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79C1" w:rsidRPr="008C5378" w:rsidRDefault="000B3A09" w:rsidP="000B3A09">
      <w:pPr>
        <w:widowControl w:val="0"/>
        <w:tabs>
          <w:tab w:val="left" w:pos="454"/>
        </w:tabs>
        <w:suppressAutoHyphens/>
        <w:spacing w:after="0"/>
        <w:jc w:val="both"/>
        <w:rPr>
          <w:rFonts w:ascii="Times New Roman" w:eastAsia="Times New Roman" w:hAnsi="Times New Roman" w:cs="Times New Roman"/>
          <w:sz w:val="24"/>
          <w:szCs w:val="24"/>
          <w:lang w:eastAsia="zh-CN"/>
        </w:rPr>
      </w:pPr>
      <w:r>
        <w:rPr>
          <w:rFonts w:ascii="Times New Roman" w:eastAsia="Times New Roman" w:hAnsi="Times New Roman" w:cs="Times New Roman"/>
          <w:noProof/>
          <w:sz w:val="24"/>
          <w:szCs w:val="24"/>
          <w:lang w:eastAsia="ru-RU"/>
        </w:rPr>
        <w:drawing>
          <wp:inline distT="0" distB="0" distL="0" distR="0">
            <wp:extent cx="6023610" cy="8279699"/>
            <wp:effectExtent l="19050" t="0" r="0" b="0"/>
            <wp:docPr id="24" name="Рисунок 24" descr="C:\Users\ECS\Desktop\тышлар 2021\ООП ООО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ECS\Desktop\тышлар 2021\ООП ООО 001.jpg"/>
                    <pic:cNvPicPr>
                      <a:picLocks noChangeAspect="1" noChangeArrowheads="1"/>
                    </pic:cNvPicPr>
                  </pic:nvPicPr>
                  <pic:blipFill>
                    <a:blip r:embed="rId8" cstate="print"/>
                    <a:srcRect/>
                    <a:stretch>
                      <a:fillRect/>
                    </a:stretch>
                  </pic:blipFill>
                  <pic:spPr bwMode="auto">
                    <a:xfrm>
                      <a:off x="0" y="0"/>
                      <a:ext cx="6023610" cy="8279699"/>
                    </a:xfrm>
                    <a:prstGeom prst="rect">
                      <a:avLst/>
                    </a:prstGeom>
                    <a:noFill/>
                    <a:ln w="9525">
                      <a:noFill/>
                      <a:miter lim="800000"/>
                      <a:headEnd/>
                      <a:tailEnd/>
                    </a:ln>
                  </pic:spPr>
                </pic:pic>
              </a:graphicData>
            </a:graphic>
          </wp:inline>
        </w:drawing>
      </w:r>
      <w:r w:rsidR="00E425D2" w:rsidRPr="008C5378">
        <w:rPr>
          <w:rFonts w:ascii="Times New Roman" w:eastAsia="Times New Roman" w:hAnsi="Times New Roman" w:cs="Times New Roman"/>
          <w:noProof/>
          <w:sz w:val="24"/>
          <w:szCs w:val="24"/>
          <w:lang w:eastAsia="ru-RU"/>
        </w:rPr>
        <w:t xml:space="preserve"> </w:t>
      </w:r>
    </w:p>
    <w:p w:rsidR="00D179C1" w:rsidRPr="008C5378" w:rsidRDefault="00D179C1" w:rsidP="003A5A92">
      <w:pPr>
        <w:widowControl w:val="0"/>
        <w:tabs>
          <w:tab w:val="left" w:pos="454"/>
        </w:tabs>
        <w:suppressAutoHyphens/>
        <w:spacing w:after="0" w:line="240" w:lineRule="auto"/>
        <w:jc w:val="center"/>
        <w:rPr>
          <w:rFonts w:ascii="Times New Roman" w:eastAsia="Times New Roman" w:hAnsi="Times New Roman" w:cs="Times New Roman"/>
          <w:sz w:val="24"/>
          <w:szCs w:val="24"/>
          <w:lang w:eastAsia="zh-CN"/>
        </w:rPr>
      </w:pPr>
    </w:p>
    <w:p w:rsidR="00D179C1" w:rsidRPr="008C5378" w:rsidRDefault="00D179C1" w:rsidP="003A5A92">
      <w:pPr>
        <w:widowControl w:val="0"/>
        <w:tabs>
          <w:tab w:val="left" w:pos="454"/>
        </w:tabs>
        <w:suppressAutoHyphens/>
        <w:spacing w:after="0" w:line="240" w:lineRule="auto"/>
        <w:jc w:val="center"/>
        <w:rPr>
          <w:rFonts w:ascii="Times New Roman" w:eastAsia="Times New Roman" w:hAnsi="Times New Roman" w:cs="Times New Roman"/>
          <w:sz w:val="24"/>
          <w:szCs w:val="24"/>
          <w:lang w:eastAsia="zh-CN"/>
        </w:rPr>
      </w:pPr>
    </w:p>
    <w:p w:rsidR="00D179C1" w:rsidRPr="008C5378" w:rsidRDefault="00D179C1" w:rsidP="003A5A92">
      <w:pPr>
        <w:widowControl w:val="0"/>
        <w:tabs>
          <w:tab w:val="left" w:pos="454"/>
        </w:tabs>
        <w:suppressAutoHyphens/>
        <w:spacing w:after="0" w:line="240" w:lineRule="auto"/>
        <w:jc w:val="center"/>
        <w:rPr>
          <w:rFonts w:ascii="Times New Roman" w:eastAsia="Times New Roman" w:hAnsi="Times New Roman" w:cs="Times New Roman"/>
          <w:sz w:val="24"/>
          <w:szCs w:val="24"/>
          <w:lang w:eastAsia="zh-CN"/>
        </w:rPr>
      </w:pPr>
    </w:p>
    <w:p w:rsidR="00D179C1" w:rsidRPr="008C5378" w:rsidRDefault="00D179C1" w:rsidP="003A5A92">
      <w:pPr>
        <w:widowControl w:val="0"/>
        <w:tabs>
          <w:tab w:val="left" w:pos="454"/>
        </w:tabs>
        <w:suppressAutoHyphens/>
        <w:spacing w:after="0" w:line="240" w:lineRule="auto"/>
        <w:jc w:val="center"/>
        <w:rPr>
          <w:rFonts w:ascii="Times New Roman" w:eastAsia="Times New Roman" w:hAnsi="Times New Roman" w:cs="Times New Roman"/>
          <w:sz w:val="24"/>
          <w:szCs w:val="24"/>
          <w:lang w:eastAsia="zh-CN"/>
        </w:rPr>
      </w:pPr>
    </w:p>
    <w:p w:rsidR="00D179C1" w:rsidRPr="008C5378" w:rsidRDefault="00D179C1" w:rsidP="003A5A92">
      <w:pPr>
        <w:widowControl w:val="0"/>
        <w:tabs>
          <w:tab w:val="left" w:pos="454"/>
        </w:tabs>
        <w:suppressAutoHyphens/>
        <w:spacing w:after="0" w:line="240" w:lineRule="auto"/>
        <w:jc w:val="center"/>
        <w:rPr>
          <w:rFonts w:ascii="Times New Roman" w:eastAsia="Times New Roman" w:hAnsi="Times New Roman" w:cs="Times New Roman"/>
          <w:sz w:val="24"/>
          <w:szCs w:val="24"/>
          <w:lang w:eastAsia="zh-CN"/>
        </w:rPr>
      </w:pPr>
    </w:p>
    <w:p w:rsidR="00D179C1" w:rsidRDefault="00D179C1" w:rsidP="003A5A92">
      <w:pPr>
        <w:widowControl w:val="0"/>
        <w:tabs>
          <w:tab w:val="left" w:pos="454"/>
        </w:tabs>
        <w:suppressAutoHyphens/>
        <w:spacing w:after="0" w:line="240" w:lineRule="auto"/>
        <w:jc w:val="center"/>
        <w:rPr>
          <w:rFonts w:ascii="Times New Roman" w:eastAsia="Times New Roman" w:hAnsi="Times New Roman" w:cs="Times New Roman"/>
          <w:sz w:val="24"/>
          <w:szCs w:val="24"/>
          <w:lang w:eastAsia="zh-CN"/>
        </w:rPr>
      </w:pPr>
    </w:p>
    <w:p w:rsidR="00473D3E" w:rsidRPr="008C5378" w:rsidRDefault="00473D3E" w:rsidP="003A5A92">
      <w:pPr>
        <w:widowControl w:val="0"/>
        <w:tabs>
          <w:tab w:val="left" w:pos="454"/>
        </w:tabs>
        <w:suppressAutoHyphens/>
        <w:spacing w:after="0" w:line="240" w:lineRule="auto"/>
        <w:jc w:val="center"/>
        <w:rPr>
          <w:rFonts w:ascii="Times New Roman" w:eastAsia="Times New Roman" w:hAnsi="Times New Roman" w:cs="Times New Roman"/>
          <w:sz w:val="24"/>
          <w:szCs w:val="24"/>
          <w:lang w:eastAsia="zh-CN"/>
        </w:rPr>
      </w:pPr>
    </w:p>
    <w:p w:rsidR="00D179C1" w:rsidRPr="008C5378" w:rsidRDefault="00D179C1" w:rsidP="003A5A92">
      <w:pPr>
        <w:widowControl w:val="0"/>
        <w:tabs>
          <w:tab w:val="left" w:pos="454"/>
        </w:tabs>
        <w:suppressAutoHyphens/>
        <w:spacing w:after="0" w:line="240" w:lineRule="auto"/>
        <w:jc w:val="center"/>
        <w:rPr>
          <w:rFonts w:ascii="Times New Roman" w:eastAsia="Times New Roman" w:hAnsi="Times New Roman" w:cs="Times New Roman"/>
          <w:sz w:val="24"/>
          <w:szCs w:val="24"/>
          <w:lang w:eastAsia="zh-CN"/>
        </w:rPr>
      </w:pPr>
    </w:p>
    <w:p w:rsidR="009F4227" w:rsidRDefault="009F4227" w:rsidP="00083F96">
      <w:pPr>
        <w:widowControl w:val="0"/>
        <w:tabs>
          <w:tab w:val="left" w:pos="454"/>
        </w:tabs>
        <w:suppressAutoHyphens/>
        <w:spacing w:after="0" w:line="240" w:lineRule="auto"/>
        <w:jc w:val="center"/>
        <w:rPr>
          <w:rFonts w:ascii="Times New Roman" w:eastAsia="Times New Roman" w:hAnsi="Times New Roman" w:cs="Times New Roman"/>
          <w:sz w:val="24"/>
          <w:szCs w:val="24"/>
          <w:lang w:eastAsia="zh-CN"/>
        </w:rPr>
      </w:pPr>
    </w:p>
    <w:p w:rsidR="003A5A92" w:rsidRDefault="00083F96" w:rsidP="00083F96">
      <w:pPr>
        <w:widowControl w:val="0"/>
        <w:tabs>
          <w:tab w:val="left" w:pos="454"/>
        </w:tabs>
        <w:suppressAutoHyphens/>
        <w:spacing w:after="0" w:line="240" w:lineRule="auto"/>
        <w:jc w:val="cente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ОГЛАВЛЕНИЕ</w:t>
      </w:r>
    </w:p>
    <w:p w:rsidR="00083F96" w:rsidRPr="008C5378" w:rsidRDefault="00083F96" w:rsidP="00083F96">
      <w:pPr>
        <w:widowControl w:val="0"/>
        <w:tabs>
          <w:tab w:val="left" w:pos="454"/>
        </w:tabs>
        <w:suppressAutoHyphens/>
        <w:spacing w:after="0" w:line="240" w:lineRule="auto"/>
        <w:jc w:val="center"/>
        <w:rPr>
          <w:rFonts w:ascii="Times New Roman" w:eastAsia="Times New Roman" w:hAnsi="Times New Roman" w:cs="Times New Roman"/>
          <w:sz w:val="24"/>
          <w:szCs w:val="24"/>
          <w:lang w:eastAsia="zh-CN"/>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0"/>
        <w:gridCol w:w="765"/>
        <w:gridCol w:w="7796"/>
        <w:gridCol w:w="675"/>
      </w:tblGrid>
      <w:tr w:rsidR="00983FC8" w:rsidRPr="008C5378" w:rsidTr="00321332">
        <w:tc>
          <w:tcPr>
            <w:tcW w:w="370"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b/>
                <w:sz w:val="24"/>
                <w:szCs w:val="24"/>
                <w:lang w:eastAsia="ru-RU"/>
              </w:rPr>
            </w:pPr>
          </w:p>
        </w:tc>
        <w:tc>
          <w:tcPr>
            <w:tcW w:w="8561" w:type="dxa"/>
            <w:gridSpan w:val="2"/>
            <w:tcBorders>
              <w:top w:val="single" w:sz="4" w:space="0" w:color="auto"/>
              <w:left w:val="single" w:sz="4" w:space="0" w:color="auto"/>
              <w:bottom w:val="single" w:sz="4" w:space="0" w:color="auto"/>
              <w:right w:val="single" w:sz="4" w:space="0" w:color="auto"/>
            </w:tcBorders>
          </w:tcPr>
          <w:p w:rsidR="00983FC8" w:rsidRPr="008C5378" w:rsidRDefault="00983FC8" w:rsidP="00133B5E">
            <w:pPr>
              <w:autoSpaceDE w:val="0"/>
              <w:autoSpaceDN w:val="0"/>
              <w:adjustRightInd w:val="0"/>
              <w:spacing w:after="0" w:line="240" w:lineRule="auto"/>
              <w:jc w:val="center"/>
              <w:rPr>
                <w:rFonts w:ascii="Times New Roman" w:eastAsia="@Arial Unicode MS" w:hAnsi="Times New Roman" w:cs="Times New Roman"/>
                <w:b/>
                <w:sz w:val="24"/>
                <w:szCs w:val="24"/>
                <w:lang w:eastAsia="ru-RU"/>
              </w:rPr>
            </w:pPr>
            <w:r w:rsidRPr="008C5378">
              <w:rPr>
                <w:rFonts w:ascii="Times New Roman" w:eastAsia="@Arial Unicode MS" w:hAnsi="Times New Roman" w:cs="Times New Roman"/>
                <w:b/>
                <w:sz w:val="24"/>
                <w:szCs w:val="24"/>
                <w:lang w:eastAsia="ru-RU"/>
              </w:rPr>
              <w:t>Общие положения</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9F4227"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5</w:t>
            </w:r>
          </w:p>
        </w:tc>
      </w:tr>
      <w:tr w:rsidR="00983FC8" w:rsidRPr="008C5378" w:rsidTr="00321332">
        <w:tc>
          <w:tcPr>
            <w:tcW w:w="370" w:type="dxa"/>
            <w:tcBorders>
              <w:top w:val="single" w:sz="4" w:space="0" w:color="auto"/>
              <w:left w:val="single" w:sz="4" w:space="0" w:color="auto"/>
              <w:bottom w:val="single" w:sz="4" w:space="0" w:color="auto"/>
              <w:right w:val="single" w:sz="4" w:space="0" w:color="auto"/>
            </w:tcBorders>
            <w:hideMark/>
          </w:tcPr>
          <w:p w:rsidR="00983FC8" w:rsidRPr="008C5378" w:rsidRDefault="00983FC8" w:rsidP="00A6653A">
            <w:pPr>
              <w:autoSpaceDE w:val="0"/>
              <w:autoSpaceDN w:val="0"/>
              <w:adjustRightInd w:val="0"/>
              <w:spacing w:after="0" w:line="240" w:lineRule="auto"/>
              <w:rPr>
                <w:rFonts w:ascii="Times New Roman" w:hAnsi="Times New Roman" w:cs="Times New Roman"/>
                <w:b/>
                <w:sz w:val="24"/>
                <w:szCs w:val="24"/>
                <w:lang w:eastAsia="ru-RU"/>
              </w:rPr>
            </w:pPr>
            <w:r w:rsidRPr="008C5378">
              <w:rPr>
                <w:rFonts w:ascii="Times New Roman" w:hAnsi="Times New Roman" w:cs="Times New Roman"/>
                <w:b/>
                <w:sz w:val="24"/>
                <w:szCs w:val="24"/>
                <w:lang w:eastAsia="ru-RU"/>
              </w:rPr>
              <w:t>1</w:t>
            </w:r>
          </w:p>
        </w:tc>
        <w:tc>
          <w:tcPr>
            <w:tcW w:w="8561" w:type="dxa"/>
            <w:gridSpan w:val="2"/>
            <w:tcBorders>
              <w:top w:val="single" w:sz="4" w:space="0" w:color="auto"/>
              <w:left w:val="single" w:sz="4" w:space="0" w:color="auto"/>
              <w:bottom w:val="single" w:sz="4" w:space="0" w:color="auto"/>
              <w:right w:val="single" w:sz="4" w:space="0" w:color="auto"/>
            </w:tcBorders>
            <w:hideMark/>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r w:rsidRPr="008C5378">
              <w:rPr>
                <w:rFonts w:ascii="Times New Roman" w:eastAsia="@Arial Unicode MS" w:hAnsi="Times New Roman" w:cs="Times New Roman"/>
                <w:b/>
                <w:sz w:val="24"/>
                <w:szCs w:val="24"/>
                <w:lang w:eastAsia="ru-RU"/>
              </w:rPr>
              <w:t>ЦЕЛЕВОЙ РАЗДЕЛ</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9F4227"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6</w:t>
            </w:r>
          </w:p>
        </w:tc>
      </w:tr>
      <w:tr w:rsidR="00983FC8" w:rsidRPr="008C5378" w:rsidTr="00321332">
        <w:tc>
          <w:tcPr>
            <w:tcW w:w="370"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hideMark/>
          </w:tcPr>
          <w:p w:rsidR="00983FC8" w:rsidRPr="008C5378" w:rsidRDefault="00983FC8" w:rsidP="00A6653A">
            <w:pPr>
              <w:widowControl w:val="0"/>
              <w:autoSpaceDE w:val="0"/>
              <w:autoSpaceDN w:val="0"/>
              <w:adjustRightInd w:val="0"/>
              <w:spacing w:after="0" w:line="240" w:lineRule="auto"/>
              <w:rPr>
                <w:rFonts w:ascii="Times New Roman" w:eastAsia="@Arial Unicode MS" w:hAnsi="Times New Roman" w:cs="Times New Roman"/>
                <w:b/>
                <w:sz w:val="24"/>
                <w:szCs w:val="24"/>
                <w:lang w:eastAsia="ru-RU"/>
              </w:rPr>
            </w:pPr>
            <w:r w:rsidRPr="008C5378">
              <w:rPr>
                <w:rFonts w:ascii="Times New Roman" w:eastAsia="@Arial Unicode MS" w:hAnsi="Times New Roman" w:cs="Times New Roman"/>
                <w:b/>
                <w:sz w:val="24"/>
                <w:szCs w:val="24"/>
                <w:lang w:eastAsia="ru-RU"/>
              </w:rPr>
              <w:t>1.</w:t>
            </w:r>
            <w:r w:rsidR="00A6653A" w:rsidRPr="008C5378">
              <w:rPr>
                <w:rFonts w:ascii="Times New Roman" w:hAnsi="Times New Roman" w:cs="Times New Roman"/>
                <w:b/>
                <w:sz w:val="24"/>
                <w:szCs w:val="24"/>
                <w:lang w:eastAsia="ru-RU"/>
              </w:rPr>
              <w:t>1</w:t>
            </w:r>
          </w:p>
        </w:tc>
        <w:tc>
          <w:tcPr>
            <w:tcW w:w="7796" w:type="dxa"/>
            <w:tcBorders>
              <w:top w:val="single" w:sz="4" w:space="0" w:color="auto"/>
              <w:left w:val="single" w:sz="4" w:space="0" w:color="auto"/>
              <w:bottom w:val="single" w:sz="4" w:space="0" w:color="auto"/>
              <w:right w:val="single" w:sz="4" w:space="0" w:color="auto"/>
            </w:tcBorders>
            <w:hideMark/>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r w:rsidRPr="008C5378">
              <w:rPr>
                <w:rFonts w:ascii="Times New Roman" w:eastAsia="@Arial Unicode MS" w:hAnsi="Times New Roman" w:cs="Times New Roman"/>
                <w:b/>
                <w:sz w:val="24"/>
                <w:szCs w:val="24"/>
                <w:lang w:eastAsia="ru-RU"/>
              </w:rPr>
              <w:t>Пояснительная записка</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9F4227"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6</w:t>
            </w:r>
          </w:p>
        </w:tc>
      </w:tr>
      <w:tr w:rsidR="00983FC8" w:rsidRPr="008C5378" w:rsidTr="00321332">
        <w:tc>
          <w:tcPr>
            <w:tcW w:w="370"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hideMark/>
          </w:tcPr>
          <w:p w:rsidR="00983FC8" w:rsidRPr="008C5378" w:rsidRDefault="00983FC8" w:rsidP="00A6653A">
            <w:pPr>
              <w:autoSpaceDE w:val="0"/>
              <w:autoSpaceDN w:val="0"/>
              <w:adjustRightInd w:val="0"/>
              <w:spacing w:after="0" w:line="240" w:lineRule="auto"/>
              <w:rPr>
                <w:rFonts w:ascii="Times New Roman" w:eastAsia="@Arial Unicode MS" w:hAnsi="Times New Roman" w:cs="Times New Roman"/>
                <w:b/>
                <w:sz w:val="24"/>
                <w:szCs w:val="24"/>
                <w:lang w:eastAsia="ru-RU"/>
              </w:rPr>
            </w:pPr>
            <w:r w:rsidRPr="008C5378">
              <w:rPr>
                <w:rFonts w:ascii="Times New Roman" w:eastAsia="@Arial Unicode MS" w:hAnsi="Times New Roman" w:cs="Times New Roman"/>
                <w:b/>
                <w:sz w:val="24"/>
                <w:szCs w:val="24"/>
                <w:lang w:eastAsia="ru-RU"/>
              </w:rPr>
              <w:t>1.2.</w:t>
            </w:r>
          </w:p>
        </w:tc>
        <w:tc>
          <w:tcPr>
            <w:tcW w:w="7796" w:type="dxa"/>
            <w:tcBorders>
              <w:top w:val="single" w:sz="4" w:space="0" w:color="auto"/>
              <w:left w:val="single" w:sz="4" w:space="0" w:color="auto"/>
              <w:bottom w:val="single" w:sz="4" w:space="0" w:color="auto"/>
              <w:right w:val="single" w:sz="4" w:space="0" w:color="auto"/>
            </w:tcBorders>
            <w:hideMark/>
          </w:tcPr>
          <w:p w:rsidR="00983FC8" w:rsidRPr="008C5378" w:rsidRDefault="00983FC8" w:rsidP="00221617">
            <w:pPr>
              <w:pStyle w:val="2"/>
              <w:spacing w:before="0"/>
              <w:ind w:firstLine="0"/>
              <w:rPr>
                <w:rFonts w:ascii="Times New Roman" w:hAnsi="Times New Roman"/>
                <w:color w:val="auto"/>
                <w:sz w:val="24"/>
                <w:szCs w:val="24"/>
                <w:lang w:eastAsia="ru-RU"/>
              </w:rPr>
            </w:pPr>
            <w:r w:rsidRPr="008C5378">
              <w:rPr>
                <w:rFonts w:ascii="Times New Roman" w:eastAsia="@Arial Unicode MS" w:hAnsi="Times New Roman"/>
                <w:color w:val="auto"/>
                <w:sz w:val="24"/>
                <w:szCs w:val="24"/>
                <w:lang w:eastAsia="ru-RU"/>
              </w:rPr>
              <w:t xml:space="preserve">Планируемые результаты освоения обучающимися </w:t>
            </w:r>
            <w:r w:rsidR="00221617" w:rsidRPr="008C5378">
              <w:rPr>
                <w:rStyle w:val="Zag11"/>
                <w:rFonts w:ascii="Times New Roman" w:hAnsi="Times New Roman"/>
                <w:color w:val="auto"/>
                <w:sz w:val="24"/>
                <w:szCs w:val="24"/>
              </w:rPr>
              <w:t>основной образовательной программы основного общего образования</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r w:rsidRPr="008C5378">
              <w:rPr>
                <w:rFonts w:ascii="Times New Roman" w:hAnsi="Times New Roman" w:cs="Times New Roman"/>
                <w:sz w:val="24"/>
                <w:szCs w:val="24"/>
                <w:lang w:eastAsia="ru-RU"/>
              </w:rPr>
              <w:t>1</w:t>
            </w:r>
            <w:r w:rsidR="00BF3248" w:rsidRPr="008C5378">
              <w:rPr>
                <w:rFonts w:ascii="Times New Roman" w:hAnsi="Times New Roman" w:cs="Times New Roman"/>
                <w:sz w:val="24"/>
                <w:szCs w:val="24"/>
                <w:lang w:eastAsia="ru-RU"/>
              </w:rPr>
              <w:t>2</w:t>
            </w:r>
          </w:p>
        </w:tc>
      </w:tr>
      <w:tr w:rsidR="00983FC8" w:rsidRPr="008C5378" w:rsidTr="00321332">
        <w:tc>
          <w:tcPr>
            <w:tcW w:w="370"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eastAsia="@Arial Unicode MS" w:hAnsi="Times New Roman" w:cs="Times New Roman"/>
                <w:b/>
                <w:sz w:val="24"/>
                <w:szCs w:val="24"/>
                <w:lang w:eastAsia="ru-RU"/>
              </w:rPr>
            </w:pPr>
          </w:p>
        </w:tc>
        <w:tc>
          <w:tcPr>
            <w:tcW w:w="7796" w:type="dxa"/>
            <w:tcBorders>
              <w:top w:val="single" w:sz="4" w:space="0" w:color="auto"/>
              <w:left w:val="single" w:sz="4" w:space="0" w:color="auto"/>
              <w:bottom w:val="single" w:sz="4" w:space="0" w:color="auto"/>
              <w:right w:val="single" w:sz="4" w:space="0" w:color="auto"/>
            </w:tcBorders>
            <w:hideMark/>
          </w:tcPr>
          <w:p w:rsidR="00983FC8" w:rsidRPr="008C5378" w:rsidRDefault="00983FC8" w:rsidP="00264CCD">
            <w:pPr>
              <w:autoSpaceDE w:val="0"/>
              <w:autoSpaceDN w:val="0"/>
              <w:adjustRightInd w:val="0"/>
              <w:spacing w:after="0" w:line="240" w:lineRule="auto"/>
              <w:rPr>
                <w:rFonts w:ascii="Times New Roman" w:hAnsi="Times New Roman" w:cs="Times New Roman"/>
                <w:sz w:val="24"/>
                <w:szCs w:val="24"/>
                <w:lang w:eastAsia="ru-RU"/>
              </w:rPr>
            </w:pPr>
            <w:r w:rsidRPr="008C5378">
              <w:rPr>
                <w:rFonts w:ascii="Times New Roman" w:eastAsia="@Arial Unicode MS" w:hAnsi="Times New Roman" w:cs="Times New Roman"/>
                <w:sz w:val="24"/>
                <w:szCs w:val="24"/>
                <w:lang w:eastAsia="ru-RU"/>
              </w:rPr>
              <w:t>1.2.1.Общие положения</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r w:rsidRPr="008C5378">
              <w:rPr>
                <w:rFonts w:ascii="Times New Roman" w:hAnsi="Times New Roman" w:cs="Times New Roman"/>
                <w:sz w:val="24"/>
                <w:szCs w:val="24"/>
                <w:lang w:eastAsia="ru-RU"/>
              </w:rPr>
              <w:t>1</w:t>
            </w:r>
            <w:r w:rsidR="009F4227">
              <w:rPr>
                <w:rFonts w:ascii="Times New Roman" w:hAnsi="Times New Roman" w:cs="Times New Roman"/>
                <w:sz w:val="24"/>
                <w:szCs w:val="24"/>
                <w:lang w:eastAsia="ru-RU"/>
              </w:rPr>
              <w:t>0</w:t>
            </w:r>
          </w:p>
        </w:tc>
      </w:tr>
      <w:tr w:rsidR="00983FC8" w:rsidRPr="008C5378" w:rsidTr="00321332">
        <w:tc>
          <w:tcPr>
            <w:tcW w:w="370"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eastAsia="@Arial Unicode MS" w:hAnsi="Times New Roman" w:cs="Times New Roman"/>
                <w:sz w:val="24"/>
                <w:szCs w:val="24"/>
                <w:lang w:val="en-US" w:eastAsia="ru-RU"/>
              </w:rPr>
            </w:pPr>
          </w:p>
        </w:tc>
        <w:tc>
          <w:tcPr>
            <w:tcW w:w="7796" w:type="dxa"/>
            <w:tcBorders>
              <w:top w:val="single" w:sz="4" w:space="0" w:color="auto"/>
              <w:left w:val="single" w:sz="4" w:space="0" w:color="auto"/>
              <w:bottom w:val="single" w:sz="4" w:space="0" w:color="auto"/>
              <w:right w:val="single" w:sz="4" w:space="0" w:color="auto"/>
            </w:tcBorders>
            <w:hideMark/>
          </w:tcPr>
          <w:p w:rsidR="00983FC8" w:rsidRPr="008C5378" w:rsidRDefault="00A6653A" w:rsidP="00221617">
            <w:pPr>
              <w:pStyle w:val="3"/>
              <w:spacing w:before="0" w:after="0"/>
              <w:rPr>
                <w:rFonts w:ascii="Times New Roman" w:hAnsi="Times New Roman" w:cs="Times New Roman"/>
                <w:sz w:val="24"/>
                <w:szCs w:val="24"/>
                <w:lang w:eastAsia="ru-RU"/>
              </w:rPr>
            </w:pPr>
            <w:r w:rsidRPr="008C5378">
              <w:rPr>
                <w:rFonts w:ascii="Times New Roman" w:eastAsia="@Arial Unicode MS" w:hAnsi="Times New Roman" w:cs="Times New Roman"/>
                <w:b w:val="0"/>
                <w:sz w:val="24"/>
                <w:szCs w:val="24"/>
                <w:lang w:eastAsia="ru-RU"/>
              </w:rPr>
              <w:t>1.2.2</w:t>
            </w:r>
            <w:r w:rsidR="003C6773" w:rsidRPr="008C5378">
              <w:rPr>
                <w:rFonts w:ascii="Times New Roman" w:eastAsia="@Arial Unicode MS" w:hAnsi="Times New Roman" w:cs="Times New Roman"/>
                <w:b w:val="0"/>
                <w:sz w:val="24"/>
                <w:szCs w:val="24"/>
                <w:lang w:eastAsia="ru-RU"/>
              </w:rPr>
              <w:t>.</w:t>
            </w:r>
            <w:r w:rsidRPr="008C5378">
              <w:rPr>
                <w:rFonts w:ascii="Times New Roman" w:hAnsi="Times New Roman" w:cs="Times New Roman"/>
                <w:b w:val="0"/>
                <w:sz w:val="24"/>
                <w:szCs w:val="24"/>
              </w:rPr>
              <w:t>Структура планируемых результатов</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r w:rsidRPr="008C5378">
              <w:rPr>
                <w:rFonts w:ascii="Times New Roman" w:hAnsi="Times New Roman" w:cs="Times New Roman"/>
                <w:sz w:val="24"/>
                <w:szCs w:val="24"/>
                <w:lang w:eastAsia="ru-RU"/>
              </w:rPr>
              <w:t>1</w:t>
            </w:r>
            <w:r w:rsidR="009F4227">
              <w:rPr>
                <w:rFonts w:ascii="Times New Roman" w:hAnsi="Times New Roman" w:cs="Times New Roman"/>
                <w:sz w:val="24"/>
                <w:szCs w:val="24"/>
                <w:lang w:eastAsia="ru-RU"/>
              </w:rPr>
              <w:t>1</w:t>
            </w:r>
          </w:p>
        </w:tc>
      </w:tr>
      <w:tr w:rsidR="00983FC8" w:rsidRPr="008C5378" w:rsidTr="00862B43">
        <w:trPr>
          <w:trHeight w:val="170"/>
        </w:trPr>
        <w:tc>
          <w:tcPr>
            <w:tcW w:w="370"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eastAsia="@Arial Unicode MS" w:hAnsi="Times New Roman" w:cs="Times New Roman"/>
                <w:sz w:val="24"/>
                <w:szCs w:val="24"/>
                <w:lang w:eastAsia="ru-RU"/>
              </w:rPr>
            </w:pPr>
          </w:p>
        </w:tc>
        <w:tc>
          <w:tcPr>
            <w:tcW w:w="7796" w:type="dxa"/>
            <w:tcBorders>
              <w:top w:val="single" w:sz="4" w:space="0" w:color="auto"/>
              <w:left w:val="single" w:sz="4" w:space="0" w:color="auto"/>
              <w:bottom w:val="single" w:sz="4" w:space="0" w:color="auto"/>
              <w:right w:val="single" w:sz="4" w:space="0" w:color="auto"/>
            </w:tcBorders>
            <w:hideMark/>
          </w:tcPr>
          <w:p w:rsidR="00983FC8" w:rsidRPr="008C5378" w:rsidRDefault="00BF3248" w:rsidP="00862B43">
            <w:pPr>
              <w:pStyle w:val="2"/>
              <w:spacing w:before="0"/>
              <w:ind w:firstLine="0"/>
              <w:jc w:val="left"/>
              <w:rPr>
                <w:rFonts w:ascii="Times New Roman" w:hAnsi="Times New Roman"/>
                <w:sz w:val="24"/>
                <w:szCs w:val="24"/>
                <w:lang w:eastAsia="ru-RU"/>
              </w:rPr>
            </w:pPr>
            <w:r w:rsidRPr="008C5378">
              <w:rPr>
                <w:rStyle w:val="20"/>
                <w:rFonts w:ascii="Times New Roman" w:hAnsi="Times New Roman"/>
                <w:color w:val="auto"/>
                <w:sz w:val="24"/>
                <w:szCs w:val="24"/>
              </w:rPr>
              <w:t>1.2.3. Личностные результаты освоения основной образовательной программы</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9F4227"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11</w:t>
            </w:r>
          </w:p>
        </w:tc>
      </w:tr>
      <w:tr w:rsidR="00983FC8" w:rsidRPr="008C5378" w:rsidTr="00321332">
        <w:tc>
          <w:tcPr>
            <w:tcW w:w="370"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eastAsia="@Arial Unicode MS" w:hAnsi="Times New Roman" w:cs="Times New Roman"/>
                <w:sz w:val="24"/>
                <w:szCs w:val="24"/>
                <w:lang w:eastAsia="ru-RU"/>
              </w:rPr>
            </w:pPr>
          </w:p>
        </w:tc>
        <w:tc>
          <w:tcPr>
            <w:tcW w:w="7796" w:type="dxa"/>
            <w:tcBorders>
              <w:top w:val="single" w:sz="4" w:space="0" w:color="auto"/>
              <w:left w:val="single" w:sz="4" w:space="0" w:color="auto"/>
              <w:bottom w:val="single" w:sz="4" w:space="0" w:color="auto"/>
              <w:right w:val="single" w:sz="4" w:space="0" w:color="auto"/>
            </w:tcBorders>
            <w:hideMark/>
          </w:tcPr>
          <w:p w:rsidR="00983FC8" w:rsidRPr="008C5378" w:rsidRDefault="00862B43" w:rsidP="00862B43">
            <w:pPr>
              <w:pStyle w:val="2"/>
              <w:spacing w:before="0"/>
              <w:ind w:firstLine="0"/>
              <w:rPr>
                <w:rFonts w:ascii="Times New Roman" w:hAnsi="Times New Roman"/>
                <w:b w:val="0"/>
                <w:sz w:val="24"/>
                <w:szCs w:val="24"/>
                <w:lang w:eastAsia="ru-RU"/>
              </w:rPr>
            </w:pPr>
            <w:r w:rsidRPr="008C5378">
              <w:rPr>
                <w:rFonts w:ascii="Times New Roman" w:hAnsi="Times New Roman"/>
                <w:b w:val="0"/>
                <w:color w:val="auto"/>
                <w:sz w:val="24"/>
                <w:szCs w:val="24"/>
              </w:rPr>
              <w:t>1.2.4. Метапредметные результаты освоения ООП</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9F4227"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13</w:t>
            </w:r>
          </w:p>
        </w:tc>
      </w:tr>
      <w:tr w:rsidR="00983FC8" w:rsidRPr="008C5378" w:rsidTr="00321332">
        <w:tc>
          <w:tcPr>
            <w:tcW w:w="370"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eastAsia="@Arial Unicode MS" w:hAnsi="Times New Roman" w:cs="Times New Roman"/>
                <w:sz w:val="24"/>
                <w:szCs w:val="24"/>
                <w:lang w:val="en-US" w:eastAsia="ru-RU"/>
              </w:rPr>
            </w:pPr>
          </w:p>
        </w:tc>
        <w:tc>
          <w:tcPr>
            <w:tcW w:w="7796" w:type="dxa"/>
            <w:tcBorders>
              <w:top w:val="single" w:sz="4" w:space="0" w:color="auto"/>
              <w:left w:val="single" w:sz="4" w:space="0" w:color="auto"/>
              <w:bottom w:val="single" w:sz="4" w:space="0" w:color="auto"/>
              <w:right w:val="single" w:sz="4" w:space="0" w:color="auto"/>
            </w:tcBorders>
            <w:hideMark/>
          </w:tcPr>
          <w:p w:rsidR="00983FC8" w:rsidRPr="008C5378" w:rsidRDefault="00862B43" w:rsidP="00862B43">
            <w:pPr>
              <w:pStyle w:val="2"/>
              <w:spacing w:before="0"/>
              <w:ind w:firstLine="0"/>
              <w:rPr>
                <w:rFonts w:ascii="Times New Roman" w:hAnsi="Times New Roman"/>
                <w:b w:val="0"/>
                <w:sz w:val="24"/>
                <w:szCs w:val="24"/>
                <w:lang w:eastAsia="ru-RU"/>
              </w:rPr>
            </w:pPr>
            <w:r w:rsidRPr="008C5378">
              <w:rPr>
                <w:rFonts w:ascii="Times New Roman" w:hAnsi="Times New Roman"/>
                <w:b w:val="0"/>
                <w:color w:val="auto"/>
                <w:sz w:val="24"/>
                <w:szCs w:val="24"/>
              </w:rPr>
              <w:t>1.2.5. Предметные результаты</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9F4227"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19</w:t>
            </w:r>
          </w:p>
        </w:tc>
      </w:tr>
      <w:tr w:rsidR="00983FC8" w:rsidRPr="008C5378" w:rsidTr="00321332">
        <w:tc>
          <w:tcPr>
            <w:tcW w:w="370"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eastAsia="@Arial Unicode MS" w:hAnsi="Times New Roman" w:cs="Times New Roman"/>
                <w:sz w:val="24"/>
                <w:szCs w:val="24"/>
                <w:lang w:val="en-US" w:eastAsia="ru-RU"/>
              </w:rPr>
            </w:pPr>
          </w:p>
        </w:tc>
        <w:tc>
          <w:tcPr>
            <w:tcW w:w="7796" w:type="dxa"/>
            <w:tcBorders>
              <w:top w:val="single" w:sz="4" w:space="0" w:color="auto"/>
              <w:left w:val="single" w:sz="4" w:space="0" w:color="auto"/>
              <w:bottom w:val="single" w:sz="4" w:space="0" w:color="auto"/>
              <w:right w:val="single" w:sz="4" w:space="0" w:color="auto"/>
            </w:tcBorders>
            <w:hideMark/>
          </w:tcPr>
          <w:p w:rsidR="00983FC8" w:rsidRPr="008C5378" w:rsidRDefault="00862B43" w:rsidP="00862B43">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C5378">
              <w:rPr>
                <w:rFonts w:ascii="Times New Roman" w:eastAsia="Times New Roman" w:hAnsi="Times New Roman" w:cs="Times New Roman"/>
                <w:sz w:val="24"/>
                <w:szCs w:val="24"/>
              </w:rPr>
              <w:t>1.2.5.1 Русский язык:</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9F4227"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19</w:t>
            </w:r>
          </w:p>
        </w:tc>
      </w:tr>
      <w:tr w:rsidR="00983FC8" w:rsidRPr="008C5378" w:rsidTr="00321332">
        <w:tc>
          <w:tcPr>
            <w:tcW w:w="370"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eastAsia="@Arial Unicode MS" w:hAnsi="Times New Roman" w:cs="Times New Roman"/>
                <w:sz w:val="24"/>
                <w:szCs w:val="24"/>
                <w:lang w:eastAsia="ru-RU"/>
              </w:rPr>
            </w:pPr>
          </w:p>
        </w:tc>
        <w:tc>
          <w:tcPr>
            <w:tcW w:w="7796" w:type="dxa"/>
            <w:tcBorders>
              <w:top w:val="single" w:sz="4" w:space="0" w:color="auto"/>
              <w:left w:val="single" w:sz="4" w:space="0" w:color="auto"/>
              <w:bottom w:val="single" w:sz="4" w:space="0" w:color="auto"/>
              <w:right w:val="single" w:sz="4" w:space="0" w:color="auto"/>
            </w:tcBorders>
            <w:hideMark/>
          </w:tcPr>
          <w:p w:rsidR="00983FC8" w:rsidRPr="008C5378" w:rsidRDefault="00862B43" w:rsidP="00862B43">
            <w:pPr>
              <w:pStyle w:val="2"/>
              <w:spacing w:before="0"/>
              <w:ind w:firstLine="0"/>
              <w:rPr>
                <w:rFonts w:ascii="Times New Roman" w:hAnsi="Times New Roman"/>
                <w:b w:val="0"/>
                <w:sz w:val="24"/>
                <w:szCs w:val="24"/>
                <w:lang w:eastAsia="ru-RU"/>
              </w:rPr>
            </w:pPr>
            <w:r w:rsidRPr="008C5378">
              <w:rPr>
                <w:rFonts w:ascii="Times New Roman" w:hAnsi="Times New Roman"/>
                <w:b w:val="0"/>
                <w:color w:val="auto"/>
                <w:sz w:val="24"/>
                <w:szCs w:val="24"/>
              </w:rPr>
              <w:t>1.2.5.2. Литература</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9F4227"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33</w:t>
            </w:r>
          </w:p>
        </w:tc>
      </w:tr>
      <w:tr w:rsidR="00983FC8" w:rsidRPr="008C5378" w:rsidTr="00321332">
        <w:tc>
          <w:tcPr>
            <w:tcW w:w="370"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eastAsia="@Arial Unicode MS" w:hAnsi="Times New Roman" w:cs="Times New Roman"/>
                <w:sz w:val="24"/>
                <w:szCs w:val="24"/>
                <w:lang w:eastAsia="ru-RU"/>
              </w:rPr>
            </w:pPr>
          </w:p>
        </w:tc>
        <w:tc>
          <w:tcPr>
            <w:tcW w:w="7796" w:type="dxa"/>
            <w:tcBorders>
              <w:top w:val="single" w:sz="4" w:space="0" w:color="auto"/>
              <w:left w:val="single" w:sz="4" w:space="0" w:color="auto"/>
              <w:bottom w:val="single" w:sz="4" w:space="0" w:color="auto"/>
              <w:right w:val="single" w:sz="4" w:space="0" w:color="auto"/>
            </w:tcBorders>
            <w:hideMark/>
          </w:tcPr>
          <w:p w:rsidR="00983FC8" w:rsidRPr="008C5378" w:rsidRDefault="00862B43" w:rsidP="00862B43">
            <w:pPr>
              <w:tabs>
                <w:tab w:val="left" w:pos="360"/>
              </w:tabs>
              <w:spacing w:after="0" w:line="240" w:lineRule="auto"/>
              <w:jc w:val="both"/>
              <w:rPr>
                <w:rFonts w:ascii="Times New Roman" w:hAnsi="Times New Roman" w:cs="Times New Roman"/>
                <w:sz w:val="24"/>
                <w:szCs w:val="24"/>
                <w:lang w:eastAsia="ru-RU"/>
              </w:rPr>
            </w:pPr>
            <w:r w:rsidRPr="008C5378">
              <w:rPr>
                <w:rFonts w:ascii="Times New Roman" w:hAnsi="Times New Roman" w:cs="Times New Roman"/>
                <w:sz w:val="24"/>
                <w:szCs w:val="24"/>
              </w:rPr>
              <w:t>1.2.5.3. Б</w:t>
            </w:r>
            <w:r w:rsidR="007A6D2D" w:rsidRPr="008C5378">
              <w:rPr>
                <w:rFonts w:ascii="Times New Roman" w:hAnsi="Times New Roman" w:cs="Times New Roman"/>
                <w:sz w:val="24"/>
                <w:szCs w:val="24"/>
              </w:rPr>
              <w:t>ашкирский язык    как государственный язык Республики Башкортостан</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9F4227"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37</w:t>
            </w:r>
          </w:p>
        </w:tc>
      </w:tr>
      <w:tr w:rsidR="00983FC8" w:rsidRPr="008C5378" w:rsidTr="00321332">
        <w:tc>
          <w:tcPr>
            <w:tcW w:w="370"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val="en-US" w:eastAsia="ru-RU"/>
              </w:rPr>
            </w:pPr>
          </w:p>
        </w:tc>
        <w:tc>
          <w:tcPr>
            <w:tcW w:w="765"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eastAsia="@Arial Unicode MS" w:hAnsi="Times New Roman" w:cs="Times New Roman"/>
                <w:sz w:val="24"/>
                <w:szCs w:val="24"/>
                <w:lang w:val="en-US" w:eastAsia="ru-RU"/>
              </w:rPr>
            </w:pPr>
          </w:p>
        </w:tc>
        <w:tc>
          <w:tcPr>
            <w:tcW w:w="7796" w:type="dxa"/>
            <w:tcBorders>
              <w:top w:val="single" w:sz="4" w:space="0" w:color="auto"/>
              <w:left w:val="single" w:sz="4" w:space="0" w:color="auto"/>
              <w:bottom w:val="single" w:sz="4" w:space="0" w:color="auto"/>
              <w:right w:val="single" w:sz="4" w:space="0" w:color="auto"/>
            </w:tcBorders>
          </w:tcPr>
          <w:p w:rsidR="00983FC8" w:rsidRPr="008C5378" w:rsidRDefault="00840381" w:rsidP="00862B43">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C5378">
              <w:rPr>
                <w:rFonts w:ascii="Times New Roman" w:eastAsia="Times New Roman" w:hAnsi="Times New Roman" w:cs="Times New Roman"/>
                <w:sz w:val="24"/>
                <w:szCs w:val="24"/>
              </w:rPr>
              <w:t>1.2.5.4</w:t>
            </w:r>
            <w:r w:rsidR="00862B43" w:rsidRPr="008C5378">
              <w:rPr>
                <w:rFonts w:ascii="Times New Roman" w:eastAsia="Times New Roman" w:hAnsi="Times New Roman" w:cs="Times New Roman"/>
                <w:sz w:val="24"/>
                <w:szCs w:val="24"/>
              </w:rPr>
              <w:t>. Родной</w:t>
            </w:r>
            <w:r w:rsidR="00882B30" w:rsidRPr="008C5378">
              <w:rPr>
                <w:rFonts w:ascii="Times New Roman" w:eastAsia="Times New Roman" w:hAnsi="Times New Roman" w:cs="Times New Roman"/>
                <w:sz w:val="24"/>
                <w:szCs w:val="24"/>
              </w:rPr>
              <w:t xml:space="preserve"> (татарский) язык </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9F4227"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39</w:t>
            </w:r>
          </w:p>
        </w:tc>
      </w:tr>
      <w:tr w:rsidR="00983FC8" w:rsidRPr="008C5378" w:rsidTr="00321332">
        <w:tc>
          <w:tcPr>
            <w:tcW w:w="370"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eastAsia="@Arial Unicode MS" w:hAnsi="Times New Roman" w:cs="Times New Roman"/>
                <w:sz w:val="24"/>
                <w:szCs w:val="24"/>
                <w:lang w:eastAsia="ru-RU"/>
              </w:rPr>
            </w:pPr>
          </w:p>
        </w:tc>
        <w:tc>
          <w:tcPr>
            <w:tcW w:w="7796" w:type="dxa"/>
            <w:tcBorders>
              <w:top w:val="single" w:sz="4" w:space="0" w:color="auto"/>
              <w:left w:val="single" w:sz="4" w:space="0" w:color="auto"/>
              <w:bottom w:val="single" w:sz="4" w:space="0" w:color="auto"/>
              <w:right w:val="single" w:sz="4" w:space="0" w:color="auto"/>
            </w:tcBorders>
          </w:tcPr>
          <w:p w:rsidR="00983FC8" w:rsidRPr="008C5378" w:rsidRDefault="00840381" w:rsidP="00A45AA8">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8C5378">
              <w:rPr>
                <w:rFonts w:ascii="Times New Roman" w:eastAsia="Times New Roman" w:hAnsi="Times New Roman" w:cs="Times New Roman"/>
                <w:sz w:val="24"/>
                <w:szCs w:val="24"/>
              </w:rPr>
              <w:t>1.2.5.5</w:t>
            </w:r>
            <w:r w:rsidR="00862B43" w:rsidRPr="008C5378">
              <w:rPr>
                <w:rFonts w:ascii="Times New Roman" w:eastAsia="Times New Roman" w:hAnsi="Times New Roman" w:cs="Times New Roman"/>
                <w:sz w:val="24"/>
                <w:szCs w:val="24"/>
              </w:rPr>
              <w:t>. Р</w:t>
            </w:r>
            <w:r w:rsidR="00A45AA8" w:rsidRPr="008C5378">
              <w:rPr>
                <w:rFonts w:ascii="Times New Roman" w:eastAsia="Times New Roman" w:hAnsi="Times New Roman" w:cs="Times New Roman"/>
                <w:sz w:val="24"/>
                <w:szCs w:val="24"/>
              </w:rPr>
              <w:t>одная</w:t>
            </w:r>
            <w:r w:rsidR="00882B30" w:rsidRPr="008C5378">
              <w:rPr>
                <w:rFonts w:ascii="Times New Roman" w:eastAsia="Times New Roman" w:hAnsi="Times New Roman" w:cs="Times New Roman"/>
                <w:sz w:val="24"/>
                <w:szCs w:val="24"/>
              </w:rPr>
              <w:t xml:space="preserve"> (татарская) литература</w:t>
            </w:r>
            <w:r w:rsidR="00862B43" w:rsidRPr="008C5378">
              <w:rPr>
                <w:rFonts w:ascii="Times New Roman" w:eastAsia="Times New Roman" w:hAnsi="Times New Roman" w:cs="Times New Roman"/>
                <w:sz w:val="24"/>
                <w:szCs w:val="24"/>
              </w:rPr>
              <w:t>.</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9F4227"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49</w:t>
            </w:r>
          </w:p>
        </w:tc>
      </w:tr>
      <w:tr w:rsidR="00983FC8" w:rsidRPr="008C5378" w:rsidTr="00321332">
        <w:tc>
          <w:tcPr>
            <w:tcW w:w="370"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eastAsia="@Arial Unicode MS" w:hAnsi="Times New Roman" w:cs="Times New Roman"/>
                <w:sz w:val="24"/>
                <w:szCs w:val="24"/>
                <w:lang w:eastAsia="ru-RU"/>
              </w:rPr>
            </w:pPr>
          </w:p>
        </w:tc>
        <w:tc>
          <w:tcPr>
            <w:tcW w:w="7796" w:type="dxa"/>
            <w:tcBorders>
              <w:top w:val="single" w:sz="4" w:space="0" w:color="auto"/>
              <w:left w:val="single" w:sz="4" w:space="0" w:color="auto"/>
              <w:bottom w:val="single" w:sz="4" w:space="0" w:color="auto"/>
              <w:right w:val="single" w:sz="4" w:space="0" w:color="auto"/>
            </w:tcBorders>
            <w:hideMark/>
          </w:tcPr>
          <w:p w:rsidR="00983FC8" w:rsidRPr="008C5378" w:rsidRDefault="00840381" w:rsidP="00A45AA8">
            <w:pPr>
              <w:widowControl w:val="0"/>
              <w:autoSpaceDE w:val="0"/>
              <w:autoSpaceDN w:val="0"/>
              <w:adjustRightInd w:val="0"/>
              <w:spacing w:after="0" w:line="240" w:lineRule="auto"/>
              <w:rPr>
                <w:rFonts w:ascii="Times New Roman" w:hAnsi="Times New Roman" w:cs="Times New Roman"/>
                <w:sz w:val="24"/>
                <w:szCs w:val="24"/>
                <w:lang w:eastAsia="ru-RU"/>
              </w:rPr>
            </w:pPr>
            <w:r w:rsidRPr="008C5378">
              <w:rPr>
                <w:rFonts w:ascii="Times New Roman" w:eastAsia="Times New Roman" w:hAnsi="Times New Roman" w:cs="Times New Roman"/>
                <w:sz w:val="24"/>
                <w:szCs w:val="24"/>
              </w:rPr>
              <w:t>1.2.5.6</w:t>
            </w:r>
            <w:r w:rsidR="00A45AA8" w:rsidRPr="008C5378">
              <w:rPr>
                <w:rFonts w:ascii="Times New Roman" w:eastAsia="Times New Roman" w:hAnsi="Times New Roman" w:cs="Times New Roman"/>
                <w:sz w:val="24"/>
                <w:szCs w:val="24"/>
              </w:rPr>
              <w:t>. Иностранный</w:t>
            </w:r>
            <w:r w:rsidR="00882B30" w:rsidRPr="008C5378">
              <w:rPr>
                <w:rFonts w:ascii="Times New Roman" w:eastAsia="Times New Roman" w:hAnsi="Times New Roman" w:cs="Times New Roman"/>
                <w:sz w:val="24"/>
                <w:szCs w:val="24"/>
              </w:rPr>
              <w:t xml:space="preserve"> (английский) язык </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9F4227"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61</w:t>
            </w:r>
          </w:p>
        </w:tc>
      </w:tr>
      <w:tr w:rsidR="00983FC8" w:rsidRPr="008C5378" w:rsidTr="00321332">
        <w:tc>
          <w:tcPr>
            <w:tcW w:w="370"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eastAsia="@Arial Unicode MS" w:hAnsi="Times New Roman" w:cs="Times New Roman"/>
                <w:sz w:val="24"/>
                <w:szCs w:val="24"/>
                <w:lang w:eastAsia="ru-RU"/>
              </w:rPr>
            </w:pPr>
          </w:p>
        </w:tc>
        <w:tc>
          <w:tcPr>
            <w:tcW w:w="7796" w:type="dxa"/>
            <w:tcBorders>
              <w:top w:val="single" w:sz="4" w:space="0" w:color="auto"/>
              <w:left w:val="single" w:sz="4" w:space="0" w:color="auto"/>
              <w:bottom w:val="single" w:sz="4" w:space="0" w:color="auto"/>
              <w:right w:val="single" w:sz="4" w:space="0" w:color="auto"/>
            </w:tcBorders>
          </w:tcPr>
          <w:p w:rsidR="00983FC8" w:rsidRPr="008C5378" w:rsidRDefault="00840381" w:rsidP="00A45AA8">
            <w:pPr>
              <w:pStyle w:val="msonormalcxspmiddlecxspmiddle"/>
              <w:spacing w:before="0" w:after="0"/>
              <w:rPr>
                <w:rFonts w:cs="Times New Roman"/>
                <w:lang w:val="ru-RU" w:eastAsia="ru-RU"/>
              </w:rPr>
            </w:pPr>
            <w:r w:rsidRPr="008C5378">
              <w:rPr>
                <w:rFonts w:cs="Times New Roman"/>
                <w:bCs/>
                <w:color w:val="auto"/>
                <w:lang w:val="ru-RU" w:eastAsia="en-US"/>
              </w:rPr>
              <w:t>1.2.5.7</w:t>
            </w:r>
            <w:r w:rsidR="00A45AA8" w:rsidRPr="008C5378">
              <w:rPr>
                <w:rFonts w:cs="Times New Roman"/>
                <w:bCs/>
                <w:color w:val="auto"/>
                <w:lang w:val="ru-RU" w:eastAsia="en-US"/>
              </w:rPr>
              <w:t>. Второй иностранный</w:t>
            </w:r>
            <w:r w:rsidR="00882B30" w:rsidRPr="008C5378">
              <w:rPr>
                <w:rFonts w:cs="Times New Roman"/>
                <w:bCs/>
                <w:color w:val="auto"/>
                <w:lang w:val="ru-RU" w:eastAsia="en-US"/>
              </w:rPr>
              <w:t xml:space="preserve">(немецкий) язык </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9F4227"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68</w:t>
            </w:r>
          </w:p>
        </w:tc>
      </w:tr>
      <w:tr w:rsidR="00983FC8" w:rsidRPr="008C5378" w:rsidTr="00321332">
        <w:tc>
          <w:tcPr>
            <w:tcW w:w="370"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hideMark/>
          </w:tcPr>
          <w:p w:rsidR="00983FC8" w:rsidRPr="008C5378" w:rsidRDefault="00840381" w:rsidP="00A45AA8">
            <w:pPr>
              <w:spacing w:after="0" w:line="240" w:lineRule="auto"/>
              <w:rPr>
                <w:rFonts w:ascii="Times New Roman" w:hAnsi="Times New Roman" w:cs="Times New Roman"/>
                <w:sz w:val="24"/>
                <w:szCs w:val="24"/>
                <w:lang w:eastAsia="ru-RU"/>
              </w:rPr>
            </w:pPr>
            <w:r w:rsidRPr="008C5378">
              <w:rPr>
                <w:rFonts w:ascii="Times New Roman" w:hAnsi="Times New Roman" w:cs="Times New Roman"/>
                <w:sz w:val="24"/>
                <w:szCs w:val="24"/>
              </w:rPr>
              <w:t>1.2.5.8.</w:t>
            </w:r>
            <w:r w:rsidR="00A45AA8" w:rsidRPr="008C5378">
              <w:rPr>
                <w:rFonts w:ascii="Times New Roman" w:hAnsi="Times New Roman" w:cs="Times New Roman"/>
                <w:sz w:val="24"/>
                <w:szCs w:val="24"/>
              </w:rPr>
              <w:t>. История России. Всеобщая история</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9F4227"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75</w:t>
            </w:r>
          </w:p>
        </w:tc>
      </w:tr>
      <w:tr w:rsidR="00983FC8" w:rsidRPr="008C5378" w:rsidTr="00321332">
        <w:tc>
          <w:tcPr>
            <w:tcW w:w="370"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hideMark/>
          </w:tcPr>
          <w:p w:rsidR="00983FC8" w:rsidRPr="008C5378" w:rsidRDefault="00840381" w:rsidP="00A45AA8">
            <w:pPr>
              <w:spacing w:after="0" w:line="240" w:lineRule="auto"/>
              <w:rPr>
                <w:rFonts w:ascii="Times New Roman" w:hAnsi="Times New Roman" w:cs="Times New Roman"/>
                <w:sz w:val="24"/>
                <w:szCs w:val="24"/>
                <w:lang w:eastAsia="ru-RU"/>
              </w:rPr>
            </w:pPr>
            <w:r w:rsidRPr="008C5378">
              <w:rPr>
                <w:rFonts w:ascii="Times New Roman" w:hAnsi="Times New Roman" w:cs="Times New Roman"/>
                <w:sz w:val="24"/>
                <w:szCs w:val="24"/>
              </w:rPr>
              <w:t>1.2.5.9</w:t>
            </w:r>
            <w:r w:rsidR="00A45AA8" w:rsidRPr="008C5378">
              <w:rPr>
                <w:rFonts w:ascii="Times New Roman" w:hAnsi="Times New Roman" w:cs="Times New Roman"/>
                <w:sz w:val="24"/>
                <w:szCs w:val="24"/>
              </w:rPr>
              <w:t>. Обществознание</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9F4227"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83</w:t>
            </w:r>
          </w:p>
        </w:tc>
      </w:tr>
      <w:tr w:rsidR="00983FC8" w:rsidRPr="008C5378" w:rsidTr="00321332">
        <w:tc>
          <w:tcPr>
            <w:tcW w:w="370"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tcPr>
          <w:p w:rsidR="00983FC8" w:rsidRPr="008C5378" w:rsidRDefault="00840381" w:rsidP="00A45AA8">
            <w:pPr>
              <w:spacing w:after="0" w:line="240" w:lineRule="auto"/>
              <w:rPr>
                <w:rFonts w:ascii="Times New Roman" w:hAnsi="Times New Roman" w:cs="Times New Roman"/>
                <w:sz w:val="24"/>
                <w:szCs w:val="24"/>
                <w:lang w:eastAsia="ru-RU"/>
              </w:rPr>
            </w:pPr>
            <w:r w:rsidRPr="008C5378">
              <w:rPr>
                <w:rFonts w:ascii="Times New Roman" w:hAnsi="Times New Roman" w:cs="Times New Roman"/>
                <w:sz w:val="24"/>
                <w:szCs w:val="24"/>
              </w:rPr>
              <w:t>1.2.5.10</w:t>
            </w:r>
            <w:r w:rsidR="00A45AA8" w:rsidRPr="008C5378">
              <w:rPr>
                <w:rFonts w:ascii="Times New Roman" w:hAnsi="Times New Roman" w:cs="Times New Roman"/>
                <w:sz w:val="24"/>
                <w:szCs w:val="24"/>
              </w:rPr>
              <w:t>. География</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9F4227"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89</w:t>
            </w:r>
          </w:p>
        </w:tc>
      </w:tr>
      <w:tr w:rsidR="00983FC8" w:rsidRPr="008C5378" w:rsidTr="00321332">
        <w:tc>
          <w:tcPr>
            <w:tcW w:w="370"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hideMark/>
          </w:tcPr>
          <w:p w:rsidR="00983FC8" w:rsidRPr="008C5378" w:rsidRDefault="00840381" w:rsidP="00A45AA8">
            <w:pPr>
              <w:spacing w:after="0" w:line="240" w:lineRule="auto"/>
              <w:rPr>
                <w:rFonts w:ascii="Times New Roman" w:hAnsi="Times New Roman" w:cs="Times New Roman"/>
                <w:sz w:val="24"/>
                <w:szCs w:val="24"/>
                <w:lang w:eastAsia="ru-RU"/>
              </w:rPr>
            </w:pPr>
            <w:r w:rsidRPr="008C5378">
              <w:rPr>
                <w:rFonts w:ascii="Times New Roman" w:hAnsi="Times New Roman" w:cs="Times New Roman"/>
                <w:sz w:val="24"/>
                <w:szCs w:val="24"/>
              </w:rPr>
              <w:t>1.2.5.11</w:t>
            </w:r>
            <w:r w:rsidR="00A45AA8" w:rsidRPr="008C5378">
              <w:rPr>
                <w:rFonts w:ascii="Times New Roman" w:hAnsi="Times New Roman" w:cs="Times New Roman"/>
                <w:sz w:val="24"/>
                <w:szCs w:val="24"/>
              </w:rPr>
              <w:t>. Основы духовно-нравственной культуры народов России</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9F4227"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102</w:t>
            </w:r>
          </w:p>
        </w:tc>
      </w:tr>
      <w:tr w:rsidR="00983FC8" w:rsidRPr="008C5378" w:rsidTr="00321332">
        <w:tc>
          <w:tcPr>
            <w:tcW w:w="370"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hideMark/>
          </w:tcPr>
          <w:p w:rsidR="00983FC8" w:rsidRPr="008C5378" w:rsidRDefault="00840381" w:rsidP="00A45AA8">
            <w:pPr>
              <w:spacing w:after="0" w:line="240" w:lineRule="auto"/>
              <w:rPr>
                <w:rFonts w:ascii="Times New Roman" w:hAnsi="Times New Roman" w:cs="Times New Roman"/>
                <w:sz w:val="24"/>
                <w:szCs w:val="24"/>
                <w:lang w:eastAsia="ru-RU"/>
              </w:rPr>
            </w:pPr>
            <w:r w:rsidRPr="008C5378">
              <w:rPr>
                <w:rFonts w:ascii="Times New Roman" w:hAnsi="Times New Roman" w:cs="Times New Roman"/>
                <w:sz w:val="24"/>
                <w:szCs w:val="24"/>
              </w:rPr>
              <w:t>1.2.5.12</w:t>
            </w:r>
            <w:r w:rsidR="00A45AA8" w:rsidRPr="008C5378">
              <w:rPr>
                <w:rFonts w:ascii="Times New Roman" w:hAnsi="Times New Roman" w:cs="Times New Roman"/>
                <w:sz w:val="24"/>
                <w:szCs w:val="24"/>
              </w:rPr>
              <w:t>. Математика. Алгебра. Геометрия</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9F4227"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103</w:t>
            </w:r>
          </w:p>
        </w:tc>
      </w:tr>
      <w:tr w:rsidR="00983FC8" w:rsidRPr="008C5378" w:rsidTr="00321332">
        <w:tc>
          <w:tcPr>
            <w:tcW w:w="370"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hideMark/>
          </w:tcPr>
          <w:p w:rsidR="00983FC8" w:rsidRPr="008C5378" w:rsidRDefault="00840381" w:rsidP="00A45AA8">
            <w:pPr>
              <w:keepNext/>
              <w:keepLines/>
              <w:spacing w:after="0" w:line="240" w:lineRule="auto"/>
              <w:outlineLvl w:val="3"/>
              <w:rPr>
                <w:rFonts w:ascii="Times New Roman" w:hAnsi="Times New Roman" w:cs="Times New Roman"/>
                <w:sz w:val="24"/>
                <w:szCs w:val="24"/>
                <w:lang w:val="en-US" w:eastAsia="ru-RU"/>
              </w:rPr>
            </w:pPr>
            <w:r w:rsidRPr="008C5378">
              <w:rPr>
                <w:rFonts w:ascii="Times New Roman" w:eastAsia="Times New Roman" w:hAnsi="Times New Roman" w:cs="Times New Roman"/>
                <w:bCs/>
                <w:iCs/>
                <w:sz w:val="24"/>
                <w:szCs w:val="24"/>
              </w:rPr>
              <w:t>1.2.5.13</w:t>
            </w:r>
            <w:r w:rsidR="00A45AA8" w:rsidRPr="008C5378">
              <w:rPr>
                <w:rFonts w:ascii="Times New Roman" w:eastAsia="Times New Roman" w:hAnsi="Times New Roman" w:cs="Times New Roman"/>
                <w:bCs/>
                <w:iCs/>
                <w:sz w:val="24"/>
                <w:szCs w:val="24"/>
              </w:rPr>
              <w:t>. Информатика</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9F4227"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134</w:t>
            </w:r>
          </w:p>
        </w:tc>
      </w:tr>
      <w:tr w:rsidR="00983FC8" w:rsidRPr="008C5378" w:rsidTr="00321332">
        <w:tc>
          <w:tcPr>
            <w:tcW w:w="370"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val="en-US" w:eastAsia="ru-RU"/>
              </w:rPr>
            </w:pPr>
          </w:p>
        </w:tc>
        <w:tc>
          <w:tcPr>
            <w:tcW w:w="765"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hideMark/>
          </w:tcPr>
          <w:p w:rsidR="00983FC8" w:rsidRPr="008C5378" w:rsidRDefault="00840381" w:rsidP="00A45AA8">
            <w:pPr>
              <w:spacing w:after="0" w:line="240" w:lineRule="auto"/>
              <w:rPr>
                <w:rFonts w:ascii="Times New Roman" w:hAnsi="Times New Roman" w:cs="Times New Roman"/>
                <w:sz w:val="24"/>
                <w:szCs w:val="24"/>
                <w:lang w:val="en-US" w:eastAsia="ru-RU"/>
              </w:rPr>
            </w:pPr>
            <w:r w:rsidRPr="008C5378">
              <w:rPr>
                <w:rFonts w:ascii="Times New Roman" w:hAnsi="Times New Roman" w:cs="Times New Roman"/>
                <w:sz w:val="24"/>
                <w:szCs w:val="24"/>
              </w:rPr>
              <w:t>1.2.5.14</w:t>
            </w:r>
            <w:r w:rsidR="00A45AA8" w:rsidRPr="008C5378">
              <w:rPr>
                <w:rFonts w:ascii="Times New Roman" w:hAnsi="Times New Roman" w:cs="Times New Roman"/>
                <w:sz w:val="24"/>
                <w:szCs w:val="24"/>
              </w:rPr>
              <w:t>. Физика</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9F4227"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138</w:t>
            </w:r>
          </w:p>
        </w:tc>
      </w:tr>
      <w:tr w:rsidR="00983FC8" w:rsidRPr="008C5378" w:rsidTr="00321332">
        <w:tc>
          <w:tcPr>
            <w:tcW w:w="370"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val="en-US" w:eastAsia="ru-RU"/>
              </w:rPr>
            </w:pPr>
          </w:p>
        </w:tc>
        <w:tc>
          <w:tcPr>
            <w:tcW w:w="765"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hideMark/>
          </w:tcPr>
          <w:p w:rsidR="00983FC8" w:rsidRPr="008C5378" w:rsidRDefault="00840381" w:rsidP="00A45AA8">
            <w:pPr>
              <w:spacing w:after="0" w:line="240" w:lineRule="auto"/>
              <w:rPr>
                <w:rFonts w:ascii="Times New Roman" w:hAnsi="Times New Roman" w:cs="Times New Roman"/>
                <w:sz w:val="24"/>
                <w:szCs w:val="24"/>
                <w:lang w:val="en-US" w:eastAsia="ru-RU"/>
              </w:rPr>
            </w:pPr>
            <w:r w:rsidRPr="008C5378">
              <w:rPr>
                <w:rFonts w:ascii="Times New Roman" w:hAnsi="Times New Roman" w:cs="Times New Roman"/>
                <w:sz w:val="24"/>
                <w:szCs w:val="24"/>
              </w:rPr>
              <w:t>1.2.5.15</w:t>
            </w:r>
            <w:r w:rsidR="00A45AA8" w:rsidRPr="008C5378">
              <w:rPr>
                <w:rFonts w:ascii="Times New Roman" w:hAnsi="Times New Roman" w:cs="Times New Roman"/>
                <w:sz w:val="24"/>
                <w:szCs w:val="24"/>
              </w:rPr>
              <w:t>. Биология</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9F4227"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145</w:t>
            </w:r>
          </w:p>
        </w:tc>
      </w:tr>
      <w:tr w:rsidR="00983FC8" w:rsidRPr="008C5378" w:rsidTr="00321332">
        <w:tc>
          <w:tcPr>
            <w:tcW w:w="370"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val="en-US" w:eastAsia="ru-RU"/>
              </w:rPr>
            </w:pPr>
          </w:p>
        </w:tc>
        <w:tc>
          <w:tcPr>
            <w:tcW w:w="765"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hideMark/>
          </w:tcPr>
          <w:p w:rsidR="00983FC8" w:rsidRPr="008C5378" w:rsidRDefault="00840381" w:rsidP="00A45AA8">
            <w:pPr>
              <w:spacing w:after="0" w:line="240" w:lineRule="auto"/>
              <w:rPr>
                <w:rFonts w:ascii="Times New Roman" w:hAnsi="Times New Roman" w:cs="Times New Roman"/>
                <w:sz w:val="24"/>
                <w:szCs w:val="24"/>
                <w:lang w:val="en-US" w:eastAsia="ru-RU"/>
              </w:rPr>
            </w:pPr>
            <w:r w:rsidRPr="008C5378">
              <w:rPr>
                <w:rFonts w:ascii="Times New Roman" w:hAnsi="Times New Roman" w:cs="Times New Roman"/>
                <w:sz w:val="24"/>
                <w:szCs w:val="24"/>
              </w:rPr>
              <w:t>1.2.5.16</w:t>
            </w:r>
            <w:r w:rsidR="00A45AA8" w:rsidRPr="008C5378">
              <w:rPr>
                <w:rFonts w:ascii="Times New Roman" w:hAnsi="Times New Roman" w:cs="Times New Roman"/>
                <w:sz w:val="24"/>
                <w:szCs w:val="24"/>
              </w:rPr>
              <w:t>. Химия</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9F4227"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156</w:t>
            </w:r>
          </w:p>
        </w:tc>
      </w:tr>
      <w:tr w:rsidR="00983FC8" w:rsidRPr="008C5378" w:rsidTr="00321332">
        <w:tc>
          <w:tcPr>
            <w:tcW w:w="370"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val="en-US" w:eastAsia="ru-RU"/>
              </w:rPr>
            </w:pPr>
          </w:p>
        </w:tc>
        <w:tc>
          <w:tcPr>
            <w:tcW w:w="765"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hideMark/>
          </w:tcPr>
          <w:p w:rsidR="00983FC8" w:rsidRPr="008C5378" w:rsidRDefault="00840381" w:rsidP="00A45AA8">
            <w:pPr>
              <w:spacing w:after="0" w:line="240" w:lineRule="auto"/>
              <w:rPr>
                <w:rFonts w:ascii="Times New Roman" w:hAnsi="Times New Roman" w:cs="Times New Roman"/>
                <w:sz w:val="24"/>
                <w:szCs w:val="24"/>
                <w:lang w:val="en-US" w:eastAsia="ru-RU"/>
              </w:rPr>
            </w:pPr>
            <w:r w:rsidRPr="008C5378">
              <w:rPr>
                <w:rFonts w:ascii="Times New Roman" w:hAnsi="Times New Roman" w:cs="Times New Roman"/>
                <w:sz w:val="24"/>
                <w:szCs w:val="24"/>
              </w:rPr>
              <w:t>1.2.5.17</w:t>
            </w:r>
            <w:r w:rsidR="00A45AA8" w:rsidRPr="008C5378">
              <w:rPr>
                <w:rFonts w:ascii="Times New Roman" w:hAnsi="Times New Roman" w:cs="Times New Roman"/>
                <w:sz w:val="24"/>
                <w:szCs w:val="24"/>
              </w:rPr>
              <w:t>. Изобразительное искусство</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9F4227"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163</w:t>
            </w:r>
          </w:p>
        </w:tc>
      </w:tr>
      <w:tr w:rsidR="00983FC8" w:rsidRPr="008C5378" w:rsidTr="00321332">
        <w:tc>
          <w:tcPr>
            <w:tcW w:w="370"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val="en-US" w:eastAsia="ru-RU"/>
              </w:rPr>
            </w:pPr>
          </w:p>
        </w:tc>
        <w:tc>
          <w:tcPr>
            <w:tcW w:w="765"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val="en-US" w:eastAsia="ru-RU"/>
              </w:rPr>
            </w:pPr>
          </w:p>
        </w:tc>
        <w:tc>
          <w:tcPr>
            <w:tcW w:w="7796" w:type="dxa"/>
            <w:tcBorders>
              <w:top w:val="single" w:sz="4" w:space="0" w:color="auto"/>
              <w:left w:val="single" w:sz="4" w:space="0" w:color="auto"/>
              <w:bottom w:val="single" w:sz="4" w:space="0" w:color="auto"/>
              <w:right w:val="single" w:sz="4" w:space="0" w:color="auto"/>
            </w:tcBorders>
            <w:hideMark/>
          </w:tcPr>
          <w:p w:rsidR="00983FC8" w:rsidRPr="008C5378" w:rsidRDefault="00840381" w:rsidP="00A45AA8">
            <w:pPr>
              <w:spacing w:after="0" w:line="240" w:lineRule="auto"/>
              <w:rPr>
                <w:rFonts w:ascii="Times New Roman" w:hAnsi="Times New Roman" w:cs="Times New Roman"/>
                <w:sz w:val="24"/>
                <w:szCs w:val="24"/>
                <w:lang w:val="en-US" w:eastAsia="ru-RU"/>
              </w:rPr>
            </w:pPr>
            <w:r w:rsidRPr="008C5378">
              <w:rPr>
                <w:rFonts w:ascii="Times New Roman" w:hAnsi="Times New Roman" w:cs="Times New Roman"/>
                <w:sz w:val="24"/>
                <w:szCs w:val="24"/>
              </w:rPr>
              <w:t>1.2.5.18</w:t>
            </w:r>
            <w:r w:rsidR="00A45AA8" w:rsidRPr="008C5378">
              <w:rPr>
                <w:rFonts w:ascii="Times New Roman" w:hAnsi="Times New Roman" w:cs="Times New Roman"/>
                <w:sz w:val="24"/>
                <w:szCs w:val="24"/>
              </w:rPr>
              <w:t>. Музыка</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9F4227"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168</w:t>
            </w:r>
          </w:p>
        </w:tc>
      </w:tr>
      <w:tr w:rsidR="00983FC8" w:rsidRPr="008C5378" w:rsidTr="00321332">
        <w:tc>
          <w:tcPr>
            <w:tcW w:w="370"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val="en-US" w:eastAsia="ru-RU"/>
              </w:rPr>
            </w:pPr>
          </w:p>
        </w:tc>
        <w:tc>
          <w:tcPr>
            <w:tcW w:w="765"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val="en-US" w:eastAsia="ru-RU"/>
              </w:rPr>
            </w:pPr>
          </w:p>
        </w:tc>
        <w:tc>
          <w:tcPr>
            <w:tcW w:w="7796" w:type="dxa"/>
            <w:tcBorders>
              <w:top w:val="single" w:sz="4" w:space="0" w:color="auto"/>
              <w:left w:val="single" w:sz="4" w:space="0" w:color="auto"/>
              <w:bottom w:val="single" w:sz="4" w:space="0" w:color="auto"/>
              <w:right w:val="single" w:sz="4" w:space="0" w:color="auto"/>
            </w:tcBorders>
            <w:hideMark/>
          </w:tcPr>
          <w:p w:rsidR="00983FC8" w:rsidRPr="008C5378" w:rsidRDefault="00840381" w:rsidP="00A45AA8">
            <w:pPr>
              <w:spacing w:after="0" w:line="240" w:lineRule="auto"/>
              <w:rPr>
                <w:rFonts w:ascii="Times New Roman" w:hAnsi="Times New Roman" w:cs="Times New Roman"/>
                <w:sz w:val="24"/>
                <w:szCs w:val="24"/>
                <w:lang w:val="en-US" w:eastAsia="ru-RU"/>
              </w:rPr>
            </w:pPr>
            <w:r w:rsidRPr="008C5378">
              <w:rPr>
                <w:rFonts w:ascii="Times New Roman" w:hAnsi="Times New Roman" w:cs="Times New Roman"/>
                <w:sz w:val="24"/>
                <w:szCs w:val="24"/>
              </w:rPr>
              <w:t>1.2.5.19</w:t>
            </w:r>
            <w:r w:rsidR="00A45AA8" w:rsidRPr="008C5378">
              <w:rPr>
                <w:rFonts w:ascii="Times New Roman" w:hAnsi="Times New Roman" w:cs="Times New Roman"/>
                <w:sz w:val="24"/>
                <w:szCs w:val="24"/>
              </w:rPr>
              <w:t>. Технология</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9F4227"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173</w:t>
            </w:r>
          </w:p>
        </w:tc>
      </w:tr>
      <w:tr w:rsidR="00983FC8" w:rsidRPr="008C5378" w:rsidTr="00321332">
        <w:tc>
          <w:tcPr>
            <w:tcW w:w="370"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val="en-US" w:eastAsia="ru-RU"/>
              </w:rPr>
            </w:pPr>
          </w:p>
        </w:tc>
        <w:tc>
          <w:tcPr>
            <w:tcW w:w="765"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val="en-US" w:eastAsia="ru-RU"/>
              </w:rPr>
            </w:pPr>
          </w:p>
        </w:tc>
        <w:tc>
          <w:tcPr>
            <w:tcW w:w="7796" w:type="dxa"/>
            <w:tcBorders>
              <w:top w:val="single" w:sz="4" w:space="0" w:color="auto"/>
              <w:left w:val="single" w:sz="4" w:space="0" w:color="auto"/>
              <w:bottom w:val="single" w:sz="4" w:space="0" w:color="auto"/>
              <w:right w:val="single" w:sz="4" w:space="0" w:color="auto"/>
            </w:tcBorders>
            <w:hideMark/>
          </w:tcPr>
          <w:p w:rsidR="00983FC8" w:rsidRPr="008C5378" w:rsidRDefault="00840381" w:rsidP="00A45AA8">
            <w:pPr>
              <w:spacing w:after="0" w:line="240" w:lineRule="auto"/>
              <w:rPr>
                <w:rFonts w:ascii="Times New Roman" w:hAnsi="Times New Roman" w:cs="Times New Roman"/>
                <w:sz w:val="24"/>
                <w:szCs w:val="24"/>
                <w:lang w:val="en-US" w:eastAsia="ru-RU"/>
              </w:rPr>
            </w:pPr>
            <w:r w:rsidRPr="008C5378">
              <w:rPr>
                <w:rFonts w:ascii="Times New Roman" w:hAnsi="Times New Roman" w:cs="Times New Roman"/>
                <w:sz w:val="24"/>
                <w:szCs w:val="24"/>
              </w:rPr>
              <w:t>1.2.5.20</w:t>
            </w:r>
            <w:r w:rsidR="00A45AA8" w:rsidRPr="008C5378">
              <w:rPr>
                <w:rFonts w:ascii="Times New Roman" w:hAnsi="Times New Roman" w:cs="Times New Roman"/>
                <w:sz w:val="24"/>
                <w:szCs w:val="24"/>
              </w:rPr>
              <w:t>. Физическая культура</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9F4227"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177</w:t>
            </w:r>
          </w:p>
        </w:tc>
      </w:tr>
      <w:tr w:rsidR="00983FC8" w:rsidRPr="008C5378" w:rsidTr="00321332">
        <w:tc>
          <w:tcPr>
            <w:tcW w:w="370"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val="en-US" w:eastAsia="ru-RU"/>
              </w:rPr>
            </w:pPr>
          </w:p>
        </w:tc>
        <w:tc>
          <w:tcPr>
            <w:tcW w:w="765"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hideMark/>
          </w:tcPr>
          <w:p w:rsidR="00983FC8" w:rsidRPr="008C5378" w:rsidRDefault="00840381" w:rsidP="00A45AA8">
            <w:pPr>
              <w:spacing w:after="0" w:line="240" w:lineRule="auto"/>
              <w:rPr>
                <w:rFonts w:ascii="Times New Roman" w:hAnsi="Times New Roman" w:cs="Times New Roman"/>
                <w:sz w:val="24"/>
                <w:szCs w:val="24"/>
                <w:lang w:val="en-US" w:eastAsia="ru-RU"/>
              </w:rPr>
            </w:pPr>
            <w:r w:rsidRPr="008C5378">
              <w:rPr>
                <w:rFonts w:ascii="Times New Roman" w:hAnsi="Times New Roman" w:cs="Times New Roman"/>
                <w:sz w:val="24"/>
                <w:szCs w:val="24"/>
              </w:rPr>
              <w:t>1.2.5.21</w:t>
            </w:r>
            <w:r w:rsidR="00A45AA8" w:rsidRPr="008C5378">
              <w:rPr>
                <w:rFonts w:ascii="Times New Roman" w:hAnsi="Times New Roman" w:cs="Times New Roman"/>
                <w:sz w:val="24"/>
                <w:szCs w:val="24"/>
              </w:rPr>
              <w:t>. Основы безопасности жизнедеятельности</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9F4227"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186</w:t>
            </w:r>
          </w:p>
        </w:tc>
      </w:tr>
      <w:tr w:rsidR="00983FC8" w:rsidRPr="008C5378" w:rsidTr="00321332">
        <w:tc>
          <w:tcPr>
            <w:tcW w:w="370"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val="en-US" w:eastAsia="ru-RU"/>
              </w:rPr>
            </w:pPr>
          </w:p>
        </w:tc>
        <w:tc>
          <w:tcPr>
            <w:tcW w:w="765"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tcPr>
          <w:p w:rsidR="00983FC8" w:rsidRPr="008C5378" w:rsidRDefault="008C6ACC" w:rsidP="00A6653A">
            <w:pPr>
              <w:autoSpaceDE w:val="0"/>
              <w:autoSpaceDN w:val="0"/>
              <w:adjustRightInd w:val="0"/>
              <w:spacing w:after="0" w:line="240" w:lineRule="auto"/>
              <w:rPr>
                <w:rFonts w:ascii="Times New Roman" w:hAnsi="Times New Roman" w:cs="Times New Roman"/>
                <w:sz w:val="24"/>
                <w:szCs w:val="24"/>
                <w:lang w:eastAsia="ru-RU"/>
              </w:rPr>
            </w:pPr>
            <w:r w:rsidRPr="008C5378">
              <w:rPr>
                <w:rFonts w:ascii="Times New Roman" w:hAnsi="Times New Roman" w:cs="Times New Roman"/>
                <w:sz w:val="24"/>
                <w:szCs w:val="24"/>
                <w:lang w:eastAsia="ru-RU"/>
              </w:rPr>
              <w:t>1.2.6</w:t>
            </w:r>
            <w:r w:rsidR="00983FC8" w:rsidRPr="008C5378">
              <w:rPr>
                <w:rFonts w:ascii="Times New Roman" w:hAnsi="Times New Roman" w:cs="Times New Roman"/>
                <w:sz w:val="24"/>
                <w:szCs w:val="24"/>
                <w:lang w:eastAsia="ru-RU"/>
              </w:rPr>
              <w:t>. Внеурочная деятельность</w:t>
            </w:r>
            <w:r w:rsidR="00482BD4">
              <w:rPr>
                <w:rFonts w:ascii="Times New Roman" w:hAnsi="Times New Roman" w:cs="Times New Roman"/>
                <w:sz w:val="24"/>
                <w:szCs w:val="24"/>
                <w:lang w:eastAsia="ru-RU"/>
              </w:rPr>
              <w:t xml:space="preserve"> в МОБУ СОШ с.  Рсаев</w:t>
            </w:r>
            <w:r w:rsidR="007A6D2D" w:rsidRPr="008C5378">
              <w:rPr>
                <w:rFonts w:ascii="Times New Roman" w:hAnsi="Times New Roman" w:cs="Times New Roman"/>
                <w:sz w:val="24"/>
                <w:szCs w:val="24"/>
                <w:lang w:eastAsia="ru-RU"/>
              </w:rPr>
              <w:t>во</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9F4227"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188</w:t>
            </w:r>
          </w:p>
        </w:tc>
      </w:tr>
      <w:tr w:rsidR="00983FC8" w:rsidRPr="008C5378" w:rsidTr="00A45AA8">
        <w:trPr>
          <w:trHeight w:val="227"/>
        </w:trPr>
        <w:tc>
          <w:tcPr>
            <w:tcW w:w="370"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tcPr>
          <w:p w:rsidR="00983FC8" w:rsidRPr="008C5378" w:rsidRDefault="00A45AA8" w:rsidP="00A45AA8">
            <w:pPr>
              <w:spacing w:after="0" w:line="240" w:lineRule="auto"/>
              <w:jc w:val="both"/>
              <w:rPr>
                <w:rFonts w:ascii="Times New Roman" w:hAnsi="Times New Roman" w:cs="Times New Roman"/>
                <w:sz w:val="24"/>
                <w:szCs w:val="24"/>
                <w:lang w:eastAsia="ru-RU"/>
              </w:rPr>
            </w:pPr>
            <w:r w:rsidRPr="008C5378">
              <w:rPr>
                <w:rFonts w:ascii="Times New Roman" w:eastAsia="Times New Roman" w:hAnsi="Times New Roman" w:cs="Times New Roman"/>
                <w:sz w:val="24"/>
                <w:szCs w:val="24"/>
              </w:rPr>
              <w:t>1.</w:t>
            </w:r>
            <w:r w:rsidR="00882B30" w:rsidRPr="008C5378">
              <w:rPr>
                <w:rFonts w:ascii="Times New Roman" w:eastAsia="Times New Roman" w:hAnsi="Times New Roman" w:cs="Times New Roman"/>
                <w:sz w:val="24"/>
                <w:szCs w:val="24"/>
              </w:rPr>
              <w:t>2.6.1. Занимательная информатика</w:t>
            </w:r>
            <w:r w:rsidR="00840381" w:rsidRPr="008C5378">
              <w:rPr>
                <w:rFonts w:ascii="Times New Roman" w:eastAsia="Times New Roman" w:hAnsi="Times New Roman" w:cs="Times New Roman"/>
                <w:sz w:val="24"/>
                <w:szCs w:val="24"/>
              </w:rPr>
              <w:t>, 5 класс</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9F4227"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190</w:t>
            </w:r>
          </w:p>
        </w:tc>
      </w:tr>
      <w:tr w:rsidR="00840381" w:rsidRPr="008C5378" w:rsidTr="00321332">
        <w:tc>
          <w:tcPr>
            <w:tcW w:w="370" w:type="dxa"/>
            <w:tcBorders>
              <w:top w:val="single" w:sz="4" w:space="0" w:color="auto"/>
              <w:left w:val="single" w:sz="4" w:space="0" w:color="auto"/>
              <w:bottom w:val="single" w:sz="4" w:space="0" w:color="auto"/>
              <w:right w:val="single" w:sz="4" w:space="0" w:color="auto"/>
            </w:tcBorders>
          </w:tcPr>
          <w:p w:rsidR="00840381" w:rsidRPr="008C5378" w:rsidRDefault="00840381"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840381" w:rsidRPr="008C5378" w:rsidRDefault="00840381" w:rsidP="00A6653A">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tcPr>
          <w:p w:rsidR="00840381" w:rsidRPr="008C5378" w:rsidRDefault="00814A2E" w:rsidP="00A45AA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1.2.6.2. Медиабезопасность, 7 </w:t>
            </w:r>
            <w:r w:rsidR="00840381" w:rsidRPr="008C5378">
              <w:rPr>
                <w:rFonts w:ascii="Times New Roman" w:eastAsia="Times New Roman" w:hAnsi="Times New Roman" w:cs="Times New Roman"/>
                <w:sz w:val="24"/>
                <w:szCs w:val="24"/>
              </w:rPr>
              <w:t xml:space="preserve"> класс</w:t>
            </w:r>
          </w:p>
        </w:tc>
        <w:tc>
          <w:tcPr>
            <w:tcW w:w="675" w:type="dxa"/>
            <w:tcBorders>
              <w:top w:val="single" w:sz="4" w:space="0" w:color="auto"/>
              <w:left w:val="single" w:sz="4" w:space="0" w:color="auto"/>
              <w:bottom w:val="single" w:sz="4" w:space="0" w:color="auto"/>
              <w:right w:val="single" w:sz="4" w:space="0" w:color="auto"/>
            </w:tcBorders>
          </w:tcPr>
          <w:p w:rsidR="00840381" w:rsidRPr="008C5378" w:rsidRDefault="009F4227"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192</w:t>
            </w:r>
          </w:p>
        </w:tc>
      </w:tr>
      <w:tr w:rsidR="008C6ACC" w:rsidRPr="008C5378" w:rsidTr="00321332">
        <w:tc>
          <w:tcPr>
            <w:tcW w:w="370" w:type="dxa"/>
            <w:tcBorders>
              <w:top w:val="single" w:sz="4" w:space="0" w:color="auto"/>
              <w:left w:val="single" w:sz="4" w:space="0" w:color="auto"/>
              <w:bottom w:val="single" w:sz="4" w:space="0" w:color="auto"/>
              <w:right w:val="single" w:sz="4" w:space="0" w:color="auto"/>
            </w:tcBorders>
          </w:tcPr>
          <w:p w:rsidR="008C6ACC" w:rsidRPr="008C5378" w:rsidRDefault="008C6ACC"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8C6ACC" w:rsidRPr="008C5378" w:rsidRDefault="008C6ACC" w:rsidP="00A6653A">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tcPr>
          <w:p w:rsidR="008C6ACC" w:rsidRPr="008C5378" w:rsidRDefault="00840381" w:rsidP="00A45AA8">
            <w:pPr>
              <w:spacing w:after="0" w:line="240" w:lineRule="auto"/>
              <w:jc w:val="both"/>
              <w:rPr>
                <w:rFonts w:ascii="Times New Roman" w:hAnsi="Times New Roman" w:cs="Times New Roman"/>
                <w:sz w:val="24"/>
                <w:szCs w:val="24"/>
                <w:lang w:eastAsia="ru-RU"/>
              </w:rPr>
            </w:pPr>
            <w:r w:rsidRPr="008C5378">
              <w:rPr>
                <w:rFonts w:ascii="Times New Roman" w:eastAsia="Times New Roman" w:hAnsi="Times New Roman" w:cs="Times New Roman"/>
                <w:sz w:val="24"/>
                <w:szCs w:val="24"/>
              </w:rPr>
              <w:t>1.2.6.3</w:t>
            </w:r>
            <w:r w:rsidR="00D97374" w:rsidRPr="008C5378">
              <w:rPr>
                <w:rFonts w:ascii="Times New Roman" w:eastAsia="Times New Roman" w:hAnsi="Times New Roman" w:cs="Times New Roman"/>
                <w:sz w:val="24"/>
                <w:szCs w:val="24"/>
              </w:rPr>
              <w:t>. М</w:t>
            </w:r>
            <w:r w:rsidR="00A45AA8" w:rsidRPr="008C5378">
              <w:rPr>
                <w:rFonts w:ascii="Times New Roman" w:eastAsia="Times New Roman" w:hAnsi="Times New Roman" w:cs="Times New Roman"/>
                <w:sz w:val="24"/>
                <w:szCs w:val="24"/>
              </w:rPr>
              <w:t>атематика</w:t>
            </w:r>
            <w:r w:rsidRPr="008C5378">
              <w:rPr>
                <w:rFonts w:ascii="Times New Roman" w:eastAsia="Times New Roman" w:hAnsi="Times New Roman" w:cs="Times New Roman"/>
                <w:bCs/>
                <w:sz w:val="24"/>
                <w:szCs w:val="24"/>
                <w:lang w:eastAsia="ru-RU"/>
              </w:rPr>
              <w:t>, 9 класс</w:t>
            </w:r>
          </w:p>
        </w:tc>
        <w:tc>
          <w:tcPr>
            <w:tcW w:w="675" w:type="dxa"/>
            <w:tcBorders>
              <w:top w:val="single" w:sz="4" w:space="0" w:color="auto"/>
              <w:left w:val="single" w:sz="4" w:space="0" w:color="auto"/>
              <w:bottom w:val="single" w:sz="4" w:space="0" w:color="auto"/>
              <w:right w:val="single" w:sz="4" w:space="0" w:color="auto"/>
            </w:tcBorders>
          </w:tcPr>
          <w:p w:rsidR="008C6ACC" w:rsidRPr="008C5378" w:rsidRDefault="009F4227"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194</w:t>
            </w:r>
          </w:p>
        </w:tc>
      </w:tr>
      <w:tr w:rsidR="008C6ACC" w:rsidRPr="008C5378" w:rsidTr="00321332">
        <w:tc>
          <w:tcPr>
            <w:tcW w:w="370" w:type="dxa"/>
            <w:tcBorders>
              <w:top w:val="single" w:sz="4" w:space="0" w:color="auto"/>
              <w:left w:val="single" w:sz="4" w:space="0" w:color="auto"/>
              <w:bottom w:val="single" w:sz="4" w:space="0" w:color="auto"/>
              <w:right w:val="single" w:sz="4" w:space="0" w:color="auto"/>
            </w:tcBorders>
          </w:tcPr>
          <w:p w:rsidR="008C6ACC" w:rsidRPr="008C5378" w:rsidRDefault="008C6ACC"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8C6ACC" w:rsidRPr="008C5378" w:rsidRDefault="008C6ACC" w:rsidP="00A6653A">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tcPr>
          <w:p w:rsidR="008C6ACC" w:rsidRPr="008C5378" w:rsidRDefault="00840381" w:rsidP="00A45AA8">
            <w:pPr>
              <w:spacing w:after="0" w:line="240" w:lineRule="auto"/>
              <w:jc w:val="both"/>
              <w:rPr>
                <w:rFonts w:ascii="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1.2.6.4</w:t>
            </w:r>
            <w:r w:rsidR="00D97374" w:rsidRPr="008C5378">
              <w:rPr>
                <w:rFonts w:ascii="Times New Roman" w:eastAsia="Times New Roman" w:hAnsi="Times New Roman" w:cs="Times New Roman"/>
                <w:sz w:val="24"/>
                <w:szCs w:val="24"/>
                <w:lang w:eastAsia="ru-RU"/>
              </w:rPr>
              <w:t>. Ф</w:t>
            </w:r>
            <w:r w:rsidR="00A45AA8" w:rsidRPr="008C5378">
              <w:rPr>
                <w:rFonts w:ascii="Times New Roman" w:eastAsia="Times New Roman" w:hAnsi="Times New Roman" w:cs="Times New Roman"/>
                <w:sz w:val="24"/>
                <w:szCs w:val="24"/>
                <w:lang w:eastAsia="ru-RU"/>
              </w:rPr>
              <w:t>изика</w:t>
            </w:r>
            <w:r w:rsidRPr="008C5378">
              <w:rPr>
                <w:rFonts w:ascii="Times New Roman" w:eastAsia="Times New Roman" w:hAnsi="Times New Roman" w:cs="Times New Roman"/>
                <w:bCs/>
                <w:sz w:val="24"/>
                <w:szCs w:val="24"/>
                <w:lang w:eastAsia="ru-RU"/>
              </w:rPr>
              <w:t>, 9 класс</w:t>
            </w:r>
          </w:p>
        </w:tc>
        <w:tc>
          <w:tcPr>
            <w:tcW w:w="675" w:type="dxa"/>
            <w:tcBorders>
              <w:top w:val="single" w:sz="4" w:space="0" w:color="auto"/>
              <w:left w:val="single" w:sz="4" w:space="0" w:color="auto"/>
              <w:bottom w:val="single" w:sz="4" w:space="0" w:color="auto"/>
              <w:right w:val="single" w:sz="4" w:space="0" w:color="auto"/>
            </w:tcBorders>
          </w:tcPr>
          <w:p w:rsidR="008C6ACC" w:rsidRPr="008C5378" w:rsidRDefault="009F4227"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195</w:t>
            </w:r>
          </w:p>
        </w:tc>
      </w:tr>
      <w:tr w:rsidR="008C6ACC" w:rsidRPr="008C5378" w:rsidTr="00321332">
        <w:tc>
          <w:tcPr>
            <w:tcW w:w="370" w:type="dxa"/>
            <w:tcBorders>
              <w:top w:val="single" w:sz="4" w:space="0" w:color="auto"/>
              <w:left w:val="single" w:sz="4" w:space="0" w:color="auto"/>
              <w:bottom w:val="single" w:sz="4" w:space="0" w:color="auto"/>
              <w:right w:val="single" w:sz="4" w:space="0" w:color="auto"/>
            </w:tcBorders>
          </w:tcPr>
          <w:p w:rsidR="008C6ACC" w:rsidRPr="008C5378" w:rsidRDefault="008C6ACC" w:rsidP="00A6653A">
            <w:pPr>
              <w:autoSpaceDE w:val="0"/>
              <w:autoSpaceDN w:val="0"/>
              <w:adjustRightInd w:val="0"/>
              <w:spacing w:after="0" w:line="240" w:lineRule="auto"/>
              <w:rPr>
                <w:rFonts w:ascii="Times New Roman" w:hAnsi="Times New Roman" w:cs="Times New Roman"/>
                <w:sz w:val="24"/>
                <w:szCs w:val="24"/>
                <w:lang w:val="en-US" w:eastAsia="ru-RU"/>
              </w:rPr>
            </w:pPr>
          </w:p>
        </w:tc>
        <w:tc>
          <w:tcPr>
            <w:tcW w:w="765" w:type="dxa"/>
            <w:tcBorders>
              <w:top w:val="single" w:sz="4" w:space="0" w:color="auto"/>
              <w:left w:val="single" w:sz="4" w:space="0" w:color="auto"/>
              <w:bottom w:val="single" w:sz="4" w:space="0" w:color="auto"/>
              <w:right w:val="single" w:sz="4" w:space="0" w:color="auto"/>
            </w:tcBorders>
          </w:tcPr>
          <w:p w:rsidR="008C6ACC" w:rsidRPr="008C5378" w:rsidRDefault="008C6ACC" w:rsidP="00A6653A">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tcPr>
          <w:p w:rsidR="008C6ACC" w:rsidRPr="008C5378" w:rsidRDefault="00334D93" w:rsidP="00A45AA8">
            <w:pPr>
              <w:spacing w:after="0" w:line="240" w:lineRule="auto"/>
              <w:jc w:val="both"/>
              <w:rPr>
                <w:rFonts w:ascii="Times New Roman" w:hAnsi="Times New Roman" w:cs="Times New Roman"/>
                <w:sz w:val="24"/>
                <w:szCs w:val="24"/>
                <w:lang w:eastAsia="ru-RU"/>
              </w:rPr>
            </w:pPr>
            <w:r w:rsidRPr="008C5378">
              <w:rPr>
                <w:rFonts w:ascii="Times New Roman" w:hAnsi="Times New Roman" w:cs="Times New Roman"/>
                <w:sz w:val="24"/>
                <w:szCs w:val="24"/>
              </w:rPr>
              <w:t>1.2.6.5</w:t>
            </w:r>
            <w:r w:rsidR="00D97374" w:rsidRPr="008C5378">
              <w:rPr>
                <w:rFonts w:ascii="Times New Roman" w:hAnsi="Times New Roman" w:cs="Times New Roman"/>
                <w:sz w:val="24"/>
                <w:szCs w:val="24"/>
              </w:rPr>
              <w:t>.Основы духовной культуры народов России</w:t>
            </w:r>
            <w:r w:rsidR="00840381" w:rsidRPr="008C5378">
              <w:rPr>
                <w:rFonts w:ascii="Times New Roman" w:hAnsi="Times New Roman" w:cs="Times New Roman"/>
                <w:sz w:val="24"/>
                <w:szCs w:val="24"/>
              </w:rPr>
              <w:t xml:space="preserve">, </w:t>
            </w:r>
            <w:r w:rsidRPr="008C5378">
              <w:rPr>
                <w:rFonts w:ascii="Times New Roman" w:hAnsi="Times New Roman" w:cs="Times New Roman"/>
                <w:sz w:val="24"/>
                <w:szCs w:val="24"/>
              </w:rPr>
              <w:t>5, 6, 9 классы</w:t>
            </w:r>
          </w:p>
        </w:tc>
        <w:tc>
          <w:tcPr>
            <w:tcW w:w="675" w:type="dxa"/>
            <w:tcBorders>
              <w:top w:val="single" w:sz="4" w:space="0" w:color="auto"/>
              <w:left w:val="single" w:sz="4" w:space="0" w:color="auto"/>
              <w:bottom w:val="single" w:sz="4" w:space="0" w:color="auto"/>
              <w:right w:val="single" w:sz="4" w:space="0" w:color="auto"/>
            </w:tcBorders>
          </w:tcPr>
          <w:p w:rsidR="008C6ACC" w:rsidRPr="008C5378" w:rsidRDefault="009F4227"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196</w:t>
            </w:r>
          </w:p>
        </w:tc>
      </w:tr>
      <w:tr w:rsidR="00334D93" w:rsidRPr="008C5378" w:rsidTr="00321332">
        <w:tc>
          <w:tcPr>
            <w:tcW w:w="370" w:type="dxa"/>
            <w:tcBorders>
              <w:top w:val="single" w:sz="4" w:space="0" w:color="auto"/>
              <w:left w:val="single" w:sz="4" w:space="0" w:color="auto"/>
              <w:bottom w:val="single" w:sz="4" w:space="0" w:color="auto"/>
              <w:right w:val="single" w:sz="4" w:space="0" w:color="auto"/>
            </w:tcBorders>
          </w:tcPr>
          <w:p w:rsidR="00334D93" w:rsidRPr="008C5378" w:rsidRDefault="00334D93"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334D93" w:rsidRPr="008C5378" w:rsidRDefault="00334D93" w:rsidP="00A6653A">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tcPr>
          <w:p w:rsidR="00334D93" w:rsidRPr="008C5378" w:rsidRDefault="00334D93" w:rsidP="00A45AA8">
            <w:pPr>
              <w:shd w:val="clear" w:color="auto" w:fill="FFFFFF"/>
              <w:spacing w:after="0" w:line="240" w:lineRule="auto"/>
              <w:jc w:val="both"/>
              <w:rPr>
                <w:rFonts w:ascii="Times New Roman" w:eastAsia="Times New Roman" w:hAnsi="Times New Roman" w:cs="Times New Roman"/>
                <w:bCs/>
                <w:sz w:val="24"/>
                <w:szCs w:val="24"/>
              </w:rPr>
            </w:pPr>
            <w:r w:rsidRPr="008C5378">
              <w:rPr>
                <w:rFonts w:ascii="Times New Roman" w:eastAsia="Times New Roman" w:hAnsi="Times New Roman" w:cs="Times New Roman"/>
                <w:bCs/>
                <w:sz w:val="24"/>
                <w:szCs w:val="24"/>
              </w:rPr>
              <w:t>1.2.6.6. Английский язык, 7, 8 классы</w:t>
            </w:r>
          </w:p>
        </w:tc>
        <w:tc>
          <w:tcPr>
            <w:tcW w:w="675" w:type="dxa"/>
            <w:tcBorders>
              <w:top w:val="single" w:sz="4" w:space="0" w:color="auto"/>
              <w:left w:val="single" w:sz="4" w:space="0" w:color="auto"/>
              <w:bottom w:val="single" w:sz="4" w:space="0" w:color="auto"/>
              <w:right w:val="single" w:sz="4" w:space="0" w:color="auto"/>
            </w:tcBorders>
          </w:tcPr>
          <w:p w:rsidR="00334D93" w:rsidRPr="008C5378" w:rsidRDefault="009F4227"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198</w:t>
            </w:r>
          </w:p>
        </w:tc>
      </w:tr>
      <w:tr w:rsidR="008C6ACC" w:rsidRPr="008C5378" w:rsidTr="00321332">
        <w:tc>
          <w:tcPr>
            <w:tcW w:w="370" w:type="dxa"/>
            <w:tcBorders>
              <w:top w:val="single" w:sz="4" w:space="0" w:color="auto"/>
              <w:left w:val="single" w:sz="4" w:space="0" w:color="auto"/>
              <w:bottom w:val="single" w:sz="4" w:space="0" w:color="auto"/>
              <w:right w:val="single" w:sz="4" w:space="0" w:color="auto"/>
            </w:tcBorders>
          </w:tcPr>
          <w:p w:rsidR="008C6ACC" w:rsidRPr="008C5378" w:rsidRDefault="008C6ACC"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8C6ACC" w:rsidRPr="008C5378" w:rsidRDefault="008C6ACC" w:rsidP="00A6653A">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tcPr>
          <w:p w:rsidR="008C6ACC" w:rsidRPr="008C5378" w:rsidRDefault="00334D93" w:rsidP="00A45AA8">
            <w:pPr>
              <w:shd w:val="clear" w:color="auto" w:fill="FFFFFF"/>
              <w:spacing w:after="0" w:line="240" w:lineRule="auto"/>
              <w:jc w:val="both"/>
              <w:rPr>
                <w:rFonts w:ascii="Times New Roman" w:hAnsi="Times New Roman" w:cs="Times New Roman"/>
                <w:sz w:val="24"/>
                <w:szCs w:val="24"/>
                <w:lang w:eastAsia="ru-RU"/>
              </w:rPr>
            </w:pPr>
            <w:r w:rsidRPr="008C5378">
              <w:rPr>
                <w:rFonts w:ascii="Times New Roman" w:eastAsia="Times New Roman" w:hAnsi="Times New Roman" w:cs="Times New Roman"/>
                <w:bCs/>
                <w:sz w:val="24"/>
                <w:szCs w:val="24"/>
              </w:rPr>
              <w:t>1.2.6.7</w:t>
            </w:r>
            <w:r w:rsidR="007A6D2D" w:rsidRPr="008C5378">
              <w:rPr>
                <w:rFonts w:ascii="Times New Roman" w:eastAsia="Times New Roman" w:hAnsi="Times New Roman" w:cs="Times New Roman"/>
                <w:bCs/>
                <w:sz w:val="24"/>
                <w:szCs w:val="24"/>
              </w:rPr>
              <w:t xml:space="preserve">. </w:t>
            </w:r>
            <w:r w:rsidRPr="008C5378">
              <w:rPr>
                <w:rFonts w:ascii="Times New Roman" w:eastAsia="Times New Roman" w:hAnsi="Times New Roman" w:cs="Times New Roman"/>
                <w:bCs/>
                <w:sz w:val="24"/>
                <w:szCs w:val="24"/>
              </w:rPr>
              <w:t xml:space="preserve"> Русский  язык </w:t>
            </w:r>
            <w:r w:rsidR="007A6D2D" w:rsidRPr="008C5378">
              <w:rPr>
                <w:rFonts w:ascii="Times New Roman" w:eastAsia="Times New Roman" w:hAnsi="Times New Roman" w:cs="Times New Roman"/>
                <w:bCs/>
                <w:sz w:val="24"/>
                <w:szCs w:val="24"/>
              </w:rPr>
              <w:t>«Грамотей»</w:t>
            </w:r>
            <w:r w:rsidRPr="008C5378">
              <w:rPr>
                <w:rFonts w:ascii="Times New Roman" w:eastAsia="Times New Roman" w:hAnsi="Times New Roman" w:cs="Times New Roman"/>
                <w:bCs/>
                <w:sz w:val="24"/>
                <w:szCs w:val="24"/>
              </w:rPr>
              <w:t>, 5-9 классы</w:t>
            </w:r>
          </w:p>
        </w:tc>
        <w:tc>
          <w:tcPr>
            <w:tcW w:w="675" w:type="dxa"/>
            <w:tcBorders>
              <w:top w:val="single" w:sz="4" w:space="0" w:color="auto"/>
              <w:left w:val="single" w:sz="4" w:space="0" w:color="auto"/>
              <w:bottom w:val="single" w:sz="4" w:space="0" w:color="auto"/>
              <w:right w:val="single" w:sz="4" w:space="0" w:color="auto"/>
            </w:tcBorders>
          </w:tcPr>
          <w:p w:rsidR="008C6ACC" w:rsidRPr="008C5378" w:rsidRDefault="009F4227"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199</w:t>
            </w:r>
          </w:p>
        </w:tc>
      </w:tr>
      <w:tr w:rsidR="008C6ACC" w:rsidRPr="008C5378" w:rsidTr="00321332">
        <w:tc>
          <w:tcPr>
            <w:tcW w:w="370" w:type="dxa"/>
            <w:tcBorders>
              <w:top w:val="single" w:sz="4" w:space="0" w:color="auto"/>
              <w:left w:val="single" w:sz="4" w:space="0" w:color="auto"/>
              <w:bottom w:val="single" w:sz="4" w:space="0" w:color="auto"/>
              <w:right w:val="single" w:sz="4" w:space="0" w:color="auto"/>
            </w:tcBorders>
          </w:tcPr>
          <w:p w:rsidR="008C6ACC" w:rsidRPr="008C5378" w:rsidRDefault="008C6ACC"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8C6ACC" w:rsidRPr="008C5378" w:rsidRDefault="008C6ACC" w:rsidP="00A6653A">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tcPr>
          <w:p w:rsidR="008C6ACC" w:rsidRPr="008C5378" w:rsidRDefault="00334D93" w:rsidP="00A45AA8">
            <w:pPr>
              <w:shd w:val="clear" w:color="auto" w:fill="FFFFFF"/>
              <w:spacing w:after="0" w:line="240" w:lineRule="auto"/>
              <w:jc w:val="both"/>
              <w:rPr>
                <w:rFonts w:ascii="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1.2.6.8</w:t>
            </w:r>
            <w:r w:rsidR="007A6D2D" w:rsidRPr="008C5378">
              <w:rPr>
                <w:rFonts w:ascii="Times New Roman" w:eastAsia="Times New Roman" w:hAnsi="Times New Roman" w:cs="Times New Roman"/>
                <w:sz w:val="24"/>
                <w:szCs w:val="24"/>
                <w:lang w:eastAsia="ru-RU"/>
              </w:rPr>
              <w:t xml:space="preserve">. </w:t>
            </w:r>
            <w:r w:rsidRPr="008C5378">
              <w:rPr>
                <w:rFonts w:ascii="Times New Roman" w:eastAsia="Times New Roman" w:hAnsi="Times New Roman" w:cs="Times New Roman"/>
                <w:sz w:val="24"/>
                <w:szCs w:val="24"/>
                <w:lang w:eastAsia="ru-RU"/>
              </w:rPr>
              <w:t>Финансовая грамотность, 8 класс</w:t>
            </w:r>
          </w:p>
        </w:tc>
        <w:tc>
          <w:tcPr>
            <w:tcW w:w="675" w:type="dxa"/>
            <w:tcBorders>
              <w:top w:val="single" w:sz="4" w:space="0" w:color="auto"/>
              <w:left w:val="single" w:sz="4" w:space="0" w:color="auto"/>
              <w:bottom w:val="single" w:sz="4" w:space="0" w:color="auto"/>
              <w:right w:val="single" w:sz="4" w:space="0" w:color="auto"/>
            </w:tcBorders>
          </w:tcPr>
          <w:p w:rsidR="008C6ACC" w:rsidRPr="008C5378" w:rsidRDefault="009F4227"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204</w:t>
            </w:r>
          </w:p>
        </w:tc>
      </w:tr>
      <w:tr w:rsidR="008C6ACC" w:rsidRPr="008C5378" w:rsidTr="00321332">
        <w:tc>
          <w:tcPr>
            <w:tcW w:w="370" w:type="dxa"/>
            <w:tcBorders>
              <w:top w:val="single" w:sz="4" w:space="0" w:color="auto"/>
              <w:left w:val="single" w:sz="4" w:space="0" w:color="auto"/>
              <w:bottom w:val="single" w:sz="4" w:space="0" w:color="auto"/>
              <w:right w:val="single" w:sz="4" w:space="0" w:color="auto"/>
            </w:tcBorders>
          </w:tcPr>
          <w:p w:rsidR="008C6ACC" w:rsidRPr="008C5378" w:rsidRDefault="008C6ACC"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8C6ACC" w:rsidRPr="008C5378" w:rsidRDefault="008C6ACC" w:rsidP="00A6653A">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tcPr>
          <w:p w:rsidR="008C6ACC" w:rsidRPr="008C5378" w:rsidRDefault="00A45AA8" w:rsidP="00A45AA8">
            <w:pPr>
              <w:shd w:val="clear" w:color="auto" w:fill="FFFFFF"/>
              <w:spacing w:after="0" w:line="240" w:lineRule="auto"/>
              <w:jc w:val="both"/>
              <w:rPr>
                <w:rFonts w:ascii="Times New Roman" w:hAnsi="Times New Roman" w:cs="Times New Roman"/>
                <w:sz w:val="24"/>
                <w:szCs w:val="24"/>
                <w:lang w:eastAsia="ru-RU"/>
              </w:rPr>
            </w:pPr>
            <w:r w:rsidRPr="008C5378">
              <w:rPr>
                <w:rFonts w:ascii="Times New Roman" w:hAnsi="Times New Roman" w:cs="Times New Roman"/>
                <w:bCs/>
                <w:sz w:val="24"/>
                <w:szCs w:val="24"/>
              </w:rPr>
              <w:t>1</w:t>
            </w:r>
            <w:r w:rsidR="00334D93" w:rsidRPr="008C5378">
              <w:rPr>
                <w:rFonts w:ascii="Times New Roman" w:hAnsi="Times New Roman" w:cs="Times New Roman"/>
                <w:bCs/>
                <w:sz w:val="24"/>
                <w:szCs w:val="24"/>
              </w:rPr>
              <w:t>.2.6.9</w:t>
            </w:r>
            <w:r w:rsidR="00D97374" w:rsidRPr="008C5378">
              <w:rPr>
                <w:rFonts w:ascii="Times New Roman" w:hAnsi="Times New Roman" w:cs="Times New Roman"/>
                <w:bCs/>
                <w:sz w:val="24"/>
                <w:szCs w:val="24"/>
              </w:rPr>
              <w:t>. Семьеведение</w:t>
            </w:r>
            <w:r w:rsidR="00334D93" w:rsidRPr="008C5378">
              <w:rPr>
                <w:rFonts w:ascii="Times New Roman" w:hAnsi="Times New Roman" w:cs="Times New Roman"/>
                <w:bCs/>
                <w:sz w:val="24"/>
                <w:szCs w:val="24"/>
              </w:rPr>
              <w:t>, 8 класс</w:t>
            </w:r>
          </w:p>
        </w:tc>
        <w:tc>
          <w:tcPr>
            <w:tcW w:w="675" w:type="dxa"/>
            <w:tcBorders>
              <w:top w:val="single" w:sz="4" w:space="0" w:color="auto"/>
              <w:left w:val="single" w:sz="4" w:space="0" w:color="auto"/>
              <w:bottom w:val="single" w:sz="4" w:space="0" w:color="auto"/>
              <w:right w:val="single" w:sz="4" w:space="0" w:color="auto"/>
            </w:tcBorders>
          </w:tcPr>
          <w:p w:rsidR="008C6ACC" w:rsidRPr="008C5378" w:rsidRDefault="009F4227"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205</w:t>
            </w:r>
          </w:p>
        </w:tc>
      </w:tr>
      <w:tr w:rsidR="008C6ACC" w:rsidRPr="008C5378" w:rsidTr="00321332">
        <w:tc>
          <w:tcPr>
            <w:tcW w:w="370" w:type="dxa"/>
            <w:tcBorders>
              <w:top w:val="single" w:sz="4" w:space="0" w:color="auto"/>
              <w:left w:val="single" w:sz="4" w:space="0" w:color="auto"/>
              <w:bottom w:val="single" w:sz="4" w:space="0" w:color="auto"/>
              <w:right w:val="single" w:sz="4" w:space="0" w:color="auto"/>
            </w:tcBorders>
          </w:tcPr>
          <w:p w:rsidR="008C6ACC" w:rsidRPr="008C5378" w:rsidRDefault="008C6ACC"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8C6ACC" w:rsidRPr="008C5378" w:rsidRDefault="008C6ACC" w:rsidP="00A6653A">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tcPr>
          <w:p w:rsidR="008C6ACC" w:rsidRPr="008C5378" w:rsidRDefault="00334D93" w:rsidP="00A45AA8">
            <w:pPr>
              <w:shd w:val="clear" w:color="auto" w:fill="FFFFFF"/>
              <w:spacing w:after="0" w:line="240" w:lineRule="auto"/>
              <w:jc w:val="both"/>
              <w:rPr>
                <w:rFonts w:ascii="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1.2.6.10</w:t>
            </w:r>
            <w:r w:rsidR="00D97374" w:rsidRPr="008C5378">
              <w:rPr>
                <w:rFonts w:ascii="Times New Roman" w:eastAsia="Times New Roman" w:hAnsi="Times New Roman" w:cs="Times New Roman"/>
                <w:sz w:val="24"/>
                <w:szCs w:val="24"/>
                <w:lang w:eastAsia="ru-RU"/>
              </w:rPr>
              <w:t>. «Родное  слово»</w:t>
            </w:r>
            <w:r w:rsidRPr="008C5378">
              <w:rPr>
                <w:rFonts w:ascii="Times New Roman" w:eastAsia="Times New Roman" w:hAnsi="Times New Roman" w:cs="Times New Roman"/>
                <w:sz w:val="24"/>
                <w:szCs w:val="24"/>
                <w:lang w:eastAsia="ru-RU"/>
              </w:rPr>
              <w:t>, 5-7 классы</w:t>
            </w:r>
          </w:p>
        </w:tc>
        <w:tc>
          <w:tcPr>
            <w:tcW w:w="675" w:type="dxa"/>
            <w:tcBorders>
              <w:top w:val="single" w:sz="4" w:space="0" w:color="auto"/>
              <w:left w:val="single" w:sz="4" w:space="0" w:color="auto"/>
              <w:bottom w:val="single" w:sz="4" w:space="0" w:color="auto"/>
              <w:right w:val="single" w:sz="4" w:space="0" w:color="auto"/>
            </w:tcBorders>
          </w:tcPr>
          <w:p w:rsidR="008C6ACC" w:rsidRPr="008C5378" w:rsidRDefault="009F4227"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207</w:t>
            </w:r>
          </w:p>
        </w:tc>
      </w:tr>
      <w:tr w:rsidR="00334D93" w:rsidRPr="008C5378" w:rsidTr="00321332">
        <w:tc>
          <w:tcPr>
            <w:tcW w:w="370" w:type="dxa"/>
            <w:tcBorders>
              <w:top w:val="single" w:sz="4" w:space="0" w:color="auto"/>
              <w:left w:val="single" w:sz="4" w:space="0" w:color="auto"/>
              <w:bottom w:val="single" w:sz="4" w:space="0" w:color="auto"/>
              <w:right w:val="single" w:sz="4" w:space="0" w:color="auto"/>
            </w:tcBorders>
          </w:tcPr>
          <w:p w:rsidR="00334D93" w:rsidRPr="008C5378" w:rsidRDefault="00334D93"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334D93" w:rsidRPr="008C5378" w:rsidRDefault="00334D93" w:rsidP="00A6653A">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tcPr>
          <w:p w:rsidR="00334D93" w:rsidRPr="008C5378" w:rsidRDefault="00334D93" w:rsidP="00A45AA8">
            <w:pPr>
              <w:shd w:val="clear" w:color="auto" w:fill="FFFFFF"/>
              <w:spacing w:after="0" w:line="240" w:lineRule="auto"/>
              <w:jc w:val="both"/>
              <w:rPr>
                <w:rFonts w:ascii="Times New Roman" w:hAnsi="Times New Roman" w:cs="Times New Roman"/>
                <w:bCs/>
                <w:sz w:val="24"/>
                <w:szCs w:val="24"/>
              </w:rPr>
            </w:pPr>
            <w:r w:rsidRPr="008C5378">
              <w:rPr>
                <w:rFonts w:ascii="Times New Roman" w:hAnsi="Times New Roman" w:cs="Times New Roman"/>
                <w:bCs/>
                <w:sz w:val="24"/>
                <w:szCs w:val="24"/>
              </w:rPr>
              <w:t>1.2.6.11 Шахматный кружок «Белая ладья»</w:t>
            </w:r>
          </w:p>
        </w:tc>
        <w:tc>
          <w:tcPr>
            <w:tcW w:w="675" w:type="dxa"/>
            <w:tcBorders>
              <w:top w:val="single" w:sz="4" w:space="0" w:color="auto"/>
              <w:left w:val="single" w:sz="4" w:space="0" w:color="auto"/>
              <w:bottom w:val="single" w:sz="4" w:space="0" w:color="auto"/>
              <w:right w:val="single" w:sz="4" w:space="0" w:color="auto"/>
            </w:tcBorders>
          </w:tcPr>
          <w:p w:rsidR="00334D93" w:rsidRPr="008C5378" w:rsidRDefault="009F4227"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204</w:t>
            </w:r>
          </w:p>
        </w:tc>
      </w:tr>
      <w:tr w:rsidR="008C6ACC" w:rsidRPr="008C5378" w:rsidTr="00321332">
        <w:tc>
          <w:tcPr>
            <w:tcW w:w="370" w:type="dxa"/>
            <w:tcBorders>
              <w:top w:val="single" w:sz="4" w:space="0" w:color="auto"/>
              <w:left w:val="single" w:sz="4" w:space="0" w:color="auto"/>
              <w:bottom w:val="single" w:sz="4" w:space="0" w:color="auto"/>
              <w:right w:val="single" w:sz="4" w:space="0" w:color="auto"/>
            </w:tcBorders>
          </w:tcPr>
          <w:p w:rsidR="008C6ACC" w:rsidRPr="008C5378" w:rsidRDefault="008C6ACC"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8C6ACC" w:rsidRPr="008C5378" w:rsidRDefault="008C6ACC" w:rsidP="00A6653A">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tcPr>
          <w:p w:rsidR="008C6ACC" w:rsidRPr="008C5378" w:rsidRDefault="00334D93" w:rsidP="00A45AA8">
            <w:pPr>
              <w:shd w:val="clear" w:color="auto" w:fill="FFFFFF"/>
              <w:spacing w:after="0" w:line="240" w:lineRule="auto"/>
              <w:jc w:val="both"/>
              <w:rPr>
                <w:rFonts w:ascii="Times New Roman" w:hAnsi="Times New Roman" w:cs="Times New Roman"/>
                <w:sz w:val="24"/>
                <w:szCs w:val="24"/>
                <w:lang w:eastAsia="ru-RU"/>
              </w:rPr>
            </w:pPr>
            <w:r w:rsidRPr="008C5378">
              <w:rPr>
                <w:rFonts w:ascii="Times New Roman" w:hAnsi="Times New Roman" w:cs="Times New Roman"/>
                <w:bCs/>
                <w:sz w:val="24"/>
                <w:szCs w:val="24"/>
              </w:rPr>
              <w:t>1.2.6.12</w:t>
            </w:r>
            <w:r w:rsidR="00D97374" w:rsidRPr="008C5378">
              <w:rPr>
                <w:rFonts w:ascii="Times New Roman" w:hAnsi="Times New Roman" w:cs="Times New Roman"/>
                <w:bCs/>
                <w:sz w:val="24"/>
                <w:szCs w:val="24"/>
              </w:rPr>
              <w:t>. Физкультура</w:t>
            </w:r>
          </w:p>
        </w:tc>
        <w:tc>
          <w:tcPr>
            <w:tcW w:w="675" w:type="dxa"/>
            <w:tcBorders>
              <w:top w:val="single" w:sz="4" w:space="0" w:color="auto"/>
              <w:left w:val="single" w:sz="4" w:space="0" w:color="auto"/>
              <w:bottom w:val="single" w:sz="4" w:space="0" w:color="auto"/>
              <w:right w:val="single" w:sz="4" w:space="0" w:color="auto"/>
            </w:tcBorders>
          </w:tcPr>
          <w:p w:rsidR="008C6ACC" w:rsidRPr="008C5378" w:rsidRDefault="009F4227"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208</w:t>
            </w:r>
          </w:p>
        </w:tc>
      </w:tr>
      <w:tr w:rsidR="00983FC8" w:rsidRPr="008C5378" w:rsidTr="00321332">
        <w:tc>
          <w:tcPr>
            <w:tcW w:w="370"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hideMark/>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r w:rsidRPr="008C5378">
              <w:rPr>
                <w:rFonts w:ascii="Times New Roman" w:hAnsi="Times New Roman" w:cs="Times New Roman"/>
                <w:b/>
                <w:sz w:val="24"/>
                <w:szCs w:val="24"/>
                <w:lang w:eastAsia="ru-RU"/>
              </w:rPr>
              <w:t>1.3.</w:t>
            </w:r>
            <w:r w:rsidRPr="008C5378">
              <w:rPr>
                <w:rFonts w:ascii="Times New Roman" w:hAnsi="Times New Roman" w:cs="Times New Roman"/>
                <w:b/>
                <w:sz w:val="24"/>
                <w:szCs w:val="24"/>
                <w:lang w:val="en-US" w:eastAsia="ru-RU"/>
              </w:rPr>
              <w:t> </w:t>
            </w:r>
          </w:p>
        </w:tc>
        <w:tc>
          <w:tcPr>
            <w:tcW w:w="7796" w:type="dxa"/>
            <w:tcBorders>
              <w:top w:val="single" w:sz="4" w:space="0" w:color="auto"/>
              <w:left w:val="single" w:sz="4" w:space="0" w:color="auto"/>
              <w:bottom w:val="single" w:sz="4" w:space="0" w:color="auto"/>
              <w:right w:val="single" w:sz="4" w:space="0" w:color="auto"/>
            </w:tcBorders>
            <w:hideMark/>
          </w:tcPr>
          <w:p w:rsidR="00983FC8" w:rsidRPr="008C5378" w:rsidRDefault="00983FC8" w:rsidP="008C1297">
            <w:pPr>
              <w:autoSpaceDE w:val="0"/>
              <w:autoSpaceDN w:val="0"/>
              <w:adjustRightInd w:val="0"/>
              <w:spacing w:after="0" w:line="240" w:lineRule="auto"/>
              <w:jc w:val="both"/>
              <w:rPr>
                <w:rFonts w:ascii="Times New Roman" w:hAnsi="Times New Roman" w:cs="Times New Roman"/>
                <w:b/>
                <w:sz w:val="24"/>
                <w:szCs w:val="24"/>
                <w:lang w:eastAsia="ru-RU"/>
              </w:rPr>
            </w:pPr>
            <w:r w:rsidRPr="008C5378">
              <w:rPr>
                <w:rFonts w:ascii="Times New Roman" w:hAnsi="Times New Roman" w:cs="Times New Roman"/>
                <w:b/>
                <w:sz w:val="24"/>
                <w:szCs w:val="24"/>
                <w:lang w:eastAsia="ru-RU"/>
              </w:rPr>
              <w:t>Система оценки достижения планируемых результатов освоения основной образовательной программы основного общего образования</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8C1297" w:rsidP="00A6653A">
            <w:pPr>
              <w:autoSpaceDE w:val="0"/>
              <w:autoSpaceDN w:val="0"/>
              <w:adjustRightInd w:val="0"/>
              <w:spacing w:after="0" w:line="240" w:lineRule="auto"/>
              <w:rPr>
                <w:rFonts w:ascii="Times New Roman" w:hAnsi="Times New Roman" w:cs="Times New Roman"/>
                <w:sz w:val="24"/>
                <w:szCs w:val="24"/>
                <w:lang w:eastAsia="ru-RU"/>
              </w:rPr>
            </w:pPr>
            <w:r w:rsidRPr="008C5378">
              <w:rPr>
                <w:rFonts w:ascii="Times New Roman" w:hAnsi="Times New Roman" w:cs="Times New Roman"/>
                <w:sz w:val="24"/>
                <w:szCs w:val="24"/>
                <w:lang w:eastAsia="ru-RU"/>
              </w:rPr>
              <w:t>204</w:t>
            </w:r>
          </w:p>
        </w:tc>
      </w:tr>
      <w:tr w:rsidR="00983FC8" w:rsidRPr="008C5378" w:rsidTr="00321332">
        <w:tc>
          <w:tcPr>
            <w:tcW w:w="370"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796" w:type="dxa"/>
            <w:tcBorders>
              <w:top w:val="single" w:sz="4" w:space="0" w:color="auto"/>
              <w:left w:val="single" w:sz="4" w:space="0" w:color="auto"/>
              <w:bottom w:val="single" w:sz="4" w:space="0" w:color="auto"/>
              <w:right w:val="single" w:sz="4" w:space="0" w:color="auto"/>
            </w:tcBorders>
            <w:hideMark/>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val="en-US" w:eastAsia="ru-RU"/>
              </w:rPr>
            </w:pPr>
            <w:r w:rsidRPr="008C5378">
              <w:rPr>
                <w:rFonts w:ascii="Times New Roman" w:hAnsi="Times New Roman" w:cs="Times New Roman"/>
                <w:sz w:val="24"/>
                <w:szCs w:val="24"/>
                <w:lang w:eastAsia="ru-RU"/>
              </w:rPr>
              <w:t>1.3.1. Общие положения</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9F4227"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211</w:t>
            </w:r>
          </w:p>
        </w:tc>
      </w:tr>
      <w:tr w:rsidR="00983FC8" w:rsidRPr="008C5378" w:rsidTr="008C1297">
        <w:trPr>
          <w:trHeight w:val="113"/>
        </w:trPr>
        <w:tc>
          <w:tcPr>
            <w:tcW w:w="370"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val="en-US" w:eastAsia="ru-RU"/>
              </w:rPr>
            </w:pPr>
          </w:p>
        </w:tc>
        <w:tc>
          <w:tcPr>
            <w:tcW w:w="765"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val="en-US" w:eastAsia="ru-RU"/>
              </w:rPr>
            </w:pPr>
          </w:p>
        </w:tc>
        <w:tc>
          <w:tcPr>
            <w:tcW w:w="7796" w:type="dxa"/>
            <w:tcBorders>
              <w:top w:val="single" w:sz="4" w:space="0" w:color="auto"/>
              <w:left w:val="single" w:sz="4" w:space="0" w:color="auto"/>
              <w:bottom w:val="single" w:sz="4" w:space="0" w:color="auto"/>
              <w:right w:val="single" w:sz="4" w:space="0" w:color="auto"/>
            </w:tcBorders>
            <w:hideMark/>
          </w:tcPr>
          <w:p w:rsidR="00983FC8" w:rsidRPr="008C5378" w:rsidRDefault="008C1297" w:rsidP="008C1297">
            <w:pPr>
              <w:spacing w:after="0" w:line="240" w:lineRule="auto"/>
              <w:jc w:val="both"/>
              <w:rPr>
                <w:rFonts w:ascii="Times New Roman" w:hAnsi="Times New Roman" w:cs="Times New Roman"/>
                <w:sz w:val="24"/>
                <w:szCs w:val="24"/>
                <w:lang w:eastAsia="ru-RU"/>
              </w:rPr>
            </w:pPr>
            <w:r w:rsidRPr="008C5378">
              <w:rPr>
                <w:rFonts w:ascii="Times New Roman" w:eastAsia="Times New Roman" w:hAnsi="Times New Roman" w:cs="Times New Roman"/>
                <w:bCs/>
                <w:iCs/>
                <w:sz w:val="24"/>
                <w:szCs w:val="24"/>
              </w:rPr>
              <w:t>1.3.2 Особенности оценки личностных, метапредметных и предметных результатов</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9F4227"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212</w:t>
            </w:r>
          </w:p>
        </w:tc>
      </w:tr>
      <w:tr w:rsidR="00983FC8" w:rsidRPr="008C5378" w:rsidTr="00321332">
        <w:tc>
          <w:tcPr>
            <w:tcW w:w="370"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796" w:type="dxa"/>
            <w:tcBorders>
              <w:top w:val="single" w:sz="4" w:space="0" w:color="auto"/>
              <w:left w:val="single" w:sz="4" w:space="0" w:color="auto"/>
              <w:bottom w:val="single" w:sz="4" w:space="0" w:color="auto"/>
              <w:right w:val="single" w:sz="4" w:space="0" w:color="auto"/>
            </w:tcBorders>
            <w:hideMark/>
          </w:tcPr>
          <w:p w:rsidR="00983FC8" w:rsidRPr="008C5378" w:rsidRDefault="00543668" w:rsidP="00543668">
            <w:pPr>
              <w:spacing w:after="0" w:line="240" w:lineRule="auto"/>
              <w:rPr>
                <w:rFonts w:ascii="Times New Roman" w:hAnsi="Times New Roman" w:cs="Times New Roman"/>
                <w:sz w:val="24"/>
                <w:szCs w:val="24"/>
                <w:lang w:eastAsia="ru-RU"/>
              </w:rPr>
            </w:pPr>
            <w:r w:rsidRPr="008C5378">
              <w:rPr>
                <w:rFonts w:ascii="Times New Roman" w:eastAsia="Calibri" w:hAnsi="Times New Roman" w:cs="Times New Roman"/>
                <w:sz w:val="24"/>
                <w:szCs w:val="24"/>
              </w:rPr>
              <w:t>1.3.3. Организация и содержание оценочных процедур</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9F4227"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214</w:t>
            </w:r>
          </w:p>
        </w:tc>
      </w:tr>
      <w:tr w:rsidR="00983FC8" w:rsidRPr="008C5378" w:rsidTr="00321332">
        <w:tc>
          <w:tcPr>
            <w:tcW w:w="370" w:type="dxa"/>
            <w:tcBorders>
              <w:top w:val="single" w:sz="4" w:space="0" w:color="auto"/>
              <w:left w:val="single" w:sz="4" w:space="0" w:color="auto"/>
              <w:bottom w:val="single" w:sz="4" w:space="0" w:color="auto"/>
              <w:right w:val="single" w:sz="4" w:space="0" w:color="auto"/>
            </w:tcBorders>
            <w:hideMark/>
          </w:tcPr>
          <w:p w:rsidR="00983FC8" w:rsidRPr="008C5378" w:rsidRDefault="00983FC8" w:rsidP="00A6653A">
            <w:pPr>
              <w:autoSpaceDE w:val="0"/>
              <w:autoSpaceDN w:val="0"/>
              <w:adjustRightInd w:val="0"/>
              <w:spacing w:after="0" w:line="240" w:lineRule="auto"/>
              <w:rPr>
                <w:rFonts w:ascii="Times New Roman" w:hAnsi="Times New Roman" w:cs="Times New Roman"/>
                <w:b/>
                <w:sz w:val="24"/>
                <w:szCs w:val="24"/>
                <w:lang w:eastAsia="ru-RU"/>
              </w:rPr>
            </w:pPr>
            <w:r w:rsidRPr="008C5378">
              <w:rPr>
                <w:rFonts w:ascii="Times New Roman" w:hAnsi="Times New Roman" w:cs="Times New Roman"/>
                <w:b/>
                <w:sz w:val="24"/>
                <w:szCs w:val="24"/>
                <w:lang w:eastAsia="ru-RU"/>
              </w:rPr>
              <w:t>2</w:t>
            </w:r>
          </w:p>
        </w:tc>
        <w:tc>
          <w:tcPr>
            <w:tcW w:w="8561" w:type="dxa"/>
            <w:gridSpan w:val="2"/>
            <w:tcBorders>
              <w:top w:val="single" w:sz="4" w:space="0" w:color="auto"/>
              <w:left w:val="single" w:sz="4" w:space="0" w:color="auto"/>
              <w:bottom w:val="single" w:sz="4" w:space="0" w:color="auto"/>
              <w:right w:val="single" w:sz="4" w:space="0" w:color="auto"/>
            </w:tcBorders>
            <w:hideMark/>
          </w:tcPr>
          <w:p w:rsidR="00983FC8" w:rsidRPr="008C5378" w:rsidRDefault="00983FC8" w:rsidP="00CA3F1C">
            <w:pPr>
              <w:pStyle w:val="afff1"/>
              <w:widowControl w:val="0"/>
              <w:numPr>
                <w:ilvl w:val="0"/>
                <w:numId w:val="117"/>
              </w:numPr>
              <w:autoSpaceDE w:val="0"/>
              <w:autoSpaceDN w:val="0"/>
              <w:adjustRightInd w:val="0"/>
              <w:rPr>
                <w:b/>
                <w:lang w:eastAsia="ru-RU"/>
              </w:rPr>
            </w:pPr>
            <w:r w:rsidRPr="008C5378">
              <w:rPr>
                <w:b/>
                <w:lang w:eastAsia="ru-RU"/>
              </w:rPr>
              <w:t>СОДЕРЖАТЕЛЬНЫЙ РАЗДЕЛ</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9F4227"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217</w:t>
            </w:r>
          </w:p>
        </w:tc>
      </w:tr>
      <w:tr w:rsidR="00983FC8" w:rsidRPr="008C5378" w:rsidTr="00321332">
        <w:tc>
          <w:tcPr>
            <w:tcW w:w="370"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hideMark/>
          </w:tcPr>
          <w:p w:rsidR="00983FC8" w:rsidRPr="008C5378" w:rsidRDefault="00983FC8" w:rsidP="00A6653A">
            <w:pPr>
              <w:autoSpaceDE w:val="0"/>
              <w:autoSpaceDN w:val="0"/>
              <w:adjustRightInd w:val="0"/>
              <w:spacing w:after="0" w:line="240" w:lineRule="auto"/>
              <w:rPr>
                <w:rFonts w:ascii="Times New Roman" w:eastAsia="@Arial Unicode MS" w:hAnsi="Times New Roman" w:cs="Times New Roman"/>
                <w:b/>
                <w:sz w:val="24"/>
                <w:szCs w:val="24"/>
                <w:lang w:val="en-US" w:eastAsia="ru-RU"/>
              </w:rPr>
            </w:pPr>
            <w:r w:rsidRPr="008C5378">
              <w:rPr>
                <w:rFonts w:ascii="Times New Roman" w:hAnsi="Times New Roman" w:cs="Times New Roman"/>
                <w:b/>
                <w:sz w:val="24"/>
                <w:szCs w:val="24"/>
                <w:lang w:eastAsia="ru-RU"/>
              </w:rPr>
              <w:t>2.1.</w:t>
            </w:r>
          </w:p>
        </w:tc>
        <w:tc>
          <w:tcPr>
            <w:tcW w:w="7796" w:type="dxa"/>
            <w:tcBorders>
              <w:top w:val="single" w:sz="4" w:space="0" w:color="auto"/>
              <w:left w:val="single" w:sz="4" w:space="0" w:color="auto"/>
              <w:bottom w:val="single" w:sz="4" w:space="0" w:color="auto"/>
              <w:right w:val="single" w:sz="4" w:space="0" w:color="auto"/>
            </w:tcBorders>
            <w:hideMark/>
          </w:tcPr>
          <w:p w:rsidR="00983FC8" w:rsidRPr="008C5378" w:rsidRDefault="00983FC8" w:rsidP="00A6653A">
            <w:pPr>
              <w:autoSpaceDE w:val="0"/>
              <w:autoSpaceDN w:val="0"/>
              <w:adjustRightInd w:val="0"/>
              <w:spacing w:after="0" w:line="240" w:lineRule="auto"/>
              <w:rPr>
                <w:rFonts w:ascii="Times New Roman" w:hAnsi="Times New Roman" w:cs="Times New Roman"/>
                <w:b/>
                <w:sz w:val="24"/>
                <w:szCs w:val="24"/>
                <w:lang w:eastAsia="ru-RU"/>
              </w:rPr>
            </w:pPr>
            <w:r w:rsidRPr="008C5378">
              <w:rPr>
                <w:rFonts w:ascii="Times New Roman" w:hAnsi="Times New Roman" w:cs="Times New Roman"/>
                <w:b/>
                <w:sz w:val="24"/>
                <w:szCs w:val="24"/>
                <w:lang w:eastAsia="ru-RU"/>
              </w:rPr>
              <w:t>Программа развития универсальных учебных действий на уровне основного общего образования</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BF44BB"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217</w:t>
            </w:r>
          </w:p>
        </w:tc>
      </w:tr>
      <w:tr w:rsidR="00983FC8" w:rsidRPr="008C5378" w:rsidTr="008C6ACC">
        <w:trPr>
          <w:trHeight w:val="227"/>
        </w:trPr>
        <w:tc>
          <w:tcPr>
            <w:tcW w:w="370"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hideMark/>
          </w:tcPr>
          <w:p w:rsidR="00983FC8" w:rsidRPr="008C5378" w:rsidRDefault="00983FC8" w:rsidP="00A6653A">
            <w:pPr>
              <w:autoSpaceDE w:val="0"/>
              <w:autoSpaceDN w:val="0"/>
              <w:adjustRightInd w:val="0"/>
              <w:spacing w:after="0" w:line="240" w:lineRule="auto"/>
              <w:rPr>
                <w:rFonts w:ascii="Times New Roman" w:eastAsia="@Arial Unicode MS" w:hAnsi="Times New Roman" w:cs="Times New Roman"/>
                <w:b/>
                <w:sz w:val="24"/>
                <w:szCs w:val="24"/>
                <w:lang w:val="en-US" w:eastAsia="ru-RU"/>
              </w:rPr>
            </w:pPr>
            <w:r w:rsidRPr="008C5378">
              <w:rPr>
                <w:rFonts w:ascii="Times New Roman" w:hAnsi="Times New Roman" w:cs="Times New Roman"/>
                <w:b/>
                <w:sz w:val="24"/>
                <w:szCs w:val="24"/>
                <w:lang w:eastAsia="ru-RU"/>
              </w:rPr>
              <w:t>2.2.</w:t>
            </w:r>
          </w:p>
        </w:tc>
        <w:tc>
          <w:tcPr>
            <w:tcW w:w="7796" w:type="dxa"/>
            <w:tcBorders>
              <w:top w:val="single" w:sz="4" w:space="0" w:color="auto"/>
              <w:left w:val="single" w:sz="4" w:space="0" w:color="auto"/>
              <w:bottom w:val="single" w:sz="4" w:space="0" w:color="auto"/>
              <w:right w:val="single" w:sz="4" w:space="0" w:color="auto"/>
            </w:tcBorders>
            <w:hideMark/>
          </w:tcPr>
          <w:p w:rsidR="00983FC8" w:rsidRPr="008C5378" w:rsidRDefault="00543668" w:rsidP="00543668">
            <w:pPr>
              <w:widowControl w:val="0"/>
              <w:tabs>
                <w:tab w:val="left" w:pos="357"/>
                <w:tab w:val="left" w:pos="454"/>
              </w:tabs>
              <w:suppressAutoHyphens/>
              <w:autoSpaceDE w:val="0"/>
              <w:spacing w:after="0" w:line="240" w:lineRule="auto"/>
              <w:rPr>
                <w:rFonts w:ascii="Times New Roman" w:hAnsi="Times New Roman" w:cs="Times New Roman"/>
                <w:b/>
                <w:sz w:val="24"/>
                <w:szCs w:val="24"/>
                <w:lang w:eastAsia="ru-RU"/>
              </w:rPr>
            </w:pPr>
            <w:r w:rsidRPr="008C5378">
              <w:rPr>
                <w:rFonts w:ascii="Times New Roman" w:eastAsia="Times New Roman" w:hAnsi="Times New Roman" w:cs="Times New Roman"/>
                <w:b/>
                <w:sz w:val="24"/>
                <w:szCs w:val="24"/>
                <w:lang w:eastAsia="zh-CN"/>
              </w:rPr>
              <w:t>Программы учебных предметов,  курсов внеурочной деятельности</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BF44BB"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240</w:t>
            </w:r>
          </w:p>
        </w:tc>
      </w:tr>
      <w:tr w:rsidR="00983FC8" w:rsidRPr="008C5378" w:rsidTr="008C6ACC">
        <w:trPr>
          <w:trHeight w:val="283"/>
        </w:trPr>
        <w:tc>
          <w:tcPr>
            <w:tcW w:w="370"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796" w:type="dxa"/>
            <w:tcBorders>
              <w:top w:val="single" w:sz="4" w:space="0" w:color="auto"/>
              <w:left w:val="single" w:sz="4" w:space="0" w:color="auto"/>
              <w:bottom w:val="single" w:sz="4" w:space="0" w:color="auto"/>
              <w:right w:val="single" w:sz="4" w:space="0" w:color="auto"/>
            </w:tcBorders>
          </w:tcPr>
          <w:p w:rsidR="00983FC8" w:rsidRPr="008C5378" w:rsidRDefault="00FE6874" w:rsidP="00A6653A">
            <w:pPr>
              <w:autoSpaceDE w:val="0"/>
              <w:autoSpaceDN w:val="0"/>
              <w:adjustRightInd w:val="0"/>
              <w:spacing w:after="0" w:line="240" w:lineRule="auto"/>
              <w:rPr>
                <w:rFonts w:ascii="Times New Roman" w:hAnsi="Times New Roman" w:cs="Times New Roman"/>
                <w:sz w:val="24"/>
                <w:szCs w:val="24"/>
                <w:lang w:eastAsia="ru-RU"/>
              </w:rPr>
            </w:pPr>
            <w:r w:rsidRPr="008C5378">
              <w:rPr>
                <w:rFonts w:ascii="Times New Roman" w:hAnsi="Times New Roman" w:cs="Times New Roman"/>
                <w:sz w:val="24"/>
                <w:szCs w:val="24"/>
                <w:lang w:eastAsia="ru-RU"/>
              </w:rPr>
              <w:t>2.2.1.</w:t>
            </w:r>
            <w:r w:rsidR="00983FC8" w:rsidRPr="008C5378">
              <w:rPr>
                <w:rFonts w:ascii="Times New Roman" w:hAnsi="Times New Roman" w:cs="Times New Roman"/>
                <w:sz w:val="24"/>
                <w:szCs w:val="24"/>
                <w:lang w:eastAsia="ru-RU"/>
              </w:rPr>
              <w:t>Общие положения</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BF44BB"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240</w:t>
            </w:r>
          </w:p>
        </w:tc>
      </w:tr>
      <w:tr w:rsidR="00983FC8" w:rsidRPr="008C5378" w:rsidTr="00321332">
        <w:trPr>
          <w:trHeight w:val="598"/>
        </w:trPr>
        <w:tc>
          <w:tcPr>
            <w:tcW w:w="370"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796" w:type="dxa"/>
            <w:tcBorders>
              <w:top w:val="single" w:sz="4" w:space="0" w:color="auto"/>
              <w:left w:val="single" w:sz="4" w:space="0" w:color="auto"/>
              <w:bottom w:val="single" w:sz="4" w:space="0" w:color="auto"/>
              <w:right w:val="single" w:sz="4" w:space="0" w:color="auto"/>
            </w:tcBorders>
          </w:tcPr>
          <w:p w:rsidR="00983FC8" w:rsidRPr="008C5378" w:rsidRDefault="00FE6874" w:rsidP="00A6653A">
            <w:pPr>
              <w:autoSpaceDE w:val="0"/>
              <w:autoSpaceDN w:val="0"/>
              <w:adjustRightInd w:val="0"/>
              <w:spacing w:after="0" w:line="240" w:lineRule="auto"/>
              <w:rPr>
                <w:rFonts w:ascii="Times New Roman" w:hAnsi="Times New Roman" w:cs="Times New Roman"/>
                <w:sz w:val="24"/>
                <w:szCs w:val="24"/>
                <w:lang w:eastAsia="ru-RU"/>
              </w:rPr>
            </w:pPr>
            <w:r w:rsidRPr="008C5378">
              <w:rPr>
                <w:rFonts w:ascii="Times New Roman" w:hAnsi="Times New Roman" w:cs="Times New Roman"/>
                <w:sz w:val="24"/>
                <w:szCs w:val="24"/>
                <w:lang w:eastAsia="ru-RU"/>
              </w:rPr>
              <w:t>2.2.2.</w:t>
            </w:r>
            <w:r w:rsidR="00983FC8" w:rsidRPr="008C5378">
              <w:rPr>
                <w:rFonts w:ascii="Times New Roman" w:hAnsi="Times New Roman" w:cs="Times New Roman"/>
                <w:sz w:val="24"/>
                <w:szCs w:val="24"/>
                <w:lang w:eastAsia="ru-RU"/>
              </w:rPr>
              <w:t>Основное содержание учебных предметов при получении   основного общего образования</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BF44BB"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242</w:t>
            </w:r>
          </w:p>
        </w:tc>
      </w:tr>
      <w:tr w:rsidR="00983FC8" w:rsidRPr="008C5378" w:rsidTr="00321332">
        <w:trPr>
          <w:trHeight w:val="353"/>
        </w:trPr>
        <w:tc>
          <w:tcPr>
            <w:tcW w:w="370"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796"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r w:rsidRPr="008C5378">
              <w:rPr>
                <w:rFonts w:ascii="Times New Roman" w:hAnsi="Times New Roman" w:cs="Times New Roman"/>
                <w:sz w:val="24"/>
                <w:szCs w:val="24"/>
                <w:lang w:eastAsia="ru-RU"/>
              </w:rPr>
              <w:t>2.2.2.1</w:t>
            </w:r>
            <w:r w:rsidRPr="008C5378">
              <w:rPr>
                <w:rFonts w:ascii="Times New Roman" w:hAnsi="Times New Roman" w:cs="Times New Roman"/>
                <w:sz w:val="24"/>
                <w:szCs w:val="24"/>
                <w:lang w:val="en-US" w:eastAsia="ru-RU"/>
              </w:rPr>
              <w:t> </w:t>
            </w:r>
            <w:r w:rsidRPr="008C5378">
              <w:rPr>
                <w:rFonts w:ascii="Times New Roman" w:hAnsi="Times New Roman" w:cs="Times New Roman"/>
                <w:sz w:val="24"/>
                <w:szCs w:val="24"/>
                <w:lang w:eastAsia="ru-RU"/>
              </w:rPr>
              <w:t>Русский язык</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BF44BB"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242</w:t>
            </w:r>
          </w:p>
        </w:tc>
      </w:tr>
      <w:tr w:rsidR="00983FC8" w:rsidRPr="008C5378" w:rsidTr="00321332">
        <w:tc>
          <w:tcPr>
            <w:tcW w:w="370"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hideMark/>
          </w:tcPr>
          <w:p w:rsidR="00983FC8" w:rsidRPr="008C5378" w:rsidRDefault="00983FC8" w:rsidP="00A6653A">
            <w:pPr>
              <w:autoSpaceDE w:val="0"/>
              <w:autoSpaceDN w:val="0"/>
              <w:adjustRightInd w:val="0"/>
              <w:spacing w:after="0" w:line="240" w:lineRule="auto"/>
              <w:rPr>
                <w:rFonts w:ascii="Times New Roman" w:eastAsia="@Arial Unicode MS" w:hAnsi="Times New Roman" w:cs="Times New Roman"/>
                <w:sz w:val="24"/>
                <w:szCs w:val="24"/>
                <w:lang w:eastAsia="ru-RU"/>
              </w:rPr>
            </w:pPr>
          </w:p>
        </w:tc>
        <w:tc>
          <w:tcPr>
            <w:tcW w:w="7796" w:type="dxa"/>
            <w:tcBorders>
              <w:top w:val="single" w:sz="4" w:space="0" w:color="auto"/>
              <w:left w:val="single" w:sz="4" w:space="0" w:color="auto"/>
              <w:bottom w:val="single" w:sz="4" w:space="0" w:color="auto"/>
              <w:right w:val="single" w:sz="4" w:space="0" w:color="auto"/>
            </w:tcBorders>
            <w:hideMark/>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r w:rsidRPr="008C5378">
              <w:rPr>
                <w:rFonts w:ascii="Times New Roman" w:hAnsi="Times New Roman" w:cs="Times New Roman"/>
                <w:sz w:val="24"/>
                <w:szCs w:val="24"/>
                <w:lang w:eastAsia="ru-RU"/>
              </w:rPr>
              <w:t>2.2.2.2.</w:t>
            </w:r>
            <w:r w:rsidRPr="008C5378">
              <w:rPr>
                <w:rFonts w:ascii="Times New Roman" w:hAnsi="Times New Roman" w:cs="Times New Roman"/>
                <w:sz w:val="24"/>
                <w:szCs w:val="24"/>
                <w:lang w:val="en-US" w:eastAsia="ru-RU"/>
              </w:rPr>
              <w:t> </w:t>
            </w:r>
            <w:r w:rsidRPr="008C5378">
              <w:rPr>
                <w:rFonts w:ascii="Times New Roman" w:hAnsi="Times New Roman" w:cs="Times New Roman"/>
                <w:sz w:val="24"/>
                <w:szCs w:val="24"/>
                <w:lang w:eastAsia="ru-RU"/>
              </w:rPr>
              <w:t>Литература</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BF44BB"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254</w:t>
            </w:r>
          </w:p>
        </w:tc>
      </w:tr>
      <w:tr w:rsidR="00543668" w:rsidRPr="008C5378" w:rsidTr="00321332">
        <w:tc>
          <w:tcPr>
            <w:tcW w:w="370" w:type="dxa"/>
            <w:tcBorders>
              <w:top w:val="single" w:sz="4" w:space="0" w:color="auto"/>
              <w:left w:val="single" w:sz="4" w:space="0" w:color="auto"/>
              <w:bottom w:val="single" w:sz="4" w:space="0" w:color="auto"/>
              <w:right w:val="single" w:sz="4" w:space="0" w:color="auto"/>
            </w:tcBorders>
          </w:tcPr>
          <w:p w:rsidR="00543668" w:rsidRPr="008C5378" w:rsidRDefault="0054366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hideMark/>
          </w:tcPr>
          <w:p w:rsidR="00543668" w:rsidRPr="008C5378" w:rsidRDefault="00543668" w:rsidP="00A6653A">
            <w:pPr>
              <w:autoSpaceDE w:val="0"/>
              <w:autoSpaceDN w:val="0"/>
              <w:adjustRightInd w:val="0"/>
              <w:spacing w:after="0" w:line="240" w:lineRule="auto"/>
              <w:rPr>
                <w:rFonts w:ascii="Times New Roman" w:eastAsia="@Arial Unicode MS" w:hAnsi="Times New Roman" w:cs="Times New Roman"/>
                <w:sz w:val="24"/>
                <w:szCs w:val="24"/>
                <w:lang w:eastAsia="ru-RU"/>
              </w:rPr>
            </w:pPr>
          </w:p>
        </w:tc>
        <w:tc>
          <w:tcPr>
            <w:tcW w:w="7796" w:type="dxa"/>
            <w:tcBorders>
              <w:top w:val="single" w:sz="4" w:space="0" w:color="auto"/>
              <w:left w:val="single" w:sz="4" w:space="0" w:color="auto"/>
              <w:bottom w:val="single" w:sz="4" w:space="0" w:color="auto"/>
              <w:right w:val="single" w:sz="4" w:space="0" w:color="auto"/>
            </w:tcBorders>
            <w:hideMark/>
          </w:tcPr>
          <w:p w:rsidR="00543668" w:rsidRPr="008C5378" w:rsidRDefault="00543668" w:rsidP="00A6653A">
            <w:pPr>
              <w:autoSpaceDE w:val="0"/>
              <w:autoSpaceDN w:val="0"/>
              <w:adjustRightInd w:val="0"/>
              <w:spacing w:after="0" w:line="240" w:lineRule="auto"/>
              <w:rPr>
                <w:rFonts w:ascii="Times New Roman" w:hAnsi="Times New Roman" w:cs="Times New Roman"/>
                <w:sz w:val="24"/>
                <w:szCs w:val="24"/>
                <w:lang w:eastAsia="ru-RU"/>
              </w:rPr>
            </w:pPr>
            <w:r w:rsidRPr="008C5378">
              <w:rPr>
                <w:rFonts w:ascii="Times New Roman" w:hAnsi="Times New Roman" w:cs="Times New Roman"/>
                <w:sz w:val="24"/>
                <w:szCs w:val="24"/>
                <w:lang w:eastAsia="ru-RU"/>
              </w:rPr>
              <w:t>2.2.2.3. Б</w:t>
            </w:r>
            <w:r w:rsidR="00D97374" w:rsidRPr="008C5378">
              <w:rPr>
                <w:rFonts w:ascii="Times New Roman" w:hAnsi="Times New Roman" w:cs="Times New Roman"/>
                <w:sz w:val="24"/>
                <w:szCs w:val="24"/>
                <w:lang w:eastAsia="ru-RU"/>
              </w:rPr>
              <w:t>ашкирский язык как государственный язык Республики Башкортостан</w:t>
            </w:r>
          </w:p>
        </w:tc>
        <w:tc>
          <w:tcPr>
            <w:tcW w:w="675" w:type="dxa"/>
            <w:tcBorders>
              <w:top w:val="single" w:sz="4" w:space="0" w:color="auto"/>
              <w:left w:val="single" w:sz="4" w:space="0" w:color="auto"/>
              <w:bottom w:val="single" w:sz="4" w:space="0" w:color="auto"/>
              <w:right w:val="single" w:sz="4" w:space="0" w:color="auto"/>
            </w:tcBorders>
          </w:tcPr>
          <w:p w:rsidR="00543668" w:rsidRPr="008C5378" w:rsidRDefault="00BF44BB"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274</w:t>
            </w:r>
          </w:p>
        </w:tc>
      </w:tr>
      <w:tr w:rsidR="00543668" w:rsidRPr="008C5378" w:rsidTr="00321332">
        <w:tc>
          <w:tcPr>
            <w:tcW w:w="370" w:type="dxa"/>
            <w:tcBorders>
              <w:top w:val="single" w:sz="4" w:space="0" w:color="auto"/>
              <w:left w:val="single" w:sz="4" w:space="0" w:color="auto"/>
              <w:bottom w:val="single" w:sz="4" w:space="0" w:color="auto"/>
              <w:right w:val="single" w:sz="4" w:space="0" w:color="auto"/>
            </w:tcBorders>
          </w:tcPr>
          <w:p w:rsidR="00543668" w:rsidRPr="008C5378" w:rsidRDefault="0054366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543668" w:rsidRPr="008C5378" w:rsidRDefault="00543668" w:rsidP="00A6653A">
            <w:pPr>
              <w:autoSpaceDE w:val="0"/>
              <w:autoSpaceDN w:val="0"/>
              <w:adjustRightInd w:val="0"/>
              <w:spacing w:after="0" w:line="240" w:lineRule="auto"/>
              <w:rPr>
                <w:rFonts w:ascii="Times New Roman" w:hAnsi="Times New Roman" w:cs="Times New Roman"/>
                <w:sz w:val="24"/>
                <w:szCs w:val="24"/>
                <w:lang w:eastAsia="ru-RU"/>
              </w:rPr>
            </w:pPr>
          </w:p>
        </w:tc>
        <w:tc>
          <w:tcPr>
            <w:tcW w:w="7796" w:type="dxa"/>
            <w:tcBorders>
              <w:top w:val="single" w:sz="4" w:space="0" w:color="auto"/>
              <w:left w:val="single" w:sz="4" w:space="0" w:color="auto"/>
              <w:bottom w:val="single" w:sz="4" w:space="0" w:color="auto"/>
              <w:right w:val="single" w:sz="4" w:space="0" w:color="auto"/>
            </w:tcBorders>
            <w:hideMark/>
          </w:tcPr>
          <w:p w:rsidR="00543668" w:rsidRPr="008C5378" w:rsidRDefault="00BF44BB" w:rsidP="00543668">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eastAsia="Times New Roman" w:hAnsi="Times New Roman" w:cs="Times New Roman"/>
                <w:caps/>
                <w:sz w:val="24"/>
                <w:szCs w:val="24"/>
                <w:lang w:eastAsia="ru-RU"/>
              </w:rPr>
              <w:t>2.2.2.4</w:t>
            </w:r>
            <w:r w:rsidR="00543668" w:rsidRPr="008C5378">
              <w:rPr>
                <w:rFonts w:ascii="Times New Roman" w:eastAsia="Times New Roman" w:hAnsi="Times New Roman" w:cs="Times New Roman"/>
                <w:caps/>
                <w:sz w:val="24"/>
                <w:szCs w:val="24"/>
                <w:lang w:eastAsia="ru-RU"/>
              </w:rPr>
              <w:t xml:space="preserve">.  </w:t>
            </w:r>
            <w:r w:rsidR="00543668" w:rsidRPr="008C5378">
              <w:rPr>
                <w:rFonts w:ascii="Times New Roman" w:eastAsia="Times New Roman" w:hAnsi="Times New Roman" w:cs="Times New Roman"/>
                <w:sz w:val="24"/>
                <w:szCs w:val="24"/>
                <w:lang w:eastAsia="ru-RU"/>
              </w:rPr>
              <w:t>Родной</w:t>
            </w:r>
            <w:r w:rsidR="00F2724F" w:rsidRPr="008C5378">
              <w:rPr>
                <w:rFonts w:ascii="Times New Roman" w:eastAsia="Times New Roman" w:hAnsi="Times New Roman" w:cs="Times New Roman"/>
                <w:sz w:val="24"/>
                <w:szCs w:val="24"/>
                <w:lang w:eastAsia="ru-RU"/>
              </w:rPr>
              <w:t>(татарский) язык</w:t>
            </w:r>
          </w:p>
        </w:tc>
        <w:tc>
          <w:tcPr>
            <w:tcW w:w="675" w:type="dxa"/>
            <w:tcBorders>
              <w:top w:val="single" w:sz="4" w:space="0" w:color="auto"/>
              <w:left w:val="single" w:sz="4" w:space="0" w:color="auto"/>
              <w:bottom w:val="single" w:sz="4" w:space="0" w:color="auto"/>
              <w:right w:val="single" w:sz="4" w:space="0" w:color="auto"/>
            </w:tcBorders>
          </w:tcPr>
          <w:p w:rsidR="00543668" w:rsidRPr="008C5378" w:rsidRDefault="00543668" w:rsidP="00543668">
            <w:pPr>
              <w:autoSpaceDE w:val="0"/>
              <w:autoSpaceDN w:val="0"/>
              <w:adjustRightInd w:val="0"/>
              <w:spacing w:after="0" w:line="240" w:lineRule="auto"/>
              <w:rPr>
                <w:rFonts w:ascii="Times New Roman" w:hAnsi="Times New Roman" w:cs="Times New Roman"/>
                <w:sz w:val="24"/>
                <w:szCs w:val="24"/>
                <w:lang w:eastAsia="ru-RU"/>
              </w:rPr>
            </w:pPr>
            <w:r w:rsidRPr="008C5378">
              <w:rPr>
                <w:rFonts w:ascii="Times New Roman" w:hAnsi="Times New Roman" w:cs="Times New Roman"/>
                <w:sz w:val="24"/>
                <w:szCs w:val="24"/>
                <w:lang w:eastAsia="ru-RU"/>
              </w:rPr>
              <w:t>276</w:t>
            </w:r>
          </w:p>
        </w:tc>
      </w:tr>
      <w:tr w:rsidR="00543668" w:rsidRPr="008C5378" w:rsidTr="00321332">
        <w:tc>
          <w:tcPr>
            <w:tcW w:w="370" w:type="dxa"/>
            <w:tcBorders>
              <w:top w:val="single" w:sz="4" w:space="0" w:color="auto"/>
              <w:left w:val="single" w:sz="4" w:space="0" w:color="auto"/>
              <w:bottom w:val="single" w:sz="4" w:space="0" w:color="auto"/>
              <w:right w:val="single" w:sz="4" w:space="0" w:color="auto"/>
            </w:tcBorders>
          </w:tcPr>
          <w:p w:rsidR="00543668" w:rsidRPr="008C5378" w:rsidRDefault="0054366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543668" w:rsidRPr="008C5378" w:rsidRDefault="00543668" w:rsidP="00A6653A">
            <w:pPr>
              <w:autoSpaceDE w:val="0"/>
              <w:autoSpaceDN w:val="0"/>
              <w:adjustRightInd w:val="0"/>
              <w:spacing w:after="0" w:line="240" w:lineRule="auto"/>
              <w:rPr>
                <w:rFonts w:ascii="Times New Roman" w:hAnsi="Times New Roman" w:cs="Times New Roman"/>
                <w:sz w:val="24"/>
                <w:szCs w:val="24"/>
                <w:lang w:eastAsia="ru-RU"/>
              </w:rPr>
            </w:pPr>
          </w:p>
        </w:tc>
        <w:tc>
          <w:tcPr>
            <w:tcW w:w="7796" w:type="dxa"/>
            <w:tcBorders>
              <w:top w:val="single" w:sz="4" w:space="0" w:color="auto"/>
              <w:left w:val="single" w:sz="4" w:space="0" w:color="auto"/>
              <w:bottom w:val="single" w:sz="4" w:space="0" w:color="auto"/>
              <w:right w:val="single" w:sz="4" w:space="0" w:color="auto"/>
            </w:tcBorders>
            <w:hideMark/>
          </w:tcPr>
          <w:p w:rsidR="00543668" w:rsidRPr="008C5378" w:rsidRDefault="00BF44BB" w:rsidP="00543668">
            <w:pPr>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eastAsia="Times New Roman" w:hAnsi="Times New Roman" w:cs="Times New Roman"/>
                <w:sz w:val="24"/>
                <w:szCs w:val="24"/>
                <w:lang w:eastAsia="ru-RU"/>
              </w:rPr>
              <w:t>2.2.2.5</w:t>
            </w:r>
            <w:r w:rsidR="00543668" w:rsidRPr="008C5378">
              <w:rPr>
                <w:rFonts w:ascii="Times New Roman" w:eastAsia="Times New Roman" w:hAnsi="Times New Roman" w:cs="Times New Roman"/>
                <w:sz w:val="24"/>
                <w:szCs w:val="24"/>
                <w:lang w:eastAsia="ru-RU"/>
              </w:rPr>
              <w:t>. Родная</w:t>
            </w:r>
            <w:r w:rsidR="00F2724F" w:rsidRPr="008C5378">
              <w:rPr>
                <w:rFonts w:ascii="Times New Roman" w:eastAsia="Times New Roman" w:hAnsi="Times New Roman" w:cs="Times New Roman"/>
                <w:sz w:val="24"/>
                <w:szCs w:val="24"/>
                <w:lang w:eastAsia="ru-RU"/>
              </w:rPr>
              <w:t>(татарская) литература</w:t>
            </w:r>
          </w:p>
        </w:tc>
        <w:tc>
          <w:tcPr>
            <w:tcW w:w="675" w:type="dxa"/>
            <w:tcBorders>
              <w:top w:val="single" w:sz="4" w:space="0" w:color="auto"/>
              <w:left w:val="single" w:sz="4" w:space="0" w:color="auto"/>
              <w:bottom w:val="single" w:sz="4" w:space="0" w:color="auto"/>
              <w:right w:val="single" w:sz="4" w:space="0" w:color="auto"/>
            </w:tcBorders>
          </w:tcPr>
          <w:p w:rsidR="00543668" w:rsidRPr="008C5378" w:rsidRDefault="00543668" w:rsidP="00543668">
            <w:pPr>
              <w:autoSpaceDE w:val="0"/>
              <w:autoSpaceDN w:val="0"/>
              <w:adjustRightInd w:val="0"/>
              <w:spacing w:after="0" w:line="240" w:lineRule="auto"/>
              <w:rPr>
                <w:rFonts w:ascii="Times New Roman" w:hAnsi="Times New Roman" w:cs="Times New Roman"/>
                <w:sz w:val="24"/>
                <w:szCs w:val="24"/>
                <w:lang w:eastAsia="ru-RU"/>
              </w:rPr>
            </w:pPr>
            <w:r w:rsidRPr="008C5378">
              <w:rPr>
                <w:rFonts w:ascii="Times New Roman" w:hAnsi="Times New Roman" w:cs="Times New Roman"/>
                <w:sz w:val="24"/>
                <w:szCs w:val="24"/>
                <w:lang w:eastAsia="ru-RU"/>
              </w:rPr>
              <w:t>280</w:t>
            </w:r>
          </w:p>
        </w:tc>
      </w:tr>
      <w:tr w:rsidR="00983FC8" w:rsidRPr="008C5378" w:rsidTr="00321332">
        <w:tc>
          <w:tcPr>
            <w:tcW w:w="370"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796" w:type="dxa"/>
            <w:tcBorders>
              <w:top w:val="single" w:sz="4" w:space="0" w:color="auto"/>
              <w:left w:val="single" w:sz="4" w:space="0" w:color="auto"/>
              <w:bottom w:val="single" w:sz="4" w:space="0" w:color="auto"/>
              <w:right w:val="single" w:sz="4" w:space="0" w:color="auto"/>
            </w:tcBorders>
            <w:hideMark/>
          </w:tcPr>
          <w:p w:rsidR="00983FC8" w:rsidRPr="008C5378" w:rsidRDefault="00983FC8" w:rsidP="00543668">
            <w:pPr>
              <w:autoSpaceDE w:val="0"/>
              <w:autoSpaceDN w:val="0"/>
              <w:adjustRightInd w:val="0"/>
              <w:spacing w:after="0" w:line="240" w:lineRule="auto"/>
              <w:rPr>
                <w:rFonts w:ascii="Times New Roman" w:hAnsi="Times New Roman" w:cs="Times New Roman"/>
                <w:sz w:val="24"/>
                <w:szCs w:val="24"/>
                <w:lang w:eastAsia="ru-RU"/>
              </w:rPr>
            </w:pPr>
            <w:r w:rsidRPr="008C5378">
              <w:rPr>
                <w:rFonts w:ascii="Times New Roman" w:hAnsi="Times New Roman" w:cs="Times New Roman"/>
                <w:sz w:val="24"/>
                <w:szCs w:val="24"/>
                <w:lang w:eastAsia="ru-RU"/>
              </w:rPr>
              <w:t>2.2.2.</w:t>
            </w:r>
            <w:r w:rsidR="00BF44BB">
              <w:rPr>
                <w:rFonts w:ascii="Times New Roman" w:hAnsi="Times New Roman" w:cs="Times New Roman"/>
                <w:sz w:val="24"/>
                <w:szCs w:val="24"/>
                <w:lang w:eastAsia="ru-RU"/>
              </w:rPr>
              <w:t>6</w:t>
            </w:r>
            <w:r w:rsidRPr="008C5378">
              <w:rPr>
                <w:rFonts w:ascii="Times New Roman" w:hAnsi="Times New Roman" w:cs="Times New Roman"/>
                <w:sz w:val="24"/>
                <w:szCs w:val="24"/>
                <w:lang w:eastAsia="ru-RU"/>
              </w:rPr>
              <w:t>.</w:t>
            </w:r>
            <w:r w:rsidRPr="008C5378">
              <w:rPr>
                <w:rFonts w:ascii="Times New Roman" w:hAnsi="Times New Roman" w:cs="Times New Roman"/>
                <w:sz w:val="24"/>
                <w:szCs w:val="24"/>
                <w:lang w:val="en-US" w:eastAsia="ru-RU"/>
              </w:rPr>
              <w:t> </w:t>
            </w:r>
            <w:r w:rsidRPr="008C5378">
              <w:rPr>
                <w:rFonts w:ascii="Times New Roman" w:hAnsi="Times New Roman" w:cs="Times New Roman"/>
                <w:sz w:val="24"/>
                <w:szCs w:val="24"/>
                <w:lang w:eastAsia="ru-RU"/>
              </w:rPr>
              <w:t>Иностранный</w:t>
            </w:r>
            <w:r w:rsidR="00F2724F" w:rsidRPr="008C5378">
              <w:rPr>
                <w:rFonts w:ascii="Times New Roman" w:hAnsi="Times New Roman" w:cs="Times New Roman"/>
                <w:sz w:val="24"/>
                <w:szCs w:val="24"/>
                <w:lang w:eastAsia="ru-RU"/>
              </w:rPr>
              <w:t xml:space="preserve">(английский) язык </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BF44BB"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288</w:t>
            </w:r>
          </w:p>
        </w:tc>
      </w:tr>
      <w:tr w:rsidR="00983FC8" w:rsidRPr="008C5378" w:rsidTr="00321332">
        <w:tc>
          <w:tcPr>
            <w:tcW w:w="370"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796" w:type="dxa"/>
            <w:tcBorders>
              <w:top w:val="single" w:sz="4" w:space="0" w:color="auto"/>
              <w:left w:val="single" w:sz="4" w:space="0" w:color="auto"/>
              <w:bottom w:val="single" w:sz="4" w:space="0" w:color="auto"/>
              <w:right w:val="single" w:sz="4" w:space="0" w:color="auto"/>
            </w:tcBorders>
            <w:hideMark/>
          </w:tcPr>
          <w:p w:rsidR="00983FC8" w:rsidRPr="008C5378" w:rsidRDefault="00BF44BB"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2.2.2.7</w:t>
            </w:r>
            <w:r w:rsidR="00543668" w:rsidRPr="008C5378">
              <w:rPr>
                <w:rFonts w:ascii="Times New Roman" w:hAnsi="Times New Roman" w:cs="Times New Roman"/>
                <w:sz w:val="24"/>
                <w:szCs w:val="24"/>
                <w:lang w:eastAsia="ru-RU"/>
              </w:rPr>
              <w:t xml:space="preserve">. </w:t>
            </w:r>
            <w:r w:rsidR="00983FC8" w:rsidRPr="008C5378">
              <w:rPr>
                <w:rFonts w:ascii="Times New Roman" w:hAnsi="Times New Roman" w:cs="Times New Roman"/>
                <w:sz w:val="24"/>
                <w:szCs w:val="24"/>
                <w:lang w:eastAsia="ru-RU"/>
              </w:rPr>
              <w:t xml:space="preserve"> Второй иностранный </w:t>
            </w:r>
            <w:r w:rsidR="00F2724F" w:rsidRPr="008C5378">
              <w:rPr>
                <w:rFonts w:ascii="Times New Roman" w:hAnsi="Times New Roman" w:cs="Times New Roman"/>
                <w:sz w:val="24"/>
                <w:szCs w:val="24"/>
                <w:lang w:eastAsia="ru-RU"/>
              </w:rPr>
              <w:t xml:space="preserve">(немецкий)язык </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543668" w:rsidP="00A6653A">
            <w:pPr>
              <w:autoSpaceDE w:val="0"/>
              <w:autoSpaceDN w:val="0"/>
              <w:adjustRightInd w:val="0"/>
              <w:spacing w:after="0" w:line="240" w:lineRule="auto"/>
              <w:rPr>
                <w:rFonts w:ascii="Times New Roman" w:hAnsi="Times New Roman" w:cs="Times New Roman"/>
                <w:sz w:val="24"/>
                <w:szCs w:val="24"/>
                <w:lang w:eastAsia="ru-RU"/>
              </w:rPr>
            </w:pPr>
            <w:r w:rsidRPr="008C5378">
              <w:rPr>
                <w:rFonts w:ascii="Times New Roman" w:hAnsi="Times New Roman" w:cs="Times New Roman"/>
                <w:sz w:val="24"/>
                <w:szCs w:val="24"/>
                <w:lang w:eastAsia="ru-RU"/>
              </w:rPr>
              <w:t>299</w:t>
            </w:r>
          </w:p>
        </w:tc>
      </w:tr>
      <w:tr w:rsidR="00983FC8" w:rsidRPr="008C5378" w:rsidTr="00321332">
        <w:tc>
          <w:tcPr>
            <w:tcW w:w="370"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796" w:type="dxa"/>
            <w:tcBorders>
              <w:top w:val="single" w:sz="4" w:space="0" w:color="auto"/>
              <w:left w:val="single" w:sz="4" w:space="0" w:color="auto"/>
              <w:bottom w:val="single" w:sz="4" w:space="0" w:color="auto"/>
              <w:right w:val="single" w:sz="4" w:space="0" w:color="auto"/>
            </w:tcBorders>
            <w:hideMark/>
          </w:tcPr>
          <w:p w:rsidR="00983FC8" w:rsidRPr="008C5378" w:rsidRDefault="00BF44BB" w:rsidP="00543668">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2.2.2.8</w:t>
            </w:r>
            <w:r w:rsidR="00983FC8" w:rsidRPr="008C5378">
              <w:rPr>
                <w:rFonts w:ascii="Times New Roman" w:hAnsi="Times New Roman" w:cs="Times New Roman"/>
                <w:sz w:val="24"/>
                <w:szCs w:val="24"/>
                <w:lang w:eastAsia="ru-RU"/>
              </w:rPr>
              <w:t>. История России. Всеобщая история</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BF44BB"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302</w:t>
            </w:r>
          </w:p>
        </w:tc>
      </w:tr>
      <w:tr w:rsidR="00983FC8" w:rsidRPr="008C5378" w:rsidTr="00321332">
        <w:tc>
          <w:tcPr>
            <w:tcW w:w="370"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796" w:type="dxa"/>
            <w:tcBorders>
              <w:top w:val="single" w:sz="4" w:space="0" w:color="auto"/>
              <w:left w:val="single" w:sz="4" w:space="0" w:color="auto"/>
              <w:bottom w:val="single" w:sz="4" w:space="0" w:color="auto"/>
              <w:right w:val="single" w:sz="4" w:space="0" w:color="auto"/>
            </w:tcBorders>
            <w:hideMark/>
          </w:tcPr>
          <w:p w:rsidR="00983FC8" w:rsidRPr="008C5378" w:rsidRDefault="00BF44BB" w:rsidP="00543668">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2.2.2.9</w:t>
            </w:r>
            <w:r w:rsidR="00983FC8" w:rsidRPr="008C5378">
              <w:rPr>
                <w:rFonts w:ascii="Times New Roman" w:hAnsi="Times New Roman" w:cs="Times New Roman"/>
                <w:sz w:val="24"/>
                <w:szCs w:val="24"/>
                <w:lang w:eastAsia="ru-RU"/>
              </w:rPr>
              <w:t>. Обществознание</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BF44BB"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346</w:t>
            </w:r>
          </w:p>
        </w:tc>
      </w:tr>
      <w:tr w:rsidR="00983FC8" w:rsidRPr="008C5378" w:rsidTr="00321332">
        <w:tc>
          <w:tcPr>
            <w:tcW w:w="370"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796" w:type="dxa"/>
            <w:tcBorders>
              <w:top w:val="single" w:sz="4" w:space="0" w:color="auto"/>
              <w:left w:val="single" w:sz="4" w:space="0" w:color="auto"/>
              <w:bottom w:val="single" w:sz="4" w:space="0" w:color="auto"/>
              <w:right w:val="single" w:sz="4" w:space="0" w:color="auto"/>
            </w:tcBorders>
            <w:hideMark/>
          </w:tcPr>
          <w:p w:rsidR="00983FC8" w:rsidRPr="008C5378" w:rsidRDefault="00BF44BB" w:rsidP="008C6ACC">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2.2.2.10</w:t>
            </w:r>
            <w:r w:rsidR="008C6ACC" w:rsidRPr="008C5378">
              <w:rPr>
                <w:rFonts w:ascii="Times New Roman" w:hAnsi="Times New Roman" w:cs="Times New Roman"/>
                <w:sz w:val="24"/>
                <w:szCs w:val="24"/>
                <w:lang w:eastAsia="ru-RU"/>
              </w:rPr>
              <w:t xml:space="preserve">. География </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BF44BB"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352</w:t>
            </w:r>
          </w:p>
        </w:tc>
      </w:tr>
      <w:tr w:rsidR="00983FC8" w:rsidRPr="008C5378" w:rsidTr="00321332">
        <w:tc>
          <w:tcPr>
            <w:tcW w:w="370"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796" w:type="dxa"/>
            <w:tcBorders>
              <w:top w:val="single" w:sz="4" w:space="0" w:color="auto"/>
              <w:left w:val="single" w:sz="4" w:space="0" w:color="auto"/>
              <w:bottom w:val="single" w:sz="4" w:space="0" w:color="auto"/>
              <w:right w:val="single" w:sz="4" w:space="0" w:color="auto"/>
            </w:tcBorders>
            <w:hideMark/>
          </w:tcPr>
          <w:p w:rsidR="00983FC8" w:rsidRPr="008C5378" w:rsidRDefault="004E10D8" w:rsidP="00543668">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2.2.2.11</w:t>
            </w:r>
            <w:r w:rsidR="008C6ACC" w:rsidRPr="008C5378">
              <w:rPr>
                <w:rFonts w:ascii="Times New Roman" w:hAnsi="Times New Roman" w:cs="Times New Roman"/>
                <w:sz w:val="24"/>
                <w:szCs w:val="24"/>
                <w:lang w:eastAsia="ru-RU"/>
              </w:rPr>
              <w:t>. Основы духовно-нравственной культуры народов России</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4E10D8"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364</w:t>
            </w:r>
          </w:p>
        </w:tc>
      </w:tr>
      <w:tr w:rsidR="00983FC8" w:rsidRPr="008C5378" w:rsidTr="00321332">
        <w:tc>
          <w:tcPr>
            <w:tcW w:w="370"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796" w:type="dxa"/>
            <w:tcBorders>
              <w:top w:val="single" w:sz="4" w:space="0" w:color="auto"/>
              <w:left w:val="single" w:sz="4" w:space="0" w:color="auto"/>
              <w:bottom w:val="single" w:sz="4" w:space="0" w:color="auto"/>
              <w:right w:val="single" w:sz="4" w:space="0" w:color="auto"/>
            </w:tcBorders>
            <w:hideMark/>
          </w:tcPr>
          <w:p w:rsidR="00983FC8" w:rsidRPr="008C5378" w:rsidRDefault="004E10D8"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2.2.2.12</w:t>
            </w:r>
            <w:r w:rsidR="00983FC8" w:rsidRPr="008C5378">
              <w:rPr>
                <w:rFonts w:ascii="Times New Roman" w:hAnsi="Times New Roman" w:cs="Times New Roman"/>
                <w:sz w:val="24"/>
                <w:szCs w:val="24"/>
                <w:lang w:eastAsia="ru-RU"/>
              </w:rPr>
              <w:t>. Математика. Алгебра. Геометрия</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4E10D8"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366</w:t>
            </w:r>
          </w:p>
        </w:tc>
      </w:tr>
      <w:tr w:rsidR="00983FC8" w:rsidRPr="008C5378" w:rsidTr="00321332">
        <w:tc>
          <w:tcPr>
            <w:tcW w:w="370"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hideMark/>
          </w:tcPr>
          <w:p w:rsidR="00983FC8" w:rsidRPr="008C5378" w:rsidRDefault="00983FC8" w:rsidP="00A6653A">
            <w:pPr>
              <w:autoSpaceDE w:val="0"/>
              <w:autoSpaceDN w:val="0"/>
              <w:adjustRightInd w:val="0"/>
              <w:spacing w:after="0" w:line="240" w:lineRule="auto"/>
              <w:rPr>
                <w:rFonts w:ascii="Times New Roman" w:eastAsia="@Arial Unicode MS" w:hAnsi="Times New Roman" w:cs="Times New Roman"/>
                <w:sz w:val="24"/>
                <w:szCs w:val="24"/>
                <w:lang w:eastAsia="ru-RU"/>
              </w:rPr>
            </w:pPr>
          </w:p>
        </w:tc>
        <w:tc>
          <w:tcPr>
            <w:tcW w:w="7796" w:type="dxa"/>
            <w:tcBorders>
              <w:top w:val="single" w:sz="4" w:space="0" w:color="auto"/>
              <w:left w:val="single" w:sz="4" w:space="0" w:color="auto"/>
              <w:bottom w:val="single" w:sz="4" w:space="0" w:color="auto"/>
              <w:right w:val="single" w:sz="4" w:space="0" w:color="auto"/>
            </w:tcBorders>
            <w:hideMark/>
          </w:tcPr>
          <w:p w:rsidR="00983FC8" w:rsidRPr="008C5378" w:rsidRDefault="004E10D8" w:rsidP="00A6653A">
            <w:pPr>
              <w:autoSpaceDE w:val="0"/>
              <w:autoSpaceDN w:val="0"/>
              <w:adjustRightInd w:val="0"/>
              <w:spacing w:after="0" w:line="240" w:lineRule="auto"/>
              <w:rPr>
                <w:rFonts w:ascii="Times New Roman" w:hAnsi="Times New Roman" w:cs="Times New Roman"/>
                <w:sz w:val="24"/>
                <w:szCs w:val="24"/>
                <w:lang w:val="en-US" w:eastAsia="ru-RU"/>
              </w:rPr>
            </w:pPr>
            <w:r>
              <w:rPr>
                <w:rFonts w:ascii="Times New Roman" w:hAnsi="Times New Roman" w:cs="Times New Roman"/>
                <w:sz w:val="24"/>
                <w:szCs w:val="24"/>
                <w:lang w:eastAsia="ru-RU"/>
              </w:rPr>
              <w:t>2.2.2.13</w:t>
            </w:r>
            <w:r w:rsidR="00983FC8" w:rsidRPr="008C5378">
              <w:rPr>
                <w:rFonts w:ascii="Times New Roman" w:hAnsi="Times New Roman" w:cs="Times New Roman"/>
                <w:sz w:val="24"/>
                <w:szCs w:val="24"/>
                <w:lang w:eastAsia="ru-RU"/>
              </w:rPr>
              <w:t>.</w:t>
            </w:r>
            <w:r w:rsidR="00983FC8" w:rsidRPr="008C5378">
              <w:rPr>
                <w:rFonts w:ascii="Times New Roman" w:hAnsi="Times New Roman" w:cs="Times New Roman"/>
                <w:sz w:val="24"/>
                <w:szCs w:val="24"/>
                <w:lang w:val="en-US" w:eastAsia="ru-RU"/>
              </w:rPr>
              <w:t> </w:t>
            </w:r>
            <w:r w:rsidR="00983FC8" w:rsidRPr="008C5378">
              <w:rPr>
                <w:rFonts w:ascii="Times New Roman" w:hAnsi="Times New Roman" w:cs="Times New Roman"/>
                <w:sz w:val="24"/>
                <w:szCs w:val="24"/>
                <w:lang w:eastAsia="ru-RU"/>
              </w:rPr>
              <w:t>Информа</w:t>
            </w:r>
            <w:r w:rsidR="00983FC8" w:rsidRPr="008C5378">
              <w:rPr>
                <w:rFonts w:ascii="Times New Roman" w:hAnsi="Times New Roman" w:cs="Times New Roman"/>
                <w:sz w:val="24"/>
                <w:szCs w:val="24"/>
                <w:lang w:val="en-US" w:eastAsia="ru-RU"/>
              </w:rPr>
              <w:t>тика</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4E10D8"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375</w:t>
            </w:r>
          </w:p>
        </w:tc>
      </w:tr>
      <w:tr w:rsidR="00983FC8" w:rsidRPr="008C5378" w:rsidTr="00321332">
        <w:tc>
          <w:tcPr>
            <w:tcW w:w="370"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eastAsia="@Arial Unicode MS" w:hAnsi="Times New Roman" w:cs="Times New Roman"/>
                <w:sz w:val="24"/>
                <w:szCs w:val="24"/>
                <w:lang w:eastAsia="ru-RU"/>
              </w:rPr>
            </w:pPr>
          </w:p>
        </w:tc>
        <w:tc>
          <w:tcPr>
            <w:tcW w:w="7796"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r w:rsidRPr="008C5378">
              <w:rPr>
                <w:rFonts w:ascii="Times New Roman" w:hAnsi="Times New Roman" w:cs="Times New Roman"/>
                <w:sz w:val="24"/>
                <w:szCs w:val="24"/>
                <w:lang w:eastAsia="ru-RU"/>
              </w:rPr>
              <w:t>2</w:t>
            </w:r>
            <w:r w:rsidR="004E10D8">
              <w:rPr>
                <w:rFonts w:ascii="Times New Roman" w:hAnsi="Times New Roman" w:cs="Times New Roman"/>
                <w:sz w:val="24"/>
                <w:szCs w:val="24"/>
                <w:lang w:eastAsia="ru-RU"/>
              </w:rPr>
              <w:t>.2.2.14</w:t>
            </w:r>
            <w:r w:rsidRPr="008C5378">
              <w:rPr>
                <w:rFonts w:ascii="Times New Roman" w:hAnsi="Times New Roman" w:cs="Times New Roman"/>
                <w:sz w:val="24"/>
                <w:szCs w:val="24"/>
                <w:lang w:eastAsia="ru-RU"/>
              </w:rPr>
              <w:t>. Физика</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4E10D8"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378</w:t>
            </w:r>
          </w:p>
        </w:tc>
      </w:tr>
      <w:tr w:rsidR="00983FC8" w:rsidRPr="008C5378" w:rsidTr="00321332">
        <w:tc>
          <w:tcPr>
            <w:tcW w:w="370"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hideMark/>
          </w:tcPr>
          <w:p w:rsidR="00983FC8" w:rsidRPr="008C5378" w:rsidRDefault="00983FC8" w:rsidP="00A6653A">
            <w:pPr>
              <w:autoSpaceDE w:val="0"/>
              <w:autoSpaceDN w:val="0"/>
              <w:adjustRightInd w:val="0"/>
              <w:spacing w:after="0" w:line="240" w:lineRule="auto"/>
              <w:rPr>
                <w:rFonts w:ascii="Times New Roman" w:eastAsia="@Arial Unicode MS" w:hAnsi="Times New Roman" w:cs="Times New Roman"/>
                <w:b/>
                <w:sz w:val="24"/>
                <w:szCs w:val="24"/>
                <w:lang w:val="en-US" w:eastAsia="ru-RU"/>
              </w:rPr>
            </w:pPr>
          </w:p>
        </w:tc>
        <w:tc>
          <w:tcPr>
            <w:tcW w:w="7796" w:type="dxa"/>
            <w:tcBorders>
              <w:top w:val="single" w:sz="4" w:space="0" w:color="auto"/>
              <w:left w:val="single" w:sz="4" w:space="0" w:color="auto"/>
              <w:bottom w:val="single" w:sz="4" w:space="0" w:color="auto"/>
              <w:right w:val="single" w:sz="4" w:space="0" w:color="auto"/>
            </w:tcBorders>
            <w:hideMark/>
          </w:tcPr>
          <w:p w:rsidR="00983FC8" w:rsidRPr="008C5378" w:rsidRDefault="004E10D8"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bCs/>
                <w:caps/>
                <w:sz w:val="24"/>
                <w:szCs w:val="24"/>
              </w:rPr>
              <w:t>2.2.2.15</w:t>
            </w:r>
            <w:r w:rsidR="000B6065" w:rsidRPr="008C5378">
              <w:rPr>
                <w:rFonts w:ascii="Times New Roman" w:hAnsi="Times New Roman" w:cs="Times New Roman"/>
                <w:bCs/>
                <w:caps/>
                <w:sz w:val="24"/>
                <w:szCs w:val="24"/>
              </w:rPr>
              <w:t xml:space="preserve">. </w:t>
            </w:r>
            <w:r w:rsidR="000B6065" w:rsidRPr="008C5378">
              <w:rPr>
                <w:rFonts w:ascii="Times New Roman" w:hAnsi="Times New Roman" w:cs="Times New Roman"/>
                <w:sz w:val="24"/>
                <w:szCs w:val="24"/>
              </w:rPr>
              <w:t>Биология</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4E10D8" w:rsidP="00543668">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381</w:t>
            </w:r>
          </w:p>
        </w:tc>
      </w:tr>
      <w:tr w:rsidR="00983FC8" w:rsidRPr="008C5378" w:rsidTr="000B6065">
        <w:tc>
          <w:tcPr>
            <w:tcW w:w="370"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hideMark/>
          </w:tcPr>
          <w:p w:rsidR="00983FC8" w:rsidRPr="008C5378" w:rsidRDefault="004E10D8" w:rsidP="000B6065">
            <w:pPr>
              <w:widowControl w:val="0"/>
              <w:tabs>
                <w:tab w:val="left" w:pos="454"/>
              </w:tabs>
              <w:suppressAutoHyphens/>
              <w:autoSpaceDE w:val="0"/>
              <w:spacing w:after="0" w:line="240" w:lineRule="auto"/>
              <w:rPr>
                <w:rFonts w:ascii="Times New Roman" w:hAnsi="Times New Roman" w:cs="Times New Roman"/>
                <w:sz w:val="24"/>
                <w:szCs w:val="24"/>
                <w:lang w:eastAsia="ru-RU"/>
              </w:rPr>
            </w:pPr>
            <w:r>
              <w:rPr>
                <w:rFonts w:ascii="Times New Roman" w:eastAsia="Times New Roman" w:hAnsi="Times New Roman" w:cs="Times New Roman"/>
                <w:sz w:val="24"/>
                <w:szCs w:val="24"/>
                <w:lang w:eastAsia="zh-CN"/>
              </w:rPr>
              <w:t>2.2.2.16</w:t>
            </w:r>
            <w:r w:rsidR="000B6065" w:rsidRPr="008C5378">
              <w:rPr>
                <w:rFonts w:ascii="Times New Roman" w:eastAsia="Times New Roman" w:hAnsi="Times New Roman" w:cs="Times New Roman"/>
                <w:sz w:val="24"/>
                <w:szCs w:val="24"/>
                <w:lang w:eastAsia="zh-CN"/>
              </w:rPr>
              <w:t xml:space="preserve">. Химия </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4E10D8"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384</w:t>
            </w:r>
          </w:p>
        </w:tc>
      </w:tr>
      <w:tr w:rsidR="00983FC8" w:rsidRPr="008C5378" w:rsidTr="000B6065">
        <w:tc>
          <w:tcPr>
            <w:tcW w:w="370"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hideMark/>
          </w:tcPr>
          <w:p w:rsidR="00983FC8" w:rsidRPr="008C5378" w:rsidRDefault="004E10D8" w:rsidP="000B6065">
            <w:pPr>
              <w:widowControl w:val="0"/>
              <w:shd w:val="clear" w:color="auto" w:fill="FFFFFF"/>
              <w:tabs>
                <w:tab w:val="left" w:pos="454"/>
              </w:tabs>
              <w:suppressAutoHyphens/>
              <w:autoSpaceDE w:val="0"/>
              <w:spacing w:after="0" w:line="240" w:lineRule="auto"/>
              <w:rPr>
                <w:rFonts w:ascii="Times New Roman" w:hAnsi="Times New Roman" w:cs="Times New Roman"/>
                <w:sz w:val="24"/>
                <w:szCs w:val="24"/>
                <w:lang w:eastAsia="ru-RU"/>
              </w:rPr>
            </w:pPr>
            <w:r>
              <w:rPr>
                <w:rFonts w:ascii="Times New Roman" w:eastAsia="Times New Roman" w:hAnsi="Times New Roman" w:cs="Times New Roman"/>
                <w:sz w:val="24"/>
                <w:szCs w:val="24"/>
                <w:lang w:eastAsia="zh-CN"/>
              </w:rPr>
              <w:t>2.2.2.17</w:t>
            </w:r>
            <w:r w:rsidR="000B6065" w:rsidRPr="008C5378">
              <w:rPr>
                <w:rFonts w:ascii="Times New Roman" w:eastAsia="Times New Roman" w:hAnsi="Times New Roman" w:cs="Times New Roman"/>
                <w:sz w:val="24"/>
                <w:szCs w:val="24"/>
                <w:lang w:eastAsia="zh-CN"/>
              </w:rPr>
              <w:t>. Изобразительное  искусство</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4E10D8"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388</w:t>
            </w:r>
          </w:p>
        </w:tc>
      </w:tr>
      <w:tr w:rsidR="00983FC8" w:rsidRPr="008C5378" w:rsidTr="000B6065">
        <w:tc>
          <w:tcPr>
            <w:tcW w:w="370"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hideMark/>
          </w:tcPr>
          <w:p w:rsidR="00983FC8" w:rsidRPr="008C5378" w:rsidRDefault="00983FC8" w:rsidP="00A6653A">
            <w:pPr>
              <w:spacing w:after="0" w:line="240" w:lineRule="auto"/>
              <w:rPr>
                <w:rFonts w:ascii="Times New Roman" w:hAnsi="Times New Roman" w:cs="Times New Roman"/>
                <w:b/>
                <w:sz w:val="24"/>
                <w:szCs w:val="24"/>
                <w:lang w:bidi="en-US"/>
              </w:rPr>
            </w:pPr>
          </w:p>
        </w:tc>
        <w:tc>
          <w:tcPr>
            <w:tcW w:w="7796" w:type="dxa"/>
            <w:tcBorders>
              <w:top w:val="single" w:sz="4" w:space="0" w:color="auto"/>
              <w:left w:val="single" w:sz="4" w:space="0" w:color="auto"/>
              <w:bottom w:val="single" w:sz="4" w:space="0" w:color="auto"/>
              <w:right w:val="single" w:sz="4" w:space="0" w:color="auto"/>
            </w:tcBorders>
            <w:hideMark/>
          </w:tcPr>
          <w:p w:rsidR="00983FC8" w:rsidRPr="008C5378" w:rsidRDefault="004E10D8" w:rsidP="000B6065">
            <w:pPr>
              <w:widowControl w:val="0"/>
              <w:shd w:val="clear" w:color="auto" w:fill="FFFFFF"/>
              <w:tabs>
                <w:tab w:val="left" w:pos="454"/>
              </w:tabs>
              <w:suppressAutoHyphens/>
              <w:autoSpaceDE w:val="0"/>
              <w:spacing w:after="0" w:line="240" w:lineRule="auto"/>
              <w:rPr>
                <w:rFonts w:ascii="Times New Roman" w:hAnsi="Times New Roman" w:cs="Times New Roman"/>
                <w:sz w:val="24"/>
                <w:szCs w:val="24"/>
                <w:lang w:eastAsia="ru-RU"/>
              </w:rPr>
            </w:pPr>
            <w:r>
              <w:rPr>
                <w:rFonts w:ascii="Times New Roman" w:eastAsia="Times New Roman" w:hAnsi="Times New Roman" w:cs="Times New Roman"/>
                <w:sz w:val="24"/>
                <w:szCs w:val="24"/>
                <w:lang w:eastAsia="zh-CN"/>
              </w:rPr>
              <w:t>2.2.2.18</w:t>
            </w:r>
            <w:r w:rsidR="000B6065" w:rsidRPr="008C5378">
              <w:rPr>
                <w:rFonts w:ascii="Times New Roman" w:eastAsia="Times New Roman" w:hAnsi="Times New Roman" w:cs="Times New Roman"/>
                <w:sz w:val="24"/>
                <w:szCs w:val="24"/>
                <w:lang w:eastAsia="zh-CN"/>
              </w:rPr>
              <w:t>. Музыка</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4E10D8"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391</w:t>
            </w:r>
          </w:p>
        </w:tc>
      </w:tr>
      <w:tr w:rsidR="00983FC8" w:rsidRPr="008C5378" w:rsidTr="000B6065">
        <w:tc>
          <w:tcPr>
            <w:tcW w:w="370"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hideMark/>
          </w:tcPr>
          <w:p w:rsidR="00983FC8" w:rsidRPr="008C5378" w:rsidRDefault="004E10D8" w:rsidP="000B6065">
            <w:pPr>
              <w:widowControl w:val="0"/>
              <w:shd w:val="clear" w:color="auto" w:fill="FFFFFF"/>
              <w:tabs>
                <w:tab w:val="left" w:pos="454"/>
              </w:tabs>
              <w:suppressAutoHyphens/>
              <w:autoSpaceDE w:val="0"/>
              <w:spacing w:after="0" w:line="240" w:lineRule="auto"/>
              <w:rPr>
                <w:rFonts w:ascii="Times New Roman" w:hAnsi="Times New Roman" w:cs="Times New Roman"/>
                <w:sz w:val="24"/>
                <w:szCs w:val="24"/>
                <w:lang w:eastAsia="ru-RU"/>
              </w:rPr>
            </w:pPr>
            <w:r>
              <w:rPr>
                <w:rFonts w:ascii="Times New Roman" w:eastAsia="Times New Roman" w:hAnsi="Times New Roman" w:cs="Times New Roman"/>
                <w:sz w:val="24"/>
                <w:szCs w:val="24"/>
                <w:lang w:eastAsia="zh-CN"/>
              </w:rPr>
              <w:t>2.2.2.19</w:t>
            </w:r>
            <w:r w:rsidR="000B6065" w:rsidRPr="008C5378">
              <w:rPr>
                <w:rFonts w:ascii="Times New Roman" w:eastAsia="Times New Roman" w:hAnsi="Times New Roman" w:cs="Times New Roman"/>
                <w:sz w:val="24"/>
                <w:szCs w:val="24"/>
                <w:lang w:eastAsia="zh-CN"/>
              </w:rPr>
              <w:t>. Технология</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4E10D8"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392</w:t>
            </w:r>
          </w:p>
        </w:tc>
      </w:tr>
      <w:tr w:rsidR="00983FC8" w:rsidRPr="008C5378" w:rsidTr="000B6065">
        <w:tc>
          <w:tcPr>
            <w:tcW w:w="370"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hideMark/>
          </w:tcPr>
          <w:p w:rsidR="00983FC8" w:rsidRPr="008C5378" w:rsidRDefault="004E10D8" w:rsidP="000B6065">
            <w:pPr>
              <w:widowControl w:val="0"/>
              <w:tabs>
                <w:tab w:val="left" w:pos="454"/>
              </w:tabs>
              <w:suppressAutoHyphens/>
              <w:autoSpaceDE w:val="0"/>
              <w:spacing w:after="0" w:line="240" w:lineRule="auto"/>
              <w:rPr>
                <w:rFonts w:ascii="Times New Roman" w:hAnsi="Times New Roman" w:cs="Times New Roman"/>
                <w:sz w:val="24"/>
                <w:szCs w:val="24"/>
                <w:lang w:eastAsia="ru-RU"/>
              </w:rPr>
            </w:pPr>
            <w:r>
              <w:rPr>
                <w:rFonts w:ascii="Times New Roman" w:eastAsia="Times New Roman" w:hAnsi="Times New Roman" w:cs="Times New Roman"/>
                <w:sz w:val="24"/>
                <w:szCs w:val="24"/>
                <w:lang w:eastAsia="zh-CN"/>
              </w:rPr>
              <w:t>2.2.2.20</w:t>
            </w:r>
            <w:r w:rsidR="000B6065" w:rsidRPr="008C5378">
              <w:rPr>
                <w:rFonts w:ascii="Times New Roman" w:eastAsia="Times New Roman" w:hAnsi="Times New Roman" w:cs="Times New Roman"/>
                <w:sz w:val="24"/>
                <w:szCs w:val="24"/>
                <w:lang w:eastAsia="zh-CN"/>
              </w:rPr>
              <w:t>. Физическая культура</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4E10D8"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405</w:t>
            </w:r>
          </w:p>
        </w:tc>
      </w:tr>
      <w:tr w:rsidR="00983FC8" w:rsidRPr="008C5378" w:rsidTr="000B6065">
        <w:tc>
          <w:tcPr>
            <w:tcW w:w="370"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hideMark/>
          </w:tcPr>
          <w:p w:rsidR="00983FC8" w:rsidRPr="008C5378" w:rsidRDefault="004E10D8" w:rsidP="000B6065">
            <w:pPr>
              <w:widowControl w:val="0"/>
              <w:tabs>
                <w:tab w:val="left" w:pos="454"/>
              </w:tabs>
              <w:suppressAutoHyphens/>
              <w:autoSpaceDE w:val="0"/>
              <w:spacing w:after="0" w:line="240" w:lineRule="auto"/>
              <w:rPr>
                <w:rFonts w:ascii="Times New Roman" w:hAnsi="Times New Roman" w:cs="Times New Roman"/>
                <w:sz w:val="24"/>
                <w:szCs w:val="24"/>
                <w:lang w:eastAsia="ru-RU"/>
              </w:rPr>
            </w:pPr>
            <w:r>
              <w:rPr>
                <w:rFonts w:ascii="Times New Roman" w:eastAsia="Times New Roman" w:hAnsi="Times New Roman" w:cs="Times New Roman"/>
                <w:sz w:val="24"/>
                <w:szCs w:val="24"/>
                <w:lang w:eastAsia="zh-CN"/>
              </w:rPr>
              <w:t>2.2.2.21</w:t>
            </w:r>
            <w:r w:rsidR="000B6065" w:rsidRPr="008C5378">
              <w:rPr>
                <w:rFonts w:ascii="Times New Roman" w:eastAsia="Times New Roman" w:hAnsi="Times New Roman" w:cs="Times New Roman"/>
                <w:sz w:val="24"/>
                <w:szCs w:val="24"/>
                <w:lang w:eastAsia="zh-CN"/>
              </w:rPr>
              <w:t>. Основы  безопасности и жизнедеятельности</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4E10D8"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408</w:t>
            </w:r>
          </w:p>
        </w:tc>
      </w:tr>
      <w:tr w:rsidR="00983FC8" w:rsidRPr="008C5378" w:rsidTr="00321332">
        <w:tc>
          <w:tcPr>
            <w:tcW w:w="370"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tcPr>
          <w:p w:rsidR="00983FC8" w:rsidRPr="008C5378" w:rsidRDefault="00FE6874" w:rsidP="00FE6874">
            <w:pPr>
              <w:widowControl w:val="0"/>
              <w:tabs>
                <w:tab w:val="left" w:leader="dot" w:pos="0"/>
                <w:tab w:val="left" w:pos="454"/>
              </w:tabs>
              <w:suppressAutoHyphens/>
              <w:autoSpaceDE w:val="0"/>
              <w:spacing w:after="0" w:line="240" w:lineRule="auto"/>
              <w:rPr>
                <w:rFonts w:ascii="Times New Roman" w:hAnsi="Times New Roman" w:cs="Times New Roman"/>
                <w:sz w:val="24"/>
                <w:szCs w:val="24"/>
                <w:lang w:eastAsia="ru-RU"/>
              </w:rPr>
            </w:pPr>
            <w:r w:rsidRPr="008C5378">
              <w:rPr>
                <w:rFonts w:ascii="Times New Roman" w:eastAsia="@Arial Unicode MS" w:hAnsi="Times New Roman" w:cs="Times New Roman"/>
                <w:bCs/>
                <w:sz w:val="24"/>
                <w:szCs w:val="24"/>
                <w:lang w:eastAsia="zh-CN"/>
              </w:rPr>
              <w:t>2.2.3 Внеурочная деят</w:t>
            </w:r>
            <w:r w:rsidR="00482BD4">
              <w:rPr>
                <w:rFonts w:ascii="Times New Roman" w:eastAsia="@Arial Unicode MS" w:hAnsi="Times New Roman" w:cs="Times New Roman"/>
                <w:bCs/>
                <w:sz w:val="24"/>
                <w:szCs w:val="24"/>
                <w:lang w:eastAsia="zh-CN"/>
              </w:rPr>
              <w:t>ельность в МБОУ  СОШ с.Рсае</w:t>
            </w:r>
            <w:r w:rsidR="00D97374" w:rsidRPr="008C5378">
              <w:rPr>
                <w:rFonts w:ascii="Times New Roman" w:eastAsia="@Arial Unicode MS" w:hAnsi="Times New Roman" w:cs="Times New Roman"/>
                <w:bCs/>
                <w:sz w:val="24"/>
                <w:szCs w:val="24"/>
                <w:lang w:eastAsia="zh-CN"/>
              </w:rPr>
              <w:t>во</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4E10D8"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411</w:t>
            </w:r>
          </w:p>
        </w:tc>
      </w:tr>
      <w:tr w:rsidR="00983FC8" w:rsidRPr="008C5378" w:rsidTr="00321332">
        <w:tc>
          <w:tcPr>
            <w:tcW w:w="370"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983FC8" w:rsidRPr="008C5378" w:rsidRDefault="00FE6874" w:rsidP="00A6653A">
            <w:pPr>
              <w:spacing w:after="0" w:line="240" w:lineRule="auto"/>
              <w:rPr>
                <w:rFonts w:ascii="Times New Roman" w:hAnsi="Times New Roman" w:cs="Times New Roman"/>
                <w:b/>
                <w:sz w:val="24"/>
                <w:szCs w:val="24"/>
                <w:lang w:bidi="en-US"/>
              </w:rPr>
            </w:pPr>
            <w:r w:rsidRPr="008C5378">
              <w:rPr>
                <w:rFonts w:ascii="Times New Roman" w:hAnsi="Times New Roman" w:cs="Times New Roman"/>
                <w:b/>
                <w:sz w:val="24"/>
                <w:szCs w:val="24"/>
                <w:lang w:bidi="en-US"/>
              </w:rPr>
              <w:t>2.3.</w:t>
            </w:r>
          </w:p>
        </w:tc>
        <w:tc>
          <w:tcPr>
            <w:tcW w:w="7796" w:type="dxa"/>
            <w:tcBorders>
              <w:top w:val="single" w:sz="4" w:space="0" w:color="auto"/>
              <w:left w:val="single" w:sz="4" w:space="0" w:color="auto"/>
              <w:bottom w:val="single" w:sz="4" w:space="0" w:color="auto"/>
              <w:right w:val="single" w:sz="4" w:space="0" w:color="auto"/>
            </w:tcBorders>
          </w:tcPr>
          <w:p w:rsidR="00983FC8" w:rsidRPr="008C5378" w:rsidRDefault="00FE6874" w:rsidP="00FE6874">
            <w:pPr>
              <w:autoSpaceDE w:val="0"/>
              <w:autoSpaceDN w:val="0"/>
              <w:adjustRightInd w:val="0"/>
              <w:spacing w:after="0" w:line="240" w:lineRule="auto"/>
              <w:jc w:val="both"/>
              <w:rPr>
                <w:rFonts w:ascii="Times New Roman" w:hAnsi="Times New Roman" w:cs="Times New Roman"/>
                <w:b/>
                <w:sz w:val="24"/>
                <w:szCs w:val="24"/>
                <w:lang w:eastAsia="ru-RU"/>
              </w:rPr>
            </w:pPr>
            <w:r w:rsidRPr="008C5378">
              <w:rPr>
                <w:rFonts w:ascii="Times New Roman" w:hAnsi="Times New Roman" w:cs="Times New Roman"/>
                <w:b/>
                <w:bCs/>
                <w:sz w:val="24"/>
                <w:szCs w:val="24"/>
              </w:rPr>
              <w:t>Программа воспитания и социализации обучающихся при получении основного общего образования</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C26737"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43</w:t>
            </w:r>
            <w:r w:rsidR="00FE6874" w:rsidRPr="008C5378">
              <w:rPr>
                <w:rFonts w:ascii="Times New Roman" w:hAnsi="Times New Roman" w:cs="Times New Roman"/>
                <w:sz w:val="24"/>
                <w:szCs w:val="24"/>
                <w:lang w:eastAsia="ru-RU"/>
              </w:rPr>
              <w:t>5</w:t>
            </w:r>
          </w:p>
        </w:tc>
      </w:tr>
      <w:tr w:rsidR="00983FC8" w:rsidRPr="008C5378" w:rsidTr="00321332">
        <w:tc>
          <w:tcPr>
            <w:tcW w:w="370"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tcPr>
          <w:p w:rsidR="00983FC8" w:rsidRPr="008C5378" w:rsidRDefault="00FE6874" w:rsidP="00FE6874">
            <w:pPr>
              <w:autoSpaceDE w:val="0"/>
              <w:autoSpaceDN w:val="0"/>
              <w:adjustRightInd w:val="0"/>
              <w:spacing w:after="0" w:line="240" w:lineRule="auto"/>
              <w:jc w:val="both"/>
              <w:rPr>
                <w:rFonts w:ascii="Times New Roman" w:hAnsi="Times New Roman" w:cs="Times New Roman"/>
                <w:sz w:val="24"/>
                <w:szCs w:val="24"/>
                <w:lang w:eastAsia="ru-RU"/>
              </w:rPr>
            </w:pPr>
            <w:r w:rsidRPr="008C5378">
              <w:rPr>
                <w:rFonts w:ascii="Times New Roman" w:hAnsi="Times New Roman" w:cs="Times New Roman"/>
                <w:bCs/>
                <w:sz w:val="24"/>
                <w:szCs w:val="24"/>
              </w:rPr>
              <w:t>2.3.1. Цель и задачи воспитания и социализации обучающихся</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C26737"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435</w:t>
            </w:r>
          </w:p>
        </w:tc>
      </w:tr>
      <w:tr w:rsidR="00983FC8" w:rsidRPr="008C5378" w:rsidTr="00321332">
        <w:tc>
          <w:tcPr>
            <w:tcW w:w="370"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tcPr>
          <w:p w:rsidR="00983FC8" w:rsidRPr="008C5378" w:rsidRDefault="00FE6874" w:rsidP="00FE6874">
            <w:pPr>
              <w:autoSpaceDE w:val="0"/>
              <w:autoSpaceDN w:val="0"/>
              <w:adjustRightInd w:val="0"/>
              <w:spacing w:after="0" w:line="240" w:lineRule="auto"/>
              <w:rPr>
                <w:rFonts w:ascii="Times New Roman" w:hAnsi="Times New Roman" w:cs="Times New Roman"/>
                <w:sz w:val="24"/>
                <w:szCs w:val="24"/>
                <w:lang w:eastAsia="ru-RU"/>
              </w:rPr>
            </w:pPr>
            <w:r w:rsidRPr="008C5378">
              <w:rPr>
                <w:rFonts w:ascii="Times New Roman" w:hAnsi="Times New Roman" w:cs="Times New Roman"/>
                <w:bCs/>
                <w:sz w:val="24"/>
                <w:szCs w:val="24"/>
              </w:rPr>
              <w:t>2.3.2. Основные направления деятельности</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C26737"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43</w:t>
            </w:r>
            <w:r w:rsidR="00FE6874" w:rsidRPr="008C5378">
              <w:rPr>
                <w:rFonts w:ascii="Times New Roman" w:hAnsi="Times New Roman" w:cs="Times New Roman"/>
                <w:sz w:val="24"/>
                <w:szCs w:val="24"/>
                <w:lang w:eastAsia="ru-RU"/>
              </w:rPr>
              <w:t>7</w:t>
            </w:r>
          </w:p>
        </w:tc>
      </w:tr>
      <w:tr w:rsidR="00983FC8" w:rsidRPr="008C5378" w:rsidTr="00321332">
        <w:tc>
          <w:tcPr>
            <w:tcW w:w="370"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tcPr>
          <w:p w:rsidR="00983FC8" w:rsidRPr="008C5378" w:rsidRDefault="00FE6874" w:rsidP="00FE6874">
            <w:pPr>
              <w:autoSpaceDE w:val="0"/>
              <w:autoSpaceDN w:val="0"/>
              <w:adjustRightInd w:val="0"/>
              <w:spacing w:after="0" w:line="240" w:lineRule="auto"/>
              <w:jc w:val="both"/>
              <w:rPr>
                <w:rFonts w:ascii="Times New Roman" w:hAnsi="Times New Roman" w:cs="Times New Roman"/>
                <w:sz w:val="24"/>
                <w:szCs w:val="24"/>
                <w:lang w:eastAsia="ru-RU"/>
              </w:rPr>
            </w:pPr>
            <w:r w:rsidRPr="008C5378">
              <w:rPr>
                <w:rFonts w:ascii="Times New Roman" w:hAnsi="Times New Roman" w:cs="Times New Roman"/>
                <w:bCs/>
                <w:sz w:val="24"/>
                <w:szCs w:val="24"/>
              </w:rPr>
              <w:t>2.3.3. Принципы и особенности организации содержания воспитания и социализации обучающихся</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C26737"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438</w:t>
            </w:r>
          </w:p>
        </w:tc>
      </w:tr>
      <w:tr w:rsidR="00983FC8" w:rsidRPr="008C5378" w:rsidTr="00321332">
        <w:tc>
          <w:tcPr>
            <w:tcW w:w="370"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tcPr>
          <w:p w:rsidR="00983FC8" w:rsidRPr="008C5378" w:rsidRDefault="00FE6874" w:rsidP="00FE6874">
            <w:pPr>
              <w:autoSpaceDE w:val="0"/>
              <w:autoSpaceDN w:val="0"/>
              <w:adjustRightInd w:val="0"/>
              <w:spacing w:after="0" w:line="240" w:lineRule="auto"/>
              <w:rPr>
                <w:rFonts w:ascii="Times New Roman" w:hAnsi="Times New Roman" w:cs="Times New Roman"/>
                <w:sz w:val="24"/>
                <w:szCs w:val="24"/>
                <w:lang w:eastAsia="ru-RU"/>
              </w:rPr>
            </w:pPr>
            <w:r w:rsidRPr="008C5378">
              <w:rPr>
                <w:rFonts w:ascii="Times New Roman" w:hAnsi="Times New Roman" w:cs="Times New Roman"/>
                <w:bCs/>
                <w:sz w:val="24"/>
                <w:szCs w:val="24"/>
              </w:rPr>
              <w:t>2.3.4. Основное содержание воспитания и социализации обучающихся</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C26737"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440</w:t>
            </w:r>
          </w:p>
        </w:tc>
      </w:tr>
      <w:tr w:rsidR="00983FC8" w:rsidRPr="008C5378" w:rsidTr="00321332">
        <w:tc>
          <w:tcPr>
            <w:tcW w:w="370"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tcPr>
          <w:p w:rsidR="00983FC8" w:rsidRPr="008C5378" w:rsidRDefault="00FE6874" w:rsidP="00FE6874">
            <w:pPr>
              <w:autoSpaceDE w:val="0"/>
              <w:autoSpaceDN w:val="0"/>
              <w:adjustRightInd w:val="0"/>
              <w:spacing w:after="0" w:line="240" w:lineRule="auto"/>
              <w:rPr>
                <w:rFonts w:ascii="Times New Roman" w:hAnsi="Times New Roman" w:cs="Times New Roman"/>
                <w:sz w:val="24"/>
                <w:szCs w:val="24"/>
                <w:lang w:eastAsia="ru-RU"/>
              </w:rPr>
            </w:pPr>
            <w:r w:rsidRPr="008C5378">
              <w:rPr>
                <w:rFonts w:ascii="Times New Roman" w:hAnsi="Times New Roman" w:cs="Times New Roman"/>
                <w:bCs/>
                <w:sz w:val="24"/>
                <w:szCs w:val="24"/>
              </w:rPr>
              <w:t>2.3.5. Виды деятельности и формы занятий с обучающимися</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C26737"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442</w:t>
            </w:r>
          </w:p>
        </w:tc>
      </w:tr>
      <w:tr w:rsidR="00983FC8" w:rsidRPr="008C5378" w:rsidTr="00321332">
        <w:tc>
          <w:tcPr>
            <w:tcW w:w="370"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tcPr>
          <w:p w:rsidR="00983FC8" w:rsidRPr="008C5378" w:rsidRDefault="00FE6874" w:rsidP="00FE6874">
            <w:pPr>
              <w:autoSpaceDE w:val="0"/>
              <w:autoSpaceDN w:val="0"/>
              <w:adjustRightInd w:val="0"/>
              <w:spacing w:after="0" w:line="240" w:lineRule="auto"/>
              <w:jc w:val="both"/>
              <w:rPr>
                <w:rFonts w:ascii="Times New Roman" w:hAnsi="Times New Roman" w:cs="Times New Roman"/>
                <w:sz w:val="24"/>
                <w:szCs w:val="24"/>
                <w:lang w:eastAsia="ru-RU"/>
              </w:rPr>
            </w:pPr>
            <w:r w:rsidRPr="008C5378">
              <w:rPr>
                <w:rFonts w:ascii="Times New Roman" w:hAnsi="Times New Roman" w:cs="Times New Roman"/>
                <w:bCs/>
                <w:sz w:val="24"/>
                <w:szCs w:val="24"/>
              </w:rPr>
              <w:t>2.3.6. Формы индивидуальной и групповой организации профессиональной ориентации обучающихся</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C26737"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446</w:t>
            </w:r>
          </w:p>
        </w:tc>
      </w:tr>
      <w:tr w:rsidR="00983FC8" w:rsidRPr="008C5378" w:rsidTr="00321332">
        <w:tc>
          <w:tcPr>
            <w:tcW w:w="370"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tcPr>
          <w:p w:rsidR="00983FC8" w:rsidRPr="008C5378" w:rsidRDefault="00FE6874" w:rsidP="00FE6874">
            <w:pPr>
              <w:autoSpaceDE w:val="0"/>
              <w:autoSpaceDN w:val="0"/>
              <w:adjustRightInd w:val="0"/>
              <w:spacing w:after="0" w:line="240" w:lineRule="auto"/>
              <w:jc w:val="both"/>
              <w:rPr>
                <w:rFonts w:ascii="Times New Roman" w:hAnsi="Times New Roman" w:cs="Times New Roman"/>
                <w:sz w:val="24"/>
                <w:szCs w:val="24"/>
                <w:lang w:eastAsia="ru-RU"/>
              </w:rPr>
            </w:pPr>
            <w:r w:rsidRPr="008C5378">
              <w:rPr>
                <w:rFonts w:ascii="Times New Roman" w:hAnsi="Times New Roman" w:cs="Times New Roman"/>
                <w:bCs/>
                <w:sz w:val="24"/>
                <w:szCs w:val="24"/>
              </w:rPr>
              <w:t>2.3.7. Основные формы организации педагогической поддержки социализации обучающихся</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C26737"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44</w:t>
            </w:r>
            <w:r w:rsidR="00FE6874" w:rsidRPr="008C5378">
              <w:rPr>
                <w:rFonts w:ascii="Times New Roman" w:hAnsi="Times New Roman" w:cs="Times New Roman"/>
                <w:sz w:val="24"/>
                <w:szCs w:val="24"/>
                <w:lang w:eastAsia="ru-RU"/>
              </w:rPr>
              <w:t>8</w:t>
            </w:r>
          </w:p>
        </w:tc>
      </w:tr>
      <w:tr w:rsidR="00983FC8" w:rsidRPr="008C5378" w:rsidTr="00321332">
        <w:tc>
          <w:tcPr>
            <w:tcW w:w="370"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hideMark/>
          </w:tcPr>
          <w:p w:rsidR="00983FC8" w:rsidRPr="008C5378" w:rsidRDefault="00FE6874" w:rsidP="00FE6874">
            <w:pPr>
              <w:autoSpaceDE w:val="0"/>
              <w:autoSpaceDN w:val="0"/>
              <w:adjustRightInd w:val="0"/>
              <w:spacing w:after="0" w:line="240" w:lineRule="auto"/>
              <w:jc w:val="both"/>
              <w:rPr>
                <w:rFonts w:ascii="Times New Roman" w:hAnsi="Times New Roman" w:cs="Times New Roman"/>
                <w:sz w:val="24"/>
                <w:szCs w:val="24"/>
                <w:lang w:eastAsia="ru-RU"/>
              </w:rPr>
            </w:pPr>
            <w:r w:rsidRPr="008C5378">
              <w:rPr>
                <w:rFonts w:ascii="Times New Roman" w:hAnsi="Times New Roman" w:cs="Times New Roman"/>
                <w:bCs/>
                <w:sz w:val="24"/>
                <w:szCs w:val="24"/>
              </w:rPr>
              <w:t xml:space="preserve">2.3.8. Организация  работы по формированию экологически целесообразного, здорового и безопасного образа жизни </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C26737"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45</w:t>
            </w:r>
            <w:r w:rsidR="00FE6874" w:rsidRPr="008C5378">
              <w:rPr>
                <w:rFonts w:ascii="Times New Roman" w:hAnsi="Times New Roman" w:cs="Times New Roman"/>
                <w:sz w:val="24"/>
                <w:szCs w:val="24"/>
                <w:lang w:eastAsia="ru-RU"/>
              </w:rPr>
              <w:t>0</w:t>
            </w:r>
          </w:p>
        </w:tc>
      </w:tr>
      <w:tr w:rsidR="00983FC8" w:rsidRPr="008C5378" w:rsidTr="00A6653A">
        <w:trPr>
          <w:trHeight w:val="170"/>
        </w:trPr>
        <w:tc>
          <w:tcPr>
            <w:tcW w:w="370"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hideMark/>
          </w:tcPr>
          <w:p w:rsidR="00983FC8" w:rsidRPr="008C5378" w:rsidRDefault="00FE6874" w:rsidP="00FE6874">
            <w:pPr>
              <w:autoSpaceDE w:val="0"/>
              <w:autoSpaceDN w:val="0"/>
              <w:adjustRightInd w:val="0"/>
              <w:spacing w:after="0" w:line="240" w:lineRule="auto"/>
              <w:jc w:val="both"/>
              <w:rPr>
                <w:rFonts w:ascii="Times New Roman" w:hAnsi="Times New Roman" w:cs="Times New Roman"/>
                <w:sz w:val="24"/>
                <w:szCs w:val="24"/>
                <w:lang w:eastAsia="ru-RU"/>
              </w:rPr>
            </w:pPr>
            <w:r w:rsidRPr="008C5378">
              <w:rPr>
                <w:rFonts w:ascii="Times New Roman" w:hAnsi="Times New Roman" w:cs="Times New Roman"/>
                <w:bCs/>
                <w:sz w:val="24"/>
                <w:szCs w:val="24"/>
              </w:rPr>
              <w:t>2.3.9. Деятельность школы в области непрерывного экологического здоровьесберегающего образования обучающихся</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C26737"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451</w:t>
            </w:r>
          </w:p>
        </w:tc>
      </w:tr>
      <w:tr w:rsidR="00983FC8" w:rsidRPr="008C5378" w:rsidTr="00321332">
        <w:tc>
          <w:tcPr>
            <w:tcW w:w="370"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hideMark/>
          </w:tcPr>
          <w:p w:rsidR="00983FC8" w:rsidRPr="008C5378" w:rsidRDefault="00FE6874" w:rsidP="00FE6874">
            <w:pPr>
              <w:autoSpaceDE w:val="0"/>
              <w:autoSpaceDN w:val="0"/>
              <w:adjustRightInd w:val="0"/>
              <w:spacing w:after="0" w:line="240" w:lineRule="auto"/>
              <w:jc w:val="both"/>
              <w:rPr>
                <w:rFonts w:ascii="Times New Roman" w:hAnsi="Times New Roman" w:cs="Times New Roman"/>
                <w:sz w:val="24"/>
                <w:szCs w:val="24"/>
                <w:lang w:eastAsia="ru-RU"/>
              </w:rPr>
            </w:pPr>
            <w:r w:rsidRPr="008C5378">
              <w:rPr>
                <w:rFonts w:ascii="Times New Roman" w:hAnsi="Times New Roman" w:cs="Times New Roman"/>
                <w:bCs/>
                <w:sz w:val="24"/>
                <w:szCs w:val="24"/>
              </w:rPr>
              <w:t>2.3.10. Планируемые результаты воспитания и социализации обучающихся</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C26737"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45</w:t>
            </w:r>
            <w:r w:rsidR="00FE6874" w:rsidRPr="008C5378">
              <w:rPr>
                <w:rFonts w:ascii="Times New Roman" w:hAnsi="Times New Roman" w:cs="Times New Roman"/>
                <w:sz w:val="24"/>
                <w:szCs w:val="24"/>
                <w:lang w:eastAsia="ru-RU"/>
              </w:rPr>
              <w:t>4</w:t>
            </w:r>
          </w:p>
        </w:tc>
      </w:tr>
      <w:tr w:rsidR="00983FC8" w:rsidRPr="008C5378" w:rsidTr="00321332">
        <w:tc>
          <w:tcPr>
            <w:tcW w:w="370"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hideMark/>
          </w:tcPr>
          <w:p w:rsidR="00983FC8" w:rsidRPr="008C5378" w:rsidRDefault="00FE6874" w:rsidP="00FE6874">
            <w:pPr>
              <w:autoSpaceDE w:val="0"/>
              <w:autoSpaceDN w:val="0"/>
              <w:adjustRightInd w:val="0"/>
              <w:spacing w:after="0" w:line="240" w:lineRule="auto"/>
              <w:jc w:val="both"/>
              <w:rPr>
                <w:rFonts w:ascii="Times New Roman" w:hAnsi="Times New Roman" w:cs="Times New Roman"/>
                <w:sz w:val="24"/>
                <w:szCs w:val="24"/>
                <w:lang w:eastAsia="ru-RU"/>
              </w:rPr>
            </w:pPr>
            <w:r w:rsidRPr="008C5378">
              <w:rPr>
                <w:rFonts w:ascii="Times New Roman" w:hAnsi="Times New Roman" w:cs="Times New Roman"/>
                <w:bCs/>
                <w:sz w:val="24"/>
                <w:szCs w:val="24"/>
              </w:rPr>
              <w:t>2.3.11. Мониторинг эффективности реализации школой программы воспитания и социализации обучающихся</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C26737"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45</w:t>
            </w:r>
            <w:r w:rsidR="00FE6874" w:rsidRPr="008C5378">
              <w:rPr>
                <w:rFonts w:ascii="Times New Roman" w:hAnsi="Times New Roman" w:cs="Times New Roman"/>
                <w:sz w:val="24"/>
                <w:szCs w:val="24"/>
                <w:lang w:eastAsia="ru-RU"/>
              </w:rPr>
              <w:t>8</w:t>
            </w:r>
          </w:p>
        </w:tc>
      </w:tr>
      <w:tr w:rsidR="00983FC8" w:rsidRPr="008C5378" w:rsidTr="00321332">
        <w:tc>
          <w:tcPr>
            <w:tcW w:w="370"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hideMark/>
          </w:tcPr>
          <w:p w:rsidR="00983FC8" w:rsidRPr="008C5378" w:rsidRDefault="00FE6874" w:rsidP="00FE6874">
            <w:pPr>
              <w:autoSpaceDE w:val="0"/>
              <w:autoSpaceDN w:val="0"/>
              <w:adjustRightInd w:val="0"/>
              <w:spacing w:after="0" w:line="240" w:lineRule="auto"/>
              <w:jc w:val="both"/>
              <w:rPr>
                <w:rFonts w:ascii="Times New Roman" w:hAnsi="Times New Roman" w:cs="Times New Roman"/>
                <w:sz w:val="24"/>
                <w:szCs w:val="24"/>
                <w:lang w:eastAsia="ru-RU"/>
              </w:rPr>
            </w:pPr>
            <w:r w:rsidRPr="008C5378">
              <w:rPr>
                <w:rFonts w:ascii="Times New Roman" w:hAnsi="Times New Roman" w:cs="Times New Roman"/>
                <w:bCs/>
                <w:sz w:val="24"/>
                <w:szCs w:val="24"/>
              </w:rPr>
              <w:t>2.3.12. Методологический инструментарий мониторинга воспитания и социализации обучающихся</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C26737"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459</w:t>
            </w:r>
          </w:p>
        </w:tc>
      </w:tr>
      <w:tr w:rsidR="00983FC8" w:rsidRPr="008C5378" w:rsidTr="00321332">
        <w:tc>
          <w:tcPr>
            <w:tcW w:w="370"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spacing w:after="0" w:line="240" w:lineRule="auto"/>
              <w:rPr>
                <w:rFonts w:ascii="Times New Roman" w:hAnsi="Times New Roman" w:cs="Times New Roman"/>
                <w:sz w:val="24"/>
                <w:szCs w:val="24"/>
                <w:lang w:bidi="en-US"/>
              </w:rPr>
            </w:pPr>
            <w:r w:rsidRPr="008C5378">
              <w:rPr>
                <w:rFonts w:ascii="Times New Roman" w:hAnsi="Times New Roman" w:cs="Times New Roman"/>
                <w:sz w:val="24"/>
                <w:szCs w:val="24"/>
                <w:lang w:bidi="en-US"/>
              </w:rPr>
              <w:t>2.4</w:t>
            </w:r>
          </w:p>
        </w:tc>
        <w:tc>
          <w:tcPr>
            <w:tcW w:w="7796"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r w:rsidRPr="008C5378">
              <w:rPr>
                <w:rFonts w:ascii="Times New Roman" w:hAnsi="Times New Roman" w:cs="Times New Roman"/>
                <w:sz w:val="24"/>
                <w:szCs w:val="24"/>
                <w:lang w:val="en-US" w:eastAsia="ru-RU"/>
              </w:rPr>
              <w:t>Программа коррекционно-развивающей работ</w:t>
            </w:r>
            <w:r w:rsidRPr="008C5378">
              <w:rPr>
                <w:rFonts w:ascii="Times New Roman" w:hAnsi="Times New Roman" w:cs="Times New Roman"/>
                <w:sz w:val="24"/>
                <w:szCs w:val="24"/>
                <w:lang w:eastAsia="ru-RU"/>
              </w:rPr>
              <w:t>ы</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C26737"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460</w:t>
            </w:r>
          </w:p>
        </w:tc>
      </w:tr>
      <w:tr w:rsidR="00983FC8" w:rsidRPr="008C5378" w:rsidTr="00321332">
        <w:tc>
          <w:tcPr>
            <w:tcW w:w="370"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r w:rsidRPr="008C5378">
              <w:rPr>
                <w:rFonts w:ascii="Times New Roman" w:hAnsi="Times New Roman" w:cs="Times New Roman"/>
                <w:sz w:val="24"/>
                <w:szCs w:val="24"/>
                <w:lang w:eastAsia="ru-RU"/>
              </w:rPr>
              <w:t>2.4.1. Цели и задачи программы коррекционной работы с обучающимися при получении основного общего образования</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C26737"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46</w:t>
            </w:r>
            <w:r w:rsidR="00763064" w:rsidRPr="008C5378">
              <w:rPr>
                <w:rFonts w:ascii="Times New Roman" w:hAnsi="Times New Roman" w:cs="Times New Roman"/>
                <w:sz w:val="24"/>
                <w:szCs w:val="24"/>
                <w:lang w:eastAsia="ru-RU"/>
              </w:rPr>
              <w:t>1</w:t>
            </w:r>
          </w:p>
        </w:tc>
      </w:tr>
      <w:tr w:rsidR="00983FC8" w:rsidRPr="008C5378" w:rsidTr="00321332">
        <w:tc>
          <w:tcPr>
            <w:tcW w:w="370"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r w:rsidRPr="008C5378">
              <w:rPr>
                <w:rFonts w:ascii="Times New Roman" w:hAnsi="Times New Roman" w:cs="Times New Roman"/>
                <w:sz w:val="24"/>
                <w:szCs w:val="24"/>
                <w:lang w:eastAsia="ru-RU"/>
              </w:rPr>
              <w:t>2.4.2.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C26737"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46</w:t>
            </w:r>
            <w:r w:rsidR="00763064" w:rsidRPr="008C5378">
              <w:rPr>
                <w:rFonts w:ascii="Times New Roman" w:hAnsi="Times New Roman" w:cs="Times New Roman"/>
                <w:sz w:val="24"/>
                <w:szCs w:val="24"/>
                <w:lang w:eastAsia="ru-RU"/>
              </w:rPr>
              <w:t>2</w:t>
            </w:r>
          </w:p>
        </w:tc>
      </w:tr>
      <w:tr w:rsidR="00983FC8" w:rsidRPr="008C5378" w:rsidTr="00321332">
        <w:tc>
          <w:tcPr>
            <w:tcW w:w="370"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r w:rsidRPr="008C5378">
              <w:rPr>
                <w:rFonts w:ascii="Times New Roman" w:hAnsi="Times New Roman" w:cs="Times New Roman"/>
                <w:sz w:val="24"/>
                <w:szCs w:val="24"/>
                <w:lang w:eastAsia="ru-RU"/>
              </w:rPr>
              <w:t>2.4.3.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C26737"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463</w:t>
            </w:r>
          </w:p>
        </w:tc>
      </w:tr>
      <w:tr w:rsidR="00983FC8" w:rsidRPr="008C5378" w:rsidTr="00321332">
        <w:tc>
          <w:tcPr>
            <w:tcW w:w="370"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r w:rsidRPr="008C5378">
              <w:rPr>
                <w:rFonts w:ascii="Times New Roman" w:hAnsi="Times New Roman" w:cs="Times New Roman"/>
                <w:sz w:val="24"/>
                <w:szCs w:val="24"/>
                <w:lang w:eastAsia="ru-RU"/>
              </w:rPr>
              <w:t>2.4.4.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школы, других образовательных организаций и институтов общества, реализующийся в единстве урочной, внеурочной и внешкольной деятельности</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C26737" w:rsidP="005D4F77">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46</w:t>
            </w:r>
            <w:r w:rsidR="00763064" w:rsidRPr="008C5378">
              <w:rPr>
                <w:rFonts w:ascii="Times New Roman" w:hAnsi="Times New Roman" w:cs="Times New Roman"/>
                <w:sz w:val="24"/>
                <w:szCs w:val="24"/>
                <w:lang w:eastAsia="ru-RU"/>
              </w:rPr>
              <w:t>5</w:t>
            </w:r>
          </w:p>
        </w:tc>
      </w:tr>
      <w:tr w:rsidR="00983FC8" w:rsidRPr="008C5378" w:rsidTr="00321332">
        <w:tc>
          <w:tcPr>
            <w:tcW w:w="370"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spacing w:after="0" w:line="240" w:lineRule="auto"/>
              <w:rPr>
                <w:rFonts w:ascii="Times New Roman" w:hAnsi="Times New Roman" w:cs="Times New Roman"/>
                <w:sz w:val="24"/>
                <w:szCs w:val="24"/>
                <w:lang w:bidi="en-US"/>
              </w:rPr>
            </w:pPr>
          </w:p>
        </w:tc>
        <w:tc>
          <w:tcPr>
            <w:tcW w:w="7796" w:type="dxa"/>
            <w:tcBorders>
              <w:top w:val="single" w:sz="4" w:space="0" w:color="auto"/>
              <w:left w:val="single" w:sz="4" w:space="0" w:color="auto"/>
              <w:bottom w:val="single" w:sz="4" w:space="0" w:color="auto"/>
              <w:right w:val="single" w:sz="4" w:space="0" w:color="auto"/>
            </w:tcBorders>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r w:rsidRPr="008C5378">
              <w:rPr>
                <w:rFonts w:ascii="Times New Roman" w:hAnsi="Times New Roman" w:cs="Times New Roman"/>
                <w:sz w:val="24"/>
                <w:szCs w:val="24"/>
                <w:lang w:eastAsia="ru-RU"/>
              </w:rPr>
              <w:t>2.4.5. Планируемые результаты коррекционной работы</w:t>
            </w:r>
          </w:p>
        </w:tc>
        <w:tc>
          <w:tcPr>
            <w:tcW w:w="675" w:type="dxa"/>
            <w:tcBorders>
              <w:top w:val="single" w:sz="4" w:space="0" w:color="auto"/>
              <w:left w:val="single" w:sz="4" w:space="0" w:color="auto"/>
              <w:bottom w:val="single" w:sz="4" w:space="0" w:color="auto"/>
              <w:right w:val="single" w:sz="4" w:space="0" w:color="auto"/>
            </w:tcBorders>
          </w:tcPr>
          <w:p w:rsidR="00983FC8" w:rsidRPr="008C5378" w:rsidRDefault="00C26737"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471</w:t>
            </w:r>
          </w:p>
        </w:tc>
      </w:tr>
      <w:tr w:rsidR="00983FC8" w:rsidRPr="008C5378" w:rsidTr="00321332">
        <w:tc>
          <w:tcPr>
            <w:tcW w:w="370" w:type="dxa"/>
            <w:shd w:val="clear" w:color="auto" w:fill="auto"/>
          </w:tcPr>
          <w:p w:rsidR="00983FC8" w:rsidRPr="008C5378" w:rsidRDefault="00983FC8" w:rsidP="00A6653A">
            <w:pPr>
              <w:autoSpaceDE w:val="0"/>
              <w:autoSpaceDN w:val="0"/>
              <w:adjustRightInd w:val="0"/>
              <w:spacing w:after="0" w:line="240" w:lineRule="auto"/>
              <w:rPr>
                <w:rFonts w:ascii="Times New Roman" w:hAnsi="Times New Roman" w:cs="Times New Roman"/>
                <w:b/>
                <w:sz w:val="24"/>
                <w:szCs w:val="24"/>
                <w:lang w:eastAsia="ru-RU"/>
              </w:rPr>
            </w:pPr>
          </w:p>
        </w:tc>
        <w:tc>
          <w:tcPr>
            <w:tcW w:w="8561" w:type="dxa"/>
            <w:gridSpan w:val="2"/>
            <w:shd w:val="clear" w:color="auto" w:fill="auto"/>
          </w:tcPr>
          <w:p w:rsidR="00983FC8" w:rsidRPr="008C5378" w:rsidRDefault="00983FC8" w:rsidP="00A6653A">
            <w:pPr>
              <w:autoSpaceDE w:val="0"/>
              <w:autoSpaceDN w:val="0"/>
              <w:adjustRightInd w:val="0"/>
              <w:spacing w:after="0" w:line="240" w:lineRule="auto"/>
              <w:rPr>
                <w:rFonts w:ascii="Times New Roman" w:hAnsi="Times New Roman" w:cs="Times New Roman"/>
                <w:b/>
                <w:sz w:val="24"/>
                <w:szCs w:val="24"/>
                <w:lang w:eastAsia="ru-RU"/>
              </w:rPr>
            </w:pPr>
            <w:r w:rsidRPr="008C5378">
              <w:rPr>
                <w:rFonts w:ascii="Times New Roman" w:hAnsi="Times New Roman" w:cs="Times New Roman"/>
                <w:b/>
                <w:sz w:val="24"/>
                <w:szCs w:val="24"/>
                <w:lang w:eastAsia="ru-RU"/>
              </w:rPr>
              <w:t xml:space="preserve">   3                  ОРГАНИЗАЦИОННЫЙ РАЗДЕЛ</w:t>
            </w:r>
          </w:p>
        </w:tc>
        <w:tc>
          <w:tcPr>
            <w:tcW w:w="675" w:type="dxa"/>
            <w:shd w:val="clear" w:color="auto" w:fill="auto"/>
          </w:tcPr>
          <w:p w:rsidR="00983FC8" w:rsidRPr="008C5378" w:rsidRDefault="00C26737"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472</w:t>
            </w:r>
          </w:p>
        </w:tc>
      </w:tr>
      <w:tr w:rsidR="00983FC8" w:rsidRPr="008C5378" w:rsidTr="00321332">
        <w:tc>
          <w:tcPr>
            <w:tcW w:w="370" w:type="dxa"/>
            <w:shd w:val="clear" w:color="auto" w:fill="auto"/>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shd w:val="clear" w:color="auto" w:fill="auto"/>
          </w:tcPr>
          <w:p w:rsidR="00983FC8" w:rsidRPr="008C5378" w:rsidRDefault="002D62F4" w:rsidP="00A6653A">
            <w:pPr>
              <w:autoSpaceDE w:val="0"/>
              <w:autoSpaceDN w:val="0"/>
              <w:adjustRightInd w:val="0"/>
              <w:spacing w:after="0" w:line="240" w:lineRule="auto"/>
              <w:rPr>
                <w:rFonts w:ascii="Times New Roman" w:eastAsia="@Arial Unicode MS" w:hAnsi="Times New Roman" w:cs="Times New Roman"/>
                <w:sz w:val="24"/>
                <w:szCs w:val="24"/>
                <w:lang w:eastAsia="ru-RU"/>
              </w:rPr>
            </w:pPr>
            <w:r w:rsidRPr="008C5378">
              <w:rPr>
                <w:rFonts w:ascii="Times New Roman" w:eastAsia="@Arial Unicode MS" w:hAnsi="Times New Roman" w:cs="Times New Roman"/>
                <w:sz w:val="24"/>
                <w:szCs w:val="24"/>
                <w:lang w:eastAsia="ru-RU"/>
              </w:rPr>
              <w:t>3.1</w:t>
            </w:r>
          </w:p>
        </w:tc>
        <w:tc>
          <w:tcPr>
            <w:tcW w:w="7796" w:type="dxa"/>
            <w:shd w:val="clear" w:color="auto" w:fill="auto"/>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r w:rsidRPr="008C5378">
              <w:rPr>
                <w:rFonts w:ascii="Times New Roman" w:hAnsi="Times New Roman" w:cs="Times New Roman"/>
                <w:sz w:val="24"/>
                <w:szCs w:val="24"/>
                <w:lang w:eastAsia="ru-RU"/>
              </w:rPr>
              <w:t>3.1.Учебный план основного общего образования</w:t>
            </w:r>
          </w:p>
        </w:tc>
        <w:tc>
          <w:tcPr>
            <w:tcW w:w="675" w:type="dxa"/>
            <w:shd w:val="clear" w:color="auto" w:fill="auto"/>
          </w:tcPr>
          <w:p w:rsidR="00983FC8" w:rsidRPr="008C5378" w:rsidRDefault="00763064" w:rsidP="00A6653A">
            <w:pPr>
              <w:autoSpaceDE w:val="0"/>
              <w:autoSpaceDN w:val="0"/>
              <w:adjustRightInd w:val="0"/>
              <w:spacing w:after="0" w:line="240" w:lineRule="auto"/>
              <w:rPr>
                <w:rFonts w:ascii="Times New Roman" w:hAnsi="Times New Roman" w:cs="Times New Roman"/>
                <w:sz w:val="24"/>
                <w:szCs w:val="24"/>
                <w:lang w:eastAsia="ru-RU"/>
              </w:rPr>
            </w:pPr>
            <w:r w:rsidRPr="008C5378">
              <w:rPr>
                <w:rFonts w:ascii="Times New Roman" w:hAnsi="Times New Roman" w:cs="Times New Roman"/>
                <w:sz w:val="24"/>
                <w:szCs w:val="24"/>
                <w:lang w:eastAsia="ru-RU"/>
              </w:rPr>
              <w:t>442</w:t>
            </w:r>
          </w:p>
        </w:tc>
      </w:tr>
      <w:tr w:rsidR="00983FC8" w:rsidRPr="008C5378" w:rsidTr="00321332">
        <w:tc>
          <w:tcPr>
            <w:tcW w:w="370" w:type="dxa"/>
            <w:shd w:val="clear" w:color="auto" w:fill="auto"/>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shd w:val="clear" w:color="auto" w:fill="auto"/>
          </w:tcPr>
          <w:p w:rsidR="00983FC8" w:rsidRPr="008C5378" w:rsidRDefault="002D62F4" w:rsidP="00A6653A">
            <w:pPr>
              <w:spacing w:after="0" w:line="240" w:lineRule="auto"/>
              <w:rPr>
                <w:rFonts w:ascii="Times New Roman" w:hAnsi="Times New Roman" w:cs="Times New Roman"/>
                <w:sz w:val="24"/>
                <w:szCs w:val="24"/>
                <w:lang w:bidi="en-US"/>
              </w:rPr>
            </w:pPr>
            <w:r w:rsidRPr="008C5378">
              <w:rPr>
                <w:rFonts w:ascii="Times New Roman" w:hAnsi="Times New Roman" w:cs="Times New Roman"/>
                <w:sz w:val="24"/>
                <w:szCs w:val="24"/>
                <w:lang w:bidi="en-US"/>
              </w:rPr>
              <w:t>3.2</w:t>
            </w:r>
          </w:p>
        </w:tc>
        <w:tc>
          <w:tcPr>
            <w:tcW w:w="7796" w:type="dxa"/>
            <w:shd w:val="clear" w:color="auto" w:fill="auto"/>
          </w:tcPr>
          <w:p w:rsidR="00983FC8" w:rsidRPr="008C5378" w:rsidRDefault="00C26737"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3.2.</w:t>
            </w:r>
            <w:r w:rsidRPr="008C5378">
              <w:rPr>
                <w:rFonts w:ascii="Times New Roman" w:hAnsi="Times New Roman" w:cs="Times New Roman"/>
                <w:sz w:val="24"/>
                <w:szCs w:val="24"/>
                <w:lang w:eastAsia="ru-RU"/>
              </w:rPr>
              <w:t xml:space="preserve"> План внеурочной деятельности</w:t>
            </w:r>
          </w:p>
        </w:tc>
        <w:tc>
          <w:tcPr>
            <w:tcW w:w="675" w:type="dxa"/>
            <w:shd w:val="clear" w:color="auto" w:fill="auto"/>
          </w:tcPr>
          <w:p w:rsidR="00983FC8" w:rsidRPr="008C5378" w:rsidRDefault="00C26737"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481</w:t>
            </w:r>
          </w:p>
        </w:tc>
      </w:tr>
      <w:tr w:rsidR="00983FC8" w:rsidRPr="008C5378" w:rsidTr="00321332">
        <w:tc>
          <w:tcPr>
            <w:tcW w:w="370" w:type="dxa"/>
            <w:shd w:val="clear" w:color="auto" w:fill="auto"/>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shd w:val="clear" w:color="auto" w:fill="auto"/>
          </w:tcPr>
          <w:p w:rsidR="00983FC8" w:rsidRPr="008C5378" w:rsidRDefault="002D62F4" w:rsidP="00A6653A">
            <w:pPr>
              <w:spacing w:after="0" w:line="240" w:lineRule="auto"/>
              <w:rPr>
                <w:rFonts w:ascii="Times New Roman" w:hAnsi="Times New Roman" w:cs="Times New Roman"/>
                <w:sz w:val="24"/>
                <w:szCs w:val="24"/>
                <w:lang w:bidi="en-US"/>
              </w:rPr>
            </w:pPr>
            <w:r w:rsidRPr="008C5378">
              <w:rPr>
                <w:rFonts w:ascii="Times New Roman" w:hAnsi="Times New Roman" w:cs="Times New Roman"/>
                <w:sz w:val="24"/>
                <w:szCs w:val="24"/>
                <w:lang w:bidi="en-US"/>
              </w:rPr>
              <w:t>3.3</w:t>
            </w:r>
          </w:p>
        </w:tc>
        <w:tc>
          <w:tcPr>
            <w:tcW w:w="7796" w:type="dxa"/>
            <w:shd w:val="clear" w:color="auto" w:fill="auto"/>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r w:rsidRPr="008C5378">
              <w:rPr>
                <w:rFonts w:ascii="Times New Roman" w:hAnsi="Times New Roman" w:cs="Times New Roman"/>
                <w:sz w:val="24"/>
                <w:szCs w:val="24"/>
                <w:lang w:eastAsia="ru-RU"/>
              </w:rPr>
              <w:t>3</w:t>
            </w:r>
            <w:r w:rsidR="00C26737">
              <w:rPr>
                <w:rFonts w:ascii="Times New Roman" w:hAnsi="Times New Roman" w:cs="Times New Roman"/>
                <w:sz w:val="24"/>
                <w:szCs w:val="24"/>
                <w:lang w:eastAsia="ru-RU"/>
              </w:rPr>
              <w:t>.3. Календарный учебный график</w:t>
            </w:r>
          </w:p>
        </w:tc>
        <w:tc>
          <w:tcPr>
            <w:tcW w:w="675" w:type="dxa"/>
            <w:shd w:val="clear" w:color="auto" w:fill="auto"/>
          </w:tcPr>
          <w:p w:rsidR="00983FC8" w:rsidRPr="008C5378" w:rsidRDefault="00C26737"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487</w:t>
            </w:r>
          </w:p>
        </w:tc>
      </w:tr>
      <w:tr w:rsidR="00983FC8" w:rsidRPr="008C5378" w:rsidTr="00321332">
        <w:tc>
          <w:tcPr>
            <w:tcW w:w="370" w:type="dxa"/>
            <w:shd w:val="clear" w:color="auto" w:fill="auto"/>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shd w:val="clear" w:color="auto" w:fill="auto"/>
          </w:tcPr>
          <w:p w:rsidR="00983FC8" w:rsidRPr="008C5378" w:rsidRDefault="00983FC8" w:rsidP="00A6653A">
            <w:pPr>
              <w:spacing w:after="0" w:line="240" w:lineRule="auto"/>
              <w:rPr>
                <w:rFonts w:ascii="Times New Roman" w:hAnsi="Times New Roman" w:cs="Times New Roman"/>
                <w:b/>
                <w:sz w:val="24"/>
                <w:szCs w:val="24"/>
                <w:lang w:bidi="en-US"/>
              </w:rPr>
            </w:pPr>
            <w:r w:rsidRPr="008C5378">
              <w:rPr>
                <w:rFonts w:ascii="Times New Roman" w:hAnsi="Times New Roman" w:cs="Times New Roman"/>
                <w:b/>
                <w:sz w:val="24"/>
                <w:szCs w:val="24"/>
                <w:lang w:bidi="en-US"/>
              </w:rPr>
              <w:t>3.4.</w:t>
            </w:r>
          </w:p>
        </w:tc>
        <w:tc>
          <w:tcPr>
            <w:tcW w:w="7796" w:type="dxa"/>
            <w:shd w:val="clear" w:color="auto" w:fill="auto"/>
          </w:tcPr>
          <w:p w:rsidR="00983FC8" w:rsidRPr="008C5378" w:rsidRDefault="00983FC8" w:rsidP="00A6653A">
            <w:pPr>
              <w:autoSpaceDE w:val="0"/>
              <w:autoSpaceDN w:val="0"/>
              <w:adjustRightInd w:val="0"/>
              <w:spacing w:after="0" w:line="240" w:lineRule="auto"/>
              <w:rPr>
                <w:rFonts w:ascii="Times New Roman" w:hAnsi="Times New Roman" w:cs="Times New Roman"/>
                <w:b/>
                <w:sz w:val="24"/>
                <w:szCs w:val="24"/>
                <w:lang w:eastAsia="ru-RU"/>
              </w:rPr>
            </w:pPr>
            <w:r w:rsidRPr="008C5378">
              <w:rPr>
                <w:rFonts w:ascii="Times New Roman" w:hAnsi="Times New Roman" w:cs="Times New Roman"/>
                <w:b/>
                <w:sz w:val="24"/>
                <w:szCs w:val="24"/>
                <w:lang w:eastAsia="ru-RU"/>
              </w:rPr>
              <w:t>Система условий реализации основной образовательной программы</w:t>
            </w:r>
          </w:p>
        </w:tc>
        <w:tc>
          <w:tcPr>
            <w:tcW w:w="675" w:type="dxa"/>
            <w:shd w:val="clear" w:color="auto" w:fill="auto"/>
          </w:tcPr>
          <w:p w:rsidR="00983FC8" w:rsidRPr="008C5378" w:rsidRDefault="00C26737"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491</w:t>
            </w:r>
          </w:p>
        </w:tc>
      </w:tr>
      <w:tr w:rsidR="00983FC8" w:rsidRPr="008C5378" w:rsidTr="00321332">
        <w:tc>
          <w:tcPr>
            <w:tcW w:w="370" w:type="dxa"/>
            <w:shd w:val="clear" w:color="auto" w:fill="auto"/>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shd w:val="clear" w:color="auto" w:fill="auto"/>
          </w:tcPr>
          <w:p w:rsidR="00983FC8" w:rsidRPr="008C5378" w:rsidRDefault="00983FC8" w:rsidP="00A6653A">
            <w:pPr>
              <w:spacing w:after="0" w:line="240" w:lineRule="auto"/>
              <w:rPr>
                <w:rFonts w:ascii="Times New Roman" w:hAnsi="Times New Roman" w:cs="Times New Roman"/>
                <w:sz w:val="24"/>
                <w:szCs w:val="24"/>
                <w:lang w:bidi="en-US"/>
              </w:rPr>
            </w:pPr>
          </w:p>
        </w:tc>
        <w:tc>
          <w:tcPr>
            <w:tcW w:w="7796" w:type="dxa"/>
            <w:shd w:val="clear" w:color="auto" w:fill="auto"/>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r w:rsidRPr="008C5378">
              <w:rPr>
                <w:rFonts w:ascii="Times New Roman" w:hAnsi="Times New Roman" w:cs="Times New Roman"/>
                <w:sz w:val="24"/>
                <w:szCs w:val="24"/>
                <w:lang w:eastAsia="ru-RU"/>
              </w:rPr>
              <w:t>3.4.1. Описание кадровых условий реализации основной образовательной программы основного общего образования</w:t>
            </w:r>
          </w:p>
        </w:tc>
        <w:tc>
          <w:tcPr>
            <w:tcW w:w="675" w:type="dxa"/>
            <w:shd w:val="clear" w:color="auto" w:fill="auto"/>
          </w:tcPr>
          <w:p w:rsidR="00983FC8" w:rsidRPr="008C5378" w:rsidRDefault="00C26737"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491</w:t>
            </w:r>
          </w:p>
        </w:tc>
      </w:tr>
      <w:tr w:rsidR="00983FC8" w:rsidRPr="008C5378" w:rsidTr="00321332">
        <w:tc>
          <w:tcPr>
            <w:tcW w:w="370" w:type="dxa"/>
            <w:shd w:val="clear" w:color="auto" w:fill="auto"/>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shd w:val="clear" w:color="auto" w:fill="auto"/>
          </w:tcPr>
          <w:p w:rsidR="00983FC8" w:rsidRPr="008C5378" w:rsidRDefault="00983FC8" w:rsidP="00A6653A">
            <w:pPr>
              <w:spacing w:after="0" w:line="240" w:lineRule="auto"/>
              <w:rPr>
                <w:rFonts w:ascii="Times New Roman" w:hAnsi="Times New Roman" w:cs="Times New Roman"/>
                <w:sz w:val="24"/>
                <w:szCs w:val="24"/>
                <w:lang w:bidi="en-US"/>
              </w:rPr>
            </w:pPr>
          </w:p>
        </w:tc>
        <w:tc>
          <w:tcPr>
            <w:tcW w:w="7796" w:type="dxa"/>
            <w:shd w:val="clear" w:color="auto" w:fill="auto"/>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r w:rsidRPr="008C5378">
              <w:rPr>
                <w:rFonts w:ascii="Times New Roman" w:hAnsi="Times New Roman" w:cs="Times New Roman"/>
                <w:sz w:val="24"/>
                <w:szCs w:val="24"/>
                <w:lang w:eastAsia="ru-RU"/>
              </w:rPr>
              <w:t>3.4.2. Психолого-педагогические условия реализации основной образовательной программы основного общего образования</w:t>
            </w:r>
          </w:p>
        </w:tc>
        <w:tc>
          <w:tcPr>
            <w:tcW w:w="675" w:type="dxa"/>
            <w:shd w:val="clear" w:color="auto" w:fill="auto"/>
          </w:tcPr>
          <w:p w:rsidR="00983FC8" w:rsidRPr="008C5378" w:rsidRDefault="00C26737"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494</w:t>
            </w:r>
          </w:p>
        </w:tc>
      </w:tr>
      <w:tr w:rsidR="00983FC8" w:rsidRPr="008C5378" w:rsidTr="00321332">
        <w:tc>
          <w:tcPr>
            <w:tcW w:w="370" w:type="dxa"/>
            <w:shd w:val="clear" w:color="auto" w:fill="auto"/>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shd w:val="clear" w:color="auto" w:fill="auto"/>
          </w:tcPr>
          <w:p w:rsidR="00983FC8" w:rsidRPr="008C5378" w:rsidRDefault="00983FC8" w:rsidP="00A6653A">
            <w:pPr>
              <w:spacing w:after="0" w:line="240" w:lineRule="auto"/>
              <w:rPr>
                <w:rFonts w:ascii="Times New Roman" w:hAnsi="Times New Roman" w:cs="Times New Roman"/>
                <w:sz w:val="24"/>
                <w:szCs w:val="24"/>
                <w:lang w:bidi="en-US"/>
              </w:rPr>
            </w:pPr>
          </w:p>
        </w:tc>
        <w:tc>
          <w:tcPr>
            <w:tcW w:w="7796" w:type="dxa"/>
            <w:shd w:val="clear" w:color="auto" w:fill="auto"/>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r w:rsidRPr="008C5378">
              <w:rPr>
                <w:rFonts w:ascii="Times New Roman" w:hAnsi="Times New Roman" w:cs="Times New Roman"/>
                <w:sz w:val="24"/>
                <w:szCs w:val="24"/>
                <w:lang w:eastAsia="ru-RU"/>
              </w:rPr>
              <w:t>3.4.3. Финансовое обеспечение реализации основной образовательной программы основного общего образования</w:t>
            </w:r>
          </w:p>
        </w:tc>
        <w:tc>
          <w:tcPr>
            <w:tcW w:w="675" w:type="dxa"/>
            <w:shd w:val="clear" w:color="auto" w:fill="auto"/>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r w:rsidRPr="008C5378">
              <w:rPr>
                <w:rFonts w:ascii="Times New Roman" w:hAnsi="Times New Roman" w:cs="Times New Roman"/>
                <w:sz w:val="24"/>
                <w:szCs w:val="24"/>
                <w:lang w:eastAsia="ru-RU"/>
              </w:rPr>
              <w:t>4</w:t>
            </w:r>
            <w:r w:rsidR="00C26737">
              <w:rPr>
                <w:rFonts w:ascii="Times New Roman" w:hAnsi="Times New Roman" w:cs="Times New Roman"/>
                <w:sz w:val="24"/>
                <w:szCs w:val="24"/>
                <w:lang w:eastAsia="ru-RU"/>
              </w:rPr>
              <w:t>97</w:t>
            </w:r>
          </w:p>
        </w:tc>
      </w:tr>
      <w:tr w:rsidR="00983FC8" w:rsidRPr="008C5378" w:rsidTr="00321332">
        <w:tc>
          <w:tcPr>
            <w:tcW w:w="370" w:type="dxa"/>
            <w:shd w:val="clear" w:color="auto" w:fill="auto"/>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shd w:val="clear" w:color="auto" w:fill="auto"/>
          </w:tcPr>
          <w:p w:rsidR="00983FC8" w:rsidRPr="008C5378" w:rsidRDefault="00983FC8" w:rsidP="00A6653A">
            <w:pPr>
              <w:spacing w:after="0" w:line="240" w:lineRule="auto"/>
              <w:rPr>
                <w:rFonts w:ascii="Times New Roman" w:hAnsi="Times New Roman" w:cs="Times New Roman"/>
                <w:sz w:val="24"/>
                <w:szCs w:val="24"/>
                <w:lang w:bidi="en-US"/>
              </w:rPr>
            </w:pPr>
          </w:p>
        </w:tc>
        <w:tc>
          <w:tcPr>
            <w:tcW w:w="7796" w:type="dxa"/>
            <w:shd w:val="clear" w:color="auto" w:fill="auto"/>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r w:rsidRPr="008C5378">
              <w:rPr>
                <w:rFonts w:ascii="Times New Roman" w:hAnsi="Times New Roman" w:cs="Times New Roman"/>
                <w:sz w:val="24"/>
                <w:szCs w:val="24"/>
                <w:lang w:eastAsia="ru-RU"/>
              </w:rPr>
              <w:t>3.4.4. Материально-технические условия реализации основной образовательной программы</w:t>
            </w:r>
          </w:p>
        </w:tc>
        <w:tc>
          <w:tcPr>
            <w:tcW w:w="675" w:type="dxa"/>
            <w:shd w:val="clear" w:color="auto" w:fill="auto"/>
          </w:tcPr>
          <w:p w:rsidR="00983FC8" w:rsidRPr="008C5378" w:rsidRDefault="00C26737"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498</w:t>
            </w:r>
          </w:p>
        </w:tc>
      </w:tr>
      <w:tr w:rsidR="00983FC8" w:rsidRPr="008C5378" w:rsidTr="00321332">
        <w:tc>
          <w:tcPr>
            <w:tcW w:w="370" w:type="dxa"/>
            <w:shd w:val="clear" w:color="auto" w:fill="auto"/>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shd w:val="clear" w:color="auto" w:fill="auto"/>
          </w:tcPr>
          <w:p w:rsidR="00983FC8" w:rsidRPr="008C5378" w:rsidRDefault="00983FC8" w:rsidP="00A6653A">
            <w:pPr>
              <w:spacing w:after="0" w:line="240" w:lineRule="auto"/>
              <w:rPr>
                <w:rFonts w:ascii="Times New Roman" w:hAnsi="Times New Roman" w:cs="Times New Roman"/>
                <w:sz w:val="24"/>
                <w:szCs w:val="24"/>
                <w:lang w:bidi="en-US"/>
              </w:rPr>
            </w:pPr>
          </w:p>
        </w:tc>
        <w:tc>
          <w:tcPr>
            <w:tcW w:w="7796" w:type="dxa"/>
            <w:shd w:val="clear" w:color="auto" w:fill="auto"/>
          </w:tcPr>
          <w:p w:rsidR="00983FC8" w:rsidRPr="008C5378" w:rsidRDefault="00763064" w:rsidP="00763064">
            <w:pPr>
              <w:autoSpaceDE w:val="0"/>
              <w:autoSpaceDN w:val="0"/>
              <w:adjustRightInd w:val="0"/>
              <w:spacing w:after="0" w:line="240" w:lineRule="auto"/>
              <w:rPr>
                <w:rFonts w:ascii="Times New Roman" w:hAnsi="Times New Roman" w:cs="Times New Roman"/>
                <w:sz w:val="24"/>
                <w:szCs w:val="24"/>
                <w:lang w:eastAsia="ru-RU"/>
              </w:rPr>
            </w:pPr>
            <w:r w:rsidRPr="008C5378">
              <w:rPr>
                <w:rFonts w:ascii="Times New Roman" w:hAnsi="Times New Roman" w:cs="Times New Roman"/>
                <w:sz w:val="24"/>
                <w:szCs w:val="24"/>
                <w:lang w:eastAsia="ru-RU"/>
              </w:rPr>
              <w:t xml:space="preserve">3.4.5. Информационно-методические условия реализации основной образовательной программы основного общего образования </w:t>
            </w:r>
          </w:p>
        </w:tc>
        <w:tc>
          <w:tcPr>
            <w:tcW w:w="675" w:type="dxa"/>
            <w:shd w:val="clear" w:color="auto" w:fill="auto"/>
          </w:tcPr>
          <w:p w:rsidR="00983FC8" w:rsidRPr="008C5378" w:rsidRDefault="00D2692F"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505</w:t>
            </w:r>
          </w:p>
        </w:tc>
      </w:tr>
      <w:tr w:rsidR="00983FC8" w:rsidRPr="008C5378" w:rsidTr="00A6653A">
        <w:trPr>
          <w:trHeight w:val="454"/>
        </w:trPr>
        <w:tc>
          <w:tcPr>
            <w:tcW w:w="370" w:type="dxa"/>
            <w:shd w:val="clear" w:color="auto" w:fill="auto"/>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shd w:val="clear" w:color="auto" w:fill="auto"/>
          </w:tcPr>
          <w:p w:rsidR="00983FC8" w:rsidRPr="008C5378" w:rsidRDefault="00983FC8" w:rsidP="00A6653A">
            <w:pPr>
              <w:spacing w:after="0" w:line="240" w:lineRule="auto"/>
              <w:rPr>
                <w:rFonts w:ascii="Times New Roman" w:hAnsi="Times New Roman" w:cs="Times New Roman"/>
                <w:sz w:val="24"/>
                <w:szCs w:val="24"/>
                <w:lang w:bidi="en-US"/>
              </w:rPr>
            </w:pPr>
          </w:p>
        </w:tc>
        <w:tc>
          <w:tcPr>
            <w:tcW w:w="7796" w:type="dxa"/>
            <w:shd w:val="clear" w:color="auto" w:fill="auto"/>
          </w:tcPr>
          <w:p w:rsidR="00983FC8" w:rsidRPr="008C5378" w:rsidRDefault="00763064" w:rsidP="00635A94">
            <w:pPr>
              <w:pageBreakBefore/>
              <w:tabs>
                <w:tab w:val="left" w:pos="454"/>
              </w:tabs>
              <w:suppressAutoHyphens/>
              <w:spacing w:after="0" w:line="240" w:lineRule="auto"/>
              <w:jc w:val="both"/>
              <w:rPr>
                <w:rFonts w:ascii="Times New Roman" w:hAnsi="Times New Roman" w:cs="Times New Roman"/>
                <w:sz w:val="24"/>
                <w:szCs w:val="24"/>
                <w:lang w:eastAsia="ru-RU"/>
              </w:rPr>
            </w:pPr>
            <w:r w:rsidRPr="008C5378">
              <w:rPr>
                <w:rFonts w:ascii="Times New Roman" w:hAnsi="Times New Roman" w:cs="Times New Roman"/>
                <w:sz w:val="24"/>
                <w:szCs w:val="24"/>
                <w:lang w:eastAsia="ru-RU"/>
              </w:rPr>
              <w:t>3.4.6</w:t>
            </w:r>
            <w:r w:rsidR="00635A94" w:rsidRPr="008C5378">
              <w:rPr>
                <w:rFonts w:ascii="Times New Roman" w:eastAsia="Times New Roman" w:hAnsi="Times New Roman" w:cs="Times New Roman"/>
                <w:bCs/>
                <w:sz w:val="24"/>
                <w:szCs w:val="24"/>
                <w:lang w:eastAsia="zh-CN"/>
              </w:rPr>
              <w:t xml:space="preserve"> Сетевой график (дорожная карта) по формированию необходимой системы условий реализации основной образовательной программы основного общего образования</w:t>
            </w:r>
          </w:p>
        </w:tc>
        <w:tc>
          <w:tcPr>
            <w:tcW w:w="675" w:type="dxa"/>
            <w:shd w:val="clear" w:color="auto" w:fill="auto"/>
          </w:tcPr>
          <w:p w:rsidR="00983FC8" w:rsidRPr="008C5378" w:rsidRDefault="00D2692F"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508</w:t>
            </w:r>
          </w:p>
        </w:tc>
      </w:tr>
      <w:tr w:rsidR="00983FC8" w:rsidRPr="008C5378" w:rsidTr="00321332">
        <w:tc>
          <w:tcPr>
            <w:tcW w:w="370" w:type="dxa"/>
            <w:shd w:val="clear" w:color="auto" w:fill="auto"/>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shd w:val="clear" w:color="auto" w:fill="auto"/>
          </w:tcPr>
          <w:p w:rsidR="00983FC8" w:rsidRPr="008C5378" w:rsidRDefault="00983FC8" w:rsidP="00A6653A">
            <w:pPr>
              <w:spacing w:after="0" w:line="240" w:lineRule="auto"/>
              <w:rPr>
                <w:rFonts w:ascii="Times New Roman" w:hAnsi="Times New Roman" w:cs="Times New Roman"/>
                <w:sz w:val="24"/>
                <w:szCs w:val="24"/>
                <w:lang w:bidi="en-US"/>
              </w:rPr>
            </w:pPr>
          </w:p>
        </w:tc>
        <w:tc>
          <w:tcPr>
            <w:tcW w:w="7796" w:type="dxa"/>
            <w:shd w:val="clear" w:color="auto" w:fill="auto"/>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r w:rsidRPr="008C5378">
              <w:rPr>
                <w:rFonts w:ascii="Times New Roman" w:hAnsi="Times New Roman" w:cs="Times New Roman"/>
                <w:sz w:val="24"/>
                <w:szCs w:val="24"/>
                <w:lang w:eastAsia="ru-RU"/>
              </w:rPr>
              <w:t>3.4.7. Используемые понятия, обозначения и сокращения</w:t>
            </w:r>
          </w:p>
        </w:tc>
        <w:tc>
          <w:tcPr>
            <w:tcW w:w="675" w:type="dxa"/>
            <w:shd w:val="clear" w:color="auto" w:fill="auto"/>
          </w:tcPr>
          <w:p w:rsidR="00983FC8" w:rsidRPr="008C5378" w:rsidRDefault="00D2692F" w:rsidP="00A6653A">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512</w:t>
            </w:r>
          </w:p>
        </w:tc>
      </w:tr>
      <w:tr w:rsidR="00983FC8" w:rsidRPr="008C5378" w:rsidTr="00321332">
        <w:tc>
          <w:tcPr>
            <w:tcW w:w="370" w:type="dxa"/>
            <w:shd w:val="clear" w:color="auto" w:fill="auto"/>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shd w:val="clear" w:color="auto" w:fill="auto"/>
          </w:tcPr>
          <w:p w:rsidR="00983FC8" w:rsidRPr="008C5378" w:rsidRDefault="00983FC8" w:rsidP="00A6653A">
            <w:pPr>
              <w:spacing w:after="0" w:line="240" w:lineRule="auto"/>
              <w:rPr>
                <w:rFonts w:ascii="Times New Roman" w:hAnsi="Times New Roman" w:cs="Times New Roman"/>
                <w:sz w:val="24"/>
                <w:szCs w:val="24"/>
                <w:lang w:bidi="en-US"/>
              </w:rPr>
            </w:pPr>
          </w:p>
        </w:tc>
        <w:tc>
          <w:tcPr>
            <w:tcW w:w="7796" w:type="dxa"/>
            <w:shd w:val="clear" w:color="auto" w:fill="auto"/>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r w:rsidRPr="008C5378">
              <w:rPr>
                <w:rFonts w:ascii="Times New Roman" w:hAnsi="Times New Roman" w:cs="Times New Roman"/>
                <w:b/>
                <w:sz w:val="24"/>
                <w:szCs w:val="24"/>
                <w:lang w:eastAsia="ru-RU"/>
              </w:rPr>
              <w:t>ПРИЛОЖЕНИЯ</w:t>
            </w:r>
          </w:p>
        </w:tc>
        <w:tc>
          <w:tcPr>
            <w:tcW w:w="675" w:type="dxa"/>
            <w:shd w:val="clear" w:color="auto" w:fill="auto"/>
          </w:tcPr>
          <w:p w:rsidR="00983FC8" w:rsidRPr="008C5378" w:rsidRDefault="00983FC8" w:rsidP="00A6653A">
            <w:pPr>
              <w:autoSpaceDE w:val="0"/>
              <w:autoSpaceDN w:val="0"/>
              <w:adjustRightInd w:val="0"/>
              <w:spacing w:after="0" w:line="240" w:lineRule="auto"/>
              <w:rPr>
                <w:rFonts w:ascii="Times New Roman" w:hAnsi="Times New Roman" w:cs="Times New Roman"/>
                <w:b/>
                <w:sz w:val="24"/>
                <w:szCs w:val="24"/>
                <w:lang w:eastAsia="ru-RU"/>
              </w:rPr>
            </w:pPr>
          </w:p>
        </w:tc>
      </w:tr>
      <w:tr w:rsidR="00983FC8" w:rsidRPr="008C5378" w:rsidTr="00321332">
        <w:tc>
          <w:tcPr>
            <w:tcW w:w="370" w:type="dxa"/>
            <w:shd w:val="clear" w:color="auto" w:fill="auto"/>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shd w:val="clear" w:color="auto" w:fill="auto"/>
          </w:tcPr>
          <w:p w:rsidR="00983FC8" w:rsidRPr="008C5378" w:rsidRDefault="00983FC8" w:rsidP="00A6653A">
            <w:pPr>
              <w:spacing w:after="0" w:line="240" w:lineRule="auto"/>
              <w:rPr>
                <w:rFonts w:ascii="Times New Roman" w:hAnsi="Times New Roman" w:cs="Times New Roman"/>
                <w:sz w:val="24"/>
                <w:szCs w:val="24"/>
                <w:lang w:bidi="en-US"/>
              </w:rPr>
            </w:pPr>
          </w:p>
        </w:tc>
        <w:tc>
          <w:tcPr>
            <w:tcW w:w="7796" w:type="dxa"/>
            <w:shd w:val="clear" w:color="auto" w:fill="auto"/>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r w:rsidRPr="008C5378">
              <w:rPr>
                <w:rFonts w:ascii="Times New Roman" w:hAnsi="Times New Roman" w:cs="Times New Roman"/>
                <w:sz w:val="24"/>
                <w:szCs w:val="24"/>
                <w:lang w:eastAsia="ru-RU"/>
              </w:rPr>
              <w:t>Рабочие программы отдельных учебных предметов</w:t>
            </w:r>
          </w:p>
        </w:tc>
        <w:tc>
          <w:tcPr>
            <w:tcW w:w="675" w:type="dxa"/>
            <w:shd w:val="clear" w:color="auto" w:fill="auto"/>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r>
      <w:tr w:rsidR="00983FC8" w:rsidRPr="008C5378" w:rsidTr="00321332">
        <w:tc>
          <w:tcPr>
            <w:tcW w:w="370" w:type="dxa"/>
            <w:shd w:val="clear" w:color="auto" w:fill="auto"/>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c>
          <w:tcPr>
            <w:tcW w:w="765" w:type="dxa"/>
            <w:shd w:val="clear" w:color="auto" w:fill="auto"/>
          </w:tcPr>
          <w:p w:rsidR="00983FC8" w:rsidRPr="008C5378" w:rsidRDefault="00983FC8" w:rsidP="00A6653A">
            <w:pPr>
              <w:spacing w:after="0" w:line="240" w:lineRule="auto"/>
              <w:rPr>
                <w:rFonts w:ascii="Times New Roman" w:hAnsi="Times New Roman" w:cs="Times New Roman"/>
                <w:sz w:val="24"/>
                <w:szCs w:val="24"/>
                <w:lang w:bidi="en-US"/>
              </w:rPr>
            </w:pPr>
          </w:p>
        </w:tc>
        <w:tc>
          <w:tcPr>
            <w:tcW w:w="7796" w:type="dxa"/>
            <w:shd w:val="clear" w:color="auto" w:fill="auto"/>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r w:rsidRPr="008C5378">
              <w:rPr>
                <w:rFonts w:ascii="Times New Roman" w:hAnsi="Times New Roman" w:cs="Times New Roman"/>
                <w:sz w:val="24"/>
                <w:szCs w:val="24"/>
                <w:lang w:eastAsia="ru-RU"/>
              </w:rPr>
              <w:t>Рабочие программы  по внеурочной деятельности</w:t>
            </w:r>
          </w:p>
        </w:tc>
        <w:tc>
          <w:tcPr>
            <w:tcW w:w="675" w:type="dxa"/>
            <w:shd w:val="clear" w:color="auto" w:fill="auto"/>
          </w:tcPr>
          <w:p w:rsidR="00983FC8" w:rsidRPr="008C5378" w:rsidRDefault="00983FC8" w:rsidP="00A6653A">
            <w:pPr>
              <w:autoSpaceDE w:val="0"/>
              <w:autoSpaceDN w:val="0"/>
              <w:adjustRightInd w:val="0"/>
              <w:spacing w:after="0" w:line="240" w:lineRule="auto"/>
              <w:rPr>
                <w:rFonts w:ascii="Times New Roman" w:hAnsi="Times New Roman" w:cs="Times New Roman"/>
                <w:sz w:val="24"/>
                <w:szCs w:val="24"/>
                <w:lang w:eastAsia="ru-RU"/>
              </w:rPr>
            </w:pPr>
          </w:p>
        </w:tc>
      </w:tr>
    </w:tbl>
    <w:p w:rsidR="00133B5E" w:rsidRPr="008C5378" w:rsidRDefault="00133B5E" w:rsidP="00D179C1">
      <w:pPr>
        <w:widowControl w:val="0"/>
        <w:tabs>
          <w:tab w:val="left" w:pos="454"/>
        </w:tabs>
        <w:suppressAutoHyphens/>
        <w:autoSpaceDE w:val="0"/>
        <w:spacing w:after="0" w:line="100" w:lineRule="atLeast"/>
        <w:rPr>
          <w:rFonts w:ascii="Times New Roman" w:eastAsia="@Arial Unicode MS" w:hAnsi="Times New Roman" w:cs="Times New Roman"/>
          <w:b/>
          <w:sz w:val="24"/>
          <w:szCs w:val="24"/>
          <w:lang w:eastAsia="zh-CN"/>
        </w:rPr>
      </w:pPr>
    </w:p>
    <w:p w:rsidR="00387F23" w:rsidRDefault="00387F23" w:rsidP="00133B5E">
      <w:pPr>
        <w:widowControl w:val="0"/>
        <w:tabs>
          <w:tab w:val="left" w:pos="454"/>
        </w:tabs>
        <w:suppressAutoHyphens/>
        <w:autoSpaceDE w:val="0"/>
        <w:spacing w:after="0" w:line="100" w:lineRule="atLeast"/>
        <w:jc w:val="center"/>
        <w:rPr>
          <w:rFonts w:ascii="Times New Roman" w:eastAsia="@Arial Unicode MS" w:hAnsi="Times New Roman" w:cs="Times New Roman"/>
          <w:b/>
          <w:sz w:val="24"/>
          <w:szCs w:val="24"/>
          <w:lang w:eastAsia="zh-CN"/>
        </w:rPr>
      </w:pPr>
    </w:p>
    <w:p w:rsidR="00387F23" w:rsidRDefault="00387F23" w:rsidP="00133B5E">
      <w:pPr>
        <w:widowControl w:val="0"/>
        <w:tabs>
          <w:tab w:val="left" w:pos="454"/>
        </w:tabs>
        <w:suppressAutoHyphens/>
        <w:autoSpaceDE w:val="0"/>
        <w:spacing w:after="0" w:line="100" w:lineRule="atLeast"/>
        <w:jc w:val="center"/>
        <w:rPr>
          <w:rFonts w:ascii="Times New Roman" w:eastAsia="@Arial Unicode MS" w:hAnsi="Times New Roman" w:cs="Times New Roman"/>
          <w:b/>
          <w:sz w:val="24"/>
          <w:szCs w:val="24"/>
          <w:lang w:eastAsia="zh-CN"/>
        </w:rPr>
      </w:pPr>
    </w:p>
    <w:p w:rsidR="00387F23" w:rsidRDefault="00387F23" w:rsidP="00133B5E">
      <w:pPr>
        <w:widowControl w:val="0"/>
        <w:tabs>
          <w:tab w:val="left" w:pos="454"/>
        </w:tabs>
        <w:suppressAutoHyphens/>
        <w:autoSpaceDE w:val="0"/>
        <w:spacing w:after="0" w:line="100" w:lineRule="atLeast"/>
        <w:jc w:val="center"/>
        <w:rPr>
          <w:rFonts w:ascii="Times New Roman" w:eastAsia="@Arial Unicode MS" w:hAnsi="Times New Roman" w:cs="Times New Roman"/>
          <w:b/>
          <w:sz w:val="24"/>
          <w:szCs w:val="24"/>
          <w:lang w:eastAsia="zh-CN"/>
        </w:rPr>
      </w:pPr>
    </w:p>
    <w:p w:rsidR="00387F23" w:rsidRDefault="00387F23" w:rsidP="00133B5E">
      <w:pPr>
        <w:widowControl w:val="0"/>
        <w:tabs>
          <w:tab w:val="left" w:pos="454"/>
        </w:tabs>
        <w:suppressAutoHyphens/>
        <w:autoSpaceDE w:val="0"/>
        <w:spacing w:after="0" w:line="100" w:lineRule="atLeast"/>
        <w:jc w:val="center"/>
        <w:rPr>
          <w:rFonts w:ascii="Times New Roman" w:eastAsia="@Arial Unicode MS" w:hAnsi="Times New Roman" w:cs="Times New Roman"/>
          <w:b/>
          <w:sz w:val="24"/>
          <w:szCs w:val="24"/>
          <w:lang w:eastAsia="zh-CN"/>
        </w:rPr>
      </w:pPr>
    </w:p>
    <w:p w:rsidR="00387F23" w:rsidRDefault="00387F23" w:rsidP="00133B5E">
      <w:pPr>
        <w:widowControl w:val="0"/>
        <w:tabs>
          <w:tab w:val="left" w:pos="454"/>
        </w:tabs>
        <w:suppressAutoHyphens/>
        <w:autoSpaceDE w:val="0"/>
        <w:spacing w:after="0" w:line="100" w:lineRule="atLeast"/>
        <w:jc w:val="center"/>
        <w:rPr>
          <w:rFonts w:ascii="Times New Roman" w:eastAsia="@Arial Unicode MS" w:hAnsi="Times New Roman" w:cs="Times New Roman"/>
          <w:b/>
          <w:sz w:val="24"/>
          <w:szCs w:val="24"/>
          <w:lang w:eastAsia="zh-CN"/>
        </w:rPr>
      </w:pPr>
    </w:p>
    <w:p w:rsidR="00387F23" w:rsidRDefault="00387F23" w:rsidP="00133B5E">
      <w:pPr>
        <w:widowControl w:val="0"/>
        <w:tabs>
          <w:tab w:val="left" w:pos="454"/>
        </w:tabs>
        <w:suppressAutoHyphens/>
        <w:autoSpaceDE w:val="0"/>
        <w:spacing w:after="0" w:line="100" w:lineRule="atLeast"/>
        <w:jc w:val="center"/>
        <w:rPr>
          <w:rFonts w:ascii="Times New Roman" w:eastAsia="@Arial Unicode MS" w:hAnsi="Times New Roman" w:cs="Times New Roman"/>
          <w:b/>
          <w:sz w:val="24"/>
          <w:szCs w:val="24"/>
          <w:lang w:eastAsia="zh-CN"/>
        </w:rPr>
      </w:pPr>
    </w:p>
    <w:p w:rsidR="003A5A92" w:rsidRPr="008C5378" w:rsidRDefault="003A5A92" w:rsidP="003F3DD8">
      <w:pPr>
        <w:widowControl w:val="0"/>
        <w:tabs>
          <w:tab w:val="left" w:pos="454"/>
        </w:tabs>
        <w:suppressAutoHyphens/>
        <w:autoSpaceDE w:val="0"/>
        <w:spacing w:after="0" w:line="100" w:lineRule="atLeast"/>
        <w:jc w:val="center"/>
        <w:rPr>
          <w:rFonts w:ascii="Times New Roman" w:eastAsia="@Arial Unicode MS" w:hAnsi="Times New Roman" w:cs="Times New Roman"/>
          <w:b/>
          <w:sz w:val="24"/>
          <w:szCs w:val="24"/>
          <w:lang w:eastAsia="zh-CN"/>
        </w:rPr>
      </w:pPr>
      <w:r w:rsidRPr="008C5378">
        <w:rPr>
          <w:rFonts w:ascii="Times New Roman" w:eastAsia="@Arial Unicode MS" w:hAnsi="Times New Roman" w:cs="Times New Roman"/>
          <w:b/>
          <w:sz w:val="24"/>
          <w:szCs w:val="24"/>
          <w:lang w:eastAsia="zh-CN"/>
        </w:rPr>
        <w:t>Общие положения</w:t>
      </w:r>
    </w:p>
    <w:p w:rsidR="003A5A92" w:rsidRPr="008C5378" w:rsidRDefault="003A5A92" w:rsidP="00DC63D1">
      <w:pPr>
        <w:shd w:val="clear" w:color="auto" w:fill="FFFFFF"/>
        <w:spacing w:after="0" w:line="240" w:lineRule="auto"/>
        <w:ind w:firstLine="709"/>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iCs/>
          <w:sz w:val="24"/>
          <w:szCs w:val="24"/>
          <w:lang w:eastAsia="zh-CN"/>
        </w:rPr>
        <w:t xml:space="preserve">Основная образовательная программа основного общего образования разработана в соответствии с требованиями Федерального государственного образовательного стандарта основного общего образования (далее - Стандарт) к структуре образовательной программы, определяет цель, задачи, планируемые результаты, содержание и организацию образовательной деятельности  на уровне основного общего образования и </w:t>
      </w:r>
      <w:r w:rsidRPr="008C5378">
        <w:rPr>
          <w:rFonts w:ascii="Times New Roman" w:eastAsia="@Arial Unicode MS" w:hAnsi="Times New Roman" w:cs="Times New Roman"/>
          <w:sz w:val="24"/>
          <w:szCs w:val="24"/>
          <w:lang w:eastAsia="zh-CN"/>
        </w:rPr>
        <w:t>с учетом</w:t>
      </w:r>
      <w:r w:rsidRPr="008C5378">
        <w:rPr>
          <w:rFonts w:ascii="Times New Roman" w:eastAsia="Times New Roman" w:hAnsi="Times New Roman" w:cs="Times New Roman"/>
          <w:iCs/>
          <w:sz w:val="24"/>
          <w:szCs w:val="24"/>
          <w:lang w:eastAsia="zh-CN"/>
        </w:rPr>
        <w:t xml:space="preserve"> Примерной основной  образовательной программы основного общего образования (одобрена решением федерального учебно-методического объединения по общему образованию, протокол от 08 апреля 2015г. № 1/15) – </w:t>
      </w:r>
      <w:r w:rsidRPr="008C5378">
        <w:rPr>
          <w:rFonts w:ascii="Times New Roman" w:eastAsia="Times New Roman" w:hAnsi="Times New Roman" w:cs="Times New Roman"/>
          <w:iCs/>
          <w:sz w:val="24"/>
          <w:szCs w:val="24"/>
          <w:lang w:val="en-US" w:eastAsia="zh-CN"/>
        </w:rPr>
        <w:t>www</w:t>
      </w:r>
      <w:r w:rsidRPr="008C5378">
        <w:rPr>
          <w:rFonts w:ascii="Times New Roman" w:eastAsia="Times New Roman" w:hAnsi="Times New Roman" w:cs="Times New Roman"/>
          <w:iCs/>
          <w:sz w:val="24"/>
          <w:szCs w:val="24"/>
          <w:lang w:eastAsia="zh-CN"/>
        </w:rPr>
        <w:t xml:space="preserve">. </w:t>
      </w:r>
      <w:r w:rsidRPr="008C5378">
        <w:rPr>
          <w:rFonts w:ascii="Times New Roman" w:eastAsia="Times New Roman" w:hAnsi="Times New Roman" w:cs="Times New Roman"/>
          <w:iCs/>
          <w:sz w:val="24"/>
          <w:szCs w:val="24"/>
          <w:lang w:val="en-US" w:eastAsia="zh-CN"/>
        </w:rPr>
        <w:t>http</w:t>
      </w:r>
      <w:r w:rsidRPr="008C5378">
        <w:rPr>
          <w:rFonts w:ascii="Times New Roman" w:eastAsia="Times New Roman" w:hAnsi="Times New Roman" w:cs="Times New Roman"/>
          <w:iCs/>
          <w:sz w:val="24"/>
          <w:szCs w:val="24"/>
          <w:lang w:eastAsia="zh-CN"/>
        </w:rPr>
        <w:t>://</w:t>
      </w:r>
      <w:r w:rsidRPr="008C5378">
        <w:rPr>
          <w:rFonts w:ascii="Times New Roman" w:eastAsia="Times New Roman" w:hAnsi="Times New Roman" w:cs="Times New Roman"/>
          <w:iCs/>
          <w:sz w:val="24"/>
          <w:szCs w:val="24"/>
          <w:lang w:val="en-US" w:eastAsia="zh-CN"/>
        </w:rPr>
        <w:t>fgosreestr</w:t>
      </w:r>
      <w:r w:rsidRPr="008C5378">
        <w:rPr>
          <w:rFonts w:ascii="Times New Roman" w:eastAsia="Times New Roman" w:hAnsi="Times New Roman" w:cs="Times New Roman"/>
          <w:iCs/>
          <w:sz w:val="24"/>
          <w:szCs w:val="24"/>
          <w:lang w:eastAsia="zh-CN"/>
        </w:rPr>
        <w:t>.</w:t>
      </w:r>
      <w:r w:rsidRPr="008C5378">
        <w:rPr>
          <w:rFonts w:ascii="Times New Roman" w:eastAsia="Times New Roman" w:hAnsi="Times New Roman" w:cs="Times New Roman"/>
          <w:iCs/>
          <w:sz w:val="24"/>
          <w:szCs w:val="24"/>
          <w:lang w:val="en-US" w:eastAsia="zh-CN"/>
        </w:rPr>
        <w:t>ru</w:t>
      </w:r>
      <w:r w:rsidRPr="008C5378">
        <w:rPr>
          <w:rFonts w:ascii="Times New Roman" w:eastAsia="Times New Roman" w:hAnsi="Times New Roman" w:cs="Times New Roman"/>
          <w:iCs/>
          <w:sz w:val="24"/>
          <w:szCs w:val="24"/>
          <w:lang w:eastAsia="zh-CN"/>
        </w:rPr>
        <w:t xml:space="preserve"> -  2015.- 558</w:t>
      </w:r>
      <w:r w:rsidRPr="008C5378">
        <w:rPr>
          <w:rFonts w:ascii="Times New Roman" w:eastAsia="Times New Roman" w:hAnsi="Times New Roman" w:cs="Times New Roman"/>
          <w:iCs/>
          <w:sz w:val="24"/>
          <w:szCs w:val="24"/>
          <w:lang w:val="en-US" w:eastAsia="zh-CN"/>
        </w:rPr>
        <w:t>c</w:t>
      </w:r>
      <w:r w:rsidRPr="008C5378">
        <w:rPr>
          <w:rFonts w:ascii="Times New Roman" w:eastAsia="Times New Roman" w:hAnsi="Times New Roman" w:cs="Times New Roman"/>
          <w:iCs/>
          <w:sz w:val="24"/>
          <w:szCs w:val="24"/>
          <w:lang w:eastAsia="zh-CN"/>
        </w:rPr>
        <w:t>.</w:t>
      </w:r>
    </w:p>
    <w:p w:rsidR="003A5A92" w:rsidRPr="008C5378" w:rsidRDefault="003A5A92" w:rsidP="00DC63D1">
      <w:pPr>
        <w:tabs>
          <w:tab w:val="left" w:pos="454"/>
        </w:tabs>
        <w:suppressAutoHyphens/>
        <w:spacing w:after="0" w:line="240" w:lineRule="auto"/>
        <w:ind w:firstLine="709"/>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iCs/>
          <w:sz w:val="24"/>
          <w:szCs w:val="24"/>
          <w:lang w:eastAsia="zh-CN"/>
        </w:rPr>
        <w:t>Основная образовательная программа основ</w:t>
      </w:r>
      <w:r w:rsidR="002E5A53" w:rsidRPr="008C5378">
        <w:rPr>
          <w:rFonts w:ascii="Times New Roman" w:eastAsia="Times New Roman" w:hAnsi="Times New Roman" w:cs="Times New Roman"/>
          <w:iCs/>
          <w:sz w:val="24"/>
          <w:szCs w:val="24"/>
          <w:lang w:eastAsia="zh-CN"/>
        </w:rPr>
        <w:t xml:space="preserve">ного общего </w:t>
      </w:r>
      <w:r w:rsidR="00716663">
        <w:rPr>
          <w:rFonts w:ascii="Times New Roman" w:eastAsia="Times New Roman" w:hAnsi="Times New Roman" w:cs="Times New Roman"/>
          <w:iCs/>
          <w:sz w:val="24"/>
          <w:szCs w:val="24"/>
          <w:lang w:eastAsia="zh-CN"/>
        </w:rPr>
        <w:t>образования МБОУ  СОШ с. Рсае</w:t>
      </w:r>
      <w:r w:rsidR="002E5A53" w:rsidRPr="008C5378">
        <w:rPr>
          <w:rFonts w:ascii="Times New Roman" w:eastAsia="Times New Roman" w:hAnsi="Times New Roman" w:cs="Times New Roman"/>
          <w:iCs/>
          <w:sz w:val="24"/>
          <w:szCs w:val="24"/>
          <w:lang w:eastAsia="zh-CN"/>
        </w:rPr>
        <w:t>во</w:t>
      </w:r>
      <w:r w:rsidRPr="008C5378">
        <w:rPr>
          <w:rFonts w:ascii="Times New Roman" w:eastAsia="Times New Roman" w:hAnsi="Times New Roman" w:cs="Times New Roman"/>
          <w:iCs/>
          <w:sz w:val="24"/>
          <w:szCs w:val="24"/>
          <w:lang w:eastAsia="zh-CN"/>
        </w:rPr>
        <w:t>разработана с учётом типа данного общеобразовательного учреждения, а также образовательных особенностей и запросов участников образовательных отношений.</w:t>
      </w:r>
    </w:p>
    <w:p w:rsidR="003A5A92" w:rsidRPr="008C5378" w:rsidRDefault="003A5A92" w:rsidP="00DC63D1">
      <w:pPr>
        <w:tabs>
          <w:tab w:val="left" w:pos="454"/>
        </w:tabs>
        <w:suppressAutoHyphens/>
        <w:spacing w:after="0" w:line="240" w:lineRule="auto"/>
        <w:ind w:firstLine="709"/>
        <w:jc w:val="both"/>
        <w:rPr>
          <w:rFonts w:ascii="Times New Roman" w:eastAsia="Times New Roman" w:hAnsi="Times New Roman" w:cs="Times New Roman"/>
          <w:iCs/>
          <w:sz w:val="24"/>
          <w:szCs w:val="24"/>
          <w:lang w:eastAsia="zh-CN"/>
        </w:rPr>
      </w:pPr>
      <w:r w:rsidRPr="008C5378">
        <w:rPr>
          <w:rFonts w:ascii="Times New Roman" w:eastAsia="Times New Roman" w:hAnsi="Times New Roman" w:cs="Times New Roman"/>
          <w:iCs/>
          <w:sz w:val="24"/>
          <w:szCs w:val="24"/>
          <w:lang w:eastAsia="zh-CN"/>
        </w:rPr>
        <w:t xml:space="preserve">Разработка основной образовательная программы основного общего образования </w:t>
      </w:r>
      <w:r w:rsidR="00716663">
        <w:rPr>
          <w:rFonts w:ascii="Times New Roman" w:eastAsia="Times New Roman" w:hAnsi="Times New Roman" w:cs="Times New Roman"/>
          <w:iCs/>
          <w:sz w:val="24"/>
          <w:szCs w:val="24"/>
          <w:lang w:eastAsia="zh-CN"/>
        </w:rPr>
        <w:t>МБОУ СОШ с.Рсае</w:t>
      </w:r>
      <w:r w:rsidR="002E5A53" w:rsidRPr="008C5378">
        <w:rPr>
          <w:rFonts w:ascii="Times New Roman" w:eastAsia="Times New Roman" w:hAnsi="Times New Roman" w:cs="Times New Roman"/>
          <w:iCs/>
          <w:sz w:val="24"/>
          <w:szCs w:val="24"/>
          <w:lang w:eastAsia="zh-CN"/>
        </w:rPr>
        <w:t>во</w:t>
      </w:r>
      <w:r w:rsidRPr="008C5378">
        <w:rPr>
          <w:rFonts w:ascii="Times New Roman" w:eastAsia="Times New Roman" w:hAnsi="Times New Roman" w:cs="Times New Roman"/>
          <w:iCs/>
          <w:sz w:val="24"/>
          <w:szCs w:val="24"/>
          <w:lang w:eastAsia="zh-CN"/>
        </w:rPr>
        <w:t>осуществилась самостоятельно с привлечением управляющего совета общеобразовательного учреждения для обеспечения государственно-общественного характера управления общеобразовательным учреждением.</w:t>
      </w:r>
    </w:p>
    <w:p w:rsidR="00DA019E" w:rsidRPr="008C5378" w:rsidRDefault="00DA019E" w:rsidP="00DA019E">
      <w:pPr>
        <w:pStyle w:val="aff1"/>
        <w:ind w:firstLine="720"/>
        <w:jc w:val="both"/>
      </w:pPr>
      <w:r w:rsidRPr="008C5378">
        <w:t>Основная образовательная программа школы рассчитана на 5 лет, реализуется в МОБУ СО</w:t>
      </w:r>
      <w:r w:rsidR="00716663">
        <w:t>Ш с.  Рсае</w:t>
      </w:r>
      <w:r w:rsidR="002E5A53" w:rsidRPr="008C5378">
        <w:t xml:space="preserve">во. </w:t>
      </w:r>
      <w:r w:rsidRPr="008C5378">
        <w:t>Программа является документом, открытым для внесения изменений и дополнений. Корректировка Программы осуществляется по мере необходимости в соответствии с решением коллегиальных органов.</w:t>
      </w:r>
    </w:p>
    <w:p w:rsidR="003A5A92" w:rsidRPr="008C5378" w:rsidRDefault="003A5A92" w:rsidP="00DC63D1">
      <w:pPr>
        <w:tabs>
          <w:tab w:val="left" w:pos="454"/>
        </w:tabs>
        <w:suppressAutoHyphens/>
        <w:spacing w:after="0" w:line="240" w:lineRule="auto"/>
        <w:ind w:firstLine="709"/>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iCs/>
          <w:sz w:val="24"/>
          <w:szCs w:val="24"/>
          <w:lang w:eastAsia="zh-CN"/>
        </w:rPr>
        <w:t xml:space="preserve">Основная образовательная программа основного общего образования </w:t>
      </w:r>
      <w:r w:rsidR="00716663">
        <w:rPr>
          <w:rFonts w:ascii="Times New Roman" w:eastAsia="Times New Roman" w:hAnsi="Times New Roman" w:cs="Times New Roman"/>
          <w:iCs/>
          <w:sz w:val="24"/>
          <w:szCs w:val="24"/>
          <w:lang w:eastAsia="zh-CN"/>
        </w:rPr>
        <w:t>МБОУ СОШ с.Рсае</w:t>
      </w:r>
      <w:r w:rsidR="002E5A53" w:rsidRPr="008C5378">
        <w:rPr>
          <w:rFonts w:ascii="Times New Roman" w:eastAsia="Times New Roman" w:hAnsi="Times New Roman" w:cs="Times New Roman"/>
          <w:iCs/>
          <w:sz w:val="24"/>
          <w:szCs w:val="24"/>
          <w:lang w:eastAsia="zh-CN"/>
        </w:rPr>
        <w:t>во</w:t>
      </w:r>
      <w:r w:rsidRPr="008C5378">
        <w:rPr>
          <w:rFonts w:ascii="Times New Roman" w:eastAsia="Times New Roman" w:hAnsi="Times New Roman" w:cs="Times New Roman"/>
          <w:iCs/>
          <w:sz w:val="24"/>
          <w:szCs w:val="24"/>
          <w:lang w:eastAsia="zh-CN"/>
        </w:rPr>
        <w:t>в соответствии с требованиями Стандарта содержит три раздела: целевой, содержательный и организационный.</w:t>
      </w:r>
    </w:p>
    <w:p w:rsidR="003A5A92" w:rsidRPr="008C5378" w:rsidRDefault="003A5A92" w:rsidP="00DC63D1">
      <w:pPr>
        <w:tabs>
          <w:tab w:val="left" w:pos="454"/>
        </w:tabs>
        <w:suppressAutoHyphens/>
        <w:spacing w:after="0" w:line="240" w:lineRule="auto"/>
        <w:ind w:firstLine="709"/>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b/>
          <w:bCs/>
          <w:iCs/>
          <w:sz w:val="24"/>
          <w:szCs w:val="24"/>
        </w:rPr>
        <w:t>Целевой</w:t>
      </w:r>
      <w:r w:rsidRPr="008C5378">
        <w:rPr>
          <w:rFonts w:ascii="Times New Roman" w:eastAsia="Times New Roman" w:hAnsi="Times New Roman" w:cs="Times New Roman"/>
          <w:bCs/>
          <w:iCs/>
          <w:sz w:val="24"/>
          <w:szCs w:val="24"/>
        </w:rPr>
        <w:t xml:space="preserve"> раздел определяет общее назначение, цели, задачи, принципы, подходы и планируемые результаты реализации </w:t>
      </w:r>
      <w:r w:rsidRPr="008C5378">
        <w:rPr>
          <w:rFonts w:ascii="Times New Roman" w:eastAsia="Times New Roman" w:hAnsi="Times New Roman" w:cs="Times New Roman"/>
          <w:iCs/>
          <w:sz w:val="24"/>
          <w:szCs w:val="24"/>
          <w:lang w:eastAsia="zh-CN"/>
        </w:rPr>
        <w:t xml:space="preserve">Основной </w:t>
      </w:r>
      <w:r w:rsidRPr="008C5378">
        <w:rPr>
          <w:rFonts w:ascii="Times New Roman" w:eastAsia="Times New Roman" w:hAnsi="Times New Roman" w:cs="Times New Roman"/>
          <w:bCs/>
          <w:iCs/>
          <w:sz w:val="24"/>
          <w:szCs w:val="24"/>
        </w:rPr>
        <w:t xml:space="preserve">образовательной программы основного общего образования </w:t>
      </w:r>
      <w:r w:rsidR="00716663">
        <w:rPr>
          <w:rFonts w:ascii="Times New Roman" w:eastAsia="Times New Roman" w:hAnsi="Times New Roman" w:cs="Times New Roman"/>
          <w:iCs/>
          <w:sz w:val="24"/>
          <w:szCs w:val="24"/>
          <w:lang w:eastAsia="zh-CN"/>
        </w:rPr>
        <w:t>МБОУ СОШ с. Рсае</w:t>
      </w:r>
      <w:r w:rsidR="00D179C1" w:rsidRPr="008C5378">
        <w:rPr>
          <w:rFonts w:ascii="Times New Roman" w:eastAsia="Times New Roman" w:hAnsi="Times New Roman" w:cs="Times New Roman"/>
          <w:iCs/>
          <w:sz w:val="24"/>
          <w:szCs w:val="24"/>
          <w:lang w:eastAsia="zh-CN"/>
        </w:rPr>
        <w:t>во</w:t>
      </w:r>
      <w:r w:rsidRPr="008C5378">
        <w:rPr>
          <w:rFonts w:ascii="Times New Roman" w:eastAsia="Times New Roman" w:hAnsi="Times New Roman" w:cs="Times New Roman"/>
          <w:bCs/>
          <w:iCs/>
          <w:sz w:val="24"/>
          <w:szCs w:val="24"/>
        </w:rPr>
        <w:t>конкретизированные в соответствии с требованиями Стандарта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3A5A92" w:rsidRPr="008C5378" w:rsidRDefault="003A5A92" w:rsidP="00DC63D1">
      <w:pPr>
        <w:tabs>
          <w:tab w:val="left" w:pos="454"/>
        </w:tabs>
        <w:suppressAutoHyphens/>
        <w:spacing w:after="0" w:line="240" w:lineRule="auto"/>
        <w:ind w:firstLine="709"/>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b/>
          <w:bCs/>
          <w:iCs/>
          <w:sz w:val="24"/>
          <w:szCs w:val="24"/>
        </w:rPr>
        <w:t>Целевой раздел</w:t>
      </w:r>
      <w:r w:rsidRPr="008C5378">
        <w:rPr>
          <w:rFonts w:ascii="Times New Roman" w:eastAsia="Times New Roman" w:hAnsi="Times New Roman" w:cs="Times New Roman"/>
          <w:bCs/>
          <w:iCs/>
          <w:sz w:val="24"/>
          <w:szCs w:val="24"/>
        </w:rPr>
        <w:t xml:space="preserve"> включает:</w:t>
      </w:r>
    </w:p>
    <w:p w:rsidR="003A5A92" w:rsidRPr="008C5378" w:rsidRDefault="003A5A92" w:rsidP="00DC63D1">
      <w:pPr>
        <w:tabs>
          <w:tab w:val="left" w:pos="454"/>
        </w:tabs>
        <w:suppressAutoHyphens/>
        <w:spacing w:after="0" w:line="240" w:lineRule="auto"/>
        <w:ind w:firstLine="709"/>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bCs/>
          <w:iCs/>
          <w:sz w:val="24"/>
          <w:szCs w:val="24"/>
        </w:rPr>
        <w:t>-</w:t>
      </w:r>
      <w:r w:rsidRPr="008C5378">
        <w:rPr>
          <w:rFonts w:ascii="Times New Roman" w:eastAsia="@Arial Unicode MS" w:hAnsi="Times New Roman" w:cs="Times New Roman"/>
          <w:iCs/>
          <w:sz w:val="24"/>
          <w:szCs w:val="24"/>
          <w:lang w:eastAsia="zh-CN"/>
        </w:rPr>
        <w:tab/>
      </w:r>
      <w:r w:rsidRPr="008C5378">
        <w:rPr>
          <w:rFonts w:ascii="Times New Roman" w:eastAsia="Times New Roman" w:hAnsi="Times New Roman" w:cs="Times New Roman"/>
          <w:bCs/>
          <w:iCs/>
          <w:sz w:val="24"/>
          <w:szCs w:val="24"/>
        </w:rPr>
        <w:t>пояснительную записку;</w:t>
      </w:r>
    </w:p>
    <w:p w:rsidR="003A5A92" w:rsidRPr="008C5378" w:rsidRDefault="003A5A92" w:rsidP="00DC63D1">
      <w:pPr>
        <w:widowControl w:val="0"/>
        <w:tabs>
          <w:tab w:val="left" w:pos="454"/>
        </w:tabs>
        <w:suppressAutoHyphens/>
        <w:autoSpaceDE w:val="0"/>
        <w:spacing w:after="0" w:line="240" w:lineRule="auto"/>
        <w:ind w:firstLine="709"/>
        <w:jc w:val="both"/>
        <w:rPr>
          <w:rFonts w:ascii="Times New Roman" w:eastAsia="Times New Roman" w:hAnsi="Times New Roman" w:cs="Times New Roman"/>
          <w:b/>
          <w:bCs/>
          <w:sz w:val="24"/>
          <w:szCs w:val="24"/>
          <w:lang w:eastAsia="zh-CN"/>
        </w:rPr>
      </w:pPr>
      <w:r w:rsidRPr="008C5378">
        <w:rPr>
          <w:rFonts w:ascii="Times New Roman" w:eastAsia="@Arial Unicode MS" w:hAnsi="Times New Roman" w:cs="Times New Roman"/>
          <w:iCs/>
          <w:sz w:val="24"/>
          <w:szCs w:val="24"/>
          <w:lang w:eastAsia="zh-CN"/>
        </w:rPr>
        <w:t>-</w:t>
      </w:r>
      <w:r w:rsidRPr="008C5378">
        <w:rPr>
          <w:rFonts w:ascii="Times New Roman" w:eastAsia="@Arial Unicode MS" w:hAnsi="Times New Roman" w:cs="Times New Roman"/>
          <w:iCs/>
          <w:sz w:val="24"/>
          <w:szCs w:val="24"/>
          <w:lang w:eastAsia="zh-CN"/>
        </w:rPr>
        <w:tab/>
        <w:t>планируемые результаты освоения обучающимися</w:t>
      </w:r>
      <w:r w:rsidRPr="008C5378">
        <w:rPr>
          <w:rFonts w:ascii="Times New Roman" w:eastAsia="Times New Roman" w:hAnsi="Times New Roman" w:cs="Times New Roman"/>
          <w:bCs/>
          <w:iCs/>
          <w:sz w:val="24"/>
          <w:szCs w:val="24"/>
          <w:lang w:eastAsia="zh-CN"/>
        </w:rPr>
        <w:t xml:space="preserve">Основной </w:t>
      </w:r>
      <w:r w:rsidRPr="008C5378">
        <w:rPr>
          <w:rFonts w:ascii="Times New Roman" w:eastAsia="@Arial Unicode MS" w:hAnsi="Times New Roman" w:cs="Times New Roman"/>
          <w:iCs/>
          <w:sz w:val="24"/>
          <w:szCs w:val="24"/>
          <w:lang w:eastAsia="zh-CN"/>
        </w:rPr>
        <w:t>образовательной программы основного общего образования;</w:t>
      </w:r>
    </w:p>
    <w:p w:rsidR="003A5A92" w:rsidRPr="008C5378" w:rsidRDefault="003A5A92" w:rsidP="00DC63D1">
      <w:pPr>
        <w:widowControl w:val="0"/>
        <w:tabs>
          <w:tab w:val="left" w:pos="454"/>
        </w:tabs>
        <w:suppressAutoHyphens/>
        <w:autoSpaceDE w:val="0"/>
        <w:spacing w:after="0" w:line="240" w:lineRule="auto"/>
        <w:ind w:firstLine="709"/>
        <w:jc w:val="both"/>
        <w:rPr>
          <w:rFonts w:ascii="Times New Roman" w:eastAsia="Times New Roman" w:hAnsi="Times New Roman" w:cs="Times New Roman"/>
          <w:b/>
          <w:bCs/>
          <w:sz w:val="24"/>
          <w:szCs w:val="24"/>
          <w:lang w:eastAsia="zh-CN"/>
        </w:rPr>
      </w:pPr>
      <w:r w:rsidRPr="008C5378">
        <w:rPr>
          <w:rFonts w:ascii="Times New Roman" w:eastAsia="@Arial Unicode MS" w:hAnsi="Times New Roman" w:cs="Times New Roman"/>
          <w:iCs/>
          <w:sz w:val="24"/>
          <w:szCs w:val="24"/>
          <w:lang w:eastAsia="zh-CN"/>
        </w:rPr>
        <w:t>-</w:t>
      </w:r>
      <w:r w:rsidRPr="008C5378">
        <w:rPr>
          <w:rFonts w:ascii="Times New Roman" w:eastAsia="@Arial Unicode MS" w:hAnsi="Times New Roman" w:cs="Times New Roman"/>
          <w:iCs/>
          <w:sz w:val="24"/>
          <w:szCs w:val="24"/>
          <w:lang w:eastAsia="zh-CN"/>
        </w:rPr>
        <w:tab/>
        <w:t xml:space="preserve">систему оценки достижения планируемых результатов освоения  </w:t>
      </w:r>
      <w:r w:rsidRPr="008C5378">
        <w:rPr>
          <w:rFonts w:ascii="Times New Roman" w:eastAsia="Times New Roman" w:hAnsi="Times New Roman" w:cs="Times New Roman"/>
          <w:bCs/>
          <w:iCs/>
          <w:sz w:val="24"/>
          <w:szCs w:val="24"/>
          <w:lang w:eastAsia="zh-CN"/>
        </w:rPr>
        <w:t xml:space="preserve">Основной </w:t>
      </w:r>
      <w:r w:rsidRPr="008C5378">
        <w:rPr>
          <w:rFonts w:ascii="Times New Roman" w:eastAsia="@Arial Unicode MS" w:hAnsi="Times New Roman" w:cs="Times New Roman"/>
          <w:iCs/>
          <w:sz w:val="24"/>
          <w:szCs w:val="24"/>
          <w:lang w:eastAsia="zh-CN"/>
        </w:rPr>
        <w:t>образовательной программы основного общего образования.</w:t>
      </w:r>
    </w:p>
    <w:p w:rsidR="003A5A92" w:rsidRPr="008C5378" w:rsidRDefault="003A5A92" w:rsidP="00DC63D1">
      <w:pPr>
        <w:widowControl w:val="0"/>
        <w:tabs>
          <w:tab w:val="left" w:pos="454"/>
        </w:tabs>
        <w:suppressAutoHyphens/>
        <w:autoSpaceDE w:val="0"/>
        <w:spacing w:after="0" w:line="240" w:lineRule="auto"/>
        <w:ind w:firstLine="709"/>
        <w:jc w:val="both"/>
        <w:rPr>
          <w:rFonts w:ascii="Times New Roman" w:eastAsia="Times New Roman" w:hAnsi="Times New Roman" w:cs="Times New Roman"/>
          <w:b/>
          <w:bCs/>
          <w:sz w:val="24"/>
          <w:szCs w:val="24"/>
          <w:lang w:eastAsia="zh-CN"/>
        </w:rPr>
      </w:pPr>
      <w:r w:rsidRPr="008C5378">
        <w:rPr>
          <w:rFonts w:ascii="Times New Roman" w:eastAsia="@Arial Unicode MS" w:hAnsi="Times New Roman" w:cs="Times New Roman"/>
          <w:b/>
          <w:bCs/>
          <w:iCs/>
          <w:sz w:val="24"/>
          <w:szCs w:val="24"/>
          <w:lang w:eastAsia="zh-CN"/>
        </w:rPr>
        <w:t xml:space="preserve">Содержательный раздел </w:t>
      </w:r>
      <w:r w:rsidRPr="008C5378">
        <w:rPr>
          <w:rFonts w:ascii="Times New Roman" w:eastAsia="@Arial Unicode MS" w:hAnsi="Times New Roman" w:cs="Times New Roman"/>
          <w:iCs/>
          <w:sz w:val="24"/>
          <w:szCs w:val="24"/>
          <w:lang w:eastAsia="zh-CN"/>
        </w:rPr>
        <w:t>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r w:rsidRPr="008C5378">
        <w:rPr>
          <w:rFonts w:ascii="Times New Roman" w:eastAsia="@Arial Unicode MS" w:hAnsi="Times New Roman" w:cs="Times New Roman"/>
          <w:b/>
          <w:bCs/>
          <w:iCs/>
          <w:sz w:val="24"/>
          <w:szCs w:val="24"/>
          <w:lang w:eastAsia="zh-CN"/>
        </w:rPr>
        <w:t>:</w:t>
      </w:r>
    </w:p>
    <w:p w:rsidR="003A5A92" w:rsidRPr="008C5378" w:rsidRDefault="003A5A92" w:rsidP="00DC63D1">
      <w:pPr>
        <w:widowControl w:val="0"/>
        <w:tabs>
          <w:tab w:val="left" w:pos="454"/>
        </w:tabs>
        <w:suppressAutoHyphens/>
        <w:autoSpaceDE w:val="0"/>
        <w:spacing w:after="0" w:line="240" w:lineRule="auto"/>
        <w:ind w:firstLine="709"/>
        <w:jc w:val="both"/>
        <w:rPr>
          <w:rFonts w:ascii="Times New Roman" w:eastAsia="Times New Roman" w:hAnsi="Times New Roman" w:cs="Times New Roman"/>
          <w:b/>
          <w:bCs/>
          <w:sz w:val="24"/>
          <w:szCs w:val="24"/>
          <w:lang w:eastAsia="zh-CN"/>
        </w:rPr>
      </w:pPr>
      <w:r w:rsidRPr="008C5378">
        <w:rPr>
          <w:rFonts w:ascii="Times New Roman" w:eastAsia="@Arial Unicode MS" w:hAnsi="Times New Roman" w:cs="Times New Roman"/>
          <w:iCs/>
          <w:sz w:val="24"/>
          <w:szCs w:val="24"/>
          <w:lang w:eastAsia="zh-CN"/>
        </w:rPr>
        <w:t>-</w:t>
      </w:r>
      <w:r w:rsidRPr="008C5378">
        <w:rPr>
          <w:rFonts w:ascii="Times New Roman" w:eastAsia="@Arial Unicode MS" w:hAnsi="Times New Roman" w:cs="Times New Roman"/>
          <w:iCs/>
          <w:sz w:val="24"/>
          <w:szCs w:val="24"/>
          <w:lang w:eastAsia="zh-CN"/>
        </w:rPr>
        <w:tab/>
        <w:t>программу развития универсальных учебных действий на уровне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3A5A92" w:rsidRPr="008C5378" w:rsidRDefault="003A5A92" w:rsidP="00DC63D1">
      <w:pPr>
        <w:widowControl w:val="0"/>
        <w:tabs>
          <w:tab w:val="left" w:pos="454"/>
        </w:tabs>
        <w:suppressAutoHyphens/>
        <w:autoSpaceDE w:val="0"/>
        <w:spacing w:after="0" w:line="240" w:lineRule="auto"/>
        <w:ind w:firstLine="709"/>
        <w:jc w:val="both"/>
        <w:rPr>
          <w:rFonts w:ascii="Times New Roman" w:eastAsia="Times New Roman" w:hAnsi="Times New Roman" w:cs="Times New Roman"/>
          <w:b/>
          <w:bCs/>
          <w:sz w:val="24"/>
          <w:szCs w:val="24"/>
          <w:lang w:eastAsia="zh-CN"/>
        </w:rPr>
      </w:pPr>
      <w:r w:rsidRPr="008C5378">
        <w:rPr>
          <w:rFonts w:ascii="Times New Roman" w:eastAsia="@Arial Unicode MS" w:hAnsi="Times New Roman" w:cs="Times New Roman"/>
          <w:iCs/>
          <w:sz w:val="24"/>
          <w:szCs w:val="24"/>
          <w:lang w:eastAsia="zh-CN"/>
        </w:rPr>
        <w:t>-</w:t>
      </w:r>
      <w:r w:rsidRPr="008C5378">
        <w:rPr>
          <w:rFonts w:ascii="Times New Roman" w:eastAsia="@Arial Unicode MS" w:hAnsi="Times New Roman" w:cs="Times New Roman"/>
          <w:iCs/>
          <w:sz w:val="24"/>
          <w:szCs w:val="24"/>
          <w:lang w:eastAsia="zh-CN"/>
        </w:rPr>
        <w:tab/>
        <w:t>рабочие программы учебных предметов, курсов и курсов внеурочной деятельности;</w:t>
      </w:r>
    </w:p>
    <w:p w:rsidR="003A5A92" w:rsidRPr="008C5378" w:rsidRDefault="003A5A92" w:rsidP="00DC63D1">
      <w:pPr>
        <w:widowControl w:val="0"/>
        <w:tabs>
          <w:tab w:val="left" w:pos="454"/>
        </w:tabs>
        <w:suppressAutoHyphens/>
        <w:autoSpaceDE w:val="0"/>
        <w:spacing w:after="0" w:line="240" w:lineRule="auto"/>
        <w:ind w:firstLine="709"/>
        <w:jc w:val="both"/>
        <w:rPr>
          <w:rFonts w:ascii="Times New Roman" w:eastAsia="Times New Roman" w:hAnsi="Times New Roman" w:cs="Times New Roman"/>
          <w:b/>
          <w:bCs/>
          <w:sz w:val="24"/>
          <w:szCs w:val="24"/>
          <w:lang w:eastAsia="zh-CN"/>
        </w:rPr>
      </w:pPr>
      <w:r w:rsidRPr="008C5378">
        <w:rPr>
          <w:rFonts w:ascii="Times New Roman" w:eastAsia="@Arial Unicode MS" w:hAnsi="Times New Roman" w:cs="Times New Roman"/>
          <w:iCs/>
          <w:sz w:val="24"/>
          <w:szCs w:val="24"/>
          <w:lang w:eastAsia="zh-CN"/>
        </w:rPr>
        <w:t>-</w:t>
      </w:r>
      <w:r w:rsidRPr="008C5378">
        <w:rPr>
          <w:rFonts w:ascii="Times New Roman" w:eastAsia="@Arial Unicode MS" w:hAnsi="Times New Roman" w:cs="Times New Roman"/>
          <w:iCs/>
          <w:sz w:val="24"/>
          <w:szCs w:val="24"/>
          <w:lang w:eastAsia="zh-CN"/>
        </w:rPr>
        <w:tab/>
        <w:t>программу воспитания и социализации обучающихся на уровне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w:t>
      </w:r>
    </w:p>
    <w:p w:rsidR="003A5A92" w:rsidRPr="008C5378" w:rsidRDefault="003A5A92" w:rsidP="00DC63D1">
      <w:pPr>
        <w:widowControl w:val="0"/>
        <w:tabs>
          <w:tab w:val="left" w:pos="454"/>
        </w:tabs>
        <w:suppressAutoHyphens/>
        <w:autoSpaceDE w:val="0"/>
        <w:spacing w:after="0" w:line="240" w:lineRule="auto"/>
        <w:ind w:firstLine="709"/>
        <w:jc w:val="both"/>
        <w:rPr>
          <w:rFonts w:ascii="Times New Roman" w:eastAsia="Times New Roman" w:hAnsi="Times New Roman" w:cs="Times New Roman"/>
          <w:b/>
          <w:bCs/>
          <w:sz w:val="24"/>
          <w:szCs w:val="24"/>
          <w:lang w:eastAsia="zh-CN"/>
        </w:rPr>
      </w:pPr>
      <w:r w:rsidRPr="008C5378">
        <w:rPr>
          <w:rFonts w:ascii="Times New Roman" w:eastAsia="@Arial Unicode MS" w:hAnsi="Times New Roman" w:cs="Times New Roman"/>
          <w:iCs/>
          <w:sz w:val="24"/>
          <w:szCs w:val="24"/>
          <w:lang w:eastAsia="zh-CN"/>
        </w:rPr>
        <w:lastRenderedPageBreak/>
        <w:t>-</w:t>
      </w:r>
      <w:r w:rsidRPr="008C5378">
        <w:rPr>
          <w:rFonts w:ascii="Times New Roman" w:eastAsia="@Arial Unicode MS" w:hAnsi="Times New Roman" w:cs="Times New Roman"/>
          <w:iCs/>
          <w:sz w:val="24"/>
          <w:szCs w:val="24"/>
          <w:lang w:eastAsia="zh-CN"/>
        </w:rPr>
        <w:tab/>
        <w:t>программу коррекционной работы.</w:t>
      </w:r>
    </w:p>
    <w:p w:rsidR="003A5A92" w:rsidRPr="008C5378" w:rsidRDefault="003A5A92" w:rsidP="00DC63D1">
      <w:pPr>
        <w:widowControl w:val="0"/>
        <w:tabs>
          <w:tab w:val="left" w:pos="454"/>
        </w:tabs>
        <w:suppressAutoHyphens/>
        <w:autoSpaceDE w:val="0"/>
        <w:spacing w:after="0" w:line="240" w:lineRule="auto"/>
        <w:ind w:firstLine="709"/>
        <w:jc w:val="both"/>
        <w:rPr>
          <w:rFonts w:ascii="Times New Roman" w:eastAsia="Times New Roman" w:hAnsi="Times New Roman" w:cs="Times New Roman"/>
          <w:b/>
          <w:bCs/>
          <w:sz w:val="24"/>
          <w:szCs w:val="24"/>
          <w:lang w:eastAsia="zh-CN"/>
        </w:rPr>
      </w:pPr>
      <w:r w:rsidRPr="008C5378">
        <w:rPr>
          <w:rFonts w:ascii="Times New Roman" w:eastAsia="@Arial Unicode MS" w:hAnsi="Times New Roman" w:cs="Times New Roman"/>
          <w:b/>
          <w:bCs/>
          <w:iCs/>
          <w:sz w:val="24"/>
          <w:szCs w:val="24"/>
          <w:lang w:eastAsia="zh-CN"/>
        </w:rPr>
        <w:t xml:space="preserve">Организационный раздел </w:t>
      </w:r>
      <w:r w:rsidRPr="008C5378">
        <w:rPr>
          <w:rFonts w:ascii="Times New Roman" w:eastAsia="@Arial Unicode MS" w:hAnsi="Times New Roman" w:cs="Times New Roman"/>
          <w:iCs/>
          <w:sz w:val="24"/>
          <w:szCs w:val="24"/>
          <w:lang w:eastAsia="zh-CN"/>
        </w:rPr>
        <w:t>устанавливает общие рамки организации образовательной деятельности, а также механизм реализации компонентов образовательной программы.</w:t>
      </w:r>
    </w:p>
    <w:p w:rsidR="003A5A92" w:rsidRPr="008C5378" w:rsidRDefault="003A5A92" w:rsidP="00DC63D1">
      <w:pPr>
        <w:widowControl w:val="0"/>
        <w:tabs>
          <w:tab w:val="left" w:pos="454"/>
        </w:tabs>
        <w:suppressAutoHyphens/>
        <w:autoSpaceDE w:val="0"/>
        <w:spacing w:after="0" w:line="240" w:lineRule="auto"/>
        <w:ind w:firstLine="709"/>
        <w:jc w:val="both"/>
        <w:rPr>
          <w:rFonts w:ascii="Times New Roman" w:eastAsia="Times New Roman" w:hAnsi="Times New Roman" w:cs="Times New Roman"/>
          <w:b/>
          <w:bCs/>
          <w:sz w:val="24"/>
          <w:szCs w:val="24"/>
          <w:lang w:val="en-US" w:eastAsia="zh-CN"/>
        </w:rPr>
      </w:pPr>
      <w:r w:rsidRPr="008C5378">
        <w:rPr>
          <w:rFonts w:ascii="Times New Roman" w:eastAsia="@Arial Unicode MS" w:hAnsi="Times New Roman" w:cs="Times New Roman"/>
          <w:iCs/>
          <w:sz w:val="24"/>
          <w:szCs w:val="24"/>
          <w:lang w:eastAsia="zh-CN"/>
        </w:rPr>
        <w:t>Организационный раздел включает:</w:t>
      </w:r>
    </w:p>
    <w:p w:rsidR="003A5A92" w:rsidRPr="008C5378" w:rsidRDefault="003A5A92" w:rsidP="00DC63D1">
      <w:pPr>
        <w:widowControl w:val="0"/>
        <w:numPr>
          <w:ilvl w:val="0"/>
          <w:numId w:val="1"/>
        </w:numPr>
        <w:tabs>
          <w:tab w:val="left" w:pos="454"/>
        </w:tabs>
        <w:suppressAutoHyphens/>
        <w:autoSpaceDE w:val="0"/>
        <w:spacing w:after="0" w:line="240" w:lineRule="auto"/>
        <w:ind w:left="0" w:firstLine="709"/>
        <w:jc w:val="both"/>
        <w:rPr>
          <w:rFonts w:ascii="Times New Roman" w:eastAsia="Times New Roman" w:hAnsi="Times New Roman" w:cs="Times New Roman"/>
          <w:b/>
          <w:bCs/>
          <w:sz w:val="24"/>
          <w:szCs w:val="24"/>
          <w:lang w:eastAsia="zh-CN"/>
        </w:rPr>
      </w:pPr>
      <w:r w:rsidRPr="008C5378">
        <w:rPr>
          <w:rFonts w:ascii="Times New Roman" w:eastAsia="@Arial Unicode MS" w:hAnsi="Times New Roman" w:cs="Times New Roman"/>
          <w:iCs/>
          <w:sz w:val="24"/>
          <w:szCs w:val="24"/>
          <w:lang w:eastAsia="zh-CN"/>
        </w:rPr>
        <w:t>учебный план основного общего образования как один из основных механизмов реализации  образовательной программы;</w:t>
      </w:r>
    </w:p>
    <w:p w:rsidR="003A5A92" w:rsidRPr="008C5378" w:rsidRDefault="003A5A92" w:rsidP="00DC63D1">
      <w:pPr>
        <w:widowControl w:val="0"/>
        <w:numPr>
          <w:ilvl w:val="0"/>
          <w:numId w:val="1"/>
        </w:numPr>
        <w:tabs>
          <w:tab w:val="left" w:pos="454"/>
        </w:tabs>
        <w:suppressAutoHyphens/>
        <w:autoSpaceDE w:val="0"/>
        <w:spacing w:after="0" w:line="240" w:lineRule="auto"/>
        <w:ind w:left="0" w:firstLine="709"/>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iCs/>
          <w:sz w:val="24"/>
          <w:szCs w:val="24"/>
          <w:lang w:eastAsia="zh-CN"/>
        </w:rPr>
        <w:t xml:space="preserve">календарный учебный график; </w:t>
      </w:r>
    </w:p>
    <w:p w:rsidR="003A5A92" w:rsidRPr="008C5378" w:rsidRDefault="003A5A92" w:rsidP="00DC63D1">
      <w:pPr>
        <w:widowControl w:val="0"/>
        <w:numPr>
          <w:ilvl w:val="0"/>
          <w:numId w:val="1"/>
        </w:numPr>
        <w:tabs>
          <w:tab w:val="left" w:pos="454"/>
        </w:tabs>
        <w:suppressAutoHyphens/>
        <w:autoSpaceDE w:val="0"/>
        <w:spacing w:after="0" w:line="240" w:lineRule="auto"/>
        <w:ind w:left="0" w:firstLine="709"/>
        <w:jc w:val="both"/>
        <w:rPr>
          <w:rFonts w:ascii="Times New Roman" w:eastAsia="Times New Roman" w:hAnsi="Times New Roman" w:cs="Times New Roman"/>
          <w:sz w:val="24"/>
          <w:szCs w:val="24"/>
          <w:lang w:eastAsia="zh-CN"/>
        </w:rPr>
      </w:pPr>
      <w:r w:rsidRPr="008C5378">
        <w:rPr>
          <w:rFonts w:ascii="Times New Roman" w:eastAsia="@Arial Unicode MS" w:hAnsi="Times New Roman" w:cs="Times New Roman"/>
          <w:iCs/>
          <w:sz w:val="24"/>
          <w:szCs w:val="24"/>
          <w:lang w:eastAsia="zh-CN"/>
        </w:rPr>
        <w:t>план внеурочной деятельности;</w:t>
      </w:r>
    </w:p>
    <w:p w:rsidR="003A5A92" w:rsidRPr="008C5378" w:rsidRDefault="003A5A92" w:rsidP="00DC63D1">
      <w:pPr>
        <w:widowControl w:val="0"/>
        <w:numPr>
          <w:ilvl w:val="0"/>
          <w:numId w:val="1"/>
        </w:numPr>
        <w:tabs>
          <w:tab w:val="left" w:pos="454"/>
        </w:tabs>
        <w:suppressAutoHyphens/>
        <w:autoSpaceDE w:val="0"/>
        <w:spacing w:after="0" w:line="240" w:lineRule="auto"/>
        <w:ind w:left="0" w:firstLine="709"/>
        <w:jc w:val="both"/>
        <w:rPr>
          <w:rFonts w:ascii="Times New Roman" w:eastAsia="Times New Roman" w:hAnsi="Times New Roman" w:cs="Times New Roman"/>
          <w:sz w:val="24"/>
          <w:szCs w:val="24"/>
          <w:lang w:eastAsia="zh-CN"/>
        </w:rPr>
      </w:pPr>
      <w:r w:rsidRPr="008C5378">
        <w:rPr>
          <w:rFonts w:ascii="Times New Roman" w:eastAsia="@Arial Unicode MS" w:hAnsi="Times New Roman" w:cs="Times New Roman"/>
          <w:iCs/>
          <w:sz w:val="24"/>
          <w:szCs w:val="24"/>
          <w:lang w:eastAsia="zh-CN"/>
        </w:rPr>
        <w:t xml:space="preserve">систему условий реализации образовательной программы основного общего образования </w:t>
      </w:r>
      <w:r w:rsidR="00716663">
        <w:rPr>
          <w:rFonts w:ascii="Times New Roman" w:eastAsia="Times New Roman" w:hAnsi="Times New Roman" w:cs="Times New Roman"/>
          <w:iCs/>
          <w:sz w:val="24"/>
          <w:szCs w:val="24"/>
          <w:lang w:eastAsia="zh-CN"/>
        </w:rPr>
        <w:t>МБОУ  СОШ с.Рсае</w:t>
      </w:r>
      <w:r w:rsidR="00D179C1" w:rsidRPr="008C5378">
        <w:rPr>
          <w:rFonts w:ascii="Times New Roman" w:eastAsia="Times New Roman" w:hAnsi="Times New Roman" w:cs="Times New Roman"/>
          <w:iCs/>
          <w:sz w:val="24"/>
          <w:szCs w:val="24"/>
          <w:lang w:eastAsia="zh-CN"/>
        </w:rPr>
        <w:t>во</w:t>
      </w:r>
      <w:r w:rsidRPr="008C5378">
        <w:rPr>
          <w:rFonts w:ascii="Times New Roman" w:eastAsia="@Arial Unicode MS" w:hAnsi="Times New Roman" w:cs="Times New Roman"/>
          <w:iCs/>
          <w:sz w:val="24"/>
          <w:szCs w:val="24"/>
          <w:lang w:eastAsia="zh-CN"/>
        </w:rPr>
        <w:t xml:space="preserve"> в соответствии с требованиями Стандарта.</w:t>
      </w:r>
    </w:p>
    <w:p w:rsidR="003A5A92" w:rsidRPr="008C5378" w:rsidRDefault="00716663" w:rsidP="00DC63D1">
      <w:pPr>
        <w:widowControl w:val="0"/>
        <w:tabs>
          <w:tab w:val="left" w:pos="454"/>
        </w:tabs>
        <w:suppressAutoHyphens/>
        <w:autoSpaceDE w:val="0"/>
        <w:spacing w:after="0" w:line="240" w:lineRule="auto"/>
        <w:ind w:firstLine="709"/>
        <w:jc w:val="both"/>
        <w:rPr>
          <w:rFonts w:ascii="Times New Roman" w:eastAsia="Times New Roman" w:hAnsi="Times New Roman" w:cs="Times New Roman"/>
          <w:b/>
          <w:bCs/>
          <w:sz w:val="24"/>
          <w:szCs w:val="24"/>
          <w:lang w:eastAsia="zh-CN"/>
        </w:rPr>
      </w:pPr>
      <w:r>
        <w:rPr>
          <w:rFonts w:ascii="Times New Roman" w:eastAsia="Times New Roman" w:hAnsi="Times New Roman" w:cs="Times New Roman"/>
          <w:iCs/>
          <w:sz w:val="24"/>
          <w:szCs w:val="24"/>
          <w:lang w:eastAsia="zh-CN"/>
        </w:rPr>
        <w:t>МБОУ  СОШ с.Рсае</w:t>
      </w:r>
      <w:r w:rsidR="00D179C1" w:rsidRPr="008C5378">
        <w:rPr>
          <w:rFonts w:ascii="Times New Roman" w:eastAsia="Times New Roman" w:hAnsi="Times New Roman" w:cs="Times New Roman"/>
          <w:iCs/>
          <w:sz w:val="24"/>
          <w:szCs w:val="24"/>
          <w:lang w:eastAsia="zh-CN"/>
        </w:rPr>
        <w:t>во</w:t>
      </w:r>
      <w:r w:rsidR="003A5A92" w:rsidRPr="008C5378">
        <w:rPr>
          <w:rFonts w:ascii="Times New Roman" w:eastAsia="@Arial Unicode MS" w:hAnsi="Times New Roman" w:cs="Times New Roman"/>
          <w:iCs/>
          <w:sz w:val="24"/>
          <w:szCs w:val="24"/>
          <w:lang w:eastAsia="zh-CN"/>
        </w:rPr>
        <w:t>, реализующее основную образовательную программу основного общего образования,  обеспечивает ознакомление обучающихся и их родителей (законных представителей) как участников образовательных отношений:</w:t>
      </w:r>
    </w:p>
    <w:p w:rsidR="003A5A92" w:rsidRPr="008C5378" w:rsidRDefault="003A5A92" w:rsidP="00DC63D1">
      <w:pPr>
        <w:widowControl w:val="0"/>
        <w:tabs>
          <w:tab w:val="left" w:pos="454"/>
        </w:tabs>
        <w:suppressAutoHyphens/>
        <w:autoSpaceDE w:val="0"/>
        <w:spacing w:after="0" w:line="240" w:lineRule="auto"/>
        <w:ind w:firstLine="709"/>
        <w:jc w:val="both"/>
        <w:rPr>
          <w:rFonts w:ascii="Times New Roman" w:eastAsia="Times New Roman" w:hAnsi="Times New Roman" w:cs="Times New Roman"/>
          <w:b/>
          <w:bCs/>
          <w:sz w:val="24"/>
          <w:szCs w:val="24"/>
          <w:lang w:eastAsia="zh-CN"/>
        </w:rPr>
      </w:pPr>
      <w:r w:rsidRPr="008C5378">
        <w:rPr>
          <w:rFonts w:ascii="Times New Roman" w:eastAsia="@Arial Unicode MS" w:hAnsi="Times New Roman" w:cs="Times New Roman"/>
          <w:iCs/>
          <w:sz w:val="24"/>
          <w:szCs w:val="24"/>
          <w:lang w:eastAsia="zh-CN"/>
        </w:rPr>
        <w:t>-</w:t>
      </w:r>
      <w:r w:rsidRPr="008C5378">
        <w:rPr>
          <w:rFonts w:ascii="Times New Roman" w:eastAsia="@Arial Unicode MS" w:hAnsi="Times New Roman" w:cs="Times New Roman"/>
          <w:iCs/>
          <w:sz w:val="24"/>
          <w:szCs w:val="24"/>
          <w:lang w:eastAsia="zh-CN"/>
        </w:rPr>
        <w:tab/>
        <w:t>с их правами и обязанностями в части формирования и реализации основной образовательной программы основного общего образования, установленными законодательством Российской Федерации и уставом общеобразовательного учреждения;</w:t>
      </w:r>
    </w:p>
    <w:p w:rsidR="003A5A92" w:rsidRPr="008C5378" w:rsidRDefault="003A5A92" w:rsidP="003B3CA6">
      <w:pPr>
        <w:widowControl w:val="0"/>
        <w:tabs>
          <w:tab w:val="left" w:pos="454"/>
        </w:tabs>
        <w:suppressAutoHyphens/>
        <w:autoSpaceDE w:val="0"/>
        <w:spacing w:after="0" w:line="240" w:lineRule="auto"/>
        <w:ind w:firstLine="709"/>
        <w:jc w:val="both"/>
        <w:rPr>
          <w:rFonts w:ascii="Times New Roman" w:eastAsia="Times New Roman" w:hAnsi="Times New Roman" w:cs="Times New Roman"/>
          <w:iCs/>
          <w:sz w:val="24"/>
          <w:szCs w:val="24"/>
          <w:lang w:eastAsia="zh-CN"/>
        </w:rPr>
      </w:pPr>
      <w:r w:rsidRPr="008C5378">
        <w:rPr>
          <w:rFonts w:ascii="Times New Roman" w:eastAsia="@Arial Unicode MS" w:hAnsi="Times New Roman" w:cs="Times New Roman"/>
          <w:iCs/>
          <w:sz w:val="24"/>
          <w:szCs w:val="24"/>
          <w:lang w:eastAsia="zh-CN"/>
        </w:rPr>
        <w:t>-</w:t>
      </w:r>
      <w:r w:rsidRPr="008C5378">
        <w:rPr>
          <w:rFonts w:ascii="Times New Roman" w:eastAsia="@Arial Unicode MS" w:hAnsi="Times New Roman" w:cs="Times New Roman"/>
          <w:iCs/>
          <w:sz w:val="24"/>
          <w:szCs w:val="24"/>
          <w:lang w:eastAsia="zh-CN"/>
        </w:rPr>
        <w:tab/>
        <w:t xml:space="preserve">с уставом и другими документами, регламентирующими осуществление образовательных отношений в </w:t>
      </w:r>
      <w:r w:rsidR="00716663">
        <w:rPr>
          <w:rFonts w:ascii="Times New Roman" w:eastAsia="Times New Roman" w:hAnsi="Times New Roman" w:cs="Times New Roman"/>
          <w:iCs/>
          <w:sz w:val="24"/>
          <w:szCs w:val="24"/>
          <w:lang w:eastAsia="zh-CN"/>
        </w:rPr>
        <w:t>МБОУ  СОШ с.Рсае</w:t>
      </w:r>
      <w:r w:rsidR="00D179C1" w:rsidRPr="008C5378">
        <w:rPr>
          <w:rFonts w:ascii="Times New Roman" w:eastAsia="Times New Roman" w:hAnsi="Times New Roman" w:cs="Times New Roman"/>
          <w:iCs/>
          <w:sz w:val="24"/>
          <w:szCs w:val="24"/>
          <w:lang w:eastAsia="zh-CN"/>
        </w:rPr>
        <w:t>во</w:t>
      </w:r>
    </w:p>
    <w:p w:rsidR="003B3CA6" w:rsidRPr="008C5378" w:rsidRDefault="003B3CA6" w:rsidP="003B3CA6">
      <w:pPr>
        <w:widowControl w:val="0"/>
        <w:tabs>
          <w:tab w:val="left" w:pos="454"/>
        </w:tabs>
        <w:suppressAutoHyphens/>
        <w:autoSpaceDE w:val="0"/>
        <w:spacing w:after="0" w:line="240" w:lineRule="auto"/>
        <w:ind w:firstLine="709"/>
        <w:jc w:val="both"/>
        <w:rPr>
          <w:rFonts w:ascii="Times New Roman" w:eastAsia="Times New Roman" w:hAnsi="Times New Roman" w:cs="Times New Roman"/>
          <w:b/>
          <w:bCs/>
          <w:sz w:val="24"/>
          <w:szCs w:val="24"/>
          <w:lang w:eastAsia="zh-CN"/>
        </w:rPr>
      </w:pPr>
    </w:p>
    <w:p w:rsidR="003A5A92" w:rsidRPr="008C5378" w:rsidRDefault="003A5A92" w:rsidP="003A5A92">
      <w:pPr>
        <w:widowControl w:val="0"/>
        <w:tabs>
          <w:tab w:val="left" w:pos="454"/>
        </w:tabs>
        <w:suppressAutoHyphens/>
        <w:autoSpaceDE w:val="0"/>
        <w:spacing w:after="0" w:line="100" w:lineRule="atLeast"/>
        <w:ind w:left="3709" w:firstLine="539"/>
        <w:jc w:val="both"/>
        <w:rPr>
          <w:rFonts w:ascii="Times New Roman" w:eastAsia="Times New Roman" w:hAnsi="Times New Roman" w:cs="Times New Roman"/>
          <w:b/>
          <w:bCs/>
          <w:sz w:val="24"/>
          <w:szCs w:val="24"/>
          <w:lang w:eastAsia="zh-CN"/>
        </w:rPr>
      </w:pPr>
      <w:r w:rsidRPr="008C5378">
        <w:rPr>
          <w:rFonts w:ascii="Times New Roman" w:eastAsia="@Arial Unicode MS" w:hAnsi="Times New Roman" w:cs="Times New Roman"/>
          <w:b/>
          <w:bCs/>
          <w:sz w:val="24"/>
          <w:szCs w:val="24"/>
          <w:lang w:eastAsia="zh-CN"/>
        </w:rPr>
        <w:t>1.Целевой раздел</w:t>
      </w:r>
    </w:p>
    <w:p w:rsidR="003A5A92" w:rsidRPr="008C5378" w:rsidRDefault="003A5A92" w:rsidP="003A5A92">
      <w:pPr>
        <w:widowControl w:val="0"/>
        <w:tabs>
          <w:tab w:val="left" w:pos="454"/>
        </w:tabs>
        <w:suppressAutoHyphens/>
        <w:autoSpaceDE w:val="0"/>
        <w:spacing w:after="0" w:line="100" w:lineRule="atLeast"/>
        <w:ind w:firstLine="454"/>
        <w:jc w:val="center"/>
        <w:rPr>
          <w:rFonts w:ascii="Times New Roman" w:eastAsia="Times New Roman" w:hAnsi="Times New Roman" w:cs="Times New Roman"/>
          <w:b/>
          <w:bCs/>
          <w:sz w:val="24"/>
          <w:szCs w:val="24"/>
          <w:lang w:eastAsia="zh-CN"/>
        </w:rPr>
      </w:pPr>
      <w:r w:rsidRPr="008C5378">
        <w:rPr>
          <w:rFonts w:ascii="Times New Roman" w:eastAsia="@Arial Unicode MS" w:hAnsi="Times New Roman" w:cs="Times New Roman"/>
          <w:b/>
          <w:bCs/>
          <w:sz w:val="24"/>
          <w:szCs w:val="24"/>
          <w:lang w:eastAsia="zh-CN"/>
        </w:rPr>
        <w:t>1.1.Пояснительная записка</w:t>
      </w:r>
    </w:p>
    <w:p w:rsidR="003A5A92" w:rsidRPr="008C5378" w:rsidRDefault="003A5A92" w:rsidP="00BF7553">
      <w:pPr>
        <w:shd w:val="clear" w:color="auto" w:fill="FFFFFF"/>
        <w:spacing w:after="0" w:line="240" w:lineRule="auto"/>
        <w:ind w:firstLine="709"/>
        <w:jc w:val="both"/>
        <w:rPr>
          <w:rFonts w:ascii="Times New Roman" w:eastAsia="Times New Roman" w:hAnsi="Times New Roman" w:cs="Times New Roman"/>
          <w:sz w:val="24"/>
          <w:szCs w:val="24"/>
          <w:lang w:eastAsia="zh-CN"/>
        </w:rPr>
      </w:pPr>
      <w:r w:rsidRPr="008C5378">
        <w:rPr>
          <w:rFonts w:ascii="Times New Roman" w:eastAsia="@Arial Unicode MS" w:hAnsi="Times New Roman" w:cs="Times New Roman"/>
          <w:sz w:val="24"/>
          <w:szCs w:val="24"/>
          <w:lang w:eastAsia="zh-CN"/>
        </w:rPr>
        <w:t>Основная образовательная программа основного общего образования</w:t>
      </w:r>
      <w:r w:rsidRPr="008C5378">
        <w:rPr>
          <w:rFonts w:ascii="Times New Roman" w:eastAsia="Times New Roman" w:hAnsi="Times New Roman" w:cs="Times New Roman"/>
          <w:sz w:val="24"/>
          <w:szCs w:val="24"/>
          <w:lang w:eastAsia="zh-CN"/>
        </w:rPr>
        <w:t xml:space="preserve">  мун</w:t>
      </w:r>
      <w:r w:rsidR="00BA0810" w:rsidRPr="008C5378">
        <w:rPr>
          <w:rFonts w:ascii="Times New Roman" w:eastAsia="Times New Roman" w:hAnsi="Times New Roman" w:cs="Times New Roman"/>
          <w:sz w:val="24"/>
          <w:szCs w:val="24"/>
          <w:lang w:eastAsia="zh-CN"/>
        </w:rPr>
        <w:t xml:space="preserve">иципального </w:t>
      </w:r>
      <w:r w:rsidRPr="008C5378">
        <w:rPr>
          <w:rFonts w:ascii="Times New Roman" w:eastAsia="Times New Roman" w:hAnsi="Times New Roman" w:cs="Times New Roman"/>
          <w:sz w:val="24"/>
          <w:szCs w:val="24"/>
          <w:lang w:eastAsia="zh-CN"/>
        </w:rPr>
        <w:t xml:space="preserve"> бюджетного</w:t>
      </w:r>
      <w:r w:rsidR="00BA0810" w:rsidRPr="008C5378">
        <w:rPr>
          <w:rFonts w:ascii="Times New Roman" w:eastAsia="Times New Roman" w:hAnsi="Times New Roman" w:cs="Times New Roman"/>
          <w:sz w:val="24"/>
          <w:szCs w:val="24"/>
          <w:lang w:eastAsia="zh-CN"/>
        </w:rPr>
        <w:t xml:space="preserve"> общеобразовательного</w:t>
      </w:r>
      <w:r w:rsidRPr="008C5378">
        <w:rPr>
          <w:rFonts w:ascii="Times New Roman" w:eastAsia="Times New Roman" w:hAnsi="Times New Roman" w:cs="Times New Roman"/>
          <w:sz w:val="24"/>
          <w:szCs w:val="24"/>
          <w:lang w:eastAsia="zh-CN"/>
        </w:rPr>
        <w:t xml:space="preserve"> учреждения средняя общеобразовательная школа</w:t>
      </w:r>
      <w:r w:rsidR="00BA0810" w:rsidRPr="008C5378">
        <w:rPr>
          <w:rFonts w:ascii="Times New Roman" w:eastAsia="Times New Roman" w:hAnsi="Times New Roman" w:cs="Times New Roman"/>
          <w:sz w:val="24"/>
          <w:szCs w:val="24"/>
          <w:lang w:eastAsia="zh-CN"/>
        </w:rPr>
        <w:t xml:space="preserve"> с.Исаметово</w:t>
      </w:r>
      <w:r w:rsidRPr="008C5378">
        <w:rPr>
          <w:rFonts w:ascii="Times New Roman" w:eastAsia="Times New Roman" w:hAnsi="Times New Roman" w:cs="Times New Roman"/>
          <w:sz w:val="24"/>
          <w:szCs w:val="24"/>
          <w:lang w:eastAsia="zh-CN"/>
        </w:rPr>
        <w:t xml:space="preserve"> (далее – ООП ООО ) </w:t>
      </w:r>
      <w:r w:rsidRPr="008C5378">
        <w:rPr>
          <w:rFonts w:ascii="Times New Roman" w:eastAsia="@Arial Unicode MS" w:hAnsi="Times New Roman" w:cs="Times New Roman"/>
          <w:sz w:val="24"/>
          <w:szCs w:val="24"/>
          <w:lang w:eastAsia="zh-CN"/>
        </w:rPr>
        <w:t xml:space="preserve">разработана в </w:t>
      </w:r>
      <w:r w:rsidR="00716663">
        <w:rPr>
          <w:rFonts w:ascii="Times New Roman" w:eastAsia="Times New Roman" w:hAnsi="Times New Roman" w:cs="Times New Roman"/>
          <w:iCs/>
          <w:sz w:val="24"/>
          <w:szCs w:val="24"/>
          <w:lang w:eastAsia="zh-CN"/>
        </w:rPr>
        <w:t>МБОУ  СОШ с.Рсае</w:t>
      </w:r>
      <w:r w:rsidR="00BA0810" w:rsidRPr="008C5378">
        <w:rPr>
          <w:rFonts w:ascii="Times New Roman" w:eastAsia="Times New Roman" w:hAnsi="Times New Roman" w:cs="Times New Roman"/>
          <w:iCs/>
          <w:sz w:val="24"/>
          <w:szCs w:val="24"/>
          <w:lang w:eastAsia="zh-CN"/>
        </w:rPr>
        <w:t>во</w:t>
      </w:r>
      <w:r w:rsidRPr="008C5378">
        <w:rPr>
          <w:rFonts w:ascii="Times New Roman" w:eastAsia="@Arial Unicode MS" w:hAnsi="Times New Roman" w:cs="Times New Roman"/>
          <w:sz w:val="24"/>
          <w:szCs w:val="24"/>
          <w:lang w:eastAsia="zh-CN"/>
        </w:rPr>
        <w:t xml:space="preserve">соответствии с требованиями Федерального государственного образовательного стандарта основного общего образования </w:t>
      </w:r>
      <w:r w:rsidRPr="008C5378">
        <w:rPr>
          <w:rFonts w:ascii="Times New Roman" w:eastAsia="Times New Roman" w:hAnsi="Times New Roman" w:cs="Times New Roman"/>
          <w:sz w:val="24"/>
          <w:szCs w:val="24"/>
          <w:lang w:eastAsia="zh-CN"/>
        </w:rPr>
        <w:t xml:space="preserve">(Приказ Министерства образования и науки Российской Федерации от 17 декабря 2010 г. № 1897 «Об утверждении федерального государственного образовательного стандарта основного общего образования»,Приказ Министерства образования и науки РФ от29 декабря 2014 г. № 1644 «О внесении изменений в приказ Министерства образования и науки Российской Федерации от 17 декабря 2010 г. № 1897 «Об утверждении федерального государственного образовательного стандарта основного общего образования», Приказ Министерства образования и науки Российской Федерации от 31 декабря 2015 года № 1577 «О внесении изменений в приказ Министерства образования и науки Российской Федерации от 17декабря 2010 года № 1897 «Об утверждении федерального государственного образовательного стандарта основного общего образования» (зарегистрирован Министерством юстиции Российской Федерации 02 февраля 2016 года,  регистрационный № 40937), Федерального перечня учебников, рекомендованных (допущенных) Министерством образования и науки РФ к использованию в образовательном процессе в общеобразовательных школах  (Приказ Министерства образования и науки РФ  от </w:t>
      </w:r>
      <w:r w:rsidR="00264CCD" w:rsidRPr="008C5378">
        <w:rPr>
          <w:rFonts w:ascii="Times New Roman" w:eastAsia="Times New Roman" w:hAnsi="Times New Roman" w:cs="Times New Roman"/>
          <w:sz w:val="24"/>
          <w:szCs w:val="24"/>
          <w:lang w:eastAsia="zh-CN"/>
        </w:rPr>
        <w:t>28 декабря</w:t>
      </w:r>
      <w:r w:rsidRPr="008C5378">
        <w:rPr>
          <w:rFonts w:ascii="Times New Roman" w:eastAsia="Times New Roman" w:hAnsi="Times New Roman" w:cs="Times New Roman"/>
          <w:sz w:val="24"/>
          <w:szCs w:val="24"/>
          <w:lang w:eastAsia="zh-CN"/>
        </w:rPr>
        <w:t xml:space="preserve"> 201</w:t>
      </w:r>
      <w:r w:rsidR="00264CCD" w:rsidRPr="008C5378">
        <w:rPr>
          <w:rFonts w:ascii="Times New Roman" w:eastAsia="Times New Roman" w:hAnsi="Times New Roman" w:cs="Times New Roman"/>
          <w:sz w:val="24"/>
          <w:szCs w:val="24"/>
          <w:lang w:eastAsia="zh-CN"/>
        </w:rPr>
        <w:t>8 года № 345</w:t>
      </w:r>
      <w:r w:rsidRPr="008C5378">
        <w:rPr>
          <w:rFonts w:ascii="Times New Roman" w:eastAsia="Times New Roman" w:hAnsi="Times New Roman" w:cs="Times New Roman"/>
          <w:sz w:val="24"/>
          <w:szCs w:val="24"/>
          <w:lang w:eastAsia="zh-CN"/>
        </w:rPr>
        <w:t>),</w:t>
      </w:r>
      <w:r w:rsidRPr="008C5378">
        <w:rPr>
          <w:rFonts w:ascii="Times New Roman" w:eastAsia="@Arial Unicode MS" w:hAnsi="Times New Roman" w:cs="Times New Roman"/>
          <w:sz w:val="24"/>
          <w:szCs w:val="24"/>
          <w:lang w:eastAsia="zh-CN"/>
        </w:rPr>
        <w:t xml:space="preserve"> с учетом</w:t>
      </w:r>
      <w:r w:rsidRPr="008C5378">
        <w:rPr>
          <w:rFonts w:ascii="Times New Roman" w:eastAsia="Times New Roman" w:hAnsi="Times New Roman" w:cs="Times New Roman"/>
          <w:iCs/>
          <w:sz w:val="24"/>
          <w:szCs w:val="24"/>
          <w:lang w:eastAsia="zh-CN"/>
        </w:rPr>
        <w:t xml:space="preserve">Примерной основной  образовательной программы основного общего образования (одобрена решением федерального учебно-методического объединения по общему образованию, протокол от 08 апреля 2015г. № 1/15) – </w:t>
      </w:r>
      <w:r w:rsidRPr="008C5378">
        <w:rPr>
          <w:rFonts w:ascii="Times New Roman" w:eastAsia="Times New Roman" w:hAnsi="Times New Roman" w:cs="Times New Roman"/>
          <w:iCs/>
          <w:sz w:val="24"/>
          <w:szCs w:val="24"/>
          <w:lang w:val="en-US" w:eastAsia="zh-CN"/>
        </w:rPr>
        <w:t>www</w:t>
      </w:r>
      <w:r w:rsidRPr="008C5378">
        <w:rPr>
          <w:rFonts w:ascii="Times New Roman" w:eastAsia="Times New Roman" w:hAnsi="Times New Roman" w:cs="Times New Roman"/>
          <w:iCs/>
          <w:sz w:val="24"/>
          <w:szCs w:val="24"/>
          <w:lang w:eastAsia="zh-CN"/>
        </w:rPr>
        <w:t xml:space="preserve">. </w:t>
      </w:r>
      <w:r w:rsidRPr="008C5378">
        <w:rPr>
          <w:rFonts w:ascii="Times New Roman" w:eastAsia="Times New Roman" w:hAnsi="Times New Roman" w:cs="Times New Roman"/>
          <w:iCs/>
          <w:sz w:val="24"/>
          <w:szCs w:val="24"/>
          <w:lang w:val="en-US" w:eastAsia="zh-CN"/>
        </w:rPr>
        <w:t>http</w:t>
      </w:r>
      <w:r w:rsidRPr="008C5378">
        <w:rPr>
          <w:rFonts w:ascii="Times New Roman" w:eastAsia="Times New Roman" w:hAnsi="Times New Roman" w:cs="Times New Roman"/>
          <w:iCs/>
          <w:sz w:val="24"/>
          <w:szCs w:val="24"/>
          <w:lang w:eastAsia="zh-CN"/>
        </w:rPr>
        <w:t>://</w:t>
      </w:r>
      <w:r w:rsidRPr="008C5378">
        <w:rPr>
          <w:rFonts w:ascii="Times New Roman" w:eastAsia="Times New Roman" w:hAnsi="Times New Roman" w:cs="Times New Roman"/>
          <w:iCs/>
          <w:sz w:val="24"/>
          <w:szCs w:val="24"/>
          <w:lang w:val="en-US" w:eastAsia="zh-CN"/>
        </w:rPr>
        <w:t>fgosreestr</w:t>
      </w:r>
      <w:r w:rsidRPr="008C5378">
        <w:rPr>
          <w:rFonts w:ascii="Times New Roman" w:eastAsia="Times New Roman" w:hAnsi="Times New Roman" w:cs="Times New Roman"/>
          <w:iCs/>
          <w:sz w:val="24"/>
          <w:szCs w:val="24"/>
          <w:lang w:eastAsia="zh-CN"/>
        </w:rPr>
        <w:t>.</w:t>
      </w:r>
      <w:r w:rsidRPr="008C5378">
        <w:rPr>
          <w:rFonts w:ascii="Times New Roman" w:eastAsia="Times New Roman" w:hAnsi="Times New Roman" w:cs="Times New Roman"/>
          <w:iCs/>
          <w:sz w:val="24"/>
          <w:szCs w:val="24"/>
          <w:lang w:val="en-US" w:eastAsia="zh-CN"/>
        </w:rPr>
        <w:t>ru</w:t>
      </w:r>
      <w:r w:rsidRPr="008C5378">
        <w:rPr>
          <w:rFonts w:ascii="Times New Roman" w:eastAsia="Times New Roman" w:hAnsi="Times New Roman" w:cs="Times New Roman"/>
          <w:iCs/>
          <w:sz w:val="24"/>
          <w:szCs w:val="24"/>
          <w:lang w:eastAsia="zh-CN"/>
        </w:rPr>
        <w:t xml:space="preserve"> -  2015.- 558</w:t>
      </w:r>
      <w:r w:rsidRPr="008C5378">
        <w:rPr>
          <w:rFonts w:ascii="Times New Roman" w:eastAsia="Times New Roman" w:hAnsi="Times New Roman" w:cs="Times New Roman"/>
          <w:iCs/>
          <w:sz w:val="24"/>
          <w:szCs w:val="24"/>
          <w:lang w:val="en-US" w:eastAsia="zh-CN"/>
        </w:rPr>
        <w:t>c</w:t>
      </w:r>
      <w:r w:rsidRPr="008C5378">
        <w:rPr>
          <w:rFonts w:ascii="Times New Roman" w:eastAsia="Times New Roman" w:hAnsi="Times New Roman" w:cs="Times New Roman"/>
          <w:iCs/>
          <w:sz w:val="24"/>
          <w:szCs w:val="24"/>
          <w:lang w:eastAsia="zh-CN"/>
        </w:rPr>
        <w:t>.</w:t>
      </w:r>
    </w:p>
    <w:p w:rsidR="00BF7553" w:rsidRPr="008C5378" w:rsidRDefault="003A5A92" w:rsidP="00BF7553">
      <w:pPr>
        <w:pStyle w:val="affff4"/>
        <w:spacing w:line="240" w:lineRule="auto"/>
        <w:ind w:firstLine="709"/>
        <w:jc w:val="left"/>
        <w:rPr>
          <w:sz w:val="24"/>
          <w:szCs w:val="24"/>
          <w:u w:val="single"/>
        </w:rPr>
      </w:pPr>
      <w:r w:rsidRPr="008C5378">
        <w:rPr>
          <w:sz w:val="24"/>
          <w:szCs w:val="24"/>
        </w:rPr>
        <w:tab/>
      </w:r>
    </w:p>
    <w:p w:rsidR="00BF7553" w:rsidRPr="008C5378" w:rsidRDefault="00BF7553" w:rsidP="00BF7553">
      <w:pPr>
        <w:pStyle w:val="affff4"/>
        <w:spacing w:line="240" w:lineRule="auto"/>
        <w:ind w:firstLine="709"/>
        <w:jc w:val="left"/>
        <w:rPr>
          <w:sz w:val="24"/>
          <w:szCs w:val="24"/>
          <w:u w:val="single"/>
        </w:rPr>
      </w:pPr>
      <w:r w:rsidRPr="008C5378">
        <w:rPr>
          <w:sz w:val="24"/>
          <w:szCs w:val="24"/>
          <w:u w:val="single"/>
        </w:rPr>
        <w:t>Нормативно-правовые документы, положенные в основу создания ООП ООО:</w:t>
      </w:r>
    </w:p>
    <w:p w:rsidR="00BF7553" w:rsidRPr="008C5378" w:rsidRDefault="00BF7553" w:rsidP="00CA3F1C">
      <w:pPr>
        <w:numPr>
          <w:ilvl w:val="0"/>
          <w:numId w:val="79"/>
        </w:numPr>
        <w:tabs>
          <w:tab w:val="clear" w:pos="720"/>
          <w:tab w:val="num" w:pos="360"/>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Федеральный закон от 29.12.2012 г. № 273-ФЗ «Об образовании в Российской Федерации»;</w:t>
      </w:r>
    </w:p>
    <w:p w:rsidR="00BF7553" w:rsidRPr="008C5378" w:rsidRDefault="00BF7553" w:rsidP="00CA3F1C">
      <w:pPr>
        <w:numPr>
          <w:ilvl w:val="0"/>
          <w:numId w:val="79"/>
        </w:numPr>
        <w:tabs>
          <w:tab w:val="clear" w:pos="720"/>
          <w:tab w:val="num" w:pos="360"/>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kern w:val="36"/>
          <w:sz w:val="24"/>
          <w:szCs w:val="24"/>
        </w:rPr>
        <w:t>Закон Республики Башкортостан от 01.06.2013 г. № 696-з</w:t>
      </w:r>
      <w:r w:rsidRPr="008C5378">
        <w:rPr>
          <w:rFonts w:ascii="Times New Roman" w:hAnsi="Times New Roman" w:cs="Times New Roman"/>
          <w:sz w:val="24"/>
          <w:szCs w:val="24"/>
        </w:rPr>
        <w:t xml:space="preserve"> «Об образовании в Республике Башкортостан»;</w:t>
      </w:r>
    </w:p>
    <w:p w:rsidR="00BF7553" w:rsidRPr="008C5378" w:rsidRDefault="00BF7553" w:rsidP="00CA3F1C">
      <w:pPr>
        <w:numPr>
          <w:ilvl w:val="0"/>
          <w:numId w:val="79"/>
        </w:numPr>
        <w:tabs>
          <w:tab w:val="clear" w:pos="720"/>
          <w:tab w:val="num" w:pos="360"/>
        </w:tabs>
        <w:spacing w:after="0" w:line="240" w:lineRule="auto"/>
        <w:ind w:left="357" w:hanging="357"/>
        <w:jc w:val="both"/>
        <w:rPr>
          <w:rFonts w:ascii="Times New Roman" w:hAnsi="Times New Roman" w:cs="Times New Roman"/>
          <w:sz w:val="24"/>
          <w:szCs w:val="24"/>
        </w:rPr>
      </w:pPr>
      <w:r w:rsidRPr="008C5378">
        <w:rPr>
          <w:rFonts w:ascii="Times New Roman" w:hAnsi="Times New Roman" w:cs="Times New Roman"/>
          <w:sz w:val="24"/>
          <w:szCs w:val="24"/>
        </w:rPr>
        <w:t xml:space="preserve">Закон Республики Башкортостан от 15.02.1999 года № 216-з «О языках народов Республики Башкортостан» (в ред. Законов РБ от 05.01.2001 № 156-з, от 01.03.2002 № </w:t>
      </w:r>
      <w:r w:rsidRPr="008C5378">
        <w:rPr>
          <w:rFonts w:ascii="Times New Roman" w:hAnsi="Times New Roman" w:cs="Times New Roman"/>
          <w:sz w:val="24"/>
          <w:szCs w:val="24"/>
        </w:rPr>
        <w:lastRenderedPageBreak/>
        <w:t>297-з, от 17.03.2003 № 482-з, от 05.04.2004 № 74-з, от 03.11.2006 № 370-з, от 28.12.2009 № 192-з, от 14.07.2010 № 289-з);</w:t>
      </w:r>
    </w:p>
    <w:p w:rsidR="00BF7553" w:rsidRPr="008C5378" w:rsidRDefault="00BF7553" w:rsidP="00CA3F1C">
      <w:pPr>
        <w:numPr>
          <w:ilvl w:val="0"/>
          <w:numId w:val="79"/>
        </w:numPr>
        <w:tabs>
          <w:tab w:val="clear" w:pos="720"/>
          <w:tab w:val="num" w:pos="360"/>
        </w:tabs>
        <w:spacing w:after="0" w:line="240" w:lineRule="auto"/>
        <w:ind w:left="357" w:hanging="357"/>
        <w:jc w:val="both"/>
        <w:rPr>
          <w:rFonts w:ascii="Times New Roman" w:hAnsi="Times New Roman" w:cs="Times New Roman"/>
          <w:sz w:val="24"/>
          <w:szCs w:val="24"/>
        </w:rPr>
      </w:pPr>
      <w:r w:rsidRPr="008C5378">
        <w:rPr>
          <w:rFonts w:ascii="Times New Roman" w:hAnsi="Times New Roman" w:cs="Times New Roman"/>
          <w:sz w:val="24"/>
          <w:szCs w:val="24"/>
          <w:shd w:val="clear" w:color="auto" w:fill="FFFFFF"/>
        </w:rPr>
        <w:t>Федеральный государственный стандарт основного общего образования (утвержден приказом Министерства образования и науки РФ № 1897 от</w:t>
      </w:r>
      <w:r w:rsidRPr="008C5378">
        <w:rPr>
          <w:rStyle w:val="apple-converted-space"/>
          <w:rFonts w:ascii="Times New Roman" w:hAnsi="Times New Roman" w:cs="Times New Roman"/>
          <w:sz w:val="24"/>
          <w:szCs w:val="24"/>
          <w:shd w:val="clear" w:color="auto" w:fill="FFFFFF"/>
        </w:rPr>
        <w:t> </w:t>
      </w:r>
      <w:r w:rsidRPr="008C5378">
        <w:rPr>
          <w:rFonts w:ascii="Times New Roman" w:hAnsi="Times New Roman" w:cs="Times New Roman"/>
          <w:sz w:val="24"/>
          <w:szCs w:val="24"/>
          <w:shd w:val="clear" w:color="auto" w:fill="FFFFFF"/>
        </w:rPr>
        <w:t>17 декабря 2010года"Об утверждении Федерального государственного стандарта основного общего образования")</w:t>
      </w:r>
    </w:p>
    <w:p w:rsidR="00BF7553" w:rsidRPr="008C5378" w:rsidRDefault="00BF7553" w:rsidP="00CA3F1C">
      <w:pPr>
        <w:numPr>
          <w:ilvl w:val="0"/>
          <w:numId w:val="79"/>
        </w:numPr>
        <w:tabs>
          <w:tab w:val="clear" w:pos="720"/>
          <w:tab w:val="num" w:pos="360"/>
        </w:tabs>
        <w:spacing w:after="0" w:line="240" w:lineRule="auto"/>
        <w:ind w:left="357" w:hanging="357"/>
        <w:jc w:val="both"/>
        <w:rPr>
          <w:rFonts w:ascii="Times New Roman" w:hAnsi="Times New Roman" w:cs="Times New Roman"/>
          <w:sz w:val="24"/>
          <w:szCs w:val="24"/>
        </w:rPr>
      </w:pPr>
      <w:r w:rsidRPr="008C5378">
        <w:rPr>
          <w:rStyle w:val="dash041e005f0431005f044b005f0447005f043d005f044b005f0439005f005fchar1char10"/>
          <w:rFonts w:ascii="Times New Roman" w:hAnsi="Times New Roman"/>
          <w:sz w:val="24"/>
          <w:szCs w:val="24"/>
          <w:shd w:val="clear" w:color="auto" w:fill="FFFFFF"/>
        </w:rPr>
        <w:t>Приказ Минобрнауки России № 1644 от 29.12.14 г. "О внесении изменений в приказ Министерства образования и науки Российской Федерации от 17 декабря 2010 г. № 1897</w:t>
      </w:r>
      <w:r w:rsidRPr="008C5378">
        <w:rPr>
          <w:rStyle w:val="apple-converted-space"/>
          <w:rFonts w:ascii="Times New Roman" w:hAnsi="Times New Roman" w:cs="Times New Roman"/>
          <w:sz w:val="24"/>
          <w:szCs w:val="24"/>
          <w:shd w:val="clear" w:color="auto" w:fill="FFFFFF"/>
        </w:rPr>
        <w:t> </w:t>
      </w:r>
      <w:r w:rsidRPr="008C5378">
        <w:rPr>
          <w:rFonts w:ascii="Times New Roman" w:hAnsi="Times New Roman" w:cs="Times New Roman"/>
          <w:sz w:val="24"/>
          <w:szCs w:val="24"/>
          <w:shd w:val="clear" w:color="auto" w:fill="FFFFFF"/>
        </w:rPr>
        <w:t>"Об утверждении Федерального государственного стандарта основного общего образования"</w:t>
      </w:r>
      <w:r w:rsidRPr="008C5378">
        <w:rPr>
          <w:rStyle w:val="dash041e005f0431005f044b005f0447005f043d005f044b005f0439005f005fchar1char10"/>
          <w:rFonts w:ascii="Times New Roman" w:hAnsi="Times New Roman"/>
          <w:sz w:val="24"/>
          <w:szCs w:val="24"/>
          <w:shd w:val="clear" w:color="auto" w:fill="FFFFFF"/>
        </w:rPr>
        <w:t>"</w:t>
      </w:r>
    </w:p>
    <w:p w:rsidR="00BF7553" w:rsidRPr="008C5378" w:rsidRDefault="00BF7553" w:rsidP="00CA3F1C">
      <w:pPr>
        <w:numPr>
          <w:ilvl w:val="0"/>
          <w:numId w:val="79"/>
        </w:numPr>
        <w:tabs>
          <w:tab w:val="clear" w:pos="720"/>
          <w:tab w:val="num" w:pos="360"/>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СанПин 2.4.2.2821-10 «Санитарно-эпидемиологические требования к условиям и организации обучения в общеобразовательных учреждениях», утвержденный Постановлением Главного государственного санитарного врача от 29.12.2010 г. №189, зарегистрированный  в Минюсте России 03.03.2011 г., рег. № 19993;</w:t>
      </w:r>
    </w:p>
    <w:p w:rsidR="00BF7553" w:rsidRPr="008C5378" w:rsidRDefault="00BA0810" w:rsidP="00CA3F1C">
      <w:pPr>
        <w:numPr>
          <w:ilvl w:val="0"/>
          <w:numId w:val="79"/>
        </w:numPr>
        <w:tabs>
          <w:tab w:val="clear" w:pos="720"/>
          <w:tab w:val="num" w:pos="360"/>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 xml:space="preserve">Устав </w:t>
      </w:r>
      <w:r w:rsidR="00716663">
        <w:rPr>
          <w:rFonts w:ascii="Times New Roman" w:eastAsia="Times New Roman" w:hAnsi="Times New Roman" w:cs="Times New Roman"/>
          <w:iCs/>
          <w:sz w:val="24"/>
          <w:szCs w:val="24"/>
          <w:lang w:eastAsia="zh-CN"/>
        </w:rPr>
        <w:t>МБОУ  СОШ с.Рсае</w:t>
      </w:r>
      <w:r w:rsidRPr="008C5378">
        <w:rPr>
          <w:rFonts w:ascii="Times New Roman" w:eastAsia="Times New Roman" w:hAnsi="Times New Roman" w:cs="Times New Roman"/>
          <w:iCs/>
          <w:sz w:val="24"/>
          <w:szCs w:val="24"/>
          <w:lang w:eastAsia="zh-CN"/>
        </w:rPr>
        <w:t>во</w:t>
      </w:r>
    </w:p>
    <w:p w:rsidR="003A5A92" w:rsidRPr="008C5378" w:rsidRDefault="003A5A92" w:rsidP="00BF7553">
      <w:pPr>
        <w:widowControl w:val="0"/>
        <w:tabs>
          <w:tab w:val="left" w:pos="454"/>
        </w:tabs>
        <w:suppressAutoHyphens/>
        <w:spacing w:after="0" w:line="240" w:lineRule="auto"/>
        <w:ind w:firstLine="709"/>
        <w:jc w:val="both"/>
        <w:rPr>
          <w:rFonts w:ascii="Times New Roman" w:eastAsia="Times New Roman" w:hAnsi="Times New Roman" w:cs="Times New Roman"/>
          <w:sz w:val="24"/>
          <w:szCs w:val="24"/>
          <w:lang w:eastAsia="zh-CN"/>
        </w:rPr>
      </w:pPr>
    </w:p>
    <w:p w:rsidR="003A5A92" w:rsidRPr="008C5378" w:rsidRDefault="003A5A92" w:rsidP="00BF7553">
      <w:pPr>
        <w:widowControl w:val="0"/>
        <w:shd w:val="clear" w:color="auto" w:fill="FFFFFF"/>
        <w:tabs>
          <w:tab w:val="left" w:pos="454"/>
        </w:tabs>
        <w:suppressAutoHyphens/>
        <w:spacing w:after="0" w:line="240" w:lineRule="auto"/>
        <w:ind w:firstLine="709"/>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Основная образовательная программа основного общего образования создана с учётом особенносте</w:t>
      </w:r>
      <w:r w:rsidR="00716663">
        <w:rPr>
          <w:rFonts w:ascii="Times New Roman" w:eastAsia="Times New Roman" w:hAnsi="Times New Roman" w:cs="Times New Roman"/>
          <w:iCs/>
          <w:sz w:val="24"/>
          <w:szCs w:val="24"/>
          <w:lang w:eastAsia="zh-CN"/>
        </w:rPr>
        <w:t xml:space="preserve"> МБОУ  СОШ с.Рсае</w:t>
      </w:r>
      <w:r w:rsidR="00BA0810" w:rsidRPr="008C5378">
        <w:rPr>
          <w:rFonts w:ascii="Times New Roman" w:eastAsia="Times New Roman" w:hAnsi="Times New Roman" w:cs="Times New Roman"/>
          <w:iCs/>
          <w:sz w:val="24"/>
          <w:szCs w:val="24"/>
          <w:lang w:eastAsia="zh-CN"/>
        </w:rPr>
        <w:t>во</w:t>
      </w:r>
      <w:r w:rsidRPr="008C5378">
        <w:rPr>
          <w:rFonts w:ascii="Times New Roman" w:eastAsia="Times New Roman" w:hAnsi="Times New Roman" w:cs="Times New Roman"/>
          <w:sz w:val="24"/>
          <w:szCs w:val="24"/>
          <w:lang w:eastAsia="zh-CN"/>
        </w:rPr>
        <w:t>й и традиций общеобразовательной организации, предоставляющих большие возможности обучающимся в раскрытии интеллектуальных и творческих возможностей личности различной направленности.</w:t>
      </w:r>
    </w:p>
    <w:p w:rsidR="003A5A92" w:rsidRPr="00F7033E" w:rsidRDefault="003A5A92" w:rsidP="00BF7553">
      <w:pPr>
        <w:widowControl w:val="0"/>
        <w:tabs>
          <w:tab w:val="left" w:pos="454"/>
        </w:tabs>
        <w:suppressAutoHyphens/>
        <w:spacing w:after="0" w:line="240" w:lineRule="auto"/>
        <w:ind w:firstLine="709"/>
        <w:jc w:val="both"/>
        <w:rPr>
          <w:rFonts w:ascii="Times New Roman" w:eastAsia="Times New Roman" w:hAnsi="Times New Roman" w:cs="Times New Roman"/>
          <w:sz w:val="24"/>
          <w:szCs w:val="24"/>
          <w:lang w:eastAsia="zh-CN"/>
        </w:rPr>
      </w:pPr>
      <w:r w:rsidRPr="00F7033E">
        <w:rPr>
          <w:rFonts w:ascii="Times New Roman" w:eastAsia="Times New Roman" w:hAnsi="Times New Roman" w:cs="Times New Roman"/>
          <w:sz w:val="24"/>
          <w:szCs w:val="24"/>
          <w:lang w:eastAsia="zh-CN"/>
        </w:rPr>
        <w:t xml:space="preserve">Лицензия </w:t>
      </w:r>
      <w:r w:rsidR="00716663" w:rsidRPr="00F7033E">
        <w:rPr>
          <w:rFonts w:ascii="Times New Roman" w:eastAsia="Times New Roman" w:hAnsi="Times New Roman" w:cs="Times New Roman"/>
          <w:iCs/>
          <w:sz w:val="24"/>
          <w:szCs w:val="24"/>
          <w:lang w:eastAsia="zh-CN"/>
        </w:rPr>
        <w:t>МБОУ  СОШ с.Рсае</w:t>
      </w:r>
      <w:r w:rsidR="00BA0810" w:rsidRPr="00F7033E">
        <w:rPr>
          <w:rFonts w:ascii="Times New Roman" w:eastAsia="Times New Roman" w:hAnsi="Times New Roman" w:cs="Times New Roman"/>
          <w:iCs/>
          <w:sz w:val="24"/>
          <w:szCs w:val="24"/>
          <w:lang w:eastAsia="zh-CN"/>
        </w:rPr>
        <w:t xml:space="preserve">во </w:t>
      </w:r>
      <w:r w:rsidRPr="00F7033E">
        <w:rPr>
          <w:rFonts w:ascii="Times New Roman" w:eastAsia="Times New Roman" w:hAnsi="Times New Roman" w:cs="Times New Roman"/>
          <w:sz w:val="24"/>
          <w:szCs w:val="24"/>
          <w:lang w:eastAsia="zh-CN"/>
        </w:rPr>
        <w:t>на осуществление образовательной деятельности: регистрационный</w:t>
      </w:r>
      <w:r w:rsidR="00A451FD" w:rsidRPr="00F7033E">
        <w:rPr>
          <w:rFonts w:ascii="Times New Roman" w:eastAsia="Lucida Sans Unicode" w:hAnsi="Times New Roman" w:cs="Times New Roman"/>
          <w:kern w:val="1"/>
          <w:sz w:val="24"/>
          <w:szCs w:val="24"/>
          <w:lang w:eastAsia="ar-SA"/>
        </w:rPr>
        <w:t xml:space="preserve"> №152</w:t>
      </w:r>
      <w:r w:rsidR="00F7033E" w:rsidRPr="00F7033E">
        <w:rPr>
          <w:rFonts w:ascii="Times New Roman" w:eastAsia="Lucida Sans Unicode" w:hAnsi="Times New Roman" w:cs="Times New Roman"/>
          <w:kern w:val="1"/>
          <w:sz w:val="24"/>
          <w:szCs w:val="24"/>
          <w:lang w:eastAsia="ar-SA"/>
        </w:rPr>
        <w:t>2</w:t>
      </w:r>
      <w:r w:rsidR="00C405FE" w:rsidRPr="00F7033E">
        <w:rPr>
          <w:rFonts w:ascii="Times New Roman" w:eastAsia="Lucida Sans Unicode" w:hAnsi="Times New Roman" w:cs="Times New Roman"/>
          <w:kern w:val="1"/>
          <w:sz w:val="24"/>
          <w:szCs w:val="24"/>
          <w:lang w:eastAsia="ar-SA"/>
        </w:rPr>
        <w:t xml:space="preserve">  от   16   января  2012 .</w:t>
      </w:r>
      <w:r w:rsidRPr="00F7033E">
        <w:rPr>
          <w:rFonts w:ascii="Times New Roman" w:eastAsia="Times New Roman" w:hAnsi="Times New Roman" w:cs="Times New Roman"/>
          <w:sz w:val="24"/>
          <w:szCs w:val="24"/>
          <w:lang w:eastAsia="zh-CN"/>
        </w:rPr>
        <w:t xml:space="preserve">  Срок действия – бессрочно. </w:t>
      </w:r>
    </w:p>
    <w:p w:rsidR="003A5A92" w:rsidRPr="00F7033E" w:rsidRDefault="003A5A92" w:rsidP="00BF7553">
      <w:pPr>
        <w:widowControl w:val="0"/>
        <w:tabs>
          <w:tab w:val="left" w:pos="454"/>
        </w:tabs>
        <w:suppressAutoHyphens/>
        <w:spacing w:after="0" w:line="240" w:lineRule="auto"/>
        <w:ind w:firstLine="709"/>
        <w:jc w:val="both"/>
        <w:rPr>
          <w:rFonts w:ascii="Times New Roman" w:eastAsia="Times New Roman" w:hAnsi="Times New Roman" w:cs="Times New Roman"/>
          <w:sz w:val="24"/>
          <w:szCs w:val="24"/>
          <w:lang w:eastAsia="zh-CN"/>
        </w:rPr>
      </w:pPr>
      <w:r w:rsidRPr="00F7033E">
        <w:rPr>
          <w:rFonts w:ascii="Times New Roman" w:eastAsia="Times New Roman" w:hAnsi="Times New Roman" w:cs="Times New Roman"/>
          <w:sz w:val="24"/>
          <w:szCs w:val="24"/>
          <w:lang w:eastAsia="zh-CN"/>
        </w:rPr>
        <w:t>Свидетельство о</w:t>
      </w:r>
      <w:r w:rsidR="00DD1CFF" w:rsidRPr="00F7033E">
        <w:rPr>
          <w:rFonts w:ascii="Times New Roman" w:eastAsia="Times New Roman" w:hAnsi="Times New Roman" w:cs="Times New Roman"/>
          <w:sz w:val="24"/>
          <w:szCs w:val="24"/>
          <w:lang w:eastAsia="zh-CN"/>
        </w:rPr>
        <w:t xml:space="preserve"> государственной аккредитации: </w:t>
      </w:r>
      <w:r w:rsidRPr="00F7033E">
        <w:rPr>
          <w:rFonts w:ascii="Times New Roman" w:eastAsia="Times New Roman" w:hAnsi="Times New Roman" w:cs="Times New Roman"/>
          <w:sz w:val="24"/>
          <w:szCs w:val="24"/>
          <w:lang w:eastAsia="zh-CN"/>
        </w:rPr>
        <w:t xml:space="preserve"> регистрационный номер №</w:t>
      </w:r>
      <w:r w:rsidR="00F7033E" w:rsidRPr="00F7033E">
        <w:rPr>
          <w:rFonts w:ascii="Times New Roman" w:eastAsia="Times New Roman" w:hAnsi="Times New Roman" w:cs="Times New Roman"/>
          <w:sz w:val="24"/>
          <w:szCs w:val="24"/>
          <w:lang w:eastAsia="zh-CN"/>
        </w:rPr>
        <w:t>135</w:t>
      </w:r>
      <w:r w:rsidR="00A451FD" w:rsidRPr="00F7033E">
        <w:rPr>
          <w:rFonts w:ascii="Times New Roman" w:eastAsia="Times New Roman" w:hAnsi="Times New Roman" w:cs="Times New Roman"/>
          <w:sz w:val="24"/>
          <w:szCs w:val="24"/>
          <w:lang w:eastAsia="zh-CN"/>
        </w:rPr>
        <w:t>3</w:t>
      </w:r>
      <w:r w:rsidRPr="00F7033E">
        <w:rPr>
          <w:rFonts w:ascii="Times New Roman" w:eastAsia="Times New Roman" w:hAnsi="Times New Roman" w:cs="Times New Roman"/>
          <w:sz w:val="24"/>
          <w:szCs w:val="24"/>
          <w:lang w:eastAsia="zh-CN"/>
        </w:rPr>
        <w:t xml:space="preserve"> от</w:t>
      </w:r>
      <w:r w:rsidR="00F7033E" w:rsidRPr="00F7033E">
        <w:rPr>
          <w:rFonts w:ascii="Times New Roman" w:eastAsia="Times New Roman" w:hAnsi="Times New Roman" w:cs="Times New Roman"/>
          <w:sz w:val="24"/>
          <w:szCs w:val="24"/>
          <w:lang w:eastAsia="zh-CN"/>
        </w:rPr>
        <w:t>21</w:t>
      </w:r>
      <w:r w:rsidR="00A451FD" w:rsidRPr="00F7033E">
        <w:rPr>
          <w:rFonts w:ascii="Times New Roman" w:eastAsia="Times New Roman" w:hAnsi="Times New Roman" w:cs="Times New Roman"/>
          <w:sz w:val="24"/>
          <w:szCs w:val="24"/>
          <w:lang w:eastAsia="zh-CN"/>
        </w:rPr>
        <w:t xml:space="preserve"> января 2015 года</w:t>
      </w:r>
      <w:r w:rsidR="00DD1CFF" w:rsidRPr="00F7033E">
        <w:rPr>
          <w:rFonts w:ascii="Times New Roman" w:eastAsia="Times New Roman" w:hAnsi="Times New Roman" w:cs="Times New Roman"/>
          <w:sz w:val="24"/>
          <w:szCs w:val="24"/>
          <w:lang w:eastAsia="zh-CN"/>
        </w:rPr>
        <w:t xml:space="preserve">Аккредитована на </w:t>
      </w:r>
      <w:r w:rsidR="00FE2773" w:rsidRPr="00F7033E">
        <w:rPr>
          <w:rFonts w:ascii="Times New Roman" w:eastAsia="Times New Roman" w:hAnsi="Times New Roman" w:cs="Times New Roman"/>
          <w:sz w:val="24"/>
          <w:szCs w:val="24"/>
          <w:lang w:eastAsia="zh-CN"/>
        </w:rPr>
        <w:t xml:space="preserve">срок до </w:t>
      </w:r>
      <w:r w:rsidR="00F7033E" w:rsidRPr="00F7033E">
        <w:rPr>
          <w:rFonts w:ascii="Times New Roman" w:eastAsia="Times New Roman" w:hAnsi="Times New Roman" w:cs="Times New Roman"/>
          <w:sz w:val="24"/>
          <w:szCs w:val="24"/>
          <w:lang w:eastAsia="zh-CN"/>
        </w:rPr>
        <w:t>21</w:t>
      </w:r>
      <w:r w:rsidR="00A451FD" w:rsidRPr="00F7033E">
        <w:rPr>
          <w:rFonts w:ascii="Times New Roman" w:eastAsia="Times New Roman" w:hAnsi="Times New Roman" w:cs="Times New Roman"/>
          <w:sz w:val="24"/>
          <w:szCs w:val="24"/>
          <w:lang w:eastAsia="zh-CN"/>
        </w:rPr>
        <w:t xml:space="preserve"> января 2027 года</w:t>
      </w:r>
      <w:r w:rsidRPr="00F7033E">
        <w:rPr>
          <w:rFonts w:ascii="Times New Roman" w:eastAsia="Times New Roman" w:hAnsi="Times New Roman" w:cs="Times New Roman"/>
          <w:sz w:val="24"/>
          <w:szCs w:val="24"/>
          <w:lang w:eastAsia="zh-CN"/>
        </w:rPr>
        <w:t>.</w:t>
      </w:r>
    </w:p>
    <w:p w:rsidR="00BF7553" w:rsidRPr="008C5378" w:rsidRDefault="00BF7553" w:rsidP="00A6653A">
      <w:pPr>
        <w:pStyle w:val="2"/>
        <w:keepNext w:val="0"/>
        <w:keepLines w:val="0"/>
        <w:widowControl/>
        <w:tabs>
          <w:tab w:val="clear" w:pos="454"/>
        </w:tabs>
        <w:suppressAutoHyphens w:val="0"/>
        <w:spacing w:before="0"/>
        <w:ind w:firstLine="709"/>
        <w:rPr>
          <w:rStyle w:val="Zag11"/>
          <w:rFonts w:ascii="Times New Roman" w:hAnsi="Times New Roman"/>
          <w:b w:val="0"/>
          <w:bCs/>
          <w:color w:val="auto"/>
          <w:sz w:val="24"/>
          <w:szCs w:val="24"/>
        </w:rPr>
      </w:pPr>
      <w:r w:rsidRPr="008C5378">
        <w:rPr>
          <w:rStyle w:val="Zag11"/>
          <w:rFonts w:ascii="Times New Roman" w:hAnsi="Times New Roman"/>
          <w:color w:val="auto"/>
          <w:sz w:val="24"/>
          <w:szCs w:val="24"/>
        </w:rPr>
        <w:t xml:space="preserve">Цели и задачи реализации </w:t>
      </w:r>
      <w:r w:rsidRPr="008C5378">
        <w:rPr>
          <w:rFonts w:ascii="Times New Roman" w:hAnsi="Times New Roman"/>
          <w:color w:val="auto"/>
          <w:sz w:val="24"/>
          <w:szCs w:val="24"/>
        </w:rPr>
        <w:t>основной образовательной программы основного общего образования</w:t>
      </w:r>
      <w:r w:rsidR="00A6653A" w:rsidRPr="008C5378">
        <w:rPr>
          <w:rFonts w:ascii="Times New Roman" w:hAnsi="Times New Roman"/>
          <w:color w:val="auto"/>
          <w:sz w:val="24"/>
          <w:szCs w:val="24"/>
        </w:rPr>
        <w:t>.</w:t>
      </w:r>
    </w:p>
    <w:p w:rsidR="00BF7553" w:rsidRPr="008C5378" w:rsidRDefault="00BF7553" w:rsidP="003B3CA6">
      <w:pPr>
        <w:spacing w:after="0" w:line="240" w:lineRule="auto"/>
        <w:ind w:firstLine="709"/>
        <w:jc w:val="both"/>
        <w:rPr>
          <w:rStyle w:val="Zag11"/>
          <w:rFonts w:ascii="Times New Roman" w:eastAsia="@Arial Unicode MS" w:hAnsi="Times New Roman" w:cs="Times New Roman"/>
          <w:sz w:val="24"/>
          <w:szCs w:val="24"/>
        </w:rPr>
      </w:pPr>
      <w:r w:rsidRPr="008C5378">
        <w:rPr>
          <w:rStyle w:val="Zag11"/>
          <w:rFonts w:ascii="Times New Roman" w:eastAsia="@Arial Unicode MS" w:hAnsi="Times New Roman" w:cs="Times New Roman"/>
          <w:sz w:val="24"/>
          <w:szCs w:val="24"/>
        </w:rPr>
        <w:t xml:space="preserve">Целями реализации основной образовательной программы основного общего образования являются: </w:t>
      </w:r>
    </w:p>
    <w:p w:rsidR="00BF7553" w:rsidRPr="008C5378" w:rsidRDefault="00BF7553" w:rsidP="00CA3F1C">
      <w:pPr>
        <w:widowControl w:val="0"/>
        <w:numPr>
          <w:ilvl w:val="0"/>
          <w:numId w:val="78"/>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8C5378">
        <w:rPr>
          <w:rStyle w:val="Zag11"/>
          <w:rFonts w:ascii="Times New Roman" w:eastAsia="@Arial Unicode MS" w:hAnsi="Times New Roman" w:cs="Times New Roman"/>
          <w:sz w:val="24"/>
          <w:szCs w:val="24"/>
        </w:rPr>
        <w:t xml:space="preserve">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учащегося среднего школьного возраста, индивидуальными особенностями его развития и состояния здоровья; </w:t>
      </w:r>
    </w:p>
    <w:p w:rsidR="00BF7553" w:rsidRPr="008C5378" w:rsidRDefault="00BF7553" w:rsidP="00CA3F1C">
      <w:pPr>
        <w:widowControl w:val="0"/>
        <w:numPr>
          <w:ilvl w:val="0"/>
          <w:numId w:val="78"/>
        </w:numPr>
        <w:tabs>
          <w:tab w:val="left" w:pos="993"/>
        </w:tabs>
        <w:spacing w:after="0" w:line="240" w:lineRule="auto"/>
        <w:ind w:left="0" w:firstLine="709"/>
        <w:jc w:val="both"/>
        <w:rPr>
          <w:rFonts w:ascii="Times New Roman" w:hAnsi="Times New Roman" w:cs="Times New Roman"/>
          <w:sz w:val="24"/>
          <w:szCs w:val="24"/>
        </w:rPr>
      </w:pPr>
      <w:r w:rsidRPr="008C5378">
        <w:rPr>
          <w:rFonts w:ascii="Times New Roman" w:hAnsi="Times New Roman" w:cs="Times New Roman"/>
          <w:sz w:val="24"/>
          <w:szCs w:val="24"/>
        </w:rPr>
        <w:t>становление и развитие личности учащегося в ее самобытности, уникальности, неповторимости.</w:t>
      </w:r>
    </w:p>
    <w:p w:rsidR="00BF7553" w:rsidRPr="008C5378" w:rsidRDefault="00BF7553" w:rsidP="00BF7553">
      <w:pPr>
        <w:spacing w:after="0" w:line="240" w:lineRule="auto"/>
        <w:ind w:firstLine="709"/>
        <w:jc w:val="both"/>
        <w:rPr>
          <w:rStyle w:val="Zag11"/>
          <w:rFonts w:ascii="Times New Roman" w:eastAsia="@Arial Unicode MS" w:hAnsi="Times New Roman" w:cs="Times New Roman"/>
          <w:b/>
          <w:bCs/>
          <w:noProof/>
          <w:sz w:val="24"/>
          <w:szCs w:val="24"/>
        </w:rPr>
      </w:pPr>
      <w:r w:rsidRPr="008C5378">
        <w:rPr>
          <w:rStyle w:val="Zag11"/>
          <w:rFonts w:ascii="Times New Roman" w:eastAsia="@Arial Unicode MS" w:hAnsi="Times New Roman" w:cs="Times New Roman"/>
          <w:sz w:val="24"/>
          <w:szCs w:val="24"/>
        </w:rPr>
        <w:t xml:space="preserve">Достижение поставленных целей при разработке и </w:t>
      </w:r>
      <w:r w:rsidR="00BA0810" w:rsidRPr="008C5378">
        <w:rPr>
          <w:rStyle w:val="Zag11"/>
          <w:rFonts w:ascii="Times New Roman" w:eastAsia="@Arial Unicode MS" w:hAnsi="Times New Roman" w:cs="Times New Roman"/>
          <w:sz w:val="24"/>
          <w:szCs w:val="24"/>
        </w:rPr>
        <w:t xml:space="preserve">реализации </w:t>
      </w:r>
      <w:r w:rsidR="00716663">
        <w:rPr>
          <w:rFonts w:ascii="Times New Roman" w:eastAsia="Times New Roman" w:hAnsi="Times New Roman" w:cs="Times New Roman"/>
          <w:iCs/>
          <w:sz w:val="24"/>
          <w:szCs w:val="24"/>
          <w:lang w:eastAsia="zh-CN"/>
        </w:rPr>
        <w:t>МБОУ  СОШ с.Рсае</w:t>
      </w:r>
      <w:r w:rsidR="00A943F5" w:rsidRPr="008C5378">
        <w:rPr>
          <w:rFonts w:ascii="Times New Roman" w:eastAsia="Times New Roman" w:hAnsi="Times New Roman" w:cs="Times New Roman"/>
          <w:iCs/>
          <w:sz w:val="24"/>
          <w:szCs w:val="24"/>
          <w:lang w:eastAsia="zh-CN"/>
        </w:rPr>
        <w:t>во</w:t>
      </w:r>
      <w:r w:rsidRPr="008C5378">
        <w:rPr>
          <w:rStyle w:val="Zag11"/>
          <w:rFonts w:ascii="Times New Roman" w:eastAsia="@Arial Unicode MS" w:hAnsi="Times New Roman" w:cs="Times New Roman"/>
          <w:sz w:val="24"/>
          <w:szCs w:val="24"/>
        </w:rPr>
        <w:t xml:space="preserve"> основной образовательной программы основного общего образования предусматривает решение следующих основных задач:</w:t>
      </w:r>
    </w:p>
    <w:p w:rsidR="00BF7553" w:rsidRPr="008C5378" w:rsidRDefault="00BF7553" w:rsidP="00CA3F1C">
      <w:pPr>
        <w:widowControl w:val="0"/>
        <w:numPr>
          <w:ilvl w:val="0"/>
          <w:numId w:val="78"/>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8C5378">
        <w:rPr>
          <w:rStyle w:val="Zag11"/>
          <w:rFonts w:ascii="Times New Roman" w:eastAsia="@Arial Unicode MS" w:hAnsi="Times New Roman" w:cs="Times New Roman"/>
          <w:sz w:val="24"/>
          <w:szCs w:val="24"/>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F7553" w:rsidRPr="008C5378" w:rsidRDefault="00BF7553" w:rsidP="00CA3F1C">
      <w:pPr>
        <w:widowControl w:val="0"/>
        <w:numPr>
          <w:ilvl w:val="0"/>
          <w:numId w:val="78"/>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8C5378">
        <w:rPr>
          <w:rStyle w:val="Zag11"/>
          <w:rFonts w:ascii="Times New Roman" w:eastAsia="@Arial Unicode MS" w:hAnsi="Times New Roman" w:cs="Times New Roman"/>
          <w:sz w:val="24"/>
          <w:szCs w:val="24"/>
        </w:rPr>
        <w:t>обеспечение преемственности начального общего, основного общего, среднего общего образования;</w:t>
      </w:r>
    </w:p>
    <w:p w:rsidR="00BF7553" w:rsidRPr="008C5378" w:rsidRDefault="00BF7553" w:rsidP="00CA3F1C">
      <w:pPr>
        <w:widowControl w:val="0"/>
        <w:numPr>
          <w:ilvl w:val="0"/>
          <w:numId w:val="78"/>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8C5378">
        <w:rPr>
          <w:rStyle w:val="Zag11"/>
          <w:rFonts w:ascii="Times New Roman" w:eastAsia="@Arial Unicode MS" w:hAnsi="Times New Roman" w:cs="Times New Roman"/>
          <w:sz w:val="24"/>
          <w:szCs w:val="24"/>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учащимися, в том числе детьми-инвалидами и детьми с ОВЗ;</w:t>
      </w:r>
    </w:p>
    <w:p w:rsidR="00BF7553" w:rsidRPr="008C5378" w:rsidRDefault="00BF7553" w:rsidP="00CA3F1C">
      <w:pPr>
        <w:widowControl w:val="0"/>
        <w:numPr>
          <w:ilvl w:val="0"/>
          <w:numId w:val="78"/>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8C5378">
        <w:rPr>
          <w:rStyle w:val="Zag11"/>
          <w:rFonts w:ascii="Times New Roman" w:eastAsia="@Arial Unicode MS" w:hAnsi="Times New Roman" w:cs="Times New Roman"/>
          <w:sz w:val="24"/>
          <w:szCs w:val="24"/>
        </w:rPr>
        <w:t>установление требований к воспитанию и социализации учащихся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учащегося,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F7553" w:rsidRPr="008C5378" w:rsidRDefault="00BF7553" w:rsidP="00CA3F1C">
      <w:pPr>
        <w:widowControl w:val="0"/>
        <w:numPr>
          <w:ilvl w:val="0"/>
          <w:numId w:val="78"/>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8C5378">
        <w:rPr>
          <w:rStyle w:val="Zag11"/>
          <w:rFonts w:ascii="Times New Roman" w:eastAsia="@Arial Unicode MS" w:hAnsi="Times New Roman" w:cs="Times New Roman"/>
          <w:sz w:val="24"/>
          <w:szCs w:val="24"/>
        </w:rPr>
        <w:t xml:space="preserve">обеспечение эффективного сочетания урочных и внеурочных форм организации </w:t>
      </w:r>
      <w:r w:rsidRPr="008C5378">
        <w:rPr>
          <w:rStyle w:val="Zag11"/>
          <w:rFonts w:ascii="Times New Roman" w:eastAsia="@Arial Unicode MS" w:hAnsi="Times New Roman" w:cs="Times New Roman"/>
          <w:sz w:val="24"/>
          <w:szCs w:val="24"/>
        </w:rPr>
        <w:lastRenderedPageBreak/>
        <w:t>учебных занятий, взаимодействия всех участников образовательных отношений;</w:t>
      </w:r>
    </w:p>
    <w:p w:rsidR="00BF7553" w:rsidRPr="008C5378" w:rsidRDefault="00A943F5" w:rsidP="00CA3F1C">
      <w:pPr>
        <w:widowControl w:val="0"/>
        <w:numPr>
          <w:ilvl w:val="0"/>
          <w:numId w:val="78"/>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8C5378">
        <w:rPr>
          <w:rStyle w:val="Zag11"/>
          <w:rFonts w:ascii="Times New Roman" w:eastAsia="@Arial Unicode MS" w:hAnsi="Times New Roman" w:cs="Times New Roman"/>
          <w:sz w:val="24"/>
          <w:szCs w:val="24"/>
        </w:rPr>
        <w:t xml:space="preserve">взаимодействие </w:t>
      </w:r>
      <w:r w:rsidR="00716663">
        <w:rPr>
          <w:rFonts w:ascii="Times New Roman" w:eastAsia="Times New Roman" w:hAnsi="Times New Roman" w:cs="Times New Roman"/>
          <w:iCs/>
          <w:sz w:val="24"/>
          <w:szCs w:val="24"/>
          <w:lang w:eastAsia="zh-CN"/>
        </w:rPr>
        <w:t>МБОУ  СОШ с.Рсае</w:t>
      </w:r>
      <w:r w:rsidRPr="008C5378">
        <w:rPr>
          <w:rFonts w:ascii="Times New Roman" w:eastAsia="Times New Roman" w:hAnsi="Times New Roman" w:cs="Times New Roman"/>
          <w:iCs/>
          <w:sz w:val="24"/>
          <w:szCs w:val="24"/>
          <w:lang w:eastAsia="zh-CN"/>
        </w:rPr>
        <w:t>во</w:t>
      </w:r>
      <w:r w:rsidR="00BF7553" w:rsidRPr="008C5378">
        <w:rPr>
          <w:rStyle w:val="Zag11"/>
          <w:rFonts w:ascii="Times New Roman" w:eastAsia="@Arial Unicode MS" w:hAnsi="Times New Roman" w:cs="Times New Roman"/>
          <w:sz w:val="24"/>
          <w:szCs w:val="24"/>
        </w:rPr>
        <w:t xml:space="preserve"> при реализации основной образовательной программы с социальными партнерами;</w:t>
      </w:r>
    </w:p>
    <w:p w:rsidR="00BF7553" w:rsidRPr="008C5378" w:rsidRDefault="00BF7553" w:rsidP="00CA3F1C">
      <w:pPr>
        <w:widowControl w:val="0"/>
        <w:numPr>
          <w:ilvl w:val="0"/>
          <w:numId w:val="78"/>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8C5378">
        <w:rPr>
          <w:rStyle w:val="Zag11"/>
          <w:rFonts w:ascii="Times New Roman" w:eastAsia="@Arial Unicode MS" w:hAnsi="Times New Roman" w:cs="Times New Roman"/>
          <w:sz w:val="24"/>
          <w:szCs w:val="24"/>
        </w:rPr>
        <w:t>выявление и развитие способностей учащихся,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BF7553" w:rsidRPr="008C5378" w:rsidRDefault="00BF7553" w:rsidP="00CA3F1C">
      <w:pPr>
        <w:widowControl w:val="0"/>
        <w:numPr>
          <w:ilvl w:val="0"/>
          <w:numId w:val="78"/>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8C5378">
        <w:rPr>
          <w:rStyle w:val="Zag11"/>
          <w:rFonts w:ascii="Times New Roman" w:eastAsia="@Arial Unicode MS" w:hAnsi="Times New Roman" w:cs="Times New Roman"/>
          <w:sz w:val="24"/>
          <w:szCs w:val="24"/>
        </w:rPr>
        <w:t>организацию интеллектуальных и творческих соревнований, научно-технического творчества, проектной и учебно-исследовательской деятельности;</w:t>
      </w:r>
    </w:p>
    <w:p w:rsidR="00BF7553" w:rsidRPr="008C5378" w:rsidRDefault="00BF7553" w:rsidP="00CA3F1C">
      <w:pPr>
        <w:widowControl w:val="0"/>
        <w:numPr>
          <w:ilvl w:val="0"/>
          <w:numId w:val="78"/>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8C5378">
        <w:rPr>
          <w:rStyle w:val="Zag11"/>
          <w:rFonts w:ascii="Times New Roman" w:eastAsia="@Arial Unicode MS" w:hAnsi="Times New Roman" w:cs="Times New Roman"/>
          <w:sz w:val="24"/>
          <w:szCs w:val="24"/>
        </w:rPr>
        <w:t>включение учащихся в процессы познания и преобразования внешко</w:t>
      </w:r>
      <w:r w:rsidR="00A943F5" w:rsidRPr="008C5378">
        <w:rPr>
          <w:rStyle w:val="Zag11"/>
          <w:rFonts w:ascii="Times New Roman" w:eastAsia="@Arial Unicode MS" w:hAnsi="Times New Roman" w:cs="Times New Roman"/>
          <w:sz w:val="24"/>
          <w:szCs w:val="24"/>
        </w:rPr>
        <w:t>ль</w:t>
      </w:r>
      <w:r w:rsidR="00716663">
        <w:rPr>
          <w:rStyle w:val="Zag11"/>
          <w:rFonts w:ascii="Times New Roman" w:eastAsia="@Arial Unicode MS" w:hAnsi="Times New Roman" w:cs="Times New Roman"/>
          <w:sz w:val="24"/>
          <w:szCs w:val="24"/>
        </w:rPr>
        <w:t>ной социальной среды (с. Рсае</w:t>
      </w:r>
      <w:r w:rsidR="00A943F5" w:rsidRPr="008C5378">
        <w:rPr>
          <w:rStyle w:val="Zag11"/>
          <w:rFonts w:ascii="Times New Roman" w:eastAsia="@Arial Unicode MS" w:hAnsi="Times New Roman" w:cs="Times New Roman"/>
          <w:sz w:val="24"/>
          <w:szCs w:val="24"/>
        </w:rPr>
        <w:t>во</w:t>
      </w:r>
      <w:r w:rsidRPr="008C5378">
        <w:rPr>
          <w:rStyle w:val="Zag11"/>
          <w:rFonts w:ascii="Times New Roman" w:eastAsia="@Arial Unicode MS" w:hAnsi="Times New Roman" w:cs="Times New Roman"/>
          <w:sz w:val="24"/>
          <w:szCs w:val="24"/>
        </w:rPr>
        <w:t>) для приобретения опыта реального управления и действия;</w:t>
      </w:r>
    </w:p>
    <w:p w:rsidR="00BF7553" w:rsidRPr="008C5378" w:rsidRDefault="00BF7553" w:rsidP="00CA3F1C">
      <w:pPr>
        <w:widowControl w:val="0"/>
        <w:numPr>
          <w:ilvl w:val="0"/>
          <w:numId w:val="78"/>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8C5378">
        <w:rPr>
          <w:rStyle w:val="Zag11"/>
          <w:rFonts w:ascii="Times New Roman" w:eastAsia="@Arial Unicode MS" w:hAnsi="Times New Roman" w:cs="Times New Roman"/>
          <w:sz w:val="24"/>
          <w:szCs w:val="24"/>
        </w:rPr>
        <w:t>социальное и учебно-исследовательское проектирование, профессиональная ориентация учащихся при поддержке педагогов, психологов, социальных педагогов, сотрудничество с учреждениями профессион</w:t>
      </w:r>
      <w:r w:rsidR="00A943F5" w:rsidRPr="008C5378">
        <w:rPr>
          <w:rStyle w:val="Zag11"/>
          <w:rFonts w:ascii="Times New Roman" w:eastAsia="@Arial Unicode MS" w:hAnsi="Times New Roman" w:cs="Times New Roman"/>
          <w:sz w:val="24"/>
          <w:szCs w:val="24"/>
        </w:rPr>
        <w:t>ального образования – Илишевский</w:t>
      </w:r>
      <w:r w:rsidR="00A451FD" w:rsidRPr="008C5378">
        <w:rPr>
          <w:rStyle w:val="Zag11"/>
          <w:rFonts w:ascii="Times New Roman" w:eastAsia="@Arial Unicode MS" w:hAnsi="Times New Roman" w:cs="Times New Roman"/>
          <w:sz w:val="24"/>
          <w:szCs w:val="24"/>
        </w:rPr>
        <w:t xml:space="preserve"> проффессиональный  лицей №86, </w:t>
      </w:r>
      <w:r w:rsidRPr="008C5378">
        <w:rPr>
          <w:rStyle w:val="Zag11"/>
          <w:rFonts w:ascii="Times New Roman" w:eastAsia="@Arial Unicode MS" w:hAnsi="Times New Roman" w:cs="Times New Roman"/>
          <w:sz w:val="24"/>
          <w:szCs w:val="24"/>
        </w:rPr>
        <w:t xml:space="preserve"> Центром занятости населения;</w:t>
      </w:r>
    </w:p>
    <w:p w:rsidR="00BF7553" w:rsidRPr="008C5378" w:rsidRDefault="00BF7553" w:rsidP="00CA3F1C">
      <w:pPr>
        <w:widowControl w:val="0"/>
        <w:numPr>
          <w:ilvl w:val="0"/>
          <w:numId w:val="78"/>
        </w:numPr>
        <w:tabs>
          <w:tab w:val="left" w:pos="993"/>
        </w:tabs>
        <w:spacing w:after="0" w:line="240" w:lineRule="auto"/>
        <w:ind w:left="0" w:firstLine="709"/>
        <w:jc w:val="both"/>
        <w:rPr>
          <w:rStyle w:val="Zag11"/>
          <w:rFonts w:ascii="Times New Roman" w:eastAsia="@Arial Unicode MS" w:hAnsi="Times New Roman" w:cs="Times New Roman"/>
          <w:sz w:val="24"/>
          <w:szCs w:val="24"/>
        </w:rPr>
      </w:pPr>
      <w:r w:rsidRPr="008C5378">
        <w:rPr>
          <w:rStyle w:val="Zag11"/>
          <w:rFonts w:ascii="Times New Roman" w:eastAsia="@Arial Unicode MS" w:hAnsi="Times New Roman" w:cs="Times New Roman"/>
          <w:sz w:val="24"/>
          <w:szCs w:val="24"/>
        </w:rPr>
        <w:t>сохранение</w:t>
      </w:r>
      <w:r w:rsidRPr="008C5378">
        <w:rPr>
          <w:rFonts w:ascii="Times New Roman" w:hAnsi="Times New Roman" w:cs="Times New Roman"/>
          <w:sz w:val="24"/>
          <w:szCs w:val="24"/>
        </w:rPr>
        <w:t xml:space="preserve"> и укрепление физического, психологического и социального здоровья учащихся</w:t>
      </w:r>
      <w:r w:rsidRPr="008C5378">
        <w:rPr>
          <w:rStyle w:val="Zag11"/>
          <w:rFonts w:ascii="Times New Roman" w:eastAsia="@Arial Unicode MS" w:hAnsi="Times New Roman" w:cs="Times New Roman"/>
          <w:sz w:val="24"/>
          <w:szCs w:val="24"/>
        </w:rPr>
        <w:t>, обеспечение их безопасности.</w:t>
      </w:r>
    </w:p>
    <w:p w:rsidR="003A5A92" w:rsidRPr="008C5378" w:rsidRDefault="003A5A92" w:rsidP="00CA3F1C">
      <w:pPr>
        <w:widowControl w:val="0"/>
        <w:numPr>
          <w:ilvl w:val="0"/>
          <w:numId w:val="78"/>
        </w:numPr>
        <w:tabs>
          <w:tab w:val="left" w:pos="993"/>
        </w:tabs>
        <w:spacing w:after="0" w:line="240" w:lineRule="auto"/>
        <w:ind w:left="0" w:firstLine="709"/>
        <w:jc w:val="both"/>
        <w:rPr>
          <w:rFonts w:ascii="Times New Roman" w:eastAsia="@Arial Unicode MS" w:hAnsi="Times New Roman" w:cs="Times New Roman"/>
          <w:sz w:val="24"/>
          <w:szCs w:val="24"/>
        </w:rPr>
      </w:pPr>
      <w:r w:rsidRPr="008C5378">
        <w:rPr>
          <w:rFonts w:ascii="Times New Roman" w:eastAsia="@Arial Unicode MS" w:hAnsi="Times New Roman" w:cs="Times New Roman"/>
          <w:iCs/>
          <w:sz w:val="24"/>
          <w:szCs w:val="24"/>
          <w:lang w:eastAsia="zh-CN"/>
        </w:rPr>
        <w:t>организация образовательной деятельности с учетом специфики общеобразовательной организации, национально-региональных особенностей Республики Башкортостан.</w:t>
      </w:r>
    </w:p>
    <w:p w:rsidR="0057373F" w:rsidRPr="008C5378" w:rsidRDefault="0057373F" w:rsidP="00A6653A">
      <w:pPr>
        <w:pStyle w:val="2"/>
        <w:keepNext w:val="0"/>
        <w:keepLines w:val="0"/>
        <w:widowControl/>
        <w:tabs>
          <w:tab w:val="clear" w:pos="454"/>
        </w:tabs>
        <w:suppressAutoHyphens w:val="0"/>
        <w:spacing w:before="0"/>
        <w:ind w:firstLine="709"/>
        <w:rPr>
          <w:rStyle w:val="Zag11"/>
          <w:rFonts w:ascii="Times New Roman" w:hAnsi="Times New Roman"/>
          <w:b w:val="0"/>
          <w:color w:val="auto"/>
          <w:sz w:val="24"/>
          <w:szCs w:val="24"/>
        </w:rPr>
      </w:pPr>
      <w:r w:rsidRPr="008C5378">
        <w:rPr>
          <w:rStyle w:val="Zag11"/>
          <w:rFonts w:ascii="Times New Roman" w:hAnsi="Times New Roman"/>
          <w:color w:val="auto"/>
          <w:sz w:val="24"/>
          <w:szCs w:val="24"/>
        </w:rPr>
        <w:t>Принципы и подходы к формированию образовательной программы основного общего образования</w:t>
      </w:r>
    </w:p>
    <w:p w:rsidR="0057373F" w:rsidRPr="008C5378" w:rsidRDefault="0057373F" w:rsidP="0057373F">
      <w:pPr>
        <w:spacing w:after="0" w:line="240" w:lineRule="auto"/>
        <w:ind w:firstLine="709"/>
        <w:jc w:val="both"/>
        <w:rPr>
          <w:rStyle w:val="Zag11"/>
          <w:rFonts w:ascii="Times New Roman" w:eastAsia="@Arial Unicode MS" w:hAnsi="Times New Roman" w:cs="Times New Roman"/>
          <w:sz w:val="24"/>
          <w:szCs w:val="24"/>
        </w:rPr>
      </w:pPr>
      <w:r w:rsidRPr="008C5378">
        <w:rPr>
          <w:rStyle w:val="Zag11"/>
          <w:rFonts w:ascii="Times New Roman" w:eastAsia="@Arial Unicode MS" w:hAnsi="Times New Roman" w:cs="Times New Roman"/>
          <w:sz w:val="24"/>
          <w:szCs w:val="24"/>
        </w:rPr>
        <w:t>Методологической основой ФГОС является системно-деятельностный подход, который предполагает:</w:t>
      </w:r>
    </w:p>
    <w:p w:rsidR="003A5A92" w:rsidRPr="008C5378" w:rsidRDefault="003A5A92" w:rsidP="003A5A92">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Arial Unicode MS" w:hAnsi="Times New Roman" w:cs="Times New Roman"/>
          <w:sz w:val="24"/>
          <w:szCs w:val="24"/>
          <w:lang w:eastAsia="zh-CN"/>
        </w:rPr>
        <w:t>-</w:t>
      </w:r>
      <w:r w:rsidRPr="008C5378">
        <w:rPr>
          <w:rFonts w:ascii="Times New Roman" w:eastAsia="@Arial Unicode MS" w:hAnsi="Times New Roman" w:cs="Times New Roman"/>
          <w:sz w:val="24"/>
          <w:szCs w:val="24"/>
          <w:lang w:eastAsia="zh-CN"/>
        </w:rPr>
        <w:tab/>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3A5A92" w:rsidRPr="008C5378" w:rsidRDefault="003A5A92" w:rsidP="003A5A92">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Arial Unicode MS" w:hAnsi="Times New Roman" w:cs="Times New Roman"/>
          <w:sz w:val="24"/>
          <w:szCs w:val="24"/>
          <w:lang w:eastAsia="zh-CN"/>
        </w:rPr>
        <w:t>-</w:t>
      </w:r>
      <w:r w:rsidRPr="008C5378">
        <w:rPr>
          <w:rFonts w:ascii="Times New Roman" w:eastAsia="@Arial Unicode MS" w:hAnsi="Times New Roman" w:cs="Times New Roman"/>
          <w:sz w:val="24"/>
          <w:szCs w:val="24"/>
          <w:lang w:eastAsia="zh-CN"/>
        </w:rPr>
        <w:tab/>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результата личностного и познавательного развития обучающихся;</w:t>
      </w:r>
    </w:p>
    <w:p w:rsidR="003A5A92" w:rsidRPr="008C5378" w:rsidRDefault="003A5A92" w:rsidP="003A5A92">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Arial Unicode MS" w:hAnsi="Times New Roman" w:cs="Times New Roman"/>
          <w:sz w:val="24"/>
          <w:szCs w:val="24"/>
          <w:lang w:eastAsia="zh-CN"/>
        </w:rPr>
        <w:t>-</w:t>
      </w:r>
      <w:r w:rsidRPr="008C5378">
        <w:rPr>
          <w:rFonts w:ascii="Times New Roman" w:eastAsia="@Arial Unicode MS" w:hAnsi="Times New Roman" w:cs="Times New Roman"/>
          <w:sz w:val="24"/>
          <w:szCs w:val="24"/>
          <w:lang w:eastAsia="zh-CN"/>
        </w:rPr>
        <w:tab/>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3A5A92" w:rsidRPr="008C5378" w:rsidRDefault="003A5A92" w:rsidP="003A5A92">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Arial Unicode MS" w:hAnsi="Times New Roman" w:cs="Times New Roman"/>
          <w:sz w:val="24"/>
          <w:szCs w:val="24"/>
          <w:lang w:eastAsia="zh-CN"/>
        </w:rPr>
        <w:t>-</w:t>
      </w:r>
      <w:r w:rsidRPr="008C5378">
        <w:rPr>
          <w:rFonts w:ascii="Times New Roman" w:eastAsia="@Arial Unicode MS" w:hAnsi="Times New Roman" w:cs="Times New Roman"/>
          <w:sz w:val="24"/>
          <w:szCs w:val="24"/>
          <w:lang w:eastAsia="zh-CN"/>
        </w:rPr>
        <w:tab/>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3A5A92" w:rsidRPr="008C5378" w:rsidRDefault="003A5A92" w:rsidP="003A5A92">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Arial Unicode MS" w:hAnsi="Times New Roman" w:cs="Times New Roman"/>
          <w:sz w:val="24"/>
          <w:szCs w:val="24"/>
          <w:lang w:eastAsia="zh-CN"/>
        </w:rPr>
        <w:t>-</w:t>
      </w:r>
      <w:r w:rsidRPr="008C5378">
        <w:rPr>
          <w:rFonts w:ascii="Times New Roman" w:eastAsia="@Arial Unicode MS" w:hAnsi="Times New Roman" w:cs="Times New Roman"/>
          <w:sz w:val="24"/>
          <w:szCs w:val="24"/>
          <w:lang w:eastAsia="zh-CN"/>
        </w:rPr>
        <w:tab/>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образовательных отношений и определении образовательно-воспитательных целей и путей их достижения;</w:t>
      </w:r>
    </w:p>
    <w:p w:rsidR="003A5A92" w:rsidRPr="008C5378" w:rsidRDefault="003A5A92" w:rsidP="003A5A92">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Arial Unicode MS" w:hAnsi="Times New Roman" w:cs="Times New Roman"/>
          <w:sz w:val="24"/>
          <w:szCs w:val="24"/>
          <w:lang w:eastAsia="zh-CN"/>
        </w:rPr>
        <w:t>-</w:t>
      </w:r>
      <w:r w:rsidRPr="008C5378">
        <w:rPr>
          <w:rFonts w:ascii="Times New Roman" w:eastAsia="@Arial Unicode MS" w:hAnsi="Times New Roman" w:cs="Times New Roman"/>
          <w:sz w:val="24"/>
          <w:szCs w:val="24"/>
          <w:lang w:eastAsia="zh-CN"/>
        </w:rPr>
        <w:tab/>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3A5A92" w:rsidRPr="008C5378" w:rsidRDefault="003A5A92" w:rsidP="003A5A92">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Arial Unicode MS" w:hAnsi="Times New Roman" w:cs="Times New Roman"/>
          <w:b/>
          <w:sz w:val="24"/>
          <w:szCs w:val="24"/>
          <w:lang w:eastAsia="zh-CN"/>
        </w:rPr>
        <w:t>Образовательная программа формируется с учётом психолого-педагогических особенностей развития детей 11-15 лет, связанных:</w:t>
      </w:r>
    </w:p>
    <w:p w:rsidR="003A5A92" w:rsidRPr="008C5378" w:rsidRDefault="003A5A92" w:rsidP="003A5A92">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Arial Unicode MS" w:hAnsi="Times New Roman" w:cs="Times New Roman"/>
          <w:sz w:val="24"/>
          <w:szCs w:val="24"/>
          <w:lang w:eastAsia="zh-CN"/>
        </w:rPr>
        <w:t>-</w:t>
      </w:r>
      <w:r w:rsidRPr="008C5378">
        <w:rPr>
          <w:rFonts w:ascii="Times New Roman" w:eastAsia="@Arial Unicode MS" w:hAnsi="Times New Roman" w:cs="Times New Roman"/>
          <w:sz w:val="24"/>
          <w:szCs w:val="24"/>
          <w:lang w:eastAsia="zh-CN"/>
        </w:rPr>
        <w:tab/>
        <w:t xml:space="preserve">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w:t>
      </w:r>
      <w:r w:rsidRPr="008C5378">
        <w:rPr>
          <w:rFonts w:ascii="Times New Roman" w:eastAsia="@Arial Unicode MS" w:hAnsi="Times New Roman" w:cs="Times New Roman"/>
          <w:sz w:val="24"/>
          <w:szCs w:val="24"/>
          <w:lang w:eastAsia="zh-CN"/>
        </w:rPr>
        <w:lastRenderedPageBreak/>
        <w:t>цели к овладению этой учебной деятельностью при получении основного общего образования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3A5A92" w:rsidRPr="008C5378" w:rsidRDefault="003A5A92" w:rsidP="003A5A92">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Arial Unicode MS" w:hAnsi="Times New Roman" w:cs="Times New Roman"/>
          <w:sz w:val="24"/>
          <w:szCs w:val="24"/>
          <w:lang w:eastAsia="zh-CN"/>
        </w:rPr>
        <w:t>-</w:t>
      </w:r>
      <w:r w:rsidRPr="008C5378">
        <w:rPr>
          <w:rFonts w:ascii="Times New Roman" w:eastAsia="@Arial Unicode MS" w:hAnsi="Times New Roman" w:cs="Times New Roman"/>
          <w:sz w:val="24"/>
          <w:szCs w:val="24"/>
          <w:lang w:eastAsia="zh-CN"/>
        </w:rPr>
        <w:tab/>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временной перспективе;</w:t>
      </w:r>
    </w:p>
    <w:p w:rsidR="003A5A92" w:rsidRPr="008C5378" w:rsidRDefault="003A5A92" w:rsidP="003A5A92">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Arial Unicode MS" w:hAnsi="Times New Roman" w:cs="Times New Roman"/>
          <w:sz w:val="24"/>
          <w:szCs w:val="24"/>
          <w:lang w:eastAsia="zh-CN"/>
        </w:rPr>
        <w:t>-</w:t>
      </w:r>
      <w:r w:rsidRPr="008C5378">
        <w:rPr>
          <w:rFonts w:ascii="Times New Roman" w:eastAsia="@Arial Unicode MS" w:hAnsi="Times New Roman" w:cs="Times New Roman"/>
          <w:sz w:val="24"/>
          <w:szCs w:val="24"/>
          <w:lang w:eastAsia="zh-CN"/>
        </w:rPr>
        <w:tab/>
        <w:t>с формированием у обучающегося научного типа мышления,  ориентирующего  на  общекультурные  образцы,  нормы, эталоны и закономерности взаимодействия с окружающим миром;</w:t>
      </w:r>
    </w:p>
    <w:p w:rsidR="003A5A92" w:rsidRPr="008C5378" w:rsidRDefault="003A5A92" w:rsidP="003A5A92">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Arial Unicode MS" w:hAnsi="Times New Roman" w:cs="Times New Roman"/>
          <w:sz w:val="24"/>
          <w:szCs w:val="24"/>
          <w:lang w:eastAsia="zh-CN"/>
        </w:rPr>
        <w:t>-</w:t>
      </w:r>
      <w:r w:rsidRPr="008C5378">
        <w:rPr>
          <w:rFonts w:ascii="Times New Roman" w:eastAsia="@Arial Unicode MS" w:hAnsi="Times New Roman" w:cs="Times New Roman"/>
          <w:sz w:val="24"/>
          <w:szCs w:val="24"/>
          <w:lang w:eastAsia="zh-CN"/>
        </w:rPr>
        <w:tab/>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3A5A92" w:rsidRPr="008C5378" w:rsidRDefault="003A5A92" w:rsidP="003A5A92">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Arial Unicode MS" w:hAnsi="Times New Roman" w:cs="Times New Roman"/>
          <w:sz w:val="24"/>
          <w:szCs w:val="24"/>
          <w:lang w:eastAsia="zh-CN"/>
        </w:rPr>
        <w:t>-</w:t>
      </w:r>
      <w:r w:rsidRPr="008C5378">
        <w:rPr>
          <w:rFonts w:ascii="Times New Roman" w:eastAsia="@Arial Unicode MS" w:hAnsi="Times New Roman" w:cs="Times New Roman"/>
          <w:sz w:val="24"/>
          <w:szCs w:val="24"/>
          <w:lang w:eastAsia="zh-CN"/>
        </w:rPr>
        <w:tab/>
        <w:t>с изменением формы организации учебной деятельности и учебного сотрудничества от классно-урочной к лабораторно-семинарской, лекционно-лабораторной, исследовательской.</w:t>
      </w:r>
    </w:p>
    <w:p w:rsidR="003A5A92" w:rsidRPr="008C5378" w:rsidRDefault="003A5A92" w:rsidP="003A5A92">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Arial Unicode MS" w:hAnsi="Times New Roman" w:cs="Times New Roman"/>
          <w:b/>
          <w:sz w:val="24"/>
          <w:szCs w:val="24"/>
          <w:lang w:eastAsia="zh-CN"/>
        </w:rPr>
        <w:t>Переход обучающегося в основную школу совпадает с предкритической фазой развития ребёнка</w:t>
      </w:r>
      <w:r w:rsidRPr="008C5378">
        <w:rPr>
          <w:rFonts w:ascii="Times New Roman" w:eastAsia="@Arial Unicode MS" w:hAnsi="Times New Roman" w:cs="Times New Roman"/>
          <w:sz w:val="24"/>
          <w:szCs w:val="24"/>
          <w:lang w:eastAsia="zh-CN"/>
        </w:rPr>
        <w:t xml:space="preserve"> - переходом к кризису младшего подросткового возраста (11-13 лет, 5- 7 классы), характеризующемуся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у него самосознания - представления о том, что он уже не ребёнок, т.е.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3A5A92" w:rsidRPr="008C5378" w:rsidRDefault="003A5A92" w:rsidP="003A5A92">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Arial Unicode MS" w:hAnsi="Times New Roman" w:cs="Times New Roman"/>
          <w:b/>
          <w:sz w:val="24"/>
          <w:szCs w:val="24"/>
          <w:lang w:eastAsia="zh-CN"/>
        </w:rPr>
        <w:t>Второй этап подросткового развития</w:t>
      </w:r>
      <w:r w:rsidRPr="008C5378">
        <w:rPr>
          <w:rFonts w:ascii="Times New Roman" w:eastAsia="@Arial Unicode MS" w:hAnsi="Times New Roman" w:cs="Times New Roman"/>
          <w:sz w:val="24"/>
          <w:szCs w:val="24"/>
          <w:lang w:eastAsia="zh-CN"/>
        </w:rPr>
        <w:t xml:space="preserve"> (14-15 лет, 8-9 классы) характеризуется:</w:t>
      </w:r>
    </w:p>
    <w:p w:rsidR="003A5A92" w:rsidRPr="008C5378" w:rsidRDefault="003A5A92" w:rsidP="003A5A92">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Arial Unicode MS" w:hAnsi="Times New Roman" w:cs="Times New Roman"/>
          <w:sz w:val="24"/>
          <w:szCs w:val="24"/>
          <w:lang w:eastAsia="zh-CN"/>
        </w:rPr>
        <w:t>-</w:t>
      </w:r>
      <w:r w:rsidRPr="008C5378">
        <w:rPr>
          <w:rFonts w:ascii="Times New Roman" w:eastAsia="@Arial Unicode MS" w:hAnsi="Times New Roman" w:cs="Times New Roman"/>
          <w:sz w:val="24"/>
          <w:szCs w:val="24"/>
          <w:lang w:eastAsia="zh-CN"/>
        </w:rPr>
        <w:tab/>
        <w:t>бурным, скачкообразным характером развития, т.е. происходящими за сравнительно короткий срок многочисленными качественными изменениями прежних особенностей, интересов и отношений ребёнка, появлением у подростка значительных субъективных трудностей и переживаний;</w:t>
      </w:r>
    </w:p>
    <w:p w:rsidR="003A5A92" w:rsidRPr="008C5378" w:rsidRDefault="003A5A92" w:rsidP="003A5A92">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Arial Unicode MS" w:hAnsi="Times New Roman" w:cs="Times New Roman"/>
          <w:sz w:val="24"/>
          <w:szCs w:val="24"/>
          <w:lang w:eastAsia="zh-CN"/>
        </w:rPr>
        <w:t>-</w:t>
      </w:r>
      <w:r w:rsidRPr="008C5378">
        <w:rPr>
          <w:rFonts w:ascii="Times New Roman" w:eastAsia="@Arial Unicode MS" w:hAnsi="Times New Roman" w:cs="Times New Roman"/>
          <w:sz w:val="24"/>
          <w:szCs w:val="24"/>
          <w:lang w:eastAsia="zh-CN"/>
        </w:rPr>
        <w:tab/>
        <w:t>стремлением подростка к общению и совместной деятельности со сверстниками;</w:t>
      </w:r>
    </w:p>
    <w:p w:rsidR="003A5A92" w:rsidRPr="008C5378" w:rsidRDefault="003A5A92" w:rsidP="003A5A92">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Arial Unicode MS" w:hAnsi="Times New Roman" w:cs="Times New Roman"/>
          <w:sz w:val="24"/>
          <w:szCs w:val="24"/>
          <w:lang w:eastAsia="zh-CN"/>
        </w:rPr>
        <w:t>-</w:t>
      </w:r>
      <w:r w:rsidRPr="008C5378">
        <w:rPr>
          <w:rFonts w:ascii="Times New Roman" w:eastAsia="@Arial Unicode MS" w:hAnsi="Times New Roman" w:cs="Times New Roman"/>
          <w:sz w:val="24"/>
          <w:szCs w:val="24"/>
          <w:lang w:eastAsia="zh-CN"/>
        </w:rPr>
        <w:tab/>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3A5A92" w:rsidRPr="008C5378" w:rsidRDefault="003A5A92" w:rsidP="003A5A92">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Arial Unicode MS" w:hAnsi="Times New Roman" w:cs="Times New Roman"/>
          <w:sz w:val="24"/>
          <w:szCs w:val="24"/>
          <w:lang w:eastAsia="zh-CN"/>
        </w:rPr>
        <w:t>-</w:t>
      </w:r>
      <w:r w:rsidRPr="008C5378">
        <w:rPr>
          <w:rFonts w:ascii="Times New Roman" w:eastAsia="@Arial Unicode MS" w:hAnsi="Times New Roman" w:cs="Times New Roman"/>
          <w:sz w:val="24"/>
          <w:szCs w:val="24"/>
          <w:lang w:eastAsia="zh-CN"/>
        </w:rPr>
        <w:tab/>
        <w:t>процессом перехода от детства к взрослости, отражающимся в его характеристике как «переходного», «трудного» или «критического»;</w:t>
      </w:r>
    </w:p>
    <w:p w:rsidR="003A5A92" w:rsidRPr="008C5378" w:rsidRDefault="003A5A92" w:rsidP="003A5A92">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Arial Unicode MS" w:hAnsi="Times New Roman" w:cs="Times New Roman"/>
          <w:sz w:val="24"/>
          <w:szCs w:val="24"/>
          <w:lang w:eastAsia="zh-CN"/>
        </w:rPr>
        <w:t>-</w:t>
      </w:r>
      <w:r w:rsidRPr="008C5378">
        <w:rPr>
          <w:rFonts w:ascii="Times New Roman" w:eastAsia="@Arial Unicode MS" w:hAnsi="Times New Roman" w:cs="Times New Roman"/>
          <w:sz w:val="24"/>
          <w:szCs w:val="24"/>
          <w:lang w:eastAsia="zh-CN"/>
        </w:rPr>
        <w:tab/>
        <w:t>обострённой,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на данном возрастном этапе нравственных понятий и убеждений, выработку принципов, моральное развитие личности;</w:t>
      </w:r>
    </w:p>
    <w:p w:rsidR="003A5A92" w:rsidRPr="008C5378" w:rsidRDefault="003A5A92" w:rsidP="003A5A92">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Arial Unicode MS" w:hAnsi="Times New Roman" w:cs="Times New Roman"/>
          <w:sz w:val="24"/>
          <w:szCs w:val="24"/>
          <w:lang w:eastAsia="zh-CN"/>
        </w:rPr>
        <w:t>-</w:t>
      </w:r>
      <w:r w:rsidRPr="008C5378">
        <w:rPr>
          <w:rFonts w:ascii="Times New Roman" w:eastAsia="@Arial Unicode MS" w:hAnsi="Times New Roman" w:cs="Times New Roman"/>
          <w:sz w:val="24"/>
          <w:szCs w:val="24"/>
          <w:lang w:eastAsia="zh-CN"/>
        </w:rPr>
        <w:tab/>
        <w:t>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протеста);</w:t>
      </w:r>
    </w:p>
    <w:p w:rsidR="003A5A92" w:rsidRPr="008C5378" w:rsidRDefault="003A5A92" w:rsidP="003A5A92">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Arial Unicode MS" w:hAnsi="Times New Roman" w:cs="Times New Roman"/>
          <w:sz w:val="24"/>
          <w:szCs w:val="24"/>
          <w:lang w:eastAsia="zh-CN"/>
        </w:rPr>
        <w:t>- изменением социальной ситуации развития - ростом информационных перегрузок и изменением характера и способа общения и социальных взаимодействий - объёмы и способы получения информации (СМИ, телевидение, Интернет).</w:t>
      </w:r>
    </w:p>
    <w:p w:rsidR="003A5A92" w:rsidRPr="008C5378" w:rsidRDefault="003A5A92" w:rsidP="003A5A92">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Arial Unicode MS" w:hAnsi="Times New Roman" w:cs="Times New Roman"/>
          <w:sz w:val="24"/>
          <w:szCs w:val="24"/>
          <w:lang w:eastAsia="zh-CN"/>
        </w:rPr>
        <w:t xml:space="preserve">Учёт особенностей подросткового возраста, успешность и своевременность формирования новообразований познавательной сферы, качеств и свойств личности </w:t>
      </w:r>
      <w:r w:rsidRPr="008C5378">
        <w:rPr>
          <w:rFonts w:ascii="Times New Roman" w:eastAsia="@Arial Unicode MS" w:hAnsi="Times New Roman" w:cs="Times New Roman"/>
          <w:sz w:val="24"/>
          <w:szCs w:val="24"/>
          <w:lang w:eastAsia="zh-CN"/>
        </w:rPr>
        <w:lastRenderedPageBreak/>
        <w:t>связывается с активной позицией учителя, а также с адекватностью построения образовательной деятельности и выбора условий и методик обучения.</w:t>
      </w:r>
    </w:p>
    <w:p w:rsidR="003A5A92" w:rsidRPr="008C5378" w:rsidRDefault="003A5A92" w:rsidP="003A5A92">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Arial Unicode MS" w:hAnsi="Times New Roman" w:cs="Times New Roman"/>
          <w:sz w:val="24"/>
          <w:szCs w:val="24"/>
          <w:lang w:eastAsia="zh-CN"/>
        </w:rPr>
        <w:t>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3A5A92" w:rsidRPr="008C5378" w:rsidRDefault="003A5A92" w:rsidP="003A5A92">
      <w:pPr>
        <w:widowControl w:val="0"/>
        <w:tabs>
          <w:tab w:val="left" w:pos="454"/>
        </w:tabs>
        <w:suppressAutoHyphens/>
        <w:spacing w:after="0" w:line="240" w:lineRule="auto"/>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Программа адресована:</w:t>
      </w:r>
    </w:p>
    <w:p w:rsidR="003A5A92" w:rsidRPr="008C5378" w:rsidRDefault="003A5A92" w:rsidP="003A5A92">
      <w:pPr>
        <w:widowControl w:val="0"/>
        <w:tabs>
          <w:tab w:val="left" w:pos="454"/>
        </w:tabs>
        <w:suppressAutoHyphens/>
        <w:spacing w:after="0" w:line="240" w:lineRule="auto"/>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Учащимся и родителям</w:t>
      </w:r>
    </w:p>
    <w:p w:rsidR="003A5A92" w:rsidRPr="008C5378" w:rsidRDefault="003A5A92" w:rsidP="00EC27EF">
      <w:pPr>
        <w:widowControl w:val="0"/>
        <w:numPr>
          <w:ilvl w:val="0"/>
          <w:numId w:val="2"/>
        </w:numPr>
        <w:tabs>
          <w:tab w:val="left" w:pos="454"/>
        </w:tabs>
        <w:suppressAutoHyphens/>
        <w:autoSpaceDN w:val="0"/>
        <w:spacing w:after="0" w:line="240" w:lineRule="auto"/>
        <w:contextualSpacing/>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для информирования о целях, содержании, организации и предполагаемых результатах деятельности школы по достижению каждым обучающимся образовательных результатов;</w:t>
      </w:r>
    </w:p>
    <w:p w:rsidR="003A5A92" w:rsidRPr="008C5378" w:rsidRDefault="003A5A92" w:rsidP="00EC27EF">
      <w:pPr>
        <w:widowControl w:val="0"/>
        <w:numPr>
          <w:ilvl w:val="0"/>
          <w:numId w:val="2"/>
        </w:numPr>
        <w:tabs>
          <w:tab w:val="left" w:pos="454"/>
        </w:tabs>
        <w:suppressAutoHyphens/>
        <w:autoSpaceDN w:val="0"/>
        <w:spacing w:before="100" w:beforeAutospacing="1" w:after="100" w:afterAutospacing="1"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для определения сферы ответственности за достижение результатов образовательной деятельности школы, родителей и обучающихся и возможностей для взаимодействия.</w:t>
      </w:r>
    </w:p>
    <w:p w:rsidR="003A5A92" w:rsidRPr="008C5378" w:rsidRDefault="003A5A92" w:rsidP="003A5A92">
      <w:pPr>
        <w:widowControl w:val="0"/>
        <w:tabs>
          <w:tab w:val="left" w:pos="454"/>
        </w:tabs>
        <w:suppressAutoHyphens/>
        <w:spacing w:after="0" w:line="240" w:lineRule="auto"/>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Учителям</w:t>
      </w:r>
    </w:p>
    <w:p w:rsidR="003A5A92" w:rsidRPr="008C5378" w:rsidRDefault="003A5A92" w:rsidP="00EC27EF">
      <w:pPr>
        <w:widowControl w:val="0"/>
        <w:numPr>
          <w:ilvl w:val="0"/>
          <w:numId w:val="3"/>
        </w:numPr>
        <w:tabs>
          <w:tab w:val="left" w:pos="454"/>
        </w:tabs>
        <w:suppressAutoHyphens/>
        <w:autoSpaceDN w:val="0"/>
        <w:spacing w:after="0" w:line="240" w:lineRule="auto"/>
        <w:contextualSpacing/>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для углубления понимания смыслов образования и в качестве ориентира в практической образовательной деятельности.</w:t>
      </w:r>
    </w:p>
    <w:p w:rsidR="003A5A92" w:rsidRPr="008C5378" w:rsidRDefault="003A5A92" w:rsidP="003A5A92">
      <w:pPr>
        <w:widowControl w:val="0"/>
        <w:tabs>
          <w:tab w:val="left" w:pos="454"/>
        </w:tabs>
        <w:suppressAutoHyphens/>
        <w:spacing w:after="0" w:line="240" w:lineRule="auto"/>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Администрации</w:t>
      </w:r>
    </w:p>
    <w:p w:rsidR="003A5A92" w:rsidRPr="008C5378" w:rsidRDefault="003A5A92" w:rsidP="00EC27EF">
      <w:pPr>
        <w:widowControl w:val="0"/>
        <w:numPr>
          <w:ilvl w:val="0"/>
          <w:numId w:val="3"/>
        </w:numPr>
        <w:tabs>
          <w:tab w:val="left" w:pos="454"/>
        </w:tabs>
        <w:suppressAutoHyphens/>
        <w:autoSpaceDN w:val="0"/>
        <w:spacing w:after="0" w:line="240" w:lineRule="auto"/>
        <w:contextualSpacing/>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для координации деятельности педагогического коллектива по выполнению требований к результатам и условиям освоения учащимися ООП ООО;</w:t>
      </w:r>
    </w:p>
    <w:p w:rsidR="003A5A92" w:rsidRPr="008C5378" w:rsidRDefault="003A5A92" w:rsidP="00EC27EF">
      <w:pPr>
        <w:widowControl w:val="0"/>
        <w:numPr>
          <w:ilvl w:val="0"/>
          <w:numId w:val="3"/>
        </w:numPr>
        <w:tabs>
          <w:tab w:val="left" w:pos="454"/>
        </w:tabs>
        <w:suppressAutoHyphens/>
        <w:autoSpaceDN w:val="0"/>
        <w:spacing w:before="100" w:beforeAutospacing="1" w:after="100" w:afterAutospacing="1"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для регулирования образовательных отношений их субъектов, для принятия управленческих решений на основе мониторинга эффективности процесса, качества  условий и результатов образовательной деятельности.</w:t>
      </w:r>
    </w:p>
    <w:p w:rsidR="003A5A92" w:rsidRPr="008C5378" w:rsidRDefault="003A5A92" w:rsidP="003A5A92">
      <w:pPr>
        <w:widowControl w:val="0"/>
        <w:tabs>
          <w:tab w:val="left" w:pos="454"/>
        </w:tabs>
        <w:suppressAutoHyphens/>
        <w:spacing w:after="0" w:line="240" w:lineRule="auto"/>
        <w:jc w:val="both"/>
        <w:rPr>
          <w:rFonts w:ascii="Times New Roman" w:eastAsia="Times New Roman" w:hAnsi="Times New Roman" w:cs="Times New Roman"/>
          <w:b/>
          <w:sz w:val="24"/>
          <w:szCs w:val="24"/>
          <w:lang w:eastAsia="zh-CN"/>
        </w:rPr>
      </w:pPr>
      <w:r w:rsidRPr="008C5378">
        <w:rPr>
          <w:rFonts w:ascii="Times New Roman" w:eastAsia="Times New Roman" w:hAnsi="Times New Roman" w:cs="Times New Roman"/>
          <w:sz w:val="24"/>
          <w:szCs w:val="24"/>
          <w:lang w:eastAsia="zh-CN"/>
        </w:rPr>
        <w:t>Содержание основной образовательной программы основного общего образования формируется с учётом:</w:t>
      </w:r>
    </w:p>
    <w:p w:rsidR="003A5A92" w:rsidRPr="008C5378" w:rsidRDefault="003A5A92" w:rsidP="003A5A92">
      <w:pPr>
        <w:widowControl w:val="0"/>
        <w:tabs>
          <w:tab w:val="left" w:pos="454"/>
        </w:tabs>
        <w:suppressAutoHyphens/>
        <w:spacing w:after="0" w:line="240" w:lineRule="auto"/>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государственного заказа:</w:t>
      </w:r>
    </w:p>
    <w:p w:rsidR="003A5A92" w:rsidRPr="008C5378" w:rsidRDefault="003A5A92" w:rsidP="00EC27EF">
      <w:pPr>
        <w:widowControl w:val="0"/>
        <w:numPr>
          <w:ilvl w:val="0"/>
          <w:numId w:val="4"/>
        </w:numPr>
        <w:tabs>
          <w:tab w:val="left" w:pos="454"/>
        </w:tabs>
        <w:suppressAutoHyphens/>
        <w:autoSpaceDN w:val="0"/>
        <w:spacing w:after="0" w:line="240" w:lineRule="auto"/>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создание условий для получения обучающимися качественного образования в соответствии с ФГОС; развитие творческой, конкурентоспособной, общественно-активной, функционально-грамотной, устойчиво развитой личности.</w:t>
      </w:r>
    </w:p>
    <w:p w:rsidR="003A5A92" w:rsidRPr="008C5378" w:rsidRDefault="003A5A92" w:rsidP="003A5A92">
      <w:pPr>
        <w:widowControl w:val="0"/>
        <w:tabs>
          <w:tab w:val="left" w:pos="454"/>
        </w:tabs>
        <w:suppressAutoHyphens/>
        <w:spacing w:after="0" w:line="240" w:lineRule="auto"/>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Социального заказа:</w:t>
      </w:r>
    </w:p>
    <w:p w:rsidR="003A5A92" w:rsidRPr="008C5378" w:rsidRDefault="003A5A92" w:rsidP="00EC27EF">
      <w:pPr>
        <w:widowControl w:val="0"/>
        <w:numPr>
          <w:ilvl w:val="0"/>
          <w:numId w:val="4"/>
        </w:numPr>
        <w:tabs>
          <w:tab w:val="left" w:pos="454"/>
        </w:tabs>
        <w:suppressAutoHyphens/>
        <w:autoSpaceDN w:val="0"/>
        <w:spacing w:after="0" w:line="240" w:lineRule="auto"/>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организация учебной  деятельности  в безопасных и комфортных условиях; </w:t>
      </w:r>
    </w:p>
    <w:p w:rsidR="003A5A92" w:rsidRPr="008C5378" w:rsidRDefault="003A5A92" w:rsidP="00EC27EF">
      <w:pPr>
        <w:widowControl w:val="0"/>
        <w:numPr>
          <w:ilvl w:val="0"/>
          <w:numId w:val="4"/>
        </w:numPr>
        <w:tabs>
          <w:tab w:val="left" w:pos="454"/>
        </w:tabs>
        <w:suppressAutoHyphens/>
        <w:autoSpaceDN w:val="0"/>
        <w:spacing w:after="0" w:line="240" w:lineRule="auto"/>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обеспечение качества образования, позволяющего выпускникам     эффективно взаимодействовать с экономикой и обществом в соответствии с требованиями времени; </w:t>
      </w:r>
    </w:p>
    <w:p w:rsidR="003A5A92" w:rsidRPr="008C5378" w:rsidRDefault="003A5A92" w:rsidP="00EC27EF">
      <w:pPr>
        <w:widowControl w:val="0"/>
        <w:numPr>
          <w:ilvl w:val="0"/>
          <w:numId w:val="4"/>
        </w:numPr>
        <w:tabs>
          <w:tab w:val="left" w:pos="454"/>
        </w:tabs>
        <w:suppressAutoHyphens/>
        <w:autoSpaceDN w:val="0"/>
        <w:spacing w:after="0" w:line="240" w:lineRule="auto"/>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воспитание личности ученика, его нравственных и духовных качеств; </w:t>
      </w:r>
    </w:p>
    <w:p w:rsidR="003A5A92" w:rsidRPr="008C5378" w:rsidRDefault="003A5A92" w:rsidP="00EC27EF">
      <w:pPr>
        <w:widowControl w:val="0"/>
        <w:numPr>
          <w:ilvl w:val="0"/>
          <w:numId w:val="4"/>
        </w:numPr>
        <w:tabs>
          <w:tab w:val="left" w:pos="454"/>
        </w:tabs>
        <w:suppressAutoHyphens/>
        <w:autoSpaceDN w:val="0"/>
        <w:spacing w:after="0" w:line="240" w:lineRule="auto"/>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обеспечение досуговой занятости и создание условий для удовлетворения интересов и развития разнообразных способностей детей; </w:t>
      </w:r>
    </w:p>
    <w:p w:rsidR="003A5A92" w:rsidRPr="008C5378" w:rsidRDefault="003A5A92" w:rsidP="00EC27EF">
      <w:pPr>
        <w:widowControl w:val="0"/>
        <w:numPr>
          <w:ilvl w:val="0"/>
          <w:numId w:val="4"/>
        </w:numPr>
        <w:tabs>
          <w:tab w:val="left" w:pos="454"/>
        </w:tabs>
        <w:suppressAutoHyphens/>
        <w:autoSpaceDN w:val="0"/>
        <w:spacing w:after="0" w:line="240" w:lineRule="auto"/>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воспитание ответственного отношения учащихся к своему здоровью и формирование навыков здорового образа жизни. </w:t>
      </w:r>
    </w:p>
    <w:p w:rsidR="003A5A92" w:rsidRPr="008C5378" w:rsidRDefault="003A5A92" w:rsidP="003A5A92">
      <w:pPr>
        <w:widowControl w:val="0"/>
        <w:tabs>
          <w:tab w:val="left" w:pos="454"/>
        </w:tabs>
        <w:suppressAutoHyphens/>
        <w:spacing w:after="0" w:line="240" w:lineRule="auto"/>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Заказа родителей:</w:t>
      </w:r>
    </w:p>
    <w:p w:rsidR="003A5A92" w:rsidRPr="008C5378" w:rsidRDefault="003A5A92" w:rsidP="00EC27EF">
      <w:pPr>
        <w:widowControl w:val="0"/>
        <w:numPr>
          <w:ilvl w:val="0"/>
          <w:numId w:val="4"/>
        </w:numPr>
        <w:tabs>
          <w:tab w:val="left" w:pos="454"/>
        </w:tabs>
        <w:suppressAutoHyphens/>
        <w:autoSpaceDN w:val="0"/>
        <w:spacing w:after="0" w:line="240" w:lineRule="auto"/>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возможность получения качественного образования; </w:t>
      </w:r>
    </w:p>
    <w:p w:rsidR="003A5A92" w:rsidRPr="008C5378" w:rsidRDefault="003A5A92" w:rsidP="00EC27EF">
      <w:pPr>
        <w:widowControl w:val="0"/>
        <w:numPr>
          <w:ilvl w:val="0"/>
          <w:numId w:val="4"/>
        </w:numPr>
        <w:tabs>
          <w:tab w:val="left" w:pos="454"/>
        </w:tabs>
        <w:suppressAutoHyphens/>
        <w:autoSpaceDN w:val="0"/>
        <w:spacing w:after="0" w:line="240" w:lineRule="auto"/>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создание условий для развития интеллектуальных и творческих способностей учащихся;</w:t>
      </w:r>
    </w:p>
    <w:p w:rsidR="003A5A92" w:rsidRPr="008C5378" w:rsidRDefault="003A5A92" w:rsidP="00EC27EF">
      <w:pPr>
        <w:widowControl w:val="0"/>
        <w:numPr>
          <w:ilvl w:val="0"/>
          <w:numId w:val="4"/>
        </w:numPr>
        <w:tabs>
          <w:tab w:val="left" w:pos="454"/>
        </w:tabs>
        <w:suppressAutoHyphens/>
        <w:autoSpaceDN w:val="0"/>
        <w:spacing w:after="0" w:line="240" w:lineRule="auto"/>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сохранение здоровья.</w:t>
      </w:r>
    </w:p>
    <w:p w:rsidR="0057373F" w:rsidRPr="008C5378" w:rsidRDefault="0057373F" w:rsidP="0057373F">
      <w:pPr>
        <w:widowControl w:val="0"/>
        <w:tabs>
          <w:tab w:val="left" w:pos="454"/>
        </w:tabs>
        <w:suppressAutoHyphens/>
        <w:autoSpaceDN w:val="0"/>
        <w:spacing w:after="0" w:line="240" w:lineRule="auto"/>
        <w:jc w:val="both"/>
        <w:rPr>
          <w:rFonts w:ascii="Times New Roman" w:eastAsia="Times New Roman" w:hAnsi="Times New Roman" w:cs="Times New Roman"/>
          <w:sz w:val="24"/>
          <w:szCs w:val="24"/>
          <w:lang w:eastAsia="zh-CN"/>
        </w:rPr>
      </w:pPr>
    </w:p>
    <w:p w:rsidR="00352ACD" w:rsidRPr="008C5378" w:rsidRDefault="00352ACD" w:rsidP="003B3CA6">
      <w:pPr>
        <w:pStyle w:val="2"/>
        <w:ind w:firstLine="0"/>
        <w:rPr>
          <w:rStyle w:val="Zag11"/>
          <w:rFonts w:ascii="Times New Roman" w:hAnsi="Times New Roman"/>
          <w:color w:val="auto"/>
          <w:sz w:val="24"/>
          <w:szCs w:val="24"/>
        </w:rPr>
      </w:pPr>
      <w:r w:rsidRPr="008C5378">
        <w:rPr>
          <w:rStyle w:val="Zag11"/>
          <w:rFonts w:ascii="Times New Roman" w:hAnsi="Times New Roman"/>
          <w:color w:val="auto"/>
          <w:sz w:val="24"/>
          <w:szCs w:val="24"/>
        </w:rPr>
        <w:lastRenderedPageBreak/>
        <w:t>1.2. Планируемые результаты освоения учащимися основной образовательной программы основного общего образования</w:t>
      </w:r>
    </w:p>
    <w:p w:rsidR="00352ACD" w:rsidRPr="008C5378" w:rsidRDefault="00352ACD" w:rsidP="00352ACD">
      <w:pPr>
        <w:pStyle w:val="3"/>
        <w:spacing w:before="0"/>
        <w:jc w:val="center"/>
        <w:rPr>
          <w:rFonts w:ascii="Times New Roman" w:hAnsi="Times New Roman" w:cs="Times New Roman"/>
          <w:sz w:val="24"/>
          <w:szCs w:val="24"/>
        </w:rPr>
      </w:pPr>
      <w:bookmarkStart w:id="0" w:name="_Toc410653948"/>
      <w:bookmarkStart w:id="1" w:name="_Toc414553130"/>
      <w:r w:rsidRPr="008C5378">
        <w:rPr>
          <w:rFonts w:ascii="Times New Roman" w:hAnsi="Times New Roman" w:cs="Times New Roman"/>
          <w:sz w:val="24"/>
          <w:szCs w:val="24"/>
        </w:rPr>
        <w:t>1.2.1. Общие положения</w:t>
      </w:r>
      <w:bookmarkEnd w:id="0"/>
      <w:bookmarkEnd w:id="1"/>
    </w:p>
    <w:p w:rsidR="00352ACD" w:rsidRPr="008C5378" w:rsidRDefault="00352ACD" w:rsidP="00352ACD">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 xml:space="preserve">Планируемые результаты освоения основной образовательной программы основного общего образования (ООП ООО)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образовательнойдеятельностью и системой оценки результатов освоения ООП ООО, выступая содержательной и критериальной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 другой. </w:t>
      </w:r>
    </w:p>
    <w:p w:rsidR="00352ACD" w:rsidRPr="008C5378" w:rsidRDefault="00352ACD" w:rsidP="00352ACD">
      <w:pPr>
        <w:tabs>
          <w:tab w:val="num" w:pos="1920"/>
        </w:tabs>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В соответствии с требованиями ФГОС ООО система планируемых результатов–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352ACD" w:rsidRPr="008C5378" w:rsidRDefault="00352ACD" w:rsidP="00352ACD">
      <w:pPr>
        <w:pStyle w:val="aff7"/>
        <w:tabs>
          <w:tab w:val="clear" w:pos="4677"/>
          <w:tab w:val="clear" w:pos="9355"/>
        </w:tabs>
        <w:overflowPunct w:val="0"/>
        <w:ind w:firstLine="709"/>
        <w:jc w:val="both"/>
        <w:textAlignment w:val="baseline"/>
        <w:rPr>
          <w:bCs/>
          <w:lang w:val="ru-RU"/>
        </w:rPr>
      </w:pPr>
      <w:r w:rsidRPr="008C5378">
        <w:rPr>
          <w:lang w:val="ru-RU"/>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8C5378">
        <w:rPr>
          <w:b/>
          <w:lang w:val="ru-RU"/>
        </w:rPr>
        <w:t>уровневого подхода</w:t>
      </w:r>
      <w:r w:rsidRPr="008C5378">
        <w:rPr>
          <w:lang w:val="ru-RU"/>
        </w:rPr>
        <w:t xml:space="preserve">: выделения ожидаемого уровня актуального развития большинства учащихся и ближайшей перспективы их развития. Такой подход позволяет определять динамическую картину развития учащихся, </w:t>
      </w:r>
      <w:r w:rsidRPr="008C5378">
        <w:rPr>
          <w:bCs/>
          <w:lang w:val="ru-RU"/>
        </w:rPr>
        <w:t>поощрять продвижение учащихся, выстраивать индивидуальные траектории обучения с учетом зоны ближайшего развития ребенка.</w:t>
      </w:r>
    </w:p>
    <w:p w:rsidR="00352ACD" w:rsidRPr="008C5378" w:rsidRDefault="00352ACD" w:rsidP="00352ACD">
      <w:pPr>
        <w:pStyle w:val="aff7"/>
        <w:tabs>
          <w:tab w:val="clear" w:pos="4677"/>
          <w:tab w:val="clear" w:pos="9355"/>
        </w:tabs>
        <w:overflowPunct w:val="0"/>
        <w:ind w:firstLine="709"/>
        <w:jc w:val="both"/>
        <w:textAlignment w:val="baseline"/>
        <w:rPr>
          <w:bCs/>
          <w:lang w:val="ru-RU"/>
        </w:rPr>
      </w:pPr>
    </w:p>
    <w:p w:rsidR="00352ACD" w:rsidRPr="008C5378" w:rsidRDefault="00352ACD" w:rsidP="00352ACD">
      <w:pPr>
        <w:pStyle w:val="3"/>
        <w:spacing w:before="0"/>
        <w:jc w:val="center"/>
        <w:rPr>
          <w:rFonts w:ascii="Times New Roman" w:hAnsi="Times New Roman" w:cs="Times New Roman"/>
          <w:sz w:val="24"/>
          <w:szCs w:val="24"/>
        </w:rPr>
      </w:pPr>
      <w:bookmarkStart w:id="2" w:name="_Toc414553131"/>
      <w:bookmarkStart w:id="3" w:name="_Toc410653949"/>
      <w:r w:rsidRPr="008C5378">
        <w:rPr>
          <w:rFonts w:ascii="Times New Roman" w:hAnsi="Times New Roman" w:cs="Times New Roman"/>
          <w:sz w:val="24"/>
          <w:szCs w:val="24"/>
        </w:rPr>
        <w:t>1.2.2. Структура планируемых результатов</w:t>
      </w:r>
      <w:bookmarkEnd w:id="2"/>
    </w:p>
    <w:bookmarkEnd w:id="3"/>
    <w:p w:rsidR="00352ACD" w:rsidRPr="008C5378" w:rsidRDefault="00352ACD" w:rsidP="00352ACD">
      <w:pPr>
        <w:pStyle w:val="aff7"/>
        <w:tabs>
          <w:tab w:val="clear" w:pos="4677"/>
          <w:tab w:val="clear" w:pos="9355"/>
        </w:tabs>
        <w:overflowPunct w:val="0"/>
        <w:ind w:firstLine="709"/>
        <w:jc w:val="both"/>
        <w:textAlignment w:val="baseline"/>
        <w:rPr>
          <w:lang w:val="ru-RU"/>
        </w:rPr>
      </w:pPr>
      <w:r w:rsidRPr="008C5378">
        <w:rPr>
          <w:bCs/>
          <w:lang w:val="ru-RU"/>
        </w:rPr>
        <w:t xml:space="preserve">Планируемые результаты опираются на </w:t>
      </w:r>
      <w:r w:rsidRPr="008C5378">
        <w:rPr>
          <w:b/>
          <w:bCs/>
          <w:lang w:val="ru-RU"/>
        </w:rPr>
        <w:t>ведущие целевые установки</w:t>
      </w:r>
      <w:r w:rsidRPr="008C5378">
        <w:rPr>
          <w:b/>
          <w:lang w:val="ru-RU"/>
        </w:rPr>
        <w:t xml:space="preserve">, </w:t>
      </w:r>
      <w:r w:rsidRPr="008C5378">
        <w:rPr>
          <w:lang w:val="ru-RU"/>
        </w:rPr>
        <w:t>отражающие основной, сущностный вклад каждой изучаемой программы в развитие личности учащихся, их способностей.</w:t>
      </w:r>
    </w:p>
    <w:p w:rsidR="00352ACD" w:rsidRPr="008C5378" w:rsidRDefault="00352ACD" w:rsidP="00352ACD">
      <w:pPr>
        <w:pStyle w:val="aff7"/>
        <w:tabs>
          <w:tab w:val="clear" w:pos="4677"/>
          <w:tab w:val="clear" w:pos="9355"/>
        </w:tabs>
        <w:overflowPunct w:val="0"/>
        <w:ind w:firstLine="709"/>
        <w:jc w:val="both"/>
        <w:textAlignment w:val="baseline"/>
        <w:rPr>
          <w:lang w:val="ru-RU"/>
        </w:rPr>
      </w:pPr>
      <w:r w:rsidRPr="008C5378">
        <w:rPr>
          <w:bCs/>
          <w:lang w:val="ru-RU"/>
        </w:rPr>
        <w:t>В стру</w:t>
      </w:r>
      <w:r w:rsidRPr="008C5378">
        <w:rPr>
          <w:lang w:val="ru-RU"/>
        </w:rPr>
        <w:t xml:space="preserve">ктуре планируемых результатов выделяется </w:t>
      </w:r>
      <w:r w:rsidRPr="008C5378">
        <w:rPr>
          <w:b/>
          <w:lang w:val="ru-RU"/>
        </w:rPr>
        <w:t xml:space="preserve">следующие группы: </w:t>
      </w:r>
    </w:p>
    <w:p w:rsidR="00352ACD" w:rsidRPr="008C5378" w:rsidRDefault="00352ACD" w:rsidP="00331A2C">
      <w:pPr>
        <w:pStyle w:val="aff7"/>
        <w:widowControl/>
        <w:numPr>
          <w:ilvl w:val="0"/>
          <w:numId w:val="14"/>
        </w:numPr>
        <w:tabs>
          <w:tab w:val="clear" w:pos="454"/>
          <w:tab w:val="clear" w:pos="720"/>
          <w:tab w:val="clear" w:pos="4677"/>
          <w:tab w:val="clear" w:pos="9355"/>
          <w:tab w:val="num" w:pos="360"/>
        </w:tabs>
        <w:suppressAutoHyphens w:val="0"/>
        <w:overflowPunct w:val="0"/>
        <w:autoSpaceDE/>
        <w:ind w:left="360"/>
        <w:jc w:val="both"/>
        <w:textAlignment w:val="baseline"/>
        <w:rPr>
          <w:lang w:val="ru-RU"/>
        </w:rPr>
      </w:pPr>
      <w:r w:rsidRPr="008C5378">
        <w:rPr>
          <w:b/>
          <w:lang w:val="ru-RU"/>
        </w:rPr>
        <w:t xml:space="preserve">Личностные результаты освоения основной образовательной программы </w:t>
      </w:r>
      <w:r w:rsidRPr="008C5378">
        <w:rPr>
          <w:lang w:val="ru-RU"/>
        </w:rPr>
        <w:t xml:space="preserve">представлены в соответствии с группой личностных результатов и раскрывают и детализируют основные направленности этих  результатов. Оценка достижения этой группы планируемых результатов ведется в ходе процедур, допускающих предоставление и использование </w:t>
      </w:r>
      <w:r w:rsidRPr="008C5378">
        <w:rPr>
          <w:b/>
          <w:lang w:val="ru-RU"/>
        </w:rPr>
        <w:t>исключительно неперсонифицированной</w:t>
      </w:r>
      <w:r w:rsidRPr="008C5378">
        <w:rPr>
          <w:lang w:val="ru-RU"/>
        </w:rPr>
        <w:t xml:space="preserve"> информации.</w:t>
      </w:r>
    </w:p>
    <w:p w:rsidR="00352ACD" w:rsidRPr="008C5378" w:rsidRDefault="00352ACD" w:rsidP="00331A2C">
      <w:pPr>
        <w:pStyle w:val="aff7"/>
        <w:widowControl/>
        <w:numPr>
          <w:ilvl w:val="0"/>
          <w:numId w:val="14"/>
        </w:numPr>
        <w:tabs>
          <w:tab w:val="clear" w:pos="454"/>
          <w:tab w:val="clear" w:pos="720"/>
          <w:tab w:val="clear" w:pos="4677"/>
          <w:tab w:val="clear" w:pos="9355"/>
          <w:tab w:val="num" w:pos="360"/>
        </w:tabs>
        <w:suppressAutoHyphens w:val="0"/>
        <w:overflowPunct w:val="0"/>
        <w:autoSpaceDE/>
        <w:ind w:left="360"/>
        <w:jc w:val="both"/>
        <w:textAlignment w:val="baseline"/>
        <w:rPr>
          <w:lang w:val="ru-RU"/>
        </w:rPr>
      </w:pPr>
      <w:r w:rsidRPr="008C5378">
        <w:rPr>
          <w:b/>
          <w:lang w:val="ru-RU"/>
        </w:rPr>
        <w:t xml:space="preserve">Метапредметные результаты освоения основной образовательной программы </w:t>
      </w:r>
      <w:r w:rsidRPr="008C5378">
        <w:rPr>
          <w:lang w:val="ru-RU"/>
        </w:rPr>
        <w:t>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rsidR="00352ACD" w:rsidRPr="008C5378" w:rsidRDefault="00352ACD" w:rsidP="00331A2C">
      <w:pPr>
        <w:pStyle w:val="aff7"/>
        <w:widowControl/>
        <w:numPr>
          <w:ilvl w:val="0"/>
          <w:numId w:val="14"/>
        </w:numPr>
        <w:tabs>
          <w:tab w:val="clear" w:pos="454"/>
          <w:tab w:val="clear" w:pos="720"/>
          <w:tab w:val="clear" w:pos="4677"/>
          <w:tab w:val="clear" w:pos="9355"/>
          <w:tab w:val="num" w:pos="360"/>
        </w:tabs>
        <w:suppressAutoHyphens w:val="0"/>
        <w:overflowPunct w:val="0"/>
        <w:autoSpaceDE/>
        <w:ind w:left="360"/>
        <w:jc w:val="both"/>
        <w:textAlignment w:val="baseline"/>
        <w:rPr>
          <w:lang w:val="ru-RU"/>
        </w:rPr>
      </w:pPr>
      <w:r w:rsidRPr="008C5378">
        <w:rPr>
          <w:b/>
          <w:lang w:val="ru-RU"/>
        </w:rPr>
        <w:t xml:space="preserve">Предметные результаты освоения основной образовательной программы </w:t>
      </w:r>
      <w:r w:rsidRPr="008C5378">
        <w:rPr>
          <w:lang w:val="ru-RU"/>
        </w:rPr>
        <w:t>представлены в соответствии с группами результатов учебных предметов, раскрывают и детализируют их.</w:t>
      </w:r>
    </w:p>
    <w:p w:rsidR="00352ACD" w:rsidRPr="008C5378" w:rsidRDefault="00352ACD" w:rsidP="003F3DD8">
      <w:pPr>
        <w:pStyle w:val="2"/>
        <w:ind w:firstLine="0"/>
        <w:rPr>
          <w:rStyle w:val="20"/>
          <w:rFonts w:ascii="Times New Roman" w:hAnsi="Times New Roman"/>
          <w:b/>
          <w:bCs/>
          <w:color w:val="auto"/>
          <w:sz w:val="24"/>
          <w:szCs w:val="24"/>
        </w:rPr>
      </w:pPr>
      <w:bookmarkStart w:id="4" w:name="_Toc405145648"/>
      <w:bookmarkStart w:id="5" w:name="_Toc406058977"/>
      <w:bookmarkStart w:id="6" w:name="_Toc409691626"/>
      <w:r w:rsidRPr="008C5378">
        <w:rPr>
          <w:rStyle w:val="20"/>
          <w:rFonts w:ascii="Times New Roman" w:hAnsi="Times New Roman"/>
          <w:b/>
          <w:color w:val="auto"/>
          <w:sz w:val="24"/>
          <w:szCs w:val="24"/>
        </w:rPr>
        <w:t xml:space="preserve">1.2.3. Личностные результаты освоения </w:t>
      </w:r>
      <w:bookmarkEnd w:id="4"/>
      <w:bookmarkEnd w:id="5"/>
      <w:bookmarkEnd w:id="6"/>
      <w:r w:rsidRPr="008C5378">
        <w:rPr>
          <w:rStyle w:val="20"/>
          <w:rFonts w:ascii="Times New Roman" w:hAnsi="Times New Roman"/>
          <w:b/>
          <w:color w:val="auto"/>
          <w:sz w:val="24"/>
          <w:szCs w:val="24"/>
        </w:rPr>
        <w:t>основной образовательной программы</w:t>
      </w:r>
    </w:p>
    <w:p w:rsidR="00352ACD" w:rsidRPr="008C5378" w:rsidRDefault="00352ACD" w:rsidP="00352ACD">
      <w:pPr>
        <w:spacing w:after="0" w:line="240" w:lineRule="auto"/>
        <w:ind w:firstLine="709"/>
        <w:jc w:val="both"/>
        <w:rPr>
          <w:rStyle w:val="dash041e005f0431005f044b005f0447005f043d005f044b005f0439005f005fchar1char1"/>
        </w:rPr>
      </w:pPr>
      <w:r w:rsidRPr="008C5378">
        <w:rPr>
          <w:rStyle w:val="dash041e005f0431005f044b005f0447005f043d005f044b005f0439005f005fchar1char1"/>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w:t>
      </w:r>
      <w:r w:rsidRPr="008C5378">
        <w:rPr>
          <w:rStyle w:val="dash041e005f0431005f044b005f0447005f043d005f044b005f0439005f005fchar1char1"/>
        </w:rPr>
        <w:lastRenderedPageBreak/>
        <w:t>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352ACD" w:rsidRPr="008C5378" w:rsidRDefault="00352ACD" w:rsidP="00352ACD">
      <w:pPr>
        <w:spacing w:after="0" w:line="240" w:lineRule="auto"/>
        <w:ind w:firstLine="709"/>
        <w:jc w:val="both"/>
        <w:rPr>
          <w:rStyle w:val="dash041e005f0431005f044b005f0447005f043d005f044b005f0439005f005fchar1char1"/>
        </w:rPr>
      </w:pPr>
      <w:r w:rsidRPr="008C5378">
        <w:rPr>
          <w:rStyle w:val="dash041e005f0431005f044b005f0447005f043d005f044b005f0439005f005fchar1char1"/>
        </w:rPr>
        <w:t>2. Готовность и способность учащихся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352ACD" w:rsidRPr="008C5378" w:rsidRDefault="00352ACD" w:rsidP="00352ACD">
      <w:pPr>
        <w:spacing w:after="0" w:line="240" w:lineRule="auto"/>
        <w:ind w:firstLine="709"/>
        <w:jc w:val="both"/>
        <w:rPr>
          <w:rStyle w:val="dash041e005f0431005f044b005f0447005f043d005f044b005f0439005f005fchar1char1"/>
        </w:rPr>
      </w:pPr>
      <w:r w:rsidRPr="008C5378">
        <w:rPr>
          <w:rStyle w:val="dash041e005f0431005f044b005f0447005f043d005f044b005f0439005f005fchar1char1"/>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352ACD" w:rsidRPr="008C5378" w:rsidRDefault="00352ACD" w:rsidP="00352ACD">
      <w:pPr>
        <w:spacing w:after="0" w:line="240" w:lineRule="auto"/>
        <w:ind w:firstLine="709"/>
        <w:jc w:val="both"/>
        <w:rPr>
          <w:rStyle w:val="dash041e005f0431005f044b005f0447005f043d005f044b005f0439005f005fchar1char1"/>
        </w:rPr>
      </w:pPr>
      <w:r w:rsidRPr="008C5378">
        <w:rPr>
          <w:rStyle w:val="dash041e005f0431005f044b005f0447005f043d005f044b005f0439005f005fchar1char1"/>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352ACD" w:rsidRPr="008C5378" w:rsidRDefault="00352ACD" w:rsidP="00352ACD">
      <w:pPr>
        <w:spacing w:after="0" w:line="240" w:lineRule="auto"/>
        <w:ind w:firstLine="709"/>
        <w:jc w:val="both"/>
        <w:rPr>
          <w:rStyle w:val="dash041e005f0431005f044b005f0447005f043d005f044b005f0439005f005fchar1char1"/>
        </w:rPr>
      </w:pPr>
      <w:r w:rsidRPr="008C5378">
        <w:rPr>
          <w:rStyle w:val="dash041e005f0431005f044b005f0447005f043d005f044b005f0439005f005fchar1char1"/>
        </w:rPr>
        <w:t>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352ACD" w:rsidRPr="008C5378" w:rsidRDefault="00352ACD" w:rsidP="00352ACD">
      <w:pPr>
        <w:spacing w:after="0" w:line="240" w:lineRule="auto"/>
        <w:ind w:firstLine="709"/>
        <w:jc w:val="both"/>
        <w:rPr>
          <w:rStyle w:val="dash041e005f0431005f044b005f0447005f043d005f044b005f0439005f005fchar1char1"/>
        </w:rPr>
      </w:pPr>
      <w:r w:rsidRPr="008C5378">
        <w:rPr>
          <w:rStyle w:val="dash041e005f0431005f044b005f0447005f043d005f044b005f0439005f005fchar1char1"/>
        </w:rPr>
        <w:t>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352ACD" w:rsidRPr="008C5378" w:rsidRDefault="00352ACD" w:rsidP="00352ACD">
      <w:pPr>
        <w:spacing w:after="0" w:line="240" w:lineRule="auto"/>
        <w:ind w:firstLine="709"/>
        <w:jc w:val="both"/>
        <w:rPr>
          <w:rStyle w:val="dash041e005f0431005f044b005f0447005f043d005f044b005f0439005f005fchar1char1"/>
        </w:rPr>
      </w:pPr>
      <w:r w:rsidRPr="008C5378">
        <w:rPr>
          <w:rStyle w:val="dash041e005f0431005f044b005f0447005f043d005f044b005f0439005f005fchar1char1"/>
        </w:rPr>
        <w:t xml:space="preserve">7. Сформированность ценности здорового и безопасного образа жизни; интериоризация правил индивидуального и коллективного безопасного поведения в </w:t>
      </w:r>
      <w:r w:rsidRPr="008C5378">
        <w:rPr>
          <w:rStyle w:val="dash041e005f0431005f044b005f0447005f043d005f044b005f0439005f005fchar1char1"/>
        </w:rPr>
        <w:lastRenderedPageBreak/>
        <w:t>чрезвычайных ситуациях, угрожающих жизни и здоровью людей, правил поведения на транспорте и на дорогах.</w:t>
      </w:r>
    </w:p>
    <w:p w:rsidR="00352ACD" w:rsidRPr="008C5378" w:rsidRDefault="00352ACD" w:rsidP="00352ACD">
      <w:pPr>
        <w:spacing w:after="0" w:line="240" w:lineRule="auto"/>
        <w:ind w:firstLine="709"/>
        <w:jc w:val="both"/>
        <w:rPr>
          <w:rStyle w:val="dash041e005f0431005f044b005f0447005f043d005f044b005f0439005f005fchar1char1"/>
        </w:rPr>
      </w:pPr>
      <w:r w:rsidRPr="008C5378">
        <w:rPr>
          <w:rStyle w:val="dash041e005f0431005f044b005f0447005f043d005f044b005f0439005f005fchar1char1"/>
        </w:rPr>
        <w:t>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учащихся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352ACD" w:rsidRPr="008C5378" w:rsidRDefault="00352ACD" w:rsidP="00352ACD">
      <w:pPr>
        <w:spacing w:after="0" w:line="240" w:lineRule="auto"/>
        <w:ind w:firstLine="709"/>
        <w:jc w:val="both"/>
        <w:rPr>
          <w:rFonts w:ascii="Times New Roman" w:hAnsi="Times New Roman" w:cs="Times New Roman"/>
          <w:sz w:val="24"/>
          <w:szCs w:val="24"/>
        </w:rPr>
      </w:pPr>
      <w:r w:rsidRPr="008C5378">
        <w:rPr>
          <w:rStyle w:val="dash041e005f0431005f044b005f0447005f043d005f044b005f0439005f005fchar1char1"/>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352ACD" w:rsidRPr="008C5378" w:rsidRDefault="00352ACD" w:rsidP="00352ACD">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10. Личностные результаты освоения адаптированной образовательной программы основного общего образования должны отражать:</w:t>
      </w:r>
    </w:p>
    <w:p w:rsidR="00352ACD" w:rsidRPr="008C5378" w:rsidRDefault="00352ACD" w:rsidP="00352ACD">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1) для глухих, слабослышащих, позднооглохших обучающихся:</w:t>
      </w:r>
    </w:p>
    <w:p w:rsidR="00352ACD" w:rsidRPr="008C5378" w:rsidRDefault="00352ACD" w:rsidP="00352ACD">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способность к социальной адаптации и интеграции в обществе, в том числе при реализации возможностей коммуникации на основе словесной речи (включая устную коммуникацию), а также, при желании, коммуникации на основе жестовой речи с лицами, имеющими нарушения слуха;</w:t>
      </w:r>
    </w:p>
    <w:p w:rsidR="00352ACD" w:rsidRPr="008C5378" w:rsidRDefault="00352ACD" w:rsidP="00352ACD">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2) для обучающихся с нарушениями опорно-двигательного аппарата:</w:t>
      </w:r>
    </w:p>
    <w:p w:rsidR="00352ACD" w:rsidRPr="008C5378" w:rsidRDefault="00352ACD" w:rsidP="00352ACD">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владение навыками пространственной и социально-бытовой ориентировки;</w:t>
      </w:r>
    </w:p>
    <w:p w:rsidR="00352ACD" w:rsidRPr="008C5378" w:rsidRDefault="00352ACD" w:rsidP="00352ACD">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умение самостоятельно и безопасно передвигаться в знакомом и незнакомом пространстве с использованием специального оборудования;</w:t>
      </w:r>
    </w:p>
    <w:p w:rsidR="00352ACD" w:rsidRPr="008C5378" w:rsidRDefault="00352ACD" w:rsidP="00352ACD">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способность к осмыслению и дифференциации картины мира, ее временно-пространственной организации;</w:t>
      </w:r>
    </w:p>
    <w:p w:rsidR="00352ACD" w:rsidRPr="008C5378" w:rsidRDefault="00352ACD" w:rsidP="00352ACD">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способность к осмыслению социального окружения, своего места в нем, принятие соответствующих возрасту ценностей и социальных ролей;</w:t>
      </w:r>
    </w:p>
    <w:p w:rsidR="00352ACD" w:rsidRPr="008C5378" w:rsidRDefault="00352ACD" w:rsidP="00352ACD">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3) для обучающихся с расстройствами аутистического спектра:</w:t>
      </w:r>
    </w:p>
    <w:p w:rsidR="00352ACD" w:rsidRPr="008C5378" w:rsidRDefault="00352ACD" w:rsidP="00352ACD">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формирование умения следовать отработанной системе правил поведения и взаимодействия в привычных бытовых, учебных и социальных ситуациях, удерживать границы взаимодействия;</w:t>
      </w:r>
    </w:p>
    <w:p w:rsidR="00352ACD" w:rsidRPr="008C5378" w:rsidRDefault="00352ACD" w:rsidP="00352ACD">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знание своих предпочтений (ограничений) в бытовой сфере и сфере интересов.</w:t>
      </w:r>
    </w:p>
    <w:p w:rsidR="00352ACD" w:rsidRPr="008C5378" w:rsidRDefault="00352ACD" w:rsidP="003F3DD8">
      <w:pPr>
        <w:pStyle w:val="2"/>
        <w:ind w:firstLine="0"/>
        <w:jc w:val="center"/>
        <w:rPr>
          <w:rFonts w:ascii="Times New Roman" w:hAnsi="Times New Roman"/>
          <w:color w:val="auto"/>
          <w:sz w:val="24"/>
          <w:szCs w:val="24"/>
        </w:rPr>
      </w:pPr>
      <w:bookmarkStart w:id="7" w:name="_Toc405145649"/>
      <w:bookmarkStart w:id="8" w:name="_Toc406058978"/>
      <w:bookmarkStart w:id="9" w:name="_Toc409691627"/>
      <w:bookmarkStart w:id="10" w:name="_Toc410653951"/>
      <w:bookmarkStart w:id="11" w:name="_Toc414553132"/>
      <w:r w:rsidRPr="008C5378">
        <w:rPr>
          <w:rFonts w:ascii="Times New Roman" w:hAnsi="Times New Roman"/>
          <w:color w:val="auto"/>
          <w:sz w:val="24"/>
          <w:szCs w:val="24"/>
        </w:rPr>
        <w:t>1.2.4. Метапредметные результаты освоения ООП</w:t>
      </w:r>
      <w:bookmarkEnd w:id="7"/>
      <w:bookmarkEnd w:id="8"/>
      <w:bookmarkEnd w:id="9"/>
      <w:bookmarkEnd w:id="10"/>
      <w:bookmarkEnd w:id="11"/>
    </w:p>
    <w:p w:rsidR="00352ACD" w:rsidRPr="008C5378" w:rsidRDefault="00352ACD" w:rsidP="00352ACD">
      <w:pPr>
        <w:spacing w:after="0" w:line="240" w:lineRule="auto"/>
        <w:ind w:firstLine="720"/>
        <w:jc w:val="both"/>
        <w:rPr>
          <w:rFonts w:ascii="Times New Roman" w:hAnsi="Times New Roman" w:cs="Times New Roman"/>
          <w:b/>
          <w:sz w:val="24"/>
          <w:szCs w:val="24"/>
        </w:rPr>
      </w:pPr>
      <w:r w:rsidRPr="008C5378">
        <w:rPr>
          <w:rFonts w:ascii="Times New Roman" w:hAnsi="Times New Roman" w:cs="Times New Roman"/>
          <w:sz w:val="24"/>
          <w:szCs w:val="24"/>
        </w:rPr>
        <w:t>Метапредметные результаты включают освоенные учащимися межпредметные понятия и универсальные учебные действия (регулятивные, познавательные, коммуникативные).</w:t>
      </w:r>
    </w:p>
    <w:p w:rsidR="00352ACD" w:rsidRPr="008C5378" w:rsidRDefault="00352ACD" w:rsidP="00352ACD">
      <w:pPr>
        <w:spacing w:after="0" w:line="240" w:lineRule="auto"/>
        <w:ind w:firstLine="709"/>
        <w:jc w:val="both"/>
        <w:rPr>
          <w:rFonts w:ascii="Times New Roman" w:hAnsi="Times New Roman" w:cs="Times New Roman"/>
          <w:b/>
          <w:sz w:val="24"/>
          <w:szCs w:val="24"/>
        </w:rPr>
      </w:pPr>
      <w:r w:rsidRPr="008C5378">
        <w:rPr>
          <w:rFonts w:ascii="Times New Roman" w:hAnsi="Times New Roman" w:cs="Times New Roman"/>
          <w:b/>
          <w:sz w:val="24"/>
          <w:szCs w:val="24"/>
        </w:rPr>
        <w:t>Межпредметные понятия</w:t>
      </w:r>
    </w:p>
    <w:p w:rsidR="00352ACD" w:rsidRPr="008C5378" w:rsidRDefault="00352ACD" w:rsidP="00352ACD">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 xml:space="preserve">Условием формирования межпредметных понятий,  таких, как система, </w:t>
      </w:r>
      <w:r w:rsidRPr="008C5378">
        <w:rPr>
          <w:rFonts w:ascii="Times New Roman" w:hAnsi="Times New Roman" w:cs="Times New Roman"/>
          <w:sz w:val="24"/>
          <w:szCs w:val="24"/>
          <w:shd w:val="clear" w:color="auto" w:fill="FFFFFF"/>
        </w:rPr>
        <w:t xml:space="preserve">факт, закономерность, феномен, анализ, синтез </w:t>
      </w:r>
      <w:r w:rsidRPr="008C5378">
        <w:rPr>
          <w:rFonts w:ascii="Times New Roman" w:hAnsi="Times New Roman" w:cs="Times New Roman"/>
          <w:sz w:val="24"/>
          <w:szCs w:val="24"/>
        </w:rPr>
        <w:t xml:space="preserve">является овладение учащимися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8C5378">
        <w:rPr>
          <w:rFonts w:ascii="Times New Roman" w:hAnsi="Times New Roman" w:cs="Times New Roman"/>
          <w:b/>
          <w:sz w:val="24"/>
          <w:szCs w:val="24"/>
        </w:rPr>
        <w:t>основ читательской компетенции</w:t>
      </w:r>
      <w:r w:rsidRPr="008C5378">
        <w:rPr>
          <w:rFonts w:ascii="Times New Roman" w:hAnsi="Times New Roman" w:cs="Times New Roman"/>
          <w:sz w:val="24"/>
          <w:szCs w:val="24"/>
        </w:rPr>
        <w:t xml:space="preserve">. Учащиеся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w:t>
      </w:r>
      <w:r w:rsidRPr="008C5378">
        <w:rPr>
          <w:rFonts w:ascii="Times New Roman" w:hAnsi="Times New Roman" w:cs="Times New Roman"/>
          <w:sz w:val="24"/>
          <w:szCs w:val="24"/>
        </w:rPr>
        <w:lastRenderedPageBreak/>
        <w:t>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352ACD" w:rsidRPr="008C5378" w:rsidRDefault="00352ACD" w:rsidP="00352ACD">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 xml:space="preserve">При изучении учебных предметов учащиеся усовершенствуют приобретенные на первом уровне </w:t>
      </w:r>
      <w:r w:rsidRPr="008C5378">
        <w:rPr>
          <w:rFonts w:ascii="Times New Roman" w:hAnsi="Times New Roman" w:cs="Times New Roman"/>
          <w:b/>
          <w:sz w:val="24"/>
          <w:szCs w:val="24"/>
        </w:rPr>
        <w:t>навыки работы с информацией</w:t>
      </w:r>
      <w:r w:rsidRPr="008C5378">
        <w:rPr>
          <w:rFonts w:ascii="Times New Roman" w:hAnsi="Times New Roman" w:cs="Times New Roman"/>
          <w:sz w:val="24"/>
          <w:szCs w:val="24"/>
        </w:rPr>
        <w:t xml:space="preserve"> и пополнят их. Они смогут работать с текстами, преобразовывать и интерпретировать содержащуюся в них информацию, в том числе:</w:t>
      </w:r>
    </w:p>
    <w:p w:rsidR="00352ACD" w:rsidRPr="008C5378" w:rsidRDefault="00352ACD" w:rsidP="00331A2C">
      <w:pPr>
        <w:numPr>
          <w:ilvl w:val="0"/>
          <w:numId w:val="15"/>
        </w:numPr>
        <w:tabs>
          <w:tab w:val="clear" w:pos="1440"/>
          <w:tab w:val="num" w:pos="360"/>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систематизировать, сопоставлять, анализировать, обобщать и интерпретировать информацию, содержащуюся в готовых информационных объектах;</w:t>
      </w:r>
    </w:p>
    <w:p w:rsidR="00352ACD" w:rsidRPr="008C5378" w:rsidRDefault="00352ACD" w:rsidP="00331A2C">
      <w:pPr>
        <w:numPr>
          <w:ilvl w:val="0"/>
          <w:numId w:val="15"/>
        </w:numPr>
        <w:tabs>
          <w:tab w:val="clear" w:pos="1440"/>
          <w:tab w:val="num" w:pos="360"/>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352ACD" w:rsidRPr="008C5378" w:rsidRDefault="00352ACD" w:rsidP="00331A2C">
      <w:pPr>
        <w:numPr>
          <w:ilvl w:val="0"/>
          <w:numId w:val="15"/>
        </w:numPr>
        <w:tabs>
          <w:tab w:val="clear" w:pos="1440"/>
          <w:tab w:val="num" w:pos="360"/>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заполнять и дополнять таблицы, схемы, диаграммы, тексты.</w:t>
      </w:r>
    </w:p>
    <w:p w:rsidR="00352ACD" w:rsidRPr="008C5378" w:rsidRDefault="00352ACD" w:rsidP="00352ACD">
      <w:pPr>
        <w:suppressAutoHyphens/>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В ходе изучения всех учебных предметов учащиеся</w:t>
      </w:r>
      <w:r w:rsidRPr="008C5378">
        <w:rPr>
          <w:rFonts w:ascii="Times New Roman" w:hAnsi="Times New Roman" w:cs="Times New Roman"/>
          <w:b/>
          <w:sz w:val="24"/>
          <w:szCs w:val="24"/>
        </w:rPr>
        <w:t>приобретут опыт проектной деятельности</w:t>
      </w:r>
      <w:r w:rsidRPr="008C5378">
        <w:rPr>
          <w:rFonts w:ascii="Times New Roman" w:hAnsi="Times New Roman" w:cs="Times New Roman"/>
          <w:sz w:val="24"/>
          <w:szCs w:val="24"/>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352ACD" w:rsidRPr="008C5378" w:rsidRDefault="00352ACD" w:rsidP="00352ACD">
      <w:pPr>
        <w:suppressAutoHyphens/>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Перечень ключевых межпредметных понятий определяется в ходе разработки основной образовательной программы основного общего о</w:t>
      </w:r>
      <w:r w:rsidR="00A943F5" w:rsidRPr="008C5378">
        <w:rPr>
          <w:rFonts w:ascii="Times New Roman" w:hAnsi="Times New Roman" w:cs="Times New Roman"/>
          <w:sz w:val="24"/>
          <w:szCs w:val="24"/>
        </w:rPr>
        <w:t>бразования</w:t>
      </w:r>
      <w:r w:rsidR="00716663">
        <w:rPr>
          <w:rFonts w:ascii="Times New Roman" w:eastAsia="Times New Roman" w:hAnsi="Times New Roman" w:cs="Times New Roman"/>
          <w:iCs/>
          <w:sz w:val="24"/>
          <w:szCs w:val="24"/>
          <w:lang w:eastAsia="zh-CN"/>
        </w:rPr>
        <w:t xml:space="preserve"> МБОУ  СОШ с.Рсае</w:t>
      </w:r>
      <w:r w:rsidR="00A943F5" w:rsidRPr="008C5378">
        <w:rPr>
          <w:rFonts w:ascii="Times New Roman" w:eastAsia="Times New Roman" w:hAnsi="Times New Roman" w:cs="Times New Roman"/>
          <w:iCs/>
          <w:sz w:val="24"/>
          <w:szCs w:val="24"/>
          <w:lang w:eastAsia="zh-CN"/>
        </w:rPr>
        <w:t>во</w:t>
      </w:r>
      <w:r w:rsidRPr="008C5378">
        <w:rPr>
          <w:rFonts w:ascii="Times New Roman" w:hAnsi="Times New Roman" w:cs="Times New Roman"/>
          <w:sz w:val="24"/>
          <w:szCs w:val="24"/>
        </w:rPr>
        <w:t xml:space="preserve"> в зависимости от материально-технического оснащения, кадрового потенциала, используемых методов работы и образовательных технологий.</w:t>
      </w:r>
    </w:p>
    <w:p w:rsidR="00352ACD" w:rsidRPr="008C5378" w:rsidRDefault="00352ACD" w:rsidP="00352ACD">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В соответствии с ФГОС ООО выделяются три группы универсальных учебных действий: регулятивные, познавательные, коммуникативные.</w:t>
      </w:r>
    </w:p>
    <w:p w:rsidR="00352ACD" w:rsidRPr="008C5378" w:rsidRDefault="00352ACD" w:rsidP="00352ACD">
      <w:pPr>
        <w:spacing w:after="0" w:line="240" w:lineRule="auto"/>
        <w:ind w:firstLine="709"/>
        <w:jc w:val="both"/>
        <w:rPr>
          <w:rFonts w:ascii="Times New Roman" w:hAnsi="Times New Roman" w:cs="Times New Roman"/>
          <w:b/>
          <w:sz w:val="24"/>
          <w:szCs w:val="24"/>
        </w:rPr>
      </w:pPr>
      <w:r w:rsidRPr="008C5378">
        <w:rPr>
          <w:rFonts w:ascii="Times New Roman" w:hAnsi="Times New Roman" w:cs="Times New Roman"/>
          <w:b/>
          <w:sz w:val="24"/>
          <w:szCs w:val="24"/>
        </w:rPr>
        <w:t>Регулятивные УУД</w:t>
      </w:r>
    </w:p>
    <w:p w:rsidR="00352ACD" w:rsidRPr="008C5378" w:rsidRDefault="00352ACD" w:rsidP="00331A2C">
      <w:pPr>
        <w:widowControl w:val="0"/>
        <w:numPr>
          <w:ilvl w:val="0"/>
          <w:numId w:val="11"/>
        </w:numPr>
        <w:tabs>
          <w:tab w:val="left" w:pos="1134"/>
        </w:tabs>
        <w:spacing w:after="0" w:line="240" w:lineRule="auto"/>
        <w:ind w:left="0" w:firstLine="709"/>
        <w:jc w:val="both"/>
        <w:rPr>
          <w:rFonts w:ascii="Times New Roman" w:hAnsi="Times New Roman" w:cs="Times New Roman"/>
          <w:sz w:val="24"/>
          <w:szCs w:val="24"/>
        </w:rPr>
      </w:pPr>
      <w:r w:rsidRPr="008C5378">
        <w:rPr>
          <w:rFonts w:ascii="Times New Roman" w:hAnsi="Times New Roman" w:cs="Times New Roman"/>
          <w:sz w:val="24"/>
          <w:szCs w:val="24"/>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Учащийся сможет:</w:t>
      </w:r>
    </w:p>
    <w:p w:rsidR="00352ACD" w:rsidRPr="008C5378" w:rsidRDefault="00352ACD" w:rsidP="00331A2C">
      <w:pPr>
        <w:widowControl w:val="0"/>
        <w:numPr>
          <w:ilvl w:val="0"/>
          <w:numId w:val="16"/>
        </w:numPr>
        <w:tabs>
          <w:tab w:val="clear" w:pos="1440"/>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анализировать существующие и планировать будущие образовательные результаты;</w:t>
      </w:r>
    </w:p>
    <w:p w:rsidR="00352ACD" w:rsidRPr="008C5378" w:rsidRDefault="00352ACD" w:rsidP="00331A2C">
      <w:pPr>
        <w:widowControl w:val="0"/>
        <w:numPr>
          <w:ilvl w:val="0"/>
          <w:numId w:val="16"/>
        </w:numPr>
        <w:tabs>
          <w:tab w:val="clear" w:pos="1440"/>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идентифицировать собственные проблемы и определять главную проблему;</w:t>
      </w:r>
    </w:p>
    <w:p w:rsidR="00352ACD" w:rsidRPr="008C5378" w:rsidRDefault="00352ACD" w:rsidP="00331A2C">
      <w:pPr>
        <w:widowControl w:val="0"/>
        <w:numPr>
          <w:ilvl w:val="0"/>
          <w:numId w:val="16"/>
        </w:numPr>
        <w:tabs>
          <w:tab w:val="clear" w:pos="1440"/>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выдвигать версии решения проблемы, формулировать гипотезы, предвосхищать конечный результат;</w:t>
      </w:r>
    </w:p>
    <w:p w:rsidR="00352ACD" w:rsidRPr="008C5378" w:rsidRDefault="00352ACD" w:rsidP="00331A2C">
      <w:pPr>
        <w:widowControl w:val="0"/>
        <w:numPr>
          <w:ilvl w:val="0"/>
          <w:numId w:val="16"/>
        </w:numPr>
        <w:tabs>
          <w:tab w:val="clear" w:pos="1440"/>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ставить цель деятельности на основе определенной проблемы и существующих возможностей;</w:t>
      </w:r>
    </w:p>
    <w:p w:rsidR="00352ACD" w:rsidRPr="008C5378" w:rsidRDefault="00352ACD" w:rsidP="00331A2C">
      <w:pPr>
        <w:widowControl w:val="0"/>
        <w:numPr>
          <w:ilvl w:val="0"/>
          <w:numId w:val="16"/>
        </w:numPr>
        <w:tabs>
          <w:tab w:val="clear" w:pos="1440"/>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формулировать учебные задачи как шаги достижения поставленной цели деятельности;</w:t>
      </w:r>
    </w:p>
    <w:p w:rsidR="00352ACD" w:rsidRPr="008C5378" w:rsidRDefault="00352ACD" w:rsidP="00331A2C">
      <w:pPr>
        <w:widowControl w:val="0"/>
        <w:numPr>
          <w:ilvl w:val="0"/>
          <w:numId w:val="16"/>
        </w:numPr>
        <w:tabs>
          <w:tab w:val="clear" w:pos="1440"/>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352ACD" w:rsidRPr="008C5378" w:rsidRDefault="00352ACD" w:rsidP="00331A2C">
      <w:pPr>
        <w:widowControl w:val="0"/>
        <w:numPr>
          <w:ilvl w:val="0"/>
          <w:numId w:val="11"/>
        </w:numPr>
        <w:tabs>
          <w:tab w:val="left" w:pos="1134"/>
        </w:tabs>
        <w:spacing w:after="0" w:line="240" w:lineRule="auto"/>
        <w:ind w:left="0" w:firstLine="709"/>
        <w:jc w:val="both"/>
        <w:rPr>
          <w:rFonts w:ascii="Times New Roman" w:hAnsi="Times New Roman" w:cs="Times New Roman"/>
          <w:b/>
          <w:sz w:val="24"/>
          <w:szCs w:val="24"/>
        </w:rPr>
      </w:pPr>
      <w:r w:rsidRPr="008C5378">
        <w:rPr>
          <w:rFonts w:ascii="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Учащийся сможет:</w:t>
      </w:r>
    </w:p>
    <w:p w:rsidR="00352ACD" w:rsidRPr="008C5378" w:rsidRDefault="00352ACD" w:rsidP="00331A2C">
      <w:pPr>
        <w:widowControl w:val="0"/>
        <w:numPr>
          <w:ilvl w:val="0"/>
          <w:numId w:val="17"/>
        </w:numPr>
        <w:tabs>
          <w:tab w:val="clear" w:pos="1440"/>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определять необходимые действие(я) в соответствии с учебной и познавательной задачей и составлять алгоритм их выполнения;</w:t>
      </w:r>
    </w:p>
    <w:p w:rsidR="00352ACD" w:rsidRPr="008C5378" w:rsidRDefault="00352ACD" w:rsidP="00331A2C">
      <w:pPr>
        <w:widowControl w:val="0"/>
        <w:numPr>
          <w:ilvl w:val="0"/>
          <w:numId w:val="17"/>
        </w:numPr>
        <w:tabs>
          <w:tab w:val="clear" w:pos="1440"/>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обосновывать и осуществлять выбор наиболее эффективных способов решения учебных и познавательных задач;</w:t>
      </w:r>
    </w:p>
    <w:p w:rsidR="00352ACD" w:rsidRPr="008C5378" w:rsidRDefault="00352ACD" w:rsidP="00331A2C">
      <w:pPr>
        <w:widowControl w:val="0"/>
        <w:numPr>
          <w:ilvl w:val="0"/>
          <w:numId w:val="17"/>
        </w:numPr>
        <w:tabs>
          <w:tab w:val="clear" w:pos="1440"/>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определять/находить, в том числе из предложенных вариантов, условия для выполнения учебной и познавательной задачи;</w:t>
      </w:r>
    </w:p>
    <w:p w:rsidR="00352ACD" w:rsidRPr="008C5378" w:rsidRDefault="00352ACD" w:rsidP="00331A2C">
      <w:pPr>
        <w:widowControl w:val="0"/>
        <w:numPr>
          <w:ilvl w:val="0"/>
          <w:numId w:val="17"/>
        </w:numPr>
        <w:tabs>
          <w:tab w:val="clear" w:pos="1440"/>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 xml:space="preserve">выстраивать жизненные планы на краткосрочное будущее (заявлять целевые </w:t>
      </w:r>
      <w:r w:rsidRPr="008C5378">
        <w:rPr>
          <w:rFonts w:ascii="Times New Roman" w:hAnsi="Times New Roman" w:cs="Times New Roman"/>
          <w:sz w:val="24"/>
          <w:szCs w:val="24"/>
        </w:rPr>
        <w:lastRenderedPageBreak/>
        <w:t>ориентиры, ставить адекватные им задачи и предлагать действия, указывая и обосновывая логическую последовательность шагов);</w:t>
      </w:r>
    </w:p>
    <w:p w:rsidR="00352ACD" w:rsidRPr="008C5378" w:rsidRDefault="00352ACD" w:rsidP="00331A2C">
      <w:pPr>
        <w:widowControl w:val="0"/>
        <w:numPr>
          <w:ilvl w:val="0"/>
          <w:numId w:val="17"/>
        </w:numPr>
        <w:tabs>
          <w:tab w:val="clear" w:pos="1440"/>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выбирать из предложенных вариантов и самостоятельно искать средства/ресурсы для решения задачи/достижения цели;</w:t>
      </w:r>
    </w:p>
    <w:p w:rsidR="00352ACD" w:rsidRPr="008C5378" w:rsidRDefault="00352ACD" w:rsidP="00331A2C">
      <w:pPr>
        <w:widowControl w:val="0"/>
        <w:numPr>
          <w:ilvl w:val="0"/>
          <w:numId w:val="17"/>
        </w:numPr>
        <w:tabs>
          <w:tab w:val="clear" w:pos="1440"/>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составлять план решения проблемы (выполнения проекта, проведения исследования);</w:t>
      </w:r>
    </w:p>
    <w:p w:rsidR="00352ACD" w:rsidRPr="008C5378" w:rsidRDefault="00352ACD" w:rsidP="00331A2C">
      <w:pPr>
        <w:widowControl w:val="0"/>
        <w:numPr>
          <w:ilvl w:val="0"/>
          <w:numId w:val="17"/>
        </w:numPr>
        <w:tabs>
          <w:tab w:val="clear" w:pos="1440"/>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352ACD" w:rsidRPr="008C5378" w:rsidRDefault="00352ACD" w:rsidP="00331A2C">
      <w:pPr>
        <w:widowControl w:val="0"/>
        <w:numPr>
          <w:ilvl w:val="0"/>
          <w:numId w:val="17"/>
        </w:numPr>
        <w:tabs>
          <w:tab w:val="clear" w:pos="1440"/>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352ACD" w:rsidRPr="008C5378" w:rsidRDefault="00352ACD" w:rsidP="00331A2C">
      <w:pPr>
        <w:widowControl w:val="0"/>
        <w:numPr>
          <w:ilvl w:val="0"/>
          <w:numId w:val="17"/>
        </w:numPr>
        <w:tabs>
          <w:tab w:val="clear" w:pos="1440"/>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планировать и корректировать свою индивидуальную образовательную траекторию.</w:t>
      </w:r>
    </w:p>
    <w:p w:rsidR="00352ACD" w:rsidRPr="008C5378" w:rsidRDefault="00352ACD" w:rsidP="00331A2C">
      <w:pPr>
        <w:widowControl w:val="0"/>
        <w:numPr>
          <w:ilvl w:val="0"/>
          <w:numId w:val="11"/>
        </w:numPr>
        <w:tabs>
          <w:tab w:val="left" w:pos="1134"/>
        </w:tabs>
        <w:spacing w:after="0" w:line="240" w:lineRule="auto"/>
        <w:ind w:left="0" w:firstLine="709"/>
        <w:jc w:val="both"/>
        <w:rPr>
          <w:rFonts w:ascii="Times New Roman" w:hAnsi="Times New Roman" w:cs="Times New Roman"/>
          <w:sz w:val="24"/>
          <w:szCs w:val="24"/>
        </w:rPr>
      </w:pPr>
      <w:r w:rsidRPr="008C5378">
        <w:rPr>
          <w:rFonts w:ascii="Times New Roman" w:hAnsi="Times New Roman" w:cs="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Учащийся сможет:</w:t>
      </w:r>
    </w:p>
    <w:p w:rsidR="00352ACD" w:rsidRPr="008C5378" w:rsidRDefault="00352ACD" w:rsidP="00331A2C">
      <w:pPr>
        <w:widowControl w:val="0"/>
        <w:numPr>
          <w:ilvl w:val="0"/>
          <w:numId w:val="18"/>
        </w:numPr>
        <w:tabs>
          <w:tab w:val="clear" w:pos="1440"/>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352ACD" w:rsidRPr="008C5378" w:rsidRDefault="00352ACD" w:rsidP="00331A2C">
      <w:pPr>
        <w:widowControl w:val="0"/>
        <w:numPr>
          <w:ilvl w:val="0"/>
          <w:numId w:val="18"/>
        </w:numPr>
        <w:tabs>
          <w:tab w:val="clear" w:pos="1440"/>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систематизировать (в том числе выбирать приоритетные) критерии планируемых результатов и оценки своей деятельности;</w:t>
      </w:r>
    </w:p>
    <w:p w:rsidR="00352ACD" w:rsidRPr="008C5378" w:rsidRDefault="00352ACD" w:rsidP="00331A2C">
      <w:pPr>
        <w:widowControl w:val="0"/>
        <w:numPr>
          <w:ilvl w:val="0"/>
          <w:numId w:val="18"/>
        </w:numPr>
        <w:tabs>
          <w:tab w:val="clear" w:pos="1440"/>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352ACD" w:rsidRPr="008C5378" w:rsidRDefault="00352ACD" w:rsidP="00331A2C">
      <w:pPr>
        <w:widowControl w:val="0"/>
        <w:numPr>
          <w:ilvl w:val="0"/>
          <w:numId w:val="18"/>
        </w:numPr>
        <w:tabs>
          <w:tab w:val="clear" w:pos="1440"/>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оценивать свою деятельность, аргументируя причины достижения или отсутствия планируемого результата;</w:t>
      </w:r>
    </w:p>
    <w:p w:rsidR="00352ACD" w:rsidRPr="008C5378" w:rsidRDefault="00352ACD" w:rsidP="00331A2C">
      <w:pPr>
        <w:widowControl w:val="0"/>
        <w:numPr>
          <w:ilvl w:val="0"/>
          <w:numId w:val="18"/>
        </w:numPr>
        <w:tabs>
          <w:tab w:val="clear" w:pos="1440"/>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352ACD" w:rsidRPr="008C5378" w:rsidRDefault="00352ACD" w:rsidP="00331A2C">
      <w:pPr>
        <w:widowControl w:val="0"/>
        <w:numPr>
          <w:ilvl w:val="0"/>
          <w:numId w:val="18"/>
        </w:numPr>
        <w:tabs>
          <w:tab w:val="clear" w:pos="1440"/>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352ACD" w:rsidRPr="008C5378" w:rsidRDefault="00352ACD" w:rsidP="00331A2C">
      <w:pPr>
        <w:widowControl w:val="0"/>
        <w:numPr>
          <w:ilvl w:val="0"/>
          <w:numId w:val="18"/>
        </w:numPr>
        <w:tabs>
          <w:tab w:val="clear" w:pos="1440"/>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352ACD" w:rsidRPr="008C5378" w:rsidRDefault="00352ACD" w:rsidP="00331A2C">
      <w:pPr>
        <w:widowControl w:val="0"/>
        <w:numPr>
          <w:ilvl w:val="0"/>
          <w:numId w:val="18"/>
        </w:numPr>
        <w:tabs>
          <w:tab w:val="clear" w:pos="1440"/>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сверять свои действия с целью и, при необходимости, исправлять ошибки самостоятельно.</w:t>
      </w:r>
    </w:p>
    <w:p w:rsidR="00352ACD" w:rsidRPr="008C5378" w:rsidRDefault="00352ACD" w:rsidP="00331A2C">
      <w:pPr>
        <w:widowControl w:val="0"/>
        <w:numPr>
          <w:ilvl w:val="0"/>
          <w:numId w:val="11"/>
        </w:numPr>
        <w:tabs>
          <w:tab w:val="left" w:pos="1134"/>
        </w:tabs>
        <w:spacing w:after="0" w:line="240" w:lineRule="auto"/>
        <w:ind w:left="0" w:firstLine="709"/>
        <w:jc w:val="both"/>
        <w:rPr>
          <w:rFonts w:ascii="Times New Roman" w:hAnsi="Times New Roman" w:cs="Times New Roman"/>
          <w:sz w:val="24"/>
          <w:szCs w:val="24"/>
        </w:rPr>
      </w:pPr>
      <w:r w:rsidRPr="008C5378">
        <w:rPr>
          <w:rFonts w:ascii="Times New Roman" w:hAnsi="Times New Roman" w:cs="Times New Roman"/>
          <w:sz w:val="24"/>
          <w:szCs w:val="24"/>
        </w:rPr>
        <w:t>Умение оценивать правильность выполнения учебной задачи, собственные возможности ее решения. Учащийся сможет:</w:t>
      </w:r>
    </w:p>
    <w:p w:rsidR="00352ACD" w:rsidRPr="008C5378" w:rsidRDefault="00352ACD" w:rsidP="00331A2C">
      <w:pPr>
        <w:widowControl w:val="0"/>
        <w:numPr>
          <w:ilvl w:val="0"/>
          <w:numId w:val="19"/>
        </w:numPr>
        <w:tabs>
          <w:tab w:val="clear" w:pos="1440"/>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определять критерии правильности (корректности) выполнения учебной задачи;</w:t>
      </w:r>
    </w:p>
    <w:p w:rsidR="00352ACD" w:rsidRPr="008C5378" w:rsidRDefault="00352ACD" w:rsidP="00331A2C">
      <w:pPr>
        <w:widowControl w:val="0"/>
        <w:numPr>
          <w:ilvl w:val="0"/>
          <w:numId w:val="19"/>
        </w:numPr>
        <w:tabs>
          <w:tab w:val="clear" w:pos="1440"/>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анализировать и обосновывать применение соответствующего инструментария для выполнения учебной задачи;</w:t>
      </w:r>
    </w:p>
    <w:p w:rsidR="00352ACD" w:rsidRPr="008C5378" w:rsidRDefault="00352ACD" w:rsidP="00331A2C">
      <w:pPr>
        <w:widowControl w:val="0"/>
        <w:numPr>
          <w:ilvl w:val="0"/>
          <w:numId w:val="19"/>
        </w:numPr>
        <w:tabs>
          <w:tab w:val="clear" w:pos="1440"/>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352ACD" w:rsidRPr="008C5378" w:rsidRDefault="00352ACD" w:rsidP="00331A2C">
      <w:pPr>
        <w:widowControl w:val="0"/>
        <w:numPr>
          <w:ilvl w:val="0"/>
          <w:numId w:val="19"/>
        </w:numPr>
        <w:tabs>
          <w:tab w:val="clear" w:pos="1440"/>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352ACD" w:rsidRPr="008C5378" w:rsidRDefault="00352ACD" w:rsidP="00331A2C">
      <w:pPr>
        <w:widowControl w:val="0"/>
        <w:numPr>
          <w:ilvl w:val="0"/>
          <w:numId w:val="19"/>
        </w:numPr>
        <w:tabs>
          <w:tab w:val="clear" w:pos="1440"/>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352ACD" w:rsidRPr="008C5378" w:rsidRDefault="00352ACD" w:rsidP="00331A2C">
      <w:pPr>
        <w:widowControl w:val="0"/>
        <w:numPr>
          <w:ilvl w:val="0"/>
          <w:numId w:val="19"/>
        </w:numPr>
        <w:tabs>
          <w:tab w:val="clear" w:pos="1440"/>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фиксировать и анализировать динамику собственных образовательных результатов.</w:t>
      </w:r>
    </w:p>
    <w:p w:rsidR="00352ACD" w:rsidRPr="008C5378" w:rsidRDefault="00352ACD" w:rsidP="00331A2C">
      <w:pPr>
        <w:widowControl w:val="0"/>
        <w:numPr>
          <w:ilvl w:val="0"/>
          <w:numId w:val="11"/>
        </w:numPr>
        <w:tabs>
          <w:tab w:val="left" w:pos="1134"/>
        </w:tabs>
        <w:spacing w:after="0" w:line="240" w:lineRule="auto"/>
        <w:ind w:left="0" w:firstLine="709"/>
        <w:jc w:val="both"/>
        <w:rPr>
          <w:rFonts w:ascii="Times New Roman" w:hAnsi="Times New Roman" w:cs="Times New Roman"/>
          <w:b/>
          <w:sz w:val="24"/>
          <w:szCs w:val="24"/>
        </w:rPr>
      </w:pPr>
      <w:r w:rsidRPr="008C5378">
        <w:rPr>
          <w:rFonts w:ascii="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Учащийся сможет:</w:t>
      </w:r>
    </w:p>
    <w:p w:rsidR="00352ACD" w:rsidRPr="008C5378" w:rsidRDefault="00352ACD" w:rsidP="00331A2C">
      <w:pPr>
        <w:widowControl w:val="0"/>
        <w:numPr>
          <w:ilvl w:val="0"/>
          <w:numId w:val="20"/>
        </w:numPr>
        <w:tabs>
          <w:tab w:val="clear" w:pos="1440"/>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наблюдать и анализировать собственную учебную и познавательную деятельность и деятельность других учащихся в процессе взаимопроверки;</w:t>
      </w:r>
    </w:p>
    <w:p w:rsidR="00352ACD" w:rsidRPr="008C5378" w:rsidRDefault="00352ACD" w:rsidP="00331A2C">
      <w:pPr>
        <w:widowControl w:val="0"/>
        <w:numPr>
          <w:ilvl w:val="0"/>
          <w:numId w:val="20"/>
        </w:numPr>
        <w:tabs>
          <w:tab w:val="clear" w:pos="1440"/>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соотносить реальные и планируемые результаты индивидуальной образовательной деятельности и делать выводы;</w:t>
      </w:r>
    </w:p>
    <w:p w:rsidR="00352ACD" w:rsidRPr="008C5378" w:rsidRDefault="00352ACD" w:rsidP="00331A2C">
      <w:pPr>
        <w:widowControl w:val="0"/>
        <w:numPr>
          <w:ilvl w:val="0"/>
          <w:numId w:val="20"/>
        </w:numPr>
        <w:tabs>
          <w:tab w:val="clear" w:pos="1440"/>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принимать решение в учебной ситуации и нести за него ответственность;</w:t>
      </w:r>
    </w:p>
    <w:p w:rsidR="00352ACD" w:rsidRPr="008C5378" w:rsidRDefault="00352ACD" w:rsidP="00331A2C">
      <w:pPr>
        <w:widowControl w:val="0"/>
        <w:numPr>
          <w:ilvl w:val="0"/>
          <w:numId w:val="20"/>
        </w:numPr>
        <w:tabs>
          <w:tab w:val="clear" w:pos="1440"/>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lastRenderedPageBreak/>
        <w:t>самостоятельно определять причины своего успеха или неуспеха и находить способы выхода из ситуации неуспеха;</w:t>
      </w:r>
    </w:p>
    <w:p w:rsidR="00352ACD" w:rsidRPr="008C5378" w:rsidRDefault="00352ACD" w:rsidP="00331A2C">
      <w:pPr>
        <w:widowControl w:val="0"/>
        <w:numPr>
          <w:ilvl w:val="0"/>
          <w:numId w:val="20"/>
        </w:numPr>
        <w:tabs>
          <w:tab w:val="clear" w:pos="1440"/>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352ACD" w:rsidRPr="008C5378" w:rsidRDefault="00352ACD" w:rsidP="00331A2C">
      <w:pPr>
        <w:widowControl w:val="0"/>
        <w:numPr>
          <w:ilvl w:val="0"/>
          <w:numId w:val="20"/>
        </w:numPr>
        <w:tabs>
          <w:tab w:val="clear" w:pos="1440"/>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352ACD" w:rsidRPr="008C5378" w:rsidRDefault="00352ACD" w:rsidP="00352ACD">
      <w:pPr>
        <w:spacing w:after="0" w:line="240" w:lineRule="auto"/>
        <w:ind w:firstLine="709"/>
        <w:jc w:val="both"/>
        <w:rPr>
          <w:rFonts w:ascii="Times New Roman" w:hAnsi="Times New Roman" w:cs="Times New Roman"/>
          <w:b/>
          <w:sz w:val="24"/>
          <w:szCs w:val="24"/>
        </w:rPr>
      </w:pPr>
      <w:r w:rsidRPr="008C5378">
        <w:rPr>
          <w:rFonts w:ascii="Times New Roman" w:hAnsi="Times New Roman" w:cs="Times New Roman"/>
          <w:b/>
          <w:sz w:val="24"/>
          <w:szCs w:val="24"/>
        </w:rPr>
        <w:t>Познавательные УУД</w:t>
      </w:r>
    </w:p>
    <w:p w:rsidR="00352ACD" w:rsidRPr="008C5378" w:rsidRDefault="00352ACD" w:rsidP="00331A2C">
      <w:pPr>
        <w:widowControl w:val="0"/>
        <w:numPr>
          <w:ilvl w:val="0"/>
          <w:numId w:val="11"/>
        </w:numPr>
        <w:tabs>
          <w:tab w:val="left" w:pos="1134"/>
        </w:tabs>
        <w:spacing w:after="0" w:line="240" w:lineRule="auto"/>
        <w:ind w:left="0" w:firstLine="709"/>
        <w:jc w:val="both"/>
        <w:rPr>
          <w:rFonts w:ascii="Times New Roman" w:hAnsi="Times New Roman" w:cs="Times New Roman"/>
          <w:sz w:val="24"/>
          <w:szCs w:val="24"/>
        </w:rPr>
      </w:pPr>
      <w:r w:rsidRPr="008C5378">
        <w:rPr>
          <w:rFonts w:ascii="Times New Roman" w:hAnsi="Times New Roman" w:cs="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выводы.Учащийся сможет:</w:t>
      </w:r>
    </w:p>
    <w:p w:rsidR="00352ACD" w:rsidRPr="008C5378" w:rsidRDefault="00352ACD" w:rsidP="00331A2C">
      <w:pPr>
        <w:widowControl w:val="0"/>
        <w:numPr>
          <w:ilvl w:val="0"/>
          <w:numId w:val="21"/>
        </w:numPr>
        <w:tabs>
          <w:tab w:val="clear" w:pos="1440"/>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подбирать слова, соподчиненные ключевому слову, определяющие его признаки и свойства;</w:t>
      </w:r>
    </w:p>
    <w:p w:rsidR="00352ACD" w:rsidRPr="008C5378" w:rsidRDefault="00352ACD" w:rsidP="00331A2C">
      <w:pPr>
        <w:widowControl w:val="0"/>
        <w:numPr>
          <w:ilvl w:val="0"/>
          <w:numId w:val="21"/>
        </w:numPr>
        <w:tabs>
          <w:tab w:val="clear" w:pos="1440"/>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выстраивать логическую цепочку, состоящую из ключевого слова и соподчиненных ему слов;</w:t>
      </w:r>
    </w:p>
    <w:p w:rsidR="00352ACD" w:rsidRPr="008C5378" w:rsidRDefault="00352ACD" w:rsidP="00331A2C">
      <w:pPr>
        <w:widowControl w:val="0"/>
        <w:numPr>
          <w:ilvl w:val="0"/>
          <w:numId w:val="21"/>
        </w:numPr>
        <w:tabs>
          <w:tab w:val="clear" w:pos="1440"/>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выделять общий признак двух или нескольких предметов или явлений и объяснять их сходство;</w:t>
      </w:r>
    </w:p>
    <w:p w:rsidR="00352ACD" w:rsidRPr="008C5378" w:rsidRDefault="00352ACD" w:rsidP="00331A2C">
      <w:pPr>
        <w:widowControl w:val="0"/>
        <w:numPr>
          <w:ilvl w:val="0"/>
          <w:numId w:val="21"/>
        </w:numPr>
        <w:tabs>
          <w:tab w:val="clear" w:pos="1440"/>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352ACD" w:rsidRPr="008C5378" w:rsidRDefault="00352ACD" w:rsidP="00331A2C">
      <w:pPr>
        <w:widowControl w:val="0"/>
        <w:numPr>
          <w:ilvl w:val="0"/>
          <w:numId w:val="21"/>
        </w:numPr>
        <w:tabs>
          <w:tab w:val="clear" w:pos="1440"/>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выделять явление из общего ряда других явлений;</w:t>
      </w:r>
    </w:p>
    <w:p w:rsidR="00352ACD" w:rsidRPr="008C5378" w:rsidRDefault="00352ACD" w:rsidP="00331A2C">
      <w:pPr>
        <w:widowControl w:val="0"/>
        <w:numPr>
          <w:ilvl w:val="0"/>
          <w:numId w:val="21"/>
        </w:numPr>
        <w:tabs>
          <w:tab w:val="clear" w:pos="1440"/>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352ACD" w:rsidRPr="008C5378" w:rsidRDefault="00352ACD" w:rsidP="00331A2C">
      <w:pPr>
        <w:widowControl w:val="0"/>
        <w:numPr>
          <w:ilvl w:val="0"/>
          <w:numId w:val="21"/>
        </w:numPr>
        <w:tabs>
          <w:tab w:val="clear" w:pos="1440"/>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строить рассуждение от общих закономерностей к частным явлениям и от частных явлений к общим закономерностям;</w:t>
      </w:r>
    </w:p>
    <w:p w:rsidR="00352ACD" w:rsidRPr="008C5378" w:rsidRDefault="00352ACD" w:rsidP="00331A2C">
      <w:pPr>
        <w:widowControl w:val="0"/>
        <w:numPr>
          <w:ilvl w:val="0"/>
          <w:numId w:val="21"/>
        </w:numPr>
        <w:tabs>
          <w:tab w:val="clear" w:pos="1440"/>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строить рассуждение на основе сравнения предметов и явлений, выделяя при этом общие признаки;</w:t>
      </w:r>
    </w:p>
    <w:p w:rsidR="00352ACD" w:rsidRPr="008C5378" w:rsidRDefault="00352ACD" w:rsidP="00331A2C">
      <w:pPr>
        <w:widowControl w:val="0"/>
        <w:numPr>
          <w:ilvl w:val="0"/>
          <w:numId w:val="21"/>
        </w:numPr>
        <w:tabs>
          <w:tab w:val="clear" w:pos="1440"/>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излагать полученную информацию, интерпретируя ее в контексте решаемой задачи;</w:t>
      </w:r>
    </w:p>
    <w:p w:rsidR="00352ACD" w:rsidRPr="008C5378" w:rsidRDefault="00352ACD" w:rsidP="00331A2C">
      <w:pPr>
        <w:widowControl w:val="0"/>
        <w:numPr>
          <w:ilvl w:val="0"/>
          <w:numId w:val="21"/>
        </w:numPr>
        <w:tabs>
          <w:tab w:val="clear" w:pos="1440"/>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самостоятельно указывать на информацию, нуждающуюся в проверке, предлагать и применять способ проверки достоверности информации;</w:t>
      </w:r>
    </w:p>
    <w:p w:rsidR="00352ACD" w:rsidRPr="008C5378" w:rsidRDefault="00352ACD" w:rsidP="00331A2C">
      <w:pPr>
        <w:widowControl w:val="0"/>
        <w:numPr>
          <w:ilvl w:val="0"/>
          <w:numId w:val="21"/>
        </w:numPr>
        <w:tabs>
          <w:tab w:val="clear" w:pos="1440"/>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вербализовать эмоциональное впечатление, оказанное на него источником;</w:t>
      </w:r>
    </w:p>
    <w:p w:rsidR="00352ACD" w:rsidRPr="008C5378" w:rsidRDefault="00352ACD" w:rsidP="00331A2C">
      <w:pPr>
        <w:widowControl w:val="0"/>
        <w:numPr>
          <w:ilvl w:val="0"/>
          <w:numId w:val="21"/>
        </w:numPr>
        <w:tabs>
          <w:tab w:val="clear" w:pos="1440"/>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352ACD" w:rsidRPr="008C5378" w:rsidRDefault="00352ACD" w:rsidP="00331A2C">
      <w:pPr>
        <w:widowControl w:val="0"/>
        <w:numPr>
          <w:ilvl w:val="0"/>
          <w:numId w:val="21"/>
        </w:numPr>
        <w:tabs>
          <w:tab w:val="clear" w:pos="1440"/>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
    <w:p w:rsidR="00352ACD" w:rsidRPr="008C5378" w:rsidRDefault="00352ACD" w:rsidP="00331A2C">
      <w:pPr>
        <w:widowControl w:val="0"/>
        <w:numPr>
          <w:ilvl w:val="0"/>
          <w:numId w:val="21"/>
        </w:numPr>
        <w:tabs>
          <w:tab w:val="clear" w:pos="1440"/>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352ACD" w:rsidRPr="008C5378" w:rsidRDefault="00352ACD" w:rsidP="00331A2C">
      <w:pPr>
        <w:widowControl w:val="0"/>
        <w:numPr>
          <w:ilvl w:val="0"/>
          <w:numId w:val="11"/>
        </w:numPr>
        <w:tabs>
          <w:tab w:val="left" w:pos="1134"/>
        </w:tabs>
        <w:spacing w:after="0" w:line="240" w:lineRule="auto"/>
        <w:ind w:left="0" w:firstLine="709"/>
        <w:jc w:val="both"/>
        <w:rPr>
          <w:rFonts w:ascii="Times New Roman" w:hAnsi="Times New Roman" w:cs="Times New Roman"/>
          <w:sz w:val="24"/>
          <w:szCs w:val="24"/>
        </w:rPr>
      </w:pPr>
      <w:r w:rsidRPr="008C5378">
        <w:rPr>
          <w:rFonts w:ascii="Times New Roman"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 Учащийся сможет:</w:t>
      </w:r>
    </w:p>
    <w:p w:rsidR="00352ACD" w:rsidRPr="008C5378" w:rsidRDefault="00352ACD" w:rsidP="00331A2C">
      <w:pPr>
        <w:widowControl w:val="0"/>
        <w:numPr>
          <w:ilvl w:val="0"/>
          <w:numId w:val="22"/>
        </w:numPr>
        <w:tabs>
          <w:tab w:val="clear" w:pos="1440"/>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обозначать символом и знаком предмет и/или явление;</w:t>
      </w:r>
    </w:p>
    <w:p w:rsidR="00352ACD" w:rsidRPr="008C5378" w:rsidRDefault="00352ACD" w:rsidP="00331A2C">
      <w:pPr>
        <w:widowControl w:val="0"/>
        <w:numPr>
          <w:ilvl w:val="0"/>
          <w:numId w:val="22"/>
        </w:numPr>
        <w:tabs>
          <w:tab w:val="clear" w:pos="1440"/>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352ACD" w:rsidRPr="008C5378" w:rsidRDefault="00352ACD" w:rsidP="00331A2C">
      <w:pPr>
        <w:widowControl w:val="0"/>
        <w:numPr>
          <w:ilvl w:val="0"/>
          <w:numId w:val="22"/>
        </w:numPr>
        <w:tabs>
          <w:tab w:val="clear" w:pos="1440"/>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создавать абстрактный или реальный образ предмета и/или явления;</w:t>
      </w:r>
    </w:p>
    <w:p w:rsidR="00352ACD" w:rsidRPr="008C5378" w:rsidRDefault="00352ACD" w:rsidP="00331A2C">
      <w:pPr>
        <w:widowControl w:val="0"/>
        <w:numPr>
          <w:ilvl w:val="0"/>
          <w:numId w:val="22"/>
        </w:numPr>
        <w:tabs>
          <w:tab w:val="clear" w:pos="1440"/>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строить модель/схему на основе условий задачи и/или способа ее решения;</w:t>
      </w:r>
    </w:p>
    <w:p w:rsidR="00352ACD" w:rsidRPr="008C5378" w:rsidRDefault="00352ACD" w:rsidP="00331A2C">
      <w:pPr>
        <w:widowControl w:val="0"/>
        <w:numPr>
          <w:ilvl w:val="0"/>
          <w:numId w:val="22"/>
        </w:numPr>
        <w:tabs>
          <w:tab w:val="clear" w:pos="1440"/>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 xml:space="preserve">создавать вербальные, вещественные и информационные модели с выделением существенных характеристик объекта для определения способа решения задачи в </w:t>
      </w:r>
      <w:r w:rsidRPr="008C5378">
        <w:rPr>
          <w:rFonts w:ascii="Times New Roman" w:hAnsi="Times New Roman" w:cs="Times New Roman"/>
          <w:sz w:val="24"/>
          <w:szCs w:val="24"/>
        </w:rPr>
        <w:lastRenderedPageBreak/>
        <w:t>соответствии с ситуацией;</w:t>
      </w:r>
    </w:p>
    <w:p w:rsidR="00352ACD" w:rsidRPr="008C5378" w:rsidRDefault="00352ACD" w:rsidP="00331A2C">
      <w:pPr>
        <w:widowControl w:val="0"/>
        <w:numPr>
          <w:ilvl w:val="0"/>
          <w:numId w:val="22"/>
        </w:numPr>
        <w:tabs>
          <w:tab w:val="clear" w:pos="1440"/>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преобразовывать модели с целью выявления общих законов, определяющих данную предметную область;</w:t>
      </w:r>
    </w:p>
    <w:p w:rsidR="00352ACD" w:rsidRPr="008C5378" w:rsidRDefault="00352ACD" w:rsidP="00331A2C">
      <w:pPr>
        <w:widowControl w:val="0"/>
        <w:numPr>
          <w:ilvl w:val="0"/>
          <w:numId w:val="22"/>
        </w:numPr>
        <w:tabs>
          <w:tab w:val="clear" w:pos="1440"/>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352ACD" w:rsidRPr="008C5378" w:rsidRDefault="00352ACD" w:rsidP="00331A2C">
      <w:pPr>
        <w:widowControl w:val="0"/>
        <w:numPr>
          <w:ilvl w:val="0"/>
          <w:numId w:val="22"/>
        </w:numPr>
        <w:tabs>
          <w:tab w:val="clear" w:pos="1440"/>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352ACD" w:rsidRPr="008C5378" w:rsidRDefault="00352ACD" w:rsidP="00331A2C">
      <w:pPr>
        <w:widowControl w:val="0"/>
        <w:numPr>
          <w:ilvl w:val="0"/>
          <w:numId w:val="22"/>
        </w:numPr>
        <w:tabs>
          <w:tab w:val="clear" w:pos="1440"/>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строить доказательство: прямое, косвенное, от противного;</w:t>
      </w:r>
    </w:p>
    <w:p w:rsidR="00352ACD" w:rsidRPr="008C5378" w:rsidRDefault="00352ACD" w:rsidP="00331A2C">
      <w:pPr>
        <w:widowControl w:val="0"/>
        <w:numPr>
          <w:ilvl w:val="0"/>
          <w:numId w:val="22"/>
        </w:numPr>
        <w:tabs>
          <w:tab w:val="clear" w:pos="1440"/>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352ACD" w:rsidRPr="008C5378" w:rsidRDefault="00352ACD" w:rsidP="00331A2C">
      <w:pPr>
        <w:widowControl w:val="0"/>
        <w:numPr>
          <w:ilvl w:val="0"/>
          <w:numId w:val="11"/>
        </w:numPr>
        <w:tabs>
          <w:tab w:val="left" w:pos="1134"/>
        </w:tabs>
        <w:spacing w:after="0" w:line="240" w:lineRule="auto"/>
        <w:ind w:left="0" w:firstLine="709"/>
        <w:jc w:val="both"/>
        <w:rPr>
          <w:rFonts w:ascii="Times New Roman" w:hAnsi="Times New Roman" w:cs="Times New Roman"/>
          <w:sz w:val="24"/>
          <w:szCs w:val="24"/>
        </w:rPr>
      </w:pPr>
      <w:r w:rsidRPr="008C5378">
        <w:rPr>
          <w:rFonts w:ascii="Times New Roman" w:hAnsi="Times New Roman" w:cs="Times New Roman"/>
          <w:sz w:val="24"/>
          <w:szCs w:val="24"/>
        </w:rPr>
        <w:t>Смысловое чтение. Учащийся сможет:</w:t>
      </w:r>
    </w:p>
    <w:p w:rsidR="00352ACD" w:rsidRPr="008C5378" w:rsidRDefault="00352ACD" w:rsidP="00331A2C">
      <w:pPr>
        <w:widowControl w:val="0"/>
        <w:numPr>
          <w:ilvl w:val="0"/>
          <w:numId w:val="23"/>
        </w:numPr>
        <w:tabs>
          <w:tab w:val="clear" w:pos="1440"/>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находить в тексте требуемую информацию (в соответствии с целями своей деятельности);</w:t>
      </w:r>
    </w:p>
    <w:p w:rsidR="00352ACD" w:rsidRPr="008C5378" w:rsidRDefault="00352ACD" w:rsidP="00331A2C">
      <w:pPr>
        <w:widowControl w:val="0"/>
        <w:numPr>
          <w:ilvl w:val="0"/>
          <w:numId w:val="23"/>
        </w:numPr>
        <w:tabs>
          <w:tab w:val="clear" w:pos="1440"/>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ориентироваться в содержании текста, понимать целостный смысл текста, структурировать текст;</w:t>
      </w:r>
    </w:p>
    <w:p w:rsidR="00352ACD" w:rsidRPr="008C5378" w:rsidRDefault="00352ACD" w:rsidP="00331A2C">
      <w:pPr>
        <w:widowControl w:val="0"/>
        <w:numPr>
          <w:ilvl w:val="0"/>
          <w:numId w:val="23"/>
        </w:numPr>
        <w:tabs>
          <w:tab w:val="clear" w:pos="1440"/>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устанавливать взаимосвязь описанных в тексте событий, явлений, процессов;</w:t>
      </w:r>
    </w:p>
    <w:p w:rsidR="00352ACD" w:rsidRPr="008C5378" w:rsidRDefault="00352ACD" w:rsidP="00331A2C">
      <w:pPr>
        <w:widowControl w:val="0"/>
        <w:numPr>
          <w:ilvl w:val="0"/>
          <w:numId w:val="23"/>
        </w:numPr>
        <w:tabs>
          <w:tab w:val="clear" w:pos="1440"/>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резюмировать главную идею текста;</w:t>
      </w:r>
    </w:p>
    <w:p w:rsidR="00352ACD" w:rsidRPr="008C5378" w:rsidRDefault="00352ACD" w:rsidP="00331A2C">
      <w:pPr>
        <w:widowControl w:val="0"/>
        <w:numPr>
          <w:ilvl w:val="0"/>
          <w:numId w:val="23"/>
        </w:numPr>
        <w:tabs>
          <w:tab w:val="clear" w:pos="1440"/>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352ACD" w:rsidRPr="008C5378" w:rsidRDefault="00352ACD" w:rsidP="00331A2C">
      <w:pPr>
        <w:widowControl w:val="0"/>
        <w:numPr>
          <w:ilvl w:val="0"/>
          <w:numId w:val="23"/>
        </w:numPr>
        <w:tabs>
          <w:tab w:val="clear" w:pos="1440"/>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критически оценивать содержание и форму текста.</w:t>
      </w:r>
    </w:p>
    <w:p w:rsidR="00352ACD" w:rsidRPr="008C5378" w:rsidRDefault="00352ACD" w:rsidP="00331A2C">
      <w:pPr>
        <w:widowControl w:val="0"/>
        <w:numPr>
          <w:ilvl w:val="0"/>
          <w:numId w:val="11"/>
        </w:numPr>
        <w:tabs>
          <w:tab w:val="left" w:pos="1134"/>
        </w:tabs>
        <w:spacing w:after="0" w:line="240" w:lineRule="auto"/>
        <w:ind w:left="0" w:firstLine="709"/>
        <w:jc w:val="both"/>
        <w:rPr>
          <w:rFonts w:ascii="Times New Roman" w:hAnsi="Times New Roman" w:cs="Times New Roman"/>
          <w:sz w:val="24"/>
          <w:szCs w:val="24"/>
        </w:rPr>
      </w:pPr>
      <w:r w:rsidRPr="008C5378">
        <w:rPr>
          <w:rFonts w:ascii="Times New Roman" w:hAnsi="Times New Roman" w:cs="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Учащийся сможет:</w:t>
      </w:r>
    </w:p>
    <w:p w:rsidR="00352ACD" w:rsidRPr="008C5378" w:rsidRDefault="00352ACD" w:rsidP="00331A2C">
      <w:pPr>
        <w:widowControl w:val="0"/>
        <w:numPr>
          <w:ilvl w:val="0"/>
          <w:numId w:val="24"/>
        </w:numPr>
        <w:tabs>
          <w:tab w:val="clear" w:pos="1440"/>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определять свое отношение к природной среде;</w:t>
      </w:r>
    </w:p>
    <w:p w:rsidR="00352ACD" w:rsidRPr="008C5378" w:rsidRDefault="00352ACD" w:rsidP="00331A2C">
      <w:pPr>
        <w:widowControl w:val="0"/>
        <w:numPr>
          <w:ilvl w:val="0"/>
          <w:numId w:val="24"/>
        </w:numPr>
        <w:tabs>
          <w:tab w:val="clear" w:pos="1440"/>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анализировать влияние экологических факторов на среду обитания живых организмов;</w:t>
      </w:r>
    </w:p>
    <w:p w:rsidR="00352ACD" w:rsidRPr="008C5378" w:rsidRDefault="00352ACD" w:rsidP="00331A2C">
      <w:pPr>
        <w:widowControl w:val="0"/>
        <w:numPr>
          <w:ilvl w:val="0"/>
          <w:numId w:val="24"/>
        </w:numPr>
        <w:tabs>
          <w:tab w:val="clear" w:pos="1440"/>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проводить причинный и вероятностный анализ экологических ситуаций;</w:t>
      </w:r>
    </w:p>
    <w:p w:rsidR="00352ACD" w:rsidRPr="008C5378" w:rsidRDefault="00352ACD" w:rsidP="00331A2C">
      <w:pPr>
        <w:widowControl w:val="0"/>
        <w:numPr>
          <w:ilvl w:val="0"/>
          <w:numId w:val="24"/>
        </w:numPr>
        <w:tabs>
          <w:tab w:val="clear" w:pos="1440"/>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прогнозировать изменения ситуации при смене действия одного фактора на действие другого фактора;</w:t>
      </w:r>
    </w:p>
    <w:p w:rsidR="00352ACD" w:rsidRPr="008C5378" w:rsidRDefault="00352ACD" w:rsidP="00331A2C">
      <w:pPr>
        <w:widowControl w:val="0"/>
        <w:numPr>
          <w:ilvl w:val="0"/>
          <w:numId w:val="24"/>
        </w:numPr>
        <w:tabs>
          <w:tab w:val="clear" w:pos="1440"/>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распространять экологические знания и участвовать в практических делах по защите окружающей среды;</w:t>
      </w:r>
    </w:p>
    <w:p w:rsidR="00352ACD" w:rsidRPr="008C5378" w:rsidRDefault="00352ACD" w:rsidP="00331A2C">
      <w:pPr>
        <w:widowControl w:val="0"/>
        <w:numPr>
          <w:ilvl w:val="0"/>
          <w:numId w:val="24"/>
        </w:numPr>
        <w:tabs>
          <w:tab w:val="clear" w:pos="1440"/>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выражать свое отношение к природе через рисунки, сочинения, модели, проектные работы.</w:t>
      </w:r>
    </w:p>
    <w:p w:rsidR="00352ACD" w:rsidRPr="008C5378" w:rsidRDefault="00352ACD" w:rsidP="00352ACD">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10. Развитие мотивации к овладению культурой активного использования словарей и других поисковых систем. Учащийся сможет:</w:t>
      </w:r>
    </w:p>
    <w:p w:rsidR="00352ACD" w:rsidRPr="008C5378" w:rsidRDefault="00352ACD" w:rsidP="00331A2C">
      <w:pPr>
        <w:pStyle w:val="afff1"/>
        <w:numPr>
          <w:ilvl w:val="0"/>
          <w:numId w:val="25"/>
        </w:numPr>
        <w:tabs>
          <w:tab w:val="clear" w:pos="454"/>
          <w:tab w:val="left" w:pos="360"/>
        </w:tabs>
        <w:suppressAutoHyphens w:val="0"/>
        <w:ind w:left="360"/>
        <w:contextualSpacing/>
        <w:jc w:val="both"/>
      </w:pPr>
      <w:r w:rsidRPr="008C5378">
        <w:t>определять необходимые ключевые поисковые слова и запросы;</w:t>
      </w:r>
    </w:p>
    <w:p w:rsidR="00352ACD" w:rsidRPr="008C5378" w:rsidRDefault="00352ACD" w:rsidP="00331A2C">
      <w:pPr>
        <w:pStyle w:val="afff1"/>
        <w:numPr>
          <w:ilvl w:val="0"/>
          <w:numId w:val="25"/>
        </w:numPr>
        <w:tabs>
          <w:tab w:val="clear" w:pos="454"/>
          <w:tab w:val="left" w:pos="360"/>
        </w:tabs>
        <w:suppressAutoHyphens w:val="0"/>
        <w:ind w:left="360"/>
        <w:contextualSpacing/>
        <w:jc w:val="both"/>
      </w:pPr>
      <w:r w:rsidRPr="008C5378">
        <w:t>осуществлять взаимодействие с электронными поисковыми системами, словарями;</w:t>
      </w:r>
    </w:p>
    <w:p w:rsidR="00352ACD" w:rsidRPr="008C5378" w:rsidRDefault="00352ACD" w:rsidP="00331A2C">
      <w:pPr>
        <w:pStyle w:val="afff1"/>
        <w:numPr>
          <w:ilvl w:val="0"/>
          <w:numId w:val="25"/>
        </w:numPr>
        <w:tabs>
          <w:tab w:val="clear" w:pos="454"/>
          <w:tab w:val="left" w:pos="360"/>
        </w:tabs>
        <w:suppressAutoHyphens w:val="0"/>
        <w:ind w:left="360"/>
        <w:contextualSpacing/>
        <w:jc w:val="both"/>
      </w:pPr>
      <w:r w:rsidRPr="008C5378">
        <w:t>формировать множественную выборку из поисковых источников для объективизации результатов поиска;</w:t>
      </w:r>
    </w:p>
    <w:p w:rsidR="00352ACD" w:rsidRPr="008C5378" w:rsidRDefault="00352ACD" w:rsidP="00331A2C">
      <w:pPr>
        <w:widowControl w:val="0"/>
        <w:numPr>
          <w:ilvl w:val="0"/>
          <w:numId w:val="25"/>
        </w:numPr>
        <w:tabs>
          <w:tab w:val="left"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соотносить полученные результаты поиска со своей деятельностью.</w:t>
      </w:r>
    </w:p>
    <w:p w:rsidR="00352ACD" w:rsidRPr="008C5378" w:rsidRDefault="00352ACD" w:rsidP="00352ACD">
      <w:pPr>
        <w:tabs>
          <w:tab w:val="left" w:pos="993"/>
        </w:tabs>
        <w:spacing w:after="0" w:line="240" w:lineRule="auto"/>
        <w:ind w:firstLine="709"/>
        <w:jc w:val="both"/>
        <w:rPr>
          <w:rFonts w:ascii="Times New Roman" w:hAnsi="Times New Roman" w:cs="Times New Roman"/>
          <w:b/>
          <w:sz w:val="24"/>
          <w:szCs w:val="24"/>
        </w:rPr>
      </w:pPr>
      <w:r w:rsidRPr="008C5378">
        <w:rPr>
          <w:rFonts w:ascii="Times New Roman" w:hAnsi="Times New Roman" w:cs="Times New Roman"/>
          <w:b/>
          <w:sz w:val="24"/>
          <w:szCs w:val="24"/>
        </w:rPr>
        <w:t>Коммуникативные УУД</w:t>
      </w:r>
    </w:p>
    <w:p w:rsidR="00352ACD" w:rsidRPr="008C5378" w:rsidRDefault="00352ACD" w:rsidP="00331A2C">
      <w:pPr>
        <w:pStyle w:val="afff1"/>
        <w:widowControl w:val="0"/>
        <w:numPr>
          <w:ilvl w:val="0"/>
          <w:numId w:val="12"/>
        </w:numPr>
        <w:tabs>
          <w:tab w:val="clear" w:pos="454"/>
          <w:tab w:val="left" w:pos="426"/>
        </w:tabs>
        <w:suppressAutoHyphens w:val="0"/>
        <w:ind w:left="0" w:firstLine="709"/>
        <w:contextualSpacing/>
        <w:jc w:val="both"/>
      </w:pPr>
      <w:r w:rsidRPr="008C5378">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Учащийся сможет:</w:t>
      </w:r>
    </w:p>
    <w:p w:rsidR="00352ACD" w:rsidRPr="008C5378" w:rsidRDefault="00352ACD" w:rsidP="00331A2C">
      <w:pPr>
        <w:widowControl w:val="0"/>
        <w:numPr>
          <w:ilvl w:val="0"/>
          <w:numId w:val="13"/>
        </w:numPr>
        <w:tabs>
          <w:tab w:val="left" w:pos="360"/>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определять возможные роли в совместной деятельности;</w:t>
      </w:r>
    </w:p>
    <w:p w:rsidR="00352ACD" w:rsidRPr="008C5378" w:rsidRDefault="00352ACD" w:rsidP="00331A2C">
      <w:pPr>
        <w:widowControl w:val="0"/>
        <w:numPr>
          <w:ilvl w:val="0"/>
          <w:numId w:val="13"/>
        </w:numPr>
        <w:tabs>
          <w:tab w:val="left" w:pos="360"/>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играть определенную роль в совместной деятельности;</w:t>
      </w:r>
    </w:p>
    <w:p w:rsidR="00352ACD" w:rsidRPr="008C5378" w:rsidRDefault="00352ACD" w:rsidP="00331A2C">
      <w:pPr>
        <w:widowControl w:val="0"/>
        <w:numPr>
          <w:ilvl w:val="0"/>
          <w:numId w:val="13"/>
        </w:numPr>
        <w:tabs>
          <w:tab w:val="left" w:pos="360"/>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352ACD" w:rsidRPr="008C5378" w:rsidRDefault="00352ACD" w:rsidP="00331A2C">
      <w:pPr>
        <w:widowControl w:val="0"/>
        <w:numPr>
          <w:ilvl w:val="0"/>
          <w:numId w:val="13"/>
        </w:numPr>
        <w:tabs>
          <w:tab w:val="left" w:pos="360"/>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352ACD" w:rsidRPr="008C5378" w:rsidRDefault="00352ACD" w:rsidP="00331A2C">
      <w:pPr>
        <w:widowControl w:val="0"/>
        <w:numPr>
          <w:ilvl w:val="0"/>
          <w:numId w:val="13"/>
        </w:numPr>
        <w:tabs>
          <w:tab w:val="left" w:pos="360"/>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lastRenderedPageBreak/>
        <w:t>строить позитивные отношения в процессе учебной и познавательной деятельности;</w:t>
      </w:r>
    </w:p>
    <w:p w:rsidR="00352ACD" w:rsidRPr="008C5378" w:rsidRDefault="00352ACD" w:rsidP="00331A2C">
      <w:pPr>
        <w:widowControl w:val="0"/>
        <w:numPr>
          <w:ilvl w:val="0"/>
          <w:numId w:val="13"/>
        </w:numPr>
        <w:tabs>
          <w:tab w:val="left" w:pos="360"/>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352ACD" w:rsidRPr="008C5378" w:rsidRDefault="00352ACD" w:rsidP="00331A2C">
      <w:pPr>
        <w:widowControl w:val="0"/>
        <w:numPr>
          <w:ilvl w:val="0"/>
          <w:numId w:val="13"/>
        </w:numPr>
        <w:tabs>
          <w:tab w:val="left" w:pos="360"/>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критически относиться к собственному мнению, с достоинством признавать ошибочность своего мнения (если оно таково) и корректировать его;</w:t>
      </w:r>
    </w:p>
    <w:p w:rsidR="00352ACD" w:rsidRPr="008C5378" w:rsidRDefault="00352ACD" w:rsidP="00331A2C">
      <w:pPr>
        <w:widowControl w:val="0"/>
        <w:numPr>
          <w:ilvl w:val="0"/>
          <w:numId w:val="13"/>
        </w:numPr>
        <w:tabs>
          <w:tab w:val="left" w:pos="360"/>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предлагать альтернативное решение в конфликтной ситуации;</w:t>
      </w:r>
    </w:p>
    <w:p w:rsidR="00352ACD" w:rsidRPr="008C5378" w:rsidRDefault="00352ACD" w:rsidP="00331A2C">
      <w:pPr>
        <w:widowControl w:val="0"/>
        <w:numPr>
          <w:ilvl w:val="0"/>
          <w:numId w:val="13"/>
        </w:numPr>
        <w:tabs>
          <w:tab w:val="left" w:pos="360"/>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выделять общую точку зрения в дискуссии;</w:t>
      </w:r>
    </w:p>
    <w:p w:rsidR="00352ACD" w:rsidRPr="008C5378" w:rsidRDefault="00352ACD" w:rsidP="00331A2C">
      <w:pPr>
        <w:widowControl w:val="0"/>
        <w:numPr>
          <w:ilvl w:val="0"/>
          <w:numId w:val="13"/>
        </w:numPr>
        <w:tabs>
          <w:tab w:val="left" w:pos="360"/>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договариваться о правилах и вопросах для обсуждения в соответствии с поставленной перед группой задачей;</w:t>
      </w:r>
    </w:p>
    <w:p w:rsidR="00352ACD" w:rsidRPr="008C5378" w:rsidRDefault="00352ACD" w:rsidP="00331A2C">
      <w:pPr>
        <w:widowControl w:val="0"/>
        <w:numPr>
          <w:ilvl w:val="0"/>
          <w:numId w:val="13"/>
        </w:numPr>
        <w:tabs>
          <w:tab w:val="left" w:pos="360"/>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352ACD" w:rsidRPr="008C5378" w:rsidRDefault="00352ACD" w:rsidP="00331A2C">
      <w:pPr>
        <w:widowControl w:val="0"/>
        <w:numPr>
          <w:ilvl w:val="0"/>
          <w:numId w:val="13"/>
        </w:numPr>
        <w:tabs>
          <w:tab w:val="left" w:pos="360"/>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352ACD" w:rsidRPr="008C5378" w:rsidRDefault="00352ACD" w:rsidP="00331A2C">
      <w:pPr>
        <w:widowControl w:val="0"/>
        <w:numPr>
          <w:ilvl w:val="0"/>
          <w:numId w:val="12"/>
        </w:numPr>
        <w:tabs>
          <w:tab w:val="left" w:pos="142"/>
        </w:tabs>
        <w:spacing w:after="0" w:line="240" w:lineRule="auto"/>
        <w:ind w:left="0" w:firstLine="709"/>
        <w:jc w:val="both"/>
        <w:rPr>
          <w:rFonts w:ascii="Times New Roman" w:hAnsi="Times New Roman" w:cs="Times New Roman"/>
          <w:sz w:val="24"/>
          <w:szCs w:val="24"/>
        </w:rPr>
      </w:pPr>
      <w:r w:rsidRPr="008C5378">
        <w:rPr>
          <w:rFonts w:ascii="Times New Roman" w:hAnsi="Times New Roman" w:cs="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Учащийся сможет:</w:t>
      </w:r>
    </w:p>
    <w:p w:rsidR="00352ACD" w:rsidRPr="008C5378" w:rsidRDefault="00352ACD" w:rsidP="00331A2C">
      <w:pPr>
        <w:widowControl w:val="0"/>
        <w:numPr>
          <w:ilvl w:val="0"/>
          <w:numId w:val="26"/>
        </w:numPr>
        <w:tabs>
          <w:tab w:val="clear" w:pos="1429"/>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определять задачу коммуникации и в соответствии с ней отбирать речевые средства;</w:t>
      </w:r>
    </w:p>
    <w:p w:rsidR="00352ACD" w:rsidRPr="008C5378" w:rsidRDefault="00352ACD" w:rsidP="00331A2C">
      <w:pPr>
        <w:widowControl w:val="0"/>
        <w:numPr>
          <w:ilvl w:val="0"/>
          <w:numId w:val="26"/>
        </w:numPr>
        <w:tabs>
          <w:tab w:val="clear" w:pos="1429"/>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352ACD" w:rsidRPr="008C5378" w:rsidRDefault="00352ACD" w:rsidP="00331A2C">
      <w:pPr>
        <w:widowControl w:val="0"/>
        <w:numPr>
          <w:ilvl w:val="0"/>
          <w:numId w:val="26"/>
        </w:numPr>
        <w:tabs>
          <w:tab w:val="clear" w:pos="1429"/>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представлять в устной или письменной форме развернутый план собственной деятельности;</w:t>
      </w:r>
    </w:p>
    <w:p w:rsidR="00352ACD" w:rsidRPr="008C5378" w:rsidRDefault="00352ACD" w:rsidP="00331A2C">
      <w:pPr>
        <w:widowControl w:val="0"/>
        <w:numPr>
          <w:ilvl w:val="0"/>
          <w:numId w:val="26"/>
        </w:numPr>
        <w:tabs>
          <w:tab w:val="clear" w:pos="1429"/>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соблюдать нормы публичной речи, регламент в монологе и дискуссии в соответствии с коммуникативной задачей;</w:t>
      </w:r>
    </w:p>
    <w:p w:rsidR="00352ACD" w:rsidRPr="008C5378" w:rsidRDefault="00352ACD" w:rsidP="00331A2C">
      <w:pPr>
        <w:widowControl w:val="0"/>
        <w:numPr>
          <w:ilvl w:val="0"/>
          <w:numId w:val="26"/>
        </w:numPr>
        <w:tabs>
          <w:tab w:val="clear" w:pos="1429"/>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высказывать и обосновывать мнение (суждение) и запрашивать мнение партнера в рамках диалога;</w:t>
      </w:r>
    </w:p>
    <w:p w:rsidR="00352ACD" w:rsidRPr="008C5378" w:rsidRDefault="00352ACD" w:rsidP="00331A2C">
      <w:pPr>
        <w:widowControl w:val="0"/>
        <w:numPr>
          <w:ilvl w:val="0"/>
          <w:numId w:val="26"/>
        </w:numPr>
        <w:tabs>
          <w:tab w:val="clear" w:pos="1429"/>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принимать решение в ходе диалога и согласовывать его с собеседником;</w:t>
      </w:r>
    </w:p>
    <w:p w:rsidR="00352ACD" w:rsidRPr="008C5378" w:rsidRDefault="00352ACD" w:rsidP="00331A2C">
      <w:pPr>
        <w:widowControl w:val="0"/>
        <w:numPr>
          <w:ilvl w:val="0"/>
          <w:numId w:val="26"/>
        </w:numPr>
        <w:tabs>
          <w:tab w:val="clear" w:pos="1429"/>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создавать письменные «клишированные» и оригинальные тексты с использованием необходимых речевых средств;</w:t>
      </w:r>
    </w:p>
    <w:p w:rsidR="00352ACD" w:rsidRPr="008C5378" w:rsidRDefault="00352ACD" w:rsidP="00331A2C">
      <w:pPr>
        <w:widowControl w:val="0"/>
        <w:numPr>
          <w:ilvl w:val="0"/>
          <w:numId w:val="26"/>
        </w:numPr>
        <w:tabs>
          <w:tab w:val="clear" w:pos="1429"/>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использовать вербальные средства (средства логической связи) для выделения смысловых блоков своего выступления;</w:t>
      </w:r>
    </w:p>
    <w:p w:rsidR="00352ACD" w:rsidRPr="008C5378" w:rsidRDefault="00352ACD" w:rsidP="00331A2C">
      <w:pPr>
        <w:widowControl w:val="0"/>
        <w:numPr>
          <w:ilvl w:val="0"/>
          <w:numId w:val="26"/>
        </w:numPr>
        <w:tabs>
          <w:tab w:val="clear" w:pos="1429"/>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использовать невербальные средства или наглядные материалы, подготовленные/отобранные под руководством учителя;</w:t>
      </w:r>
    </w:p>
    <w:p w:rsidR="00352ACD" w:rsidRPr="008C5378" w:rsidRDefault="00352ACD" w:rsidP="00331A2C">
      <w:pPr>
        <w:widowControl w:val="0"/>
        <w:numPr>
          <w:ilvl w:val="0"/>
          <w:numId w:val="26"/>
        </w:numPr>
        <w:tabs>
          <w:tab w:val="clear" w:pos="1429"/>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352ACD" w:rsidRPr="008C5378" w:rsidRDefault="00352ACD" w:rsidP="00331A2C">
      <w:pPr>
        <w:widowControl w:val="0"/>
        <w:numPr>
          <w:ilvl w:val="0"/>
          <w:numId w:val="12"/>
        </w:numPr>
        <w:tabs>
          <w:tab w:val="left" w:pos="993"/>
        </w:tabs>
        <w:spacing w:after="0" w:line="240" w:lineRule="auto"/>
        <w:ind w:left="0" w:firstLine="709"/>
        <w:jc w:val="both"/>
        <w:rPr>
          <w:rFonts w:ascii="Times New Roman" w:hAnsi="Times New Roman" w:cs="Times New Roman"/>
          <w:sz w:val="24"/>
          <w:szCs w:val="24"/>
        </w:rPr>
      </w:pPr>
      <w:r w:rsidRPr="008C5378">
        <w:rPr>
          <w:rFonts w:ascii="Times New Roman" w:hAnsi="Times New Roman" w:cs="Times New Roman"/>
          <w:sz w:val="24"/>
          <w:szCs w:val="24"/>
        </w:rPr>
        <w:t>Формирование и развитие компетентности в области использования информационно-коммуникационных технологий (далее – ИКТ). Учащийся сможет:</w:t>
      </w:r>
    </w:p>
    <w:p w:rsidR="00352ACD" w:rsidRPr="008C5378" w:rsidRDefault="00352ACD" w:rsidP="00331A2C">
      <w:pPr>
        <w:widowControl w:val="0"/>
        <w:numPr>
          <w:ilvl w:val="0"/>
          <w:numId w:val="27"/>
        </w:numPr>
        <w:tabs>
          <w:tab w:val="clear" w:pos="1429"/>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352ACD" w:rsidRPr="008C5378" w:rsidRDefault="00352ACD" w:rsidP="00331A2C">
      <w:pPr>
        <w:widowControl w:val="0"/>
        <w:numPr>
          <w:ilvl w:val="0"/>
          <w:numId w:val="27"/>
        </w:numPr>
        <w:tabs>
          <w:tab w:val="clear" w:pos="1429"/>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352ACD" w:rsidRPr="008C5378" w:rsidRDefault="00352ACD" w:rsidP="00331A2C">
      <w:pPr>
        <w:widowControl w:val="0"/>
        <w:numPr>
          <w:ilvl w:val="0"/>
          <w:numId w:val="27"/>
        </w:numPr>
        <w:tabs>
          <w:tab w:val="clear" w:pos="1429"/>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выделять информационный аспект задачи, оперировать данными, использовать модель решения задачи;</w:t>
      </w:r>
    </w:p>
    <w:p w:rsidR="00352ACD" w:rsidRPr="008C5378" w:rsidRDefault="00352ACD" w:rsidP="00331A2C">
      <w:pPr>
        <w:widowControl w:val="0"/>
        <w:numPr>
          <w:ilvl w:val="0"/>
          <w:numId w:val="27"/>
        </w:numPr>
        <w:tabs>
          <w:tab w:val="clear" w:pos="1429"/>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352ACD" w:rsidRPr="008C5378" w:rsidRDefault="00352ACD" w:rsidP="00331A2C">
      <w:pPr>
        <w:widowControl w:val="0"/>
        <w:numPr>
          <w:ilvl w:val="0"/>
          <w:numId w:val="27"/>
        </w:numPr>
        <w:tabs>
          <w:tab w:val="clear" w:pos="1429"/>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использовать информацию с учетом этических и правовых норм;</w:t>
      </w:r>
    </w:p>
    <w:p w:rsidR="00352ACD" w:rsidRPr="008C5378" w:rsidRDefault="00352ACD" w:rsidP="00331A2C">
      <w:pPr>
        <w:widowControl w:val="0"/>
        <w:numPr>
          <w:ilvl w:val="0"/>
          <w:numId w:val="27"/>
        </w:numPr>
        <w:tabs>
          <w:tab w:val="clear" w:pos="1429"/>
          <w:tab w:val="num" w:pos="360"/>
          <w:tab w:val="left" w:pos="993"/>
        </w:tabs>
        <w:spacing w:after="0" w:line="240" w:lineRule="auto"/>
        <w:ind w:left="360"/>
        <w:jc w:val="both"/>
        <w:rPr>
          <w:rFonts w:ascii="Times New Roman" w:hAnsi="Times New Roman" w:cs="Times New Roman"/>
          <w:sz w:val="24"/>
          <w:szCs w:val="24"/>
        </w:rPr>
      </w:pPr>
      <w:r w:rsidRPr="008C5378">
        <w:rPr>
          <w:rFonts w:ascii="Times New Roman" w:hAnsi="Times New Roman" w:cs="Times New Roman"/>
          <w:sz w:val="24"/>
          <w:szCs w:val="24"/>
        </w:rPr>
        <w:t xml:space="preserve">создавать информационные ресурсы разного типа и для разных аудиторий, соблюдать </w:t>
      </w:r>
      <w:r w:rsidRPr="008C5378">
        <w:rPr>
          <w:rFonts w:ascii="Times New Roman" w:hAnsi="Times New Roman" w:cs="Times New Roman"/>
          <w:sz w:val="24"/>
          <w:szCs w:val="24"/>
        </w:rPr>
        <w:lastRenderedPageBreak/>
        <w:t>информационную гигиену и правила информационной безопасности.</w:t>
      </w:r>
    </w:p>
    <w:p w:rsidR="00352ACD" w:rsidRPr="008C5378" w:rsidRDefault="00352ACD" w:rsidP="00352ACD">
      <w:pPr>
        <w:widowControl w:val="0"/>
        <w:tabs>
          <w:tab w:val="left" w:pos="993"/>
        </w:tabs>
        <w:spacing w:after="0" w:line="240" w:lineRule="auto"/>
        <w:ind w:firstLine="992"/>
        <w:jc w:val="both"/>
        <w:rPr>
          <w:rFonts w:ascii="Times New Roman" w:hAnsi="Times New Roman" w:cs="Times New Roman"/>
          <w:sz w:val="24"/>
          <w:szCs w:val="24"/>
        </w:rPr>
      </w:pPr>
      <w:r w:rsidRPr="008C5378">
        <w:rPr>
          <w:rFonts w:ascii="Times New Roman" w:hAnsi="Times New Roman" w:cs="Times New Roman"/>
          <w:sz w:val="24"/>
          <w:szCs w:val="24"/>
        </w:rPr>
        <w:t>14. Метапредметные результаты освоения адаптированной образовательной программы основного общего образования должны отражать:</w:t>
      </w:r>
    </w:p>
    <w:p w:rsidR="00352ACD" w:rsidRPr="008C5378" w:rsidRDefault="00352ACD" w:rsidP="00352ACD">
      <w:pPr>
        <w:widowControl w:val="0"/>
        <w:tabs>
          <w:tab w:val="left" w:pos="993"/>
        </w:tabs>
        <w:spacing w:after="0" w:line="240" w:lineRule="auto"/>
        <w:ind w:firstLine="992"/>
        <w:jc w:val="both"/>
        <w:rPr>
          <w:rFonts w:ascii="Times New Roman" w:hAnsi="Times New Roman" w:cs="Times New Roman"/>
          <w:sz w:val="24"/>
          <w:szCs w:val="24"/>
        </w:rPr>
      </w:pPr>
      <w:r w:rsidRPr="008C5378">
        <w:rPr>
          <w:rFonts w:ascii="Times New Roman" w:hAnsi="Times New Roman" w:cs="Times New Roman"/>
          <w:sz w:val="24"/>
          <w:szCs w:val="24"/>
        </w:rPr>
        <w:t>1) для глухих, слабослышащих, позднооглохших обучающихся:</w:t>
      </w:r>
    </w:p>
    <w:p w:rsidR="00352ACD" w:rsidRPr="008C5378" w:rsidRDefault="00352ACD" w:rsidP="00352ACD">
      <w:pPr>
        <w:widowControl w:val="0"/>
        <w:tabs>
          <w:tab w:val="left" w:pos="993"/>
        </w:tabs>
        <w:spacing w:after="0" w:line="240" w:lineRule="auto"/>
        <w:ind w:firstLine="992"/>
        <w:jc w:val="both"/>
        <w:rPr>
          <w:rFonts w:ascii="Times New Roman" w:hAnsi="Times New Roman" w:cs="Times New Roman"/>
          <w:sz w:val="24"/>
          <w:szCs w:val="24"/>
        </w:rPr>
      </w:pPr>
      <w:r w:rsidRPr="008C5378">
        <w:rPr>
          <w:rFonts w:ascii="Times New Roman" w:hAnsi="Times New Roman" w:cs="Times New Roman"/>
          <w:sz w:val="24"/>
          <w:szCs w:val="24"/>
        </w:rPr>
        <w:t>владение навыками определения и исправления специфических ошибок (аграмматизмов) в письменной и устной речи;</w:t>
      </w:r>
    </w:p>
    <w:p w:rsidR="00352ACD" w:rsidRPr="008C5378" w:rsidRDefault="00352ACD" w:rsidP="00352ACD">
      <w:pPr>
        <w:widowControl w:val="0"/>
        <w:tabs>
          <w:tab w:val="left" w:pos="993"/>
        </w:tabs>
        <w:spacing w:after="0" w:line="240" w:lineRule="auto"/>
        <w:ind w:firstLine="992"/>
        <w:jc w:val="both"/>
        <w:rPr>
          <w:rFonts w:ascii="Times New Roman" w:hAnsi="Times New Roman" w:cs="Times New Roman"/>
          <w:sz w:val="24"/>
          <w:szCs w:val="24"/>
        </w:rPr>
      </w:pPr>
      <w:r w:rsidRPr="008C5378">
        <w:rPr>
          <w:rFonts w:ascii="Times New Roman" w:hAnsi="Times New Roman" w:cs="Times New Roman"/>
          <w:sz w:val="24"/>
          <w:szCs w:val="24"/>
        </w:rPr>
        <w:t>2) для обучающихся с расстройствами аутистического спектра:</w:t>
      </w:r>
    </w:p>
    <w:p w:rsidR="00352ACD" w:rsidRPr="008C5378" w:rsidRDefault="00352ACD" w:rsidP="00352ACD">
      <w:pPr>
        <w:widowControl w:val="0"/>
        <w:tabs>
          <w:tab w:val="left" w:pos="993"/>
        </w:tabs>
        <w:spacing w:after="0" w:line="240" w:lineRule="auto"/>
        <w:ind w:firstLine="992"/>
        <w:jc w:val="both"/>
        <w:rPr>
          <w:rFonts w:ascii="Times New Roman" w:hAnsi="Times New Roman" w:cs="Times New Roman"/>
          <w:sz w:val="24"/>
          <w:szCs w:val="24"/>
        </w:rPr>
      </w:pPr>
      <w:r w:rsidRPr="008C5378">
        <w:rPr>
          <w:rFonts w:ascii="Times New Roman" w:hAnsi="Times New Roman" w:cs="Times New Roman"/>
          <w:sz w:val="24"/>
          <w:szCs w:val="24"/>
        </w:rPr>
        <w:t>формирование способности планировать, контролировать и оценивать собственные учебные действия в соответствии с поставленной задачей и условиями ее реализации при сопровождающей помощи педагогического работника и организующей помощи тьютора;</w:t>
      </w:r>
    </w:p>
    <w:p w:rsidR="00352ACD" w:rsidRPr="008C5378" w:rsidRDefault="00352ACD" w:rsidP="00352ACD">
      <w:pPr>
        <w:widowControl w:val="0"/>
        <w:tabs>
          <w:tab w:val="left" w:pos="993"/>
        </w:tabs>
        <w:spacing w:after="0" w:line="240" w:lineRule="auto"/>
        <w:ind w:firstLine="992"/>
        <w:jc w:val="both"/>
        <w:rPr>
          <w:rFonts w:ascii="Times New Roman" w:hAnsi="Times New Roman" w:cs="Times New Roman"/>
          <w:sz w:val="24"/>
          <w:szCs w:val="24"/>
        </w:rPr>
      </w:pPr>
      <w:r w:rsidRPr="008C5378">
        <w:rPr>
          <w:rFonts w:ascii="Times New Roman" w:hAnsi="Times New Roman" w:cs="Times New Roman"/>
          <w:sz w:val="24"/>
          <w:szCs w:val="24"/>
        </w:rPr>
        <w:t>формирование умения определять наиболее эффективные способы достижения результата при сопровождающей помощи педагогического работника и организующей помощи тьютора;</w:t>
      </w:r>
    </w:p>
    <w:p w:rsidR="00352ACD" w:rsidRPr="008C5378" w:rsidRDefault="00352ACD" w:rsidP="00352ACD">
      <w:pPr>
        <w:widowControl w:val="0"/>
        <w:tabs>
          <w:tab w:val="left" w:pos="993"/>
        </w:tabs>
        <w:spacing w:after="0" w:line="240" w:lineRule="auto"/>
        <w:ind w:firstLine="992"/>
        <w:jc w:val="both"/>
        <w:rPr>
          <w:rFonts w:ascii="Times New Roman" w:hAnsi="Times New Roman" w:cs="Times New Roman"/>
          <w:sz w:val="24"/>
          <w:szCs w:val="24"/>
        </w:rPr>
      </w:pPr>
      <w:r w:rsidRPr="008C5378">
        <w:rPr>
          <w:rFonts w:ascii="Times New Roman" w:hAnsi="Times New Roman" w:cs="Times New Roman"/>
          <w:sz w:val="24"/>
          <w:szCs w:val="24"/>
        </w:rPr>
        <w:t>формирование умения выполнять действия по заданному алгоритму или образцу при сопровождающей помощи педагогического работника и организующей помощи тьютора;</w:t>
      </w:r>
    </w:p>
    <w:p w:rsidR="00352ACD" w:rsidRPr="008C5378" w:rsidRDefault="00352ACD" w:rsidP="00352ACD">
      <w:pPr>
        <w:widowControl w:val="0"/>
        <w:tabs>
          <w:tab w:val="left" w:pos="993"/>
        </w:tabs>
        <w:spacing w:after="0" w:line="240" w:lineRule="auto"/>
        <w:ind w:firstLine="992"/>
        <w:jc w:val="both"/>
        <w:rPr>
          <w:rFonts w:ascii="Times New Roman" w:hAnsi="Times New Roman" w:cs="Times New Roman"/>
          <w:sz w:val="24"/>
          <w:szCs w:val="24"/>
        </w:rPr>
      </w:pPr>
      <w:r w:rsidRPr="008C5378">
        <w:rPr>
          <w:rFonts w:ascii="Times New Roman" w:hAnsi="Times New Roman" w:cs="Times New Roman"/>
          <w:sz w:val="24"/>
          <w:szCs w:val="24"/>
        </w:rPr>
        <w:t>формирование умения оценивать результат своей деятельности в соответствии с заданными эталонами при организующей помощи тьютора;</w:t>
      </w:r>
    </w:p>
    <w:p w:rsidR="00352ACD" w:rsidRPr="008C5378" w:rsidRDefault="00352ACD" w:rsidP="00352ACD">
      <w:pPr>
        <w:widowControl w:val="0"/>
        <w:tabs>
          <w:tab w:val="left" w:pos="993"/>
        </w:tabs>
        <w:spacing w:after="0" w:line="240" w:lineRule="auto"/>
        <w:ind w:firstLine="992"/>
        <w:jc w:val="both"/>
        <w:rPr>
          <w:rFonts w:ascii="Times New Roman" w:hAnsi="Times New Roman" w:cs="Times New Roman"/>
          <w:sz w:val="24"/>
          <w:szCs w:val="24"/>
        </w:rPr>
      </w:pPr>
      <w:r w:rsidRPr="008C5378">
        <w:rPr>
          <w:rFonts w:ascii="Times New Roman" w:hAnsi="Times New Roman" w:cs="Times New Roman"/>
          <w:sz w:val="24"/>
          <w:szCs w:val="24"/>
        </w:rPr>
        <w:t>формирование умения адекватно реагировать в стандартной ситуации на успех и неудачу, конструктивно действовать даже в ситуациях неуспеха при организующей помощи тьютора;</w:t>
      </w:r>
    </w:p>
    <w:p w:rsidR="00352ACD" w:rsidRPr="008C5378" w:rsidRDefault="00352ACD" w:rsidP="00352ACD">
      <w:pPr>
        <w:widowControl w:val="0"/>
        <w:tabs>
          <w:tab w:val="left" w:pos="993"/>
        </w:tabs>
        <w:spacing w:after="0" w:line="240" w:lineRule="auto"/>
        <w:ind w:firstLine="992"/>
        <w:jc w:val="both"/>
        <w:rPr>
          <w:rFonts w:ascii="Times New Roman" w:hAnsi="Times New Roman" w:cs="Times New Roman"/>
          <w:sz w:val="24"/>
          <w:szCs w:val="24"/>
        </w:rPr>
      </w:pPr>
      <w:r w:rsidRPr="008C5378">
        <w:rPr>
          <w:rFonts w:ascii="Times New Roman" w:hAnsi="Times New Roman" w:cs="Times New Roman"/>
          <w:sz w:val="24"/>
          <w:szCs w:val="24"/>
        </w:rPr>
        <w:t>развитие способности самостоятельно обратиться к педагогическому работнику (педагогу-психологу, социальному педагогу) в случае личных затруднений в решении какого-либо вопроса;</w:t>
      </w:r>
    </w:p>
    <w:p w:rsidR="00352ACD" w:rsidRPr="008C5378" w:rsidRDefault="00352ACD" w:rsidP="00352ACD">
      <w:pPr>
        <w:widowControl w:val="0"/>
        <w:tabs>
          <w:tab w:val="left" w:pos="993"/>
        </w:tabs>
        <w:spacing w:after="0" w:line="240" w:lineRule="auto"/>
        <w:ind w:firstLine="992"/>
        <w:jc w:val="both"/>
        <w:rPr>
          <w:rFonts w:ascii="Times New Roman" w:hAnsi="Times New Roman" w:cs="Times New Roman"/>
          <w:sz w:val="24"/>
          <w:szCs w:val="24"/>
        </w:rPr>
      </w:pPr>
      <w:r w:rsidRPr="008C5378">
        <w:rPr>
          <w:rFonts w:ascii="Times New Roman" w:hAnsi="Times New Roman" w:cs="Times New Roman"/>
          <w:sz w:val="24"/>
          <w:szCs w:val="24"/>
        </w:rPr>
        <w:t>формирование умения активного использования знаково-символических средств для представления информации об изучаемых объектах и процессах, различных схем решения учебных и практических задач при организующей помощи педагога-психолога и тьютора;</w:t>
      </w:r>
    </w:p>
    <w:p w:rsidR="00352ACD" w:rsidRPr="008C5378" w:rsidRDefault="00352ACD" w:rsidP="00352ACD">
      <w:pPr>
        <w:widowControl w:val="0"/>
        <w:tabs>
          <w:tab w:val="left" w:pos="993"/>
        </w:tabs>
        <w:spacing w:after="0" w:line="240" w:lineRule="auto"/>
        <w:ind w:firstLine="992"/>
        <w:jc w:val="both"/>
        <w:rPr>
          <w:rFonts w:ascii="Times New Roman" w:hAnsi="Times New Roman" w:cs="Times New Roman"/>
          <w:sz w:val="24"/>
          <w:szCs w:val="24"/>
        </w:rPr>
      </w:pPr>
      <w:r w:rsidRPr="008C5378">
        <w:rPr>
          <w:rFonts w:ascii="Times New Roman" w:hAnsi="Times New Roman" w:cs="Times New Roman"/>
          <w:sz w:val="24"/>
          <w:szCs w:val="24"/>
        </w:rPr>
        <w:t>развитие способности самостоятельно действовать в соответствии с заданными эталонами при поиске информации в различных источниках, критически оценивать и интерпретировать получаемую информацию из различных источников.</w:t>
      </w:r>
    </w:p>
    <w:p w:rsidR="00352ACD" w:rsidRPr="008C5378" w:rsidRDefault="00352ACD" w:rsidP="003F3DD8">
      <w:pPr>
        <w:pStyle w:val="2"/>
        <w:ind w:firstLine="0"/>
        <w:jc w:val="center"/>
        <w:rPr>
          <w:rFonts w:ascii="Times New Roman" w:hAnsi="Times New Roman"/>
          <w:color w:val="auto"/>
          <w:sz w:val="24"/>
          <w:szCs w:val="24"/>
        </w:rPr>
      </w:pPr>
      <w:r w:rsidRPr="003F3DD8">
        <w:rPr>
          <w:rFonts w:ascii="Times New Roman" w:hAnsi="Times New Roman"/>
          <w:color w:val="auto"/>
          <w:sz w:val="24"/>
          <w:szCs w:val="24"/>
        </w:rPr>
        <w:t>1.2.5. Предметные результаты</w:t>
      </w:r>
    </w:p>
    <w:p w:rsidR="00352ACD" w:rsidRPr="008C5378" w:rsidRDefault="00352ACD" w:rsidP="003B3CA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Изучение </w:t>
      </w:r>
      <w:r w:rsidRPr="008C5378">
        <w:rPr>
          <w:rFonts w:ascii="Times New Roman" w:eastAsia="Times New Roman" w:hAnsi="Times New Roman" w:cs="Times New Roman"/>
          <w:b/>
          <w:sz w:val="24"/>
          <w:szCs w:val="24"/>
        </w:rPr>
        <w:t>предметной области "Русский язык и литература"</w:t>
      </w:r>
      <w:r w:rsidRPr="008C5378">
        <w:rPr>
          <w:rFonts w:ascii="Times New Roman" w:eastAsia="Times New Roman" w:hAnsi="Times New Roman" w:cs="Times New Roman"/>
          <w:sz w:val="24"/>
          <w:szCs w:val="24"/>
        </w:rPr>
        <w:t xml:space="preserve"> - языка как знаковой системы, лежащей в основе человеческого общения, формирования российской гражданской, этнической и социальной идентичности, позволяющей понимать, быть понятым, выражать внутренний мир человека, в том числе при помощи альтернативных средств коммуникации, должно обеспечить:</w:t>
      </w:r>
    </w:p>
    <w:p w:rsidR="00352ACD" w:rsidRPr="008C5378" w:rsidRDefault="00352ACD" w:rsidP="00362CB0">
      <w:pPr>
        <w:pStyle w:val="afff1"/>
        <w:widowControl w:val="0"/>
        <w:numPr>
          <w:ilvl w:val="0"/>
          <w:numId w:val="52"/>
        </w:numPr>
        <w:tabs>
          <w:tab w:val="clear" w:pos="454"/>
        </w:tabs>
        <w:suppressAutoHyphens w:val="0"/>
        <w:autoSpaceDE w:val="0"/>
        <w:autoSpaceDN w:val="0"/>
        <w:adjustRightInd w:val="0"/>
        <w:ind w:left="0" w:firstLine="357"/>
        <w:contextualSpacing/>
        <w:jc w:val="both"/>
        <w:rPr>
          <w:lang w:eastAsia="en-US"/>
        </w:rPr>
      </w:pPr>
      <w:r w:rsidRPr="008C5378">
        <w:rPr>
          <w:lang w:eastAsia="en-US"/>
        </w:rPr>
        <w:t>включение в культурно-языковое поле русской и общечеловеческой культуры, воспитание ценностного отношения к русскому языку как носителю культуры, как государственному языку Российской Федерации, языку межнационального общения народов России;</w:t>
      </w:r>
    </w:p>
    <w:p w:rsidR="00352ACD" w:rsidRPr="008C5378" w:rsidRDefault="00352ACD" w:rsidP="00362CB0">
      <w:pPr>
        <w:pStyle w:val="afff1"/>
        <w:widowControl w:val="0"/>
        <w:numPr>
          <w:ilvl w:val="0"/>
          <w:numId w:val="52"/>
        </w:numPr>
        <w:tabs>
          <w:tab w:val="clear" w:pos="454"/>
        </w:tabs>
        <w:suppressAutoHyphens w:val="0"/>
        <w:autoSpaceDE w:val="0"/>
        <w:autoSpaceDN w:val="0"/>
        <w:adjustRightInd w:val="0"/>
        <w:ind w:left="0" w:firstLine="357"/>
        <w:contextualSpacing/>
        <w:jc w:val="both"/>
        <w:rPr>
          <w:lang w:eastAsia="en-US"/>
        </w:rPr>
      </w:pPr>
      <w:r w:rsidRPr="008C5378">
        <w:rPr>
          <w:lang w:eastAsia="en-US"/>
        </w:rPr>
        <w:t>осознание тесной связи между языковым, литературным, интеллектуальным, духовно-нравственным развитием личности и ее социальным ростом;</w:t>
      </w:r>
    </w:p>
    <w:p w:rsidR="00352ACD" w:rsidRPr="008C5378" w:rsidRDefault="00352ACD" w:rsidP="00362CB0">
      <w:pPr>
        <w:pStyle w:val="afff1"/>
        <w:widowControl w:val="0"/>
        <w:numPr>
          <w:ilvl w:val="0"/>
          <w:numId w:val="52"/>
        </w:numPr>
        <w:tabs>
          <w:tab w:val="clear" w:pos="454"/>
        </w:tabs>
        <w:suppressAutoHyphens w:val="0"/>
        <w:autoSpaceDE w:val="0"/>
        <w:autoSpaceDN w:val="0"/>
        <w:adjustRightInd w:val="0"/>
        <w:ind w:left="0" w:firstLine="357"/>
        <w:contextualSpacing/>
        <w:jc w:val="both"/>
        <w:rPr>
          <w:lang w:eastAsia="en-US"/>
        </w:rPr>
      </w:pPr>
      <w:r w:rsidRPr="008C5378">
        <w:rPr>
          <w:lang w:eastAsia="en-US"/>
        </w:rPr>
        <w:t>приобщение к российскому литературному наследию и через него - к сокровищам отечественной и мировой культуры; формирование причастности к национальным свершениям, традициям и осознание исторической преемственности поколений;</w:t>
      </w:r>
    </w:p>
    <w:p w:rsidR="00352ACD" w:rsidRPr="008C5378" w:rsidRDefault="00352ACD" w:rsidP="00362CB0">
      <w:pPr>
        <w:pStyle w:val="afff1"/>
        <w:widowControl w:val="0"/>
        <w:numPr>
          <w:ilvl w:val="0"/>
          <w:numId w:val="52"/>
        </w:numPr>
        <w:tabs>
          <w:tab w:val="clear" w:pos="454"/>
        </w:tabs>
        <w:suppressAutoHyphens w:val="0"/>
        <w:autoSpaceDE w:val="0"/>
        <w:autoSpaceDN w:val="0"/>
        <w:adjustRightInd w:val="0"/>
        <w:ind w:left="0" w:firstLine="357"/>
        <w:contextualSpacing/>
        <w:jc w:val="both"/>
        <w:rPr>
          <w:lang w:eastAsia="en-US"/>
        </w:rPr>
      </w:pPr>
      <w:r w:rsidRPr="008C5378">
        <w:rPr>
          <w:lang w:eastAsia="en-US"/>
        </w:rPr>
        <w:t>обогащение активного и потенциального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p>
    <w:p w:rsidR="00352ACD" w:rsidRPr="008C5378" w:rsidRDefault="00352ACD" w:rsidP="00362CB0">
      <w:pPr>
        <w:pStyle w:val="afff1"/>
        <w:widowControl w:val="0"/>
        <w:numPr>
          <w:ilvl w:val="0"/>
          <w:numId w:val="52"/>
        </w:numPr>
        <w:tabs>
          <w:tab w:val="clear" w:pos="454"/>
        </w:tabs>
        <w:suppressAutoHyphens w:val="0"/>
        <w:autoSpaceDE w:val="0"/>
        <w:autoSpaceDN w:val="0"/>
        <w:adjustRightInd w:val="0"/>
        <w:ind w:left="0" w:firstLine="357"/>
        <w:contextualSpacing/>
        <w:jc w:val="both"/>
        <w:rPr>
          <w:lang w:eastAsia="en-US"/>
        </w:rPr>
      </w:pPr>
      <w:r w:rsidRPr="008C5378">
        <w:rPr>
          <w:lang w:eastAsia="en-US"/>
        </w:rPr>
        <w:t xml:space="preserve">получение знаний о русском языке как системе и как развивающемся явлении, о его </w:t>
      </w:r>
      <w:r w:rsidRPr="008C5378">
        <w:rPr>
          <w:lang w:eastAsia="en-US"/>
        </w:rPr>
        <w:lastRenderedPageBreak/>
        <w:t>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352ACD" w:rsidRPr="008C5378" w:rsidRDefault="00352ACD" w:rsidP="00352A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Предметные результаты изучения </w:t>
      </w:r>
      <w:r w:rsidRPr="008C5378">
        <w:rPr>
          <w:rFonts w:ascii="Times New Roman" w:eastAsia="Times New Roman" w:hAnsi="Times New Roman" w:cs="Times New Roman"/>
          <w:b/>
          <w:sz w:val="24"/>
          <w:szCs w:val="24"/>
          <w:u w:val="single"/>
        </w:rPr>
        <w:t>предметной области "Русский язык и литература"</w:t>
      </w:r>
      <w:r w:rsidRPr="008C5378">
        <w:rPr>
          <w:rFonts w:ascii="Times New Roman" w:eastAsia="Times New Roman" w:hAnsi="Times New Roman" w:cs="Times New Roman"/>
          <w:sz w:val="24"/>
          <w:szCs w:val="24"/>
        </w:rPr>
        <w:t xml:space="preserve"> должны отражать:</w:t>
      </w:r>
    </w:p>
    <w:p w:rsidR="003C6773" w:rsidRPr="008C5378" w:rsidRDefault="003C6773" w:rsidP="003B3CA6">
      <w:pPr>
        <w:widowControl w:val="0"/>
        <w:autoSpaceDE w:val="0"/>
        <w:autoSpaceDN w:val="0"/>
        <w:adjustRightInd w:val="0"/>
        <w:spacing w:after="0" w:line="240" w:lineRule="auto"/>
        <w:jc w:val="both"/>
        <w:rPr>
          <w:rFonts w:ascii="Times New Roman" w:eastAsia="Times New Roman" w:hAnsi="Times New Roman" w:cs="Times New Roman"/>
          <w:b/>
          <w:sz w:val="24"/>
          <w:szCs w:val="24"/>
        </w:rPr>
      </w:pPr>
    </w:p>
    <w:p w:rsidR="00352ACD" w:rsidRPr="008C5378" w:rsidRDefault="003C6773" w:rsidP="003B3CA6">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8C5378">
        <w:rPr>
          <w:rFonts w:ascii="Times New Roman" w:eastAsia="Times New Roman" w:hAnsi="Times New Roman" w:cs="Times New Roman"/>
          <w:b/>
          <w:sz w:val="24"/>
          <w:szCs w:val="24"/>
          <w:highlight w:val="yellow"/>
        </w:rPr>
        <w:t xml:space="preserve">1.2.5.1 </w:t>
      </w:r>
      <w:r w:rsidR="00352ACD" w:rsidRPr="008C5378">
        <w:rPr>
          <w:rFonts w:ascii="Times New Roman" w:eastAsia="Times New Roman" w:hAnsi="Times New Roman" w:cs="Times New Roman"/>
          <w:b/>
          <w:sz w:val="24"/>
          <w:szCs w:val="24"/>
          <w:highlight w:val="yellow"/>
        </w:rPr>
        <w:t>Русский язык</w:t>
      </w:r>
      <w:r w:rsidR="00352ACD" w:rsidRPr="008C5378">
        <w:rPr>
          <w:rFonts w:ascii="Times New Roman" w:eastAsia="Times New Roman" w:hAnsi="Times New Roman" w:cs="Times New Roman"/>
          <w:b/>
          <w:sz w:val="24"/>
          <w:szCs w:val="24"/>
        </w:rPr>
        <w:t>:</w:t>
      </w:r>
    </w:p>
    <w:p w:rsidR="00961DAB" w:rsidRPr="008C5378" w:rsidRDefault="00961DAB" w:rsidP="00961DAB">
      <w:pPr>
        <w:spacing w:after="0"/>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Личностные результаты:</w:t>
      </w:r>
    </w:p>
    <w:p w:rsidR="00961DAB" w:rsidRPr="008C5378" w:rsidRDefault="00961DAB" w:rsidP="00961DAB">
      <w:pPr>
        <w:autoSpaceDE w:val="0"/>
        <w:autoSpaceDN w:val="0"/>
        <w:adjustRightInd w:val="0"/>
        <w:spacing w:after="0"/>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xml:space="preserve"> 1) воспитание российской гражданской идентичности: патриотизм, уважение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 </w:t>
      </w:r>
    </w:p>
    <w:p w:rsidR="00961DAB" w:rsidRPr="008C5378" w:rsidRDefault="00961DAB" w:rsidP="00961DAB">
      <w:pPr>
        <w:autoSpaceDE w:val="0"/>
        <w:autoSpaceDN w:val="0"/>
        <w:adjustRightInd w:val="0"/>
        <w:spacing w:after="0"/>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xml:space="preserve">2)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 </w:t>
      </w:r>
    </w:p>
    <w:p w:rsidR="00961DAB" w:rsidRPr="008C5378" w:rsidRDefault="00961DAB" w:rsidP="00961DAB">
      <w:pPr>
        <w:autoSpaceDE w:val="0"/>
        <w:autoSpaceDN w:val="0"/>
        <w:adjustRightInd w:val="0"/>
        <w:spacing w:after="0"/>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xml:space="preserve">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w:t>
      </w:r>
    </w:p>
    <w:p w:rsidR="00961DAB" w:rsidRPr="008C5378" w:rsidRDefault="00961DAB" w:rsidP="00961DAB">
      <w:pPr>
        <w:autoSpaceDE w:val="0"/>
        <w:autoSpaceDN w:val="0"/>
        <w:adjustRightInd w:val="0"/>
        <w:spacing w:after="0"/>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xml:space="preserve">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p>
    <w:p w:rsidR="00961DAB" w:rsidRPr="008C5378" w:rsidRDefault="00961DAB" w:rsidP="00961DAB">
      <w:pPr>
        <w:autoSpaceDE w:val="0"/>
        <w:autoSpaceDN w:val="0"/>
        <w:adjustRightInd w:val="0"/>
        <w:spacing w:after="0"/>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xml:space="preserve">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w:t>
      </w:r>
    </w:p>
    <w:p w:rsidR="00961DAB" w:rsidRPr="008C5378" w:rsidRDefault="00961DAB" w:rsidP="00961DAB">
      <w:pPr>
        <w:autoSpaceDE w:val="0"/>
        <w:autoSpaceDN w:val="0"/>
        <w:adjustRightInd w:val="0"/>
        <w:spacing w:after="0"/>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xml:space="preserve">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p>
    <w:p w:rsidR="00961DAB" w:rsidRPr="008C5378" w:rsidRDefault="00961DAB" w:rsidP="00961DAB">
      <w:pPr>
        <w:autoSpaceDE w:val="0"/>
        <w:autoSpaceDN w:val="0"/>
        <w:adjustRightInd w:val="0"/>
        <w:spacing w:after="0"/>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xml:space="preserve">7)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961DAB" w:rsidRPr="008C5378" w:rsidRDefault="00961DAB" w:rsidP="00961DAB">
      <w:pPr>
        <w:autoSpaceDE w:val="0"/>
        <w:autoSpaceDN w:val="0"/>
        <w:adjustRightInd w:val="0"/>
        <w:spacing w:after="0"/>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xml:space="preserve">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961DAB" w:rsidRPr="008C5378" w:rsidRDefault="00961DAB" w:rsidP="00961DAB">
      <w:pPr>
        <w:spacing w:after="0"/>
        <w:ind w:right="425"/>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9)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 </w:t>
      </w:r>
    </w:p>
    <w:p w:rsidR="00961DAB" w:rsidRPr="008C5378" w:rsidRDefault="00961DAB" w:rsidP="00961DAB">
      <w:pPr>
        <w:autoSpaceDE w:val="0"/>
        <w:autoSpaceDN w:val="0"/>
        <w:adjustRightInd w:val="0"/>
        <w:spacing w:after="0"/>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xml:space="preserve">10)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961DAB" w:rsidRPr="008C5378" w:rsidRDefault="00961DAB" w:rsidP="00961DAB">
      <w:pPr>
        <w:autoSpaceDE w:val="0"/>
        <w:autoSpaceDN w:val="0"/>
        <w:adjustRightInd w:val="0"/>
        <w:spacing w:after="0"/>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lastRenderedPageBreak/>
        <w:t>11)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961DAB" w:rsidRPr="008C5378" w:rsidRDefault="00961DAB" w:rsidP="00961DAB">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Метапредметные результаты:</w:t>
      </w:r>
    </w:p>
    <w:p w:rsidR="00961DAB" w:rsidRPr="008C5378" w:rsidRDefault="00961DAB" w:rsidP="00961DAB">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1) 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w:t>
      </w:r>
    </w:p>
    <w:p w:rsidR="00961DAB" w:rsidRPr="008C5378" w:rsidRDefault="00961DAB" w:rsidP="00961DAB">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961DAB" w:rsidRPr="008C5378" w:rsidRDefault="00961DAB" w:rsidP="00961DAB">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961DAB" w:rsidRPr="008C5378" w:rsidRDefault="00961DAB" w:rsidP="00961DAB">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4) умение оценивать правильность выполнения учебной задачи, собственные возможности ее решения; </w:t>
      </w:r>
    </w:p>
    <w:p w:rsidR="00961DAB" w:rsidRPr="008C5378" w:rsidRDefault="00961DAB" w:rsidP="00961DAB">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5) владение основами самоконтроля, самооценки, принятия решений и осуществления осознанного выбора в учебной и познавательной деятельности; </w:t>
      </w:r>
    </w:p>
    <w:p w:rsidR="00961DAB" w:rsidRPr="008C5378" w:rsidRDefault="00961DAB" w:rsidP="00961DAB">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6)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 </w:t>
      </w:r>
    </w:p>
    <w:p w:rsidR="00961DAB" w:rsidRPr="008C5378" w:rsidRDefault="00961DAB" w:rsidP="00961DAB">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7) умение создавать, применять и преобразовывать знаки и символы, модели и схемы для решения учебных и познавательных задач; </w:t>
      </w:r>
    </w:p>
    <w:p w:rsidR="00961DAB" w:rsidRPr="008C5378" w:rsidRDefault="00961DAB" w:rsidP="00961DAB">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8) смысловое чтение; </w:t>
      </w:r>
    </w:p>
    <w:p w:rsidR="00961DAB" w:rsidRPr="008C5378" w:rsidRDefault="00961DAB" w:rsidP="00961DAB">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9)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p>
    <w:p w:rsidR="00961DAB" w:rsidRPr="008C5378" w:rsidRDefault="00961DAB" w:rsidP="00961DAB">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10)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 </w:t>
      </w:r>
    </w:p>
    <w:p w:rsidR="00961DAB" w:rsidRPr="008C5378" w:rsidRDefault="00961DAB" w:rsidP="00961DAB">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11) формирование и развитие компетентности в области использования ин-формационно-коммуникационных технологий (далее - ИКТ компетенции); развитие мотивации к овладению культурой активного пользования словарями и другими поисковыми системами; </w:t>
      </w:r>
    </w:p>
    <w:p w:rsidR="00961DAB" w:rsidRPr="008C5378" w:rsidRDefault="00961DAB" w:rsidP="00961DAB">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12)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961DAB" w:rsidRPr="008C5378" w:rsidRDefault="00961DAB" w:rsidP="00133B5E">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color w:val="000000"/>
          <w:sz w:val="24"/>
          <w:szCs w:val="24"/>
          <w:lang w:eastAsia="ru-RU"/>
        </w:rPr>
        <w:t>Предметные результаты:</w:t>
      </w:r>
    </w:p>
    <w:p w:rsidR="00961DAB" w:rsidRPr="008C5378" w:rsidRDefault="00961DAB" w:rsidP="00CA3F1C">
      <w:pPr>
        <w:widowControl w:val="0"/>
        <w:numPr>
          <w:ilvl w:val="0"/>
          <w:numId w:val="138"/>
        </w:numPr>
        <w:tabs>
          <w:tab w:val="left" w:pos="332"/>
        </w:tabs>
        <w:spacing w:after="24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совершенствование различных видов устной и письменной речевой деятельности (говорения и аудирования, чтения и письма, общения при помощи современных средств устной и письменной коммуникации):создание устных монологических высказываний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 умение различать монологическую, диалогическую и полилогическую речь, участие в диалоге и полилоге; развитие навыков чтения на русском языке (изучающего, ознакомительного, просмотрового) и содержательной переработки прочитанного </w:t>
      </w:r>
      <w:r w:rsidRPr="008C5378">
        <w:rPr>
          <w:rFonts w:ascii="Times New Roman" w:eastAsia="Times New Roman" w:hAnsi="Times New Roman" w:cs="Times New Roman"/>
          <w:sz w:val="24"/>
          <w:szCs w:val="24"/>
          <w:lang w:eastAsia="ru-RU"/>
        </w:rPr>
        <w:lastRenderedPageBreak/>
        <w:t>материала, в том числе умение выделять главную мысль текста, ключевые понятия, оценивать средства аргументации и выразительности; овладение различными видами аудирования (с полным пониманием, с пониманием основного содержания, с выборочным извлечением информации);понимание, интерпретация и комментирование текстов различных функционально-смысловых типов речи (повествование, описание, рассуждение) и функциональных разновидностей языка, осуществление информационной переработки текста, передача его смысла в устной и письменной форме, а также умение характеризовать его с точки зрения единства темы, смысловой цельности, последовательности изложения; умение оценивать письменные и устные речевые высказывания с точки зрения их эффективности, понимать основные причины коммуникативных неудач и уметь объяснять их; оценивать собственную и чужую речь с точки зрения точного, уместного и выразительного словоупотребления; выявление основных особенностей устной и письменной речи, разговорной и книжной речи;</w:t>
      </w:r>
    </w:p>
    <w:p w:rsidR="00961DAB" w:rsidRPr="008C5378" w:rsidRDefault="00961DAB" w:rsidP="00961DAB">
      <w:pPr>
        <w:widowControl w:val="0"/>
        <w:spacing w:after="24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умение создавать различные текстовые высказывания в соответствии с поставленной целью и сферой общения (аргументированный ответ на вопрос, изложение, сочинение, аннотация, план (включая тезисный план), заявление, информационный запрос и др.);</w:t>
      </w:r>
    </w:p>
    <w:p w:rsidR="00961DAB" w:rsidRPr="008C5378" w:rsidRDefault="00961DAB" w:rsidP="00CA3F1C">
      <w:pPr>
        <w:widowControl w:val="0"/>
        <w:numPr>
          <w:ilvl w:val="0"/>
          <w:numId w:val="138"/>
        </w:numPr>
        <w:tabs>
          <w:tab w:val="left" w:pos="332"/>
        </w:tabs>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понимание определяющей роли языка в развитии интеллектуальных и творческих способностей личности в процессе образования и самообразования: осознанное использование речевых средств для планирования и регуляции собственной речи; для выражения своих чувств, мыслей и коммуникативных потребностей; соблюдение основных языковых норм в устной и письменной речи; стремление расширить свою речевую практику, развивать культуру использования русского литературного языка, оценивать свои языковые умения и планировать их совершенствование и развитие;</w:t>
      </w:r>
    </w:p>
    <w:p w:rsidR="00961DAB" w:rsidRPr="008C5378" w:rsidRDefault="00961DAB" w:rsidP="00CA3F1C">
      <w:pPr>
        <w:widowControl w:val="0"/>
        <w:numPr>
          <w:ilvl w:val="0"/>
          <w:numId w:val="138"/>
        </w:numPr>
        <w:tabs>
          <w:tab w:val="left" w:pos="327"/>
        </w:tabs>
        <w:spacing w:after="24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использование коммуникативно-эстетических возможностей русского языка: распознавание и характеристика основных видов выразительных средств фонетики, лексики и синтаксиса (звукопись; эпитет, метафора, развёрнутая и скрытая метафоры, гипербола, олицетворение, сравнение; сравнительный оборот; фразеологизм, синонимы, антонимы, омонимы) в речи; уместное использование фразеологических оборотов в речи; корректное и оправданное употребление междометий для выражения эмоций, этикетных формул; использование в речи синонимичных имен прилагательных в роли эпитетов;</w:t>
      </w:r>
    </w:p>
    <w:p w:rsidR="00961DAB" w:rsidRPr="008C5378" w:rsidRDefault="00961DAB" w:rsidP="00CA3F1C">
      <w:pPr>
        <w:widowControl w:val="0"/>
        <w:numPr>
          <w:ilvl w:val="0"/>
          <w:numId w:val="138"/>
        </w:numPr>
        <w:tabs>
          <w:tab w:val="left" w:pos="327"/>
        </w:tabs>
        <w:spacing w:after="24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 идентификация самостоятельных (знаменательных) служебных частей речи и их форм по значению и основным грамматическим признакам; распознавание существительных, прилагательных, местоимений, числительных, наречий разных разрядов и их морфологических признаков, умение различать слова категории состояния и наречия; распознавание глаголов, причастий, деепричастий и их морфологических признаков; распознавание предлогов, частиц и союзов разных разрядов, определение смысловых оттенков частиц; распознавание междометий разных разрядов, определение грамматических особенностей междометий;</w:t>
      </w:r>
    </w:p>
    <w:p w:rsidR="00961DAB" w:rsidRPr="008C5378" w:rsidRDefault="00961DAB" w:rsidP="00CA3F1C">
      <w:pPr>
        <w:widowControl w:val="0"/>
        <w:numPr>
          <w:ilvl w:val="0"/>
          <w:numId w:val="138"/>
        </w:numPr>
        <w:tabs>
          <w:tab w:val="left" w:pos="337"/>
        </w:tabs>
        <w:spacing w:after="24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формирование навыков проведения различных видов анализа слова, синтаксического анализа словосочетания и предложения, а также многоаспектного анализа текста: проведение фонетического, морфемного и словообразовательного (как взаимосвязанных этапов анализа структуры слова), лексического, морфологического анализа слова, анализа словообразовательных пар и словообразовательных цепочек слов; проведение синтаксического анализа предложения, определение синтаксической роли самостоятельных частей речи в предложении; анализ текста и распознавание основных признаков текста, умение выделять тему, основную мысль, ключевые слова, микротемы, разбивать текст на абзацы, знать композиционные элементы текста; определение звукового состава слова, </w:t>
      </w:r>
      <w:r w:rsidRPr="008C5378">
        <w:rPr>
          <w:rFonts w:ascii="Times New Roman" w:eastAsia="Times New Roman" w:hAnsi="Times New Roman" w:cs="Times New Roman"/>
          <w:sz w:val="24"/>
          <w:szCs w:val="24"/>
          <w:lang w:eastAsia="ru-RU"/>
        </w:rPr>
        <w:lastRenderedPageBreak/>
        <w:t>правильное деление на слоги, характеристика звуков слова; определение лексического значения слова, значений многозначного слова, стилистической окраски слова, сферы употребления, подбор синонимов, антонимов; деление слова на морфемы на основе смыслового, грамматического и словообразовательного анализа слова; умение различать словообразовательные и формообразующие морфемы, способы словообразования; проведение морфологического разбора самостоятельных и служебных частей речи; характеристика общего грамматического значения, морфологических признаков самостоятельных частей речи, определение их синтаксической функции; опознавание основных единиц синтаксиса (словосочетание, предложение, текст); умение выделять словосочетание в составе предложения, определение главного и зависимого слова в словосочетании, определение его вида; определение вида предложения по цели высказывания и эмоциональной окраске; определение грамматической основы предложения; распознавание распространённых и нераспространённых предложений, предложений осложнённой и неосложнённой структуры, полных и неполных; распознавание второстепенных членов предложения, однородных членов предложения, обособленных членов предложения; обращений; вводных и вставных конструкций; опознавание сложного предложения, типов сложного предложения, сложных предложений с различными видами связи, выделение средств синтаксической связи между частями сложного предложения; определение функционально-смысловых типов речи, принадлежности текста к одному из них и к функциональной разновидности языка, а также создание текстов различного типа речи и соблюдения норм их построения; определение видов связи, смысловых, лексических и грамматических средств связи предложений в тексте, а также уместность и целесообразность их использования;</w:t>
      </w:r>
    </w:p>
    <w:p w:rsidR="00961DAB" w:rsidRPr="008C5378" w:rsidRDefault="00961DAB" w:rsidP="00CA3F1C">
      <w:pPr>
        <w:widowControl w:val="0"/>
        <w:numPr>
          <w:ilvl w:val="0"/>
          <w:numId w:val="138"/>
        </w:numPr>
        <w:tabs>
          <w:tab w:val="left" w:pos="332"/>
        </w:tabs>
        <w:spacing w:after="24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обогащение активного и потенциального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стилем общения: умение использовать словари (в том числе - мультимедийные) при решении задач построения устного и письменного речевого высказывания, осуществлять эффективный и оперативный поиск на основе знаний о назначении различных видов словарей, их строения и способах конструирования информационных запросов; пользование толковыми словарями для извлечения необходимой информации, прежде всего - для определения лексического значения (прямого и переносного) слова, принадлежности к его группе однозначных или многозначных слов, определения прямого и переносного значения, особенностей употребления; пользование орфоэпическими, орфографическими словарями для определения нормативного написания и произношения слова; использование фразеологических словарей для определения значения и особенностей употребления фразеологизмов; использование морфемных, словообразовательных, этимологических словарей для морфемного и словообразовательного анализа слов; использование словарей для подбора к словам синонимов, антонимов;</w:t>
      </w:r>
    </w:p>
    <w:p w:rsidR="00961DAB" w:rsidRPr="008C5378" w:rsidRDefault="00961DAB" w:rsidP="00CA3F1C">
      <w:pPr>
        <w:widowControl w:val="0"/>
        <w:numPr>
          <w:ilvl w:val="0"/>
          <w:numId w:val="138"/>
        </w:numPr>
        <w:tabs>
          <w:tab w:val="left" w:pos="332"/>
        </w:tabs>
        <w:spacing w:after="236"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овладение основными нормами литературного языка (орфоэпическими, лексическими, грамматическими, орфографическими, пунктуационными,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 поиск орфограммы и применение правил написания слов с орфограммами; освоение правил правописания служебных частей речи и умения применять их на письме; применение правильного переноса слов; применение правил постановки знаков препинания в конце предложения, в простом и в сложном предложениях, при прямой речи, цитировании, диалоге; соблюдение основных орфоэпических правил современного русского литературного языка, определение места ударения в слове в соответствии с акцентологическими нормами; выявление смыслового, стилистического различия синонимов, употребления их в речи с учётом значения, смыслового различия, </w:t>
      </w:r>
      <w:r w:rsidRPr="008C5378">
        <w:rPr>
          <w:rFonts w:ascii="Times New Roman" w:eastAsia="Times New Roman" w:hAnsi="Times New Roman" w:cs="Times New Roman"/>
          <w:sz w:val="24"/>
          <w:szCs w:val="24"/>
          <w:lang w:eastAsia="ru-RU"/>
        </w:rPr>
        <w:lastRenderedPageBreak/>
        <w:t>стилистической окраски; нормативное изменение форм существительных, прилагательных, местоимений, числительных, глаголов ;соблюдение грамматических норм, в том числе при согласовании и управлении, при употреблении несклоняемых имен существительных и аббревиатур, при употреблении предложений с деепричастным оборотом, употреблении местоимений для связи предложений и частей текста, конструировании предложений с союзами, соблюдение видовременной соотнесённости глаголов-сказуемых в связном тексте;</w:t>
      </w:r>
    </w:p>
    <w:p w:rsidR="00961DAB" w:rsidRPr="008C5378" w:rsidRDefault="00961DAB" w:rsidP="00CA3F1C">
      <w:pPr>
        <w:widowControl w:val="0"/>
        <w:numPr>
          <w:ilvl w:val="0"/>
          <w:numId w:val="138"/>
        </w:numPr>
        <w:tabs>
          <w:tab w:val="left" w:pos="322"/>
        </w:tabs>
        <w:spacing w:after="244"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для слепых, слабовидящих обучающихся: формирование навыков письма на брайлевской печатной машинке;</w:t>
      </w:r>
    </w:p>
    <w:p w:rsidR="00961DAB" w:rsidRPr="008C5378" w:rsidRDefault="00961DAB" w:rsidP="00CA3F1C">
      <w:pPr>
        <w:widowControl w:val="0"/>
        <w:numPr>
          <w:ilvl w:val="0"/>
          <w:numId w:val="138"/>
        </w:numPr>
        <w:tabs>
          <w:tab w:val="left" w:pos="327"/>
        </w:tabs>
        <w:spacing w:after="24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для глухих, слабослышащих, позднооглохших обучающихся формирование и развитие основных видов речевой деятельности обучающихся слухозрительного восприятия (с использованием слуховых аппаратов и (или) кохлеарных  имплантов), говорения, чтения, письма;</w:t>
      </w:r>
    </w:p>
    <w:p w:rsidR="00961DAB" w:rsidRPr="008C5378" w:rsidRDefault="00961DAB" w:rsidP="00961DAB">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10 )для обучающихся с расстройствами аутистического спектра: овладение основными стилистическими ресурсами лексики и фразеологии языка, основными нормами литературного языка, нормами речевого этикета; приобретение опыта использования языковых норм в речевой и альтернативной коммуникативной практике при создании устных, письменных, альтернативных высказываний; стремление к возможности выразить собственные мысли и чувства, обозначить собственную позицию; видение традиций и новаторства в  в произведениях; восприятие художественной действительности как выражение мыслей автора о мире и человеке.</w:t>
      </w:r>
    </w:p>
    <w:p w:rsidR="00961DAB" w:rsidRPr="008C5378" w:rsidRDefault="00961DAB" w:rsidP="00133B5E">
      <w:pPr>
        <w:spacing w:after="0"/>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eastAsia="ru-RU"/>
        </w:rPr>
        <w:t>Планируемые предметные результаты освоения учебного предмета, курса</w:t>
      </w:r>
    </w:p>
    <w:p w:rsidR="00961DAB" w:rsidRPr="008C5378" w:rsidRDefault="00961DAB" w:rsidP="00961DAB">
      <w:pPr>
        <w:spacing w:after="0"/>
        <w:ind w:firstLine="709"/>
        <w:jc w:val="center"/>
        <w:rPr>
          <w:rFonts w:ascii="Times New Roman" w:eastAsia="Times New Roman" w:hAnsi="Times New Roman" w:cs="Times New Roman"/>
          <w:b/>
          <w:color w:val="000000"/>
          <w:sz w:val="24"/>
          <w:szCs w:val="24"/>
          <w:lang w:eastAsia="ru-RU"/>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58"/>
        <w:gridCol w:w="5249"/>
      </w:tblGrid>
      <w:tr w:rsidR="00961DAB" w:rsidRPr="008C5378" w:rsidTr="00133B5E">
        <w:tc>
          <w:tcPr>
            <w:tcW w:w="10207" w:type="dxa"/>
            <w:gridSpan w:val="2"/>
          </w:tcPr>
          <w:p w:rsidR="00961DAB" w:rsidRPr="008C5378" w:rsidRDefault="00961DAB" w:rsidP="00961DAB">
            <w:pPr>
              <w:spacing w:after="0"/>
              <w:jc w:val="center"/>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eastAsia="ru-RU"/>
              </w:rPr>
              <w:t>Планируемые результаты</w:t>
            </w:r>
          </w:p>
        </w:tc>
      </w:tr>
      <w:tr w:rsidR="00961DAB" w:rsidRPr="008C5378" w:rsidTr="00133B5E">
        <w:tc>
          <w:tcPr>
            <w:tcW w:w="10207" w:type="dxa"/>
            <w:gridSpan w:val="2"/>
          </w:tcPr>
          <w:p w:rsidR="00961DAB" w:rsidRPr="008C5378" w:rsidRDefault="00961DAB" w:rsidP="00961DAB">
            <w:pPr>
              <w:spacing w:after="0"/>
              <w:jc w:val="center"/>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eastAsia="ru-RU"/>
              </w:rPr>
              <w:t>Предметные</w:t>
            </w:r>
          </w:p>
        </w:tc>
      </w:tr>
      <w:tr w:rsidR="00961DAB" w:rsidRPr="008C5378" w:rsidTr="00133B5E">
        <w:tc>
          <w:tcPr>
            <w:tcW w:w="4958" w:type="dxa"/>
          </w:tcPr>
          <w:p w:rsidR="00961DAB" w:rsidRPr="008C5378" w:rsidRDefault="00961DAB" w:rsidP="00961DAB">
            <w:pPr>
              <w:spacing w:after="0"/>
              <w:jc w:val="center"/>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eastAsia="ru-RU"/>
              </w:rPr>
              <w:t>Выпускник научится</w:t>
            </w:r>
          </w:p>
        </w:tc>
        <w:tc>
          <w:tcPr>
            <w:tcW w:w="5249" w:type="dxa"/>
          </w:tcPr>
          <w:p w:rsidR="00961DAB" w:rsidRPr="008C5378" w:rsidRDefault="00961DAB" w:rsidP="00961DAB">
            <w:pPr>
              <w:spacing w:after="0"/>
              <w:jc w:val="center"/>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eastAsia="ru-RU"/>
              </w:rPr>
              <w:t>Выпускник получит возможность научиться</w:t>
            </w:r>
          </w:p>
        </w:tc>
      </w:tr>
      <w:tr w:rsidR="00961DAB" w:rsidRPr="008C5378" w:rsidTr="00133B5E">
        <w:tc>
          <w:tcPr>
            <w:tcW w:w="10207" w:type="dxa"/>
            <w:gridSpan w:val="2"/>
          </w:tcPr>
          <w:p w:rsidR="00961DAB" w:rsidRPr="008C5378" w:rsidRDefault="00961DAB" w:rsidP="00961DAB">
            <w:pPr>
              <w:spacing w:after="0"/>
              <w:jc w:val="center"/>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5 класс / 1-год обучения</w:t>
            </w:r>
          </w:p>
        </w:tc>
      </w:tr>
      <w:tr w:rsidR="00961DAB" w:rsidRPr="008C5378" w:rsidTr="00133B5E">
        <w:tc>
          <w:tcPr>
            <w:tcW w:w="4958" w:type="dxa"/>
          </w:tcPr>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xml:space="preserve">1.Владеть навыками работы с учебной книгой, словарями и другими информационными источниками, ресурсы Интернета; </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xml:space="preserve">2.Владеть навыками различных видов чтения (изучающим, ознакомительным, просмотровым) ; </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xml:space="preserve">3. Владеть различными видами аудирования (с полным пониманием, с пониманием основного содержания, с выборочным извлечением информации); </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xml:space="preserve">4.Адекватно понимать и комментировать тексты различных функционально-смысловых типов речи (повествование, описание, рассуждение) и функциональных разновидностей языка; </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xml:space="preserve">5.Участвовать в диалогическом и полилогическом общении, создавать устные монологические высказывания разной </w:t>
            </w:r>
            <w:r w:rsidRPr="008C5378">
              <w:rPr>
                <w:rFonts w:ascii="Times New Roman" w:eastAsia="Times New Roman" w:hAnsi="Times New Roman" w:cs="Times New Roman"/>
                <w:color w:val="000000"/>
                <w:sz w:val="24"/>
                <w:szCs w:val="24"/>
                <w:lang w:eastAsia="ru-RU"/>
              </w:rPr>
              <w:lastRenderedPageBreak/>
              <w:t xml:space="preserve">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 </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xml:space="preserve">6.Создавать и редактировать письменные тексты разных стилей и жанров с соблюдением норм современного русского литературного языка и речевого этикета; </w:t>
            </w:r>
          </w:p>
          <w:p w:rsidR="00961DAB" w:rsidRPr="008C5378" w:rsidRDefault="00961DAB" w:rsidP="00961DAB">
            <w:pPr>
              <w:spacing w:after="0"/>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xml:space="preserve">7.Анализировать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 </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xml:space="preserve">8.Использовать знание алфавита при поиске информации; </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xml:space="preserve">9.Различать значимые и незначимые единицы языка; </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xml:space="preserve">10.Проводить фонетический и орфоэпический анализ слова; </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xml:space="preserve">11.Классифицировать и группировать звуки речи по заданным признакам, слова по заданным параметрам их звукового состава; </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xml:space="preserve">12.Членить слова на слоги и правильно их переносить; </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xml:space="preserve">13.Определять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 </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xml:space="preserve">14.Опознавать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 </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xml:space="preserve">15.Проводить морфемный анализ слов; </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xml:space="preserve">16. Проводить лексический анализ слова; </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xml:space="preserve">17.Познавать лексические средства выразительности и основные виды тропов (метафора, эпитет, сравнение, олицетворение); </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xml:space="preserve">18.Познавать самостоятельные части речи и их формы; </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xml:space="preserve">19.Проводить морфологический анализ </w:t>
            </w:r>
            <w:r w:rsidRPr="008C5378">
              <w:rPr>
                <w:rFonts w:ascii="Times New Roman" w:eastAsia="Times New Roman" w:hAnsi="Times New Roman" w:cs="Times New Roman"/>
                <w:color w:val="000000"/>
                <w:sz w:val="24"/>
                <w:szCs w:val="24"/>
                <w:lang w:eastAsia="ru-RU"/>
              </w:rPr>
              <w:lastRenderedPageBreak/>
              <w:t xml:space="preserve">слова; </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20.Применять знания и умения по морфемике и словообразованию при проведении морфологического анализа слов;</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xml:space="preserve"> 21.Опознавать основные единицы синтаксиса (словосочетание, предложение, текст); </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xml:space="preserve">22.Анализировать различные виды словосочетаний и предложений с точки зрения их структурно-смысловой организации и функциональных особенностей; </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xml:space="preserve">23.Находить грамматическую основу предложения; </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xml:space="preserve">24. Распознавать главные и второстепенные члены предложения; </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xml:space="preserve">25.Опознавать предложения простые и сложные, предложения осложненной структуры(обращение); </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xml:space="preserve">26.Проводить синтаксический анализ словосочетания и предложения; </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xml:space="preserve">27.Соблюдать основные языковые нормы в устной и письменной речи; </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xml:space="preserve">28.Опираться на фонетический, морфемный и морфологический анализ в практике правописания ; </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xml:space="preserve">29.Опираться на грамматико-интонационный анализ при объяснении расстановки знаков препинания в предложении; </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xml:space="preserve">30.Использовать орфографические словари. </w:t>
            </w:r>
          </w:p>
        </w:tc>
        <w:tc>
          <w:tcPr>
            <w:tcW w:w="5249" w:type="dxa"/>
          </w:tcPr>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lastRenderedPageBreak/>
              <w:t>- анализировать речевые высказывания с точки зрения их соответствия ситуации общения и; понимать основные причины коммуникативных неудач и уметь объяснять их;</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оценивать собственную и чужую речь с точки зрения точного, уместного и выразительного словоупотребления;</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опознавать различные выразительные средства языка;</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писать конспект, отзыв, тезисы, рефераты, статьи, рецензии, доклады, интервью, очерки, доверенности, резюме и другие жанры;</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xml:space="preserve">- участвовать в разных видах обсуждения, формулировать собственную позицию и </w:t>
            </w:r>
            <w:r w:rsidRPr="008C5378">
              <w:rPr>
                <w:rFonts w:ascii="Times New Roman" w:eastAsia="Times New Roman" w:hAnsi="Times New Roman" w:cs="Times New Roman"/>
                <w:color w:val="000000"/>
                <w:sz w:val="24"/>
                <w:szCs w:val="24"/>
                <w:lang w:eastAsia="ru-RU"/>
              </w:rPr>
              <w:lastRenderedPageBreak/>
              <w:t>аргументировать ее, привлекая сведения из жизненного и читательского опыта;</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использовать этимологические данные для объяснения правописания и лексического значения слова;</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tc>
      </w:tr>
      <w:tr w:rsidR="00961DAB" w:rsidRPr="008C5378" w:rsidTr="00133B5E">
        <w:tc>
          <w:tcPr>
            <w:tcW w:w="10207" w:type="dxa"/>
            <w:gridSpan w:val="2"/>
          </w:tcPr>
          <w:p w:rsidR="00961DAB" w:rsidRPr="008C5378" w:rsidRDefault="00961DAB" w:rsidP="00CA3F1C">
            <w:pPr>
              <w:numPr>
                <w:ilvl w:val="0"/>
                <w:numId w:val="137"/>
              </w:numPr>
              <w:spacing w:after="0" w:line="240" w:lineRule="auto"/>
              <w:jc w:val="center"/>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lastRenderedPageBreak/>
              <w:t>класс / 2-й год обучения</w:t>
            </w:r>
          </w:p>
        </w:tc>
      </w:tr>
      <w:tr w:rsidR="00961DAB" w:rsidRPr="008C5378" w:rsidTr="00133B5E">
        <w:tc>
          <w:tcPr>
            <w:tcW w:w="4958" w:type="dxa"/>
          </w:tcPr>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1.Владеть навыками работы с учебной книгой, словарями и другими информационными источниками, включая СМИ и ресурсы Интернета;</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2.Владеть навыками различных видов чтения (изучающим, ознакомительным, просмотровым) и информационной переработки прочитанного материала;</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3.Адекватно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xml:space="preserve">4.Участвовать в диалогическом и полилогическом общении, создавать устные </w:t>
            </w:r>
            <w:r w:rsidRPr="008C5378">
              <w:rPr>
                <w:rFonts w:ascii="Times New Roman" w:eastAsia="Times New Roman" w:hAnsi="Times New Roman" w:cs="Times New Roman"/>
                <w:color w:val="000000"/>
                <w:sz w:val="24"/>
                <w:szCs w:val="24"/>
                <w:lang w:eastAsia="ru-RU"/>
              </w:rPr>
              <w:lastRenderedPageBreak/>
              <w:t>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5.Анализировать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6.Определять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7.Опознавать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8.Проводить морфемный и словообразовательный анализ слов;</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проводить лексический анализ слова;</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9.Познавать лексические средства выразительности и основные виды тропов (метафора, эпитет, сравнение, гипербола, олицетворение);</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10.Опознавать самостоятельные части речи и их формы, а также служебные части речи и междометия;</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11.Проводить морфологический анализ слова;</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12.Применять знания и умения по морфемике и словообразованию при проведении морфологического анализа слов;</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13.Опознавать основные единицы синтаксиса (словосочетание, предложение, текст);</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14.Анализировать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xml:space="preserve">15.Находить грамматическую основу </w:t>
            </w:r>
            <w:r w:rsidRPr="008C5378">
              <w:rPr>
                <w:rFonts w:ascii="Times New Roman" w:eastAsia="Times New Roman" w:hAnsi="Times New Roman" w:cs="Times New Roman"/>
                <w:color w:val="000000"/>
                <w:sz w:val="24"/>
                <w:szCs w:val="24"/>
                <w:lang w:eastAsia="ru-RU"/>
              </w:rPr>
              <w:lastRenderedPageBreak/>
              <w:t>предложения;</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16.Распознавать главные и второстепенные члены предложения;</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17.Опознавать предложения простые и сложные, предложения осложненной структуры;</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18.Проводить синтаксический анализ словосочетания и предложения;</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19.Соблюдать основные языковые нормы в устной и письменной речи;</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20.Опираться на фонетический, морфемный, словообразовательный и морфологический анализ в практике правописания ;</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21.Опираться на грамматико-интонационный анализ при объяснении расстановки знаков препинания в предложении;</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22.Использовать орфографические словари.</w:t>
            </w:r>
          </w:p>
        </w:tc>
        <w:tc>
          <w:tcPr>
            <w:tcW w:w="5249" w:type="dxa"/>
          </w:tcPr>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lastRenderedPageBreak/>
              <w:t>- 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оценивать собственную и чужую речь с точки зрения точного, уместного и выразительного словоупотребления;</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опознавать различные выразительные средства языка;</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писать конспект, отзыв, тезисы, рефераты, статьи, рецензии, доклады, интервью, очерки, доверенности, резюме и другие жанры;</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xml:space="preserve">- осознанно использовать речевые средства в соответствии с задачей коммуникации для </w:t>
            </w:r>
            <w:r w:rsidRPr="008C5378">
              <w:rPr>
                <w:rFonts w:ascii="Times New Roman" w:eastAsia="Times New Roman" w:hAnsi="Times New Roman" w:cs="Times New Roman"/>
                <w:color w:val="000000"/>
                <w:sz w:val="24"/>
                <w:szCs w:val="24"/>
                <w:lang w:eastAsia="ru-RU"/>
              </w:rPr>
              <w:lastRenderedPageBreak/>
              <w:t>выражения своих чувств, мыслей и потребностей; планирования и регуляции своей деятельности;</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характеризовать словообразовательные цепочки и словообразовательные гнезда;</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использовать этимологические данные для объяснения правописания и лексического значения слова;</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tc>
      </w:tr>
      <w:tr w:rsidR="00961DAB" w:rsidRPr="008C5378" w:rsidTr="00133B5E">
        <w:tc>
          <w:tcPr>
            <w:tcW w:w="10207" w:type="dxa"/>
            <w:gridSpan w:val="2"/>
          </w:tcPr>
          <w:p w:rsidR="00961DAB" w:rsidRPr="008C5378" w:rsidRDefault="00961DAB" w:rsidP="00961DAB">
            <w:pPr>
              <w:spacing w:after="0"/>
              <w:jc w:val="center"/>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lastRenderedPageBreak/>
              <w:t xml:space="preserve"> 7 класс / 3-й год обучения</w:t>
            </w:r>
          </w:p>
        </w:tc>
      </w:tr>
      <w:tr w:rsidR="00961DAB" w:rsidRPr="008C5378" w:rsidTr="00133B5E">
        <w:tc>
          <w:tcPr>
            <w:tcW w:w="4958" w:type="dxa"/>
          </w:tcPr>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1.Владеть навыками работы с учебной книгой, словарями и другими информационными источниками, включая СМИ и ресурсы Интернета;</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2.Владеть навыками различных видов чтения (изучающим, ознакомительным, просмотровым) и информационной переработки прочитанного материала;</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3.Адекватно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4.Участвовать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5.Анализировать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xml:space="preserve">6.Определять место ударного слога, </w:t>
            </w:r>
            <w:r w:rsidRPr="008C5378">
              <w:rPr>
                <w:rFonts w:ascii="Times New Roman" w:eastAsia="Times New Roman" w:hAnsi="Times New Roman" w:cs="Times New Roman"/>
                <w:color w:val="000000"/>
                <w:sz w:val="24"/>
                <w:szCs w:val="24"/>
                <w:lang w:eastAsia="ru-RU"/>
              </w:rPr>
              <w:lastRenderedPageBreak/>
              <w:t>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7.Опознавать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8.Проводить морфемный и словообразовательный анализ слов;</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9.Проводить лексический анализ слова;</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10.Опознавать лексические средства выразительности и основные виды тропов (метафора, эпитет, сравнение, гипербола, олицетворение);</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11.Опознавать самостоятельные части речи и их формы, а также служебные части речи и междометия;</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12.Проводить морфологический анализ слова;</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13.Применять знания и умения по морфемике и словообразованию при проведении морфологического анализа слов;</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14.Опознавать основные единицы синтаксиса (словосочетание, предложение, текст);</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15.Анализировать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16.Находить грамматическую основу предложения;</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17.Распознавать главные и второстепенные члены предложения;</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18.Опознавать предложения простые и сложные, предложения осложненной структуры;</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19.Проводить синтаксический анализ словосочетания и предложения;</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20.Соблюдать основные языковые нормы в устной и письменной речи;</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21.Опираться на фонетический, морфемный, словообразовательный и морфологический анализ в практике правописания ;</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lastRenderedPageBreak/>
              <w:t>22.Опираться на грамматико-интонационный анализ при объяснении расстановки знаков препинания в предложении;</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23.Использовать орфографические словари.</w:t>
            </w:r>
          </w:p>
        </w:tc>
        <w:tc>
          <w:tcPr>
            <w:tcW w:w="5249" w:type="dxa"/>
          </w:tcPr>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lastRenderedPageBreak/>
              <w:t>- 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оценивать собственную и чужую речь с точки зрения точного, уместного и выразительного словоупотребления;</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опознавать различные выразительные средства языка;</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писать конспект, отзыв, тезисы, рефераты, статьи, рецензии, доклады, интервью, очерки, доверенности, резюме и другие жанры;</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-характеризовать словообразовательные цепочки и словообразовательные гнезда;</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использовать этимологические данные для объяснения правописания и лексического значения слова;</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xml:space="preserve">- самостоятельно определять цели своего </w:t>
            </w:r>
            <w:r w:rsidRPr="008C5378">
              <w:rPr>
                <w:rFonts w:ascii="Times New Roman" w:eastAsia="Times New Roman" w:hAnsi="Times New Roman" w:cs="Times New Roman"/>
                <w:color w:val="000000"/>
                <w:sz w:val="24"/>
                <w:szCs w:val="24"/>
                <w:lang w:eastAsia="ru-RU"/>
              </w:rPr>
              <w:lastRenderedPageBreak/>
              <w:t>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tc>
      </w:tr>
      <w:tr w:rsidR="00961DAB" w:rsidRPr="008C5378" w:rsidTr="00133B5E">
        <w:tc>
          <w:tcPr>
            <w:tcW w:w="10207" w:type="dxa"/>
            <w:gridSpan w:val="2"/>
          </w:tcPr>
          <w:p w:rsidR="00961DAB" w:rsidRPr="008C5378" w:rsidRDefault="00961DAB" w:rsidP="00961DAB">
            <w:pPr>
              <w:spacing w:after="0"/>
              <w:jc w:val="center"/>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lastRenderedPageBreak/>
              <w:t>8 класс / 4- год обучения</w:t>
            </w:r>
          </w:p>
        </w:tc>
      </w:tr>
      <w:tr w:rsidR="00961DAB" w:rsidRPr="008C5378" w:rsidTr="00133B5E">
        <w:tc>
          <w:tcPr>
            <w:tcW w:w="4958" w:type="dxa"/>
          </w:tcPr>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1.Владеть навыками работы с учебной книгой, словарями и другими информационными источниками, включая СМИ и ресурсы Интернета;</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2.Владеть навыками различных видов чтения (изучающим, ознакомительным, просмотровым) и информационной переработки прочитанного материала;</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3.Владеть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языка;</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4.Адекватно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5.Участвовать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6.Создавать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7.Анализировать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8.Использовать знание алфавита при поиске информации;</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xml:space="preserve">9.Различать значимые и незначимые единицы </w:t>
            </w:r>
            <w:r w:rsidRPr="008C5378">
              <w:rPr>
                <w:rFonts w:ascii="Times New Roman" w:eastAsia="Times New Roman" w:hAnsi="Times New Roman" w:cs="Times New Roman"/>
                <w:color w:val="000000"/>
                <w:sz w:val="24"/>
                <w:szCs w:val="24"/>
                <w:lang w:eastAsia="ru-RU"/>
              </w:rPr>
              <w:lastRenderedPageBreak/>
              <w:t>языка;</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10.Проводить фонетический и орфоэпический анализ слова;</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11.Классифицировать и группировать звуки речи по заданным признакам, слова по заданным параметрам их звукового состава;</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12.Членить слова на слоги и правильно их переносить;</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13.Определять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14.Опознавать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15.Проводить морфемный и словообразовательный анализ слов;</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16.Проводить лексический анализ слова;</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17.Опознавать лексические средства выразительности и основные виды тропов (метафора, эпитет, сравнение, гипербола, олицетворение);</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18.Опознавать самостоятельные части речи и их формы, а также служебные части речи и междометия;</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19.Проводить морфологический анализ слова;</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20.Применять знания и умения по морфемике и словообразованию при проведении морфологического анализа слов;</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21.Опознавать основные единицы синтаксиса (словосочетание, предложение, текст);</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22.Анализировать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23.Находить грамматическую основу предложения;</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24.Распознавать главные и второстепенные члены предложения;</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xml:space="preserve">25.Опознавать предложения простые и </w:t>
            </w:r>
            <w:r w:rsidRPr="008C5378">
              <w:rPr>
                <w:rFonts w:ascii="Times New Roman" w:eastAsia="Times New Roman" w:hAnsi="Times New Roman" w:cs="Times New Roman"/>
                <w:color w:val="000000"/>
                <w:sz w:val="24"/>
                <w:szCs w:val="24"/>
                <w:lang w:eastAsia="ru-RU"/>
              </w:rPr>
              <w:lastRenderedPageBreak/>
              <w:t>сложные, предложения осложненной структуры;</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26.Проводить синтаксический анализ словосочетания и предложения;</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27.Соблюдать основные языковые нормы в устной и письменной речи;</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28.Опираться на фонетический, морфемный, словообразовательный и морфологический анализ в практике правописания ;</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29.Опираться на грамматико-интонационный анализ при объяснении расстановки знаков препинания в предложении;</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30.Использовать орфографические словари.</w:t>
            </w:r>
          </w:p>
        </w:tc>
        <w:tc>
          <w:tcPr>
            <w:tcW w:w="5249" w:type="dxa"/>
          </w:tcPr>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lastRenderedPageBreak/>
              <w:t>- 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оценивать собственную и чужую речь с точки зрения точного, уместного и выразительного словоупотребления;</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опознавать различные выразительные средства языка;</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писать конспект, отзыв, тезисы, рефераты, статьи, рецензии, доклады, интервью, очерки, доверенности, резюме и другие жанры;</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характеризовать словообразовательные цепочки и словообразовательные гнезда;</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использовать этимологические данные для объяснения правописания и лексического значения слова;</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tc>
      </w:tr>
      <w:tr w:rsidR="00961DAB" w:rsidRPr="008C5378" w:rsidTr="00133B5E">
        <w:tc>
          <w:tcPr>
            <w:tcW w:w="10207" w:type="dxa"/>
            <w:gridSpan w:val="2"/>
          </w:tcPr>
          <w:p w:rsidR="00961DAB" w:rsidRPr="008C5378" w:rsidRDefault="00961DAB" w:rsidP="00961DAB">
            <w:pPr>
              <w:spacing w:after="0"/>
              <w:jc w:val="center"/>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lastRenderedPageBreak/>
              <w:t>9 класс / 5-й год обучения</w:t>
            </w:r>
          </w:p>
        </w:tc>
      </w:tr>
      <w:tr w:rsidR="00961DAB" w:rsidRPr="008C5378" w:rsidTr="00133B5E">
        <w:tc>
          <w:tcPr>
            <w:tcW w:w="4958" w:type="dxa"/>
          </w:tcPr>
          <w:p w:rsidR="00961DAB" w:rsidRPr="008C5378" w:rsidRDefault="00961DAB" w:rsidP="00CA3F1C">
            <w:pPr>
              <w:widowControl w:val="0"/>
              <w:numPr>
                <w:ilvl w:val="0"/>
                <w:numId w:val="139"/>
              </w:numPr>
              <w:shd w:val="clear" w:color="auto" w:fill="FFFFFF"/>
              <w:autoSpaceDE w:val="0"/>
              <w:autoSpaceDN w:val="0"/>
              <w:adjustRightInd w:val="0"/>
              <w:spacing w:after="0" w:line="240" w:lineRule="auto"/>
              <w:ind w:left="284" w:hanging="284"/>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использовать различные виды монолога (повествование, описание, рассуждение; сочетание разных видов монолога) в различных ситуациях общения;</w:t>
            </w:r>
          </w:p>
          <w:p w:rsidR="00961DAB" w:rsidRPr="008C5378" w:rsidRDefault="00961DAB" w:rsidP="00CA3F1C">
            <w:pPr>
              <w:widowControl w:val="0"/>
              <w:numPr>
                <w:ilvl w:val="0"/>
                <w:numId w:val="139"/>
              </w:numPr>
              <w:shd w:val="clear" w:color="auto" w:fill="FFFFFF"/>
              <w:autoSpaceDE w:val="0"/>
              <w:autoSpaceDN w:val="0"/>
              <w:adjustRightInd w:val="0"/>
              <w:spacing w:after="0" w:line="240" w:lineRule="auto"/>
              <w:ind w:left="284" w:hanging="284"/>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использовать различные виды диалога в ситуациях формального и неформального, межличностного и межкультурного общения;</w:t>
            </w:r>
          </w:p>
          <w:p w:rsidR="00961DAB" w:rsidRPr="008C5378" w:rsidRDefault="00961DAB" w:rsidP="00CA3F1C">
            <w:pPr>
              <w:widowControl w:val="0"/>
              <w:numPr>
                <w:ilvl w:val="0"/>
                <w:numId w:val="139"/>
              </w:numPr>
              <w:shd w:val="clear" w:color="auto" w:fill="FFFFFF"/>
              <w:autoSpaceDE w:val="0"/>
              <w:autoSpaceDN w:val="0"/>
              <w:adjustRightInd w:val="0"/>
              <w:spacing w:after="0" w:line="240" w:lineRule="auto"/>
              <w:ind w:left="284" w:hanging="284"/>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соблюдать нормы речевого поведения в типичных ситуациях общения;</w:t>
            </w:r>
          </w:p>
          <w:p w:rsidR="00961DAB" w:rsidRPr="008C5378" w:rsidRDefault="00961DAB" w:rsidP="00CA3F1C">
            <w:pPr>
              <w:widowControl w:val="0"/>
              <w:numPr>
                <w:ilvl w:val="0"/>
                <w:numId w:val="139"/>
              </w:numPr>
              <w:shd w:val="clear" w:color="auto" w:fill="FFFFFF"/>
              <w:autoSpaceDE w:val="0"/>
              <w:autoSpaceDN w:val="0"/>
              <w:adjustRightInd w:val="0"/>
              <w:spacing w:after="0" w:line="240" w:lineRule="auto"/>
              <w:ind w:left="284" w:hanging="284"/>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961DAB" w:rsidRPr="008C5378" w:rsidRDefault="00961DAB" w:rsidP="00CA3F1C">
            <w:pPr>
              <w:widowControl w:val="0"/>
              <w:numPr>
                <w:ilvl w:val="0"/>
                <w:numId w:val="139"/>
              </w:numPr>
              <w:shd w:val="clear" w:color="auto" w:fill="FFFFFF"/>
              <w:autoSpaceDE w:val="0"/>
              <w:autoSpaceDN w:val="0"/>
              <w:adjustRightInd w:val="0"/>
              <w:spacing w:after="0" w:line="240" w:lineRule="auto"/>
              <w:ind w:left="284" w:hanging="284"/>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предупреждать коммуникативные неудачи в процессе речевого общения.</w:t>
            </w:r>
          </w:p>
          <w:p w:rsidR="00961DAB" w:rsidRPr="008C5378" w:rsidRDefault="00961DAB" w:rsidP="00CA3F1C">
            <w:pPr>
              <w:numPr>
                <w:ilvl w:val="0"/>
                <w:numId w:val="139"/>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использовать приёмы работы с учебной книгой, справочниками и другими информационными источниками, включая СМИ и ресурсы Интернета;</w:t>
            </w:r>
          </w:p>
          <w:p w:rsidR="00961DAB" w:rsidRPr="008C5378" w:rsidRDefault="00961DAB" w:rsidP="00CA3F1C">
            <w:pPr>
              <w:numPr>
                <w:ilvl w:val="0"/>
                <w:numId w:val="139"/>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w:t>
            </w:r>
          </w:p>
          <w:p w:rsidR="00961DAB" w:rsidRPr="008C5378" w:rsidRDefault="00961DAB" w:rsidP="00CA3F1C">
            <w:pPr>
              <w:numPr>
                <w:ilvl w:val="0"/>
                <w:numId w:val="139"/>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961DAB" w:rsidRPr="008C5378" w:rsidRDefault="00961DAB" w:rsidP="00CA3F1C">
            <w:pPr>
              <w:numPr>
                <w:ilvl w:val="0"/>
                <w:numId w:val="139"/>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излагать содержание прослушанного или прочитанного текста (подробно, сжато, выборочно) в форме ученического изложения, а также тезисов, плана;</w:t>
            </w:r>
          </w:p>
          <w:p w:rsidR="00961DAB" w:rsidRPr="008C5378" w:rsidRDefault="00961DAB" w:rsidP="00CA3F1C">
            <w:pPr>
              <w:numPr>
                <w:ilvl w:val="0"/>
                <w:numId w:val="139"/>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lastRenderedPageBreak/>
              <w:t>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961DAB" w:rsidRPr="008C5378" w:rsidRDefault="00961DAB" w:rsidP="00CA3F1C">
            <w:pPr>
              <w:numPr>
                <w:ilvl w:val="0"/>
                <w:numId w:val="139"/>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соблюдать орфографические и пунктуационные нормы в процессе письма (в объёме содержания курса);</w:t>
            </w:r>
          </w:p>
          <w:p w:rsidR="00961DAB" w:rsidRPr="008C5378" w:rsidRDefault="00961DAB" w:rsidP="00CA3F1C">
            <w:pPr>
              <w:numPr>
                <w:ilvl w:val="0"/>
                <w:numId w:val="139"/>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объяснять выбор написания в устной форме (рассуждение) и письменной форме (с помощью графических символов);</w:t>
            </w:r>
          </w:p>
          <w:p w:rsidR="00961DAB" w:rsidRPr="008C5378" w:rsidRDefault="00961DAB" w:rsidP="00CA3F1C">
            <w:pPr>
              <w:numPr>
                <w:ilvl w:val="0"/>
                <w:numId w:val="139"/>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обнаруживать и исправлять орфографические и пунктуационные ошибки;</w:t>
            </w:r>
          </w:p>
          <w:p w:rsidR="00961DAB" w:rsidRPr="008C5378" w:rsidRDefault="00961DAB" w:rsidP="00CA3F1C">
            <w:pPr>
              <w:numPr>
                <w:ilvl w:val="0"/>
                <w:numId w:val="139"/>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извлекать необходимую информацию из орфографических словарей и справочников; использовать её в процессе письма.</w:t>
            </w:r>
          </w:p>
          <w:p w:rsidR="00961DAB" w:rsidRPr="008C5378" w:rsidRDefault="00961DAB" w:rsidP="00CA3F1C">
            <w:pPr>
              <w:numPr>
                <w:ilvl w:val="0"/>
                <w:numId w:val="139"/>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961DAB" w:rsidRPr="008C5378" w:rsidRDefault="00961DAB" w:rsidP="00CA3F1C">
            <w:pPr>
              <w:numPr>
                <w:ilvl w:val="0"/>
                <w:numId w:val="139"/>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приводить примеры, которые доказывают, что изучение языка позволяет лучше узнать историю и культуру страны;</w:t>
            </w:r>
          </w:p>
          <w:p w:rsidR="00961DAB" w:rsidRPr="008C5378" w:rsidRDefault="00961DAB" w:rsidP="00CA3F1C">
            <w:pPr>
              <w:numPr>
                <w:ilvl w:val="0"/>
                <w:numId w:val="139"/>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уместно использовать правила русского речевого этикета в учебной деятельности и повседневной жизни.</w:t>
            </w: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p>
        </w:tc>
        <w:tc>
          <w:tcPr>
            <w:tcW w:w="5249" w:type="dxa"/>
          </w:tcPr>
          <w:p w:rsidR="00961DAB" w:rsidRPr="008C5378" w:rsidRDefault="00961DAB" w:rsidP="00CA3F1C">
            <w:pPr>
              <w:widowControl w:val="0"/>
              <w:numPr>
                <w:ilvl w:val="0"/>
                <w:numId w:val="139"/>
              </w:numPr>
              <w:shd w:val="clear" w:color="auto" w:fill="FFFFFF"/>
              <w:autoSpaceDE w:val="0"/>
              <w:autoSpaceDN w:val="0"/>
              <w:adjustRightInd w:val="0"/>
              <w:spacing w:after="0" w:line="240" w:lineRule="auto"/>
              <w:ind w:left="284" w:hanging="284"/>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lastRenderedPageBreak/>
              <w:t>выступать перед аудиторией с небольшим докладом; публично представлять проект, реферат; публично защищать свою позицию;</w:t>
            </w:r>
          </w:p>
          <w:p w:rsidR="00961DAB" w:rsidRPr="008C5378" w:rsidRDefault="00961DAB" w:rsidP="00CA3F1C">
            <w:pPr>
              <w:widowControl w:val="0"/>
              <w:numPr>
                <w:ilvl w:val="0"/>
                <w:numId w:val="139"/>
              </w:numPr>
              <w:shd w:val="clear" w:color="auto" w:fill="FFFFFF"/>
              <w:autoSpaceDE w:val="0"/>
              <w:autoSpaceDN w:val="0"/>
              <w:adjustRightInd w:val="0"/>
              <w:spacing w:after="0" w:line="240" w:lineRule="auto"/>
              <w:ind w:left="284" w:hanging="284"/>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участвовать в коллективном обсуждении проблем, аргументировать собственную позицию, доказывать её, убеждать;</w:t>
            </w:r>
          </w:p>
          <w:p w:rsidR="00961DAB" w:rsidRPr="008C5378" w:rsidRDefault="00961DAB" w:rsidP="00CA3F1C">
            <w:pPr>
              <w:widowControl w:val="0"/>
              <w:numPr>
                <w:ilvl w:val="0"/>
                <w:numId w:val="139"/>
              </w:numPr>
              <w:shd w:val="clear" w:color="auto" w:fill="FFFFFF"/>
              <w:autoSpaceDE w:val="0"/>
              <w:autoSpaceDN w:val="0"/>
              <w:adjustRightInd w:val="0"/>
              <w:spacing w:after="0" w:line="240" w:lineRule="auto"/>
              <w:ind w:left="284" w:hanging="284"/>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понимать основные причины коммуникативных неудач и объяснять их.</w:t>
            </w:r>
          </w:p>
          <w:p w:rsidR="00961DAB" w:rsidRPr="008C5378" w:rsidRDefault="00961DAB" w:rsidP="00CA3F1C">
            <w:pPr>
              <w:numPr>
                <w:ilvl w:val="0"/>
                <w:numId w:val="139"/>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p>
          <w:p w:rsidR="00961DAB" w:rsidRPr="008C5378" w:rsidRDefault="00961DAB" w:rsidP="00CA3F1C">
            <w:pPr>
              <w:numPr>
                <w:ilvl w:val="0"/>
                <w:numId w:val="139"/>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rsidR="00961DAB" w:rsidRPr="008C5378" w:rsidRDefault="00961DAB" w:rsidP="00CA3F1C">
            <w:pPr>
              <w:numPr>
                <w:ilvl w:val="0"/>
                <w:numId w:val="139"/>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961DAB" w:rsidRPr="008C5378" w:rsidRDefault="00961DAB" w:rsidP="00CA3F1C">
            <w:pPr>
              <w:numPr>
                <w:ilvl w:val="0"/>
                <w:numId w:val="139"/>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выступать перед аудиторией с докладом; публично защищать проект, реферат;</w:t>
            </w:r>
          </w:p>
          <w:p w:rsidR="00961DAB" w:rsidRPr="008C5378" w:rsidRDefault="00961DAB" w:rsidP="00CA3F1C">
            <w:pPr>
              <w:numPr>
                <w:ilvl w:val="0"/>
                <w:numId w:val="139"/>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анализировать и оценивать речевые высказывания с точки зрения их успешности в достижении прогнозируемого результата.</w:t>
            </w:r>
          </w:p>
          <w:p w:rsidR="00961DAB" w:rsidRPr="008C5378" w:rsidRDefault="00961DAB" w:rsidP="00CA3F1C">
            <w:pPr>
              <w:numPr>
                <w:ilvl w:val="0"/>
                <w:numId w:val="139"/>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писать рецензии, рефераты;</w:t>
            </w:r>
          </w:p>
          <w:p w:rsidR="00961DAB" w:rsidRPr="008C5378" w:rsidRDefault="00961DAB" w:rsidP="00CA3F1C">
            <w:pPr>
              <w:numPr>
                <w:ilvl w:val="0"/>
                <w:numId w:val="139"/>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составлять аннотации, тезисы выступления, конспекты;</w:t>
            </w:r>
          </w:p>
          <w:p w:rsidR="00961DAB" w:rsidRPr="008C5378" w:rsidRDefault="00961DAB" w:rsidP="00CA3F1C">
            <w:pPr>
              <w:numPr>
                <w:ilvl w:val="0"/>
                <w:numId w:val="139"/>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xml:space="preserve">писать резюме, деловые письма, объявления с учётом внеязыковых требований, </w:t>
            </w:r>
            <w:r w:rsidRPr="008C5378">
              <w:rPr>
                <w:rFonts w:ascii="Times New Roman" w:eastAsia="Times New Roman" w:hAnsi="Times New Roman" w:cs="Times New Roman"/>
                <w:color w:val="000000"/>
                <w:sz w:val="24"/>
                <w:szCs w:val="24"/>
                <w:lang w:eastAsia="ru-RU"/>
              </w:rPr>
              <w:lastRenderedPageBreak/>
              <w:t>предъявляемых к ним, и в соответствии со спецификой употребления языковых средств.</w:t>
            </w:r>
          </w:p>
          <w:p w:rsidR="00961DAB" w:rsidRPr="008C5378" w:rsidRDefault="00961DAB" w:rsidP="00CA3F1C">
            <w:pPr>
              <w:numPr>
                <w:ilvl w:val="0"/>
                <w:numId w:val="139"/>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демонстрировать роль орфографии и пунктуации в передаче смысловой стороны речи;</w:t>
            </w:r>
          </w:p>
          <w:p w:rsidR="00961DAB" w:rsidRPr="008C5378" w:rsidRDefault="00961DAB" w:rsidP="00CA3F1C">
            <w:pPr>
              <w:numPr>
                <w:ilvl w:val="0"/>
                <w:numId w:val="139"/>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961DAB" w:rsidRPr="008C5378" w:rsidRDefault="00961DAB" w:rsidP="00CA3F1C">
            <w:pPr>
              <w:numPr>
                <w:ilvl w:val="0"/>
                <w:numId w:val="139"/>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характеризовать на отдельных примерах взаимосвязь языка, культуры и истории народа — носителя языка;</w:t>
            </w:r>
          </w:p>
          <w:p w:rsidR="00961DAB" w:rsidRPr="008C5378" w:rsidRDefault="00961DAB" w:rsidP="00CA3F1C">
            <w:pPr>
              <w:numPr>
                <w:ilvl w:val="0"/>
                <w:numId w:val="139"/>
              </w:numPr>
              <w:shd w:val="clear" w:color="auto" w:fill="FFFFFF"/>
              <w:spacing w:after="0" w:line="240" w:lineRule="auto"/>
              <w:ind w:left="284" w:hanging="284"/>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анализировать и сравнивать русский речевой этикет с речевым этикетом отдельных народов России и мира.</w:t>
            </w:r>
          </w:p>
          <w:p w:rsidR="00961DAB" w:rsidRPr="008C5378" w:rsidRDefault="00961DAB" w:rsidP="00961DAB">
            <w:pPr>
              <w:spacing w:after="0" w:line="240" w:lineRule="auto"/>
              <w:rPr>
                <w:rFonts w:ascii="Times New Roman" w:eastAsia="Times New Roman" w:hAnsi="Times New Roman" w:cs="Times New Roman"/>
                <w:b/>
                <w:color w:val="000000"/>
                <w:sz w:val="24"/>
                <w:szCs w:val="24"/>
                <w:lang w:eastAsia="ru-RU"/>
              </w:rPr>
            </w:pPr>
          </w:p>
          <w:p w:rsidR="00961DAB" w:rsidRPr="008C5378" w:rsidRDefault="00961DAB" w:rsidP="00961DAB">
            <w:pPr>
              <w:spacing w:after="0"/>
              <w:jc w:val="both"/>
              <w:rPr>
                <w:rFonts w:ascii="Times New Roman" w:eastAsia="Times New Roman" w:hAnsi="Times New Roman" w:cs="Times New Roman"/>
                <w:color w:val="000000"/>
                <w:sz w:val="24"/>
                <w:szCs w:val="24"/>
                <w:lang w:eastAsia="ru-RU"/>
              </w:rPr>
            </w:pPr>
          </w:p>
        </w:tc>
      </w:tr>
    </w:tbl>
    <w:p w:rsidR="00352ACD" w:rsidRPr="008C5378" w:rsidRDefault="003C6773" w:rsidP="00C8064F">
      <w:pPr>
        <w:pStyle w:val="2"/>
        <w:ind w:firstLine="0"/>
        <w:jc w:val="center"/>
        <w:rPr>
          <w:rFonts w:ascii="Times New Roman" w:hAnsi="Times New Roman"/>
          <w:color w:val="auto"/>
          <w:sz w:val="24"/>
          <w:szCs w:val="24"/>
        </w:rPr>
      </w:pPr>
      <w:bookmarkStart w:id="12" w:name="_Toc414553136"/>
      <w:bookmarkStart w:id="13" w:name="_Toc410653954"/>
      <w:bookmarkStart w:id="14" w:name="_Toc409691629"/>
      <w:r w:rsidRPr="00C8064F">
        <w:rPr>
          <w:rFonts w:ascii="Times New Roman" w:hAnsi="Times New Roman"/>
          <w:color w:val="auto"/>
          <w:sz w:val="24"/>
          <w:szCs w:val="24"/>
        </w:rPr>
        <w:lastRenderedPageBreak/>
        <w:t xml:space="preserve">1.2.5.2. </w:t>
      </w:r>
      <w:r w:rsidR="00352ACD" w:rsidRPr="00C8064F">
        <w:rPr>
          <w:rFonts w:ascii="Times New Roman" w:hAnsi="Times New Roman"/>
          <w:color w:val="auto"/>
          <w:sz w:val="24"/>
          <w:szCs w:val="24"/>
        </w:rPr>
        <w:t>Литература</w:t>
      </w:r>
      <w:bookmarkEnd w:id="12"/>
      <w:bookmarkEnd w:id="13"/>
      <w:bookmarkEnd w:id="14"/>
    </w:p>
    <w:p w:rsidR="00961DAB" w:rsidRPr="008C5378" w:rsidRDefault="00961DAB" w:rsidP="00961DAB">
      <w:pPr>
        <w:spacing w:after="0"/>
        <w:rPr>
          <w:rFonts w:ascii="Times New Roman" w:hAnsi="Times New Roman" w:cs="Times New Roman"/>
          <w:sz w:val="24"/>
          <w:szCs w:val="24"/>
        </w:rPr>
      </w:pPr>
      <w:r w:rsidRPr="008C5378">
        <w:rPr>
          <w:rFonts w:ascii="Times New Roman" w:hAnsi="Times New Roman" w:cs="Times New Roman"/>
          <w:b/>
          <w:bCs/>
          <w:sz w:val="24"/>
          <w:szCs w:val="24"/>
        </w:rPr>
        <w:t>Личностные результаты</w:t>
      </w:r>
      <w:r w:rsidRPr="008C5378">
        <w:rPr>
          <w:rFonts w:ascii="Times New Roman" w:hAnsi="Times New Roman" w:cs="Times New Roman"/>
          <w:sz w:val="24"/>
          <w:szCs w:val="24"/>
        </w:rPr>
        <w:t xml:space="preserve">: </w:t>
      </w:r>
    </w:p>
    <w:p w:rsidR="00961DAB" w:rsidRPr="008C5378" w:rsidRDefault="00961DAB" w:rsidP="00961DAB">
      <w:pPr>
        <w:spacing w:after="0"/>
        <w:rPr>
          <w:rFonts w:ascii="Times New Roman" w:hAnsi="Times New Roman" w:cs="Times New Roman"/>
          <w:sz w:val="24"/>
          <w:szCs w:val="24"/>
        </w:rPr>
      </w:pPr>
      <w:r w:rsidRPr="008C5378">
        <w:rPr>
          <w:rFonts w:ascii="Times New Roman" w:hAnsi="Times New Roman" w:cs="Times New Roman"/>
          <w:sz w:val="24"/>
          <w:szCs w:val="24"/>
        </w:rPr>
        <w:t xml:space="preserve">- воспитание российской гражданской идентичности: патриотизма, чувства гордости за свою Родину, прошлое и настоящее многонационального народа России;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 </w:t>
      </w:r>
    </w:p>
    <w:p w:rsidR="00961DAB" w:rsidRPr="008C5378" w:rsidRDefault="00961DAB" w:rsidP="00961DAB">
      <w:pPr>
        <w:spacing w:after="0"/>
        <w:rPr>
          <w:rFonts w:ascii="Times New Roman" w:hAnsi="Times New Roman" w:cs="Times New Roman"/>
          <w:sz w:val="24"/>
          <w:szCs w:val="24"/>
        </w:rPr>
      </w:pPr>
      <w:r w:rsidRPr="008C5378">
        <w:rPr>
          <w:rFonts w:ascii="Times New Roman" w:hAnsi="Times New Roman" w:cs="Times New Roman"/>
          <w:sz w:val="24"/>
          <w:szCs w:val="24"/>
        </w:rPr>
        <w:t xml:space="preserve">- формирование ответственного отношения к учению, готовности и способности обучающихся к саморазвитию и самообразованию; </w:t>
      </w:r>
    </w:p>
    <w:p w:rsidR="00961DAB" w:rsidRPr="008C5378" w:rsidRDefault="00961DAB" w:rsidP="00961DAB">
      <w:pPr>
        <w:spacing w:after="0"/>
        <w:rPr>
          <w:rFonts w:ascii="Times New Roman" w:hAnsi="Times New Roman" w:cs="Times New Roman"/>
          <w:sz w:val="24"/>
          <w:szCs w:val="24"/>
        </w:rPr>
      </w:pPr>
      <w:r w:rsidRPr="008C5378">
        <w:rPr>
          <w:rFonts w:ascii="Times New Roman" w:hAnsi="Times New Roman" w:cs="Times New Roman"/>
          <w:sz w:val="24"/>
          <w:szCs w:val="24"/>
        </w:rPr>
        <w:t xml:space="preserve">-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религии, языкам, ценностям народов России и народов мира; </w:t>
      </w:r>
    </w:p>
    <w:p w:rsidR="00961DAB" w:rsidRPr="008C5378" w:rsidRDefault="00961DAB" w:rsidP="00961DAB">
      <w:pPr>
        <w:spacing w:after="0"/>
        <w:rPr>
          <w:rFonts w:ascii="Times New Roman" w:hAnsi="Times New Roman" w:cs="Times New Roman"/>
          <w:sz w:val="24"/>
          <w:szCs w:val="24"/>
        </w:rPr>
      </w:pPr>
      <w:r w:rsidRPr="008C5378">
        <w:rPr>
          <w:rFonts w:ascii="Times New Roman" w:hAnsi="Times New Roman" w:cs="Times New Roman"/>
          <w:sz w:val="24"/>
          <w:szCs w:val="24"/>
        </w:rPr>
        <w:t xml:space="preserve">- формирование коммуникативной компетентности со сверстниками, старшими и младшими в процессе образовательной, общественно полезной, учебно-исследовательской, творческой и других видов деятельности; </w:t>
      </w:r>
    </w:p>
    <w:p w:rsidR="00961DAB" w:rsidRPr="008C5378" w:rsidRDefault="00961DAB" w:rsidP="00961DAB">
      <w:pPr>
        <w:spacing w:after="0"/>
        <w:rPr>
          <w:rFonts w:ascii="Times New Roman" w:hAnsi="Times New Roman" w:cs="Times New Roman"/>
          <w:sz w:val="24"/>
          <w:szCs w:val="24"/>
        </w:rPr>
      </w:pPr>
      <w:r w:rsidRPr="008C5378">
        <w:rPr>
          <w:rFonts w:ascii="Times New Roman" w:hAnsi="Times New Roman" w:cs="Times New Roman"/>
          <w:sz w:val="24"/>
          <w:szCs w:val="24"/>
        </w:rPr>
        <w:t xml:space="preserve">- использование для решения познавательных и коммуникативных задач различных источников информации (словари, энциклопедии, интернет-ресурсы и др.). </w:t>
      </w:r>
    </w:p>
    <w:p w:rsidR="00961DAB" w:rsidRPr="008C5378" w:rsidRDefault="00961DAB" w:rsidP="00961DAB">
      <w:pPr>
        <w:spacing w:after="0"/>
        <w:rPr>
          <w:rFonts w:ascii="Times New Roman" w:hAnsi="Times New Roman" w:cs="Times New Roman"/>
          <w:sz w:val="24"/>
          <w:szCs w:val="24"/>
        </w:rPr>
      </w:pPr>
      <w:r w:rsidRPr="008C5378">
        <w:rPr>
          <w:rFonts w:ascii="Times New Roman" w:hAnsi="Times New Roman" w:cs="Times New Roman"/>
          <w:b/>
          <w:bCs/>
          <w:sz w:val="24"/>
          <w:szCs w:val="24"/>
        </w:rPr>
        <w:t>Метапредметные результаты</w:t>
      </w:r>
      <w:r w:rsidRPr="008C5378">
        <w:rPr>
          <w:rFonts w:ascii="Times New Roman" w:hAnsi="Times New Roman" w:cs="Times New Roman"/>
          <w:sz w:val="24"/>
          <w:szCs w:val="24"/>
        </w:rPr>
        <w:t xml:space="preserve">: </w:t>
      </w:r>
    </w:p>
    <w:p w:rsidR="00961DAB" w:rsidRPr="008C5378" w:rsidRDefault="00961DAB" w:rsidP="00961DAB">
      <w:pPr>
        <w:spacing w:after="0"/>
        <w:rPr>
          <w:rFonts w:ascii="Times New Roman" w:hAnsi="Times New Roman" w:cs="Times New Roman"/>
          <w:sz w:val="24"/>
          <w:szCs w:val="24"/>
        </w:rPr>
      </w:pPr>
      <w:r w:rsidRPr="008C5378">
        <w:rPr>
          <w:rFonts w:ascii="Times New Roman" w:hAnsi="Times New Roman" w:cs="Times New Roman"/>
          <w:sz w:val="24"/>
          <w:szCs w:val="24"/>
        </w:rPr>
        <w:lastRenderedPageBreak/>
        <w:t xml:space="preserve">-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 </w:t>
      </w:r>
    </w:p>
    <w:p w:rsidR="00961DAB" w:rsidRPr="008C5378" w:rsidRDefault="00961DAB" w:rsidP="00961DAB">
      <w:pPr>
        <w:spacing w:after="0"/>
        <w:rPr>
          <w:rFonts w:ascii="Times New Roman" w:hAnsi="Times New Roman" w:cs="Times New Roman"/>
          <w:sz w:val="24"/>
          <w:szCs w:val="24"/>
        </w:rPr>
      </w:pPr>
      <w:r w:rsidRPr="008C5378">
        <w:rPr>
          <w:rFonts w:ascii="Times New Roman" w:hAnsi="Times New Roman" w:cs="Times New Roman"/>
          <w:sz w:val="24"/>
          <w:szCs w:val="24"/>
        </w:rPr>
        <w:t xml:space="preserve">- владение основами самоконтроля, самооценки, принятия решений и осуществления осознанного выбора в учебной и познавательной деятельности; </w:t>
      </w:r>
    </w:p>
    <w:p w:rsidR="00961DAB" w:rsidRPr="008C5378" w:rsidRDefault="00961DAB" w:rsidP="00961DAB">
      <w:pPr>
        <w:spacing w:after="0"/>
        <w:rPr>
          <w:rFonts w:ascii="Times New Roman" w:hAnsi="Times New Roman" w:cs="Times New Roman"/>
          <w:sz w:val="24"/>
          <w:szCs w:val="24"/>
        </w:rPr>
      </w:pPr>
      <w:r w:rsidRPr="008C5378">
        <w:rPr>
          <w:rFonts w:ascii="Times New Roman" w:hAnsi="Times New Roman" w:cs="Times New Roman"/>
          <w:sz w:val="24"/>
          <w:szCs w:val="24"/>
        </w:rPr>
        <w:t xml:space="preserve">- смысловое чтение; </w:t>
      </w:r>
    </w:p>
    <w:p w:rsidR="00961DAB" w:rsidRPr="008C5378" w:rsidRDefault="00961DAB" w:rsidP="00961DAB">
      <w:pPr>
        <w:spacing w:after="0"/>
        <w:rPr>
          <w:rFonts w:ascii="Times New Roman" w:hAnsi="Times New Roman" w:cs="Times New Roman"/>
          <w:sz w:val="24"/>
          <w:szCs w:val="24"/>
        </w:rPr>
      </w:pPr>
      <w:r w:rsidRPr="008C5378">
        <w:rPr>
          <w:rFonts w:ascii="Times New Roman" w:hAnsi="Times New Roman" w:cs="Times New Roman"/>
          <w:sz w:val="24"/>
          <w:szCs w:val="24"/>
        </w:rPr>
        <w:t xml:space="preserve">-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p>
    <w:p w:rsidR="00961DAB" w:rsidRPr="008C5378" w:rsidRDefault="00961DAB" w:rsidP="00961DAB">
      <w:pPr>
        <w:spacing w:after="0"/>
        <w:rPr>
          <w:rFonts w:ascii="Times New Roman" w:hAnsi="Times New Roman" w:cs="Times New Roman"/>
          <w:sz w:val="24"/>
          <w:szCs w:val="24"/>
        </w:rPr>
      </w:pPr>
      <w:r w:rsidRPr="008C5378">
        <w:rPr>
          <w:rFonts w:ascii="Times New Roman" w:hAnsi="Times New Roman" w:cs="Times New Roman"/>
          <w:sz w:val="24"/>
          <w:szCs w:val="24"/>
        </w:rPr>
        <w:t xml:space="preserve">-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 </w:t>
      </w:r>
    </w:p>
    <w:p w:rsidR="00961DAB" w:rsidRPr="008C5378" w:rsidRDefault="00961DAB" w:rsidP="00961DAB">
      <w:pPr>
        <w:spacing w:after="0"/>
        <w:rPr>
          <w:rFonts w:ascii="Times New Roman" w:hAnsi="Times New Roman" w:cs="Times New Roman"/>
          <w:sz w:val="24"/>
          <w:szCs w:val="24"/>
        </w:rPr>
      </w:pPr>
      <w:r w:rsidRPr="008C5378">
        <w:rPr>
          <w:rFonts w:ascii="Times New Roman" w:hAnsi="Times New Roman" w:cs="Times New Roman"/>
          <w:sz w:val="24"/>
          <w:szCs w:val="24"/>
        </w:rPr>
        <w:t xml:space="preserve">- умение работать с разными источниками информации, находить ее, анализировать, использовать в самостоятельной деятельности. </w:t>
      </w:r>
    </w:p>
    <w:p w:rsidR="00961DAB" w:rsidRPr="008C5378" w:rsidRDefault="00961DAB" w:rsidP="00961DAB">
      <w:pPr>
        <w:spacing w:after="0"/>
        <w:rPr>
          <w:rFonts w:ascii="Times New Roman" w:hAnsi="Times New Roman" w:cs="Times New Roman"/>
          <w:sz w:val="24"/>
          <w:szCs w:val="24"/>
        </w:rPr>
      </w:pPr>
      <w:r w:rsidRPr="008C5378">
        <w:rPr>
          <w:rFonts w:ascii="Times New Roman" w:hAnsi="Times New Roman" w:cs="Times New Roman"/>
          <w:b/>
          <w:bCs/>
          <w:sz w:val="24"/>
          <w:szCs w:val="24"/>
        </w:rPr>
        <w:t>Предметные результаты</w:t>
      </w:r>
      <w:r w:rsidRPr="008C5378">
        <w:rPr>
          <w:rFonts w:ascii="Times New Roman" w:hAnsi="Times New Roman" w:cs="Times New Roman"/>
          <w:sz w:val="24"/>
          <w:szCs w:val="24"/>
        </w:rPr>
        <w:t xml:space="preserve">: </w:t>
      </w:r>
    </w:p>
    <w:p w:rsidR="00961DAB" w:rsidRPr="008C5378" w:rsidRDefault="00961DAB" w:rsidP="00961DAB">
      <w:pPr>
        <w:spacing w:after="0"/>
        <w:rPr>
          <w:rFonts w:ascii="Times New Roman" w:hAnsi="Times New Roman" w:cs="Times New Roman"/>
          <w:sz w:val="24"/>
          <w:szCs w:val="24"/>
        </w:rPr>
      </w:pPr>
      <w:r w:rsidRPr="008C5378">
        <w:rPr>
          <w:rFonts w:ascii="Times New Roman" w:hAnsi="Times New Roman" w:cs="Times New Roman"/>
          <w:b/>
          <w:bCs/>
          <w:iCs/>
          <w:sz w:val="24"/>
          <w:szCs w:val="24"/>
        </w:rPr>
        <w:t xml:space="preserve">1) в познавательной сфере: </w:t>
      </w:r>
    </w:p>
    <w:p w:rsidR="00961DAB" w:rsidRPr="008C5378" w:rsidRDefault="00961DAB" w:rsidP="00961DAB">
      <w:pPr>
        <w:spacing w:after="0"/>
        <w:rPr>
          <w:rFonts w:ascii="Times New Roman" w:hAnsi="Times New Roman" w:cs="Times New Roman"/>
          <w:sz w:val="24"/>
          <w:szCs w:val="24"/>
        </w:rPr>
      </w:pPr>
      <w:r w:rsidRPr="008C5378">
        <w:rPr>
          <w:rFonts w:ascii="Times New Roman" w:hAnsi="Times New Roman" w:cs="Times New Roman"/>
          <w:sz w:val="24"/>
          <w:szCs w:val="24"/>
        </w:rPr>
        <w:t xml:space="preserve">• понимание ключевых проблем изученных произведений русского фольклора и фольклора других народов, древнерусской литературы, литературы XVIII в., русских писателей XIX—XX вв., литературы народов России и зарубежной литературы; </w:t>
      </w:r>
    </w:p>
    <w:p w:rsidR="00961DAB" w:rsidRPr="008C5378" w:rsidRDefault="00961DAB" w:rsidP="00961DAB">
      <w:pPr>
        <w:spacing w:after="0"/>
        <w:rPr>
          <w:rFonts w:ascii="Times New Roman" w:hAnsi="Times New Roman" w:cs="Times New Roman"/>
          <w:sz w:val="24"/>
          <w:szCs w:val="24"/>
        </w:rPr>
      </w:pPr>
      <w:r w:rsidRPr="008C5378">
        <w:rPr>
          <w:rFonts w:ascii="Times New Roman" w:hAnsi="Times New Roman" w:cs="Times New Roman"/>
          <w:sz w:val="24"/>
          <w:szCs w:val="24"/>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 </w:t>
      </w:r>
    </w:p>
    <w:p w:rsidR="00961DAB" w:rsidRPr="008C5378" w:rsidRDefault="00961DAB" w:rsidP="00961DAB">
      <w:pPr>
        <w:spacing w:after="0"/>
        <w:rPr>
          <w:rFonts w:ascii="Times New Roman" w:hAnsi="Times New Roman" w:cs="Times New Roman"/>
          <w:sz w:val="24"/>
          <w:szCs w:val="24"/>
        </w:rPr>
      </w:pPr>
      <w:r w:rsidRPr="008C5378">
        <w:rPr>
          <w:rFonts w:ascii="Times New Roman" w:hAnsi="Times New Roman" w:cs="Times New Roman"/>
          <w:sz w:val="24"/>
          <w:szCs w:val="24"/>
        </w:rPr>
        <w:t xml:space="preserve">• 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 </w:t>
      </w:r>
    </w:p>
    <w:p w:rsidR="00961DAB" w:rsidRPr="008C5378" w:rsidRDefault="00961DAB" w:rsidP="00961DAB">
      <w:pPr>
        <w:spacing w:after="0"/>
        <w:rPr>
          <w:rFonts w:ascii="Times New Roman" w:hAnsi="Times New Roman" w:cs="Times New Roman"/>
          <w:sz w:val="24"/>
          <w:szCs w:val="24"/>
        </w:rPr>
      </w:pPr>
      <w:r w:rsidRPr="008C5378">
        <w:rPr>
          <w:rFonts w:ascii="Times New Roman" w:hAnsi="Times New Roman" w:cs="Times New Roman"/>
          <w:sz w:val="24"/>
          <w:szCs w:val="24"/>
        </w:rPr>
        <w:t xml:space="preserve">• определение в произведении элементов сюжета, композиции, изобразительно-выразительных средств языка, понимание их роли в раскрытии идейно-художественного содержания произведения (элементы филологического анализа); </w:t>
      </w:r>
    </w:p>
    <w:p w:rsidR="00961DAB" w:rsidRPr="008C5378" w:rsidRDefault="00961DAB" w:rsidP="00961DAB">
      <w:pPr>
        <w:spacing w:after="0"/>
        <w:rPr>
          <w:rFonts w:ascii="Times New Roman" w:hAnsi="Times New Roman" w:cs="Times New Roman"/>
          <w:sz w:val="24"/>
          <w:szCs w:val="24"/>
        </w:rPr>
      </w:pPr>
      <w:r w:rsidRPr="008C5378">
        <w:rPr>
          <w:rFonts w:ascii="Times New Roman" w:hAnsi="Times New Roman" w:cs="Times New Roman"/>
          <w:sz w:val="24"/>
          <w:szCs w:val="24"/>
        </w:rPr>
        <w:t xml:space="preserve">• владение элементарной литературоведческой терминологией при анализе литературного произведения; </w:t>
      </w:r>
    </w:p>
    <w:p w:rsidR="00961DAB" w:rsidRPr="008C5378" w:rsidRDefault="00961DAB" w:rsidP="00961DAB">
      <w:pPr>
        <w:spacing w:after="0"/>
        <w:rPr>
          <w:rFonts w:ascii="Times New Roman" w:hAnsi="Times New Roman" w:cs="Times New Roman"/>
          <w:sz w:val="24"/>
          <w:szCs w:val="24"/>
        </w:rPr>
      </w:pPr>
      <w:r w:rsidRPr="008C5378">
        <w:rPr>
          <w:rFonts w:ascii="Times New Roman" w:hAnsi="Times New Roman" w:cs="Times New Roman"/>
          <w:b/>
          <w:bCs/>
          <w:iCs/>
          <w:sz w:val="24"/>
          <w:szCs w:val="24"/>
        </w:rPr>
        <w:t xml:space="preserve">2) в ценностно-ориентационной сфере: </w:t>
      </w:r>
    </w:p>
    <w:p w:rsidR="00961DAB" w:rsidRPr="008C5378" w:rsidRDefault="00961DAB" w:rsidP="00961DAB">
      <w:pPr>
        <w:spacing w:after="0"/>
        <w:rPr>
          <w:rFonts w:ascii="Times New Roman" w:hAnsi="Times New Roman" w:cs="Times New Roman"/>
          <w:sz w:val="24"/>
          <w:szCs w:val="24"/>
        </w:rPr>
      </w:pPr>
      <w:r w:rsidRPr="008C5378">
        <w:rPr>
          <w:rFonts w:ascii="Times New Roman" w:hAnsi="Times New Roman" w:cs="Times New Roman"/>
          <w:sz w:val="24"/>
          <w:szCs w:val="24"/>
        </w:rPr>
        <w:t xml:space="preserve">• приобщение к духовно-нравственным ценностям русской литературы и культуры, сопоставление их с духовно-нравственными ценностями других народов; </w:t>
      </w:r>
    </w:p>
    <w:p w:rsidR="00961DAB" w:rsidRPr="008C5378" w:rsidRDefault="00961DAB" w:rsidP="00961DAB">
      <w:pPr>
        <w:spacing w:after="0"/>
        <w:rPr>
          <w:rFonts w:ascii="Times New Roman" w:hAnsi="Times New Roman" w:cs="Times New Roman"/>
          <w:sz w:val="24"/>
          <w:szCs w:val="24"/>
        </w:rPr>
      </w:pPr>
      <w:r w:rsidRPr="008C5378">
        <w:rPr>
          <w:rFonts w:ascii="Times New Roman" w:hAnsi="Times New Roman" w:cs="Times New Roman"/>
          <w:sz w:val="24"/>
          <w:szCs w:val="24"/>
        </w:rPr>
        <w:t xml:space="preserve">• формулирование собственного отношения к произведениям русской литературы, их оценка; </w:t>
      </w:r>
    </w:p>
    <w:p w:rsidR="00961DAB" w:rsidRPr="008C5378" w:rsidRDefault="00961DAB" w:rsidP="00961DAB">
      <w:pPr>
        <w:spacing w:after="0"/>
        <w:rPr>
          <w:rFonts w:ascii="Times New Roman" w:hAnsi="Times New Roman" w:cs="Times New Roman"/>
          <w:sz w:val="24"/>
          <w:szCs w:val="24"/>
        </w:rPr>
      </w:pPr>
      <w:r w:rsidRPr="008C5378">
        <w:rPr>
          <w:rFonts w:ascii="Times New Roman" w:hAnsi="Times New Roman" w:cs="Times New Roman"/>
          <w:sz w:val="24"/>
          <w:szCs w:val="24"/>
        </w:rPr>
        <w:t xml:space="preserve">• собственная интерпретация (в отдельных случаях) изученных литературных произведений; </w:t>
      </w:r>
    </w:p>
    <w:p w:rsidR="00961DAB" w:rsidRPr="008C5378" w:rsidRDefault="00961DAB" w:rsidP="00961DAB">
      <w:pPr>
        <w:spacing w:after="0"/>
        <w:rPr>
          <w:rFonts w:ascii="Times New Roman" w:hAnsi="Times New Roman" w:cs="Times New Roman"/>
          <w:sz w:val="24"/>
          <w:szCs w:val="24"/>
        </w:rPr>
      </w:pPr>
      <w:r w:rsidRPr="008C5378">
        <w:rPr>
          <w:rFonts w:ascii="Times New Roman" w:hAnsi="Times New Roman" w:cs="Times New Roman"/>
          <w:sz w:val="24"/>
          <w:szCs w:val="24"/>
        </w:rPr>
        <w:t xml:space="preserve">• понимание авторской позиции и свое отношение к ней; </w:t>
      </w:r>
    </w:p>
    <w:p w:rsidR="00961DAB" w:rsidRPr="008C5378" w:rsidRDefault="00961DAB" w:rsidP="00961DAB">
      <w:pPr>
        <w:spacing w:after="0"/>
        <w:rPr>
          <w:rFonts w:ascii="Times New Roman" w:hAnsi="Times New Roman" w:cs="Times New Roman"/>
          <w:sz w:val="24"/>
          <w:szCs w:val="24"/>
        </w:rPr>
      </w:pPr>
      <w:r w:rsidRPr="008C5378">
        <w:rPr>
          <w:rFonts w:ascii="Times New Roman" w:hAnsi="Times New Roman" w:cs="Times New Roman"/>
          <w:b/>
          <w:bCs/>
          <w:iCs/>
          <w:sz w:val="24"/>
          <w:szCs w:val="24"/>
        </w:rPr>
        <w:t xml:space="preserve">3) в коммуникативной сфере: </w:t>
      </w:r>
    </w:p>
    <w:p w:rsidR="00961DAB" w:rsidRPr="008C5378" w:rsidRDefault="00961DAB" w:rsidP="00961DAB">
      <w:pPr>
        <w:spacing w:after="0"/>
        <w:rPr>
          <w:rFonts w:ascii="Times New Roman" w:hAnsi="Times New Roman" w:cs="Times New Roman"/>
          <w:sz w:val="24"/>
          <w:szCs w:val="24"/>
        </w:rPr>
      </w:pPr>
      <w:r w:rsidRPr="008C5378">
        <w:rPr>
          <w:rFonts w:ascii="Times New Roman" w:hAnsi="Times New Roman" w:cs="Times New Roman"/>
          <w:sz w:val="24"/>
          <w:szCs w:val="24"/>
        </w:rPr>
        <w:t xml:space="preserve">• восприятие на слух литературных произведений разных жанров, осмысленное чтение и адекватное восприятие; </w:t>
      </w:r>
    </w:p>
    <w:p w:rsidR="00961DAB" w:rsidRPr="008C5378" w:rsidRDefault="00961DAB" w:rsidP="00961DAB">
      <w:pPr>
        <w:spacing w:after="0"/>
        <w:rPr>
          <w:rFonts w:ascii="Times New Roman" w:hAnsi="Times New Roman" w:cs="Times New Roman"/>
          <w:b/>
          <w:sz w:val="24"/>
          <w:szCs w:val="24"/>
        </w:rPr>
      </w:pPr>
      <w:r w:rsidRPr="008C5378">
        <w:rPr>
          <w:rFonts w:ascii="Times New Roman" w:hAnsi="Times New Roman" w:cs="Times New Roman"/>
          <w:b/>
          <w:sz w:val="24"/>
          <w:szCs w:val="24"/>
        </w:rPr>
        <w:t>4) в эстетической сфере:</w:t>
      </w:r>
    </w:p>
    <w:p w:rsidR="00961DAB" w:rsidRPr="008C5378" w:rsidRDefault="00961DAB" w:rsidP="00961DAB">
      <w:pPr>
        <w:spacing w:after="0"/>
        <w:rPr>
          <w:rFonts w:ascii="Times New Roman" w:hAnsi="Times New Roman" w:cs="Times New Roman"/>
          <w:sz w:val="24"/>
          <w:szCs w:val="24"/>
        </w:rPr>
      </w:pPr>
      <w:r w:rsidRPr="008C5378">
        <w:rPr>
          <w:rFonts w:ascii="Times New Roman" w:hAnsi="Times New Roman" w:cs="Times New Roman"/>
          <w:sz w:val="24"/>
          <w:szCs w:val="24"/>
        </w:rPr>
        <w:lastRenderedPageBreak/>
        <w:t xml:space="preserve">умение пересказывать прозаические произведения или их отрывки с использованием образных средств русского языка и цитат из текста; отвечать на вопросы по прослушанному или прочитанному тексту; создавать устные монологические высказывания разного типа; уметь вести диалог; </w:t>
      </w:r>
    </w:p>
    <w:p w:rsidR="00961DAB" w:rsidRPr="008C5378" w:rsidRDefault="00961DAB" w:rsidP="00961DAB">
      <w:pPr>
        <w:spacing w:after="0"/>
        <w:rPr>
          <w:rFonts w:ascii="Times New Roman" w:hAnsi="Times New Roman" w:cs="Times New Roman"/>
          <w:sz w:val="24"/>
          <w:szCs w:val="24"/>
        </w:rPr>
      </w:pPr>
      <w:r w:rsidRPr="008C5378">
        <w:rPr>
          <w:rFonts w:ascii="Times New Roman" w:hAnsi="Times New Roman" w:cs="Times New Roman"/>
          <w:sz w:val="24"/>
          <w:szCs w:val="24"/>
        </w:rPr>
        <w:t>• написание изложений и сочинений на темы, связанные с тематикой, проблематикой изученных произведений, классные и домашние творческие работы, рефераты на литературные и общекультурные темы.</w:t>
      </w:r>
    </w:p>
    <w:p w:rsidR="00961DAB" w:rsidRPr="008C5378" w:rsidRDefault="00961DAB" w:rsidP="00961DAB">
      <w:pPr>
        <w:spacing w:after="0"/>
        <w:rPr>
          <w:rFonts w:ascii="Times New Roman" w:hAnsi="Times New Roman" w:cs="Times New Roman"/>
          <w:sz w:val="24"/>
          <w:szCs w:val="24"/>
        </w:rPr>
      </w:pPr>
      <w:r w:rsidRPr="008C5378">
        <w:rPr>
          <w:rFonts w:ascii="Times New Roman" w:hAnsi="Times New Roman" w:cs="Times New Roman"/>
          <w:sz w:val="24"/>
          <w:szCs w:val="24"/>
        </w:rPr>
        <w:t>• понимание образной природы литературы как явления словесного искусства; эстетическое восприятие произведений литературы; формирование эстетического вкуса;</w:t>
      </w:r>
    </w:p>
    <w:p w:rsidR="00961DAB" w:rsidRPr="008C5378" w:rsidRDefault="00961DAB" w:rsidP="00961DAB">
      <w:pPr>
        <w:spacing w:after="0"/>
        <w:rPr>
          <w:rFonts w:ascii="Times New Roman" w:hAnsi="Times New Roman" w:cs="Times New Roman"/>
          <w:sz w:val="24"/>
          <w:szCs w:val="24"/>
        </w:rPr>
      </w:pPr>
      <w:r w:rsidRPr="008C5378">
        <w:rPr>
          <w:rFonts w:ascii="Times New Roman" w:hAnsi="Times New Roman" w:cs="Times New Roman"/>
          <w:sz w:val="24"/>
          <w:szCs w:val="24"/>
        </w:rPr>
        <w:t>• понимание русского слова в его эстетической функции, роли изобразительно-выразительных языковых средств в создании художественных образов литературных произведений;</w:t>
      </w:r>
    </w:p>
    <w:p w:rsidR="00961DAB" w:rsidRPr="008C5378" w:rsidRDefault="00961DAB" w:rsidP="00961DAB">
      <w:pPr>
        <w:spacing w:after="0"/>
        <w:rPr>
          <w:rFonts w:ascii="Times New Roman" w:hAnsi="Times New Roman" w:cs="Times New Roman"/>
          <w:sz w:val="24"/>
          <w:szCs w:val="24"/>
        </w:rPr>
      </w:pPr>
      <w:r w:rsidRPr="008C5378">
        <w:rPr>
          <w:rFonts w:ascii="Times New Roman" w:hAnsi="Times New Roman" w:cs="Times New Roman"/>
          <w:sz w:val="24"/>
          <w:szCs w:val="24"/>
        </w:rPr>
        <w:t>• интерпретировать произведение на основе личностного восприятия; анализировать эпизод (сцену) в связи с проблематикой изученного произведения.</w:t>
      </w:r>
    </w:p>
    <w:tbl>
      <w:tblPr>
        <w:tblpPr w:leftFromText="180" w:rightFromText="180" w:vertAnchor="text" w:horzAnchor="margin" w:tblpY="318"/>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58"/>
        <w:gridCol w:w="5131"/>
      </w:tblGrid>
      <w:tr w:rsidR="00961DAB" w:rsidRPr="008C5378" w:rsidTr="00133B5E">
        <w:trPr>
          <w:trHeight w:val="94"/>
        </w:trPr>
        <w:tc>
          <w:tcPr>
            <w:tcW w:w="9889" w:type="dxa"/>
            <w:gridSpan w:val="2"/>
          </w:tcPr>
          <w:p w:rsidR="00961DAB" w:rsidRPr="008C5378" w:rsidRDefault="00961DAB" w:rsidP="00961DAB">
            <w:pPr>
              <w:spacing w:after="0"/>
              <w:jc w:val="center"/>
              <w:rPr>
                <w:rFonts w:ascii="Times New Roman" w:hAnsi="Times New Roman" w:cs="Times New Roman"/>
                <w:sz w:val="24"/>
                <w:szCs w:val="24"/>
              </w:rPr>
            </w:pPr>
            <w:r w:rsidRPr="008C5378">
              <w:rPr>
                <w:rFonts w:ascii="Times New Roman" w:hAnsi="Times New Roman" w:cs="Times New Roman"/>
                <w:b/>
                <w:bCs/>
                <w:sz w:val="24"/>
                <w:szCs w:val="24"/>
              </w:rPr>
              <w:t>Планируемые результаты изучения учебного предмета «Литература»</w:t>
            </w:r>
          </w:p>
        </w:tc>
      </w:tr>
      <w:tr w:rsidR="00961DAB" w:rsidRPr="008C5378" w:rsidTr="00133B5E">
        <w:trPr>
          <w:trHeight w:val="94"/>
        </w:trPr>
        <w:tc>
          <w:tcPr>
            <w:tcW w:w="9889" w:type="dxa"/>
            <w:gridSpan w:val="2"/>
          </w:tcPr>
          <w:p w:rsidR="00961DAB" w:rsidRPr="008C5378" w:rsidRDefault="00961DAB" w:rsidP="00961DAB">
            <w:pPr>
              <w:spacing w:after="0"/>
              <w:rPr>
                <w:rFonts w:ascii="Times New Roman" w:hAnsi="Times New Roman" w:cs="Times New Roman"/>
                <w:b/>
                <w:bCs/>
                <w:sz w:val="24"/>
                <w:szCs w:val="24"/>
              </w:rPr>
            </w:pPr>
            <w:r w:rsidRPr="008C5378">
              <w:rPr>
                <w:rFonts w:ascii="Times New Roman" w:hAnsi="Times New Roman" w:cs="Times New Roman"/>
                <w:b/>
                <w:bCs/>
                <w:sz w:val="24"/>
                <w:szCs w:val="24"/>
              </w:rPr>
              <w:t>Предметные</w:t>
            </w:r>
          </w:p>
        </w:tc>
      </w:tr>
      <w:tr w:rsidR="00961DAB" w:rsidRPr="008C5378" w:rsidTr="00133B5E">
        <w:trPr>
          <w:trHeight w:val="94"/>
        </w:trPr>
        <w:tc>
          <w:tcPr>
            <w:tcW w:w="4758" w:type="dxa"/>
          </w:tcPr>
          <w:p w:rsidR="00961DAB" w:rsidRPr="008C5378" w:rsidRDefault="00961DAB" w:rsidP="00961DAB">
            <w:pPr>
              <w:spacing w:after="0"/>
              <w:rPr>
                <w:rFonts w:ascii="Times New Roman" w:hAnsi="Times New Roman" w:cs="Times New Roman"/>
                <w:sz w:val="24"/>
                <w:szCs w:val="24"/>
              </w:rPr>
            </w:pPr>
            <w:r w:rsidRPr="008C5378">
              <w:rPr>
                <w:rFonts w:ascii="Times New Roman" w:hAnsi="Times New Roman" w:cs="Times New Roman"/>
                <w:b/>
                <w:bCs/>
                <w:sz w:val="24"/>
                <w:szCs w:val="24"/>
              </w:rPr>
              <w:t xml:space="preserve">Выпускник научится </w:t>
            </w:r>
          </w:p>
        </w:tc>
        <w:tc>
          <w:tcPr>
            <w:tcW w:w="5131" w:type="dxa"/>
          </w:tcPr>
          <w:p w:rsidR="00961DAB" w:rsidRPr="008C5378" w:rsidRDefault="00961DAB" w:rsidP="00961DAB">
            <w:pPr>
              <w:spacing w:after="0"/>
              <w:rPr>
                <w:rFonts w:ascii="Times New Roman" w:hAnsi="Times New Roman" w:cs="Times New Roman"/>
                <w:sz w:val="24"/>
                <w:szCs w:val="24"/>
              </w:rPr>
            </w:pPr>
            <w:r w:rsidRPr="008C5378">
              <w:rPr>
                <w:rFonts w:ascii="Times New Roman" w:hAnsi="Times New Roman" w:cs="Times New Roman"/>
                <w:b/>
                <w:bCs/>
                <w:sz w:val="24"/>
                <w:szCs w:val="24"/>
              </w:rPr>
              <w:t xml:space="preserve">Выпускник получит возможность научиться </w:t>
            </w:r>
          </w:p>
        </w:tc>
      </w:tr>
      <w:tr w:rsidR="00961DAB" w:rsidRPr="008C5378" w:rsidTr="00133B5E">
        <w:trPr>
          <w:trHeight w:val="94"/>
        </w:trPr>
        <w:tc>
          <w:tcPr>
            <w:tcW w:w="9889" w:type="dxa"/>
            <w:gridSpan w:val="2"/>
          </w:tcPr>
          <w:p w:rsidR="00961DAB" w:rsidRPr="008C5378" w:rsidRDefault="00961DAB" w:rsidP="00961DAB">
            <w:pPr>
              <w:spacing w:after="0"/>
              <w:rPr>
                <w:rFonts w:ascii="Times New Roman" w:hAnsi="Times New Roman" w:cs="Times New Roman"/>
                <w:sz w:val="24"/>
                <w:szCs w:val="24"/>
              </w:rPr>
            </w:pPr>
            <w:r w:rsidRPr="008C5378">
              <w:rPr>
                <w:rFonts w:ascii="Times New Roman" w:hAnsi="Times New Roman" w:cs="Times New Roman"/>
                <w:b/>
                <w:bCs/>
                <w:sz w:val="24"/>
                <w:szCs w:val="24"/>
              </w:rPr>
              <w:t xml:space="preserve">Устное народное творчество </w:t>
            </w:r>
          </w:p>
        </w:tc>
      </w:tr>
      <w:tr w:rsidR="00961DAB" w:rsidRPr="008C5378" w:rsidTr="00133B5E">
        <w:trPr>
          <w:trHeight w:val="835"/>
        </w:trPr>
        <w:tc>
          <w:tcPr>
            <w:tcW w:w="4758" w:type="dxa"/>
          </w:tcPr>
          <w:p w:rsidR="00961DAB" w:rsidRPr="008C5378" w:rsidRDefault="00961DAB" w:rsidP="00961DAB">
            <w:pPr>
              <w:spacing w:after="0"/>
              <w:rPr>
                <w:rFonts w:ascii="Times New Roman" w:hAnsi="Times New Roman" w:cs="Times New Roman"/>
                <w:sz w:val="24"/>
                <w:szCs w:val="24"/>
              </w:rPr>
            </w:pPr>
            <w:r w:rsidRPr="008C5378">
              <w:rPr>
                <w:rFonts w:ascii="Times New Roman" w:hAnsi="Times New Roman" w:cs="Times New Roman"/>
                <w:sz w:val="24"/>
                <w:szCs w:val="24"/>
              </w:rPr>
              <w:t xml:space="preserve">осознанно воспринимать и понимать фольклорный текст; различать фольклорные и литературные произведения, владеть традиционными </w:t>
            </w:r>
          </w:p>
          <w:p w:rsidR="00961DAB" w:rsidRPr="008C5378" w:rsidRDefault="00961DAB" w:rsidP="00961DAB">
            <w:pPr>
              <w:spacing w:after="0"/>
              <w:rPr>
                <w:rFonts w:ascii="Times New Roman" w:hAnsi="Times New Roman" w:cs="Times New Roman"/>
                <w:sz w:val="24"/>
                <w:szCs w:val="24"/>
              </w:rPr>
            </w:pPr>
            <w:r w:rsidRPr="008C5378">
              <w:rPr>
                <w:rFonts w:ascii="Times New Roman" w:hAnsi="Times New Roman" w:cs="Times New Roman"/>
                <w:sz w:val="24"/>
                <w:szCs w:val="24"/>
              </w:rPr>
              <w:t xml:space="preserve">фольклорными приѐмами в различных ситуация речевого общения, сопоставлять фольклорную сказку и интерпретацию средствами других искусств (иллюстрация, мультипликация, художественный фильм); • выделять нравственную проблематику фольклорных текстов как основу для развития представлений о нравственном идеале русского народа, формирования представления о русском национальном характере; • 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 • учитывая жанрово-родовые признаки произведений устного народного творчества, выбирать фольклорные произведения для самостоятельного чтения; • целенаправленно использовать малые фольклорные ы в своих устных и письменных высказываниях; • определять с помощью пословицы </w:t>
            </w:r>
            <w:r w:rsidRPr="008C5378">
              <w:rPr>
                <w:rFonts w:ascii="Times New Roman" w:hAnsi="Times New Roman" w:cs="Times New Roman"/>
                <w:sz w:val="24"/>
                <w:szCs w:val="24"/>
              </w:rPr>
              <w:lastRenderedPageBreak/>
              <w:t xml:space="preserve">жизненную/вымышленную ситуацию; • выразительно читать сказки и былины, соблюдая соответствующий интонационный рисунок «устного рассказывания» • пересказывать сказки, четко выделяя сюжетные линии, не </w:t>
            </w:r>
          </w:p>
          <w:tbl>
            <w:tblPr>
              <w:tblW w:w="5503" w:type="dxa"/>
              <w:tblBorders>
                <w:top w:val="nil"/>
                <w:left w:val="nil"/>
                <w:bottom w:val="nil"/>
                <w:right w:val="nil"/>
              </w:tblBorders>
              <w:tblLayout w:type="fixed"/>
              <w:tblLook w:val="0000"/>
            </w:tblPr>
            <w:tblGrid>
              <w:gridCol w:w="5503"/>
            </w:tblGrid>
            <w:tr w:rsidR="00961DAB" w:rsidRPr="008C5378" w:rsidTr="00961DAB">
              <w:trPr>
                <w:trHeight w:val="934"/>
              </w:trPr>
              <w:tc>
                <w:tcPr>
                  <w:tcW w:w="5503" w:type="dxa"/>
                </w:tcPr>
                <w:p w:rsidR="00961DAB" w:rsidRPr="008C5378" w:rsidRDefault="00961DAB" w:rsidP="007D05B5">
                  <w:pPr>
                    <w:framePr w:hSpace="180" w:wrap="around" w:vAnchor="text" w:hAnchor="margin" w:y="318"/>
                    <w:spacing w:after="0"/>
                    <w:suppressOverlap/>
                    <w:rPr>
                      <w:rFonts w:ascii="Times New Roman" w:hAnsi="Times New Roman" w:cs="Times New Roman"/>
                      <w:sz w:val="24"/>
                      <w:szCs w:val="24"/>
                    </w:rPr>
                  </w:pPr>
                  <w:r w:rsidRPr="008C5378">
                    <w:rPr>
                      <w:rFonts w:ascii="Times New Roman" w:hAnsi="Times New Roman" w:cs="Times New Roman"/>
                      <w:sz w:val="24"/>
                      <w:szCs w:val="24"/>
                    </w:rPr>
                    <w:t xml:space="preserve">пропуская значимых композиционных элементов, используя в своей речи характерные для народных сказок художественные приѐмы; • выявлять в сказках характерные художественные приѐмы и на этой "основе определять жанровую разновидность сказки, отличать литературную сказку от фольклорной; • видеть_ «необычное в обычном», устанавливать неочевидные связи между предметами, явлениями, действиями, отгадывая или сочиняя загадку. </w:t>
                  </w:r>
                </w:p>
              </w:tc>
            </w:tr>
          </w:tbl>
          <w:p w:rsidR="00961DAB" w:rsidRPr="008C5378" w:rsidRDefault="00961DAB" w:rsidP="00961DAB">
            <w:pPr>
              <w:spacing w:after="0"/>
              <w:rPr>
                <w:rFonts w:ascii="Times New Roman" w:hAnsi="Times New Roman" w:cs="Times New Roman"/>
                <w:sz w:val="24"/>
                <w:szCs w:val="24"/>
              </w:rPr>
            </w:pPr>
          </w:p>
        </w:tc>
        <w:tc>
          <w:tcPr>
            <w:tcW w:w="5131" w:type="dxa"/>
          </w:tcPr>
          <w:p w:rsidR="00961DAB" w:rsidRPr="008C5378" w:rsidRDefault="00961DAB" w:rsidP="00961DAB">
            <w:pPr>
              <w:spacing w:after="0"/>
              <w:rPr>
                <w:rFonts w:ascii="Times New Roman" w:hAnsi="Times New Roman" w:cs="Times New Roman"/>
                <w:sz w:val="24"/>
                <w:szCs w:val="24"/>
              </w:rPr>
            </w:pPr>
            <w:r w:rsidRPr="008C5378">
              <w:rPr>
                <w:rFonts w:ascii="Times New Roman" w:hAnsi="Times New Roman" w:cs="Times New Roman"/>
                <w:sz w:val="24"/>
                <w:szCs w:val="24"/>
              </w:rPr>
              <w:lastRenderedPageBreak/>
              <w:t xml:space="preserve">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народа), рассказывать о самостоятельно прочитанной сказке, былине, обосновывая свой выбор; • сочинять сказку (в том числе по пословице), былину и (или) придумывать сюжетные линии; • сравнивая произведения героического эпоса разных народов (былину и сапу, былину и сказание), определять черты национального характера; выбирать произведения устного народного творчества разных народов для самостоятельного чтения, руководствуясь конкретными целевыми установками; • устанавливать связи между фольклорными произведениями разных народов на уровне тематики, проблематики, образов (по принципу сходства и различия). </w:t>
            </w:r>
          </w:p>
        </w:tc>
      </w:tr>
      <w:tr w:rsidR="00961DAB" w:rsidRPr="008C5378" w:rsidTr="00133B5E">
        <w:trPr>
          <w:trHeight w:val="1495"/>
        </w:trPr>
        <w:tc>
          <w:tcPr>
            <w:tcW w:w="4758" w:type="dxa"/>
          </w:tcPr>
          <w:p w:rsidR="00961DAB" w:rsidRPr="008C5378" w:rsidRDefault="00961DAB" w:rsidP="00961DAB">
            <w:pPr>
              <w:autoSpaceDE w:val="0"/>
              <w:autoSpaceDN w:val="0"/>
              <w:adjustRightInd w:val="0"/>
              <w:spacing w:after="0"/>
              <w:rPr>
                <w:rFonts w:ascii="Times New Roman" w:hAnsi="Times New Roman" w:cs="Times New Roman"/>
                <w:color w:val="000000"/>
                <w:sz w:val="24"/>
                <w:szCs w:val="24"/>
              </w:rPr>
            </w:pPr>
            <w:r w:rsidRPr="008C5378">
              <w:rPr>
                <w:rFonts w:ascii="Times New Roman" w:hAnsi="Times New Roman" w:cs="Times New Roman"/>
                <w:b/>
                <w:bCs/>
                <w:color w:val="000000"/>
                <w:sz w:val="24"/>
                <w:szCs w:val="24"/>
              </w:rPr>
              <w:lastRenderedPageBreak/>
              <w:t xml:space="preserve">Русская литература XVIII в. </w:t>
            </w:r>
          </w:p>
          <w:p w:rsidR="00961DAB" w:rsidRPr="008C5378" w:rsidRDefault="00961DAB" w:rsidP="00961DAB">
            <w:pPr>
              <w:autoSpaceDE w:val="0"/>
              <w:autoSpaceDN w:val="0"/>
              <w:adjustRightInd w:val="0"/>
              <w:spacing w:after="0"/>
              <w:rPr>
                <w:rFonts w:ascii="Times New Roman" w:hAnsi="Times New Roman" w:cs="Times New Roman"/>
                <w:color w:val="000000"/>
                <w:sz w:val="24"/>
                <w:szCs w:val="24"/>
              </w:rPr>
            </w:pPr>
            <w:r w:rsidRPr="008C5378">
              <w:rPr>
                <w:rFonts w:ascii="Times New Roman" w:hAnsi="Times New Roman" w:cs="Times New Roman"/>
                <w:b/>
                <w:bCs/>
                <w:color w:val="000000"/>
                <w:sz w:val="24"/>
                <w:szCs w:val="24"/>
              </w:rPr>
              <w:t xml:space="preserve">Русская литература ХIХ-ХХ вв. </w:t>
            </w:r>
          </w:p>
          <w:p w:rsidR="00961DAB" w:rsidRPr="008C5378" w:rsidRDefault="00961DAB" w:rsidP="00961DAB">
            <w:pPr>
              <w:autoSpaceDE w:val="0"/>
              <w:autoSpaceDN w:val="0"/>
              <w:adjustRightInd w:val="0"/>
              <w:spacing w:after="0"/>
              <w:rPr>
                <w:rFonts w:ascii="Times New Roman" w:hAnsi="Times New Roman" w:cs="Times New Roman"/>
                <w:color w:val="000000"/>
                <w:sz w:val="24"/>
                <w:szCs w:val="24"/>
              </w:rPr>
            </w:pPr>
            <w:r w:rsidRPr="008C5378">
              <w:rPr>
                <w:rFonts w:ascii="Times New Roman" w:hAnsi="Times New Roman" w:cs="Times New Roman"/>
                <w:b/>
                <w:bCs/>
                <w:color w:val="000000"/>
                <w:sz w:val="24"/>
                <w:szCs w:val="24"/>
              </w:rPr>
              <w:t xml:space="preserve">Литература народов России. </w:t>
            </w:r>
          </w:p>
          <w:p w:rsidR="00961DAB" w:rsidRPr="008C5378" w:rsidRDefault="00961DAB" w:rsidP="00961DAB">
            <w:pPr>
              <w:autoSpaceDE w:val="0"/>
              <w:autoSpaceDN w:val="0"/>
              <w:adjustRightInd w:val="0"/>
              <w:spacing w:after="0"/>
              <w:rPr>
                <w:rFonts w:ascii="Times New Roman" w:hAnsi="Times New Roman" w:cs="Times New Roman"/>
                <w:color w:val="000000"/>
                <w:sz w:val="24"/>
                <w:szCs w:val="24"/>
              </w:rPr>
            </w:pPr>
            <w:r w:rsidRPr="008C5378">
              <w:rPr>
                <w:rFonts w:ascii="Times New Roman" w:hAnsi="Times New Roman" w:cs="Times New Roman"/>
                <w:b/>
                <w:bCs/>
                <w:color w:val="000000"/>
                <w:sz w:val="24"/>
                <w:szCs w:val="24"/>
              </w:rPr>
              <w:t xml:space="preserve">Зарубежная литература. </w:t>
            </w:r>
          </w:p>
        </w:tc>
        <w:tc>
          <w:tcPr>
            <w:tcW w:w="5131" w:type="dxa"/>
          </w:tcPr>
          <w:p w:rsidR="00961DAB" w:rsidRPr="008C5378" w:rsidRDefault="00961DAB" w:rsidP="00961DAB">
            <w:pPr>
              <w:spacing w:after="0"/>
              <w:rPr>
                <w:rFonts w:ascii="Times New Roman" w:hAnsi="Times New Roman" w:cs="Times New Roman"/>
                <w:sz w:val="24"/>
                <w:szCs w:val="24"/>
              </w:rPr>
            </w:pPr>
          </w:p>
        </w:tc>
      </w:tr>
      <w:tr w:rsidR="00961DAB" w:rsidRPr="008C5378" w:rsidTr="00133B5E">
        <w:trPr>
          <w:trHeight w:val="995"/>
        </w:trPr>
        <w:tc>
          <w:tcPr>
            <w:tcW w:w="4758" w:type="dxa"/>
          </w:tcPr>
          <w:p w:rsidR="00961DAB" w:rsidRPr="008C5378" w:rsidRDefault="00961DAB" w:rsidP="00961DAB">
            <w:pPr>
              <w:autoSpaceDE w:val="0"/>
              <w:autoSpaceDN w:val="0"/>
              <w:adjustRightInd w:val="0"/>
              <w:spacing w:after="0"/>
              <w:rPr>
                <w:rFonts w:ascii="Times New Roman" w:hAnsi="Times New Roman" w:cs="Times New Roman"/>
                <w:color w:val="000000"/>
                <w:sz w:val="24"/>
                <w:szCs w:val="24"/>
              </w:rPr>
            </w:pPr>
            <w:r w:rsidRPr="008C5378">
              <w:rPr>
                <w:rFonts w:ascii="Times New Roman" w:hAnsi="Times New Roman" w:cs="Times New Roman"/>
                <w:color w:val="000000"/>
                <w:sz w:val="24"/>
                <w:szCs w:val="24"/>
              </w:rPr>
              <w:t xml:space="preserve">• 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выбирать произведения для чтения </w:t>
            </w:r>
          </w:p>
          <w:p w:rsidR="00961DAB" w:rsidRPr="008C5378" w:rsidRDefault="00961DAB" w:rsidP="00961DAB">
            <w:pPr>
              <w:autoSpaceDE w:val="0"/>
              <w:autoSpaceDN w:val="0"/>
              <w:adjustRightInd w:val="0"/>
              <w:spacing w:after="0"/>
              <w:rPr>
                <w:rFonts w:ascii="Times New Roman" w:hAnsi="Times New Roman" w:cs="Times New Roman"/>
                <w:color w:val="000000"/>
                <w:sz w:val="24"/>
                <w:szCs w:val="24"/>
              </w:rPr>
            </w:pPr>
            <w:r w:rsidRPr="008C5378">
              <w:rPr>
                <w:rFonts w:ascii="Times New Roman" w:hAnsi="Times New Roman" w:cs="Times New Roman"/>
                <w:color w:val="000000"/>
                <w:sz w:val="24"/>
                <w:szCs w:val="24"/>
              </w:rPr>
              <w:t>• воспринимать художественный текст как произведение искусства, послание автора читателю; современнику и потомку;</w:t>
            </w:r>
          </w:p>
          <w:p w:rsidR="00961DAB" w:rsidRPr="008C5378" w:rsidRDefault="00961DAB" w:rsidP="00961DAB">
            <w:pPr>
              <w:autoSpaceDE w:val="0"/>
              <w:autoSpaceDN w:val="0"/>
              <w:adjustRightInd w:val="0"/>
              <w:spacing w:after="0"/>
              <w:rPr>
                <w:rFonts w:ascii="Times New Roman" w:hAnsi="Times New Roman" w:cs="Times New Roman"/>
                <w:color w:val="000000"/>
                <w:sz w:val="24"/>
                <w:szCs w:val="24"/>
              </w:rPr>
            </w:pPr>
            <w:r w:rsidRPr="008C5378">
              <w:rPr>
                <w:rFonts w:ascii="Times New Roman" w:hAnsi="Times New Roman" w:cs="Times New Roman"/>
                <w:color w:val="000000"/>
                <w:sz w:val="24"/>
                <w:szCs w:val="24"/>
              </w:rPr>
              <w:t xml:space="preserve"> • определять актуальную и перспективную цели чтения художественной литературы; выбирать произведения для самостоятельного чтения </w:t>
            </w:r>
          </w:p>
          <w:p w:rsidR="00961DAB" w:rsidRPr="008C5378" w:rsidRDefault="00961DAB" w:rsidP="00961DAB">
            <w:pPr>
              <w:autoSpaceDE w:val="0"/>
              <w:autoSpaceDN w:val="0"/>
              <w:adjustRightInd w:val="0"/>
              <w:spacing w:after="0"/>
              <w:rPr>
                <w:rFonts w:ascii="Times New Roman" w:hAnsi="Times New Roman" w:cs="Times New Roman"/>
                <w:color w:val="000000"/>
                <w:sz w:val="24"/>
                <w:szCs w:val="24"/>
              </w:rPr>
            </w:pPr>
            <w:r w:rsidRPr="008C5378">
              <w:rPr>
                <w:rFonts w:ascii="Times New Roman" w:hAnsi="Times New Roman" w:cs="Times New Roman"/>
                <w:color w:val="000000"/>
                <w:sz w:val="24"/>
                <w:szCs w:val="24"/>
              </w:rPr>
              <w:t>• выявлять и интерпретировать авторскую позицию, определяя свое к ней отношение, и на этой основе формировать ценностные ориентации;</w:t>
            </w:r>
          </w:p>
          <w:p w:rsidR="00961DAB" w:rsidRPr="008C5378" w:rsidRDefault="00961DAB" w:rsidP="00961DAB">
            <w:pPr>
              <w:autoSpaceDE w:val="0"/>
              <w:autoSpaceDN w:val="0"/>
              <w:adjustRightInd w:val="0"/>
              <w:spacing w:after="0"/>
              <w:rPr>
                <w:rFonts w:ascii="Times New Roman" w:hAnsi="Times New Roman" w:cs="Times New Roman"/>
                <w:color w:val="000000"/>
                <w:sz w:val="24"/>
                <w:szCs w:val="24"/>
              </w:rPr>
            </w:pPr>
            <w:r w:rsidRPr="008C5378">
              <w:rPr>
                <w:rFonts w:ascii="Times New Roman" w:hAnsi="Times New Roman" w:cs="Times New Roman"/>
                <w:color w:val="000000"/>
                <w:sz w:val="24"/>
                <w:szCs w:val="24"/>
              </w:rPr>
              <w:t xml:space="preserve"> • определять актуальность произведений для читателей разных поколений и вступать в диалог с другими читателями; </w:t>
            </w:r>
          </w:p>
          <w:p w:rsidR="00961DAB" w:rsidRPr="008C5378" w:rsidRDefault="00961DAB" w:rsidP="00961DAB">
            <w:pPr>
              <w:autoSpaceDE w:val="0"/>
              <w:autoSpaceDN w:val="0"/>
              <w:adjustRightInd w:val="0"/>
              <w:spacing w:after="0"/>
              <w:rPr>
                <w:rFonts w:ascii="Times New Roman" w:hAnsi="Times New Roman" w:cs="Times New Roman"/>
                <w:color w:val="000000"/>
                <w:sz w:val="24"/>
                <w:szCs w:val="24"/>
              </w:rPr>
            </w:pPr>
            <w:r w:rsidRPr="008C5378">
              <w:rPr>
                <w:rFonts w:ascii="Times New Roman" w:hAnsi="Times New Roman" w:cs="Times New Roman"/>
                <w:color w:val="000000"/>
                <w:sz w:val="24"/>
                <w:szCs w:val="24"/>
              </w:rPr>
              <w:t xml:space="preserve">• анализировать и истолковывать произведения разной родовой природы; аргументированно формулируя свое </w:t>
            </w:r>
            <w:r w:rsidRPr="008C5378">
              <w:rPr>
                <w:rFonts w:ascii="Times New Roman" w:hAnsi="Times New Roman" w:cs="Times New Roman"/>
                <w:color w:val="000000"/>
                <w:sz w:val="24"/>
                <w:szCs w:val="24"/>
              </w:rPr>
              <w:lastRenderedPageBreak/>
              <w:t xml:space="preserve">отношение к прочитанному; </w:t>
            </w:r>
          </w:p>
          <w:p w:rsidR="00961DAB" w:rsidRPr="008C5378" w:rsidRDefault="00961DAB" w:rsidP="00961DAB">
            <w:pPr>
              <w:autoSpaceDE w:val="0"/>
              <w:autoSpaceDN w:val="0"/>
              <w:adjustRightInd w:val="0"/>
              <w:spacing w:after="0"/>
              <w:rPr>
                <w:rFonts w:ascii="Times New Roman" w:hAnsi="Times New Roman" w:cs="Times New Roman"/>
                <w:color w:val="000000"/>
                <w:sz w:val="24"/>
                <w:szCs w:val="24"/>
              </w:rPr>
            </w:pPr>
            <w:r w:rsidRPr="008C5378">
              <w:rPr>
                <w:rFonts w:ascii="Times New Roman" w:hAnsi="Times New Roman" w:cs="Times New Roman"/>
                <w:color w:val="000000"/>
                <w:sz w:val="24"/>
                <w:szCs w:val="24"/>
              </w:rPr>
              <w:t xml:space="preserve">• создавать собственный текст аналитического и интергирующего характера в различных форматах; </w:t>
            </w:r>
          </w:p>
          <w:p w:rsidR="00961DAB" w:rsidRPr="008C5378" w:rsidRDefault="00961DAB" w:rsidP="00961DAB">
            <w:pPr>
              <w:autoSpaceDE w:val="0"/>
              <w:autoSpaceDN w:val="0"/>
              <w:adjustRightInd w:val="0"/>
              <w:spacing w:after="0"/>
              <w:rPr>
                <w:rFonts w:ascii="Times New Roman" w:hAnsi="Times New Roman" w:cs="Times New Roman"/>
                <w:color w:val="000000"/>
                <w:sz w:val="24"/>
                <w:szCs w:val="24"/>
              </w:rPr>
            </w:pPr>
            <w:r w:rsidRPr="008C5378">
              <w:rPr>
                <w:rFonts w:ascii="Times New Roman" w:hAnsi="Times New Roman" w:cs="Times New Roman"/>
                <w:color w:val="000000"/>
                <w:sz w:val="24"/>
                <w:szCs w:val="24"/>
              </w:rPr>
              <w:t>• сопоставлять произведения словесного искусства;</w:t>
            </w:r>
          </w:p>
          <w:tbl>
            <w:tblPr>
              <w:tblW w:w="0" w:type="auto"/>
              <w:tblBorders>
                <w:top w:val="nil"/>
                <w:left w:val="nil"/>
                <w:bottom w:val="nil"/>
                <w:right w:val="nil"/>
              </w:tblBorders>
              <w:tblLayout w:type="fixed"/>
              <w:tblLook w:val="0000"/>
            </w:tblPr>
            <w:tblGrid>
              <w:gridCol w:w="5083"/>
            </w:tblGrid>
            <w:tr w:rsidR="00961DAB" w:rsidRPr="008C5378" w:rsidTr="00961DAB">
              <w:trPr>
                <w:trHeight w:val="515"/>
              </w:trPr>
              <w:tc>
                <w:tcPr>
                  <w:tcW w:w="5083" w:type="dxa"/>
                </w:tcPr>
                <w:p w:rsidR="00961DAB" w:rsidRPr="008C5378" w:rsidRDefault="00961DAB" w:rsidP="007D05B5">
                  <w:pPr>
                    <w:framePr w:hSpace="180" w:wrap="around" w:vAnchor="text" w:hAnchor="margin" w:y="318"/>
                    <w:autoSpaceDE w:val="0"/>
                    <w:autoSpaceDN w:val="0"/>
                    <w:adjustRightInd w:val="0"/>
                    <w:spacing w:after="0"/>
                    <w:suppressOverlap/>
                    <w:rPr>
                      <w:rFonts w:ascii="Times New Roman" w:hAnsi="Times New Roman" w:cs="Times New Roman"/>
                      <w:color w:val="000000"/>
                      <w:sz w:val="24"/>
                      <w:szCs w:val="24"/>
                    </w:rPr>
                  </w:pPr>
                  <w:r w:rsidRPr="008C5378">
                    <w:rPr>
                      <w:rFonts w:ascii="Times New Roman" w:hAnsi="Times New Roman" w:cs="Times New Roman"/>
                      <w:color w:val="000000"/>
                      <w:sz w:val="24"/>
                      <w:szCs w:val="24"/>
                    </w:rPr>
                    <w:t>• работать с разными источниками информации и владеть разными способами ее обработки и презентации исследовательского характера.</w:t>
                  </w:r>
                </w:p>
              </w:tc>
            </w:tr>
          </w:tbl>
          <w:p w:rsidR="00961DAB" w:rsidRPr="008C5378" w:rsidRDefault="00961DAB" w:rsidP="00961DAB">
            <w:pPr>
              <w:autoSpaceDE w:val="0"/>
              <w:autoSpaceDN w:val="0"/>
              <w:adjustRightInd w:val="0"/>
              <w:spacing w:after="0"/>
              <w:rPr>
                <w:rFonts w:ascii="Times New Roman" w:hAnsi="Times New Roman" w:cs="Times New Roman"/>
                <w:color w:val="000000"/>
                <w:sz w:val="24"/>
                <w:szCs w:val="24"/>
              </w:rPr>
            </w:pPr>
          </w:p>
        </w:tc>
        <w:tc>
          <w:tcPr>
            <w:tcW w:w="5131" w:type="dxa"/>
          </w:tcPr>
          <w:p w:rsidR="00961DAB" w:rsidRPr="008C5378" w:rsidRDefault="00961DAB" w:rsidP="00961DAB">
            <w:pPr>
              <w:spacing w:after="0"/>
              <w:rPr>
                <w:rFonts w:ascii="Times New Roman" w:hAnsi="Times New Roman" w:cs="Times New Roman"/>
                <w:sz w:val="24"/>
                <w:szCs w:val="24"/>
              </w:rPr>
            </w:pPr>
            <w:r w:rsidRPr="008C5378">
              <w:rPr>
                <w:rFonts w:ascii="Times New Roman" w:hAnsi="Times New Roman" w:cs="Times New Roman"/>
                <w:sz w:val="24"/>
                <w:szCs w:val="24"/>
              </w:rPr>
              <w:lastRenderedPageBreak/>
              <w:t xml:space="preserve">•выбирать путь анализа произведения, адекватный жанро-родовой природе художественного текста; </w:t>
            </w:r>
          </w:p>
          <w:p w:rsidR="00961DAB" w:rsidRPr="008C5378" w:rsidRDefault="00961DAB" w:rsidP="00961DAB">
            <w:pPr>
              <w:spacing w:after="0"/>
              <w:rPr>
                <w:rFonts w:ascii="Times New Roman" w:hAnsi="Times New Roman" w:cs="Times New Roman"/>
                <w:sz w:val="24"/>
                <w:szCs w:val="24"/>
              </w:rPr>
            </w:pPr>
            <w:r w:rsidRPr="008C5378">
              <w:rPr>
                <w:rFonts w:ascii="Times New Roman" w:hAnsi="Times New Roman" w:cs="Times New Roman"/>
                <w:sz w:val="24"/>
                <w:szCs w:val="24"/>
              </w:rPr>
              <w:t xml:space="preserve">• дифференцировать элементы поэтики художественного текста, видеть их художественную и смысловую функцию; </w:t>
            </w:r>
          </w:p>
          <w:p w:rsidR="00961DAB" w:rsidRPr="008C5378" w:rsidRDefault="00961DAB" w:rsidP="00961DAB">
            <w:pPr>
              <w:spacing w:after="0"/>
              <w:rPr>
                <w:rFonts w:ascii="Times New Roman" w:hAnsi="Times New Roman" w:cs="Times New Roman"/>
                <w:sz w:val="24"/>
                <w:szCs w:val="24"/>
              </w:rPr>
            </w:pPr>
            <w:r w:rsidRPr="008C5378">
              <w:rPr>
                <w:rFonts w:ascii="Times New Roman" w:hAnsi="Times New Roman" w:cs="Times New Roman"/>
                <w:sz w:val="24"/>
                <w:szCs w:val="24"/>
              </w:rPr>
              <w:t>• сопоставлять «чужие» тексты интерпретирующего характера, аргументированно оценивать их;</w:t>
            </w:r>
          </w:p>
          <w:p w:rsidR="00961DAB" w:rsidRPr="008C5378" w:rsidRDefault="00961DAB" w:rsidP="00961DAB">
            <w:pPr>
              <w:spacing w:after="0"/>
              <w:rPr>
                <w:rFonts w:ascii="Times New Roman" w:hAnsi="Times New Roman" w:cs="Times New Roman"/>
                <w:sz w:val="24"/>
                <w:szCs w:val="24"/>
              </w:rPr>
            </w:pPr>
            <w:r w:rsidRPr="008C5378">
              <w:rPr>
                <w:rFonts w:ascii="Times New Roman" w:hAnsi="Times New Roman" w:cs="Times New Roman"/>
                <w:sz w:val="24"/>
                <w:szCs w:val="24"/>
              </w:rPr>
              <w:t xml:space="preserve"> • оценивать интерпретацию художественного текста средствами других искусств; </w:t>
            </w:r>
          </w:p>
          <w:p w:rsidR="00961DAB" w:rsidRPr="008C5378" w:rsidRDefault="00961DAB" w:rsidP="00961DAB">
            <w:pPr>
              <w:spacing w:after="0"/>
              <w:rPr>
                <w:rFonts w:ascii="Times New Roman" w:hAnsi="Times New Roman" w:cs="Times New Roman"/>
                <w:sz w:val="24"/>
                <w:szCs w:val="24"/>
              </w:rPr>
            </w:pPr>
            <w:r w:rsidRPr="008C5378">
              <w:rPr>
                <w:rFonts w:ascii="Times New Roman" w:hAnsi="Times New Roman" w:cs="Times New Roman"/>
                <w:sz w:val="24"/>
                <w:szCs w:val="24"/>
              </w:rPr>
              <w:t>• создавать собственную интерпретацию изученного текста средствами других искусств;</w:t>
            </w:r>
          </w:p>
          <w:p w:rsidR="00961DAB" w:rsidRPr="008C5378" w:rsidRDefault="00961DAB" w:rsidP="00961DAB">
            <w:pPr>
              <w:spacing w:after="0"/>
              <w:rPr>
                <w:rFonts w:ascii="Times New Roman" w:hAnsi="Times New Roman" w:cs="Times New Roman"/>
                <w:sz w:val="24"/>
                <w:szCs w:val="24"/>
              </w:rPr>
            </w:pPr>
            <w:r w:rsidRPr="008C5378">
              <w:rPr>
                <w:rFonts w:ascii="Times New Roman" w:hAnsi="Times New Roman" w:cs="Times New Roman"/>
                <w:sz w:val="24"/>
                <w:szCs w:val="24"/>
              </w:rPr>
              <w:t xml:space="preserve"> • 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 </w:t>
            </w:r>
          </w:p>
          <w:p w:rsidR="00961DAB" w:rsidRPr="008C5378" w:rsidRDefault="00961DAB" w:rsidP="00961DAB">
            <w:pPr>
              <w:spacing w:after="0"/>
              <w:rPr>
                <w:rFonts w:ascii="Times New Roman" w:hAnsi="Times New Roman" w:cs="Times New Roman"/>
                <w:sz w:val="24"/>
                <w:szCs w:val="24"/>
              </w:rPr>
            </w:pPr>
            <w:r w:rsidRPr="008C5378">
              <w:rPr>
                <w:rFonts w:ascii="Times New Roman" w:hAnsi="Times New Roman" w:cs="Times New Roman"/>
                <w:sz w:val="24"/>
                <w:szCs w:val="24"/>
              </w:rPr>
              <w:t>• вести самостоятельную проектно-исследовательскую деятельность и оформлять ее результаты в разных форматах исследовательского характера: реферат, проект), в том числе с использованием интернет-ресурсов.</w:t>
            </w:r>
          </w:p>
        </w:tc>
      </w:tr>
    </w:tbl>
    <w:p w:rsidR="00352ACD" w:rsidRPr="008C5378" w:rsidRDefault="00352ACD" w:rsidP="00210E8F">
      <w:pPr>
        <w:tabs>
          <w:tab w:val="left" w:pos="360"/>
        </w:tabs>
        <w:spacing w:after="0" w:line="240" w:lineRule="auto"/>
        <w:rPr>
          <w:rFonts w:ascii="Times New Roman" w:hAnsi="Times New Roman" w:cs="Times New Roman"/>
          <w:b/>
          <w:sz w:val="24"/>
          <w:szCs w:val="24"/>
        </w:rPr>
      </w:pPr>
    </w:p>
    <w:p w:rsidR="00352ACD" w:rsidRPr="00C8064F" w:rsidRDefault="003C6773" w:rsidP="00352ACD">
      <w:pPr>
        <w:tabs>
          <w:tab w:val="left" w:pos="360"/>
        </w:tabs>
        <w:spacing w:after="0" w:line="240" w:lineRule="auto"/>
        <w:rPr>
          <w:rFonts w:ascii="Times New Roman" w:hAnsi="Times New Roman" w:cs="Times New Roman"/>
          <w:b/>
          <w:sz w:val="24"/>
          <w:szCs w:val="24"/>
        </w:rPr>
      </w:pPr>
      <w:r w:rsidRPr="00C8064F">
        <w:rPr>
          <w:rFonts w:ascii="Times New Roman" w:hAnsi="Times New Roman" w:cs="Times New Roman"/>
          <w:b/>
          <w:sz w:val="24"/>
          <w:szCs w:val="24"/>
        </w:rPr>
        <w:t xml:space="preserve">1.2.5.3. </w:t>
      </w:r>
      <w:r w:rsidR="00352ACD" w:rsidRPr="00C8064F">
        <w:rPr>
          <w:rFonts w:ascii="Times New Roman" w:hAnsi="Times New Roman" w:cs="Times New Roman"/>
          <w:b/>
          <w:sz w:val="24"/>
          <w:szCs w:val="24"/>
        </w:rPr>
        <w:t xml:space="preserve">Башкирский </w:t>
      </w:r>
      <w:r w:rsidR="00D242C5" w:rsidRPr="00C8064F">
        <w:rPr>
          <w:rFonts w:ascii="Times New Roman" w:hAnsi="Times New Roman" w:cs="Times New Roman"/>
          <w:b/>
          <w:sz w:val="24"/>
          <w:szCs w:val="24"/>
        </w:rPr>
        <w:t xml:space="preserve"> язык как государственный  язык  Республики Башкортостан</w:t>
      </w:r>
    </w:p>
    <w:p w:rsidR="00125852" w:rsidRPr="008C5378" w:rsidRDefault="00125852" w:rsidP="00125852">
      <w:pPr>
        <w:suppressAutoHyphens/>
        <w:spacing w:after="0" w:line="240" w:lineRule="auto"/>
        <w:ind w:firstLine="720"/>
        <w:jc w:val="both"/>
        <w:rPr>
          <w:rFonts w:ascii="Times New Roman" w:hAnsi="Times New Roman" w:cs="Times New Roman"/>
          <w:sz w:val="24"/>
          <w:szCs w:val="24"/>
        </w:rPr>
      </w:pPr>
      <w:r w:rsidRPr="00C8064F">
        <w:rPr>
          <w:rFonts w:ascii="Times New Roman" w:hAnsi="Times New Roman" w:cs="Times New Roman"/>
          <w:b/>
          <w:sz w:val="24"/>
          <w:szCs w:val="24"/>
        </w:rPr>
        <w:t>Личностные результаты</w:t>
      </w:r>
      <w:r w:rsidRPr="00C8064F">
        <w:rPr>
          <w:rFonts w:ascii="Times New Roman" w:hAnsi="Times New Roman" w:cs="Times New Roman"/>
          <w:sz w:val="24"/>
          <w:szCs w:val="24"/>
        </w:rPr>
        <w:t xml:space="preserve"> школьников, формируемые при изучении башкирского</w:t>
      </w:r>
      <w:r w:rsidRPr="008C5378">
        <w:rPr>
          <w:rFonts w:ascii="Times New Roman" w:hAnsi="Times New Roman" w:cs="Times New Roman"/>
          <w:sz w:val="24"/>
          <w:szCs w:val="24"/>
        </w:rPr>
        <w:t xml:space="preserve"> языка: </w:t>
      </w:r>
    </w:p>
    <w:p w:rsidR="00125852" w:rsidRPr="008C5378" w:rsidRDefault="00125852" w:rsidP="00CA3F1C">
      <w:pPr>
        <w:numPr>
          <w:ilvl w:val="0"/>
          <w:numId w:val="218"/>
        </w:numPr>
        <w:suppressAutoHyphens/>
        <w:spacing w:after="0" w:line="240" w:lineRule="auto"/>
        <w:ind w:firstLine="720"/>
        <w:jc w:val="both"/>
        <w:rPr>
          <w:rFonts w:ascii="Times New Roman" w:hAnsi="Times New Roman" w:cs="Times New Roman"/>
          <w:sz w:val="24"/>
          <w:szCs w:val="24"/>
        </w:rPr>
      </w:pPr>
      <w:r w:rsidRPr="008C5378">
        <w:rPr>
          <w:rFonts w:ascii="Times New Roman" w:hAnsi="Times New Roman" w:cs="Times New Roman"/>
          <w:sz w:val="24"/>
          <w:szCs w:val="24"/>
        </w:rPr>
        <w:t>формирование мотивации изучения родных языков и стремление к самосовершенствованию в образовательной области «Башкирский язык (государственный)»;</w:t>
      </w:r>
    </w:p>
    <w:p w:rsidR="00125852" w:rsidRPr="008C5378" w:rsidRDefault="00125852" w:rsidP="00CA3F1C">
      <w:pPr>
        <w:numPr>
          <w:ilvl w:val="0"/>
          <w:numId w:val="218"/>
        </w:numPr>
        <w:suppressAutoHyphens/>
        <w:spacing w:after="0" w:line="240" w:lineRule="auto"/>
        <w:ind w:firstLine="720"/>
        <w:jc w:val="both"/>
        <w:rPr>
          <w:rFonts w:ascii="Times New Roman" w:hAnsi="Times New Roman" w:cs="Times New Roman"/>
          <w:sz w:val="24"/>
          <w:szCs w:val="24"/>
        </w:rPr>
      </w:pPr>
      <w:r w:rsidRPr="008C5378">
        <w:rPr>
          <w:rFonts w:ascii="Times New Roman" w:hAnsi="Times New Roman" w:cs="Times New Roman"/>
          <w:sz w:val="24"/>
          <w:szCs w:val="24"/>
        </w:rPr>
        <w:t>осознание возможностей самореализации средствами башкирского языка;</w:t>
      </w:r>
    </w:p>
    <w:p w:rsidR="00125852" w:rsidRPr="008C5378" w:rsidRDefault="00125852" w:rsidP="00CA3F1C">
      <w:pPr>
        <w:numPr>
          <w:ilvl w:val="0"/>
          <w:numId w:val="218"/>
        </w:numPr>
        <w:suppressAutoHyphens/>
        <w:spacing w:after="0" w:line="240" w:lineRule="auto"/>
        <w:ind w:firstLine="720"/>
        <w:jc w:val="both"/>
        <w:rPr>
          <w:rFonts w:ascii="Times New Roman" w:hAnsi="Times New Roman" w:cs="Times New Roman"/>
          <w:sz w:val="24"/>
          <w:szCs w:val="24"/>
        </w:rPr>
      </w:pPr>
      <w:r w:rsidRPr="008C5378">
        <w:rPr>
          <w:rFonts w:ascii="Times New Roman" w:hAnsi="Times New Roman" w:cs="Times New Roman"/>
          <w:sz w:val="24"/>
          <w:szCs w:val="24"/>
        </w:rPr>
        <w:t>стремление к совершенствованию собственной речевой культуры в целом;</w:t>
      </w:r>
    </w:p>
    <w:p w:rsidR="00125852" w:rsidRPr="008C5378" w:rsidRDefault="00125852" w:rsidP="00CA3F1C">
      <w:pPr>
        <w:numPr>
          <w:ilvl w:val="0"/>
          <w:numId w:val="218"/>
        </w:numPr>
        <w:suppressAutoHyphens/>
        <w:spacing w:after="0" w:line="240" w:lineRule="auto"/>
        <w:ind w:firstLine="720"/>
        <w:jc w:val="both"/>
        <w:rPr>
          <w:rFonts w:ascii="Times New Roman" w:hAnsi="Times New Roman" w:cs="Times New Roman"/>
          <w:sz w:val="24"/>
          <w:szCs w:val="24"/>
        </w:rPr>
      </w:pPr>
      <w:r w:rsidRPr="008C5378">
        <w:rPr>
          <w:rFonts w:ascii="Times New Roman" w:hAnsi="Times New Roman" w:cs="Times New Roman"/>
          <w:sz w:val="24"/>
          <w:szCs w:val="24"/>
        </w:rPr>
        <w:t>формирование коммуникативной компетенции в межкультурной и межэтнической коммуникации;</w:t>
      </w:r>
    </w:p>
    <w:p w:rsidR="00125852" w:rsidRPr="008C5378" w:rsidRDefault="00125852" w:rsidP="00CA3F1C">
      <w:pPr>
        <w:numPr>
          <w:ilvl w:val="0"/>
          <w:numId w:val="218"/>
        </w:numPr>
        <w:suppressAutoHyphens/>
        <w:spacing w:after="0" w:line="240" w:lineRule="auto"/>
        <w:ind w:firstLine="720"/>
        <w:jc w:val="both"/>
        <w:rPr>
          <w:rFonts w:ascii="Times New Roman" w:hAnsi="Times New Roman" w:cs="Times New Roman"/>
          <w:sz w:val="24"/>
          <w:szCs w:val="24"/>
        </w:rPr>
      </w:pPr>
      <w:r w:rsidRPr="008C5378">
        <w:rPr>
          <w:rFonts w:ascii="Times New Roman" w:hAnsi="Times New Roman" w:cs="Times New Roman"/>
          <w:sz w:val="24"/>
          <w:szCs w:val="24"/>
        </w:rPr>
        <w:t>развитие таких качеств, как воля, целеустремленность, креативность, инициативность, эмпатия, трудолюбие, дисциплинированность;</w:t>
      </w:r>
    </w:p>
    <w:p w:rsidR="00125852" w:rsidRPr="008C5378" w:rsidRDefault="00125852" w:rsidP="00CA3F1C">
      <w:pPr>
        <w:numPr>
          <w:ilvl w:val="0"/>
          <w:numId w:val="218"/>
        </w:numPr>
        <w:suppressAutoHyphens/>
        <w:spacing w:after="0" w:line="240" w:lineRule="auto"/>
        <w:ind w:firstLine="720"/>
        <w:jc w:val="both"/>
        <w:rPr>
          <w:rFonts w:ascii="Times New Roman" w:hAnsi="Times New Roman" w:cs="Times New Roman"/>
          <w:sz w:val="24"/>
          <w:szCs w:val="24"/>
        </w:rPr>
      </w:pPr>
      <w:r w:rsidRPr="008C5378">
        <w:rPr>
          <w:rFonts w:ascii="Times New Roman" w:hAnsi="Times New Roman" w:cs="Times New Roman"/>
          <w:sz w:val="24"/>
          <w:szCs w:val="24"/>
        </w:rPr>
        <w:t>формирование общекультурной и этнической идентичности личности.</w:t>
      </w:r>
    </w:p>
    <w:p w:rsidR="00125852" w:rsidRPr="008C5378" w:rsidRDefault="00125852" w:rsidP="00CA3F1C">
      <w:pPr>
        <w:numPr>
          <w:ilvl w:val="0"/>
          <w:numId w:val="218"/>
        </w:numPr>
        <w:suppressAutoHyphens/>
        <w:spacing w:after="0" w:line="240" w:lineRule="auto"/>
        <w:ind w:firstLine="720"/>
        <w:jc w:val="both"/>
        <w:rPr>
          <w:rFonts w:ascii="Times New Roman" w:hAnsi="Times New Roman" w:cs="Times New Roman"/>
          <w:sz w:val="24"/>
          <w:szCs w:val="24"/>
        </w:rPr>
      </w:pPr>
      <w:r w:rsidRPr="008C5378">
        <w:rPr>
          <w:rFonts w:ascii="Times New Roman" w:hAnsi="Times New Roman" w:cs="Times New Roman"/>
          <w:sz w:val="24"/>
          <w:szCs w:val="24"/>
        </w:rPr>
        <w:t>стремление к лучшему осознанию культуры своего народа и готовность содействовать ознакомлению с ней представителей других стран, толерантное отношение к проявлениям иной культуры; осознание себя гражданином своей страны и мира;</w:t>
      </w:r>
    </w:p>
    <w:p w:rsidR="00125852" w:rsidRPr="008C5378" w:rsidRDefault="00125852" w:rsidP="00CA3F1C">
      <w:pPr>
        <w:numPr>
          <w:ilvl w:val="0"/>
          <w:numId w:val="218"/>
        </w:numPr>
        <w:suppressAutoHyphens/>
        <w:spacing w:after="0" w:line="240" w:lineRule="auto"/>
        <w:ind w:firstLine="720"/>
        <w:jc w:val="both"/>
        <w:rPr>
          <w:rFonts w:ascii="Times New Roman" w:hAnsi="Times New Roman" w:cs="Times New Roman"/>
          <w:sz w:val="24"/>
          <w:szCs w:val="24"/>
        </w:rPr>
      </w:pPr>
      <w:r w:rsidRPr="008C5378">
        <w:rPr>
          <w:rFonts w:ascii="Times New Roman" w:hAnsi="Times New Roman" w:cs="Times New Roman"/>
          <w:sz w:val="24"/>
          <w:szCs w:val="24"/>
        </w:rPr>
        <w:t>готовность отстаивать национальные и общечеловеческие (гуманистические, демократические) ценности, свою гражданскую позицию.</w:t>
      </w:r>
    </w:p>
    <w:p w:rsidR="00125852" w:rsidRPr="008C5378" w:rsidRDefault="00125852" w:rsidP="00125852">
      <w:pPr>
        <w:suppressAutoHyphens/>
        <w:spacing w:after="0" w:line="240" w:lineRule="auto"/>
        <w:ind w:firstLine="720"/>
        <w:jc w:val="both"/>
        <w:rPr>
          <w:rFonts w:ascii="Times New Roman" w:hAnsi="Times New Roman" w:cs="Times New Roman"/>
          <w:sz w:val="24"/>
          <w:szCs w:val="24"/>
        </w:rPr>
      </w:pPr>
      <w:r w:rsidRPr="008C5378">
        <w:rPr>
          <w:rFonts w:ascii="Times New Roman" w:hAnsi="Times New Roman" w:cs="Times New Roman"/>
          <w:b/>
          <w:sz w:val="24"/>
          <w:szCs w:val="24"/>
        </w:rPr>
        <w:t>Метапредметные результаты</w:t>
      </w:r>
      <w:r w:rsidRPr="008C5378">
        <w:rPr>
          <w:rFonts w:ascii="Times New Roman" w:hAnsi="Times New Roman" w:cs="Times New Roman"/>
          <w:sz w:val="24"/>
          <w:szCs w:val="24"/>
        </w:rPr>
        <w:t xml:space="preserve">  изучения  башкирского языка на уровне основного общего образования: </w:t>
      </w:r>
    </w:p>
    <w:p w:rsidR="00125852" w:rsidRPr="008C5378" w:rsidRDefault="00125852" w:rsidP="00CA3F1C">
      <w:pPr>
        <w:numPr>
          <w:ilvl w:val="0"/>
          <w:numId w:val="219"/>
        </w:numPr>
        <w:suppressAutoHyphens/>
        <w:spacing w:after="0" w:line="240" w:lineRule="auto"/>
        <w:ind w:firstLine="720"/>
        <w:jc w:val="both"/>
        <w:rPr>
          <w:rFonts w:ascii="Times New Roman" w:hAnsi="Times New Roman" w:cs="Times New Roman"/>
          <w:sz w:val="24"/>
          <w:szCs w:val="24"/>
        </w:rPr>
      </w:pPr>
      <w:r w:rsidRPr="008C5378">
        <w:rPr>
          <w:rFonts w:ascii="Times New Roman" w:hAnsi="Times New Roman" w:cs="Times New Roman"/>
          <w:sz w:val="24"/>
          <w:szCs w:val="24"/>
        </w:rPr>
        <w:t>развитие умения планировать свое речевое и неречевое поведение;</w:t>
      </w:r>
    </w:p>
    <w:p w:rsidR="00125852" w:rsidRPr="008C5378" w:rsidRDefault="00125852" w:rsidP="00CA3F1C">
      <w:pPr>
        <w:numPr>
          <w:ilvl w:val="0"/>
          <w:numId w:val="219"/>
        </w:numPr>
        <w:suppressAutoHyphens/>
        <w:spacing w:after="0" w:line="240" w:lineRule="auto"/>
        <w:ind w:firstLine="720"/>
        <w:jc w:val="both"/>
        <w:rPr>
          <w:rFonts w:ascii="Times New Roman" w:hAnsi="Times New Roman" w:cs="Times New Roman"/>
          <w:sz w:val="24"/>
          <w:szCs w:val="24"/>
        </w:rPr>
      </w:pPr>
      <w:r w:rsidRPr="008C5378">
        <w:rPr>
          <w:rFonts w:ascii="Times New Roman" w:hAnsi="Times New Roman" w:cs="Times New Roman"/>
          <w:sz w:val="24"/>
          <w:szCs w:val="24"/>
        </w:rPr>
        <w:t>развитие коммуникативной компетенции, включая умение взаимодействовать с окружающими, выполняя разные социальные роли;</w:t>
      </w:r>
    </w:p>
    <w:p w:rsidR="00125852" w:rsidRPr="008C5378" w:rsidRDefault="00125852" w:rsidP="00CA3F1C">
      <w:pPr>
        <w:numPr>
          <w:ilvl w:val="0"/>
          <w:numId w:val="219"/>
        </w:numPr>
        <w:suppressAutoHyphens/>
        <w:spacing w:after="0" w:line="240" w:lineRule="auto"/>
        <w:ind w:firstLine="720"/>
        <w:jc w:val="both"/>
        <w:rPr>
          <w:rFonts w:ascii="Times New Roman" w:hAnsi="Times New Roman" w:cs="Times New Roman"/>
          <w:sz w:val="24"/>
          <w:szCs w:val="24"/>
        </w:rPr>
      </w:pPr>
      <w:r w:rsidRPr="008C5378">
        <w:rPr>
          <w:rFonts w:ascii="Times New Roman" w:hAnsi="Times New Roman" w:cs="Times New Roman"/>
          <w:sz w:val="24"/>
          <w:szCs w:val="24"/>
        </w:rPr>
        <w:t>развитие исследовательских учебных действий, включая навыки работы с информацией: поиск и выделение нужной информации, обобщение и фиксация информации:</w:t>
      </w:r>
    </w:p>
    <w:p w:rsidR="00125852" w:rsidRPr="008C5378" w:rsidRDefault="00125852" w:rsidP="00CA3F1C">
      <w:pPr>
        <w:numPr>
          <w:ilvl w:val="0"/>
          <w:numId w:val="219"/>
        </w:numPr>
        <w:suppressAutoHyphens/>
        <w:spacing w:after="0" w:line="240" w:lineRule="auto"/>
        <w:ind w:firstLine="720"/>
        <w:jc w:val="both"/>
        <w:rPr>
          <w:rFonts w:ascii="Times New Roman" w:hAnsi="Times New Roman" w:cs="Times New Roman"/>
          <w:sz w:val="24"/>
          <w:szCs w:val="24"/>
        </w:rPr>
      </w:pPr>
      <w:r w:rsidRPr="008C5378">
        <w:rPr>
          <w:rFonts w:ascii="Times New Roman" w:hAnsi="Times New Roman" w:cs="Times New Roman"/>
          <w:sz w:val="24"/>
          <w:szCs w:val="24"/>
        </w:rPr>
        <w:t>развитие смыслового чтения, включая умение определять тему, прогнозировать содержание текста по заголовку/ второстепенные, устанавливать по ключевым словам, выделять основную мысль, главные факты, опуская логическую последовательность основных фактов;</w:t>
      </w:r>
    </w:p>
    <w:p w:rsidR="00125852" w:rsidRPr="008C5378" w:rsidRDefault="00125852" w:rsidP="00CA3F1C">
      <w:pPr>
        <w:numPr>
          <w:ilvl w:val="0"/>
          <w:numId w:val="219"/>
        </w:numPr>
        <w:suppressAutoHyphens/>
        <w:spacing w:after="0" w:line="240" w:lineRule="auto"/>
        <w:ind w:firstLine="720"/>
        <w:jc w:val="both"/>
        <w:rPr>
          <w:rFonts w:ascii="Times New Roman" w:hAnsi="Times New Roman" w:cs="Times New Roman"/>
          <w:sz w:val="24"/>
          <w:szCs w:val="24"/>
        </w:rPr>
      </w:pPr>
      <w:r w:rsidRPr="008C5378">
        <w:rPr>
          <w:rFonts w:ascii="Times New Roman" w:hAnsi="Times New Roman" w:cs="Times New Roman"/>
          <w:sz w:val="24"/>
          <w:szCs w:val="24"/>
        </w:rPr>
        <w:t>осуществление регулятивных действий  самонаблюдения, самоконтроля, самооценки в процессе коммуникативной деятельности на башкирском языке.</w:t>
      </w:r>
    </w:p>
    <w:p w:rsidR="00125852" w:rsidRPr="008C5378" w:rsidRDefault="00125852" w:rsidP="00125852">
      <w:pPr>
        <w:suppressAutoHyphens/>
        <w:spacing w:after="0" w:line="240" w:lineRule="auto"/>
        <w:ind w:firstLine="720"/>
        <w:jc w:val="both"/>
        <w:rPr>
          <w:rFonts w:ascii="Times New Roman" w:hAnsi="Times New Roman" w:cs="Times New Roman"/>
          <w:sz w:val="24"/>
          <w:szCs w:val="24"/>
        </w:rPr>
      </w:pPr>
      <w:r w:rsidRPr="008C5378">
        <w:rPr>
          <w:rFonts w:ascii="Times New Roman" w:hAnsi="Times New Roman" w:cs="Times New Roman"/>
          <w:b/>
          <w:sz w:val="24"/>
          <w:szCs w:val="24"/>
        </w:rPr>
        <w:lastRenderedPageBreak/>
        <w:t>Предметные результаты</w:t>
      </w:r>
      <w:r w:rsidRPr="008C5378">
        <w:rPr>
          <w:rFonts w:ascii="Times New Roman" w:hAnsi="Times New Roman" w:cs="Times New Roman"/>
          <w:sz w:val="24"/>
          <w:szCs w:val="24"/>
        </w:rPr>
        <w:t xml:space="preserve"> освоения выпускниками основной школы программы по башкирскому языку: </w:t>
      </w:r>
    </w:p>
    <w:p w:rsidR="00125852" w:rsidRPr="008C5378" w:rsidRDefault="00125852" w:rsidP="00125852">
      <w:pPr>
        <w:suppressAutoHyphens/>
        <w:spacing w:after="0" w:line="240" w:lineRule="auto"/>
        <w:jc w:val="both"/>
        <w:rPr>
          <w:rFonts w:ascii="Times New Roman" w:hAnsi="Times New Roman" w:cs="Times New Roman"/>
          <w:sz w:val="24"/>
          <w:szCs w:val="24"/>
        </w:rPr>
      </w:pPr>
      <w:r w:rsidRPr="008C5378">
        <w:rPr>
          <w:rFonts w:ascii="Times New Roman" w:hAnsi="Times New Roman" w:cs="Times New Roman"/>
          <w:sz w:val="24"/>
          <w:szCs w:val="24"/>
        </w:rPr>
        <w:t xml:space="preserve"> 1) в  коммуникативной сфере (т.е. владении башкирским языком как средством общения)</w:t>
      </w:r>
    </w:p>
    <w:p w:rsidR="00125852" w:rsidRPr="008C5378" w:rsidRDefault="00125852" w:rsidP="00125852">
      <w:pPr>
        <w:suppressAutoHyphens/>
        <w:spacing w:after="0" w:line="240" w:lineRule="auto"/>
        <w:ind w:firstLine="720"/>
        <w:jc w:val="both"/>
        <w:rPr>
          <w:rFonts w:ascii="Times New Roman" w:hAnsi="Times New Roman" w:cs="Times New Roman"/>
          <w:sz w:val="24"/>
          <w:szCs w:val="24"/>
        </w:rPr>
      </w:pPr>
      <w:r w:rsidRPr="008C5378">
        <w:rPr>
          <w:rFonts w:ascii="Times New Roman" w:hAnsi="Times New Roman" w:cs="Times New Roman"/>
          <w:sz w:val="24"/>
          <w:szCs w:val="24"/>
        </w:rPr>
        <w:t>Речевая компетенция в следующих видах речевой деятельности:</w:t>
      </w:r>
    </w:p>
    <w:p w:rsidR="00125852" w:rsidRPr="008C5378" w:rsidRDefault="00125852" w:rsidP="00125852">
      <w:pPr>
        <w:suppressAutoHyphens/>
        <w:spacing w:after="0" w:line="240" w:lineRule="auto"/>
        <w:ind w:firstLine="720"/>
        <w:jc w:val="both"/>
        <w:rPr>
          <w:rFonts w:ascii="Times New Roman" w:hAnsi="Times New Roman" w:cs="Times New Roman"/>
          <w:sz w:val="24"/>
          <w:szCs w:val="24"/>
          <w:u w:val="single"/>
        </w:rPr>
      </w:pPr>
      <w:r w:rsidRPr="008C5378">
        <w:rPr>
          <w:rFonts w:ascii="Times New Roman" w:hAnsi="Times New Roman" w:cs="Times New Roman"/>
          <w:sz w:val="24"/>
          <w:szCs w:val="24"/>
          <w:u w:val="single"/>
        </w:rPr>
        <w:t xml:space="preserve">Говорение: </w:t>
      </w:r>
    </w:p>
    <w:p w:rsidR="00125852" w:rsidRPr="008C5378" w:rsidRDefault="00125852" w:rsidP="00125852">
      <w:pPr>
        <w:suppressAutoHyphens/>
        <w:spacing w:after="0" w:line="240" w:lineRule="auto"/>
        <w:ind w:firstLine="720"/>
        <w:jc w:val="both"/>
        <w:rPr>
          <w:rFonts w:ascii="Times New Roman" w:hAnsi="Times New Roman" w:cs="Times New Roman"/>
          <w:b/>
          <w:sz w:val="24"/>
          <w:szCs w:val="24"/>
        </w:rPr>
      </w:pPr>
      <w:r w:rsidRPr="008C5378">
        <w:rPr>
          <w:rFonts w:ascii="Times New Roman" w:hAnsi="Times New Roman" w:cs="Times New Roman"/>
          <w:b/>
          <w:sz w:val="24"/>
          <w:szCs w:val="24"/>
        </w:rPr>
        <w:t>Выпускник научится:</w:t>
      </w:r>
    </w:p>
    <w:p w:rsidR="00125852" w:rsidRPr="008C5378" w:rsidRDefault="00125852" w:rsidP="00CA3F1C">
      <w:pPr>
        <w:numPr>
          <w:ilvl w:val="0"/>
          <w:numId w:val="220"/>
        </w:numPr>
        <w:suppressAutoHyphens/>
        <w:spacing w:after="0" w:line="240" w:lineRule="auto"/>
        <w:ind w:firstLine="720"/>
        <w:jc w:val="both"/>
        <w:rPr>
          <w:rFonts w:ascii="Times New Roman" w:hAnsi="Times New Roman" w:cs="Times New Roman"/>
          <w:sz w:val="24"/>
          <w:szCs w:val="24"/>
        </w:rPr>
      </w:pPr>
      <w:r w:rsidRPr="008C5378">
        <w:rPr>
          <w:rFonts w:ascii="Times New Roman" w:hAnsi="Times New Roman" w:cs="Times New Roman"/>
          <w:sz w:val="24"/>
          <w:szCs w:val="24"/>
        </w:rPr>
        <w:t>начинать, вести поддерживать и заканчивать различные виды диалогов в стандартных ситуациях общения, соблюдая нормы речевого этикета, при необходимости переспрашивая, уточняя;</w:t>
      </w:r>
    </w:p>
    <w:p w:rsidR="00125852" w:rsidRPr="008C5378" w:rsidRDefault="00125852" w:rsidP="00CA3F1C">
      <w:pPr>
        <w:numPr>
          <w:ilvl w:val="0"/>
          <w:numId w:val="220"/>
        </w:numPr>
        <w:suppressAutoHyphens/>
        <w:spacing w:after="0" w:line="240" w:lineRule="auto"/>
        <w:ind w:firstLine="720"/>
        <w:jc w:val="both"/>
        <w:rPr>
          <w:rFonts w:ascii="Times New Roman" w:hAnsi="Times New Roman" w:cs="Times New Roman"/>
          <w:sz w:val="24"/>
          <w:szCs w:val="24"/>
        </w:rPr>
      </w:pPr>
      <w:r w:rsidRPr="008C5378">
        <w:rPr>
          <w:rFonts w:ascii="Times New Roman" w:hAnsi="Times New Roman" w:cs="Times New Roman"/>
          <w:sz w:val="24"/>
          <w:szCs w:val="24"/>
        </w:rPr>
        <w:t>расспрашивать собеседника и отвечать на его вопросы,  высказывая  свое мнение, просьбу, отвечать на предложение собеседника согласием/отказом в пределах изученной тематики и усвоенного лексико-грамматического материала.</w:t>
      </w:r>
    </w:p>
    <w:p w:rsidR="00125852" w:rsidRPr="008C5378" w:rsidRDefault="00125852" w:rsidP="00125852">
      <w:pPr>
        <w:suppressAutoHyphens/>
        <w:spacing w:after="0" w:line="240" w:lineRule="auto"/>
        <w:ind w:firstLine="720"/>
        <w:jc w:val="both"/>
        <w:rPr>
          <w:rFonts w:ascii="Times New Roman" w:hAnsi="Times New Roman" w:cs="Times New Roman"/>
          <w:b/>
          <w:sz w:val="24"/>
          <w:szCs w:val="24"/>
        </w:rPr>
      </w:pPr>
      <w:r w:rsidRPr="008C5378">
        <w:rPr>
          <w:rFonts w:ascii="Times New Roman" w:hAnsi="Times New Roman" w:cs="Times New Roman"/>
          <w:b/>
          <w:sz w:val="24"/>
          <w:szCs w:val="24"/>
        </w:rPr>
        <w:t>Выпускник получит возможность научиться:</w:t>
      </w:r>
    </w:p>
    <w:p w:rsidR="00125852" w:rsidRPr="008C5378" w:rsidRDefault="00125852" w:rsidP="00CA3F1C">
      <w:pPr>
        <w:numPr>
          <w:ilvl w:val="0"/>
          <w:numId w:val="221"/>
        </w:numPr>
        <w:tabs>
          <w:tab w:val="left" w:pos="900"/>
        </w:tabs>
        <w:suppressAutoHyphens/>
        <w:spacing w:after="0" w:line="240" w:lineRule="auto"/>
        <w:ind w:left="-180" w:firstLine="720"/>
        <w:jc w:val="both"/>
        <w:rPr>
          <w:rFonts w:ascii="Times New Roman" w:hAnsi="Times New Roman" w:cs="Times New Roman"/>
          <w:sz w:val="24"/>
          <w:szCs w:val="24"/>
        </w:rPr>
      </w:pPr>
      <w:r w:rsidRPr="008C5378">
        <w:rPr>
          <w:rFonts w:ascii="Times New Roman" w:hAnsi="Times New Roman" w:cs="Times New Roman"/>
          <w:sz w:val="24"/>
          <w:szCs w:val="24"/>
        </w:rPr>
        <w:t>рассказывать о себе, своей семье, друзьях, своих интересах и планах на будущее;</w:t>
      </w:r>
    </w:p>
    <w:p w:rsidR="00125852" w:rsidRPr="008C5378" w:rsidRDefault="00125852" w:rsidP="00CA3F1C">
      <w:pPr>
        <w:numPr>
          <w:ilvl w:val="0"/>
          <w:numId w:val="221"/>
        </w:numPr>
        <w:tabs>
          <w:tab w:val="left" w:pos="900"/>
        </w:tabs>
        <w:suppressAutoHyphens/>
        <w:spacing w:after="0" w:line="240" w:lineRule="auto"/>
        <w:ind w:left="-180" w:firstLine="720"/>
        <w:jc w:val="both"/>
        <w:rPr>
          <w:rFonts w:ascii="Times New Roman" w:hAnsi="Times New Roman" w:cs="Times New Roman"/>
          <w:sz w:val="24"/>
          <w:szCs w:val="24"/>
        </w:rPr>
      </w:pPr>
      <w:r w:rsidRPr="008C5378">
        <w:rPr>
          <w:rFonts w:ascii="Times New Roman" w:hAnsi="Times New Roman" w:cs="Times New Roman"/>
          <w:sz w:val="24"/>
          <w:szCs w:val="24"/>
        </w:rPr>
        <w:t>сообщать краткие сведения о своем городе/селе, о своей стране и странах изучаемого языка;</w:t>
      </w:r>
    </w:p>
    <w:p w:rsidR="00125852" w:rsidRPr="008C5378" w:rsidRDefault="00125852" w:rsidP="00CA3F1C">
      <w:pPr>
        <w:numPr>
          <w:ilvl w:val="0"/>
          <w:numId w:val="221"/>
        </w:numPr>
        <w:tabs>
          <w:tab w:val="left" w:pos="900"/>
        </w:tabs>
        <w:suppressAutoHyphens/>
        <w:spacing w:after="0" w:line="240" w:lineRule="auto"/>
        <w:ind w:left="-180" w:firstLine="720"/>
        <w:jc w:val="both"/>
        <w:rPr>
          <w:rFonts w:ascii="Times New Roman" w:hAnsi="Times New Roman" w:cs="Times New Roman"/>
          <w:sz w:val="24"/>
          <w:szCs w:val="24"/>
        </w:rPr>
      </w:pPr>
      <w:r w:rsidRPr="008C5378">
        <w:rPr>
          <w:rFonts w:ascii="Times New Roman" w:hAnsi="Times New Roman" w:cs="Times New Roman"/>
          <w:sz w:val="24"/>
          <w:szCs w:val="24"/>
        </w:rPr>
        <w:t>описывать события/ явления, передавать основное содержание, основную мысль прочитанного или услышанного, выражать свое отношение к прочитанному/услышанному, давать краткую характеристику персонажей.</w:t>
      </w:r>
    </w:p>
    <w:p w:rsidR="00125852" w:rsidRPr="008C5378" w:rsidRDefault="00125852" w:rsidP="00C8064F">
      <w:pPr>
        <w:tabs>
          <w:tab w:val="left" w:pos="1080"/>
        </w:tabs>
        <w:suppressAutoHyphens/>
        <w:spacing w:after="0" w:line="240" w:lineRule="auto"/>
        <w:jc w:val="both"/>
        <w:rPr>
          <w:rFonts w:ascii="Times New Roman" w:hAnsi="Times New Roman" w:cs="Times New Roman"/>
          <w:sz w:val="24"/>
          <w:szCs w:val="24"/>
          <w:u w:val="single"/>
        </w:rPr>
      </w:pPr>
      <w:r w:rsidRPr="008C5378">
        <w:rPr>
          <w:rFonts w:ascii="Times New Roman" w:hAnsi="Times New Roman" w:cs="Times New Roman"/>
          <w:sz w:val="24"/>
          <w:szCs w:val="24"/>
          <w:u w:val="single"/>
        </w:rPr>
        <w:t xml:space="preserve">Аудирование: </w:t>
      </w:r>
    </w:p>
    <w:p w:rsidR="00125852" w:rsidRPr="008C5378" w:rsidRDefault="00125852" w:rsidP="00125852">
      <w:pPr>
        <w:suppressAutoHyphens/>
        <w:spacing w:after="0" w:line="240" w:lineRule="auto"/>
        <w:ind w:firstLine="720"/>
        <w:jc w:val="both"/>
        <w:rPr>
          <w:rFonts w:ascii="Times New Roman" w:hAnsi="Times New Roman" w:cs="Times New Roman"/>
          <w:b/>
          <w:sz w:val="24"/>
          <w:szCs w:val="24"/>
        </w:rPr>
      </w:pPr>
      <w:r w:rsidRPr="008C5378">
        <w:rPr>
          <w:rFonts w:ascii="Times New Roman" w:hAnsi="Times New Roman" w:cs="Times New Roman"/>
          <w:b/>
          <w:sz w:val="24"/>
          <w:szCs w:val="24"/>
        </w:rPr>
        <w:t>Выпускник научится:</w:t>
      </w:r>
    </w:p>
    <w:p w:rsidR="00125852" w:rsidRPr="008C5378" w:rsidRDefault="00125852" w:rsidP="00CA3F1C">
      <w:pPr>
        <w:numPr>
          <w:ilvl w:val="0"/>
          <w:numId w:val="222"/>
        </w:numPr>
        <w:tabs>
          <w:tab w:val="left" w:pos="1080"/>
        </w:tabs>
        <w:suppressAutoHyphens/>
        <w:spacing w:after="0" w:line="240" w:lineRule="auto"/>
        <w:ind w:firstLine="720"/>
        <w:jc w:val="both"/>
        <w:rPr>
          <w:rFonts w:ascii="Times New Roman" w:hAnsi="Times New Roman" w:cs="Times New Roman"/>
          <w:sz w:val="24"/>
          <w:szCs w:val="24"/>
        </w:rPr>
      </w:pPr>
      <w:r w:rsidRPr="008C5378">
        <w:rPr>
          <w:rFonts w:ascii="Times New Roman" w:hAnsi="Times New Roman" w:cs="Times New Roman"/>
          <w:sz w:val="24"/>
          <w:szCs w:val="24"/>
        </w:rPr>
        <w:t>воспринимать на слух и полностью понимать речь учителя, одноклассников;</w:t>
      </w:r>
    </w:p>
    <w:p w:rsidR="00125852" w:rsidRPr="008C5378" w:rsidRDefault="00125852" w:rsidP="00CA3F1C">
      <w:pPr>
        <w:numPr>
          <w:ilvl w:val="0"/>
          <w:numId w:val="222"/>
        </w:numPr>
        <w:tabs>
          <w:tab w:val="left" w:pos="1080"/>
        </w:tabs>
        <w:suppressAutoHyphens/>
        <w:spacing w:after="0" w:line="240" w:lineRule="auto"/>
        <w:ind w:firstLine="720"/>
        <w:jc w:val="both"/>
        <w:rPr>
          <w:rFonts w:ascii="Times New Roman" w:hAnsi="Times New Roman" w:cs="Times New Roman"/>
          <w:sz w:val="24"/>
          <w:szCs w:val="24"/>
        </w:rPr>
      </w:pPr>
      <w:r w:rsidRPr="008C5378">
        <w:rPr>
          <w:rFonts w:ascii="Times New Roman" w:hAnsi="Times New Roman" w:cs="Times New Roman"/>
          <w:sz w:val="24"/>
          <w:szCs w:val="24"/>
        </w:rPr>
        <w:t>воспринимать на слух и понимать основное содержание несложных аутентичных аудио- и видеотекстов, относящихся к разным коммуникативным типам речи (сообщение/ рассказ/интервью).</w:t>
      </w:r>
    </w:p>
    <w:p w:rsidR="00125852" w:rsidRPr="008C5378" w:rsidRDefault="00125852" w:rsidP="00125852">
      <w:pPr>
        <w:suppressAutoHyphens/>
        <w:spacing w:after="0" w:line="240" w:lineRule="auto"/>
        <w:ind w:firstLine="720"/>
        <w:jc w:val="both"/>
        <w:rPr>
          <w:rFonts w:ascii="Times New Roman" w:hAnsi="Times New Roman" w:cs="Times New Roman"/>
          <w:b/>
          <w:sz w:val="24"/>
          <w:szCs w:val="24"/>
        </w:rPr>
      </w:pPr>
      <w:r w:rsidRPr="008C5378">
        <w:rPr>
          <w:rFonts w:ascii="Times New Roman" w:hAnsi="Times New Roman" w:cs="Times New Roman"/>
          <w:b/>
          <w:sz w:val="24"/>
          <w:szCs w:val="24"/>
        </w:rPr>
        <w:t>Выпускник получит возможность научиться:</w:t>
      </w:r>
    </w:p>
    <w:p w:rsidR="00125852" w:rsidRPr="008C5378" w:rsidRDefault="00125852" w:rsidP="00CA3F1C">
      <w:pPr>
        <w:numPr>
          <w:ilvl w:val="0"/>
          <w:numId w:val="223"/>
        </w:numPr>
        <w:tabs>
          <w:tab w:val="left" w:pos="1080"/>
        </w:tabs>
        <w:suppressAutoHyphens/>
        <w:spacing w:after="0" w:line="240" w:lineRule="auto"/>
        <w:ind w:firstLine="720"/>
        <w:jc w:val="both"/>
        <w:rPr>
          <w:rFonts w:ascii="Times New Roman" w:hAnsi="Times New Roman" w:cs="Times New Roman"/>
          <w:sz w:val="24"/>
          <w:szCs w:val="24"/>
        </w:rPr>
      </w:pPr>
      <w:r w:rsidRPr="008C5378">
        <w:rPr>
          <w:rFonts w:ascii="Times New Roman" w:hAnsi="Times New Roman" w:cs="Times New Roman"/>
          <w:sz w:val="24"/>
          <w:szCs w:val="24"/>
        </w:rPr>
        <w:t>воспринимать на слух и выборочно понимать с опорой на языковую догадку, контекст краткие несложные аутентичные прагматические аудио- и видеотексты, выделяя значительную/информацию.</w:t>
      </w:r>
    </w:p>
    <w:p w:rsidR="00125852" w:rsidRPr="008C5378" w:rsidRDefault="00125852" w:rsidP="00125852">
      <w:pPr>
        <w:suppressAutoHyphens/>
        <w:spacing w:after="0" w:line="240" w:lineRule="auto"/>
        <w:ind w:firstLine="720"/>
        <w:jc w:val="both"/>
        <w:rPr>
          <w:rFonts w:ascii="Times New Roman" w:hAnsi="Times New Roman" w:cs="Times New Roman"/>
          <w:sz w:val="24"/>
          <w:szCs w:val="24"/>
          <w:u w:val="single"/>
        </w:rPr>
      </w:pPr>
      <w:r w:rsidRPr="008C5378">
        <w:rPr>
          <w:rFonts w:ascii="Times New Roman" w:hAnsi="Times New Roman" w:cs="Times New Roman"/>
          <w:sz w:val="24"/>
          <w:szCs w:val="24"/>
          <w:u w:val="single"/>
        </w:rPr>
        <w:t xml:space="preserve">Чтение: </w:t>
      </w:r>
    </w:p>
    <w:p w:rsidR="00125852" w:rsidRPr="008C5378" w:rsidRDefault="00125852" w:rsidP="00125852">
      <w:pPr>
        <w:suppressAutoHyphens/>
        <w:spacing w:after="0" w:line="240" w:lineRule="auto"/>
        <w:ind w:firstLine="720"/>
        <w:jc w:val="both"/>
        <w:rPr>
          <w:rFonts w:ascii="Times New Roman" w:hAnsi="Times New Roman" w:cs="Times New Roman"/>
          <w:b/>
          <w:sz w:val="24"/>
          <w:szCs w:val="24"/>
        </w:rPr>
      </w:pPr>
      <w:r w:rsidRPr="008C5378">
        <w:rPr>
          <w:rFonts w:ascii="Times New Roman" w:hAnsi="Times New Roman" w:cs="Times New Roman"/>
          <w:b/>
          <w:sz w:val="24"/>
          <w:szCs w:val="24"/>
        </w:rPr>
        <w:t>Выпускник научится:</w:t>
      </w:r>
    </w:p>
    <w:p w:rsidR="00125852" w:rsidRPr="008C5378" w:rsidRDefault="00125852" w:rsidP="00CA3F1C">
      <w:pPr>
        <w:numPr>
          <w:ilvl w:val="0"/>
          <w:numId w:val="223"/>
        </w:numPr>
        <w:tabs>
          <w:tab w:val="left" w:pos="1080"/>
        </w:tabs>
        <w:suppressAutoHyphens/>
        <w:spacing w:after="0" w:line="240" w:lineRule="auto"/>
        <w:ind w:firstLine="720"/>
        <w:jc w:val="both"/>
        <w:rPr>
          <w:rFonts w:ascii="Times New Roman" w:hAnsi="Times New Roman" w:cs="Times New Roman"/>
          <w:sz w:val="24"/>
          <w:szCs w:val="24"/>
        </w:rPr>
      </w:pPr>
      <w:r w:rsidRPr="008C5378">
        <w:rPr>
          <w:rFonts w:ascii="Times New Roman" w:hAnsi="Times New Roman" w:cs="Times New Roman"/>
          <w:sz w:val="24"/>
          <w:szCs w:val="24"/>
        </w:rPr>
        <w:t>читать аутентичные тексты разных жанров и стилей преимущественно с понимнием основного содержания;</w:t>
      </w:r>
    </w:p>
    <w:p w:rsidR="00125852" w:rsidRPr="008C5378" w:rsidRDefault="00125852" w:rsidP="00CA3F1C">
      <w:pPr>
        <w:numPr>
          <w:ilvl w:val="0"/>
          <w:numId w:val="223"/>
        </w:numPr>
        <w:tabs>
          <w:tab w:val="left" w:pos="1080"/>
        </w:tabs>
        <w:suppressAutoHyphens/>
        <w:spacing w:after="0" w:line="240" w:lineRule="auto"/>
        <w:ind w:firstLine="720"/>
        <w:jc w:val="both"/>
        <w:rPr>
          <w:rFonts w:ascii="Times New Roman" w:hAnsi="Times New Roman" w:cs="Times New Roman"/>
          <w:sz w:val="24"/>
          <w:szCs w:val="24"/>
        </w:rPr>
      </w:pPr>
      <w:r w:rsidRPr="008C5378">
        <w:rPr>
          <w:rFonts w:ascii="Times New Roman" w:hAnsi="Times New Roman" w:cs="Times New Roman"/>
          <w:sz w:val="24"/>
          <w:szCs w:val="24"/>
        </w:rPr>
        <w:t>читать несложные аутентичные тексты разных жанров и стилей с полным и точным пониманием и с использованием различных приемов смысловой переработки текста(языковой догадки, выборочного перевода), а также справочых материалов, уметь оценивать полученную информацию, выражать свое мнение.</w:t>
      </w:r>
    </w:p>
    <w:p w:rsidR="00125852" w:rsidRPr="008C5378" w:rsidRDefault="00125852" w:rsidP="00125852">
      <w:pPr>
        <w:suppressAutoHyphens/>
        <w:spacing w:after="0" w:line="240" w:lineRule="auto"/>
        <w:ind w:firstLine="720"/>
        <w:jc w:val="both"/>
        <w:rPr>
          <w:rFonts w:ascii="Times New Roman" w:hAnsi="Times New Roman" w:cs="Times New Roman"/>
          <w:b/>
          <w:sz w:val="24"/>
          <w:szCs w:val="24"/>
        </w:rPr>
      </w:pPr>
      <w:r w:rsidRPr="008C5378">
        <w:rPr>
          <w:rFonts w:ascii="Times New Roman" w:hAnsi="Times New Roman" w:cs="Times New Roman"/>
          <w:b/>
          <w:sz w:val="24"/>
          <w:szCs w:val="24"/>
        </w:rPr>
        <w:t>Выпускник получит возможность научиться:</w:t>
      </w:r>
    </w:p>
    <w:p w:rsidR="00125852" w:rsidRPr="008C5378" w:rsidRDefault="00125852" w:rsidP="00CA3F1C">
      <w:pPr>
        <w:numPr>
          <w:ilvl w:val="0"/>
          <w:numId w:val="224"/>
        </w:numPr>
        <w:tabs>
          <w:tab w:val="left" w:pos="1080"/>
        </w:tabs>
        <w:suppressAutoHyphens/>
        <w:spacing w:after="0" w:line="240" w:lineRule="auto"/>
        <w:ind w:firstLine="720"/>
        <w:jc w:val="both"/>
        <w:rPr>
          <w:rFonts w:ascii="Times New Roman" w:hAnsi="Times New Roman" w:cs="Times New Roman"/>
          <w:sz w:val="24"/>
          <w:szCs w:val="24"/>
        </w:rPr>
      </w:pPr>
      <w:r w:rsidRPr="008C5378">
        <w:rPr>
          <w:rFonts w:ascii="Times New Roman" w:hAnsi="Times New Roman" w:cs="Times New Roman"/>
          <w:sz w:val="24"/>
          <w:szCs w:val="24"/>
        </w:rPr>
        <w:t>читать аутентичные тексты с выборочным пониманием значимой/нужной/интересующей информации.</w:t>
      </w:r>
    </w:p>
    <w:p w:rsidR="00125852" w:rsidRPr="008C5378" w:rsidRDefault="00125852" w:rsidP="00125852">
      <w:pPr>
        <w:suppressAutoHyphens/>
        <w:spacing w:after="0" w:line="240" w:lineRule="auto"/>
        <w:ind w:firstLine="720"/>
        <w:jc w:val="both"/>
        <w:rPr>
          <w:rFonts w:ascii="Times New Roman" w:hAnsi="Times New Roman" w:cs="Times New Roman"/>
          <w:sz w:val="24"/>
          <w:szCs w:val="24"/>
        </w:rPr>
      </w:pPr>
      <w:r w:rsidRPr="008C5378">
        <w:rPr>
          <w:rFonts w:ascii="Times New Roman" w:hAnsi="Times New Roman" w:cs="Times New Roman"/>
          <w:sz w:val="24"/>
          <w:szCs w:val="24"/>
        </w:rPr>
        <w:t>Письменная речь:</w:t>
      </w:r>
    </w:p>
    <w:p w:rsidR="00125852" w:rsidRPr="008C5378" w:rsidRDefault="00125852" w:rsidP="00CA3F1C">
      <w:pPr>
        <w:numPr>
          <w:ilvl w:val="0"/>
          <w:numId w:val="224"/>
        </w:numPr>
        <w:tabs>
          <w:tab w:val="left" w:pos="1080"/>
        </w:tabs>
        <w:suppressAutoHyphens/>
        <w:spacing w:after="0" w:line="240" w:lineRule="auto"/>
        <w:ind w:firstLine="720"/>
        <w:jc w:val="both"/>
        <w:rPr>
          <w:rFonts w:ascii="Times New Roman" w:hAnsi="Times New Roman" w:cs="Times New Roman"/>
          <w:sz w:val="24"/>
          <w:szCs w:val="24"/>
        </w:rPr>
      </w:pPr>
      <w:r w:rsidRPr="008C5378">
        <w:rPr>
          <w:rFonts w:ascii="Times New Roman" w:hAnsi="Times New Roman" w:cs="Times New Roman"/>
          <w:sz w:val="24"/>
          <w:szCs w:val="24"/>
        </w:rPr>
        <w:t>заполнять анкеты и формуляры;</w:t>
      </w:r>
    </w:p>
    <w:p w:rsidR="00125852" w:rsidRPr="008C5378" w:rsidRDefault="00125852" w:rsidP="00CA3F1C">
      <w:pPr>
        <w:numPr>
          <w:ilvl w:val="0"/>
          <w:numId w:val="224"/>
        </w:numPr>
        <w:tabs>
          <w:tab w:val="left" w:pos="1080"/>
        </w:tabs>
        <w:suppressAutoHyphens/>
        <w:spacing w:after="0" w:line="240" w:lineRule="auto"/>
        <w:ind w:firstLine="720"/>
        <w:jc w:val="both"/>
        <w:rPr>
          <w:rFonts w:ascii="Times New Roman" w:hAnsi="Times New Roman" w:cs="Times New Roman"/>
          <w:sz w:val="24"/>
          <w:szCs w:val="24"/>
        </w:rPr>
      </w:pPr>
      <w:r w:rsidRPr="008C5378">
        <w:rPr>
          <w:rFonts w:ascii="Times New Roman" w:hAnsi="Times New Roman" w:cs="Times New Roman"/>
          <w:sz w:val="24"/>
          <w:szCs w:val="24"/>
        </w:rPr>
        <w:t>писать поздравления, личные письма с опорой на образец с употреблением формул речевого этикета, принятых в стране/ странах изучаемого языка;</w:t>
      </w:r>
    </w:p>
    <w:p w:rsidR="00125852" w:rsidRPr="008C5378" w:rsidRDefault="00125852" w:rsidP="00CA3F1C">
      <w:pPr>
        <w:numPr>
          <w:ilvl w:val="0"/>
          <w:numId w:val="224"/>
        </w:numPr>
        <w:tabs>
          <w:tab w:val="left" w:pos="1080"/>
        </w:tabs>
        <w:suppressAutoHyphens/>
        <w:spacing w:after="0" w:line="240" w:lineRule="auto"/>
        <w:ind w:firstLine="720"/>
        <w:jc w:val="both"/>
        <w:rPr>
          <w:rFonts w:ascii="Times New Roman" w:hAnsi="Times New Roman" w:cs="Times New Roman"/>
          <w:sz w:val="24"/>
          <w:szCs w:val="24"/>
        </w:rPr>
      </w:pPr>
      <w:r w:rsidRPr="008C5378">
        <w:rPr>
          <w:rFonts w:ascii="Times New Roman" w:hAnsi="Times New Roman" w:cs="Times New Roman"/>
          <w:sz w:val="24"/>
          <w:szCs w:val="24"/>
        </w:rPr>
        <w:t>составлять план, тезисы устного или письменного сообщения, кратко излагать результаты проектной деятельности.</w:t>
      </w:r>
    </w:p>
    <w:p w:rsidR="00352ACD" w:rsidRPr="008C5378" w:rsidRDefault="00125852" w:rsidP="00125852">
      <w:pPr>
        <w:suppressAutoHyphens/>
        <w:spacing w:after="0" w:line="240" w:lineRule="auto"/>
        <w:jc w:val="both"/>
        <w:rPr>
          <w:rFonts w:ascii="Times New Roman" w:hAnsi="Times New Roman" w:cs="Times New Roman"/>
          <w:sz w:val="24"/>
          <w:szCs w:val="24"/>
        </w:rPr>
      </w:pPr>
      <w:r w:rsidRPr="008C5378">
        <w:rPr>
          <w:rFonts w:ascii="Times New Roman" w:hAnsi="Times New Roman" w:cs="Times New Roman"/>
          <w:sz w:val="24"/>
          <w:szCs w:val="24"/>
        </w:rPr>
        <w:tab/>
      </w:r>
      <w:r w:rsidR="00210E8F" w:rsidRPr="00C8064F">
        <w:rPr>
          <w:rFonts w:ascii="Times New Roman" w:eastAsia="Times New Roman" w:hAnsi="Times New Roman" w:cs="Times New Roman"/>
          <w:b/>
          <w:sz w:val="24"/>
          <w:szCs w:val="24"/>
        </w:rPr>
        <w:t>1.2.5.4.</w:t>
      </w:r>
      <w:r w:rsidR="00352ACD" w:rsidRPr="00C8064F">
        <w:rPr>
          <w:rFonts w:ascii="Times New Roman" w:eastAsia="Times New Roman" w:hAnsi="Times New Roman" w:cs="Times New Roman"/>
          <w:b/>
          <w:sz w:val="24"/>
          <w:szCs w:val="24"/>
        </w:rPr>
        <w:t>Родной язык и родная литература</w:t>
      </w:r>
    </w:p>
    <w:p w:rsidR="00352ACD" w:rsidRPr="008C5378" w:rsidRDefault="00352ACD" w:rsidP="00352A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Изучение предметной области "Родной язык и родная литература" должно обеспечить:</w:t>
      </w:r>
    </w:p>
    <w:p w:rsidR="00352ACD" w:rsidRPr="008C5378" w:rsidRDefault="00352ACD" w:rsidP="00362CB0">
      <w:pPr>
        <w:pStyle w:val="afff1"/>
        <w:widowControl w:val="0"/>
        <w:numPr>
          <w:ilvl w:val="0"/>
          <w:numId w:val="51"/>
        </w:numPr>
        <w:tabs>
          <w:tab w:val="clear" w:pos="454"/>
        </w:tabs>
        <w:suppressAutoHyphens w:val="0"/>
        <w:autoSpaceDE w:val="0"/>
        <w:autoSpaceDN w:val="0"/>
        <w:adjustRightInd w:val="0"/>
        <w:ind w:left="0" w:firstLine="357"/>
        <w:contextualSpacing/>
        <w:jc w:val="both"/>
        <w:rPr>
          <w:lang w:eastAsia="en-US"/>
        </w:rPr>
      </w:pPr>
      <w:r w:rsidRPr="008C5378">
        <w:rPr>
          <w:lang w:eastAsia="en-US"/>
        </w:rPr>
        <w:t xml:space="preserve">воспитание ценностного отношения к родному языку и родной литературе как </w:t>
      </w:r>
      <w:r w:rsidRPr="008C5378">
        <w:rPr>
          <w:lang w:eastAsia="en-US"/>
        </w:rPr>
        <w:lastRenderedPageBreak/>
        <w:t>хранителю культуры, включение в культурно-языковое поле своего народа;</w:t>
      </w:r>
    </w:p>
    <w:p w:rsidR="00352ACD" w:rsidRPr="008C5378" w:rsidRDefault="00352ACD" w:rsidP="00362CB0">
      <w:pPr>
        <w:pStyle w:val="afff1"/>
        <w:widowControl w:val="0"/>
        <w:numPr>
          <w:ilvl w:val="0"/>
          <w:numId w:val="51"/>
        </w:numPr>
        <w:tabs>
          <w:tab w:val="clear" w:pos="454"/>
        </w:tabs>
        <w:suppressAutoHyphens w:val="0"/>
        <w:autoSpaceDE w:val="0"/>
        <w:autoSpaceDN w:val="0"/>
        <w:adjustRightInd w:val="0"/>
        <w:ind w:left="0" w:firstLine="357"/>
        <w:contextualSpacing/>
        <w:jc w:val="both"/>
        <w:rPr>
          <w:lang w:eastAsia="en-US"/>
        </w:rPr>
      </w:pPr>
      <w:r w:rsidRPr="008C5378">
        <w:rPr>
          <w:lang w:eastAsia="en-US"/>
        </w:rPr>
        <w:t>приобщение к литературному наследию своего народа;</w:t>
      </w:r>
    </w:p>
    <w:p w:rsidR="00352ACD" w:rsidRPr="008C5378" w:rsidRDefault="00352ACD" w:rsidP="00362CB0">
      <w:pPr>
        <w:pStyle w:val="afff1"/>
        <w:widowControl w:val="0"/>
        <w:numPr>
          <w:ilvl w:val="0"/>
          <w:numId w:val="51"/>
        </w:numPr>
        <w:tabs>
          <w:tab w:val="clear" w:pos="454"/>
        </w:tabs>
        <w:suppressAutoHyphens w:val="0"/>
        <w:autoSpaceDE w:val="0"/>
        <w:autoSpaceDN w:val="0"/>
        <w:adjustRightInd w:val="0"/>
        <w:ind w:left="0" w:firstLine="357"/>
        <w:contextualSpacing/>
        <w:jc w:val="both"/>
        <w:rPr>
          <w:lang w:eastAsia="en-US"/>
        </w:rPr>
      </w:pPr>
      <w:r w:rsidRPr="008C5378">
        <w:rPr>
          <w:lang w:eastAsia="en-US"/>
        </w:rPr>
        <w:t>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w:t>
      </w:r>
    </w:p>
    <w:p w:rsidR="00352ACD" w:rsidRPr="008C5378" w:rsidRDefault="00352ACD" w:rsidP="00362CB0">
      <w:pPr>
        <w:pStyle w:val="afff1"/>
        <w:widowControl w:val="0"/>
        <w:numPr>
          <w:ilvl w:val="0"/>
          <w:numId w:val="51"/>
        </w:numPr>
        <w:tabs>
          <w:tab w:val="clear" w:pos="454"/>
        </w:tabs>
        <w:suppressAutoHyphens w:val="0"/>
        <w:autoSpaceDE w:val="0"/>
        <w:autoSpaceDN w:val="0"/>
        <w:adjustRightInd w:val="0"/>
        <w:ind w:left="0" w:firstLine="357"/>
        <w:contextualSpacing/>
        <w:jc w:val="both"/>
        <w:rPr>
          <w:lang w:eastAsia="en-US"/>
        </w:rPr>
      </w:pPr>
      <w:r w:rsidRPr="008C5378">
        <w:rPr>
          <w:lang w:eastAsia="en-US"/>
        </w:rPr>
        <w:t>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w:t>
      </w:r>
    </w:p>
    <w:p w:rsidR="00352ACD" w:rsidRPr="008C5378" w:rsidRDefault="00352ACD" w:rsidP="00362CB0">
      <w:pPr>
        <w:pStyle w:val="afff1"/>
        <w:widowControl w:val="0"/>
        <w:numPr>
          <w:ilvl w:val="0"/>
          <w:numId w:val="51"/>
        </w:numPr>
        <w:tabs>
          <w:tab w:val="clear" w:pos="454"/>
        </w:tabs>
        <w:suppressAutoHyphens w:val="0"/>
        <w:autoSpaceDE w:val="0"/>
        <w:autoSpaceDN w:val="0"/>
        <w:adjustRightInd w:val="0"/>
        <w:ind w:left="0" w:firstLine="357"/>
        <w:contextualSpacing/>
        <w:jc w:val="both"/>
        <w:rPr>
          <w:lang w:eastAsia="en-US"/>
        </w:rPr>
      </w:pPr>
      <w:r w:rsidRPr="008C5378">
        <w:rPr>
          <w:lang w:eastAsia="en-US"/>
        </w:rPr>
        <w:t>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352ACD" w:rsidRPr="008C5378" w:rsidRDefault="00352ACD" w:rsidP="00352AC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Предметные результаты изучения </w:t>
      </w:r>
      <w:r w:rsidRPr="008C5378">
        <w:rPr>
          <w:rFonts w:ascii="Times New Roman" w:eastAsia="Times New Roman" w:hAnsi="Times New Roman" w:cs="Times New Roman"/>
          <w:b/>
          <w:sz w:val="24"/>
          <w:szCs w:val="24"/>
          <w:u w:val="single"/>
        </w:rPr>
        <w:t>предметной области "Родной язык и родная литература"</w:t>
      </w:r>
      <w:r w:rsidRPr="008C5378">
        <w:rPr>
          <w:rFonts w:ascii="Times New Roman" w:eastAsia="Times New Roman" w:hAnsi="Times New Roman" w:cs="Times New Roman"/>
          <w:sz w:val="24"/>
          <w:szCs w:val="24"/>
        </w:rPr>
        <w:t xml:space="preserve"> должны отражать:</w:t>
      </w:r>
    </w:p>
    <w:p w:rsidR="008B6003" w:rsidRPr="008C5378" w:rsidRDefault="008B6003" w:rsidP="00D242C5">
      <w:pPr>
        <w:widowControl w:val="0"/>
        <w:autoSpaceDE w:val="0"/>
        <w:autoSpaceDN w:val="0"/>
        <w:adjustRightInd w:val="0"/>
        <w:spacing w:after="0" w:line="240" w:lineRule="auto"/>
        <w:jc w:val="both"/>
        <w:rPr>
          <w:rFonts w:ascii="Times New Roman" w:eastAsia="Times New Roman" w:hAnsi="Times New Roman" w:cs="Times New Roman"/>
          <w:b/>
          <w:sz w:val="24"/>
          <w:szCs w:val="24"/>
        </w:rPr>
      </w:pPr>
    </w:p>
    <w:p w:rsidR="00321332" w:rsidRPr="008C5378" w:rsidRDefault="00A667F8" w:rsidP="00352ACD">
      <w:pPr>
        <w:widowControl w:val="0"/>
        <w:autoSpaceDE w:val="0"/>
        <w:autoSpaceDN w:val="0"/>
        <w:adjustRightInd w:val="0"/>
        <w:spacing w:after="0" w:line="240" w:lineRule="auto"/>
        <w:ind w:firstLine="540"/>
        <w:jc w:val="both"/>
        <w:rPr>
          <w:rFonts w:ascii="Times New Roman" w:eastAsia="Times New Roman" w:hAnsi="Times New Roman" w:cs="Times New Roman"/>
          <w:b/>
          <w:sz w:val="24"/>
          <w:szCs w:val="24"/>
        </w:rPr>
      </w:pPr>
      <w:r w:rsidRPr="00C8064F">
        <w:rPr>
          <w:rFonts w:ascii="Times New Roman" w:eastAsia="Times New Roman" w:hAnsi="Times New Roman" w:cs="Times New Roman"/>
          <w:b/>
          <w:sz w:val="24"/>
          <w:szCs w:val="24"/>
        </w:rPr>
        <w:t>1.2.5.4</w:t>
      </w:r>
      <w:r w:rsidR="00321332" w:rsidRPr="00C8064F">
        <w:rPr>
          <w:rFonts w:ascii="Times New Roman" w:eastAsia="Times New Roman" w:hAnsi="Times New Roman" w:cs="Times New Roman"/>
          <w:b/>
          <w:sz w:val="24"/>
          <w:szCs w:val="24"/>
        </w:rPr>
        <w:t>. Родной</w:t>
      </w:r>
      <w:r w:rsidR="008D1A45" w:rsidRPr="00C8064F">
        <w:rPr>
          <w:rFonts w:ascii="Times New Roman" w:eastAsia="Times New Roman" w:hAnsi="Times New Roman" w:cs="Times New Roman"/>
          <w:b/>
          <w:sz w:val="24"/>
          <w:szCs w:val="24"/>
        </w:rPr>
        <w:t xml:space="preserve">  (татарский) язык</w:t>
      </w:r>
    </w:p>
    <w:p w:rsidR="001510CC" w:rsidRPr="008C5378" w:rsidRDefault="001510CC" w:rsidP="001510CC">
      <w:pPr>
        <w:shd w:val="clear" w:color="auto" w:fill="FFFFFF"/>
        <w:spacing w:after="0"/>
        <w:ind w:firstLine="540"/>
        <w:jc w:val="center"/>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Личностные результаты</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9"/>
        <w:gridCol w:w="6237"/>
        <w:gridCol w:w="2551"/>
      </w:tblGrid>
      <w:tr w:rsidR="001510CC" w:rsidRPr="008C5378" w:rsidTr="001510CC">
        <w:tc>
          <w:tcPr>
            <w:tcW w:w="959" w:type="dxa"/>
          </w:tcPr>
          <w:p w:rsidR="001510CC" w:rsidRPr="008C5378" w:rsidRDefault="001510CC" w:rsidP="001510CC">
            <w:pPr>
              <w:spacing w:after="0" w:line="240" w:lineRule="auto"/>
              <w:rPr>
                <w:rFonts w:ascii="Times New Roman" w:eastAsia="Times New Roman" w:hAnsi="Times New Roman" w:cs="Times New Roman"/>
                <w:b/>
                <w:bCs/>
                <w:color w:val="000000"/>
                <w:sz w:val="24"/>
                <w:szCs w:val="24"/>
                <w:lang w:eastAsia="ru-RU"/>
              </w:rPr>
            </w:pPr>
            <w:r w:rsidRPr="008C5378">
              <w:rPr>
                <w:rFonts w:ascii="Times New Roman" w:eastAsia="Times New Roman" w:hAnsi="Times New Roman" w:cs="Times New Roman"/>
                <w:b/>
                <w:bCs/>
                <w:color w:val="000000"/>
                <w:sz w:val="24"/>
                <w:szCs w:val="24"/>
                <w:lang w:eastAsia="ru-RU"/>
              </w:rPr>
              <w:t>Класс</w:t>
            </w:r>
          </w:p>
        </w:tc>
        <w:tc>
          <w:tcPr>
            <w:tcW w:w="6237" w:type="dxa"/>
          </w:tcPr>
          <w:p w:rsidR="001510CC" w:rsidRPr="008C5378" w:rsidRDefault="001510CC" w:rsidP="001510CC">
            <w:pPr>
              <w:spacing w:after="0" w:line="240" w:lineRule="auto"/>
              <w:rPr>
                <w:rFonts w:ascii="Times New Roman" w:eastAsia="Times New Roman" w:hAnsi="Times New Roman" w:cs="Times New Roman"/>
                <w:b/>
                <w:bCs/>
                <w:color w:val="000000"/>
                <w:sz w:val="24"/>
                <w:szCs w:val="24"/>
                <w:lang w:eastAsia="ru-RU"/>
              </w:rPr>
            </w:pPr>
            <w:r w:rsidRPr="008C5378">
              <w:rPr>
                <w:rFonts w:ascii="Times New Roman" w:eastAsia="Times New Roman" w:hAnsi="Times New Roman" w:cs="Times New Roman"/>
                <w:b/>
                <w:bCs/>
                <w:color w:val="000000"/>
                <w:sz w:val="24"/>
                <w:szCs w:val="24"/>
                <w:lang w:eastAsia="ru-RU"/>
              </w:rPr>
              <w:t>Результаты</w:t>
            </w:r>
          </w:p>
        </w:tc>
        <w:tc>
          <w:tcPr>
            <w:tcW w:w="2551" w:type="dxa"/>
          </w:tcPr>
          <w:p w:rsidR="001510CC" w:rsidRPr="008C5378" w:rsidRDefault="001510CC" w:rsidP="001510CC">
            <w:pPr>
              <w:spacing w:after="0" w:line="240" w:lineRule="auto"/>
              <w:rPr>
                <w:rFonts w:ascii="Times New Roman" w:eastAsia="Times New Roman" w:hAnsi="Times New Roman" w:cs="Times New Roman"/>
                <w:b/>
                <w:bCs/>
                <w:color w:val="000000"/>
                <w:sz w:val="24"/>
                <w:szCs w:val="24"/>
                <w:lang w:eastAsia="ru-RU"/>
              </w:rPr>
            </w:pPr>
            <w:r w:rsidRPr="008C5378">
              <w:rPr>
                <w:rFonts w:ascii="Times New Roman" w:eastAsia="Times New Roman" w:hAnsi="Times New Roman" w:cs="Times New Roman"/>
                <w:b/>
                <w:bCs/>
                <w:color w:val="000000"/>
                <w:sz w:val="24"/>
                <w:szCs w:val="24"/>
                <w:lang w:eastAsia="ru-RU"/>
              </w:rPr>
              <w:t>Виды деятельности, направленные на достижение результатов</w:t>
            </w:r>
          </w:p>
        </w:tc>
      </w:tr>
      <w:tr w:rsidR="001510CC" w:rsidRPr="008C5378" w:rsidTr="001510CC">
        <w:tc>
          <w:tcPr>
            <w:tcW w:w="959" w:type="dxa"/>
          </w:tcPr>
          <w:p w:rsidR="001510CC" w:rsidRPr="008C5378" w:rsidRDefault="001510CC" w:rsidP="001510CC">
            <w:pPr>
              <w:spacing w:after="0" w:line="240" w:lineRule="auto"/>
              <w:rPr>
                <w:rFonts w:ascii="Times New Roman" w:eastAsia="Times New Roman" w:hAnsi="Times New Roman" w:cs="Times New Roman"/>
                <w:b/>
                <w:bCs/>
                <w:color w:val="000000"/>
                <w:sz w:val="24"/>
                <w:szCs w:val="24"/>
                <w:lang w:eastAsia="ru-RU"/>
              </w:rPr>
            </w:pPr>
            <w:r w:rsidRPr="008C5378">
              <w:rPr>
                <w:rFonts w:ascii="Times New Roman" w:eastAsia="Times New Roman" w:hAnsi="Times New Roman" w:cs="Times New Roman"/>
                <w:b/>
                <w:bCs/>
                <w:color w:val="000000"/>
                <w:sz w:val="24"/>
                <w:szCs w:val="24"/>
                <w:lang w:eastAsia="ru-RU"/>
              </w:rPr>
              <w:t>5</w:t>
            </w:r>
          </w:p>
        </w:tc>
        <w:tc>
          <w:tcPr>
            <w:tcW w:w="6237" w:type="dxa"/>
          </w:tcPr>
          <w:p w:rsidR="001510CC" w:rsidRPr="008C5378" w:rsidRDefault="001510CC" w:rsidP="001510CC">
            <w:pPr>
              <w:spacing w:after="0" w:line="240" w:lineRule="auto"/>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 понимать роль татарского языка как одной из основных национально-культурных ценностей народа;</w:t>
            </w:r>
          </w:p>
          <w:p w:rsidR="001510CC" w:rsidRPr="008C5378" w:rsidRDefault="001510CC" w:rsidP="001510CC">
            <w:pPr>
              <w:spacing w:after="0" w:line="240" w:lineRule="auto"/>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 формировать уважительное отношение к ценностям многонационального российского общества;</w:t>
            </w:r>
          </w:p>
          <w:p w:rsidR="001510CC" w:rsidRPr="008C5378" w:rsidRDefault="001510CC" w:rsidP="001510CC">
            <w:pPr>
              <w:spacing w:after="0" w:line="240" w:lineRule="auto"/>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 развивать способности к самооценке в выражении своих мыслей;</w:t>
            </w:r>
          </w:p>
          <w:p w:rsidR="001510CC" w:rsidRPr="008C5378" w:rsidRDefault="001510CC" w:rsidP="001510CC">
            <w:pPr>
              <w:spacing w:after="0" w:line="240" w:lineRule="auto"/>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 осознавать эстетические ценности языка.</w:t>
            </w:r>
          </w:p>
        </w:tc>
        <w:tc>
          <w:tcPr>
            <w:tcW w:w="2551" w:type="dxa"/>
          </w:tcPr>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r w:rsidRPr="008C5378">
              <w:rPr>
                <w:rFonts w:ascii="Times New Roman" w:eastAsia="Times New Roman" w:hAnsi="Times New Roman" w:cs="Times New Roman"/>
                <w:bCs/>
                <w:color w:val="000000"/>
                <w:sz w:val="24"/>
                <w:szCs w:val="24"/>
                <w:lang w:eastAsia="ru-RU"/>
              </w:rPr>
              <w:t>-</w:t>
            </w:r>
            <w:r w:rsidRPr="008C5378">
              <w:rPr>
                <w:rFonts w:ascii="Times New Roman" w:eastAsia="Times New Roman" w:hAnsi="Times New Roman" w:cs="Times New Roman"/>
                <w:color w:val="000000"/>
                <w:sz w:val="24"/>
                <w:szCs w:val="24"/>
                <w:shd w:val="clear" w:color="auto" w:fill="FFFFFF"/>
                <w:lang w:eastAsia="ru-RU"/>
              </w:rPr>
              <w:t xml:space="preserve"> работа с текстом</w:t>
            </w:r>
            <w:r w:rsidRPr="008C5378">
              <w:rPr>
                <w:rFonts w:ascii="Times New Roman" w:eastAsia="Times New Roman" w:hAnsi="Times New Roman" w:cs="Times New Roman"/>
                <w:bCs/>
                <w:color w:val="000000"/>
                <w:sz w:val="24"/>
                <w:szCs w:val="24"/>
                <w:lang w:eastAsia="ru-RU"/>
              </w:rPr>
              <w:t xml:space="preserve"> параграфа </w:t>
            </w: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r w:rsidRPr="008C5378">
              <w:rPr>
                <w:rFonts w:ascii="Times New Roman" w:eastAsia="Times New Roman" w:hAnsi="Times New Roman" w:cs="Times New Roman"/>
                <w:bCs/>
                <w:color w:val="000000"/>
                <w:sz w:val="24"/>
                <w:szCs w:val="24"/>
                <w:lang w:eastAsia="ru-RU"/>
              </w:rPr>
              <w:t xml:space="preserve">-пересказ </w:t>
            </w: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r w:rsidRPr="008C5378">
              <w:rPr>
                <w:rFonts w:ascii="Times New Roman" w:eastAsia="Times New Roman" w:hAnsi="Times New Roman" w:cs="Times New Roman"/>
                <w:bCs/>
                <w:color w:val="000000"/>
                <w:sz w:val="24"/>
                <w:szCs w:val="24"/>
                <w:lang w:eastAsia="ru-RU"/>
              </w:rPr>
              <w:t>-переводы с русского на татарский язык</w:t>
            </w:r>
          </w:p>
          <w:p w:rsidR="001510CC" w:rsidRPr="008C5378" w:rsidRDefault="001510CC" w:rsidP="001510CC">
            <w:pPr>
              <w:spacing w:after="0" w:line="240" w:lineRule="auto"/>
              <w:rPr>
                <w:rFonts w:ascii="Times New Roman" w:eastAsia="Times New Roman" w:hAnsi="Times New Roman" w:cs="Times New Roman"/>
                <w:bCs/>
                <w:color w:val="000000"/>
                <w:sz w:val="24"/>
                <w:szCs w:val="24"/>
                <w:lang w:val="ba-RU" w:eastAsia="ru-RU"/>
              </w:rPr>
            </w:pPr>
            <w:r w:rsidRPr="008C5378">
              <w:rPr>
                <w:rFonts w:ascii="Times New Roman" w:eastAsia="Times New Roman" w:hAnsi="Times New Roman" w:cs="Times New Roman"/>
                <w:bCs/>
                <w:color w:val="000000"/>
                <w:sz w:val="24"/>
                <w:szCs w:val="24"/>
                <w:lang w:eastAsia="ru-RU"/>
              </w:rPr>
              <w:t xml:space="preserve">- групповая работа </w:t>
            </w:r>
          </w:p>
          <w:p w:rsidR="001510CC" w:rsidRPr="008C5378" w:rsidRDefault="001510CC" w:rsidP="001510CC">
            <w:pPr>
              <w:spacing w:after="0" w:line="240" w:lineRule="auto"/>
              <w:rPr>
                <w:rFonts w:ascii="Times New Roman" w:eastAsia="Times New Roman" w:hAnsi="Times New Roman" w:cs="Times New Roman"/>
                <w:bCs/>
                <w:color w:val="000000"/>
                <w:sz w:val="24"/>
                <w:szCs w:val="24"/>
                <w:lang w:val="ba-RU" w:eastAsia="ru-RU"/>
              </w:rPr>
            </w:pPr>
            <w:r w:rsidRPr="008C5378">
              <w:rPr>
                <w:rFonts w:ascii="Times New Roman" w:eastAsia="Times New Roman" w:hAnsi="Times New Roman" w:cs="Times New Roman"/>
                <w:bCs/>
                <w:color w:val="000000"/>
                <w:sz w:val="24"/>
                <w:szCs w:val="24"/>
                <w:lang w:eastAsia="ru-RU"/>
              </w:rPr>
              <w:t>-рефлексия</w:t>
            </w:r>
          </w:p>
        </w:tc>
      </w:tr>
      <w:tr w:rsidR="001510CC" w:rsidRPr="008C5378" w:rsidTr="001510CC">
        <w:tc>
          <w:tcPr>
            <w:tcW w:w="959" w:type="dxa"/>
          </w:tcPr>
          <w:p w:rsidR="001510CC" w:rsidRPr="008C5378" w:rsidRDefault="001510CC" w:rsidP="001510CC">
            <w:pPr>
              <w:spacing w:after="0" w:line="240" w:lineRule="auto"/>
              <w:rPr>
                <w:rFonts w:ascii="Times New Roman" w:eastAsia="Times New Roman" w:hAnsi="Times New Roman" w:cs="Times New Roman"/>
                <w:b/>
                <w:bCs/>
                <w:color w:val="000000"/>
                <w:sz w:val="24"/>
                <w:szCs w:val="24"/>
                <w:lang w:eastAsia="ru-RU"/>
              </w:rPr>
            </w:pPr>
            <w:r w:rsidRPr="008C5378">
              <w:rPr>
                <w:rFonts w:ascii="Times New Roman" w:eastAsia="Times New Roman" w:hAnsi="Times New Roman" w:cs="Times New Roman"/>
                <w:b/>
                <w:bCs/>
                <w:color w:val="000000"/>
                <w:sz w:val="24"/>
                <w:szCs w:val="24"/>
                <w:lang w:eastAsia="ru-RU"/>
              </w:rPr>
              <w:t>6</w:t>
            </w:r>
          </w:p>
        </w:tc>
        <w:tc>
          <w:tcPr>
            <w:tcW w:w="6237" w:type="dxa"/>
          </w:tcPr>
          <w:p w:rsidR="001510CC" w:rsidRPr="008C5378" w:rsidRDefault="001510CC" w:rsidP="001510CC">
            <w:pPr>
              <w:spacing w:after="0" w:line="240" w:lineRule="auto"/>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 понимать роль татарского языка как одной из основных национально-культурных ценностей народа;</w:t>
            </w:r>
          </w:p>
          <w:p w:rsidR="001510CC" w:rsidRPr="008C5378" w:rsidRDefault="001510CC" w:rsidP="001510CC">
            <w:pPr>
              <w:spacing w:after="0" w:line="240" w:lineRule="auto"/>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 xml:space="preserve">- формировать уважительное отношение </w:t>
            </w:r>
            <w:r w:rsidRPr="008C5378">
              <w:rPr>
                <w:rFonts w:ascii="Times New Roman" w:eastAsia="Times New Roman" w:hAnsi="Times New Roman" w:cs="Times New Roman"/>
                <w:sz w:val="24"/>
                <w:szCs w:val="24"/>
                <w:lang w:eastAsia="ru-RU"/>
              </w:rPr>
              <w:t>к родному языку</w:t>
            </w:r>
            <w:r w:rsidRPr="008C5378">
              <w:rPr>
                <w:rFonts w:ascii="Times New Roman" w:eastAsia="Calibri" w:hAnsi="Times New Roman" w:cs="Times New Roman"/>
                <w:sz w:val="24"/>
                <w:szCs w:val="24"/>
                <w:lang w:eastAsia="ru-RU"/>
              </w:rPr>
              <w:t>, к культуре и искусству татарского языка;</w:t>
            </w:r>
          </w:p>
          <w:p w:rsidR="001510CC" w:rsidRPr="008C5378" w:rsidRDefault="001510CC" w:rsidP="001510CC">
            <w:pPr>
              <w:spacing w:after="0" w:line="240" w:lineRule="auto"/>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 осознавать эстетические ценности языка, правила поведения в обществе;</w:t>
            </w:r>
          </w:p>
          <w:p w:rsidR="001510CC" w:rsidRPr="008C5378" w:rsidRDefault="001510CC" w:rsidP="001510CC">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понимать значение родного языка в развитии интеллектуальных, творческих способностей и моральных качеств личности; </w:t>
            </w:r>
          </w:p>
          <w:p w:rsidR="001510CC" w:rsidRPr="008C5378" w:rsidRDefault="001510CC" w:rsidP="001510CC">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стремиться к речевому самосовершенствованию.</w:t>
            </w:r>
          </w:p>
        </w:tc>
        <w:tc>
          <w:tcPr>
            <w:tcW w:w="2551" w:type="dxa"/>
          </w:tcPr>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r w:rsidRPr="008C5378">
              <w:rPr>
                <w:rFonts w:ascii="Times New Roman" w:eastAsia="Times New Roman" w:hAnsi="Times New Roman" w:cs="Times New Roman"/>
                <w:bCs/>
                <w:color w:val="000000"/>
                <w:sz w:val="24"/>
                <w:szCs w:val="24"/>
                <w:lang w:eastAsia="ru-RU"/>
              </w:rPr>
              <w:t xml:space="preserve">-игровые технологии </w:t>
            </w: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r w:rsidRPr="008C5378">
              <w:rPr>
                <w:rFonts w:ascii="Times New Roman" w:eastAsia="Times New Roman" w:hAnsi="Times New Roman" w:cs="Times New Roman"/>
                <w:bCs/>
                <w:color w:val="000000"/>
                <w:sz w:val="24"/>
                <w:szCs w:val="24"/>
                <w:lang w:eastAsia="ru-RU"/>
              </w:rPr>
              <w:t xml:space="preserve"> -</w:t>
            </w:r>
            <w:r w:rsidRPr="008C5378">
              <w:rPr>
                <w:rFonts w:ascii="Times New Roman" w:eastAsia="Times New Roman" w:hAnsi="Times New Roman" w:cs="Times New Roman"/>
                <w:color w:val="000000"/>
                <w:sz w:val="24"/>
                <w:szCs w:val="24"/>
                <w:shd w:val="clear" w:color="auto" w:fill="FFFFFF"/>
                <w:lang w:eastAsia="ru-RU"/>
              </w:rPr>
              <w:t xml:space="preserve"> работа с текстом</w:t>
            </w:r>
            <w:r w:rsidRPr="008C5378">
              <w:rPr>
                <w:rFonts w:ascii="Times New Roman" w:eastAsia="Times New Roman" w:hAnsi="Times New Roman" w:cs="Times New Roman"/>
                <w:bCs/>
                <w:color w:val="000000"/>
                <w:sz w:val="24"/>
                <w:szCs w:val="24"/>
                <w:lang w:eastAsia="ru-RU"/>
              </w:rPr>
              <w:t xml:space="preserve"> параграфа </w:t>
            </w: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r w:rsidRPr="008C5378">
              <w:rPr>
                <w:rFonts w:ascii="Times New Roman" w:eastAsia="Times New Roman" w:hAnsi="Times New Roman" w:cs="Times New Roman"/>
                <w:bCs/>
                <w:color w:val="000000"/>
                <w:sz w:val="24"/>
                <w:szCs w:val="24"/>
                <w:lang w:eastAsia="ru-RU"/>
              </w:rPr>
              <w:t xml:space="preserve">-пересказ </w:t>
            </w: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r w:rsidRPr="008C5378">
              <w:rPr>
                <w:rFonts w:ascii="Times New Roman" w:eastAsia="Times New Roman" w:hAnsi="Times New Roman" w:cs="Times New Roman"/>
                <w:bCs/>
                <w:color w:val="000000"/>
                <w:sz w:val="24"/>
                <w:szCs w:val="24"/>
                <w:lang w:eastAsia="ru-RU"/>
              </w:rPr>
              <w:t>-переводы с русского на татарский язык</w:t>
            </w:r>
          </w:p>
          <w:p w:rsidR="001510CC" w:rsidRPr="008C5378" w:rsidRDefault="001510CC" w:rsidP="001510CC">
            <w:pPr>
              <w:spacing w:after="0" w:line="240" w:lineRule="auto"/>
              <w:rPr>
                <w:rFonts w:ascii="Times New Roman" w:eastAsia="Times New Roman" w:hAnsi="Times New Roman" w:cs="Times New Roman"/>
                <w:bCs/>
                <w:color w:val="000000"/>
                <w:sz w:val="24"/>
                <w:szCs w:val="24"/>
                <w:lang w:val="ba-RU" w:eastAsia="ru-RU"/>
              </w:rPr>
            </w:pPr>
            <w:r w:rsidRPr="008C5378">
              <w:rPr>
                <w:rFonts w:ascii="Times New Roman" w:eastAsia="Times New Roman" w:hAnsi="Times New Roman" w:cs="Times New Roman"/>
                <w:bCs/>
                <w:color w:val="000000"/>
                <w:sz w:val="24"/>
                <w:szCs w:val="24"/>
                <w:lang w:eastAsia="ru-RU"/>
              </w:rPr>
              <w:t xml:space="preserve">- групповая работа </w:t>
            </w: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r w:rsidRPr="008C5378">
              <w:rPr>
                <w:rFonts w:ascii="Times New Roman" w:eastAsia="Times New Roman" w:hAnsi="Times New Roman" w:cs="Times New Roman"/>
                <w:bCs/>
                <w:color w:val="000000"/>
                <w:sz w:val="24"/>
                <w:szCs w:val="24"/>
                <w:lang w:eastAsia="ru-RU"/>
              </w:rPr>
              <w:t>-рефлексия</w:t>
            </w:r>
          </w:p>
        </w:tc>
      </w:tr>
      <w:tr w:rsidR="001510CC" w:rsidRPr="008C5378" w:rsidTr="001510CC">
        <w:tc>
          <w:tcPr>
            <w:tcW w:w="959" w:type="dxa"/>
          </w:tcPr>
          <w:p w:rsidR="001510CC" w:rsidRPr="008C5378" w:rsidRDefault="001510CC" w:rsidP="001510CC">
            <w:pPr>
              <w:spacing w:after="0" w:line="240" w:lineRule="auto"/>
              <w:rPr>
                <w:rFonts w:ascii="Times New Roman" w:eastAsia="Times New Roman" w:hAnsi="Times New Roman" w:cs="Times New Roman"/>
                <w:b/>
                <w:bCs/>
                <w:color w:val="000000"/>
                <w:sz w:val="24"/>
                <w:szCs w:val="24"/>
                <w:lang w:eastAsia="ru-RU"/>
              </w:rPr>
            </w:pPr>
            <w:r w:rsidRPr="008C5378">
              <w:rPr>
                <w:rFonts w:ascii="Times New Roman" w:eastAsia="Times New Roman" w:hAnsi="Times New Roman" w:cs="Times New Roman"/>
                <w:b/>
                <w:bCs/>
                <w:color w:val="000000"/>
                <w:sz w:val="24"/>
                <w:szCs w:val="24"/>
                <w:lang w:eastAsia="ru-RU"/>
              </w:rPr>
              <w:t>7</w:t>
            </w:r>
          </w:p>
        </w:tc>
        <w:tc>
          <w:tcPr>
            <w:tcW w:w="6237" w:type="dxa"/>
          </w:tcPr>
          <w:p w:rsidR="001510CC" w:rsidRPr="008C5378" w:rsidRDefault="001510CC" w:rsidP="001510CC">
            <w:pPr>
              <w:spacing w:after="0" w:line="240" w:lineRule="auto"/>
              <w:jc w:val="both"/>
              <w:rPr>
                <w:rFonts w:ascii="Times New Roman" w:eastAsia="Calibri" w:hAnsi="Times New Roman" w:cs="Times New Roman"/>
                <w:sz w:val="24"/>
                <w:szCs w:val="24"/>
                <w:lang w:eastAsia="ru-RU"/>
              </w:rPr>
            </w:pPr>
            <w:r w:rsidRPr="008C5378">
              <w:rPr>
                <w:rFonts w:ascii="Times New Roman" w:eastAsia="Times New Roman" w:hAnsi="Times New Roman" w:cs="Times New Roman"/>
                <w:sz w:val="24"/>
                <w:szCs w:val="24"/>
                <w:lang w:eastAsia="ru-RU"/>
              </w:rPr>
              <w:t>- понимать значение родного языка в развитии интеллектуальных, творческих способностей и моральных качеств личности;</w:t>
            </w:r>
          </w:p>
          <w:p w:rsidR="001510CC" w:rsidRPr="008C5378" w:rsidRDefault="001510CC" w:rsidP="001510CC">
            <w:pPr>
              <w:spacing w:after="0" w:line="240" w:lineRule="auto"/>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 уважать ценности многонационального российского общества;</w:t>
            </w:r>
          </w:p>
          <w:p w:rsidR="001510CC" w:rsidRPr="008C5378" w:rsidRDefault="001510CC" w:rsidP="001510CC">
            <w:pPr>
              <w:spacing w:after="0" w:line="240" w:lineRule="auto"/>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 xml:space="preserve">- проявлять инициативу, самостоятельно выражать свою мысль и развиваться как личность; </w:t>
            </w:r>
          </w:p>
          <w:p w:rsidR="001510CC" w:rsidRPr="008C5378" w:rsidRDefault="001510CC" w:rsidP="001510CC">
            <w:pPr>
              <w:spacing w:after="0" w:line="240" w:lineRule="auto"/>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 использовать полученные знания и умения в различных жизненных ситуациях;</w:t>
            </w:r>
          </w:p>
          <w:p w:rsidR="001510CC" w:rsidRPr="008C5378" w:rsidRDefault="001510CC" w:rsidP="001510CC">
            <w:pPr>
              <w:spacing w:after="0" w:line="240" w:lineRule="auto"/>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 осознавать чувство национальной гордости за свой народ и историю;</w:t>
            </w:r>
          </w:p>
          <w:p w:rsidR="001510CC" w:rsidRPr="008C5378" w:rsidRDefault="001510CC" w:rsidP="001510CC">
            <w:pPr>
              <w:spacing w:after="0" w:line="240" w:lineRule="auto"/>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 усвоить моральные нормы и правила поведения в обществе.</w:t>
            </w:r>
          </w:p>
          <w:p w:rsidR="001510CC" w:rsidRPr="008C5378" w:rsidRDefault="001510CC" w:rsidP="001510CC">
            <w:pPr>
              <w:spacing w:after="0" w:line="240" w:lineRule="auto"/>
              <w:ind w:left="34" w:hanging="1820"/>
              <w:rPr>
                <w:rFonts w:ascii="Times New Roman" w:eastAsia="Times New Roman" w:hAnsi="Times New Roman" w:cs="Times New Roman"/>
                <w:b/>
                <w:bCs/>
                <w:color w:val="000000"/>
                <w:sz w:val="24"/>
                <w:szCs w:val="24"/>
                <w:lang w:eastAsia="ru-RU"/>
              </w:rPr>
            </w:pPr>
          </w:p>
        </w:tc>
        <w:tc>
          <w:tcPr>
            <w:tcW w:w="2551" w:type="dxa"/>
          </w:tcPr>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r w:rsidRPr="008C5378">
              <w:rPr>
                <w:rFonts w:ascii="Times New Roman" w:eastAsia="Times New Roman" w:hAnsi="Times New Roman" w:cs="Times New Roman"/>
                <w:bCs/>
                <w:color w:val="000000"/>
                <w:sz w:val="24"/>
                <w:szCs w:val="24"/>
                <w:lang w:eastAsia="ru-RU"/>
              </w:rPr>
              <w:t>-</w:t>
            </w:r>
            <w:r w:rsidRPr="008C5378">
              <w:rPr>
                <w:rFonts w:ascii="Times New Roman" w:eastAsia="Times New Roman" w:hAnsi="Times New Roman" w:cs="Times New Roman"/>
                <w:color w:val="000000"/>
                <w:sz w:val="24"/>
                <w:szCs w:val="24"/>
                <w:shd w:val="clear" w:color="auto" w:fill="FFFFFF"/>
                <w:lang w:eastAsia="ru-RU"/>
              </w:rPr>
              <w:t xml:space="preserve"> работа с текстом</w:t>
            </w:r>
            <w:r w:rsidRPr="008C5378">
              <w:rPr>
                <w:rFonts w:ascii="Times New Roman" w:eastAsia="Times New Roman" w:hAnsi="Times New Roman" w:cs="Times New Roman"/>
                <w:bCs/>
                <w:color w:val="000000"/>
                <w:sz w:val="24"/>
                <w:szCs w:val="24"/>
                <w:lang w:eastAsia="ru-RU"/>
              </w:rPr>
              <w:t xml:space="preserve"> параграфа </w:t>
            </w: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r w:rsidRPr="008C5378">
              <w:rPr>
                <w:rFonts w:ascii="Times New Roman" w:eastAsia="Times New Roman" w:hAnsi="Times New Roman" w:cs="Times New Roman"/>
                <w:bCs/>
                <w:color w:val="000000"/>
                <w:sz w:val="24"/>
                <w:szCs w:val="24"/>
                <w:lang w:eastAsia="ru-RU"/>
              </w:rPr>
              <w:t xml:space="preserve">-пересказ </w:t>
            </w: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r w:rsidRPr="008C5378">
              <w:rPr>
                <w:rFonts w:ascii="Times New Roman" w:eastAsia="Times New Roman" w:hAnsi="Times New Roman" w:cs="Times New Roman"/>
                <w:bCs/>
                <w:color w:val="000000"/>
                <w:sz w:val="24"/>
                <w:szCs w:val="24"/>
                <w:lang w:eastAsia="ru-RU"/>
              </w:rPr>
              <w:t>-переводы с русского на татарский язык</w:t>
            </w:r>
          </w:p>
          <w:p w:rsidR="001510CC" w:rsidRPr="008C5378" w:rsidRDefault="001510CC" w:rsidP="001510CC">
            <w:pPr>
              <w:spacing w:after="0" w:line="240" w:lineRule="auto"/>
              <w:rPr>
                <w:rFonts w:ascii="Times New Roman" w:eastAsia="Times New Roman" w:hAnsi="Times New Roman" w:cs="Times New Roman"/>
                <w:bCs/>
                <w:color w:val="000000"/>
                <w:sz w:val="24"/>
                <w:szCs w:val="24"/>
                <w:lang w:val="ba-RU" w:eastAsia="ru-RU"/>
              </w:rPr>
            </w:pPr>
            <w:r w:rsidRPr="008C5378">
              <w:rPr>
                <w:rFonts w:ascii="Times New Roman" w:eastAsia="Times New Roman" w:hAnsi="Times New Roman" w:cs="Times New Roman"/>
                <w:bCs/>
                <w:color w:val="000000"/>
                <w:sz w:val="24"/>
                <w:szCs w:val="24"/>
                <w:lang w:eastAsia="ru-RU"/>
              </w:rPr>
              <w:t xml:space="preserve">- групповая работа </w:t>
            </w:r>
          </w:p>
          <w:p w:rsidR="001510CC" w:rsidRPr="008C5378" w:rsidRDefault="001510CC" w:rsidP="001510CC">
            <w:pPr>
              <w:spacing w:after="0" w:line="240" w:lineRule="auto"/>
              <w:rPr>
                <w:rFonts w:ascii="Times New Roman" w:eastAsia="Times New Roman" w:hAnsi="Times New Roman" w:cs="Times New Roman"/>
                <w:b/>
                <w:bCs/>
                <w:color w:val="000000"/>
                <w:sz w:val="24"/>
                <w:szCs w:val="24"/>
                <w:lang w:eastAsia="ru-RU"/>
              </w:rPr>
            </w:pPr>
            <w:r w:rsidRPr="008C5378">
              <w:rPr>
                <w:rFonts w:ascii="Times New Roman" w:eastAsia="Times New Roman" w:hAnsi="Times New Roman" w:cs="Times New Roman"/>
                <w:bCs/>
                <w:color w:val="000000"/>
                <w:sz w:val="24"/>
                <w:szCs w:val="24"/>
                <w:lang w:eastAsia="ru-RU"/>
              </w:rPr>
              <w:t>-рефлексия</w:t>
            </w:r>
          </w:p>
        </w:tc>
      </w:tr>
      <w:tr w:rsidR="001510CC" w:rsidRPr="008C5378" w:rsidTr="001510CC">
        <w:tc>
          <w:tcPr>
            <w:tcW w:w="959" w:type="dxa"/>
          </w:tcPr>
          <w:p w:rsidR="001510CC" w:rsidRPr="008C5378" w:rsidRDefault="001510CC" w:rsidP="001510CC">
            <w:pPr>
              <w:spacing w:after="0" w:line="240" w:lineRule="auto"/>
              <w:rPr>
                <w:rFonts w:ascii="Times New Roman" w:eastAsia="Times New Roman" w:hAnsi="Times New Roman" w:cs="Times New Roman"/>
                <w:b/>
                <w:bCs/>
                <w:color w:val="000000"/>
                <w:sz w:val="24"/>
                <w:szCs w:val="24"/>
                <w:lang w:eastAsia="ru-RU"/>
              </w:rPr>
            </w:pPr>
            <w:r w:rsidRPr="008C5378">
              <w:rPr>
                <w:rFonts w:ascii="Times New Roman" w:eastAsia="Times New Roman" w:hAnsi="Times New Roman" w:cs="Times New Roman"/>
                <w:b/>
                <w:bCs/>
                <w:color w:val="000000"/>
                <w:sz w:val="24"/>
                <w:szCs w:val="24"/>
                <w:lang w:eastAsia="ru-RU"/>
              </w:rPr>
              <w:lastRenderedPageBreak/>
              <w:t>8</w:t>
            </w:r>
          </w:p>
        </w:tc>
        <w:tc>
          <w:tcPr>
            <w:tcW w:w="6237" w:type="dxa"/>
          </w:tcPr>
          <w:p w:rsidR="001510CC" w:rsidRPr="008C5378" w:rsidRDefault="001510CC" w:rsidP="001510CC">
            <w:pPr>
              <w:spacing w:after="0" w:line="240" w:lineRule="auto"/>
              <w:jc w:val="both"/>
              <w:rPr>
                <w:rFonts w:ascii="Times New Roman" w:eastAsia="Calibri" w:hAnsi="Times New Roman" w:cs="Times New Roman"/>
                <w:sz w:val="24"/>
                <w:szCs w:val="24"/>
                <w:lang w:eastAsia="ru-RU"/>
              </w:rPr>
            </w:pPr>
            <w:r w:rsidRPr="008C5378">
              <w:rPr>
                <w:rFonts w:ascii="Times New Roman" w:eastAsia="Times New Roman" w:hAnsi="Times New Roman" w:cs="Times New Roman"/>
                <w:sz w:val="24"/>
                <w:szCs w:val="24"/>
                <w:lang w:eastAsia="ru-RU"/>
              </w:rPr>
              <w:t>- понимать значение родного языка в развитии интеллектуальных, творческих способностей и моральных качеств личности;</w:t>
            </w:r>
          </w:p>
          <w:p w:rsidR="001510CC" w:rsidRPr="008C5378" w:rsidRDefault="001510CC" w:rsidP="001510CC">
            <w:pPr>
              <w:spacing w:after="0" w:line="240" w:lineRule="auto"/>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 xml:space="preserve">- проявлять инициативу, самостоятельно выражать свою мысль и развиваться как личность; </w:t>
            </w:r>
          </w:p>
          <w:p w:rsidR="001510CC" w:rsidRPr="008C5378" w:rsidRDefault="001510CC" w:rsidP="001510CC">
            <w:pPr>
              <w:spacing w:after="0" w:line="240" w:lineRule="auto"/>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 использовать полученные знания и умения в различных жизненных ситуациях;</w:t>
            </w:r>
          </w:p>
          <w:p w:rsidR="001510CC" w:rsidRPr="008C5378" w:rsidRDefault="001510CC" w:rsidP="001510CC">
            <w:pPr>
              <w:spacing w:after="0" w:line="240" w:lineRule="auto"/>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 осознавать чувство национальной гордости за свой народ и историю;</w:t>
            </w:r>
          </w:p>
          <w:p w:rsidR="001510CC" w:rsidRPr="008C5378" w:rsidRDefault="001510CC" w:rsidP="001510CC">
            <w:pPr>
              <w:spacing w:after="0" w:line="240" w:lineRule="auto"/>
              <w:rPr>
                <w:rFonts w:ascii="Times New Roman" w:eastAsia="Times New Roman" w:hAnsi="Times New Roman" w:cs="Times New Roman"/>
                <w:b/>
                <w:bCs/>
                <w:color w:val="000000"/>
                <w:sz w:val="24"/>
                <w:szCs w:val="24"/>
                <w:lang w:eastAsia="ru-RU"/>
              </w:rPr>
            </w:pPr>
            <w:r w:rsidRPr="008C5378">
              <w:rPr>
                <w:rFonts w:ascii="Times New Roman" w:eastAsia="Calibri" w:hAnsi="Times New Roman" w:cs="Times New Roman"/>
                <w:sz w:val="24"/>
                <w:szCs w:val="24"/>
                <w:lang w:eastAsia="ru-RU"/>
              </w:rPr>
              <w:t>- усвоить моральные нормы и правила поведения в обществе</w:t>
            </w:r>
          </w:p>
        </w:tc>
        <w:tc>
          <w:tcPr>
            <w:tcW w:w="2551" w:type="dxa"/>
          </w:tcPr>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r w:rsidRPr="008C5378">
              <w:rPr>
                <w:rFonts w:ascii="Times New Roman" w:eastAsia="Times New Roman" w:hAnsi="Times New Roman" w:cs="Times New Roman"/>
                <w:bCs/>
                <w:color w:val="000000"/>
                <w:sz w:val="24"/>
                <w:szCs w:val="24"/>
                <w:lang w:eastAsia="ru-RU"/>
              </w:rPr>
              <w:t>-</w:t>
            </w:r>
            <w:r w:rsidRPr="008C5378">
              <w:rPr>
                <w:rFonts w:ascii="Times New Roman" w:eastAsia="Times New Roman" w:hAnsi="Times New Roman" w:cs="Times New Roman"/>
                <w:color w:val="000000"/>
                <w:sz w:val="24"/>
                <w:szCs w:val="24"/>
                <w:shd w:val="clear" w:color="auto" w:fill="FFFFFF"/>
                <w:lang w:eastAsia="ru-RU"/>
              </w:rPr>
              <w:t xml:space="preserve"> работа с текстом</w:t>
            </w:r>
            <w:r w:rsidRPr="008C5378">
              <w:rPr>
                <w:rFonts w:ascii="Times New Roman" w:eastAsia="Times New Roman" w:hAnsi="Times New Roman" w:cs="Times New Roman"/>
                <w:bCs/>
                <w:color w:val="000000"/>
                <w:sz w:val="24"/>
                <w:szCs w:val="24"/>
                <w:lang w:eastAsia="ru-RU"/>
              </w:rPr>
              <w:t xml:space="preserve"> параграфа </w:t>
            </w: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r w:rsidRPr="008C5378">
              <w:rPr>
                <w:rFonts w:ascii="Times New Roman" w:eastAsia="Times New Roman" w:hAnsi="Times New Roman" w:cs="Times New Roman"/>
                <w:bCs/>
                <w:color w:val="000000"/>
                <w:sz w:val="24"/>
                <w:szCs w:val="24"/>
                <w:lang w:eastAsia="ru-RU"/>
              </w:rPr>
              <w:t xml:space="preserve">-пересказ </w:t>
            </w: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r w:rsidRPr="008C5378">
              <w:rPr>
                <w:rFonts w:ascii="Times New Roman" w:eastAsia="Times New Roman" w:hAnsi="Times New Roman" w:cs="Times New Roman"/>
                <w:bCs/>
                <w:color w:val="000000"/>
                <w:sz w:val="24"/>
                <w:szCs w:val="24"/>
                <w:lang w:eastAsia="ru-RU"/>
              </w:rPr>
              <w:t>-переводы с русского на  татарский язык</w:t>
            </w:r>
          </w:p>
          <w:p w:rsidR="001510CC" w:rsidRPr="008C5378" w:rsidRDefault="001510CC" w:rsidP="001510CC">
            <w:pPr>
              <w:spacing w:after="0" w:line="240" w:lineRule="auto"/>
              <w:rPr>
                <w:rFonts w:ascii="Times New Roman" w:eastAsia="Times New Roman" w:hAnsi="Times New Roman" w:cs="Times New Roman"/>
                <w:bCs/>
                <w:color w:val="000000"/>
                <w:sz w:val="24"/>
                <w:szCs w:val="24"/>
                <w:lang w:val="ba-RU" w:eastAsia="ru-RU"/>
              </w:rPr>
            </w:pPr>
            <w:r w:rsidRPr="008C5378">
              <w:rPr>
                <w:rFonts w:ascii="Times New Roman" w:eastAsia="Times New Roman" w:hAnsi="Times New Roman" w:cs="Times New Roman"/>
                <w:bCs/>
                <w:color w:val="000000"/>
                <w:sz w:val="24"/>
                <w:szCs w:val="24"/>
                <w:lang w:eastAsia="ru-RU"/>
              </w:rPr>
              <w:t xml:space="preserve">- групповая работа </w:t>
            </w:r>
          </w:p>
          <w:p w:rsidR="001510CC" w:rsidRPr="008C5378" w:rsidRDefault="001510CC" w:rsidP="001510CC">
            <w:pPr>
              <w:spacing w:after="0" w:line="240" w:lineRule="auto"/>
              <w:rPr>
                <w:rFonts w:ascii="Times New Roman" w:eastAsia="Times New Roman" w:hAnsi="Times New Roman" w:cs="Times New Roman"/>
                <w:b/>
                <w:bCs/>
                <w:color w:val="000000"/>
                <w:sz w:val="24"/>
                <w:szCs w:val="24"/>
                <w:lang w:eastAsia="ru-RU"/>
              </w:rPr>
            </w:pPr>
            <w:r w:rsidRPr="008C5378">
              <w:rPr>
                <w:rFonts w:ascii="Times New Roman" w:eastAsia="Times New Roman" w:hAnsi="Times New Roman" w:cs="Times New Roman"/>
                <w:bCs/>
                <w:color w:val="000000"/>
                <w:sz w:val="24"/>
                <w:szCs w:val="24"/>
                <w:lang w:eastAsia="ru-RU"/>
              </w:rPr>
              <w:t>-рефлексия</w:t>
            </w:r>
          </w:p>
        </w:tc>
      </w:tr>
      <w:tr w:rsidR="001510CC" w:rsidRPr="008C5378" w:rsidTr="001510CC">
        <w:tc>
          <w:tcPr>
            <w:tcW w:w="959" w:type="dxa"/>
          </w:tcPr>
          <w:p w:rsidR="001510CC" w:rsidRPr="008C5378" w:rsidRDefault="001510CC" w:rsidP="001510CC">
            <w:pPr>
              <w:spacing w:after="0" w:line="240" w:lineRule="auto"/>
              <w:rPr>
                <w:rFonts w:ascii="Times New Roman" w:eastAsia="Times New Roman" w:hAnsi="Times New Roman" w:cs="Times New Roman"/>
                <w:b/>
                <w:bCs/>
                <w:color w:val="000000"/>
                <w:sz w:val="24"/>
                <w:szCs w:val="24"/>
                <w:lang w:eastAsia="ru-RU"/>
              </w:rPr>
            </w:pPr>
            <w:r w:rsidRPr="008C5378">
              <w:rPr>
                <w:rFonts w:ascii="Times New Roman" w:eastAsia="Times New Roman" w:hAnsi="Times New Roman" w:cs="Times New Roman"/>
                <w:b/>
                <w:bCs/>
                <w:color w:val="000000"/>
                <w:sz w:val="24"/>
                <w:szCs w:val="24"/>
                <w:lang w:eastAsia="ru-RU"/>
              </w:rPr>
              <w:t>9</w:t>
            </w:r>
          </w:p>
        </w:tc>
        <w:tc>
          <w:tcPr>
            <w:tcW w:w="6237" w:type="dxa"/>
          </w:tcPr>
          <w:p w:rsidR="001510CC" w:rsidRPr="008C5378" w:rsidRDefault="001510CC" w:rsidP="001510CC">
            <w:pPr>
              <w:spacing w:after="0" w:line="240" w:lineRule="auto"/>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понимать роль татарского языка как одной из основных национально-культурных ценностей народа;</w:t>
            </w:r>
          </w:p>
          <w:p w:rsidR="001510CC" w:rsidRPr="008C5378" w:rsidRDefault="001510CC" w:rsidP="001510CC">
            <w:pPr>
              <w:spacing w:after="0" w:line="240" w:lineRule="auto"/>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 осознавать чувство национальной гордости за свой народ и историю;</w:t>
            </w:r>
          </w:p>
          <w:p w:rsidR="001510CC" w:rsidRPr="008C5378" w:rsidRDefault="001510CC" w:rsidP="001510CC">
            <w:pPr>
              <w:spacing w:after="0" w:line="240" w:lineRule="auto"/>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 xml:space="preserve">- проявлять инициативу, самостоятельно выражать свою мысль и развиваться как личность; </w:t>
            </w:r>
          </w:p>
          <w:p w:rsidR="001510CC" w:rsidRPr="008C5378" w:rsidRDefault="001510CC" w:rsidP="001510CC">
            <w:pPr>
              <w:spacing w:after="0" w:line="240" w:lineRule="auto"/>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 использовать полученные знания и умения в различных жизненных ситуациях;</w:t>
            </w:r>
          </w:p>
          <w:p w:rsidR="001510CC" w:rsidRPr="008C5378" w:rsidRDefault="001510CC" w:rsidP="001510CC">
            <w:pPr>
              <w:spacing w:after="0" w:line="240" w:lineRule="auto"/>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 определять свое место в обществе;</w:t>
            </w:r>
          </w:p>
          <w:p w:rsidR="001510CC" w:rsidRPr="008C5378" w:rsidRDefault="001510CC" w:rsidP="001510CC">
            <w:pPr>
              <w:spacing w:after="0" w:line="240" w:lineRule="auto"/>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 осознавать моральные нормы и правила поведения в обществе.</w:t>
            </w:r>
          </w:p>
        </w:tc>
        <w:tc>
          <w:tcPr>
            <w:tcW w:w="2551" w:type="dxa"/>
          </w:tcPr>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r w:rsidRPr="008C5378">
              <w:rPr>
                <w:rFonts w:ascii="Times New Roman" w:eastAsia="Times New Roman" w:hAnsi="Times New Roman" w:cs="Times New Roman"/>
                <w:bCs/>
                <w:color w:val="000000"/>
                <w:sz w:val="24"/>
                <w:szCs w:val="24"/>
                <w:lang w:eastAsia="ru-RU"/>
              </w:rPr>
              <w:t>-</w:t>
            </w:r>
            <w:r w:rsidRPr="008C5378">
              <w:rPr>
                <w:rFonts w:ascii="Times New Roman" w:eastAsia="Times New Roman" w:hAnsi="Times New Roman" w:cs="Times New Roman"/>
                <w:color w:val="000000"/>
                <w:sz w:val="24"/>
                <w:szCs w:val="24"/>
                <w:shd w:val="clear" w:color="auto" w:fill="FFFFFF"/>
                <w:lang w:eastAsia="ru-RU"/>
              </w:rPr>
              <w:t xml:space="preserve"> работа с текстом</w:t>
            </w:r>
            <w:r w:rsidRPr="008C5378">
              <w:rPr>
                <w:rFonts w:ascii="Times New Roman" w:eastAsia="Times New Roman" w:hAnsi="Times New Roman" w:cs="Times New Roman"/>
                <w:bCs/>
                <w:color w:val="000000"/>
                <w:sz w:val="24"/>
                <w:szCs w:val="24"/>
                <w:lang w:eastAsia="ru-RU"/>
              </w:rPr>
              <w:t xml:space="preserve"> параграфа </w:t>
            </w: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r w:rsidRPr="008C5378">
              <w:rPr>
                <w:rFonts w:ascii="Times New Roman" w:eastAsia="Times New Roman" w:hAnsi="Times New Roman" w:cs="Times New Roman"/>
                <w:bCs/>
                <w:color w:val="000000"/>
                <w:sz w:val="24"/>
                <w:szCs w:val="24"/>
                <w:lang w:eastAsia="ru-RU"/>
              </w:rPr>
              <w:t xml:space="preserve">-пересказ </w:t>
            </w: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r w:rsidRPr="008C5378">
              <w:rPr>
                <w:rFonts w:ascii="Times New Roman" w:eastAsia="Times New Roman" w:hAnsi="Times New Roman" w:cs="Times New Roman"/>
                <w:bCs/>
                <w:color w:val="000000"/>
                <w:sz w:val="24"/>
                <w:szCs w:val="24"/>
                <w:lang w:eastAsia="ru-RU"/>
              </w:rPr>
              <w:t>-переводы с русского на  татарский язык</w:t>
            </w:r>
          </w:p>
          <w:p w:rsidR="001510CC" w:rsidRPr="008C5378" w:rsidRDefault="001510CC" w:rsidP="001510CC">
            <w:pPr>
              <w:spacing w:after="0" w:line="240" w:lineRule="auto"/>
              <w:rPr>
                <w:rFonts w:ascii="Times New Roman" w:eastAsia="Times New Roman" w:hAnsi="Times New Roman" w:cs="Times New Roman"/>
                <w:bCs/>
                <w:color w:val="000000"/>
                <w:sz w:val="24"/>
                <w:szCs w:val="24"/>
                <w:lang w:val="ba-RU" w:eastAsia="ru-RU"/>
              </w:rPr>
            </w:pPr>
            <w:r w:rsidRPr="008C5378">
              <w:rPr>
                <w:rFonts w:ascii="Times New Roman" w:eastAsia="Times New Roman" w:hAnsi="Times New Roman" w:cs="Times New Roman"/>
                <w:bCs/>
                <w:color w:val="000000"/>
                <w:sz w:val="24"/>
                <w:szCs w:val="24"/>
                <w:lang w:eastAsia="ru-RU"/>
              </w:rPr>
              <w:t xml:space="preserve">- групповая работа </w:t>
            </w:r>
          </w:p>
          <w:p w:rsidR="001510CC" w:rsidRPr="008C5378" w:rsidRDefault="001510CC" w:rsidP="001510CC">
            <w:pPr>
              <w:spacing w:after="0" w:line="240" w:lineRule="auto"/>
              <w:rPr>
                <w:rFonts w:ascii="Times New Roman" w:eastAsia="Times New Roman" w:hAnsi="Times New Roman" w:cs="Times New Roman"/>
                <w:b/>
                <w:bCs/>
                <w:color w:val="000000"/>
                <w:sz w:val="24"/>
                <w:szCs w:val="24"/>
                <w:lang w:eastAsia="ru-RU"/>
              </w:rPr>
            </w:pPr>
            <w:r w:rsidRPr="008C5378">
              <w:rPr>
                <w:rFonts w:ascii="Times New Roman" w:eastAsia="Times New Roman" w:hAnsi="Times New Roman" w:cs="Times New Roman"/>
                <w:bCs/>
                <w:color w:val="000000"/>
                <w:sz w:val="24"/>
                <w:szCs w:val="24"/>
                <w:lang w:eastAsia="ru-RU"/>
              </w:rPr>
              <w:t>-рефлексия</w:t>
            </w:r>
          </w:p>
        </w:tc>
      </w:tr>
    </w:tbl>
    <w:p w:rsidR="001510CC" w:rsidRPr="008C5378" w:rsidRDefault="001510CC" w:rsidP="001510CC">
      <w:pPr>
        <w:shd w:val="clear" w:color="auto" w:fill="FFFFFF"/>
        <w:spacing w:after="0" w:line="240" w:lineRule="auto"/>
        <w:rPr>
          <w:rFonts w:ascii="Times New Roman" w:eastAsia="Times New Roman" w:hAnsi="Times New Roman" w:cs="Times New Roman"/>
          <w:b/>
          <w:bCs/>
          <w:color w:val="000000"/>
          <w:sz w:val="24"/>
          <w:szCs w:val="24"/>
          <w:lang w:eastAsia="ru-RU"/>
        </w:rPr>
      </w:pPr>
      <w:r w:rsidRPr="008C5378">
        <w:rPr>
          <w:rFonts w:ascii="Times New Roman" w:eastAsia="Times New Roman" w:hAnsi="Times New Roman" w:cs="Times New Roman"/>
          <w:b/>
          <w:bCs/>
          <w:color w:val="000000"/>
          <w:sz w:val="24"/>
          <w:szCs w:val="24"/>
          <w:lang w:eastAsia="ru-RU"/>
        </w:rPr>
        <w:t>5 класс</w:t>
      </w:r>
    </w:p>
    <w:p w:rsidR="001510CC" w:rsidRPr="008C5378" w:rsidRDefault="001510CC" w:rsidP="001510CC">
      <w:pPr>
        <w:shd w:val="clear" w:color="auto" w:fill="FFFFFF"/>
        <w:spacing w:after="0" w:line="240" w:lineRule="auto"/>
        <w:ind w:firstLine="540"/>
        <w:jc w:val="center"/>
        <w:rPr>
          <w:rFonts w:ascii="Times New Roman" w:eastAsia="Times New Roman" w:hAnsi="Times New Roman" w:cs="Times New Roman"/>
          <w:b/>
          <w:bCs/>
          <w:color w:val="000000"/>
          <w:sz w:val="24"/>
          <w:szCs w:val="24"/>
          <w:lang w:eastAsia="ru-RU"/>
        </w:rPr>
      </w:pPr>
      <w:r w:rsidRPr="008C5378">
        <w:rPr>
          <w:rFonts w:ascii="Times New Roman" w:eastAsia="Times New Roman" w:hAnsi="Times New Roman" w:cs="Times New Roman"/>
          <w:b/>
          <w:bCs/>
          <w:color w:val="000000"/>
          <w:sz w:val="24"/>
          <w:szCs w:val="24"/>
          <w:lang w:eastAsia="ru-RU"/>
        </w:rPr>
        <w:t>Метапредметные результаты</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6"/>
        <w:gridCol w:w="6230"/>
        <w:gridCol w:w="2551"/>
      </w:tblGrid>
      <w:tr w:rsidR="001510CC" w:rsidRPr="008C5378" w:rsidTr="001510CC">
        <w:tc>
          <w:tcPr>
            <w:tcW w:w="966" w:type="dxa"/>
          </w:tcPr>
          <w:p w:rsidR="001510CC" w:rsidRPr="008C5378" w:rsidRDefault="001510CC" w:rsidP="001510CC">
            <w:pPr>
              <w:spacing w:after="0" w:line="240" w:lineRule="auto"/>
              <w:rPr>
                <w:rFonts w:ascii="Times New Roman" w:eastAsia="Times New Roman" w:hAnsi="Times New Roman" w:cs="Times New Roman"/>
                <w:b/>
                <w:bCs/>
                <w:color w:val="000000"/>
                <w:sz w:val="24"/>
                <w:szCs w:val="24"/>
                <w:lang w:eastAsia="ru-RU"/>
              </w:rPr>
            </w:pPr>
            <w:r w:rsidRPr="008C5378">
              <w:rPr>
                <w:rFonts w:ascii="Times New Roman" w:eastAsia="Times New Roman" w:hAnsi="Times New Roman" w:cs="Times New Roman"/>
                <w:b/>
                <w:bCs/>
                <w:color w:val="000000"/>
                <w:sz w:val="24"/>
                <w:szCs w:val="24"/>
                <w:lang w:eastAsia="ru-RU"/>
              </w:rPr>
              <w:t>Класс</w:t>
            </w:r>
          </w:p>
        </w:tc>
        <w:tc>
          <w:tcPr>
            <w:tcW w:w="6230" w:type="dxa"/>
          </w:tcPr>
          <w:p w:rsidR="001510CC" w:rsidRPr="008C5378" w:rsidRDefault="001510CC" w:rsidP="001510CC">
            <w:pPr>
              <w:spacing w:after="0" w:line="240" w:lineRule="auto"/>
              <w:rPr>
                <w:rFonts w:ascii="Times New Roman" w:eastAsia="Times New Roman" w:hAnsi="Times New Roman" w:cs="Times New Roman"/>
                <w:b/>
                <w:bCs/>
                <w:color w:val="000000"/>
                <w:sz w:val="24"/>
                <w:szCs w:val="24"/>
                <w:lang w:eastAsia="ru-RU"/>
              </w:rPr>
            </w:pPr>
            <w:r w:rsidRPr="008C5378">
              <w:rPr>
                <w:rFonts w:ascii="Times New Roman" w:eastAsia="Times New Roman" w:hAnsi="Times New Roman" w:cs="Times New Roman"/>
                <w:b/>
                <w:bCs/>
                <w:color w:val="000000"/>
                <w:sz w:val="24"/>
                <w:szCs w:val="24"/>
                <w:lang w:eastAsia="ru-RU"/>
              </w:rPr>
              <w:t>Результаты</w:t>
            </w:r>
          </w:p>
        </w:tc>
        <w:tc>
          <w:tcPr>
            <w:tcW w:w="2551" w:type="dxa"/>
          </w:tcPr>
          <w:p w:rsidR="001510CC" w:rsidRPr="008C5378" w:rsidRDefault="001510CC" w:rsidP="001510CC">
            <w:pPr>
              <w:spacing w:after="0" w:line="240" w:lineRule="auto"/>
              <w:rPr>
                <w:rFonts w:ascii="Times New Roman" w:eastAsia="Times New Roman" w:hAnsi="Times New Roman" w:cs="Times New Roman"/>
                <w:b/>
                <w:bCs/>
                <w:color w:val="000000"/>
                <w:sz w:val="24"/>
                <w:szCs w:val="24"/>
                <w:lang w:eastAsia="ru-RU"/>
              </w:rPr>
            </w:pPr>
            <w:r w:rsidRPr="008C5378">
              <w:rPr>
                <w:rFonts w:ascii="Times New Roman" w:eastAsia="Times New Roman" w:hAnsi="Times New Roman" w:cs="Times New Roman"/>
                <w:b/>
                <w:bCs/>
                <w:color w:val="000000"/>
                <w:sz w:val="24"/>
                <w:szCs w:val="24"/>
                <w:lang w:eastAsia="ru-RU"/>
              </w:rPr>
              <w:t>Виды деятельности, направленные на достижение результатов</w:t>
            </w:r>
          </w:p>
        </w:tc>
      </w:tr>
      <w:tr w:rsidR="001510CC" w:rsidRPr="008C5378" w:rsidTr="001510CC">
        <w:tc>
          <w:tcPr>
            <w:tcW w:w="966" w:type="dxa"/>
          </w:tcPr>
          <w:p w:rsidR="001510CC" w:rsidRPr="008C5378" w:rsidRDefault="001510CC" w:rsidP="001510CC">
            <w:pPr>
              <w:spacing w:after="0" w:line="240" w:lineRule="auto"/>
              <w:rPr>
                <w:rFonts w:ascii="Times New Roman" w:eastAsia="Times New Roman" w:hAnsi="Times New Roman" w:cs="Times New Roman"/>
                <w:b/>
                <w:bCs/>
                <w:color w:val="000000"/>
                <w:sz w:val="24"/>
                <w:szCs w:val="24"/>
                <w:lang w:eastAsia="ru-RU"/>
              </w:rPr>
            </w:pPr>
            <w:r w:rsidRPr="008C5378">
              <w:rPr>
                <w:rFonts w:ascii="Times New Roman" w:eastAsia="Times New Roman" w:hAnsi="Times New Roman" w:cs="Times New Roman"/>
                <w:b/>
                <w:bCs/>
                <w:color w:val="000000"/>
                <w:sz w:val="24"/>
                <w:szCs w:val="24"/>
                <w:lang w:eastAsia="ru-RU"/>
              </w:rPr>
              <w:t>5</w:t>
            </w:r>
          </w:p>
        </w:tc>
        <w:tc>
          <w:tcPr>
            <w:tcW w:w="6230" w:type="dxa"/>
          </w:tcPr>
          <w:p w:rsidR="001510CC" w:rsidRPr="008C5378" w:rsidRDefault="001510CC" w:rsidP="001510CC">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iCs/>
                <w:color w:val="000000"/>
                <w:sz w:val="24"/>
                <w:szCs w:val="24"/>
                <w:u w:val="single"/>
                <w:lang w:eastAsia="ru-RU"/>
              </w:rPr>
              <w:t>Регулятивные УУД:</w:t>
            </w:r>
          </w:p>
          <w:p w:rsidR="001510CC" w:rsidRPr="008C5378" w:rsidRDefault="001510CC" w:rsidP="001510CC">
            <w:pPr>
              <w:shd w:val="clear" w:color="auto" w:fill="FFFFFF"/>
              <w:spacing w:after="0" w:line="240" w:lineRule="auto"/>
              <w:ind w:left="27"/>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понимать, принимать и сохранять учебную задачу; действовать по плану и планировать свои учебные действия; контролировать процесс и результаты деятельности, вносить коррективы; адекватно оценивать свои достижения, осознавать возникающие трудности и стараться искать способы их преодоления.</w:t>
            </w:r>
          </w:p>
          <w:p w:rsidR="001510CC" w:rsidRPr="008C5378" w:rsidRDefault="001510CC" w:rsidP="001510CC">
            <w:pPr>
              <w:shd w:val="clear" w:color="auto" w:fill="FFFFFF"/>
              <w:spacing w:after="0" w:line="240" w:lineRule="auto"/>
              <w:rPr>
                <w:rFonts w:ascii="Times New Roman" w:eastAsia="Times New Roman" w:hAnsi="Times New Roman" w:cs="Times New Roman"/>
                <w:b/>
                <w:bCs/>
                <w:iCs/>
                <w:color w:val="000000"/>
                <w:sz w:val="24"/>
                <w:szCs w:val="24"/>
                <w:u w:val="single"/>
                <w:lang w:eastAsia="ru-RU"/>
              </w:rPr>
            </w:pPr>
            <w:r w:rsidRPr="008C5378">
              <w:rPr>
                <w:rFonts w:ascii="Times New Roman" w:eastAsia="Times New Roman" w:hAnsi="Times New Roman" w:cs="Times New Roman"/>
                <w:b/>
                <w:bCs/>
                <w:iCs/>
                <w:color w:val="000000"/>
                <w:sz w:val="24"/>
                <w:szCs w:val="24"/>
                <w:u w:val="single"/>
                <w:lang w:eastAsia="ru-RU"/>
              </w:rPr>
              <w:t>Познавательные УУД:</w:t>
            </w:r>
          </w:p>
          <w:p w:rsidR="001510CC" w:rsidRPr="008C5378" w:rsidRDefault="001510CC" w:rsidP="001510CC">
            <w:pPr>
              <w:tabs>
                <w:tab w:val="left" w:pos="5812"/>
              </w:tabs>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искать, получать и использовать информацию: осознавать познавательную задачу; читать и слушать, извлекая нужную информацию, соотносить её с имеющимися знаниями, опытом; фиксировать информацию разными способами; понимать информацию, представленную в разных формах: изобразительной, схематичной, модельной; пользоваться различными словарями, справочниками, имеющимися в учебнике; находить в них нужные сведения;</w:t>
            </w:r>
          </w:p>
          <w:p w:rsidR="001510CC" w:rsidRPr="008C5378" w:rsidRDefault="001510CC" w:rsidP="001510CC">
            <w:pPr>
              <w:tabs>
                <w:tab w:val="left" w:pos="5812"/>
              </w:tabs>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выполнять логические действия с языковым материалом: проводить анализ, синтез, сравнение, классификацию, обобщение; подводить под понятие, доказывать, делать выводы и т.д.</w:t>
            </w:r>
          </w:p>
          <w:p w:rsidR="001510CC" w:rsidRPr="008C5378" w:rsidRDefault="001510CC" w:rsidP="001510CC">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u w:val="single"/>
                <w:lang w:eastAsia="ru-RU"/>
              </w:rPr>
              <w:t> </w:t>
            </w:r>
            <w:r w:rsidRPr="008C5378">
              <w:rPr>
                <w:rFonts w:ascii="Times New Roman" w:eastAsia="Times New Roman" w:hAnsi="Times New Roman" w:cs="Times New Roman"/>
                <w:b/>
                <w:bCs/>
                <w:iCs/>
                <w:color w:val="000000"/>
                <w:sz w:val="24"/>
                <w:szCs w:val="24"/>
                <w:u w:val="single"/>
                <w:lang w:eastAsia="ru-RU"/>
              </w:rPr>
              <w:t>Коммуникативные УУД:</w:t>
            </w:r>
          </w:p>
          <w:p w:rsidR="001510CC" w:rsidRPr="008C5378" w:rsidRDefault="001510CC" w:rsidP="001510CC">
            <w:pPr>
              <w:tabs>
                <w:tab w:val="left" w:pos="5812"/>
              </w:tabs>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xml:space="preserve">осознавать речь (говорение, слушание, письмо, чтение) как способ устного и письменного общения людей; участвовать в диалоге, в общей беседе, выполняя </w:t>
            </w:r>
            <w:r w:rsidRPr="008C5378">
              <w:rPr>
                <w:rFonts w:ascii="Times New Roman" w:eastAsia="Times New Roman" w:hAnsi="Times New Roman" w:cs="Times New Roman"/>
                <w:color w:val="000000"/>
                <w:sz w:val="24"/>
                <w:szCs w:val="24"/>
                <w:lang w:eastAsia="ru-RU"/>
              </w:rPr>
              <w:lastRenderedPageBreak/>
              <w:t>принятые правила речевого поведения, культуры речи; понимать зависимость характера речи от ситуации общения, стараться строить свои диалогические и монологические высказывания, выбирая для них средства языка с учётом этой ситуации и конкретных речевых задач.</w:t>
            </w:r>
          </w:p>
        </w:tc>
        <w:tc>
          <w:tcPr>
            <w:tcW w:w="2551" w:type="dxa"/>
          </w:tcPr>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r w:rsidRPr="008C5378">
              <w:rPr>
                <w:rFonts w:ascii="Times New Roman" w:eastAsia="Times New Roman" w:hAnsi="Times New Roman" w:cs="Times New Roman"/>
                <w:bCs/>
                <w:color w:val="000000"/>
                <w:sz w:val="24"/>
                <w:szCs w:val="24"/>
                <w:lang w:eastAsia="ru-RU"/>
              </w:rPr>
              <w:t>-</w:t>
            </w:r>
            <w:r w:rsidRPr="008C5378">
              <w:rPr>
                <w:rFonts w:ascii="Times New Roman" w:eastAsia="Times New Roman" w:hAnsi="Times New Roman" w:cs="Times New Roman"/>
                <w:color w:val="000000"/>
                <w:sz w:val="24"/>
                <w:szCs w:val="24"/>
                <w:shd w:val="clear" w:color="auto" w:fill="FFFFFF"/>
                <w:lang w:eastAsia="ru-RU"/>
              </w:rPr>
              <w:t xml:space="preserve"> работа с текстом</w:t>
            </w:r>
            <w:r w:rsidRPr="008C5378">
              <w:rPr>
                <w:rFonts w:ascii="Times New Roman" w:eastAsia="Times New Roman" w:hAnsi="Times New Roman" w:cs="Times New Roman"/>
                <w:bCs/>
                <w:color w:val="000000"/>
                <w:sz w:val="24"/>
                <w:szCs w:val="24"/>
                <w:lang w:eastAsia="ru-RU"/>
              </w:rPr>
              <w:t xml:space="preserve"> параграфа </w:t>
            </w: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r w:rsidRPr="008C5378">
              <w:rPr>
                <w:rFonts w:ascii="Times New Roman" w:eastAsia="Times New Roman" w:hAnsi="Times New Roman" w:cs="Times New Roman"/>
                <w:bCs/>
                <w:color w:val="000000"/>
                <w:sz w:val="24"/>
                <w:szCs w:val="24"/>
                <w:lang w:eastAsia="ru-RU"/>
              </w:rPr>
              <w:t xml:space="preserve">-пересказ </w:t>
            </w: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r w:rsidRPr="008C5378">
              <w:rPr>
                <w:rFonts w:ascii="Times New Roman" w:eastAsia="Times New Roman" w:hAnsi="Times New Roman" w:cs="Times New Roman"/>
                <w:bCs/>
                <w:color w:val="000000"/>
                <w:sz w:val="24"/>
                <w:szCs w:val="24"/>
                <w:lang w:eastAsia="ru-RU"/>
              </w:rPr>
              <w:t>-переводы с русского на татарский язык</w:t>
            </w: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r w:rsidRPr="008C5378">
              <w:rPr>
                <w:rFonts w:ascii="Times New Roman" w:eastAsia="Times New Roman" w:hAnsi="Times New Roman" w:cs="Times New Roman"/>
                <w:bCs/>
                <w:color w:val="000000"/>
                <w:sz w:val="24"/>
                <w:szCs w:val="24"/>
                <w:lang w:eastAsia="ru-RU"/>
              </w:rPr>
              <w:t>- самостоятельная работа</w:t>
            </w:r>
          </w:p>
          <w:p w:rsidR="001510CC" w:rsidRPr="008C5378" w:rsidRDefault="001510CC" w:rsidP="001510CC">
            <w:pPr>
              <w:spacing w:after="0" w:line="240" w:lineRule="auto"/>
              <w:rPr>
                <w:rFonts w:ascii="Times New Roman" w:eastAsia="Times New Roman" w:hAnsi="Times New Roman" w:cs="Times New Roman"/>
                <w:bCs/>
                <w:color w:val="000000"/>
                <w:sz w:val="24"/>
                <w:szCs w:val="24"/>
                <w:lang w:val="tt-RU" w:eastAsia="ru-RU"/>
              </w:rPr>
            </w:pPr>
            <w:r w:rsidRPr="008C5378">
              <w:rPr>
                <w:rFonts w:ascii="Times New Roman" w:eastAsia="Times New Roman" w:hAnsi="Times New Roman" w:cs="Times New Roman"/>
                <w:bCs/>
                <w:color w:val="000000"/>
                <w:sz w:val="24"/>
                <w:szCs w:val="24"/>
                <w:lang w:eastAsia="ru-RU"/>
              </w:rPr>
              <w:t xml:space="preserve">- групповая работа </w:t>
            </w:r>
          </w:p>
          <w:p w:rsidR="001510CC" w:rsidRPr="008C5378" w:rsidRDefault="001510CC" w:rsidP="001510CC">
            <w:pPr>
              <w:spacing w:after="0" w:line="240" w:lineRule="auto"/>
              <w:rPr>
                <w:rFonts w:ascii="Times New Roman" w:eastAsia="Times New Roman" w:hAnsi="Times New Roman" w:cs="Times New Roman"/>
                <w:bCs/>
                <w:color w:val="000000"/>
                <w:sz w:val="24"/>
                <w:szCs w:val="24"/>
                <w:lang w:val="tt-RU" w:eastAsia="ru-RU"/>
              </w:rPr>
            </w:pPr>
            <w:r w:rsidRPr="008C5378">
              <w:rPr>
                <w:rFonts w:ascii="Times New Roman" w:eastAsia="Times New Roman" w:hAnsi="Times New Roman" w:cs="Times New Roman"/>
                <w:bCs/>
                <w:color w:val="000000"/>
                <w:sz w:val="24"/>
                <w:szCs w:val="24"/>
                <w:lang w:val="tt-RU" w:eastAsia="ru-RU"/>
              </w:rPr>
              <w:t>- проектная работа</w:t>
            </w: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r w:rsidRPr="008C5378">
              <w:rPr>
                <w:rFonts w:ascii="Times New Roman" w:eastAsia="Times New Roman" w:hAnsi="Times New Roman" w:cs="Times New Roman"/>
                <w:bCs/>
                <w:color w:val="000000"/>
                <w:sz w:val="24"/>
                <w:szCs w:val="24"/>
                <w:lang w:eastAsia="ru-RU"/>
              </w:rPr>
              <w:t>-рефлексия</w:t>
            </w: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tc>
      </w:tr>
      <w:tr w:rsidR="001510CC" w:rsidRPr="008C5378" w:rsidTr="001510CC">
        <w:tc>
          <w:tcPr>
            <w:tcW w:w="966" w:type="dxa"/>
          </w:tcPr>
          <w:p w:rsidR="001510CC" w:rsidRPr="008C5378" w:rsidRDefault="001510CC" w:rsidP="001510CC">
            <w:pPr>
              <w:spacing w:after="0" w:line="240" w:lineRule="auto"/>
              <w:rPr>
                <w:rFonts w:ascii="Times New Roman" w:eastAsia="Times New Roman" w:hAnsi="Times New Roman" w:cs="Times New Roman"/>
                <w:b/>
                <w:bCs/>
                <w:color w:val="000000"/>
                <w:sz w:val="24"/>
                <w:szCs w:val="24"/>
                <w:lang w:eastAsia="ru-RU"/>
              </w:rPr>
            </w:pPr>
            <w:r w:rsidRPr="008C5378">
              <w:rPr>
                <w:rFonts w:ascii="Times New Roman" w:eastAsia="Times New Roman" w:hAnsi="Times New Roman" w:cs="Times New Roman"/>
                <w:b/>
                <w:bCs/>
                <w:color w:val="000000"/>
                <w:sz w:val="24"/>
                <w:szCs w:val="24"/>
                <w:lang w:eastAsia="ru-RU"/>
              </w:rPr>
              <w:lastRenderedPageBreak/>
              <w:t>6</w:t>
            </w:r>
          </w:p>
        </w:tc>
        <w:tc>
          <w:tcPr>
            <w:tcW w:w="6230" w:type="dxa"/>
          </w:tcPr>
          <w:p w:rsidR="001510CC" w:rsidRPr="008C5378" w:rsidRDefault="001510CC" w:rsidP="001510CC">
            <w:pPr>
              <w:shd w:val="clear" w:color="auto" w:fill="FFFFFF"/>
              <w:spacing w:after="0" w:line="240" w:lineRule="auto"/>
              <w:rPr>
                <w:rFonts w:ascii="Times New Roman" w:eastAsia="Times New Roman" w:hAnsi="Times New Roman" w:cs="Times New Roman"/>
                <w:b/>
                <w:bCs/>
                <w:iCs/>
                <w:color w:val="000000"/>
                <w:sz w:val="24"/>
                <w:szCs w:val="24"/>
                <w:u w:val="single"/>
                <w:lang w:eastAsia="ru-RU"/>
              </w:rPr>
            </w:pPr>
            <w:r w:rsidRPr="008C5378">
              <w:rPr>
                <w:rFonts w:ascii="Times New Roman" w:eastAsia="Times New Roman" w:hAnsi="Times New Roman" w:cs="Times New Roman"/>
                <w:b/>
                <w:bCs/>
                <w:iCs/>
                <w:color w:val="000000"/>
                <w:sz w:val="24"/>
                <w:szCs w:val="24"/>
                <w:u w:val="single"/>
                <w:lang w:eastAsia="ru-RU"/>
              </w:rPr>
              <w:t>Регулятивные УУД:</w:t>
            </w:r>
          </w:p>
          <w:p w:rsidR="001510CC" w:rsidRPr="008C5378" w:rsidRDefault="001510CC" w:rsidP="001510CC">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самостоятельно формулировать тему и цели урока;</w:t>
            </w:r>
          </w:p>
          <w:p w:rsidR="001510CC" w:rsidRPr="008C5378" w:rsidRDefault="001510CC" w:rsidP="001510CC">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составлять план решения учебной проблемы совместно с учителем;</w:t>
            </w:r>
          </w:p>
          <w:p w:rsidR="001510CC" w:rsidRPr="008C5378" w:rsidRDefault="001510CC" w:rsidP="001510CC">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работать по плану, сверяя свои действия с целью, корректировать свою деятельность;</w:t>
            </w:r>
          </w:p>
          <w:p w:rsidR="001510CC" w:rsidRPr="008C5378" w:rsidRDefault="001510CC" w:rsidP="001510CC">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в диалоге с учителем вырабатывать критерии оценки и определять степень успешности своей работы и работы других в соответствии с этими критериями.</w:t>
            </w:r>
          </w:p>
          <w:p w:rsidR="001510CC" w:rsidRPr="008C5378" w:rsidRDefault="001510CC" w:rsidP="001510CC">
            <w:pPr>
              <w:shd w:val="clear" w:color="auto" w:fill="FFFFFF"/>
              <w:spacing w:after="0" w:line="240" w:lineRule="auto"/>
              <w:rPr>
                <w:rFonts w:ascii="Times New Roman" w:eastAsia="Times New Roman" w:hAnsi="Times New Roman" w:cs="Times New Roman"/>
                <w:b/>
                <w:bCs/>
                <w:iCs/>
                <w:color w:val="000000"/>
                <w:sz w:val="24"/>
                <w:szCs w:val="24"/>
                <w:u w:val="single"/>
                <w:lang w:eastAsia="ru-RU"/>
              </w:rPr>
            </w:pPr>
            <w:r w:rsidRPr="008C5378">
              <w:rPr>
                <w:rFonts w:ascii="Times New Roman" w:eastAsia="Times New Roman" w:hAnsi="Times New Roman" w:cs="Times New Roman"/>
                <w:b/>
                <w:bCs/>
                <w:iCs/>
                <w:color w:val="000000"/>
                <w:sz w:val="24"/>
                <w:szCs w:val="24"/>
                <w:u w:val="single"/>
                <w:lang w:eastAsia="ru-RU"/>
              </w:rPr>
              <w:t>Познавательные УУД:</w:t>
            </w:r>
          </w:p>
          <w:p w:rsidR="001510CC" w:rsidRPr="008C5378" w:rsidRDefault="001510CC" w:rsidP="001510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-вычитывать все виды текстовой информации: фактуальную, подтекстовую, концептуальную;</w:t>
            </w:r>
          </w:p>
          <w:p w:rsidR="001510CC" w:rsidRPr="008C5378" w:rsidRDefault="001510CC" w:rsidP="001510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-пользоваться разными видами чтения: изучающим, просмотровым, ознакомительным;</w:t>
            </w:r>
          </w:p>
          <w:p w:rsidR="001510CC" w:rsidRPr="008C5378" w:rsidRDefault="001510CC" w:rsidP="001510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-извлекать информацию, представленную в разных формах (сплошной текст; несплошной текст – иллюстрация, таблица, схема);  </w:t>
            </w:r>
          </w:p>
          <w:p w:rsidR="001510CC" w:rsidRPr="008C5378" w:rsidRDefault="001510CC" w:rsidP="001510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-пользоваться словарями, справочниками;</w:t>
            </w:r>
          </w:p>
          <w:p w:rsidR="001510CC" w:rsidRPr="008C5378" w:rsidRDefault="001510CC" w:rsidP="001510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-осуществлять анализ и синтез;</w:t>
            </w:r>
          </w:p>
          <w:p w:rsidR="001510CC" w:rsidRPr="008C5378" w:rsidRDefault="001510CC" w:rsidP="001510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-устанавливать причинно-следственные связи;</w:t>
            </w:r>
          </w:p>
          <w:p w:rsidR="001510CC" w:rsidRPr="008C5378" w:rsidRDefault="001510CC" w:rsidP="001510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-строить рассуждения;</w:t>
            </w:r>
          </w:p>
          <w:p w:rsidR="001510CC" w:rsidRPr="008C5378" w:rsidRDefault="001510CC" w:rsidP="001510CC">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u w:val="single"/>
                <w:lang w:eastAsia="ru-RU"/>
              </w:rPr>
              <w:t> </w:t>
            </w:r>
            <w:r w:rsidRPr="008C5378">
              <w:rPr>
                <w:rFonts w:ascii="Times New Roman" w:eastAsia="Times New Roman" w:hAnsi="Times New Roman" w:cs="Times New Roman"/>
                <w:b/>
                <w:bCs/>
                <w:iCs/>
                <w:color w:val="000000"/>
                <w:sz w:val="24"/>
                <w:szCs w:val="24"/>
                <w:u w:val="single"/>
                <w:lang w:eastAsia="ru-RU"/>
              </w:rPr>
              <w:t>Коммуникативные УУД:</w:t>
            </w:r>
          </w:p>
          <w:p w:rsidR="001510CC" w:rsidRPr="008C5378" w:rsidRDefault="001510CC" w:rsidP="001510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-оформлять свои мысли в устной и письменной форме с учётом речевой ситуации;</w:t>
            </w:r>
          </w:p>
          <w:p w:rsidR="001510CC" w:rsidRPr="008C5378" w:rsidRDefault="001510CC" w:rsidP="001510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-адекватно использовать речевые средства для решения различных коммуникативных задач; владеть монологической и диалогической формами речи.</w:t>
            </w:r>
          </w:p>
          <w:p w:rsidR="001510CC" w:rsidRPr="008C5378" w:rsidRDefault="001510CC" w:rsidP="001510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высказывать и обосновывать свою точку зрения;</w:t>
            </w:r>
          </w:p>
          <w:p w:rsidR="001510CC" w:rsidRPr="008C5378" w:rsidRDefault="001510CC" w:rsidP="001510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-слушать и слышать других, пытаться принимать иную точку зрения, быть готовым корректировать свою точку зрения;</w:t>
            </w:r>
          </w:p>
          <w:p w:rsidR="001510CC" w:rsidRPr="008C5378" w:rsidRDefault="001510CC" w:rsidP="001510C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-договариваться и приходить к общему решению в совместной деятельности; задавать вопросы.</w:t>
            </w:r>
          </w:p>
        </w:tc>
        <w:tc>
          <w:tcPr>
            <w:tcW w:w="2551" w:type="dxa"/>
          </w:tcPr>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r w:rsidRPr="008C5378">
              <w:rPr>
                <w:rFonts w:ascii="Times New Roman" w:eastAsia="Times New Roman" w:hAnsi="Times New Roman" w:cs="Times New Roman"/>
                <w:bCs/>
                <w:color w:val="000000"/>
                <w:sz w:val="24"/>
                <w:szCs w:val="24"/>
                <w:lang w:eastAsia="ru-RU"/>
              </w:rPr>
              <w:t>-</w:t>
            </w:r>
            <w:r w:rsidRPr="008C5378">
              <w:rPr>
                <w:rFonts w:ascii="Times New Roman" w:eastAsia="Times New Roman" w:hAnsi="Times New Roman" w:cs="Times New Roman"/>
                <w:color w:val="000000"/>
                <w:sz w:val="24"/>
                <w:szCs w:val="24"/>
                <w:shd w:val="clear" w:color="auto" w:fill="FFFFFF"/>
                <w:lang w:eastAsia="ru-RU"/>
              </w:rPr>
              <w:t xml:space="preserve"> работа с текстом</w:t>
            </w:r>
            <w:r w:rsidRPr="008C5378">
              <w:rPr>
                <w:rFonts w:ascii="Times New Roman" w:eastAsia="Times New Roman" w:hAnsi="Times New Roman" w:cs="Times New Roman"/>
                <w:bCs/>
                <w:color w:val="000000"/>
                <w:sz w:val="24"/>
                <w:szCs w:val="24"/>
                <w:lang w:eastAsia="ru-RU"/>
              </w:rPr>
              <w:t xml:space="preserve"> параграфа </w:t>
            </w: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r w:rsidRPr="008C5378">
              <w:rPr>
                <w:rFonts w:ascii="Times New Roman" w:eastAsia="Times New Roman" w:hAnsi="Times New Roman" w:cs="Times New Roman"/>
                <w:bCs/>
                <w:color w:val="000000"/>
                <w:sz w:val="24"/>
                <w:szCs w:val="24"/>
                <w:lang w:eastAsia="ru-RU"/>
              </w:rPr>
              <w:t xml:space="preserve">-пересказ </w:t>
            </w: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r w:rsidRPr="008C5378">
              <w:rPr>
                <w:rFonts w:ascii="Times New Roman" w:eastAsia="Times New Roman" w:hAnsi="Times New Roman" w:cs="Times New Roman"/>
                <w:bCs/>
                <w:color w:val="000000"/>
                <w:sz w:val="24"/>
                <w:szCs w:val="24"/>
                <w:lang w:eastAsia="ru-RU"/>
              </w:rPr>
              <w:t>-переводы с русского на татарский язык</w:t>
            </w: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r w:rsidRPr="008C5378">
              <w:rPr>
                <w:rFonts w:ascii="Times New Roman" w:eastAsia="Times New Roman" w:hAnsi="Times New Roman" w:cs="Times New Roman"/>
                <w:bCs/>
                <w:color w:val="000000"/>
                <w:sz w:val="24"/>
                <w:szCs w:val="24"/>
                <w:lang w:eastAsia="ru-RU"/>
              </w:rPr>
              <w:t>- самостоятельная работа</w:t>
            </w:r>
          </w:p>
          <w:p w:rsidR="001510CC" w:rsidRPr="008C5378" w:rsidRDefault="001510CC" w:rsidP="001510CC">
            <w:pPr>
              <w:spacing w:after="0" w:line="240" w:lineRule="auto"/>
              <w:rPr>
                <w:rFonts w:ascii="Times New Roman" w:eastAsia="Times New Roman" w:hAnsi="Times New Roman" w:cs="Times New Roman"/>
                <w:bCs/>
                <w:color w:val="000000"/>
                <w:sz w:val="24"/>
                <w:szCs w:val="24"/>
                <w:lang w:val="ba-RU" w:eastAsia="ru-RU"/>
              </w:rPr>
            </w:pPr>
            <w:r w:rsidRPr="008C5378">
              <w:rPr>
                <w:rFonts w:ascii="Times New Roman" w:eastAsia="Times New Roman" w:hAnsi="Times New Roman" w:cs="Times New Roman"/>
                <w:bCs/>
                <w:color w:val="000000"/>
                <w:sz w:val="24"/>
                <w:szCs w:val="24"/>
                <w:lang w:eastAsia="ru-RU"/>
              </w:rPr>
              <w:t xml:space="preserve">- групповая работа </w:t>
            </w: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r w:rsidRPr="008C5378">
              <w:rPr>
                <w:rFonts w:ascii="Times New Roman" w:eastAsia="Times New Roman" w:hAnsi="Times New Roman" w:cs="Times New Roman"/>
                <w:bCs/>
                <w:color w:val="000000"/>
                <w:sz w:val="24"/>
                <w:szCs w:val="24"/>
                <w:lang w:eastAsia="ru-RU"/>
              </w:rPr>
              <w:t>-рефлексия</w:t>
            </w: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tc>
      </w:tr>
      <w:tr w:rsidR="001510CC" w:rsidRPr="008C5378" w:rsidTr="001510CC">
        <w:tc>
          <w:tcPr>
            <w:tcW w:w="966" w:type="dxa"/>
          </w:tcPr>
          <w:p w:rsidR="001510CC" w:rsidRPr="008C5378" w:rsidRDefault="001510CC" w:rsidP="001510CC">
            <w:pPr>
              <w:spacing w:after="0" w:line="240" w:lineRule="auto"/>
              <w:rPr>
                <w:rFonts w:ascii="Times New Roman" w:eastAsia="Times New Roman" w:hAnsi="Times New Roman" w:cs="Times New Roman"/>
                <w:b/>
                <w:bCs/>
                <w:color w:val="000000"/>
                <w:sz w:val="24"/>
                <w:szCs w:val="24"/>
                <w:lang w:eastAsia="ru-RU"/>
              </w:rPr>
            </w:pPr>
            <w:r w:rsidRPr="008C5378">
              <w:rPr>
                <w:rFonts w:ascii="Times New Roman" w:eastAsia="Times New Roman" w:hAnsi="Times New Roman" w:cs="Times New Roman"/>
                <w:b/>
                <w:bCs/>
                <w:color w:val="000000"/>
                <w:sz w:val="24"/>
                <w:szCs w:val="24"/>
                <w:lang w:eastAsia="ru-RU"/>
              </w:rPr>
              <w:t>7</w:t>
            </w:r>
          </w:p>
        </w:tc>
        <w:tc>
          <w:tcPr>
            <w:tcW w:w="6230" w:type="dxa"/>
          </w:tcPr>
          <w:p w:rsidR="001510CC" w:rsidRPr="008C5378" w:rsidRDefault="001510CC" w:rsidP="001510CC">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iCs/>
                <w:color w:val="000000"/>
                <w:sz w:val="24"/>
                <w:szCs w:val="24"/>
                <w:u w:val="single"/>
                <w:lang w:eastAsia="ru-RU"/>
              </w:rPr>
              <w:t>Регулятивные УУД:</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ставить и адекватно формулировать цель деятельности; </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планировать последовательность действий и при необходимости изменять ее; </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-осуществлять самоконтроль, самооценку, самокоррекцию . </w:t>
            </w:r>
          </w:p>
          <w:p w:rsidR="001510CC" w:rsidRPr="008C5378" w:rsidRDefault="001510CC" w:rsidP="001510CC">
            <w:pPr>
              <w:shd w:val="clear" w:color="auto" w:fill="FFFFFF"/>
              <w:spacing w:after="0" w:line="240" w:lineRule="auto"/>
              <w:rPr>
                <w:rFonts w:ascii="Times New Roman" w:eastAsia="Times New Roman" w:hAnsi="Times New Roman" w:cs="Times New Roman"/>
                <w:b/>
                <w:bCs/>
                <w:iCs/>
                <w:color w:val="000000"/>
                <w:sz w:val="24"/>
                <w:szCs w:val="24"/>
                <w:u w:val="single"/>
                <w:lang w:eastAsia="ru-RU"/>
              </w:rPr>
            </w:pPr>
            <w:r w:rsidRPr="008C5378">
              <w:rPr>
                <w:rFonts w:ascii="Times New Roman" w:eastAsia="Times New Roman" w:hAnsi="Times New Roman" w:cs="Times New Roman"/>
                <w:b/>
                <w:bCs/>
                <w:iCs/>
                <w:color w:val="000000"/>
                <w:sz w:val="24"/>
                <w:szCs w:val="24"/>
                <w:u w:val="single"/>
                <w:lang w:eastAsia="ru-RU"/>
              </w:rPr>
              <w:t>Познавательные УУД:</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формулировать проблему, выдвигать аргументы, строить логическую цепь рассуждения, находить доказательства, подтверждающие или опровергающие тезис; </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осуществлять библиографический поиск, извлекать необходимую информацию из различных источников;</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определять основную и второстепенную информацию, </w:t>
            </w:r>
            <w:r w:rsidRPr="008C5378">
              <w:rPr>
                <w:rFonts w:ascii="Times New Roman" w:eastAsia="Times New Roman" w:hAnsi="Times New Roman" w:cs="Times New Roman"/>
                <w:sz w:val="24"/>
                <w:szCs w:val="24"/>
                <w:lang w:eastAsia="ru-RU"/>
              </w:rPr>
              <w:lastRenderedPageBreak/>
              <w:t xml:space="preserve">осмысливать цель чтения, выбирая вид чтения в зависимости от коммуникативной цели; </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применять методы информационного поиска, в том числе с помощью компьютерных средств; </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перерабатывать, систематизировать информацию и предъявлять ее разными способами .</w:t>
            </w:r>
          </w:p>
          <w:p w:rsidR="001510CC" w:rsidRPr="008C5378" w:rsidRDefault="001510CC" w:rsidP="001510CC">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u w:val="single"/>
                <w:lang w:eastAsia="ru-RU"/>
              </w:rPr>
              <w:t> </w:t>
            </w:r>
            <w:r w:rsidRPr="008C5378">
              <w:rPr>
                <w:rFonts w:ascii="Times New Roman" w:eastAsia="Times New Roman" w:hAnsi="Times New Roman" w:cs="Times New Roman"/>
                <w:b/>
                <w:bCs/>
                <w:iCs/>
                <w:color w:val="000000"/>
                <w:sz w:val="24"/>
                <w:szCs w:val="24"/>
                <w:u w:val="single"/>
                <w:lang w:eastAsia="ru-RU"/>
              </w:rPr>
              <w:t>Коммуникативные УУД:</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владеть всеми видами речевой деятельности, строить продуктивное речевое взаимодействие со сверстниками и взрослыми; </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адекватно воспринимать устную и письменную речь; </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точно, правильно, логично и выразительно излагать свою точку зрения по поставленной проблеме;</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 соблюдать в процессе коммуникации основные нормы устной и письменной речи и правила татарского  речевого этикета.</w:t>
            </w:r>
          </w:p>
        </w:tc>
        <w:tc>
          <w:tcPr>
            <w:tcW w:w="2551" w:type="dxa"/>
          </w:tcPr>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r w:rsidRPr="008C5378">
              <w:rPr>
                <w:rFonts w:ascii="Times New Roman" w:eastAsia="Times New Roman" w:hAnsi="Times New Roman" w:cs="Times New Roman"/>
                <w:bCs/>
                <w:color w:val="000000"/>
                <w:sz w:val="24"/>
                <w:szCs w:val="24"/>
                <w:lang w:eastAsia="ru-RU"/>
              </w:rPr>
              <w:t>-</w:t>
            </w:r>
            <w:r w:rsidRPr="008C5378">
              <w:rPr>
                <w:rFonts w:ascii="Times New Roman" w:eastAsia="Times New Roman" w:hAnsi="Times New Roman" w:cs="Times New Roman"/>
                <w:color w:val="000000"/>
                <w:sz w:val="24"/>
                <w:szCs w:val="24"/>
                <w:shd w:val="clear" w:color="auto" w:fill="FFFFFF"/>
                <w:lang w:eastAsia="ru-RU"/>
              </w:rPr>
              <w:t xml:space="preserve"> работа с текстом</w:t>
            </w:r>
            <w:r w:rsidRPr="008C5378">
              <w:rPr>
                <w:rFonts w:ascii="Times New Roman" w:eastAsia="Times New Roman" w:hAnsi="Times New Roman" w:cs="Times New Roman"/>
                <w:bCs/>
                <w:color w:val="000000"/>
                <w:sz w:val="24"/>
                <w:szCs w:val="24"/>
                <w:lang w:eastAsia="ru-RU"/>
              </w:rPr>
              <w:t xml:space="preserve"> параграфа </w:t>
            </w: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r w:rsidRPr="008C5378">
              <w:rPr>
                <w:rFonts w:ascii="Times New Roman" w:eastAsia="Times New Roman" w:hAnsi="Times New Roman" w:cs="Times New Roman"/>
                <w:bCs/>
                <w:color w:val="000000"/>
                <w:sz w:val="24"/>
                <w:szCs w:val="24"/>
                <w:lang w:eastAsia="ru-RU"/>
              </w:rPr>
              <w:t xml:space="preserve">-пересказ </w:t>
            </w: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r w:rsidRPr="008C5378">
              <w:rPr>
                <w:rFonts w:ascii="Times New Roman" w:eastAsia="Times New Roman" w:hAnsi="Times New Roman" w:cs="Times New Roman"/>
                <w:bCs/>
                <w:color w:val="000000"/>
                <w:sz w:val="24"/>
                <w:szCs w:val="24"/>
                <w:lang w:eastAsia="ru-RU"/>
              </w:rPr>
              <w:t>-переводы с русского на татарский язык</w:t>
            </w: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r w:rsidRPr="008C5378">
              <w:rPr>
                <w:rFonts w:ascii="Times New Roman" w:eastAsia="Times New Roman" w:hAnsi="Times New Roman" w:cs="Times New Roman"/>
                <w:bCs/>
                <w:color w:val="000000"/>
                <w:sz w:val="24"/>
                <w:szCs w:val="24"/>
                <w:lang w:eastAsia="ru-RU"/>
              </w:rPr>
              <w:t>- самостоятельная работа</w:t>
            </w:r>
          </w:p>
          <w:p w:rsidR="001510CC" w:rsidRPr="008C5378" w:rsidRDefault="001510CC" w:rsidP="001510CC">
            <w:pPr>
              <w:spacing w:after="0" w:line="240" w:lineRule="auto"/>
              <w:rPr>
                <w:rFonts w:ascii="Times New Roman" w:eastAsia="Times New Roman" w:hAnsi="Times New Roman" w:cs="Times New Roman"/>
                <w:bCs/>
                <w:color w:val="000000"/>
                <w:sz w:val="24"/>
                <w:szCs w:val="24"/>
                <w:lang w:val="ba-RU" w:eastAsia="ru-RU"/>
              </w:rPr>
            </w:pPr>
            <w:r w:rsidRPr="008C5378">
              <w:rPr>
                <w:rFonts w:ascii="Times New Roman" w:eastAsia="Times New Roman" w:hAnsi="Times New Roman" w:cs="Times New Roman"/>
                <w:bCs/>
                <w:color w:val="000000"/>
                <w:sz w:val="24"/>
                <w:szCs w:val="24"/>
                <w:lang w:eastAsia="ru-RU"/>
              </w:rPr>
              <w:t xml:space="preserve">- групповая работа </w:t>
            </w: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r w:rsidRPr="008C5378">
              <w:rPr>
                <w:rFonts w:ascii="Times New Roman" w:eastAsia="Times New Roman" w:hAnsi="Times New Roman" w:cs="Times New Roman"/>
                <w:bCs/>
                <w:color w:val="000000"/>
                <w:sz w:val="24"/>
                <w:szCs w:val="24"/>
                <w:lang w:eastAsia="ru-RU"/>
              </w:rPr>
              <w:t>-рефлексия</w:t>
            </w: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tc>
      </w:tr>
      <w:tr w:rsidR="001510CC" w:rsidRPr="008C5378" w:rsidTr="001510CC">
        <w:tc>
          <w:tcPr>
            <w:tcW w:w="966" w:type="dxa"/>
          </w:tcPr>
          <w:p w:rsidR="001510CC" w:rsidRPr="008C5378" w:rsidRDefault="001510CC" w:rsidP="001510CC">
            <w:pPr>
              <w:spacing w:after="0" w:line="240" w:lineRule="auto"/>
              <w:rPr>
                <w:rFonts w:ascii="Times New Roman" w:eastAsia="Times New Roman" w:hAnsi="Times New Roman" w:cs="Times New Roman"/>
                <w:b/>
                <w:bCs/>
                <w:color w:val="000000"/>
                <w:sz w:val="24"/>
                <w:szCs w:val="24"/>
                <w:lang w:eastAsia="ru-RU"/>
              </w:rPr>
            </w:pPr>
            <w:r w:rsidRPr="008C5378">
              <w:rPr>
                <w:rFonts w:ascii="Times New Roman" w:eastAsia="Times New Roman" w:hAnsi="Times New Roman" w:cs="Times New Roman"/>
                <w:b/>
                <w:bCs/>
                <w:color w:val="000000"/>
                <w:sz w:val="24"/>
                <w:szCs w:val="24"/>
                <w:lang w:eastAsia="ru-RU"/>
              </w:rPr>
              <w:lastRenderedPageBreak/>
              <w:t>8</w:t>
            </w:r>
          </w:p>
        </w:tc>
        <w:tc>
          <w:tcPr>
            <w:tcW w:w="6230" w:type="dxa"/>
          </w:tcPr>
          <w:p w:rsidR="001510CC" w:rsidRPr="008C5378" w:rsidRDefault="001510CC" w:rsidP="001510CC">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iCs/>
                <w:color w:val="000000"/>
                <w:sz w:val="24"/>
                <w:szCs w:val="24"/>
                <w:u w:val="single"/>
                <w:lang w:eastAsia="ru-RU"/>
              </w:rPr>
              <w:t>Регулятивные УУД:</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ставить и адекватно формулировать цель деятельности; </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планировать последовательность действий и при необходимости изменять ее; </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-осуществлять самоконтроль, самооценку, самокоррекцию . </w:t>
            </w:r>
          </w:p>
          <w:p w:rsidR="001510CC" w:rsidRPr="008C5378" w:rsidRDefault="001510CC" w:rsidP="001510CC">
            <w:pPr>
              <w:shd w:val="clear" w:color="auto" w:fill="FFFFFF"/>
              <w:spacing w:after="0" w:line="240" w:lineRule="auto"/>
              <w:ind w:left="27"/>
              <w:jc w:val="both"/>
              <w:rPr>
                <w:rFonts w:ascii="Times New Roman" w:eastAsia="Times New Roman" w:hAnsi="Times New Roman" w:cs="Times New Roman"/>
                <w:color w:val="000000"/>
                <w:sz w:val="24"/>
                <w:szCs w:val="24"/>
                <w:lang w:eastAsia="ru-RU"/>
              </w:rPr>
            </w:pPr>
          </w:p>
          <w:p w:rsidR="001510CC" w:rsidRPr="008C5378" w:rsidRDefault="001510CC" w:rsidP="001510CC">
            <w:pPr>
              <w:shd w:val="clear" w:color="auto" w:fill="FFFFFF"/>
              <w:spacing w:after="0" w:line="240" w:lineRule="auto"/>
              <w:rPr>
                <w:rFonts w:ascii="Times New Roman" w:eastAsia="Times New Roman" w:hAnsi="Times New Roman" w:cs="Times New Roman"/>
                <w:b/>
                <w:bCs/>
                <w:iCs/>
                <w:color w:val="000000"/>
                <w:sz w:val="24"/>
                <w:szCs w:val="24"/>
                <w:u w:val="single"/>
                <w:lang w:eastAsia="ru-RU"/>
              </w:rPr>
            </w:pPr>
            <w:r w:rsidRPr="008C5378">
              <w:rPr>
                <w:rFonts w:ascii="Times New Roman" w:eastAsia="Times New Roman" w:hAnsi="Times New Roman" w:cs="Times New Roman"/>
                <w:b/>
                <w:bCs/>
                <w:iCs/>
                <w:color w:val="000000"/>
                <w:sz w:val="24"/>
                <w:szCs w:val="24"/>
                <w:u w:val="single"/>
                <w:lang w:eastAsia="ru-RU"/>
              </w:rPr>
              <w:t>Познавательные УУД:</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формулировать проблему, выдвигать аргументы, строить логическую цепь рассуждения, находить доказательства, подтверждающие или опровергающие тезис; </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осуществлять библиографический поиск, извлекать необходимую информацию из различных источников;</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определять основную и второстепенную информацию, осмысливать цель чтения, выбирая вид чтения в зависимости от коммуникативной цели; </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применять методы информационного поиска, в том числе с помощью компьютерных средств; </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перерабатывать, систематизировать информацию и предъявлять ее разными способами .</w:t>
            </w:r>
          </w:p>
          <w:p w:rsidR="001510CC" w:rsidRPr="008C5378" w:rsidRDefault="001510CC" w:rsidP="001510CC">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u w:val="single"/>
                <w:lang w:eastAsia="ru-RU"/>
              </w:rPr>
              <w:t> </w:t>
            </w:r>
            <w:r w:rsidRPr="008C5378">
              <w:rPr>
                <w:rFonts w:ascii="Times New Roman" w:eastAsia="Times New Roman" w:hAnsi="Times New Roman" w:cs="Times New Roman"/>
                <w:b/>
                <w:bCs/>
                <w:iCs/>
                <w:color w:val="000000"/>
                <w:sz w:val="24"/>
                <w:szCs w:val="24"/>
                <w:u w:val="single"/>
                <w:lang w:eastAsia="ru-RU"/>
              </w:rPr>
              <w:t>Коммуникативные УУД:</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владеть всеми видами речевой деятельности, строить продуктивное речевое взаимодействие со сверстниками и взрослыми; </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адекватно воспринимать устную и письменную речь; </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точно, правильно, логично и выразительно излагать свою точку зрения по поставленной проблеме;</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 соблюдать в процессе коммуникации основные нормы устной и письменной речи и правила татарского  речевого этикета.</w:t>
            </w:r>
          </w:p>
        </w:tc>
        <w:tc>
          <w:tcPr>
            <w:tcW w:w="2551" w:type="dxa"/>
          </w:tcPr>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r w:rsidRPr="008C5378">
              <w:rPr>
                <w:rFonts w:ascii="Times New Roman" w:eastAsia="Times New Roman" w:hAnsi="Times New Roman" w:cs="Times New Roman"/>
                <w:bCs/>
                <w:color w:val="000000"/>
                <w:sz w:val="24"/>
                <w:szCs w:val="24"/>
                <w:lang w:eastAsia="ru-RU"/>
              </w:rPr>
              <w:t>-</w:t>
            </w:r>
            <w:r w:rsidRPr="008C5378">
              <w:rPr>
                <w:rFonts w:ascii="Times New Roman" w:eastAsia="Times New Roman" w:hAnsi="Times New Roman" w:cs="Times New Roman"/>
                <w:color w:val="000000"/>
                <w:sz w:val="24"/>
                <w:szCs w:val="24"/>
                <w:shd w:val="clear" w:color="auto" w:fill="FFFFFF"/>
                <w:lang w:eastAsia="ru-RU"/>
              </w:rPr>
              <w:t xml:space="preserve"> работа с текстом</w:t>
            </w:r>
            <w:r w:rsidRPr="008C5378">
              <w:rPr>
                <w:rFonts w:ascii="Times New Roman" w:eastAsia="Times New Roman" w:hAnsi="Times New Roman" w:cs="Times New Roman"/>
                <w:bCs/>
                <w:color w:val="000000"/>
                <w:sz w:val="24"/>
                <w:szCs w:val="24"/>
                <w:lang w:eastAsia="ru-RU"/>
              </w:rPr>
              <w:t xml:space="preserve"> параграфа </w:t>
            </w: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r w:rsidRPr="008C5378">
              <w:rPr>
                <w:rFonts w:ascii="Times New Roman" w:eastAsia="Times New Roman" w:hAnsi="Times New Roman" w:cs="Times New Roman"/>
                <w:bCs/>
                <w:color w:val="000000"/>
                <w:sz w:val="24"/>
                <w:szCs w:val="24"/>
                <w:lang w:eastAsia="ru-RU"/>
              </w:rPr>
              <w:t xml:space="preserve">-пересказ </w:t>
            </w: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r w:rsidRPr="008C5378">
              <w:rPr>
                <w:rFonts w:ascii="Times New Roman" w:eastAsia="Times New Roman" w:hAnsi="Times New Roman" w:cs="Times New Roman"/>
                <w:bCs/>
                <w:color w:val="000000"/>
                <w:sz w:val="24"/>
                <w:szCs w:val="24"/>
                <w:lang w:eastAsia="ru-RU"/>
              </w:rPr>
              <w:t>-переводы с русского на  татарский язык</w:t>
            </w: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r w:rsidRPr="008C5378">
              <w:rPr>
                <w:rFonts w:ascii="Times New Roman" w:eastAsia="Times New Roman" w:hAnsi="Times New Roman" w:cs="Times New Roman"/>
                <w:bCs/>
                <w:color w:val="000000"/>
                <w:sz w:val="24"/>
                <w:szCs w:val="24"/>
                <w:lang w:eastAsia="ru-RU"/>
              </w:rPr>
              <w:t>- самостоятельная работа</w:t>
            </w:r>
          </w:p>
          <w:p w:rsidR="001510CC" w:rsidRPr="008C5378" w:rsidRDefault="001510CC" w:rsidP="001510CC">
            <w:pPr>
              <w:spacing w:after="0" w:line="240" w:lineRule="auto"/>
              <w:rPr>
                <w:rFonts w:ascii="Times New Roman" w:eastAsia="Times New Roman" w:hAnsi="Times New Roman" w:cs="Times New Roman"/>
                <w:bCs/>
                <w:color w:val="000000"/>
                <w:sz w:val="24"/>
                <w:szCs w:val="24"/>
                <w:lang w:val="ba-RU" w:eastAsia="ru-RU"/>
              </w:rPr>
            </w:pPr>
            <w:r w:rsidRPr="008C5378">
              <w:rPr>
                <w:rFonts w:ascii="Times New Roman" w:eastAsia="Times New Roman" w:hAnsi="Times New Roman" w:cs="Times New Roman"/>
                <w:bCs/>
                <w:color w:val="000000"/>
                <w:sz w:val="24"/>
                <w:szCs w:val="24"/>
                <w:lang w:eastAsia="ru-RU"/>
              </w:rPr>
              <w:t xml:space="preserve">- групповая работа </w:t>
            </w: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r w:rsidRPr="008C5378">
              <w:rPr>
                <w:rFonts w:ascii="Times New Roman" w:eastAsia="Times New Roman" w:hAnsi="Times New Roman" w:cs="Times New Roman"/>
                <w:bCs/>
                <w:color w:val="000000"/>
                <w:sz w:val="24"/>
                <w:szCs w:val="24"/>
                <w:lang w:eastAsia="ru-RU"/>
              </w:rPr>
              <w:t>-рефлексия</w:t>
            </w: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tc>
      </w:tr>
      <w:tr w:rsidR="001510CC" w:rsidRPr="008C5378" w:rsidTr="001510CC">
        <w:tc>
          <w:tcPr>
            <w:tcW w:w="966" w:type="dxa"/>
          </w:tcPr>
          <w:p w:rsidR="001510CC" w:rsidRPr="008C5378" w:rsidRDefault="001510CC" w:rsidP="001510CC">
            <w:pPr>
              <w:spacing w:after="0" w:line="240" w:lineRule="auto"/>
              <w:rPr>
                <w:rFonts w:ascii="Times New Roman" w:eastAsia="Times New Roman" w:hAnsi="Times New Roman" w:cs="Times New Roman"/>
                <w:b/>
                <w:bCs/>
                <w:color w:val="000000"/>
                <w:sz w:val="24"/>
                <w:szCs w:val="24"/>
                <w:lang w:eastAsia="ru-RU"/>
              </w:rPr>
            </w:pPr>
            <w:r w:rsidRPr="008C5378">
              <w:rPr>
                <w:rFonts w:ascii="Times New Roman" w:eastAsia="Times New Roman" w:hAnsi="Times New Roman" w:cs="Times New Roman"/>
                <w:b/>
                <w:bCs/>
                <w:color w:val="000000"/>
                <w:sz w:val="24"/>
                <w:szCs w:val="24"/>
                <w:lang w:eastAsia="ru-RU"/>
              </w:rPr>
              <w:t>9</w:t>
            </w:r>
          </w:p>
        </w:tc>
        <w:tc>
          <w:tcPr>
            <w:tcW w:w="6230" w:type="dxa"/>
          </w:tcPr>
          <w:p w:rsidR="001510CC" w:rsidRPr="008C5378" w:rsidRDefault="001510CC" w:rsidP="001510CC">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iCs/>
                <w:color w:val="000000"/>
                <w:sz w:val="24"/>
                <w:szCs w:val="24"/>
                <w:u w:val="single"/>
                <w:lang w:eastAsia="ru-RU"/>
              </w:rPr>
              <w:t>Регулятивные УУД:</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ставить и адекватно формулировать цель деятельности; </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планировать последовательность действий и при необходимости изменять ее; </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-осуществлять самоконтроль, самооценку, самокоррекцию . </w:t>
            </w:r>
          </w:p>
          <w:p w:rsidR="001510CC" w:rsidRPr="008C5378" w:rsidRDefault="001510CC" w:rsidP="001510CC">
            <w:pPr>
              <w:shd w:val="clear" w:color="auto" w:fill="FFFFFF"/>
              <w:spacing w:after="0" w:line="240" w:lineRule="auto"/>
              <w:rPr>
                <w:rFonts w:ascii="Times New Roman" w:eastAsia="Times New Roman" w:hAnsi="Times New Roman" w:cs="Times New Roman"/>
                <w:b/>
                <w:bCs/>
                <w:iCs/>
                <w:color w:val="000000"/>
                <w:sz w:val="24"/>
                <w:szCs w:val="24"/>
                <w:u w:val="single"/>
                <w:lang w:eastAsia="ru-RU"/>
              </w:rPr>
            </w:pPr>
            <w:r w:rsidRPr="008C5378">
              <w:rPr>
                <w:rFonts w:ascii="Times New Roman" w:eastAsia="Times New Roman" w:hAnsi="Times New Roman" w:cs="Times New Roman"/>
                <w:b/>
                <w:bCs/>
                <w:iCs/>
                <w:color w:val="000000"/>
                <w:sz w:val="24"/>
                <w:szCs w:val="24"/>
                <w:u w:val="single"/>
                <w:lang w:eastAsia="ru-RU"/>
              </w:rPr>
              <w:lastRenderedPageBreak/>
              <w:t>Познавательные УУД:</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формулировать проблему, выдвигать аргументы, строить логическую цепь рассуждения, находить доказательства, подтверждающие или опровергающие тезис; </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осуществлять библиографический поиск, извлекать необходимую информацию из различных источников;</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определять основную и второстепенную информацию, осмысливать цель чтения, выбирая вид чтения в зависимости от коммуникативной цели; </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применять методы информационного поиска, в том числе с помощью компьютерных средств; </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перерабатывать, систематизировать информацию и предъявлять ее разными способами .</w:t>
            </w:r>
          </w:p>
          <w:p w:rsidR="001510CC" w:rsidRPr="008C5378" w:rsidRDefault="001510CC" w:rsidP="001510CC">
            <w:pPr>
              <w:shd w:val="clear" w:color="auto" w:fill="FFFFFF"/>
              <w:spacing w:after="0" w:line="240" w:lineRule="auto"/>
              <w:rPr>
                <w:rFonts w:ascii="Times New Roman" w:eastAsia="Times New Roman" w:hAnsi="Times New Roman" w:cs="Times New Roman"/>
                <w:color w:val="000000"/>
                <w:sz w:val="24"/>
                <w:szCs w:val="24"/>
                <w:lang w:eastAsia="ru-RU"/>
              </w:rPr>
            </w:pPr>
          </w:p>
          <w:p w:rsidR="001510CC" w:rsidRPr="008C5378" w:rsidRDefault="001510CC" w:rsidP="001510CC">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u w:val="single"/>
                <w:lang w:eastAsia="ru-RU"/>
              </w:rPr>
              <w:t> </w:t>
            </w:r>
            <w:r w:rsidRPr="008C5378">
              <w:rPr>
                <w:rFonts w:ascii="Times New Roman" w:eastAsia="Times New Roman" w:hAnsi="Times New Roman" w:cs="Times New Roman"/>
                <w:b/>
                <w:bCs/>
                <w:iCs/>
                <w:color w:val="000000"/>
                <w:sz w:val="24"/>
                <w:szCs w:val="24"/>
                <w:u w:val="single"/>
                <w:lang w:eastAsia="ru-RU"/>
              </w:rPr>
              <w:t>Коммуникативные УУД:</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владеть всеми видами речевой деятельности, строить продуктивное речевое взаимодействие со сверстниками и взрослыми; </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адекватно воспринимать устную и письменную речь; </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точно, правильно, логично и выразительно излагать свою точку зрения по поставленной проблеме;</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 соблюдать в процессе коммуникации основные нормы устной и письменной речи и правила татарского  речевого этикета.</w:t>
            </w:r>
          </w:p>
        </w:tc>
        <w:tc>
          <w:tcPr>
            <w:tcW w:w="2551" w:type="dxa"/>
          </w:tcPr>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r w:rsidRPr="008C5378">
              <w:rPr>
                <w:rFonts w:ascii="Times New Roman" w:eastAsia="Times New Roman" w:hAnsi="Times New Roman" w:cs="Times New Roman"/>
                <w:bCs/>
                <w:color w:val="000000"/>
                <w:sz w:val="24"/>
                <w:szCs w:val="24"/>
                <w:lang w:eastAsia="ru-RU"/>
              </w:rPr>
              <w:t>-</w:t>
            </w:r>
            <w:r w:rsidRPr="008C5378">
              <w:rPr>
                <w:rFonts w:ascii="Times New Roman" w:eastAsia="Times New Roman" w:hAnsi="Times New Roman" w:cs="Times New Roman"/>
                <w:color w:val="000000"/>
                <w:sz w:val="24"/>
                <w:szCs w:val="24"/>
                <w:shd w:val="clear" w:color="auto" w:fill="FFFFFF"/>
                <w:lang w:eastAsia="ru-RU"/>
              </w:rPr>
              <w:t xml:space="preserve"> работа с текстом</w:t>
            </w:r>
            <w:r w:rsidRPr="008C5378">
              <w:rPr>
                <w:rFonts w:ascii="Times New Roman" w:eastAsia="Times New Roman" w:hAnsi="Times New Roman" w:cs="Times New Roman"/>
                <w:bCs/>
                <w:color w:val="000000"/>
                <w:sz w:val="24"/>
                <w:szCs w:val="24"/>
                <w:lang w:eastAsia="ru-RU"/>
              </w:rPr>
              <w:t xml:space="preserve"> параграфа </w:t>
            </w: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r w:rsidRPr="008C5378">
              <w:rPr>
                <w:rFonts w:ascii="Times New Roman" w:eastAsia="Times New Roman" w:hAnsi="Times New Roman" w:cs="Times New Roman"/>
                <w:bCs/>
                <w:color w:val="000000"/>
                <w:sz w:val="24"/>
                <w:szCs w:val="24"/>
                <w:lang w:eastAsia="ru-RU"/>
              </w:rPr>
              <w:t xml:space="preserve">-пересказ </w:t>
            </w: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r w:rsidRPr="008C5378">
              <w:rPr>
                <w:rFonts w:ascii="Times New Roman" w:eastAsia="Times New Roman" w:hAnsi="Times New Roman" w:cs="Times New Roman"/>
                <w:bCs/>
                <w:color w:val="000000"/>
                <w:sz w:val="24"/>
                <w:szCs w:val="24"/>
                <w:lang w:eastAsia="ru-RU"/>
              </w:rPr>
              <w:t xml:space="preserve">-переводы с русского </w:t>
            </w:r>
            <w:r w:rsidRPr="008C5378">
              <w:rPr>
                <w:rFonts w:ascii="Times New Roman" w:eastAsia="Times New Roman" w:hAnsi="Times New Roman" w:cs="Times New Roman"/>
                <w:bCs/>
                <w:color w:val="000000"/>
                <w:sz w:val="24"/>
                <w:szCs w:val="24"/>
                <w:lang w:eastAsia="ru-RU"/>
              </w:rPr>
              <w:lastRenderedPageBreak/>
              <w:t>на  татарский язык</w:t>
            </w: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r w:rsidRPr="008C5378">
              <w:rPr>
                <w:rFonts w:ascii="Times New Roman" w:eastAsia="Times New Roman" w:hAnsi="Times New Roman" w:cs="Times New Roman"/>
                <w:bCs/>
                <w:color w:val="000000"/>
                <w:sz w:val="24"/>
                <w:szCs w:val="24"/>
                <w:lang w:eastAsia="ru-RU"/>
              </w:rPr>
              <w:t>- самостоятельная работа</w:t>
            </w:r>
          </w:p>
          <w:p w:rsidR="001510CC" w:rsidRPr="008C5378" w:rsidRDefault="001510CC" w:rsidP="001510CC">
            <w:pPr>
              <w:spacing w:after="0" w:line="240" w:lineRule="auto"/>
              <w:rPr>
                <w:rFonts w:ascii="Times New Roman" w:eastAsia="Times New Roman" w:hAnsi="Times New Roman" w:cs="Times New Roman"/>
                <w:bCs/>
                <w:color w:val="000000"/>
                <w:sz w:val="24"/>
                <w:szCs w:val="24"/>
                <w:lang w:val="ba-RU" w:eastAsia="ru-RU"/>
              </w:rPr>
            </w:pPr>
            <w:r w:rsidRPr="008C5378">
              <w:rPr>
                <w:rFonts w:ascii="Times New Roman" w:eastAsia="Times New Roman" w:hAnsi="Times New Roman" w:cs="Times New Roman"/>
                <w:bCs/>
                <w:color w:val="000000"/>
                <w:sz w:val="24"/>
                <w:szCs w:val="24"/>
                <w:lang w:eastAsia="ru-RU"/>
              </w:rPr>
              <w:t xml:space="preserve">- групповая работа </w:t>
            </w: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r w:rsidRPr="008C5378">
              <w:rPr>
                <w:rFonts w:ascii="Times New Roman" w:eastAsia="Times New Roman" w:hAnsi="Times New Roman" w:cs="Times New Roman"/>
                <w:bCs/>
                <w:color w:val="000000"/>
                <w:sz w:val="24"/>
                <w:szCs w:val="24"/>
                <w:lang w:eastAsia="ru-RU"/>
              </w:rPr>
              <w:t>-рефлексия</w:t>
            </w: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p w:rsidR="001510CC" w:rsidRPr="008C5378" w:rsidRDefault="001510CC" w:rsidP="001510CC">
            <w:pPr>
              <w:spacing w:after="0" w:line="240" w:lineRule="auto"/>
              <w:rPr>
                <w:rFonts w:ascii="Times New Roman" w:eastAsia="Times New Roman" w:hAnsi="Times New Roman" w:cs="Times New Roman"/>
                <w:bCs/>
                <w:color w:val="000000"/>
                <w:sz w:val="24"/>
                <w:szCs w:val="24"/>
                <w:lang w:eastAsia="ru-RU"/>
              </w:rPr>
            </w:pPr>
          </w:p>
        </w:tc>
      </w:tr>
    </w:tbl>
    <w:p w:rsidR="001510CC" w:rsidRPr="008C5378" w:rsidRDefault="001510CC" w:rsidP="001510CC">
      <w:pPr>
        <w:spacing w:after="0" w:line="360" w:lineRule="auto"/>
        <w:rPr>
          <w:rFonts w:ascii="Times New Roman" w:eastAsia="Times New Roman" w:hAnsi="Times New Roman" w:cs="Times New Roman"/>
          <w:b/>
          <w:color w:val="000000"/>
          <w:sz w:val="24"/>
          <w:szCs w:val="24"/>
          <w:lang w:eastAsia="ru-RU"/>
        </w:rPr>
      </w:pPr>
    </w:p>
    <w:p w:rsidR="001510CC" w:rsidRPr="008C5378" w:rsidRDefault="001510CC" w:rsidP="001510CC">
      <w:pPr>
        <w:spacing w:after="0" w:line="360" w:lineRule="auto"/>
        <w:ind w:firstLine="709"/>
        <w:jc w:val="center"/>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eastAsia="ru-RU"/>
        </w:rPr>
        <w:t>Планируемые предметные результаты освоения учебного предмета</w:t>
      </w: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57"/>
        <w:gridCol w:w="1983"/>
        <w:gridCol w:w="3032"/>
        <w:gridCol w:w="2576"/>
      </w:tblGrid>
      <w:tr w:rsidR="001510CC" w:rsidRPr="008C5378" w:rsidTr="007D05B5">
        <w:tc>
          <w:tcPr>
            <w:tcW w:w="10348" w:type="dxa"/>
            <w:gridSpan w:val="4"/>
          </w:tcPr>
          <w:p w:rsidR="001510CC" w:rsidRPr="008C5378" w:rsidRDefault="001510CC" w:rsidP="001510CC">
            <w:pPr>
              <w:spacing w:after="0" w:line="360" w:lineRule="auto"/>
              <w:jc w:val="center"/>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eastAsia="ru-RU"/>
              </w:rPr>
              <w:t>Планируемые результаты</w:t>
            </w:r>
          </w:p>
        </w:tc>
      </w:tr>
      <w:tr w:rsidR="001510CC" w:rsidRPr="008C5378" w:rsidTr="007D05B5">
        <w:tc>
          <w:tcPr>
            <w:tcW w:w="10348" w:type="dxa"/>
            <w:gridSpan w:val="4"/>
          </w:tcPr>
          <w:p w:rsidR="001510CC" w:rsidRPr="008C5378" w:rsidRDefault="001510CC" w:rsidP="001510CC">
            <w:pPr>
              <w:spacing w:after="0" w:line="360" w:lineRule="auto"/>
              <w:jc w:val="center"/>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eastAsia="ru-RU"/>
              </w:rPr>
              <w:t>Предметные</w:t>
            </w:r>
          </w:p>
        </w:tc>
      </w:tr>
      <w:tr w:rsidR="001510CC" w:rsidRPr="008C5378" w:rsidTr="007D05B5">
        <w:tc>
          <w:tcPr>
            <w:tcW w:w="2757" w:type="dxa"/>
          </w:tcPr>
          <w:p w:rsidR="001510CC" w:rsidRPr="008C5378" w:rsidRDefault="001510CC" w:rsidP="001510CC">
            <w:pPr>
              <w:spacing w:after="0" w:line="240" w:lineRule="auto"/>
              <w:contextualSpacing/>
              <w:jc w:val="center"/>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eastAsia="ru-RU"/>
              </w:rPr>
              <w:t>Выпускник научится</w:t>
            </w:r>
          </w:p>
        </w:tc>
        <w:tc>
          <w:tcPr>
            <w:tcW w:w="1983" w:type="dxa"/>
          </w:tcPr>
          <w:p w:rsidR="001510CC" w:rsidRPr="008C5378" w:rsidRDefault="001510CC" w:rsidP="001510CC">
            <w:pPr>
              <w:spacing w:after="0" w:line="240" w:lineRule="auto"/>
              <w:contextualSpacing/>
              <w:jc w:val="center"/>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bCs/>
                <w:color w:val="000000"/>
                <w:sz w:val="24"/>
                <w:szCs w:val="24"/>
                <w:lang w:eastAsia="ru-RU"/>
              </w:rPr>
              <w:t>Виды деятельности, направленные на достижение результатов</w:t>
            </w:r>
          </w:p>
        </w:tc>
        <w:tc>
          <w:tcPr>
            <w:tcW w:w="3032" w:type="dxa"/>
          </w:tcPr>
          <w:p w:rsidR="001510CC" w:rsidRPr="008C5378" w:rsidRDefault="001510CC" w:rsidP="001510CC">
            <w:pPr>
              <w:spacing w:after="0" w:line="240" w:lineRule="auto"/>
              <w:contextualSpacing/>
              <w:jc w:val="center"/>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eastAsia="ru-RU"/>
              </w:rPr>
              <w:t>Выпускник получит возможность научиться</w:t>
            </w:r>
          </w:p>
        </w:tc>
        <w:tc>
          <w:tcPr>
            <w:tcW w:w="2576" w:type="dxa"/>
          </w:tcPr>
          <w:p w:rsidR="001510CC" w:rsidRPr="008C5378" w:rsidRDefault="001510CC" w:rsidP="001510CC">
            <w:pPr>
              <w:spacing w:after="0" w:line="240" w:lineRule="auto"/>
              <w:contextualSpacing/>
              <w:jc w:val="center"/>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bCs/>
                <w:color w:val="000000"/>
                <w:sz w:val="24"/>
                <w:szCs w:val="24"/>
                <w:lang w:eastAsia="ru-RU"/>
              </w:rPr>
              <w:t>Виды деятельности, направленные на достижение результатов</w:t>
            </w:r>
          </w:p>
        </w:tc>
      </w:tr>
      <w:tr w:rsidR="001510CC" w:rsidRPr="008C5378" w:rsidTr="007D05B5">
        <w:tc>
          <w:tcPr>
            <w:tcW w:w="7772" w:type="dxa"/>
            <w:gridSpan w:val="3"/>
          </w:tcPr>
          <w:p w:rsidR="001510CC" w:rsidRPr="008C5378" w:rsidRDefault="001510CC" w:rsidP="00CA3F1C">
            <w:pPr>
              <w:numPr>
                <w:ilvl w:val="2"/>
                <w:numId w:val="184"/>
              </w:numPr>
              <w:spacing w:after="0" w:line="240" w:lineRule="auto"/>
              <w:contextualSpacing/>
              <w:jc w:val="center"/>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класс / первый год обучения</w:t>
            </w:r>
          </w:p>
        </w:tc>
        <w:tc>
          <w:tcPr>
            <w:tcW w:w="2576" w:type="dxa"/>
          </w:tcPr>
          <w:p w:rsidR="001510CC" w:rsidRPr="008C5378" w:rsidRDefault="001510CC" w:rsidP="001510CC">
            <w:pPr>
              <w:spacing w:after="0" w:line="240" w:lineRule="auto"/>
              <w:contextualSpacing/>
              <w:jc w:val="center"/>
              <w:rPr>
                <w:rFonts w:ascii="Times New Roman" w:eastAsia="Times New Roman" w:hAnsi="Times New Roman" w:cs="Times New Roman"/>
                <w:color w:val="000000"/>
                <w:sz w:val="24"/>
                <w:szCs w:val="24"/>
                <w:lang w:eastAsia="ru-RU"/>
              </w:rPr>
            </w:pPr>
          </w:p>
        </w:tc>
      </w:tr>
      <w:tr w:rsidR="001510CC" w:rsidRPr="008C5378" w:rsidTr="007D05B5">
        <w:tc>
          <w:tcPr>
            <w:tcW w:w="2757" w:type="dxa"/>
          </w:tcPr>
          <w:p w:rsidR="001510CC" w:rsidRPr="008C5378" w:rsidRDefault="001510CC" w:rsidP="001510CC">
            <w:pPr>
              <w:spacing w:after="0" w:line="240" w:lineRule="auto"/>
              <w:contextualSpacing/>
              <w:rPr>
                <w:rFonts w:ascii="Times New Roman" w:eastAsia="Calibri" w:hAnsi="Times New Roman" w:cs="Times New Roman"/>
                <w:sz w:val="24"/>
                <w:szCs w:val="24"/>
              </w:rPr>
            </w:pPr>
            <w:r w:rsidRPr="008C5378">
              <w:rPr>
                <w:rFonts w:ascii="Times New Roman" w:eastAsia="Calibri" w:hAnsi="Times New Roman" w:cs="Times New Roman"/>
                <w:sz w:val="24"/>
                <w:szCs w:val="24"/>
              </w:rPr>
              <w:t>- сделать фонетический разбор слова;</w:t>
            </w:r>
          </w:p>
          <w:p w:rsidR="001510CC" w:rsidRPr="008C5378" w:rsidRDefault="001510CC" w:rsidP="001510CC">
            <w:pPr>
              <w:spacing w:after="0" w:line="240" w:lineRule="auto"/>
              <w:contextualSpacing/>
              <w:rPr>
                <w:rFonts w:ascii="Times New Roman" w:eastAsia="Calibri" w:hAnsi="Times New Roman" w:cs="Times New Roman"/>
                <w:sz w:val="24"/>
                <w:szCs w:val="24"/>
              </w:rPr>
            </w:pPr>
            <w:r w:rsidRPr="008C5378">
              <w:rPr>
                <w:rFonts w:ascii="Times New Roman" w:eastAsia="Calibri" w:hAnsi="Times New Roman" w:cs="Times New Roman"/>
                <w:sz w:val="24"/>
                <w:szCs w:val="24"/>
              </w:rPr>
              <w:t>- осознать важность сохранения орфоэпических норм татарского языка при общении;</w:t>
            </w:r>
          </w:p>
          <w:p w:rsidR="001510CC" w:rsidRPr="008C5378" w:rsidRDefault="001510CC" w:rsidP="001510CC">
            <w:pPr>
              <w:spacing w:after="0" w:line="240" w:lineRule="auto"/>
              <w:contextualSpacing/>
              <w:rPr>
                <w:rFonts w:ascii="Times New Roman" w:eastAsia="Calibri" w:hAnsi="Times New Roman" w:cs="Times New Roman"/>
                <w:b/>
                <w:sz w:val="24"/>
                <w:szCs w:val="24"/>
              </w:rPr>
            </w:pPr>
            <w:r w:rsidRPr="008C5378">
              <w:rPr>
                <w:rFonts w:ascii="Times New Roman" w:eastAsia="Calibri" w:hAnsi="Times New Roman" w:cs="Times New Roman"/>
                <w:sz w:val="24"/>
                <w:szCs w:val="24"/>
              </w:rPr>
              <w:t>- научиться находить и правильно использовать в соответствующих ситуациях найденную в орфоэпических словарях и других справочниках информацию.</w:t>
            </w:r>
          </w:p>
          <w:p w:rsidR="001510CC" w:rsidRPr="008C5378" w:rsidRDefault="001510CC" w:rsidP="001510CC">
            <w:pPr>
              <w:spacing w:after="0" w:line="240" w:lineRule="auto"/>
              <w:contextualSpacing/>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делить слова на </w:t>
            </w:r>
            <w:r w:rsidRPr="008C5378">
              <w:rPr>
                <w:rFonts w:ascii="Times New Roman" w:eastAsia="Calibri" w:hAnsi="Times New Roman" w:cs="Times New Roman"/>
                <w:sz w:val="24"/>
                <w:szCs w:val="24"/>
              </w:rPr>
              <w:lastRenderedPageBreak/>
              <w:t>морфемы;</w:t>
            </w:r>
          </w:p>
          <w:p w:rsidR="001510CC" w:rsidRPr="008C5378" w:rsidRDefault="001510CC" w:rsidP="001510CC">
            <w:pPr>
              <w:spacing w:after="0" w:line="240" w:lineRule="auto"/>
              <w:contextualSpacing/>
              <w:rPr>
                <w:rFonts w:ascii="Times New Roman" w:eastAsia="Calibri" w:hAnsi="Times New Roman" w:cs="Times New Roman"/>
                <w:sz w:val="24"/>
                <w:szCs w:val="24"/>
              </w:rPr>
            </w:pPr>
            <w:r w:rsidRPr="008C5378">
              <w:rPr>
                <w:rFonts w:ascii="Times New Roman" w:eastAsia="Calibri" w:hAnsi="Times New Roman" w:cs="Times New Roman"/>
                <w:sz w:val="24"/>
                <w:szCs w:val="24"/>
              </w:rPr>
              <w:t>- определить основные способы словообразования;</w:t>
            </w:r>
          </w:p>
          <w:p w:rsidR="001510CC" w:rsidRPr="008C5378" w:rsidRDefault="001510CC" w:rsidP="001510CC">
            <w:pPr>
              <w:spacing w:after="0" w:line="240" w:lineRule="auto"/>
              <w:contextualSpacing/>
              <w:rPr>
                <w:rFonts w:ascii="Times New Roman" w:eastAsia="Calibri" w:hAnsi="Times New Roman" w:cs="Times New Roman"/>
                <w:sz w:val="24"/>
                <w:szCs w:val="24"/>
              </w:rPr>
            </w:pPr>
            <w:r w:rsidRPr="008C5378">
              <w:rPr>
                <w:rFonts w:ascii="Times New Roman" w:eastAsia="Calibri" w:hAnsi="Times New Roman" w:cs="Times New Roman"/>
                <w:sz w:val="24"/>
                <w:szCs w:val="24"/>
              </w:rPr>
              <w:t>- уметь образовывать новые слова из заданного;</w:t>
            </w:r>
          </w:p>
          <w:p w:rsidR="001510CC" w:rsidRPr="008C5378" w:rsidRDefault="001510CC" w:rsidP="001510CC">
            <w:pPr>
              <w:spacing w:after="0" w:line="240" w:lineRule="auto"/>
              <w:contextualSpacing/>
              <w:rPr>
                <w:rFonts w:ascii="Times New Roman" w:eastAsia="Calibri" w:hAnsi="Times New Roman" w:cs="Times New Roman"/>
                <w:sz w:val="24"/>
                <w:szCs w:val="24"/>
                <w:u w:val="single"/>
              </w:rPr>
            </w:pPr>
            <w:r w:rsidRPr="008C5378">
              <w:rPr>
                <w:rFonts w:ascii="Times New Roman" w:eastAsia="Calibri" w:hAnsi="Times New Roman" w:cs="Times New Roman"/>
                <w:sz w:val="24"/>
                <w:szCs w:val="24"/>
              </w:rPr>
              <w:t>- изучая морфемику и словообразования, грамотно писать, определять части речи и члены предложений</w:t>
            </w:r>
            <w:r w:rsidRPr="008C5378">
              <w:rPr>
                <w:rFonts w:ascii="Times New Roman" w:eastAsia="Calibri" w:hAnsi="Times New Roman" w:cs="Times New Roman"/>
                <w:sz w:val="24"/>
                <w:szCs w:val="24"/>
                <w:u w:val="single"/>
              </w:rPr>
              <w:t>.</w:t>
            </w:r>
          </w:p>
          <w:p w:rsidR="001510CC" w:rsidRPr="008C5378" w:rsidRDefault="001510CC" w:rsidP="001510CC">
            <w:pPr>
              <w:spacing w:after="0" w:line="240" w:lineRule="auto"/>
              <w:contextualSpacing/>
              <w:rPr>
                <w:rFonts w:ascii="Times New Roman" w:eastAsia="Calibri" w:hAnsi="Times New Roman" w:cs="Times New Roman"/>
                <w:sz w:val="24"/>
                <w:szCs w:val="24"/>
              </w:rPr>
            </w:pPr>
            <w:r w:rsidRPr="008C5378">
              <w:rPr>
                <w:rFonts w:ascii="Times New Roman" w:eastAsia="Calibri" w:hAnsi="Times New Roman" w:cs="Times New Roman"/>
                <w:sz w:val="24"/>
                <w:szCs w:val="24"/>
              </w:rPr>
              <w:t>- провести  лексический анализ слова;</w:t>
            </w:r>
          </w:p>
          <w:p w:rsidR="001510CC" w:rsidRPr="008C5378" w:rsidRDefault="001510CC" w:rsidP="001510CC">
            <w:pPr>
              <w:spacing w:after="0" w:line="240" w:lineRule="auto"/>
              <w:contextualSpacing/>
              <w:rPr>
                <w:rFonts w:ascii="Times New Roman" w:eastAsia="Calibri" w:hAnsi="Times New Roman" w:cs="Times New Roman"/>
                <w:sz w:val="24"/>
                <w:szCs w:val="24"/>
              </w:rPr>
            </w:pPr>
            <w:r w:rsidRPr="008C5378">
              <w:rPr>
                <w:rFonts w:ascii="Times New Roman" w:eastAsia="Calibri" w:hAnsi="Times New Roman" w:cs="Times New Roman"/>
                <w:sz w:val="24"/>
                <w:szCs w:val="24"/>
              </w:rPr>
              <w:t>- объединять слова в тематические группы;</w:t>
            </w:r>
          </w:p>
          <w:p w:rsidR="001510CC" w:rsidRPr="008C5378" w:rsidRDefault="001510CC" w:rsidP="001510CC">
            <w:pPr>
              <w:spacing w:after="0" w:line="240" w:lineRule="auto"/>
              <w:contextualSpacing/>
              <w:rPr>
                <w:rFonts w:ascii="Times New Roman" w:eastAsia="Calibri" w:hAnsi="Times New Roman" w:cs="Times New Roman"/>
                <w:sz w:val="24"/>
                <w:szCs w:val="24"/>
              </w:rPr>
            </w:pPr>
            <w:r w:rsidRPr="008C5378">
              <w:rPr>
                <w:rFonts w:ascii="Times New Roman" w:eastAsia="Calibri" w:hAnsi="Times New Roman" w:cs="Times New Roman"/>
                <w:sz w:val="24"/>
                <w:szCs w:val="24"/>
              </w:rPr>
              <w:t>- подбирать синонимы и антонимы;</w:t>
            </w:r>
          </w:p>
          <w:p w:rsidR="001510CC" w:rsidRPr="008C5378" w:rsidRDefault="001510CC" w:rsidP="001510CC">
            <w:pPr>
              <w:spacing w:after="0" w:line="240" w:lineRule="auto"/>
              <w:contextualSpacing/>
              <w:rPr>
                <w:rFonts w:ascii="Times New Roman" w:eastAsia="Calibri" w:hAnsi="Times New Roman" w:cs="Times New Roman"/>
                <w:sz w:val="24"/>
                <w:szCs w:val="24"/>
              </w:rPr>
            </w:pPr>
            <w:r w:rsidRPr="008C5378">
              <w:rPr>
                <w:rFonts w:ascii="Times New Roman" w:eastAsia="Calibri" w:hAnsi="Times New Roman" w:cs="Times New Roman"/>
                <w:sz w:val="24"/>
                <w:szCs w:val="24"/>
              </w:rPr>
              <w:t>- распознавать фразеологические обороты;</w:t>
            </w:r>
          </w:p>
          <w:p w:rsidR="001510CC" w:rsidRPr="008C5378" w:rsidRDefault="001510CC" w:rsidP="001510CC">
            <w:pPr>
              <w:spacing w:after="0" w:line="240" w:lineRule="auto"/>
              <w:contextualSpacing/>
              <w:rPr>
                <w:rFonts w:ascii="Times New Roman" w:eastAsia="Calibri" w:hAnsi="Times New Roman" w:cs="Times New Roman"/>
                <w:sz w:val="24"/>
                <w:szCs w:val="24"/>
              </w:rPr>
            </w:pPr>
            <w:r w:rsidRPr="008C5378">
              <w:rPr>
                <w:rFonts w:ascii="Times New Roman" w:eastAsia="Calibri" w:hAnsi="Times New Roman" w:cs="Times New Roman"/>
                <w:sz w:val="24"/>
                <w:szCs w:val="24"/>
              </w:rPr>
              <w:t>- придерживаться лексических норм при устной и письменной речи;</w:t>
            </w:r>
          </w:p>
          <w:p w:rsidR="001510CC" w:rsidRPr="008C5378" w:rsidRDefault="001510CC" w:rsidP="001510CC">
            <w:pPr>
              <w:spacing w:after="0" w:line="240" w:lineRule="auto"/>
              <w:contextualSpacing/>
              <w:rPr>
                <w:rFonts w:ascii="Times New Roman" w:eastAsia="Calibri" w:hAnsi="Times New Roman" w:cs="Times New Roman"/>
                <w:sz w:val="24"/>
                <w:szCs w:val="24"/>
              </w:rPr>
            </w:pPr>
            <w:r w:rsidRPr="008C5378">
              <w:rPr>
                <w:rFonts w:ascii="Times New Roman" w:eastAsia="Calibri" w:hAnsi="Times New Roman" w:cs="Times New Roman"/>
                <w:sz w:val="24"/>
                <w:szCs w:val="24"/>
              </w:rPr>
              <w:t>- использовать синонимы как средство связи предложений в тексте и как средство устранения неоправданного повтора;</w:t>
            </w:r>
          </w:p>
          <w:p w:rsidR="001510CC" w:rsidRPr="008C5378" w:rsidRDefault="001510CC" w:rsidP="001510CC">
            <w:pPr>
              <w:spacing w:after="0" w:line="240" w:lineRule="auto"/>
              <w:contextualSpacing/>
              <w:rPr>
                <w:rFonts w:ascii="Times New Roman" w:eastAsia="Calibri" w:hAnsi="Times New Roman" w:cs="Times New Roman"/>
                <w:sz w:val="24"/>
                <w:szCs w:val="24"/>
              </w:rPr>
            </w:pPr>
            <w:r w:rsidRPr="008C5378">
              <w:rPr>
                <w:rFonts w:ascii="Times New Roman" w:eastAsia="Calibri" w:hAnsi="Times New Roman" w:cs="Times New Roman"/>
                <w:sz w:val="24"/>
                <w:szCs w:val="24"/>
              </w:rPr>
              <w:t>- наблюдать за использованием переносных значений слов в устных и письменных текстах (метафора, эпитет, олицетворение);</w:t>
            </w:r>
          </w:p>
          <w:p w:rsidR="001510CC" w:rsidRPr="008C5378" w:rsidRDefault="001510CC" w:rsidP="001510CC">
            <w:pPr>
              <w:spacing w:after="0" w:line="240" w:lineRule="auto"/>
              <w:contextualSpacing/>
              <w:rPr>
                <w:rFonts w:ascii="Times New Roman" w:eastAsia="Calibri" w:hAnsi="Times New Roman" w:cs="Times New Roman"/>
                <w:sz w:val="24"/>
                <w:szCs w:val="24"/>
              </w:rPr>
            </w:pPr>
            <w:r w:rsidRPr="008C5378">
              <w:rPr>
                <w:rFonts w:ascii="Times New Roman" w:eastAsia="Calibri" w:hAnsi="Times New Roman" w:cs="Times New Roman"/>
                <w:sz w:val="24"/>
                <w:szCs w:val="24"/>
              </w:rPr>
              <w:t>- пользоваться различными видами лексических словарей (толковых, синонимов, антонимов, фразеологизмов).</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понимать роль родного языка в жизни общества; роль русского языка как средства межнационального общения;</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различать смысл понятий: устная и </w:t>
            </w:r>
            <w:r w:rsidRPr="008C5378">
              <w:rPr>
                <w:rFonts w:ascii="Times New Roman" w:eastAsia="Times New Roman" w:hAnsi="Times New Roman" w:cs="Times New Roman"/>
                <w:sz w:val="24"/>
                <w:szCs w:val="24"/>
                <w:lang w:eastAsia="ru-RU"/>
              </w:rPr>
              <w:lastRenderedPageBreak/>
              <w:t>письменная речь, монолог, диалог, ситуация общения;</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различать основные признаки разговорной речи;</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определить особенности научного, публицистического, официально-делового стилей;</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выделить признаки текста и его различных типов;</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-соблюдать основные нормы татарского литературного языка, нормы татарского речевого этикета.</w:t>
            </w:r>
          </w:p>
          <w:p w:rsidR="001510CC" w:rsidRPr="008C5378" w:rsidRDefault="001510CC" w:rsidP="001510CC">
            <w:pPr>
              <w:shd w:val="clear" w:color="auto" w:fill="FFFFFF"/>
              <w:spacing w:after="0" w:line="240" w:lineRule="auto"/>
              <w:rPr>
                <w:rFonts w:ascii="Times New Roman" w:eastAsia="Times New Roman" w:hAnsi="Times New Roman" w:cs="Times New Roman"/>
                <w:sz w:val="24"/>
                <w:szCs w:val="24"/>
              </w:rPr>
            </w:pPr>
          </w:p>
        </w:tc>
        <w:tc>
          <w:tcPr>
            <w:tcW w:w="1983" w:type="dxa"/>
          </w:tcPr>
          <w:p w:rsidR="001510CC" w:rsidRPr="008C5378" w:rsidRDefault="001510CC" w:rsidP="001510CC">
            <w:pPr>
              <w:tabs>
                <w:tab w:val="left" w:pos="654"/>
              </w:tabs>
              <w:spacing w:after="0" w:line="240" w:lineRule="auto"/>
              <w:contextualSpacing/>
              <w:rPr>
                <w:rFonts w:ascii="Times New Roman" w:eastAsia="Times New Roman" w:hAnsi="Times New Roman" w:cs="Times New Roman"/>
                <w:iCs/>
                <w:sz w:val="24"/>
                <w:szCs w:val="24"/>
                <w:lang w:eastAsia="ru-RU"/>
              </w:rPr>
            </w:pPr>
          </w:p>
          <w:p w:rsidR="001510CC" w:rsidRPr="008C5378" w:rsidRDefault="001510CC" w:rsidP="001510CC">
            <w:pPr>
              <w:tabs>
                <w:tab w:val="left" w:pos="654"/>
              </w:tabs>
              <w:spacing w:after="0" w:line="240" w:lineRule="auto"/>
              <w:contextualSpacing/>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 xml:space="preserve">-Система заданий учебника </w:t>
            </w:r>
          </w:p>
          <w:p w:rsidR="001510CC" w:rsidRPr="008C5378" w:rsidRDefault="001510CC" w:rsidP="001510CC">
            <w:pPr>
              <w:tabs>
                <w:tab w:val="left" w:pos="654"/>
              </w:tabs>
              <w:spacing w:after="0" w:line="240" w:lineRule="auto"/>
              <w:contextualSpacing/>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-Самостоятельная работа</w:t>
            </w:r>
          </w:p>
          <w:p w:rsidR="001510CC" w:rsidRPr="008C5378" w:rsidRDefault="001510CC" w:rsidP="001510CC">
            <w:pPr>
              <w:tabs>
                <w:tab w:val="left" w:pos="654"/>
              </w:tabs>
              <w:spacing w:after="0" w:line="240" w:lineRule="auto"/>
              <w:contextualSpacing/>
              <w:rPr>
                <w:rFonts w:ascii="Times New Roman" w:eastAsia="Times New Roman" w:hAnsi="Times New Roman" w:cs="Times New Roman"/>
                <w:iCs/>
                <w:sz w:val="24"/>
                <w:szCs w:val="24"/>
                <w:lang w:eastAsia="ru-RU"/>
              </w:rPr>
            </w:pPr>
          </w:p>
          <w:p w:rsidR="001510CC" w:rsidRPr="008C5378" w:rsidRDefault="001510CC" w:rsidP="001510CC">
            <w:pPr>
              <w:tabs>
                <w:tab w:val="left" w:pos="654"/>
              </w:tabs>
              <w:spacing w:after="0" w:line="240" w:lineRule="auto"/>
              <w:contextualSpacing/>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-Контрольный диктант</w:t>
            </w:r>
          </w:p>
          <w:p w:rsidR="001510CC" w:rsidRPr="008C5378" w:rsidRDefault="001510CC" w:rsidP="001510CC">
            <w:pPr>
              <w:tabs>
                <w:tab w:val="left" w:pos="654"/>
              </w:tabs>
              <w:spacing w:after="0" w:line="240" w:lineRule="auto"/>
              <w:contextualSpacing/>
              <w:rPr>
                <w:rFonts w:ascii="Times New Roman" w:eastAsia="Times New Roman" w:hAnsi="Times New Roman" w:cs="Times New Roman"/>
                <w:iCs/>
                <w:sz w:val="24"/>
                <w:szCs w:val="24"/>
                <w:lang w:eastAsia="ru-RU"/>
              </w:rPr>
            </w:pPr>
          </w:p>
          <w:p w:rsidR="001510CC" w:rsidRPr="008C5378" w:rsidRDefault="001510CC" w:rsidP="001510CC">
            <w:pPr>
              <w:tabs>
                <w:tab w:val="left" w:pos="654"/>
              </w:tabs>
              <w:spacing w:after="0" w:line="240" w:lineRule="auto"/>
              <w:contextualSpacing/>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 Контрольное изложение</w:t>
            </w:r>
          </w:p>
          <w:p w:rsidR="001510CC" w:rsidRPr="008C5378" w:rsidRDefault="001510CC" w:rsidP="001510CC">
            <w:pPr>
              <w:tabs>
                <w:tab w:val="left" w:pos="654"/>
              </w:tabs>
              <w:spacing w:after="0" w:line="240" w:lineRule="auto"/>
              <w:contextualSpacing/>
              <w:rPr>
                <w:rFonts w:ascii="Times New Roman" w:eastAsia="Times New Roman" w:hAnsi="Times New Roman" w:cs="Times New Roman"/>
                <w:iCs/>
                <w:sz w:val="24"/>
                <w:szCs w:val="24"/>
                <w:lang w:eastAsia="ru-RU"/>
              </w:rPr>
            </w:pPr>
          </w:p>
          <w:p w:rsidR="001510CC" w:rsidRPr="008C5378" w:rsidRDefault="001510CC" w:rsidP="001510CC">
            <w:pPr>
              <w:tabs>
                <w:tab w:val="left" w:pos="654"/>
              </w:tabs>
              <w:spacing w:after="0" w:line="240" w:lineRule="auto"/>
              <w:contextualSpacing/>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 xml:space="preserve">- Контрольное сочинение </w:t>
            </w:r>
          </w:p>
          <w:p w:rsidR="001510CC" w:rsidRPr="008C5378" w:rsidRDefault="001510CC" w:rsidP="001510CC">
            <w:pPr>
              <w:tabs>
                <w:tab w:val="left" w:pos="654"/>
              </w:tabs>
              <w:spacing w:after="0" w:line="240" w:lineRule="auto"/>
              <w:contextualSpacing/>
              <w:rPr>
                <w:rFonts w:ascii="Times New Roman" w:eastAsia="Times New Roman" w:hAnsi="Times New Roman" w:cs="Times New Roman"/>
                <w:iCs/>
                <w:sz w:val="24"/>
                <w:szCs w:val="24"/>
                <w:lang w:eastAsia="ru-RU"/>
              </w:rPr>
            </w:pPr>
          </w:p>
          <w:p w:rsidR="001510CC" w:rsidRPr="008C5378" w:rsidRDefault="001510CC" w:rsidP="001510CC">
            <w:pPr>
              <w:tabs>
                <w:tab w:val="left" w:pos="654"/>
              </w:tabs>
              <w:spacing w:after="0" w:line="240" w:lineRule="auto"/>
              <w:contextualSpacing/>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-Сочинение по картине</w:t>
            </w:r>
          </w:p>
          <w:p w:rsidR="001510CC" w:rsidRPr="008C5378" w:rsidRDefault="001510CC" w:rsidP="001510CC">
            <w:pPr>
              <w:tabs>
                <w:tab w:val="left" w:pos="654"/>
              </w:tabs>
              <w:spacing w:after="0" w:line="240" w:lineRule="auto"/>
              <w:contextualSpacing/>
              <w:rPr>
                <w:rFonts w:ascii="Times New Roman" w:eastAsia="Times New Roman" w:hAnsi="Times New Roman" w:cs="Times New Roman"/>
                <w:iCs/>
                <w:sz w:val="24"/>
                <w:szCs w:val="24"/>
                <w:lang w:eastAsia="ru-RU"/>
              </w:rPr>
            </w:pPr>
          </w:p>
          <w:p w:rsidR="001510CC" w:rsidRPr="008C5378" w:rsidRDefault="001510CC" w:rsidP="001510CC">
            <w:pPr>
              <w:tabs>
                <w:tab w:val="left" w:pos="654"/>
              </w:tabs>
              <w:spacing w:after="0" w:line="240" w:lineRule="auto"/>
              <w:contextualSpacing/>
              <w:rPr>
                <w:rFonts w:ascii="Times New Roman" w:eastAsia="Times New Roman" w:hAnsi="Times New Roman" w:cs="Times New Roman"/>
                <w:iCs/>
                <w:sz w:val="24"/>
                <w:szCs w:val="24"/>
                <w:lang w:eastAsia="ru-RU"/>
              </w:rPr>
            </w:pPr>
          </w:p>
          <w:p w:rsidR="001510CC" w:rsidRPr="008C5378" w:rsidRDefault="001510CC" w:rsidP="001510CC">
            <w:pPr>
              <w:tabs>
                <w:tab w:val="left" w:pos="654"/>
              </w:tabs>
              <w:spacing w:after="0" w:line="240" w:lineRule="auto"/>
              <w:contextualSpacing/>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Словарные диктанты</w:t>
            </w:r>
          </w:p>
          <w:p w:rsidR="001510CC" w:rsidRPr="008C5378" w:rsidRDefault="001510CC" w:rsidP="001510CC">
            <w:pPr>
              <w:tabs>
                <w:tab w:val="left" w:pos="654"/>
              </w:tabs>
              <w:spacing w:after="0" w:line="240" w:lineRule="auto"/>
              <w:contextualSpacing/>
              <w:rPr>
                <w:rFonts w:ascii="Times New Roman" w:eastAsia="Times New Roman" w:hAnsi="Times New Roman" w:cs="Times New Roman"/>
                <w:iCs/>
                <w:sz w:val="24"/>
                <w:szCs w:val="24"/>
                <w:lang w:eastAsia="ru-RU"/>
              </w:rPr>
            </w:pPr>
          </w:p>
        </w:tc>
        <w:tc>
          <w:tcPr>
            <w:tcW w:w="3032" w:type="dxa"/>
          </w:tcPr>
          <w:p w:rsidR="001510CC" w:rsidRPr="008C5378" w:rsidRDefault="001510CC" w:rsidP="001510CC">
            <w:pPr>
              <w:spacing w:after="0" w:line="240" w:lineRule="auto"/>
              <w:contextualSpacing/>
              <w:rPr>
                <w:rFonts w:ascii="Times New Roman" w:eastAsia="Calibri" w:hAnsi="Times New Roman" w:cs="Times New Roman"/>
                <w:sz w:val="24"/>
                <w:szCs w:val="24"/>
              </w:rPr>
            </w:pPr>
            <w:r w:rsidRPr="008C5378">
              <w:rPr>
                <w:rFonts w:ascii="Times New Roman" w:eastAsia="Calibri" w:hAnsi="Times New Roman" w:cs="Times New Roman"/>
                <w:sz w:val="24"/>
                <w:szCs w:val="24"/>
              </w:rPr>
              <w:lastRenderedPageBreak/>
              <w:t>- выделить основные выразительные средства фонетики;</w:t>
            </w:r>
          </w:p>
          <w:p w:rsidR="001510CC" w:rsidRPr="008C5378" w:rsidRDefault="001510CC" w:rsidP="001510CC">
            <w:pPr>
              <w:spacing w:after="0" w:line="240" w:lineRule="auto"/>
              <w:contextualSpacing/>
              <w:rPr>
                <w:rFonts w:ascii="Times New Roman" w:eastAsia="Calibri" w:hAnsi="Times New Roman" w:cs="Times New Roman"/>
                <w:sz w:val="24"/>
                <w:szCs w:val="24"/>
              </w:rPr>
            </w:pPr>
            <w:r w:rsidRPr="008C5378">
              <w:rPr>
                <w:rFonts w:ascii="Times New Roman" w:eastAsia="Calibri" w:hAnsi="Times New Roman" w:cs="Times New Roman"/>
                <w:sz w:val="24"/>
                <w:szCs w:val="24"/>
              </w:rPr>
              <w:t>- выразительно читать тексты из прозы и поэзии;</w:t>
            </w:r>
          </w:p>
          <w:p w:rsidR="001510CC" w:rsidRPr="008C5378" w:rsidRDefault="001510CC" w:rsidP="001510CC">
            <w:pPr>
              <w:spacing w:after="0" w:line="240" w:lineRule="auto"/>
              <w:contextualSpacing/>
              <w:rPr>
                <w:rFonts w:ascii="Times New Roman" w:eastAsia="Calibri" w:hAnsi="Times New Roman" w:cs="Times New Roman"/>
                <w:sz w:val="24"/>
                <w:szCs w:val="24"/>
              </w:rPr>
            </w:pPr>
            <w:r w:rsidRPr="008C5378">
              <w:rPr>
                <w:rFonts w:ascii="Times New Roman" w:eastAsia="Calibri" w:hAnsi="Times New Roman" w:cs="Times New Roman"/>
                <w:sz w:val="24"/>
                <w:szCs w:val="24"/>
              </w:rPr>
              <w:t>- находить и грамотно использовать в мультимедийной форме необходимую  информацию из орфоэпических словарей и справочников.</w:t>
            </w:r>
          </w:p>
          <w:p w:rsidR="001510CC" w:rsidRPr="008C5378" w:rsidRDefault="001510CC" w:rsidP="001510CC">
            <w:pPr>
              <w:spacing w:after="0" w:line="240" w:lineRule="auto"/>
              <w:contextualSpacing/>
              <w:rPr>
                <w:rFonts w:ascii="Times New Roman" w:eastAsia="Calibri" w:hAnsi="Times New Roman" w:cs="Times New Roman"/>
                <w:sz w:val="24"/>
                <w:szCs w:val="24"/>
              </w:rPr>
            </w:pPr>
            <w:r w:rsidRPr="008C5378">
              <w:rPr>
                <w:rFonts w:ascii="Times New Roman" w:eastAsia="Calibri" w:hAnsi="Times New Roman" w:cs="Times New Roman"/>
                <w:sz w:val="24"/>
                <w:szCs w:val="24"/>
              </w:rPr>
              <w:t>- увидеть смысловую связь между однокоренными словами;</w:t>
            </w:r>
          </w:p>
          <w:p w:rsidR="001510CC" w:rsidRPr="008C5378" w:rsidRDefault="001510CC" w:rsidP="001510CC">
            <w:pPr>
              <w:spacing w:after="0" w:line="240" w:lineRule="auto"/>
              <w:contextualSpacing/>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понимать значимость </w:t>
            </w:r>
            <w:r w:rsidRPr="008C5378">
              <w:rPr>
                <w:rFonts w:ascii="Times New Roman" w:eastAsia="Calibri" w:hAnsi="Times New Roman" w:cs="Times New Roman"/>
                <w:sz w:val="24"/>
                <w:szCs w:val="24"/>
              </w:rPr>
              <w:lastRenderedPageBreak/>
              <w:t>частей словообразования как одного из изобразительно-выразительных средств художественной речи;</w:t>
            </w:r>
          </w:p>
          <w:p w:rsidR="001510CC" w:rsidRPr="008C5378" w:rsidRDefault="001510CC" w:rsidP="001510CC">
            <w:pPr>
              <w:spacing w:after="0" w:line="240" w:lineRule="auto"/>
              <w:contextualSpacing/>
              <w:rPr>
                <w:rFonts w:ascii="Times New Roman" w:eastAsia="Calibri" w:hAnsi="Times New Roman" w:cs="Times New Roman"/>
                <w:sz w:val="24"/>
                <w:szCs w:val="24"/>
              </w:rPr>
            </w:pPr>
            <w:r w:rsidRPr="008C5378">
              <w:rPr>
                <w:rFonts w:ascii="Times New Roman" w:eastAsia="Calibri" w:hAnsi="Times New Roman" w:cs="Times New Roman"/>
                <w:sz w:val="24"/>
                <w:szCs w:val="24"/>
              </w:rPr>
              <w:t>- уметь находить нужную информацию из словарей и справочников по словообразованию;</w:t>
            </w:r>
          </w:p>
          <w:p w:rsidR="001510CC" w:rsidRPr="008C5378" w:rsidRDefault="001510CC" w:rsidP="001510CC">
            <w:pPr>
              <w:spacing w:after="0" w:line="240" w:lineRule="auto"/>
              <w:contextualSpacing/>
              <w:rPr>
                <w:rFonts w:ascii="Times New Roman" w:eastAsia="Calibri" w:hAnsi="Times New Roman" w:cs="Times New Roman"/>
                <w:sz w:val="24"/>
                <w:szCs w:val="24"/>
              </w:rPr>
            </w:pPr>
            <w:r w:rsidRPr="008C5378">
              <w:rPr>
                <w:rFonts w:ascii="Times New Roman" w:eastAsia="Calibri" w:hAnsi="Times New Roman" w:cs="Times New Roman"/>
                <w:sz w:val="24"/>
                <w:szCs w:val="24"/>
              </w:rPr>
              <w:t>- уделять внимание этимологической стороне слова при объяснении правописания и лексического значения слова.</w:t>
            </w:r>
          </w:p>
          <w:p w:rsidR="001510CC" w:rsidRPr="008C5378" w:rsidRDefault="001510CC" w:rsidP="001510CC">
            <w:pPr>
              <w:spacing w:after="0" w:line="240" w:lineRule="auto"/>
              <w:contextualSpacing/>
              <w:rPr>
                <w:rFonts w:ascii="Times New Roman" w:eastAsia="Calibri" w:hAnsi="Times New Roman" w:cs="Times New Roman"/>
                <w:sz w:val="24"/>
                <w:szCs w:val="24"/>
              </w:rPr>
            </w:pPr>
            <w:r w:rsidRPr="008C5378">
              <w:rPr>
                <w:rFonts w:ascii="Times New Roman" w:eastAsia="Calibri" w:hAnsi="Times New Roman" w:cs="Times New Roman"/>
                <w:sz w:val="24"/>
                <w:szCs w:val="24"/>
              </w:rPr>
              <w:t>- сделать общую классификацию словарного запаса;</w:t>
            </w:r>
          </w:p>
          <w:p w:rsidR="001510CC" w:rsidRPr="008C5378" w:rsidRDefault="001510CC" w:rsidP="001510CC">
            <w:pPr>
              <w:spacing w:after="0" w:line="240" w:lineRule="auto"/>
              <w:contextualSpacing/>
              <w:rPr>
                <w:rFonts w:ascii="Times New Roman" w:eastAsia="Calibri" w:hAnsi="Times New Roman" w:cs="Times New Roman"/>
                <w:sz w:val="24"/>
                <w:szCs w:val="24"/>
              </w:rPr>
            </w:pPr>
            <w:r w:rsidRPr="008C5378">
              <w:rPr>
                <w:rFonts w:ascii="Times New Roman" w:eastAsia="Calibri" w:hAnsi="Times New Roman" w:cs="Times New Roman"/>
                <w:sz w:val="24"/>
                <w:szCs w:val="24"/>
              </w:rPr>
              <w:t>- различать лексическую и грамматическую значения слова;</w:t>
            </w:r>
          </w:p>
          <w:p w:rsidR="001510CC" w:rsidRPr="008C5378" w:rsidRDefault="001510CC" w:rsidP="001510CC">
            <w:pPr>
              <w:spacing w:after="0" w:line="240" w:lineRule="auto"/>
              <w:contextualSpacing/>
              <w:rPr>
                <w:rFonts w:ascii="Times New Roman" w:eastAsia="Calibri" w:hAnsi="Times New Roman" w:cs="Times New Roman"/>
                <w:sz w:val="24"/>
                <w:szCs w:val="24"/>
              </w:rPr>
            </w:pPr>
            <w:r w:rsidRPr="008C5378">
              <w:rPr>
                <w:rFonts w:ascii="Times New Roman" w:eastAsia="Calibri" w:hAnsi="Times New Roman" w:cs="Times New Roman"/>
                <w:sz w:val="24"/>
                <w:szCs w:val="24"/>
              </w:rPr>
              <w:t>- опознавать различных омонимов;</w:t>
            </w:r>
          </w:p>
          <w:p w:rsidR="001510CC" w:rsidRPr="008C5378" w:rsidRDefault="001510CC" w:rsidP="001510CC">
            <w:pPr>
              <w:spacing w:after="0" w:line="240" w:lineRule="auto"/>
              <w:contextualSpacing/>
              <w:rPr>
                <w:rFonts w:ascii="Times New Roman" w:eastAsia="Calibri" w:hAnsi="Times New Roman" w:cs="Times New Roman"/>
                <w:sz w:val="24"/>
                <w:szCs w:val="24"/>
              </w:rPr>
            </w:pPr>
            <w:r w:rsidRPr="008C5378">
              <w:rPr>
                <w:rFonts w:ascii="Times New Roman" w:eastAsia="Calibri" w:hAnsi="Times New Roman" w:cs="Times New Roman"/>
                <w:sz w:val="24"/>
                <w:szCs w:val="24"/>
              </w:rPr>
              <w:t>- оценить свою и чужую речь с точки зрения точного, уместного и выразительного словоупотребления;</w:t>
            </w:r>
          </w:p>
          <w:p w:rsidR="001510CC" w:rsidRPr="008C5378" w:rsidRDefault="001510CC" w:rsidP="001510CC">
            <w:pPr>
              <w:spacing w:after="0" w:line="240" w:lineRule="auto"/>
              <w:contextualSpacing/>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опознавать лексико-фразеологические средства в публицистических и художественных текстах, знать лексические средства, используемые в научном и деловом стилях; </w:t>
            </w:r>
          </w:p>
          <w:p w:rsidR="001510CC" w:rsidRPr="008C5378" w:rsidRDefault="001510CC" w:rsidP="001510CC">
            <w:pPr>
              <w:spacing w:after="0" w:line="240" w:lineRule="auto"/>
              <w:contextualSpacing/>
              <w:rPr>
                <w:rFonts w:ascii="Times New Roman" w:eastAsia="Calibri" w:hAnsi="Times New Roman" w:cs="Times New Roman"/>
                <w:sz w:val="24"/>
                <w:szCs w:val="24"/>
              </w:rPr>
            </w:pPr>
            <w:r w:rsidRPr="008C5378">
              <w:rPr>
                <w:rFonts w:ascii="Times New Roman" w:eastAsia="Calibri" w:hAnsi="Times New Roman" w:cs="Times New Roman"/>
                <w:sz w:val="24"/>
                <w:szCs w:val="24"/>
              </w:rPr>
              <w:t>- находить из различных лексических словарей (толковых, синонимов, антонимов, фразеологизмов, иностранных языков) и мультимедийных средств необходимую информацию.</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различать разговорную речь и различные стили;</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определять тему и основную мысль текста;</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опознавать языковые единицы, проводить различные виды их анализа;</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объяснять с помощью </w:t>
            </w:r>
            <w:r w:rsidRPr="008C5378">
              <w:rPr>
                <w:rFonts w:ascii="Times New Roman" w:eastAsia="Times New Roman" w:hAnsi="Times New Roman" w:cs="Times New Roman"/>
                <w:sz w:val="24"/>
                <w:szCs w:val="24"/>
                <w:lang w:eastAsia="ru-RU"/>
              </w:rPr>
              <w:lastRenderedPageBreak/>
              <w:t>словаря значение непонятных слов.</w:t>
            </w:r>
          </w:p>
          <w:p w:rsidR="001510CC" w:rsidRPr="008C5378" w:rsidRDefault="001510CC" w:rsidP="001510CC">
            <w:pPr>
              <w:spacing w:after="0" w:line="240" w:lineRule="auto"/>
              <w:contextualSpacing/>
              <w:rPr>
                <w:rFonts w:ascii="Times New Roman" w:eastAsia="Calibri" w:hAnsi="Times New Roman" w:cs="Times New Roman"/>
                <w:sz w:val="24"/>
                <w:szCs w:val="24"/>
              </w:rPr>
            </w:pPr>
          </w:p>
        </w:tc>
        <w:tc>
          <w:tcPr>
            <w:tcW w:w="2576" w:type="dxa"/>
          </w:tcPr>
          <w:p w:rsidR="001510CC" w:rsidRPr="008C5378" w:rsidRDefault="001510CC" w:rsidP="00CA3F1C">
            <w:pPr>
              <w:numPr>
                <w:ilvl w:val="0"/>
                <w:numId w:val="140"/>
              </w:numPr>
              <w:tabs>
                <w:tab w:val="left" w:pos="654"/>
              </w:tabs>
              <w:spacing w:after="0" w:line="240" w:lineRule="auto"/>
              <w:ind w:left="40" w:right="20" w:hanging="6"/>
              <w:contextualSpacing/>
              <w:jc w:val="both"/>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lastRenderedPageBreak/>
              <w:t xml:space="preserve">Самостоятельный поиск информации в Интернете, различных печатных изданиях </w:t>
            </w:r>
          </w:p>
        </w:tc>
      </w:tr>
      <w:tr w:rsidR="001510CC" w:rsidRPr="008C5378" w:rsidTr="007D05B5">
        <w:tc>
          <w:tcPr>
            <w:tcW w:w="10348" w:type="dxa"/>
            <w:gridSpan w:val="4"/>
          </w:tcPr>
          <w:p w:rsidR="001510CC" w:rsidRPr="008C5378" w:rsidRDefault="001510CC" w:rsidP="00CA3F1C">
            <w:pPr>
              <w:numPr>
                <w:ilvl w:val="0"/>
                <w:numId w:val="140"/>
              </w:numPr>
              <w:tabs>
                <w:tab w:val="left" w:pos="654"/>
              </w:tabs>
              <w:spacing w:after="0" w:line="240" w:lineRule="auto"/>
              <w:ind w:left="40" w:right="20" w:hanging="6"/>
              <w:contextualSpacing/>
              <w:jc w:val="center"/>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lastRenderedPageBreak/>
              <w:t>6 класс – второй год  обучения</w:t>
            </w:r>
          </w:p>
        </w:tc>
      </w:tr>
      <w:tr w:rsidR="001510CC" w:rsidRPr="008C5378" w:rsidTr="007D05B5">
        <w:tc>
          <w:tcPr>
            <w:tcW w:w="2757" w:type="dxa"/>
          </w:tcPr>
          <w:p w:rsidR="001510CC" w:rsidRPr="008C5378" w:rsidRDefault="001510CC" w:rsidP="001510CC">
            <w:pPr>
              <w:spacing w:after="0" w:line="240"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различать части речи татарского языка;</w:t>
            </w:r>
          </w:p>
          <w:p w:rsidR="001510CC" w:rsidRPr="008C5378" w:rsidRDefault="001510CC" w:rsidP="001510CC">
            <w:pPr>
              <w:spacing w:after="0" w:line="240"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определить морфологические признаки слов;</w:t>
            </w:r>
          </w:p>
          <w:p w:rsidR="001510CC" w:rsidRPr="008C5378" w:rsidRDefault="001510CC" w:rsidP="001510CC">
            <w:pPr>
              <w:spacing w:after="0" w:line="240"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использовать различные формы частей речи в рамках норм современного татарского литературного языка;</w:t>
            </w:r>
          </w:p>
          <w:p w:rsidR="001510CC" w:rsidRPr="008C5378" w:rsidRDefault="001510CC" w:rsidP="001510CC">
            <w:pPr>
              <w:spacing w:after="0" w:line="240"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применять знания и умения по морфологии на практике правописания и проведения различных видов анализа.</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понимать роль родного языка в жизни общества; роль русского языка как средства межнационального общения;</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различать смысл понятий: устная и письменная речь, монолог, диалог, ситуация общения;</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различать основные признаки разговорной речи;</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определить </w:t>
            </w:r>
            <w:r w:rsidRPr="008C5378">
              <w:rPr>
                <w:rFonts w:ascii="Times New Roman" w:eastAsia="Times New Roman" w:hAnsi="Times New Roman" w:cs="Times New Roman"/>
                <w:sz w:val="24"/>
                <w:szCs w:val="24"/>
                <w:lang w:eastAsia="ru-RU"/>
              </w:rPr>
              <w:lastRenderedPageBreak/>
              <w:t>особенности научного, публицистического, официально-делового стилей;</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выделить признаки текста и его различных типов;</w:t>
            </w:r>
          </w:p>
          <w:p w:rsidR="001510CC" w:rsidRPr="008C5378" w:rsidRDefault="001510CC" w:rsidP="001510CC">
            <w:pPr>
              <w:keepLine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sz w:val="24"/>
                <w:szCs w:val="24"/>
                <w:lang w:eastAsia="ru-RU"/>
              </w:rPr>
              <w:t>-соблюдать основные нормы татарского литературного языка, нормы татарского речевого этикета</w:t>
            </w:r>
          </w:p>
        </w:tc>
        <w:tc>
          <w:tcPr>
            <w:tcW w:w="1983" w:type="dxa"/>
          </w:tcPr>
          <w:p w:rsidR="001510CC" w:rsidRPr="008C5378" w:rsidRDefault="001510CC" w:rsidP="001510CC">
            <w:pPr>
              <w:tabs>
                <w:tab w:val="left" w:pos="654"/>
              </w:tabs>
              <w:spacing w:after="0" w:line="240" w:lineRule="auto"/>
              <w:contextualSpacing/>
              <w:rPr>
                <w:rFonts w:ascii="Times New Roman" w:eastAsia="Times New Roman" w:hAnsi="Times New Roman" w:cs="Times New Roman"/>
                <w:iCs/>
                <w:sz w:val="24"/>
                <w:szCs w:val="24"/>
                <w:lang w:eastAsia="ru-RU"/>
              </w:rPr>
            </w:pPr>
          </w:p>
          <w:p w:rsidR="001510CC" w:rsidRPr="008C5378" w:rsidRDefault="001510CC" w:rsidP="001510CC">
            <w:pPr>
              <w:tabs>
                <w:tab w:val="left" w:pos="654"/>
              </w:tabs>
              <w:spacing w:after="0" w:line="240" w:lineRule="auto"/>
              <w:contextualSpacing/>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 xml:space="preserve">-Система заданий учебника </w:t>
            </w:r>
          </w:p>
          <w:p w:rsidR="001510CC" w:rsidRPr="008C5378" w:rsidRDefault="001510CC" w:rsidP="001510CC">
            <w:pPr>
              <w:tabs>
                <w:tab w:val="left" w:pos="654"/>
              </w:tabs>
              <w:spacing w:after="0" w:line="240" w:lineRule="auto"/>
              <w:contextualSpacing/>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-Самостоятельная работа</w:t>
            </w:r>
          </w:p>
          <w:p w:rsidR="001510CC" w:rsidRPr="008C5378" w:rsidRDefault="001510CC" w:rsidP="001510CC">
            <w:pPr>
              <w:tabs>
                <w:tab w:val="left" w:pos="654"/>
              </w:tabs>
              <w:spacing w:after="0" w:line="240" w:lineRule="auto"/>
              <w:contextualSpacing/>
              <w:rPr>
                <w:rFonts w:ascii="Times New Roman" w:eastAsia="Times New Roman" w:hAnsi="Times New Roman" w:cs="Times New Roman"/>
                <w:iCs/>
                <w:sz w:val="24"/>
                <w:szCs w:val="24"/>
                <w:lang w:eastAsia="ru-RU"/>
              </w:rPr>
            </w:pPr>
          </w:p>
          <w:p w:rsidR="001510CC" w:rsidRPr="008C5378" w:rsidRDefault="001510CC" w:rsidP="001510CC">
            <w:pPr>
              <w:tabs>
                <w:tab w:val="left" w:pos="654"/>
              </w:tabs>
              <w:spacing w:after="0" w:line="240" w:lineRule="auto"/>
              <w:contextualSpacing/>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-Контрольный диктант</w:t>
            </w:r>
          </w:p>
          <w:p w:rsidR="001510CC" w:rsidRPr="008C5378" w:rsidRDefault="001510CC" w:rsidP="001510CC">
            <w:pPr>
              <w:tabs>
                <w:tab w:val="left" w:pos="654"/>
              </w:tabs>
              <w:spacing w:after="0" w:line="240" w:lineRule="auto"/>
              <w:contextualSpacing/>
              <w:rPr>
                <w:rFonts w:ascii="Times New Roman" w:eastAsia="Times New Roman" w:hAnsi="Times New Roman" w:cs="Times New Roman"/>
                <w:iCs/>
                <w:sz w:val="24"/>
                <w:szCs w:val="24"/>
                <w:lang w:eastAsia="ru-RU"/>
              </w:rPr>
            </w:pPr>
          </w:p>
          <w:p w:rsidR="001510CC" w:rsidRPr="008C5378" w:rsidRDefault="001510CC" w:rsidP="001510CC">
            <w:pPr>
              <w:tabs>
                <w:tab w:val="left" w:pos="654"/>
              </w:tabs>
              <w:spacing w:after="0" w:line="240" w:lineRule="auto"/>
              <w:contextualSpacing/>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 Контрольное изложение</w:t>
            </w:r>
          </w:p>
          <w:p w:rsidR="001510CC" w:rsidRPr="008C5378" w:rsidRDefault="001510CC" w:rsidP="001510CC">
            <w:pPr>
              <w:tabs>
                <w:tab w:val="left" w:pos="654"/>
              </w:tabs>
              <w:spacing w:after="0" w:line="240" w:lineRule="auto"/>
              <w:contextualSpacing/>
              <w:rPr>
                <w:rFonts w:ascii="Times New Roman" w:eastAsia="Times New Roman" w:hAnsi="Times New Roman" w:cs="Times New Roman"/>
                <w:iCs/>
                <w:sz w:val="24"/>
                <w:szCs w:val="24"/>
                <w:lang w:eastAsia="ru-RU"/>
              </w:rPr>
            </w:pPr>
          </w:p>
          <w:p w:rsidR="001510CC" w:rsidRPr="008C5378" w:rsidRDefault="001510CC" w:rsidP="001510CC">
            <w:pPr>
              <w:tabs>
                <w:tab w:val="left" w:pos="654"/>
              </w:tabs>
              <w:spacing w:after="0" w:line="240" w:lineRule="auto"/>
              <w:contextualSpacing/>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 xml:space="preserve">- Контрольное сочинение </w:t>
            </w:r>
          </w:p>
          <w:p w:rsidR="001510CC" w:rsidRPr="008C5378" w:rsidRDefault="001510CC" w:rsidP="001510CC">
            <w:pPr>
              <w:tabs>
                <w:tab w:val="left" w:pos="654"/>
              </w:tabs>
              <w:spacing w:after="0" w:line="240" w:lineRule="auto"/>
              <w:contextualSpacing/>
              <w:rPr>
                <w:rFonts w:ascii="Times New Roman" w:eastAsia="Times New Roman" w:hAnsi="Times New Roman" w:cs="Times New Roman"/>
                <w:iCs/>
                <w:sz w:val="24"/>
                <w:szCs w:val="24"/>
                <w:lang w:eastAsia="ru-RU"/>
              </w:rPr>
            </w:pPr>
          </w:p>
          <w:p w:rsidR="001510CC" w:rsidRPr="008C5378" w:rsidRDefault="001510CC" w:rsidP="001510CC">
            <w:pPr>
              <w:tabs>
                <w:tab w:val="left" w:pos="654"/>
              </w:tabs>
              <w:spacing w:after="0" w:line="240" w:lineRule="auto"/>
              <w:contextualSpacing/>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-Сочинение по картине</w:t>
            </w:r>
          </w:p>
          <w:p w:rsidR="001510CC" w:rsidRPr="008C5378" w:rsidRDefault="001510CC" w:rsidP="001510CC">
            <w:pPr>
              <w:tabs>
                <w:tab w:val="left" w:pos="654"/>
              </w:tabs>
              <w:spacing w:after="0" w:line="240" w:lineRule="auto"/>
              <w:ind w:left="60" w:right="20"/>
              <w:contextualSpacing/>
              <w:jc w:val="both"/>
              <w:rPr>
                <w:rFonts w:ascii="Times New Roman" w:eastAsia="Times New Roman" w:hAnsi="Times New Roman" w:cs="Times New Roman"/>
                <w:iCs/>
                <w:sz w:val="24"/>
                <w:szCs w:val="24"/>
                <w:lang w:eastAsia="ru-RU"/>
              </w:rPr>
            </w:pPr>
          </w:p>
          <w:p w:rsidR="001510CC" w:rsidRPr="008C5378" w:rsidRDefault="001510CC" w:rsidP="001510CC">
            <w:pPr>
              <w:tabs>
                <w:tab w:val="left" w:pos="654"/>
              </w:tabs>
              <w:spacing w:after="0" w:line="240" w:lineRule="auto"/>
              <w:contextualSpacing/>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Словарные диктанты</w:t>
            </w:r>
          </w:p>
          <w:p w:rsidR="001510CC" w:rsidRPr="008C5378" w:rsidRDefault="001510CC" w:rsidP="001510CC">
            <w:pPr>
              <w:tabs>
                <w:tab w:val="left" w:pos="654"/>
              </w:tabs>
              <w:spacing w:after="0" w:line="240" w:lineRule="auto"/>
              <w:ind w:left="60" w:right="20"/>
              <w:contextualSpacing/>
              <w:jc w:val="both"/>
              <w:rPr>
                <w:rFonts w:ascii="Times New Roman" w:eastAsia="Times New Roman" w:hAnsi="Times New Roman" w:cs="Times New Roman"/>
                <w:iCs/>
                <w:sz w:val="24"/>
                <w:szCs w:val="24"/>
                <w:lang w:eastAsia="ru-RU"/>
              </w:rPr>
            </w:pPr>
          </w:p>
        </w:tc>
        <w:tc>
          <w:tcPr>
            <w:tcW w:w="3032" w:type="dxa"/>
          </w:tcPr>
          <w:p w:rsidR="001510CC" w:rsidRPr="008C5378" w:rsidRDefault="001510CC" w:rsidP="001510CC">
            <w:pPr>
              <w:spacing w:after="0" w:line="240" w:lineRule="auto"/>
              <w:contextualSpacing/>
              <w:rPr>
                <w:rFonts w:ascii="Times New Roman" w:eastAsia="Calibri" w:hAnsi="Times New Roman" w:cs="Times New Roman"/>
                <w:sz w:val="24"/>
                <w:szCs w:val="24"/>
              </w:rPr>
            </w:pPr>
            <w:r w:rsidRPr="008C5378">
              <w:rPr>
                <w:rFonts w:ascii="Times New Roman" w:eastAsia="Calibri" w:hAnsi="Times New Roman" w:cs="Times New Roman"/>
                <w:sz w:val="24"/>
                <w:szCs w:val="24"/>
              </w:rPr>
              <w:t>- исследовать словарный запас морфологии;</w:t>
            </w:r>
          </w:p>
          <w:p w:rsidR="001510CC" w:rsidRPr="008C5378" w:rsidRDefault="001510CC" w:rsidP="001510CC">
            <w:pPr>
              <w:spacing w:after="0" w:line="240" w:lineRule="auto"/>
              <w:contextualSpacing/>
              <w:rPr>
                <w:rFonts w:ascii="Times New Roman" w:eastAsia="Calibri" w:hAnsi="Times New Roman" w:cs="Times New Roman"/>
                <w:sz w:val="24"/>
                <w:szCs w:val="24"/>
              </w:rPr>
            </w:pPr>
            <w:r w:rsidRPr="008C5378">
              <w:rPr>
                <w:rFonts w:ascii="Times New Roman" w:eastAsia="Calibri" w:hAnsi="Times New Roman" w:cs="Times New Roman"/>
                <w:sz w:val="24"/>
                <w:szCs w:val="24"/>
              </w:rPr>
              <w:t>- различать грамматические омонимы;</w:t>
            </w:r>
          </w:p>
          <w:p w:rsidR="001510CC" w:rsidRPr="008C5378" w:rsidRDefault="001510CC" w:rsidP="001510CC">
            <w:pPr>
              <w:spacing w:after="0" w:line="240" w:lineRule="auto"/>
              <w:contextualSpacing/>
              <w:rPr>
                <w:rFonts w:ascii="Times New Roman" w:eastAsia="Calibri" w:hAnsi="Times New Roman" w:cs="Times New Roman"/>
                <w:sz w:val="24"/>
                <w:szCs w:val="24"/>
              </w:rPr>
            </w:pPr>
            <w:r w:rsidRPr="008C5378">
              <w:rPr>
                <w:rFonts w:ascii="Times New Roman" w:eastAsia="Calibri" w:hAnsi="Times New Roman" w:cs="Times New Roman"/>
                <w:sz w:val="24"/>
                <w:szCs w:val="24"/>
              </w:rPr>
              <w:t>- опознавать морфологические единицы в публицистических и художественных текстах,                  -знать морфологические формы, используемые в научном и деловом стилях;</w:t>
            </w:r>
          </w:p>
          <w:p w:rsidR="001510CC" w:rsidRPr="008C5378" w:rsidRDefault="001510CC" w:rsidP="001510CC">
            <w:pPr>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sz w:val="24"/>
                <w:szCs w:val="24"/>
                <w:lang w:eastAsia="ru-RU"/>
              </w:rPr>
              <w:t>- находить нужную информацию из различных словарей и мультимедийных средств по морфологии</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различать разговорную речь и различные стили;</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определять тему и основную мысль текста;</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опознавать языковые единицы, проводить различные виды их анализа;</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объяснять с помощью словаря значение непонятных слов.</w:t>
            </w:r>
          </w:p>
          <w:p w:rsidR="001510CC" w:rsidRPr="008C5378" w:rsidRDefault="001510CC" w:rsidP="001510CC">
            <w:pPr>
              <w:spacing w:after="0" w:line="240" w:lineRule="auto"/>
              <w:jc w:val="both"/>
              <w:rPr>
                <w:rFonts w:ascii="Times New Roman" w:eastAsia="Times New Roman" w:hAnsi="Times New Roman" w:cs="Times New Roman"/>
                <w:color w:val="000000"/>
                <w:sz w:val="24"/>
                <w:szCs w:val="24"/>
                <w:lang w:eastAsia="ru-RU"/>
              </w:rPr>
            </w:pPr>
          </w:p>
        </w:tc>
        <w:tc>
          <w:tcPr>
            <w:tcW w:w="2576" w:type="dxa"/>
          </w:tcPr>
          <w:p w:rsidR="001510CC" w:rsidRPr="008C5378" w:rsidRDefault="001510CC" w:rsidP="001510CC">
            <w:pPr>
              <w:tabs>
                <w:tab w:val="left" w:pos="654"/>
              </w:tabs>
              <w:spacing w:after="0" w:line="240" w:lineRule="auto"/>
              <w:ind w:left="40" w:right="20"/>
              <w:contextualSpacing/>
              <w:jc w:val="both"/>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Самостоятельный поиск информации в Интернете, различных печатных изданиях</w:t>
            </w:r>
          </w:p>
        </w:tc>
      </w:tr>
      <w:tr w:rsidR="001510CC" w:rsidRPr="008C5378" w:rsidTr="007D05B5">
        <w:tc>
          <w:tcPr>
            <w:tcW w:w="10348" w:type="dxa"/>
            <w:gridSpan w:val="4"/>
          </w:tcPr>
          <w:p w:rsidR="001510CC" w:rsidRPr="008C5378" w:rsidRDefault="001510CC" w:rsidP="001510CC">
            <w:pPr>
              <w:tabs>
                <w:tab w:val="left" w:pos="654"/>
              </w:tabs>
              <w:spacing w:after="0" w:line="240" w:lineRule="auto"/>
              <w:ind w:right="20"/>
              <w:contextualSpacing/>
              <w:jc w:val="center"/>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lastRenderedPageBreak/>
              <w:t>7 класс- 3 год обучения</w:t>
            </w:r>
          </w:p>
        </w:tc>
      </w:tr>
      <w:tr w:rsidR="001510CC" w:rsidRPr="008C5378" w:rsidTr="007D05B5">
        <w:tc>
          <w:tcPr>
            <w:tcW w:w="2757" w:type="dxa"/>
          </w:tcPr>
          <w:p w:rsidR="001510CC" w:rsidRPr="008C5378" w:rsidRDefault="001510CC" w:rsidP="001510CC">
            <w:pPr>
              <w:spacing w:after="0" w:line="240"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различать части речи татарского языка;</w:t>
            </w:r>
          </w:p>
          <w:p w:rsidR="001510CC" w:rsidRPr="008C5378" w:rsidRDefault="001510CC" w:rsidP="001510CC">
            <w:pPr>
              <w:spacing w:after="0" w:line="240"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определить морфологические признаки слов;</w:t>
            </w:r>
          </w:p>
          <w:p w:rsidR="001510CC" w:rsidRPr="008C5378" w:rsidRDefault="001510CC" w:rsidP="001510CC">
            <w:pPr>
              <w:spacing w:after="0" w:line="240"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использовать различные формы частей речи в рамках норм современного татарского литературного языка;</w:t>
            </w:r>
          </w:p>
          <w:p w:rsidR="001510CC" w:rsidRPr="008C5378" w:rsidRDefault="001510CC" w:rsidP="001510CC">
            <w:pPr>
              <w:spacing w:after="0" w:line="240"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применять знания и умения по морфологии на практике правописания и проведения различных видов анализа.</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понимать роль родного языка в жизни общества; роль русского языка как средства межнационального общения;</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различать смысл понятий: устная и письменная речь, монолог, диалог, ситуация общения;</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различать основные признаки разговорной речи;</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определить особенности научного, публицистического, официально-делового стилей;</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выделить признаки текста и его различных типов;</w:t>
            </w:r>
          </w:p>
          <w:p w:rsidR="001510CC" w:rsidRPr="008C5378" w:rsidRDefault="001510CC" w:rsidP="001510CC">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-соблюдать основные </w:t>
            </w:r>
            <w:r w:rsidRPr="008C5378">
              <w:rPr>
                <w:rFonts w:ascii="Times New Roman" w:eastAsia="Times New Roman" w:hAnsi="Times New Roman" w:cs="Times New Roman"/>
                <w:sz w:val="24"/>
                <w:szCs w:val="24"/>
                <w:lang w:eastAsia="ru-RU"/>
              </w:rPr>
              <w:lastRenderedPageBreak/>
              <w:t>нормы татарского литературного языка, нормы татарского речевого этикета</w:t>
            </w:r>
          </w:p>
        </w:tc>
        <w:tc>
          <w:tcPr>
            <w:tcW w:w="1983" w:type="dxa"/>
          </w:tcPr>
          <w:p w:rsidR="001510CC" w:rsidRPr="008C5378" w:rsidRDefault="001510CC" w:rsidP="001510CC">
            <w:pPr>
              <w:tabs>
                <w:tab w:val="left" w:pos="654"/>
              </w:tabs>
              <w:spacing w:after="0" w:line="240" w:lineRule="auto"/>
              <w:contextualSpacing/>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lastRenderedPageBreak/>
              <w:t xml:space="preserve">-Система задании учебника </w:t>
            </w:r>
          </w:p>
          <w:p w:rsidR="001510CC" w:rsidRPr="008C5378" w:rsidRDefault="001510CC" w:rsidP="001510CC">
            <w:pPr>
              <w:tabs>
                <w:tab w:val="left" w:pos="654"/>
              </w:tabs>
              <w:spacing w:after="0" w:line="240" w:lineRule="auto"/>
              <w:contextualSpacing/>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-Самостоятельная работа</w:t>
            </w:r>
          </w:p>
          <w:p w:rsidR="001510CC" w:rsidRPr="008C5378" w:rsidRDefault="001510CC" w:rsidP="001510CC">
            <w:pPr>
              <w:tabs>
                <w:tab w:val="left" w:pos="654"/>
              </w:tabs>
              <w:spacing w:after="0" w:line="240" w:lineRule="auto"/>
              <w:contextualSpacing/>
              <w:rPr>
                <w:rFonts w:ascii="Times New Roman" w:eastAsia="Times New Roman" w:hAnsi="Times New Roman" w:cs="Times New Roman"/>
                <w:iCs/>
                <w:sz w:val="24"/>
                <w:szCs w:val="24"/>
                <w:lang w:eastAsia="ru-RU"/>
              </w:rPr>
            </w:pPr>
          </w:p>
          <w:p w:rsidR="001510CC" w:rsidRPr="008C5378" w:rsidRDefault="001510CC" w:rsidP="001510CC">
            <w:pPr>
              <w:tabs>
                <w:tab w:val="left" w:pos="654"/>
              </w:tabs>
              <w:spacing w:after="0" w:line="240" w:lineRule="auto"/>
              <w:contextualSpacing/>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-Контрольный диктант</w:t>
            </w:r>
          </w:p>
          <w:p w:rsidR="001510CC" w:rsidRPr="008C5378" w:rsidRDefault="001510CC" w:rsidP="001510CC">
            <w:pPr>
              <w:tabs>
                <w:tab w:val="left" w:pos="654"/>
              </w:tabs>
              <w:spacing w:after="0" w:line="240" w:lineRule="auto"/>
              <w:contextualSpacing/>
              <w:rPr>
                <w:rFonts w:ascii="Times New Roman" w:eastAsia="Times New Roman" w:hAnsi="Times New Roman" w:cs="Times New Roman"/>
                <w:iCs/>
                <w:sz w:val="24"/>
                <w:szCs w:val="24"/>
                <w:lang w:eastAsia="ru-RU"/>
              </w:rPr>
            </w:pPr>
          </w:p>
          <w:p w:rsidR="001510CC" w:rsidRPr="008C5378" w:rsidRDefault="001510CC" w:rsidP="001510CC">
            <w:pPr>
              <w:tabs>
                <w:tab w:val="left" w:pos="654"/>
              </w:tabs>
              <w:spacing w:after="0" w:line="240" w:lineRule="auto"/>
              <w:contextualSpacing/>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 Контрольное изложение</w:t>
            </w:r>
          </w:p>
          <w:p w:rsidR="001510CC" w:rsidRPr="008C5378" w:rsidRDefault="001510CC" w:rsidP="001510CC">
            <w:pPr>
              <w:tabs>
                <w:tab w:val="left" w:pos="654"/>
              </w:tabs>
              <w:spacing w:after="0" w:line="240" w:lineRule="auto"/>
              <w:contextualSpacing/>
              <w:rPr>
                <w:rFonts w:ascii="Times New Roman" w:eastAsia="Times New Roman" w:hAnsi="Times New Roman" w:cs="Times New Roman"/>
                <w:iCs/>
                <w:sz w:val="24"/>
                <w:szCs w:val="24"/>
                <w:lang w:eastAsia="ru-RU"/>
              </w:rPr>
            </w:pPr>
          </w:p>
          <w:p w:rsidR="001510CC" w:rsidRPr="008C5378" w:rsidRDefault="001510CC" w:rsidP="001510CC">
            <w:pPr>
              <w:tabs>
                <w:tab w:val="left" w:pos="654"/>
              </w:tabs>
              <w:spacing w:after="0" w:line="240" w:lineRule="auto"/>
              <w:contextualSpacing/>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 xml:space="preserve">- Контрольное сочинение </w:t>
            </w:r>
          </w:p>
          <w:p w:rsidR="001510CC" w:rsidRPr="008C5378" w:rsidRDefault="001510CC" w:rsidP="001510CC">
            <w:pPr>
              <w:tabs>
                <w:tab w:val="left" w:pos="654"/>
              </w:tabs>
              <w:spacing w:after="0" w:line="240" w:lineRule="auto"/>
              <w:contextualSpacing/>
              <w:rPr>
                <w:rFonts w:ascii="Times New Roman" w:eastAsia="Times New Roman" w:hAnsi="Times New Roman" w:cs="Times New Roman"/>
                <w:iCs/>
                <w:sz w:val="24"/>
                <w:szCs w:val="24"/>
                <w:lang w:eastAsia="ru-RU"/>
              </w:rPr>
            </w:pPr>
          </w:p>
          <w:p w:rsidR="001510CC" w:rsidRPr="008C5378" w:rsidRDefault="001510CC" w:rsidP="001510CC">
            <w:pPr>
              <w:tabs>
                <w:tab w:val="left" w:pos="654"/>
              </w:tabs>
              <w:spacing w:after="0" w:line="240" w:lineRule="auto"/>
              <w:contextualSpacing/>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-Сочинение по картине</w:t>
            </w:r>
          </w:p>
          <w:p w:rsidR="001510CC" w:rsidRPr="008C5378" w:rsidRDefault="001510CC" w:rsidP="001510CC">
            <w:pPr>
              <w:tabs>
                <w:tab w:val="left" w:pos="654"/>
              </w:tabs>
              <w:spacing w:after="0" w:line="240" w:lineRule="auto"/>
              <w:ind w:left="60" w:right="20"/>
              <w:contextualSpacing/>
              <w:jc w:val="both"/>
              <w:rPr>
                <w:rFonts w:ascii="Times New Roman" w:eastAsia="Times New Roman" w:hAnsi="Times New Roman" w:cs="Times New Roman"/>
                <w:iCs/>
                <w:sz w:val="24"/>
                <w:szCs w:val="24"/>
                <w:lang w:eastAsia="ru-RU"/>
              </w:rPr>
            </w:pPr>
          </w:p>
          <w:p w:rsidR="001510CC" w:rsidRPr="008C5378" w:rsidRDefault="001510CC" w:rsidP="001510CC">
            <w:pPr>
              <w:tabs>
                <w:tab w:val="left" w:pos="654"/>
              </w:tabs>
              <w:spacing w:after="0" w:line="240" w:lineRule="auto"/>
              <w:contextualSpacing/>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Словарные диктанты</w:t>
            </w:r>
          </w:p>
          <w:p w:rsidR="001510CC" w:rsidRPr="008C5378" w:rsidRDefault="001510CC" w:rsidP="001510CC">
            <w:pPr>
              <w:tabs>
                <w:tab w:val="left" w:pos="654"/>
              </w:tabs>
              <w:spacing w:after="0" w:line="240" w:lineRule="auto"/>
              <w:ind w:left="60" w:right="20"/>
              <w:contextualSpacing/>
              <w:jc w:val="both"/>
              <w:rPr>
                <w:rFonts w:ascii="Times New Roman" w:eastAsia="Times New Roman" w:hAnsi="Times New Roman" w:cs="Times New Roman"/>
                <w:iCs/>
                <w:sz w:val="24"/>
                <w:szCs w:val="24"/>
                <w:lang w:eastAsia="ru-RU"/>
              </w:rPr>
            </w:pPr>
          </w:p>
        </w:tc>
        <w:tc>
          <w:tcPr>
            <w:tcW w:w="3032" w:type="dxa"/>
          </w:tcPr>
          <w:p w:rsidR="001510CC" w:rsidRPr="008C5378" w:rsidRDefault="001510CC" w:rsidP="001510CC">
            <w:pPr>
              <w:spacing w:after="0" w:line="240" w:lineRule="auto"/>
              <w:contextualSpacing/>
              <w:rPr>
                <w:rFonts w:ascii="Times New Roman" w:eastAsia="Calibri" w:hAnsi="Times New Roman" w:cs="Times New Roman"/>
                <w:sz w:val="24"/>
                <w:szCs w:val="24"/>
              </w:rPr>
            </w:pPr>
            <w:r w:rsidRPr="008C5378">
              <w:rPr>
                <w:rFonts w:ascii="Times New Roman" w:eastAsia="Calibri" w:hAnsi="Times New Roman" w:cs="Times New Roman"/>
                <w:sz w:val="24"/>
                <w:szCs w:val="24"/>
              </w:rPr>
              <w:t>- исследовать словарный запас морфологии;</w:t>
            </w:r>
          </w:p>
          <w:p w:rsidR="001510CC" w:rsidRPr="008C5378" w:rsidRDefault="001510CC" w:rsidP="001510CC">
            <w:pPr>
              <w:spacing w:after="0" w:line="240" w:lineRule="auto"/>
              <w:contextualSpacing/>
              <w:rPr>
                <w:rFonts w:ascii="Times New Roman" w:eastAsia="Calibri" w:hAnsi="Times New Roman" w:cs="Times New Roman"/>
                <w:sz w:val="24"/>
                <w:szCs w:val="24"/>
              </w:rPr>
            </w:pPr>
            <w:r w:rsidRPr="008C5378">
              <w:rPr>
                <w:rFonts w:ascii="Times New Roman" w:eastAsia="Calibri" w:hAnsi="Times New Roman" w:cs="Times New Roman"/>
                <w:sz w:val="24"/>
                <w:szCs w:val="24"/>
              </w:rPr>
              <w:t>- различать грамматические омонимы;</w:t>
            </w:r>
          </w:p>
          <w:p w:rsidR="001510CC" w:rsidRPr="008C5378" w:rsidRDefault="001510CC" w:rsidP="001510CC">
            <w:pPr>
              <w:spacing w:after="0" w:line="240" w:lineRule="auto"/>
              <w:contextualSpacing/>
              <w:rPr>
                <w:rFonts w:ascii="Times New Roman" w:eastAsia="Calibri" w:hAnsi="Times New Roman" w:cs="Times New Roman"/>
                <w:sz w:val="24"/>
                <w:szCs w:val="24"/>
              </w:rPr>
            </w:pPr>
            <w:r w:rsidRPr="008C5378">
              <w:rPr>
                <w:rFonts w:ascii="Times New Roman" w:eastAsia="Calibri" w:hAnsi="Times New Roman" w:cs="Times New Roman"/>
                <w:sz w:val="24"/>
                <w:szCs w:val="24"/>
              </w:rPr>
              <w:t>- опознавать морфологические единицы в публицистических и художественных текстах,                  -знать морфологические формы, используемые в научном и деловом стилях;</w:t>
            </w:r>
          </w:p>
          <w:p w:rsidR="001510CC" w:rsidRPr="008C5378" w:rsidRDefault="001510CC" w:rsidP="001510CC">
            <w:pPr>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sz w:val="24"/>
                <w:szCs w:val="24"/>
                <w:lang w:eastAsia="ru-RU"/>
              </w:rPr>
              <w:t>- находить нужную информацию из различных словарей и мультимедийных средств по морфологии</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различать разговорную речь и различные стили;</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определять тему и основную мысль текста;</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опознавать языковые единицы, проводить различные виды их анализа;</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объяснять с помощью словаря значение непонятных слов.</w:t>
            </w:r>
          </w:p>
          <w:p w:rsidR="001510CC" w:rsidRPr="008C5378" w:rsidRDefault="001510CC" w:rsidP="001510CC">
            <w:pPr>
              <w:spacing w:after="0" w:line="240" w:lineRule="auto"/>
              <w:jc w:val="both"/>
              <w:rPr>
                <w:rFonts w:ascii="Times New Roman" w:eastAsia="Times New Roman" w:hAnsi="Times New Roman" w:cs="Times New Roman"/>
                <w:color w:val="000000"/>
                <w:sz w:val="24"/>
                <w:szCs w:val="24"/>
                <w:lang w:eastAsia="ru-RU"/>
              </w:rPr>
            </w:pPr>
          </w:p>
        </w:tc>
        <w:tc>
          <w:tcPr>
            <w:tcW w:w="2576" w:type="dxa"/>
          </w:tcPr>
          <w:p w:rsidR="001510CC" w:rsidRPr="008C5378" w:rsidRDefault="001510CC" w:rsidP="001510CC">
            <w:pPr>
              <w:tabs>
                <w:tab w:val="left" w:pos="654"/>
              </w:tabs>
              <w:spacing w:after="0" w:line="240" w:lineRule="auto"/>
              <w:ind w:left="40" w:right="20"/>
              <w:contextualSpacing/>
              <w:jc w:val="both"/>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Самостоятельный поиск информации в Интернете, различных печатных изданиях</w:t>
            </w:r>
          </w:p>
        </w:tc>
      </w:tr>
      <w:tr w:rsidR="001510CC" w:rsidRPr="008C5378" w:rsidTr="007D05B5">
        <w:tc>
          <w:tcPr>
            <w:tcW w:w="10348" w:type="dxa"/>
            <w:gridSpan w:val="4"/>
          </w:tcPr>
          <w:p w:rsidR="001510CC" w:rsidRPr="008C5378" w:rsidRDefault="001510CC" w:rsidP="001510CC">
            <w:pPr>
              <w:tabs>
                <w:tab w:val="left" w:pos="654"/>
              </w:tabs>
              <w:spacing w:after="0" w:line="240" w:lineRule="auto"/>
              <w:ind w:left="400" w:right="20"/>
              <w:contextualSpacing/>
              <w:jc w:val="center"/>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lastRenderedPageBreak/>
              <w:t>8класс – 4год обучения</w:t>
            </w:r>
          </w:p>
        </w:tc>
      </w:tr>
      <w:tr w:rsidR="001510CC" w:rsidRPr="008C5378" w:rsidTr="007D05B5">
        <w:tc>
          <w:tcPr>
            <w:tcW w:w="2757" w:type="dxa"/>
          </w:tcPr>
          <w:p w:rsidR="001510CC" w:rsidRPr="008C5378" w:rsidRDefault="001510CC" w:rsidP="001510CC">
            <w:pPr>
              <w:spacing w:after="0" w:line="240" w:lineRule="auto"/>
              <w:contextualSpacing/>
              <w:rPr>
                <w:rFonts w:ascii="Times New Roman" w:eastAsia="Calibri" w:hAnsi="Times New Roman" w:cs="Times New Roman"/>
                <w:sz w:val="24"/>
                <w:szCs w:val="24"/>
              </w:rPr>
            </w:pPr>
            <w:r w:rsidRPr="008C5378">
              <w:rPr>
                <w:rFonts w:ascii="Times New Roman" w:eastAsia="Calibri" w:hAnsi="Times New Roman" w:cs="Times New Roman"/>
                <w:sz w:val="24"/>
                <w:szCs w:val="24"/>
              </w:rPr>
              <w:t>- опознавать словосочетания и предложения и их виды;</w:t>
            </w:r>
          </w:p>
          <w:p w:rsidR="001510CC" w:rsidRPr="008C5378" w:rsidRDefault="001510CC" w:rsidP="001510CC">
            <w:pPr>
              <w:spacing w:after="0" w:line="240" w:lineRule="auto"/>
              <w:contextualSpacing/>
              <w:rPr>
                <w:rFonts w:ascii="Times New Roman" w:eastAsia="Calibri" w:hAnsi="Times New Roman" w:cs="Times New Roman"/>
                <w:sz w:val="24"/>
                <w:szCs w:val="24"/>
              </w:rPr>
            </w:pPr>
            <w:r w:rsidRPr="008C5378">
              <w:rPr>
                <w:rFonts w:ascii="Times New Roman" w:eastAsia="Calibri" w:hAnsi="Times New Roman" w:cs="Times New Roman"/>
                <w:sz w:val="24"/>
                <w:szCs w:val="24"/>
              </w:rPr>
              <w:t>- исследовать состав, значение, особенности употребления словосочетаний и предложений;</w:t>
            </w:r>
          </w:p>
          <w:p w:rsidR="001510CC" w:rsidRPr="008C5378" w:rsidRDefault="001510CC" w:rsidP="001510CC">
            <w:pPr>
              <w:spacing w:after="0" w:line="240" w:lineRule="auto"/>
              <w:contextualSpacing/>
              <w:rPr>
                <w:rFonts w:ascii="Times New Roman" w:eastAsia="Calibri" w:hAnsi="Times New Roman" w:cs="Times New Roman"/>
                <w:sz w:val="24"/>
                <w:szCs w:val="24"/>
              </w:rPr>
            </w:pPr>
            <w:r w:rsidRPr="008C5378">
              <w:rPr>
                <w:rFonts w:ascii="Times New Roman" w:eastAsia="Calibri" w:hAnsi="Times New Roman" w:cs="Times New Roman"/>
                <w:sz w:val="24"/>
                <w:szCs w:val="24"/>
              </w:rPr>
              <w:t>- употреблять различные синтаксические формы частей речи в рамках современного татарского литературного языка;</w:t>
            </w:r>
          </w:p>
          <w:p w:rsidR="001510CC" w:rsidRPr="008C5378" w:rsidRDefault="001510CC" w:rsidP="001510CC">
            <w:pPr>
              <w:spacing w:after="0" w:line="240" w:lineRule="auto"/>
              <w:contextualSpacing/>
              <w:rPr>
                <w:rFonts w:ascii="Times New Roman" w:eastAsia="Calibri" w:hAnsi="Times New Roman" w:cs="Times New Roman"/>
                <w:sz w:val="24"/>
                <w:szCs w:val="24"/>
              </w:rPr>
            </w:pPr>
            <w:r w:rsidRPr="008C5378">
              <w:rPr>
                <w:rFonts w:ascii="Times New Roman" w:eastAsia="Calibri" w:hAnsi="Times New Roman" w:cs="Times New Roman"/>
                <w:sz w:val="24"/>
                <w:szCs w:val="24"/>
              </w:rPr>
              <w:t>- уметь использовать знания и навыки по синтаксису и в других видах анализа.</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понимать роль родного языка в жизни общества; роль русского языка как средства межнационального общения;</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различать смысл понятий: устная и письменная речь, монолог, диалог, ситуация общения;</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различать основные признаки разговорной речи;</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определить особенности научного, публицистического, официально-делового стилей;</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выделить признаки текста и его различных типов;</w:t>
            </w:r>
          </w:p>
          <w:p w:rsidR="001510CC" w:rsidRPr="008C5378" w:rsidRDefault="001510CC" w:rsidP="001510CC">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-соблюдать основные нормы татарского литературного языка, нормы татарского речевого этикета</w:t>
            </w:r>
          </w:p>
        </w:tc>
        <w:tc>
          <w:tcPr>
            <w:tcW w:w="1983" w:type="dxa"/>
          </w:tcPr>
          <w:p w:rsidR="001510CC" w:rsidRPr="008C5378" w:rsidRDefault="001510CC" w:rsidP="001510CC">
            <w:pPr>
              <w:tabs>
                <w:tab w:val="left" w:pos="654"/>
              </w:tabs>
              <w:spacing w:after="0" w:line="240" w:lineRule="auto"/>
              <w:contextualSpacing/>
              <w:rPr>
                <w:rFonts w:ascii="Times New Roman" w:eastAsia="Times New Roman" w:hAnsi="Times New Roman" w:cs="Times New Roman"/>
                <w:iCs/>
                <w:sz w:val="24"/>
                <w:szCs w:val="24"/>
                <w:lang w:eastAsia="ru-RU"/>
              </w:rPr>
            </w:pPr>
          </w:p>
          <w:p w:rsidR="001510CC" w:rsidRPr="008C5378" w:rsidRDefault="001510CC" w:rsidP="001510CC">
            <w:pPr>
              <w:tabs>
                <w:tab w:val="left" w:pos="654"/>
              </w:tabs>
              <w:spacing w:after="0" w:line="240" w:lineRule="auto"/>
              <w:contextualSpacing/>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 xml:space="preserve">-Система задании учебника </w:t>
            </w:r>
          </w:p>
          <w:p w:rsidR="001510CC" w:rsidRPr="008C5378" w:rsidRDefault="001510CC" w:rsidP="001510CC">
            <w:pPr>
              <w:tabs>
                <w:tab w:val="left" w:pos="654"/>
              </w:tabs>
              <w:spacing w:after="0" w:line="240" w:lineRule="auto"/>
              <w:contextualSpacing/>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-Самостоятельная работа</w:t>
            </w:r>
          </w:p>
          <w:p w:rsidR="001510CC" w:rsidRPr="008C5378" w:rsidRDefault="001510CC" w:rsidP="001510CC">
            <w:pPr>
              <w:tabs>
                <w:tab w:val="left" w:pos="654"/>
              </w:tabs>
              <w:spacing w:after="0" w:line="240" w:lineRule="auto"/>
              <w:contextualSpacing/>
              <w:rPr>
                <w:rFonts w:ascii="Times New Roman" w:eastAsia="Times New Roman" w:hAnsi="Times New Roman" w:cs="Times New Roman"/>
                <w:iCs/>
                <w:sz w:val="24"/>
                <w:szCs w:val="24"/>
                <w:lang w:eastAsia="ru-RU"/>
              </w:rPr>
            </w:pPr>
          </w:p>
          <w:p w:rsidR="001510CC" w:rsidRPr="008C5378" w:rsidRDefault="001510CC" w:rsidP="001510CC">
            <w:pPr>
              <w:tabs>
                <w:tab w:val="left" w:pos="654"/>
              </w:tabs>
              <w:spacing w:after="0" w:line="240" w:lineRule="auto"/>
              <w:contextualSpacing/>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-Контрольный диктант</w:t>
            </w:r>
          </w:p>
          <w:p w:rsidR="001510CC" w:rsidRPr="008C5378" w:rsidRDefault="001510CC" w:rsidP="001510CC">
            <w:pPr>
              <w:tabs>
                <w:tab w:val="left" w:pos="654"/>
              </w:tabs>
              <w:spacing w:after="0" w:line="240" w:lineRule="auto"/>
              <w:contextualSpacing/>
              <w:rPr>
                <w:rFonts w:ascii="Times New Roman" w:eastAsia="Times New Roman" w:hAnsi="Times New Roman" w:cs="Times New Roman"/>
                <w:iCs/>
                <w:sz w:val="24"/>
                <w:szCs w:val="24"/>
                <w:lang w:eastAsia="ru-RU"/>
              </w:rPr>
            </w:pPr>
          </w:p>
          <w:p w:rsidR="001510CC" w:rsidRPr="008C5378" w:rsidRDefault="001510CC" w:rsidP="001510CC">
            <w:pPr>
              <w:tabs>
                <w:tab w:val="left" w:pos="654"/>
              </w:tabs>
              <w:spacing w:after="0" w:line="240" w:lineRule="auto"/>
              <w:contextualSpacing/>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 Контрольное изложение</w:t>
            </w:r>
          </w:p>
          <w:p w:rsidR="001510CC" w:rsidRPr="008C5378" w:rsidRDefault="001510CC" w:rsidP="001510CC">
            <w:pPr>
              <w:tabs>
                <w:tab w:val="left" w:pos="654"/>
              </w:tabs>
              <w:spacing w:after="0" w:line="240" w:lineRule="auto"/>
              <w:contextualSpacing/>
              <w:rPr>
                <w:rFonts w:ascii="Times New Roman" w:eastAsia="Times New Roman" w:hAnsi="Times New Roman" w:cs="Times New Roman"/>
                <w:iCs/>
                <w:sz w:val="24"/>
                <w:szCs w:val="24"/>
                <w:lang w:eastAsia="ru-RU"/>
              </w:rPr>
            </w:pPr>
          </w:p>
          <w:p w:rsidR="001510CC" w:rsidRPr="008C5378" w:rsidRDefault="001510CC" w:rsidP="001510CC">
            <w:pPr>
              <w:tabs>
                <w:tab w:val="left" w:pos="654"/>
              </w:tabs>
              <w:spacing w:after="0" w:line="240" w:lineRule="auto"/>
              <w:contextualSpacing/>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 xml:space="preserve">- Контрольное сочинение </w:t>
            </w:r>
          </w:p>
          <w:p w:rsidR="001510CC" w:rsidRPr="008C5378" w:rsidRDefault="001510CC" w:rsidP="001510CC">
            <w:pPr>
              <w:tabs>
                <w:tab w:val="left" w:pos="654"/>
              </w:tabs>
              <w:spacing w:after="0" w:line="240" w:lineRule="auto"/>
              <w:contextualSpacing/>
              <w:rPr>
                <w:rFonts w:ascii="Times New Roman" w:eastAsia="Times New Roman" w:hAnsi="Times New Roman" w:cs="Times New Roman"/>
                <w:iCs/>
                <w:sz w:val="24"/>
                <w:szCs w:val="24"/>
                <w:lang w:eastAsia="ru-RU"/>
              </w:rPr>
            </w:pPr>
          </w:p>
          <w:p w:rsidR="001510CC" w:rsidRPr="008C5378" w:rsidRDefault="001510CC" w:rsidP="001510CC">
            <w:pPr>
              <w:tabs>
                <w:tab w:val="left" w:pos="654"/>
              </w:tabs>
              <w:spacing w:after="0" w:line="240" w:lineRule="auto"/>
              <w:contextualSpacing/>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-Сочинение по картине</w:t>
            </w:r>
          </w:p>
          <w:p w:rsidR="001510CC" w:rsidRPr="008C5378" w:rsidRDefault="001510CC" w:rsidP="001510CC">
            <w:pPr>
              <w:tabs>
                <w:tab w:val="left" w:pos="654"/>
              </w:tabs>
              <w:spacing w:after="0" w:line="240" w:lineRule="auto"/>
              <w:contextualSpacing/>
              <w:rPr>
                <w:rFonts w:ascii="Times New Roman" w:eastAsia="Times New Roman" w:hAnsi="Times New Roman" w:cs="Times New Roman"/>
                <w:iCs/>
                <w:sz w:val="24"/>
                <w:szCs w:val="24"/>
                <w:lang w:eastAsia="ru-RU"/>
              </w:rPr>
            </w:pPr>
          </w:p>
          <w:p w:rsidR="001510CC" w:rsidRPr="008C5378" w:rsidRDefault="001510CC" w:rsidP="001510CC">
            <w:pPr>
              <w:tabs>
                <w:tab w:val="left" w:pos="654"/>
              </w:tabs>
              <w:spacing w:after="0" w:line="240" w:lineRule="auto"/>
              <w:contextualSpacing/>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Словарные диктанты</w:t>
            </w:r>
          </w:p>
          <w:p w:rsidR="001510CC" w:rsidRPr="008C5378" w:rsidRDefault="001510CC" w:rsidP="001510CC">
            <w:pPr>
              <w:tabs>
                <w:tab w:val="left" w:pos="654"/>
              </w:tabs>
              <w:spacing w:after="0" w:line="240" w:lineRule="auto"/>
              <w:ind w:left="60" w:right="20"/>
              <w:contextualSpacing/>
              <w:jc w:val="both"/>
              <w:rPr>
                <w:rFonts w:ascii="Times New Roman" w:eastAsia="Times New Roman" w:hAnsi="Times New Roman" w:cs="Times New Roman"/>
                <w:iCs/>
                <w:sz w:val="24"/>
                <w:szCs w:val="24"/>
                <w:lang w:eastAsia="ru-RU"/>
              </w:rPr>
            </w:pPr>
          </w:p>
        </w:tc>
        <w:tc>
          <w:tcPr>
            <w:tcW w:w="3032" w:type="dxa"/>
          </w:tcPr>
          <w:p w:rsidR="001510CC" w:rsidRPr="008C5378" w:rsidRDefault="001510CC" w:rsidP="001510CC">
            <w:pPr>
              <w:spacing w:after="0" w:line="240"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-опознавать синтаксические средства в публицистических и художественных текстах, знать синтаксические формы, используемые в научном и деловом стилях;</w:t>
            </w:r>
          </w:p>
          <w:p w:rsidR="001510CC" w:rsidRPr="008C5378" w:rsidRDefault="001510CC" w:rsidP="001510CC">
            <w:pPr>
              <w:spacing w:after="0" w:line="240"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провести функционально-стилистический анализ синтаксических конструкций, использование различных синтаксических конструкций как средств усиления выразительности речи.</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различать разговорную речь и различные стили;</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определять тему и основную мысль текста;</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опознавать языковые единицы, проводить различные виды их анализа;</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объяснять с помощью словаря значение непонятных слов.</w:t>
            </w:r>
          </w:p>
          <w:p w:rsidR="001510CC" w:rsidRPr="008C5378" w:rsidRDefault="001510CC" w:rsidP="001510CC">
            <w:pPr>
              <w:spacing w:after="0" w:line="240" w:lineRule="auto"/>
              <w:jc w:val="both"/>
              <w:rPr>
                <w:rFonts w:ascii="Times New Roman" w:eastAsia="Times New Roman" w:hAnsi="Times New Roman" w:cs="Times New Roman"/>
                <w:color w:val="000000"/>
                <w:sz w:val="24"/>
                <w:szCs w:val="24"/>
                <w:lang w:eastAsia="ru-RU"/>
              </w:rPr>
            </w:pPr>
          </w:p>
        </w:tc>
        <w:tc>
          <w:tcPr>
            <w:tcW w:w="2576" w:type="dxa"/>
          </w:tcPr>
          <w:p w:rsidR="001510CC" w:rsidRPr="008C5378" w:rsidRDefault="001510CC" w:rsidP="001510CC">
            <w:pPr>
              <w:tabs>
                <w:tab w:val="left" w:pos="654"/>
              </w:tabs>
              <w:spacing w:after="0" w:line="240" w:lineRule="auto"/>
              <w:ind w:left="40" w:right="20"/>
              <w:contextualSpacing/>
              <w:jc w:val="both"/>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Самостоятельный поиск информации в Интернете, различных печатных изданиях</w:t>
            </w:r>
          </w:p>
        </w:tc>
      </w:tr>
      <w:tr w:rsidR="001510CC" w:rsidRPr="008C5378" w:rsidTr="007D05B5">
        <w:tc>
          <w:tcPr>
            <w:tcW w:w="10348" w:type="dxa"/>
            <w:gridSpan w:val="4"/>
          </w:tcPr>
          <w:p w:rsidR="001510CC" w:rsidRPr="008C5378" w:rsidRDefault="001510CC" w:rsidP="00CA3F1C">
            <w:pPr>
              <w:numPr>
                <w:ilvl w:val="0"/>
                <w:numId w:val="207"/>
              </w:numPr>
              <w:tabs>
                <w:tab w:val="left" w:pos="654"/>
              </w:tabs>
              <w:spacing w:after="0" w:line="240" w:lineRule="auto"/>
              <w:ind w:right="20"/>
              <w:contextualSpacing/>
              <w:jc w:val="center"/>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класс – 5 год обучения</w:t>
            </w:r>
          </w:p>
        </w:tc>
      </w:tr>
      <w:tr w:rsidR="001510CC" w:rsidRPr="008C5378" w:rsidTr="007D05B5">
        <w:tc>
          <w:tcPr>
            <w:tcW w:w="2757" w:type="dxa"/>
          </w:tcPr>
          <w:p w:rsidR="001510CC" w:rsidRPr="008C5378" w:rsidRDefault="001510CC" w:rsidP="001510CC">
            <w:pPr>
              <w:spacing w:after="0" w:line="240" w:lineRule="auto"/>
              <w:contextualSpacing/>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соблюдать в письме  </w:t>
            </w:r>
            <w:r w:rsidRPr="008C5378">
              <w:rPr>
                <w:rFonts w:ascii="Times New Roman" w:eastAsia="Calibri" w:hAnsi="Times New Roman" w:cs="Times New Roman"/>
                <w:sz w:val="24"/>
                <w:szCs w:val="24"/>
              </w:rPr>
              <w:lastRenderedPageBreak/>
              <w:t>орфографические и пунктуационные нормы;</w:t>
            </w:r>
          </w:p>
          <w:p w:rsidR="001510CC" w:rsidRPr="008C5378" w:rsidRDefault="001510CC" w:rsidP="001510CC">
            <w:pPr>
              <w:spacing w:after="0" w:line="240" w:lineRule="auto"/>
              <w:contextualSpacing/>
              <w:rPr>
                <w:rFonts w:ascii="Times New Roman" w:eastAsia="Calibri" w:hAnsi="Times New Roman" w:cs="Times New Roman"/>
                <w:sz w:val="24"/>
                <w:szCs w:val="24"/>
              </w:rPr>
            </w:pPr>
            <w:r w:rsidRPr="008C5378">
              <w:rPr>
                <w:rFonts w:ascii="Times New Roman" w:eastAsia="Calibri" w:hAnsi="Times New Roman" w:cs="Times New Roman"/>
                <w:sz w:val="24"/>
                <w:szCs w:val="24"/>
              </w:rPr>
              <w:t>- найти и исправлять орфографические и пунктуационные ошибки;</w:t>
            </w:r>
          </w:p>
          <w:p w:rsidR="001510CC" w:rsidRPr="008C5378" w:rsidRDefault="001510CC" w:rsidP="001510CC">
            <w:pPr>
              <w:spacing w:after="0" w:line="240" w:lineRule="auto"/>
              <w:contextualSpacing/>
              <w:rPr>
                <w:rFonts w:ascii="Times New Roman" w:eastAsia="Calibri" w:hAnsi="Times New Roman" w:cs="Times New Roman"/>
                <w:sz w:val="24"/>
                <w:szCs w:val="24"/>
              </w:rPr>
            </w:pPr>
            <w:r w:rsidRPr="008C5378">
              <w:rPr>
                <w:rFonts w:ascii="Times New Roman" w:eastAsia="Calibri" w:hAnsi="Times New Roman" w:cs="Times New Roman"/>
                <w:sz w:val="24"/>
                <w:szCs w:val="24"/>
              </w:rPr>
              <w:t>- найти и пользоваться в письме необходимой информацией из орфографических словарей и справочников</w:t>
            </w:r>
          </w:p>
          <w:p w:rsidR="001510CC" w:rsidRPr="008C5378" w:rsidRDefault="001510CC" w:rsidP="001510CC">
            <w:pPr>
              <w:spacing w:after="0" w:line="240"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определять функциональные стили, выделив их жанровые особенности;</w:t>
            </w:r>
          </w:p>
          <w:p w:rsidR="001510CC" w:rsidRPr="008C5378" w:rsidRDefault="001510CC" w:rsidP="001510CC">
            <w:pPr>
              <w:spacing w:after="0" w:line="240"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выступать перед аудиторией, определив тему, цель и задачи своего выступления;</w:t>
            </w:r>
          </w:p>
          <w:p w:rsidR="001510CC" w:rsidRPr="008C5378" w:rsidRDefault="001510CC" w:rsidP="001510CC">
            <w:pPr>
              <w:spacing w:after="0" w:line="240"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выбирать языковые средства с учетом возрастных, психологических особенностей и соответствия темы уровню знаний слушателей.</w:t>
            </w:r>
          </w:p>
          <w:p w:rsidR="001510CC" w:rsidRPr="008C5378" w:rsidRDefault="001510CC" w:rsidP="001510CC">
            <w:pPr>
              <w:spacing w:after="0" w:line="240"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распознать языковые единицы с национально-культурным компонентом на примерах устного народного творчества, исторических и художественных произведений;</w:t>
            </w:r>
          </w:p>
          <w:p w:rsidR="001510CC" w:rsidRPr="008C5378" w:rsidRDefault="001510CC" w:rsidP="001510CC">
            <w:pPr>
              <w:spacing w:after="0" w:line="240"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находить примеры подтверждающие мысль о том, что изучение языка помогает лучше знать историю и культуру страны;</w:t>
            </w:r>
          </w:p>
          <w:p w:rsidR="001510CC" w:rsidRPr="008C5378" w:rsidRDefault="001510CC" w:rsidP="001510CC">
            <w:pPr>
              <w:spacing w:after="0" w:line="240"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грамотно пользоваться правилами культуры татарской разговорной речи в повседневной жизни: в учебе и во внеклассных мероприятиях.</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понимать роль родного языка в жизни общества; роль русского </w:t>
            </w:r>
            <w:r w:rsidRPr="008C5378">
              <w:rPr>
                <w:rFonts w:ascii="Times New Roman" w:eastAsia="Times New Roman" w:hAnsi="Times New Roman" w:cs="Times New Roman"/>
                <w:sz w:val="24"/>
                <w:szCs w:val="24"/>
                <w:lang w:eastAsia="ru-RU"/>
              </w:rPr>
              <w:lastRenderedPageBreak/>
              <w:t>языка как средства межнационального общения;</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различать смысл понятий: устная и письменная речь, монолог, диалог, ситуация общения;</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различать основные признаки разговорной речи;</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определить особенности научного, публицистического, официально-делового стилей;</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выделить признаки текста и его различных типов;</w:t>
            </w:r>
          </w:p>
          <w:p w:rsidR="001510CC" w:rsidRPr="008C5378" w:rsidRDefault="001510CC" w:rsidP="001510CC">
            <w:pPr>
              <w:spacing w:after="0" w:line="240" w:lineRule="auto"/>
              <w:contextualSpacing/>
              <w:rPr>
                <w:rFonts w:ascii="Times New Roman" w:eastAsia="Calibri" w:hAnsi="Times New Roman" w:cs="Times New Roman"/>
                <w:sz w:val="24"/>
                <w:szCs w:val="24"/>
              </w:rPr>
            </w:pPr>
            <w:r w:rsidRPr="008C5378">
              <w:rPr>
                <w:rFonts w:ascii="Times New Roman" w:eastAsia="Calibri" w:hAnsi="Times New Roman" w:cs="Times New Roman"/>
                <w:sz w:val="24"/>
                <w:szCs w:val="24"/>
              </w:rPr>
              <w:t>-соблюдать основные нормы татарского литературного языка, нормы татарского речевого этикета</w:t>
            </w:r>
          </w:p>
          <w:p w:rsidR="001510CC" w:rsidRPr="008C5378" w:rsidRDefault="001510CC" w:rsidP="001510CC">
            <w:pPr>
              <w:spacing w:after="0" w:line="240" w:lineRule="auto"/>
              <w:jc w:val="both"/>
              <w:rPr>
                <w:rFonts w:ascii="Times New Roman" w:eastAsia="Times New Roman" w:hAnsi="Times New Roman" w:cs="Times New Roman"/>
                <w:sz w:val="24"/>
                <w:szCs w:val="24"/>
                <w:lang w:eastAsia="ru-RU"/>
              </w:rPr>
            </w:pPr>
          </w:p>
        </w:tc>
        <w:tc>
          <w:tcPr>
            <w:tcW w:w="1983" w:type="dxa"/>
          </w:tcPr>
          <w:p w:rsidR="001510CC" w:rsidRPr="008C5378" w:rsidRDefault="001510CC" w:rsidP="001510CC">
            <w:pPr>
              <w:tabs>
                <w:tab w:val="left" w:pos="654"/>
              </w:tabs>
              <w:spacing w:after="0" w:line="240" w:lineRule="auto"/>
              <w:contextualSpacing/>
              <w:rPr>
                <w:rFonts w:ascii="Times New Roman" w:eastAsia="Times New Roman" w:hAnsi="Times New Roman" w:cs="Times New Roman"/>
                <w:iCs/>
                <w:sz w:val="24"/>
                <w:szCs w:val="24"/>
                <w:lang w:eastAsia="ru-RU"/>
              </w:rPr>
            </w:pPr>
          </w:p>
          <w:p w:rsidR="001510CC" w:rsidRPr="008C5378" w:rsidRDefault="001510CC" w:rsidP="001510CC">
            <w:pPr>
              <w:tabs>
                <w:tab w:val="left" w:pos="654"/>
              </w:tabs>
              <w:spacing w:after="0" w:line="240" w:lineRule="auto"/>
              <w:contextualSpacing/>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lastRenderedPageBreak/>
              <w:t xml:space="preserve">-Система заданий учебника </w:t>
            </w:r>
          </w:p>
          <w:p w:rsidR="001510CC" w:rsidRPr="008C5378" w:rsidRDefault="001510CC" w:rsidP="001510CC">
            <w:pPr>
              <w:tabs>
                <w:tab w:val="left" w:pos="654"/>
              </w:tabs>
              <w:spacing w:after="0" w:line="240" w:lineRule="auto"/>
              <w:contextualSpacing/>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-Самостоятельная работа</w:t>
            </w:r>
          </w:p>
          <w:p w:rsidR="001510CC" w:rsidRPr="008C5378" w:rsidRDefault="001510CC" w:rsidP="001510CC">
            <w:pPr>
              <w:tabs>
                <w:tab w:val="left" w:pos="654"/>
              </w:tabs>
              <w:spacing w:after="0" w:line="240" w:lineRule="auto"/>
              <w:contextualSpacing/>
              <w:rPr>
                <w:rFonts w:ascii="Times New Roman" w:eastAsia="Times New Roman" w:hAnsi="Times New Roman" w:cs="Times New Roman"/>
                <w:iCs/>
                <w:sz w:val="24"/>
                <w:szCs w:val="24"/>
                <w:lang w:eastAsia="ru-RU"/>
              </w:rPr>
            </w:pPr>
          </w:p>
          <w:p w:rsidR="001510CC" w:rsidRPr="008C5378" w:rsidRDefault="001510CC" w:rsidP="001510CC">
            <w:pPr>
              <w:tabs>
                <w:tab w:val="left" w:pos="654"/>
              </w:tabs>
              <w:spacing w:after="0" w:line="240" w:lineRule="auto"/>
              <w:contextualSpacing/>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-Контрольный диктант</w:t>
            </w:r>
          </w:p>
          <w:p w:rsidR="001510CC" w:rsidRPr="008C5378" w:rsidRDefault="001510CC" w:rsidP="001510CC">
            <w:pPr>
              <w:tabs>
                <w:tab w:val="left" w:pos="654"/>
              </w:tabs>
              <w:spacing w:after="0" w:line="240" w:lineRule="auto"/>
              <w:contextualSpacing/>
              <w:rPr>
                <w:rFonts w:ascii="Times New Roman" w:eastAsia="Times New Roman" w:hAnsi="Times New Roman" w:cs="Times New Roman"/>
                <w:iCs/>
                <w:sz w:val="24"/>
                <w:szCs w:val="24"/>
                <w:lang w:eastAsia="ru-RU"/>
              </w:rPr>
            </w:pPr>
          </w:p>
          <w:p w:rsidR="001510CC" w:rsidRPr="008C5378" w:rsidRDefault="001510CC" w:rsidP="001510CC">
            <w:pPr>
              <w:tabs>
                <w:tab w:val="left" w:pos="654"/>
              </w:tabs>
              <w:spacing w:after="0" w:line="240" w:lineRule="auto"/>
              <w:contextualSpacing/>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 Контрольное изложение</w:t>
            </w:r>
          </w:p>
          <w:p w:rsidR="001510CC" w:rsidRPr="008C5378" w:rsidRDefault="001510CC" w:rsidP="001510CC">
            <w:pPr>
              <w:tabs>
                <w:tab w:val="left" w:pos="654"/>
              </w:tabs>
              <w:spacing w:after="0" w:line="240" w:lineRule="auto"/>
              <w:contextualSpacing/>
              <w:rPr>
                <w:rFonts w:ascii="Times New Roman" w:eastAsia="Times New Roman" w:hAnsi="Times New Roman" w:cs="Times New Roman"/>
                <w:iCs/>
                <w:sz w:val="24"/>
                <w:szCs w:val="24"/>
                <w:lang w:eastAsia="ru-RU"/>
              </w:rPr>
            </w:pPr>
          </w:p>
          <w:p w:rsidR="001510CC" w:rsidRPr="008C5378" w:rsidRDefault="001510CC" w:rsidP="001510CC">
            <w:pPr>
              <w:tabs>
                <w:tab w:val="left" w:pos="654"/>
              </w:tabs>
              <w:spacing w:after="0" w:line="240" w:lineRule="auto"/>
              <w:contextualSpacing/>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 xml:space="preserve">- Контрольное сочинение </w:t>
            </w:r>
          </w:p>
          <w:p w:rsidR="001510CC" w:rsidRPr="008C5378" w:rsidRDefault="001510CC" w:rsidP="001510CC">
            <w:pPr>
              <w:tabs>
                <w:tab w:val="left" w:pos="654"/>
              </w:tabs>
              <w:spacing w:after="0" w:line="240" w:lineRule="auto"/>
              <w:contextualSpacing/>
              <w:rPr>
                <w:rFonts w:ascii="Times New Roman" w:eastAsia="Times New Roman" w:hAnsi="Times New Roman" w:cs="Times New Roman"/>
                <w:iCs/>
                <w:sz w:val="24"/>
                <w:szCs w:val="24"/>
                <w:lang w:eastAsia="ru-RU"/>
              </w:rPr>
            </w:pPr>
          </w:p>
          <w:p w:rsidR="001510CC" w:rsidRPr="008C5378" w:rsidRDefault="001510CC" w:rsidP="001510CC">
            <w:pPr>
              <w:tabs>
                <w:tab w:val="left" w:pos="654"/>
              </w:tabs>
              <w:spacing w:after="0" w:line="240" w:lineRule="auto"/>
              <w:contextualSpacing/>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-Сочинение по картине</w:t>
            </w:r>
          </w:p>
          <w:p w:rsidR="001510CC" w:rsidRPr="008C5378" w:rsidRDefault="001510CC" w:rsidP="001510CC">
            <w:pPr>
              <w:tabs>
                <w:tab w:val="left" w:pos="654"/>
              </w:tabs>
              <w:spacing w:after="0" w:line="240" w:lineRule="auto"/>
              <w:ind w:left="60" w:right="20"/>
              <w:contextualSpacing/>
              <w:jc w:val="both"/>
              <w:rPr>
                <w:rFonts w:ascii="Times New Roman" w:eastAsia="Times New Roman" w:hAnsi="Times New Roman" w:cs="Times New Roman"/>
                <w:iCs/>
                <w:sz w:val="24"/>
                <w:szCs w:val="24"/>
                <w:lang w:eastAsia="ru-RU"/>
              </w:rPr>
            </w:pPr>
          </w:p>
          <w:p w:rsidR="001510CC" w:rsidRPr="008C5378" w:rsidRDefault="001510CC" w:rsidP="001510CC">
            <w:pPr>
              <w:tabs>
                <w:tab w:val="left" w:pos="654"/>
              </w:tabs>
              <w:spacing w:after="0" w:line="240" w:lineRule="auto"/>
              <w:contextualSpacing/>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Словарные диктанты</w:t>
            </w:r>
          </w:p>
          <w:p w:rsidR="001510CC" w:rsidRPr="008C5378" w:rsidRDefault="001510CC" w:rsidP="001510CC">
            <w:pPr>
              <w:tabs>
                <w:tab w:val="left" w:pos="654"/>
              </w:tabs>
              <w:spacing w:after="0" w:line="240" w:lineRule="auto"/>
              <w:ind w:left="60" w:right="20"/>
              <w:contextualSpacing/>
              <w:jc w:val="both"/>
              <w:rPr>
                <w:rFonts w:ascii="Times New Roman" w:eastAsia="Times New Roman" w:hAnsi="Times New Roman" w:cs="Times New Roman"/>
                <w:iCs/>
                <w:sz w:val="24"/>
                <w:szCs w:val="24"/>
                <w:lang w:eastAsia="ru-RU"/>
              </w:rPr>
            </w:pPr>
          </w:p>
          <w:p w:rsidR="001510CC" w:rsidRPr="008C5378" w:rsidRDefault="001510CC" w:rsidP="001510CC">
            <w:pPr>
              <w:tabs>
                <w:tab w:val="left" w:pos="654"/>
              </w:tabs>
              <w:spacing w:after="0" w:line="240" w:lineRule="auto"/>
              <w:ind w:left="60" w:right="20"/>
              <w:contextualSpacing/>
              <w:jc w:val="both"/>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Работа с деловыми бумагами</w:t>
            </w:r>
          </w:p>
        </w:tc>
        <w:tc>
          <w:tcPr>
            <w:tcW w:w="3032" w:type="dxa"/>
          </w:tcPr>
          <w:p w:rsidR="001510CC" w:rsidRPr="008C5378" w:rsidRDefault="001510CC" w:rsidP="001510CC">
            <w:pPr>
              <w:spacing w:after="0" w:line="240"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lastRenderedPageBreak/>
              <w:t xml:space="preserve">- осознавать важности </w:t>
            </w:r>
            <w:r w:rsidRPr="008C5378">
              <w:rPr>
                <w:rFonts w:ascii="Times New Roman" w:eastAsia="Calibri" w:hAnsi="Times New Roman" w:cs="Times New Roman"/>
                <w:sz w:val="24"/>
                <w:szCs w:val="24"/>
              </w:rPr>
              <w:lastRenderedPageBreak/>
              <w:t>сохранения в речи орфографических и пунктуационных норм;</w:t>
            </w:r>
          </w:p>
          <w:p w:rsidR="001510CC" w:rsidRPr="008C5378" w:rsidRDefault="001510CC" w:rsidP="001510CC">
            <w:pPr>
              <w:spacing w:after="0" w:line="240"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находить нужную информацию из различных словарей и мультимедийных средств и грамотно использовать их в письме.</w:t>
            </w:r>
          </w:p>
          <w:p w:rsidR="001510CC" w:rsidRPr="008C5378" w:rsidRDefault="001510CC" w:rsidP="001510CC">
            <w:pPr>
              <w:spacing w:after="0" w:line="240"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понимать и объяснять особенности устной и письменной речи;</w:t>
            </w:r>
          </w:p>
          <w:p w:rsidR="001510CC" w:rsidRPr="008C5378" w:rsidRDefault="001510CC" w:rsidP="001510CC">
            <w:pPr>
              <w:spacing w:after="0" w:line="240"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работать с текстами в различных стилях и жанрах;</w:t>
            </w:r>
          </w:p>
          <w:p w:rsidR="001510CC" w:rsidRPr="008C5378" w:rsidRDefault="001510CC" w:rsidP="001510CC">
            <w:pPr>
              <w:spacing w:after="0" w:line="240"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переводить различные тексты с татарского языка на русский, учитывая нормы устной и письменной речи.</w:t>
            </w:r>
          </w:p>
          <w:p w:rsidR="001510CC" w:rsidRPr="008C5378" w:rsidRDefault="001510CC" w:rsidP="001510CC">
            <w:pPr>
              <w:spacing w:after="0" w:line="240"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показать тесную связь языка с культурой и историей народа через определенные примеры;</w:t>
            </w:r>
          </w:p>
          <w:p w:rsidR="001510CC" w:rsidRPr="008C5378" w:rsidRDefault="001510CC" w:rsidP="001510CC">
            <w:pPr>
              <w:spacing w:after="0" w:line="240"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сравнивать нормы культуры татарской речи с правилами культуры речи других народов, живущих в России.</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различать разговорную речь и различные стили;</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определять тему и основную мысль текста;</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опознавать языковые единицы, проводить различные виды их анализа;</w:t>
            </w:r>
          </w:p>
          <w:p w:rsidR="001510CC" w:rsidRPr="008C5378" w:rsidRDefault="001510CC" w:rsidP="001510CC">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объяснять с помощью словаря значение непонятных слов.</w:t>
            </w:r>
          </w:p>
          <w:p w:rsidR="001510CC" w:rsidRPr="008C5378" w:rsidRDefault="001510CC" w:rsidP="001510CC">
            <w:pPr>
              <w:spacing w:after="0" w:line="240" w:lineRule="auto"/>
              <w:ind w:left="709"/>
              <w:contextualSpacing/>
              <w:jc w:val="both"/>
              <w:rPr>
                <w:rFonts w:ascii="Times New Roman" w:eastAsia="Calibri" w:hAnsi="Times New Roman" w:cs="Times New Roman"/>
                <w:sz w:val="24"/>
                <w:szCs w:val="24"/>
              </w:rPr>
            </w:pPr>
          </w:p>
          <w:p w:rsidR="001510CC" w:rsidRPr="008C5378" w:rsidRDefault="001510CC" w:rsidP="001510CC">
            <w:pPr>
              <w:spacing w:after="0" w:line="240" w:lineRule="auto"/>
              <w:jc w:val="both"/>
              <w:rPr>
                <w:rFonts w:ascii="Times New Roman" w:eastAsia="Times New Roman" w:hAnsi="Times New Roman" w:cs="Times New Roman"/>
                <w:color w:val="000000"/>
                <w:sz w:val="24"/>
                <w:szCs w:val="24"/>
                <w:lang w:eastAsia="ru-RU"/>
              </w:rPr>
            </w:pPr>
          </w:p>
        </w:tc>
        <w:tc>
          <w:tcPr>
            <w:tcW w:w="2576" w:type="dxa"/>
          </w:tcPr>
          <w:p w:rsidR="001510CC" w:rsidRPr="008C5378" w:rsidRDefault="001510CC" w:rsidP="001510CC">
            <w:pPr>
              <w:tabs>
                <w:tab w:val="left" w:pos="654"/>
              </w:tabs>
              <w:spacing w:after="0" w:line="240" w:lineRule="auto"/>
              <w:ind w:left="40" w:right="20"/>
              <w:contextualSpacing/>
              <w:jc w:val="both"/>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lastRenderedPageBreak/>
              <w:t xml:space="preserve">Самостоятельный </w:t>
            </w:r>
            <w:r w:rsidRPr="008C5378">
              <w:rPr>
                <w:rFonts w:ascii="Times New Roman" w:eastAsia="Times New Roman" w:hAnsi="Times New Roman" w:cs="Times New Roman"/>
                <w:iCs/>
                <w:sz w:val="24"/>
                <w:szCs w:val="24"/>
                <w:lang w:eastAsia="ru-RU"/>
              </w:rPr>
              <w:lastRenderedPageBreak/>
              <w:t>поиск информации в Интернете, различных печатных изданиях</w:t>
            </w:r>
          </w:p>
        </w:tc>
      </w:tr>
    </w:tbl>
    <w:p w:rsidR="008B6003" w:rsidRPr="008C5378" w:rsidRDefault="008B6003" w:rsidP="001510CC">
      <w:pPr>
        <w:widowControl w:val="0"/>
        <w:autoSpaceDE w:val="0"/>
        <w:autoSpaceDN w:val="0"/>
        <w:adjustRightInd w:val="0"/>
        <w:spacing w:after="0" w:line="240" w:lineRule="auto"/>
        <w:jc w:val="both"/>
        <w:rPr>
          <w:rFonts w:ascii="Times New Roman" w:eastAsia="Times New Roman" w:hAnsi="Times New Roman" w:cs="Times New Roman"/>
          <w:b/>
          <w:sz w:val="24"/>
          <w:szCs w:val="24"/>
        </w:rPr>
      </w:pPr>
    </w:p>
    <w:p w:rsidR="00321332" w:rsidRPr="008C5378" w:rsidRDefault="00321332" w:rsidP="00352ACD">
      <w:pPr>
        <w:widowControl w:val="0"/>
        <w:autoSpaceDE w:val="0"/>
        <w:autoSpaceDN w:val="0"/>
        <w:adjustRightInd w:val="0"/>
        <w:spacing w:after="0" w:line="240" w:lineRule="auto"/>
        <w:ind w:firstLine="540"/>
        <w:jc w:val="both"/>
        <w:rPr>
          <w:rFonts w:ascii="Times New Roman" w:eastAsia="Times New Roman" w:hAnsi="Times New Roman" w:cs="Times New Roman"/>
          <w:b/>
          <w:sz w:val="24"/>
          <w:szCs w:val="24"/>
        </w:rPr>
      </w:pPr>
      <w:r w:rsidRPr="00C8064F">
        <w:rPr>
          <w:rFonts w:ascii="Times New Roman" w:eastAsia="Times New Roman" w:hAnsi="Times New Roman" w:cs="Times New Roman"/>
          <w:b/>
          <w:sz w:val="24"/>
          <w:szCs w:val="24"/>
        </w:rPr>
        <w:t>1.2</w:t>
      </w:r>
      <w:r w:rsidR="00A667F8" w:rsidRPr="00C8064F">
        <w:rPr>
          <w:rFonts w:ascii="Times New Roman" w:eastAsia="Times New Roman" w:hAnsi="Times New Roman" w:cs="Times New Roman"/>
          <w:b/>
          <w:sz w:val="24"/>
          <w:szCs w:val="24"/>
        </w:rPr>
        <w:t>.5.5</w:t>
      </w:r>
      <w:r w:rsidR="00C8064F">
        <w:rPr>
          <w:rFonts w:ascii="Times New Roman" w:eastAsia="Times New Roman" w:hAnsi="Times New Roman" w:cs="Times New Roman"/>
          <w:b/>
          <w:sz w:val="24"/>
          <w:szCs w:val="24"/>
        </w:rPr>
        <w:t>. Родная (татарская) литература</w:t>
      </w:r>
      <w:r w:rsidRPr="00C8064F">
        <w:rPr>
          <w:rFonts w:ascii="Times New Roman" w:eastAsia="Times New Roman" w:hAnsi="Times New Roman" w:cs="Times New Roman"/>
          <w:b/>
          <w:sz w:val="24"/>
          <w:szCs w:val="24"/>
        </w:rPr>
        <w:t>.</w:t>
      </w:r>
    </w:p>
    <w:p w:rsidR="00DF220D" w:rsidRPr="008C5378" w:rsidRDefault="00DF220D" w:rsidP="00DF220D">
      <w:pPr>
        <w:spacing w:after="0" w:line="240" w:lineRule="auto"/>
        <w:ind w:firstLine="709"/>
        <w:jc w:val="both"/>
        <w:rPr>
          <w:rFonts w:ascii="Times New Roman" w:eastAsia="Times New Roman" w:hAnsi="Times New Roman" w:cs="Times New Roman"/>
          <w:sz w:val="24"/>
          <w:szCs w:val="24"/>
          <w:lang w:val="tt-RU" w:eastAsia="ru-RU"/>
        </w:rPr>
      </w:pPr>
      <w:r w:rsidRPr="008C5378">
        <w:rPr>
          <w:rFonts w:ascii="Times New Roman" w:eastAsia="Times New Roman" w:hAnsi="Times New Roman" w:cs="Times New Roman"/>
          <w:sz w:val="24"/>
          <w:szCs w:val="24"/>
          <w:lang w:val="tt-RU" w:eastAsia="ru-RU"/>
        </w:rPr>
        <w:t>В результате изучения родной (татарской) литературы на уровне основного общего образования у выпускников будут сформированы личностные, метапредметные и предметные результаты.</w:t>
      </w:r>
    </w:p>
    <w:p w:rsidR="00A667F8" w:rsidRPr="008C5378" w:rsidRDefault="00A667F8" w:rsidP="00DF220D">
      <w:pPr>
        <w:spacing w:after="0" w:line="240" w:lineRule="auto"/>
        <w:ind w:firstLine="709"/>
        <w:jc w:val="both"/>
        <w:rPr>
          <w:rFonts w:ascii="Times New Roman" w:eastAsia="Times New Roman" w:hAnsi="Times New Roman" w:cs="Times New Roman"/>
          <w:sz w:val="24"/>
          <w:szCs w:val="24"/>
          <w:lang w:val="tt-RU" w:eastAsia="ru-RU"/>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9"/>
        <w:gridCol w:w="6237"/>
        <w:gridCol w:w="2551"/>
      </w:tblGrid>
      <w:tr w:rsidR="00210E8F" w:rsidRPr="008C5378" w:rsidTr="00210E8F">
        <w:tc>
          <w:tcPr>
            <w:tcW w:w="959" w:type="dxa"/>
          </w:tcPr>
          <w:p w:rsidR="00210E8F" w:rsidRPr="008C5378" w:rsidRDefault="00210E8F" w:rsidP="00210E8F">
            <w:pPr>
              <w:spacing w:after="0" w:line="240" w:lineRule="auto"/>
              <w:jc w:val="both"/>
              <w:rPr>
                <w:rFonts w:ascii="Times New Roman" w:eastAsia="Times New Roman" w:hAnsi="Times New Roman" w:cs="Times New Roman"/>
                <w:b/>
                <w:bCs/>
                <w:color w:val="000000"/>
                <w:sz w:val="24"/>
                <w:szCs w:val="24"/>
                <w:lang w:eastAsia="ru-RU"/>
              </w:rPr>
            </w:pPr>
            <w:r w:rsidRPr="008C5378">
              <w:rPr>
                <w:rFonts w:ascii="Times New Roman" w:eastAsia="Times New Roman" w:hAnsi="Times New Roman" w:cs="Times New Roman"/>
                <w:b/>
                <w:bCs/>
                <w:color w:val="000000"/>
                <w:sz w:val="24"/>
                <w:szCs w:val="24"/>
                <w:lang w:eastAsia="ru-RU"/>
              </w:rPr>
              <w:t>Класс</w:t>
            </w:r>
          </w:p>
        </w:tc>
        <w:tc>
          <w:tcPr>
            <w:tcW w:w="6237" w:type="dxa"/>
          </w:tcPr>
          <w:p w:rsidR="00210E8F" w:rsidRPr="008C5378" w:rsidRDefault="00210E8F" w:rsidP="00210E8F">
            <w:pPr>
              <w:spacing w:after="0" w:line="240" w:lineRule="auto"/>
              <w:jc w:val="both"/>
              <w:rPr>
                <w:rFonts w:ascii="Times New Roman" w:eastAsia="Times New Roman" w:hAnsi="Times New Roman" w:cs="Times New Roman"/>
                <w:b/>
                <w:bCs/>
                <w:color w:val="000000"/>
                <w:sz w:val="24"/>
                <w:szCs w:val="24"/>
                <w:lang w:eastAsia="ru-RU"/>
              </w:rPr>
            </w:pPr>
            <w:r w:rsidRPr="008C5378">
              <w:rPr>
                <w:rFonts w:ascii="Times New Roman" w:eastAsia="Times New Roman" w:hAnsi="Times New Roman" w:cs="Times New Roman"/>
                <w:b/>
                <w:bCs/>
                <w:color w:val="000000"/>
                <w:sz w:val="24"/>
                <w:szCs w:val="24"/>
                <w:lang w:eastAsia="ru-RU"/>
              </w:rPr>
              <w:t>Результаты</w:t>
            </w:r>
          </w:p>
        </w:tc>
        <w:tc>
          <w:tcPr>
            <w:tcW w:w="2551" w:type="dxa"/>
          </w:tcPr>
          <w:p w:rsidR="00210E8F" w:rsidRPr="008C5378" w:rsidRDefault="00210E8F" w:rsidP="00210E8F">
            <w:pPr>
              <w:spacing w:after="0" w:line="240" w:lineRule="auto"/>
              <w:jc w:val="both"/>
              <w:rPr>
                <w:rFonts w:ascii="Times New Roman" w:eastAsia="Times New Roman" w:hAnsi="Times New Roman" w:cs="Times New Roman"/>
                <w:b/>
                <w:bCs/>
                <w:color w:val="000000"/>
                <w:sz w:val="24"/>
                <w:szCs w:val="24"/>
                <w:lang w:eastAsia="ru-RU"/>
              </w:rPr>
            </w:pPr>
            <w:r w:rsidRPr="008C5378">
              <w:rPr>
                <w:rFonts w:ascii="Times New Roman" w:eastAsia="Times New Roman" w:hAnsi="Times New Roman" w:cs="Times New Roman"/>
                <w:b/>
                <w:bCs/>
                <w:color w:val="000000"/>
                <w:sz w:val="24"/>
                <w:szCs w:val="24"/>
                <w:lang w:eastAsia="ru-RU"/>
              </w:rPr>
              <w:t>Виды деятельности, направленные на достижение результатов</w:t>
            </w:r>
          </w:p>
        </w:tc>
      </w:tr>
      <w:tr w:rsidR="00210E8F" w:rsidRPr="008C5378" w:rsidTr="00210E8F">
        <w:tc>
          <w:tcPr>
            <w:tcW w:w="959" w:type="dxa"/>
          </w:tcPr>
          <w:p w:rsidR="00210E8F" w:rsidRPr="008C5378" w:rsidRDefault="00210E8F" w:rsidP="00210E8F">
            <w:pPr>
              <w:spacing w:after="0" w:line="240" w:lineRule="auto"/>
              <w:jc w:val="both"/>
              <w:rPr>
                <w:rFonts w:ascii="Times New Roman" w:eastAsia="Times New Roman" w:hAnsi="Times New Roman" w:cs="Times New Roman"/>
                <w:b/>
                <w:bCs/>
                <w:color w:val="000000"/>
                <w:sz w:val="24"/>
                <w:szCs w:val="24"/>
                <w:lang w:eastAsia="ru-RU"/>
              </w:rPr>
            </w:pPr>
            <w:r w:rsidRPr="008C5378">
              <w:rPr>
                <w:rFonts w:ascii="Times New Roman" w:eastAsia="Times New Roman" w:hAnsi="Times New Roman" w:cs="Times New Roman"/>
                <w:b/>
                <w:bCs/>
                <w:color w:val="000000"/>
                <w:sz w:val="24"/>
                <w:szCs w:val="24"/>
                <w:lang w:eastAsia="ru-RU"/>
              </w:rPr>
              <w:t>5</w:t>
            </w:r>
          </w:p>
        </w:tc>
        <w:tc>
          <w:tcPr>
            <w:tcW w:w="6237" w:type="dxa"/>
          </w:tcPr>
          <w:p w:rsidR="00210E8F" w:rsidRPr="008C5378" w:rsidRDefault="00210E8F" w:rsidP="00210E8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воспитывать чувства ответственности и долга перед Родиной;</w:t>
            </w:r>
          </w:p>
          <w:p w:rsidR="00210E8F" w:rsidRPr="008C5378" w:rsidRDefault="00210E8F" w:rsidP="00210E8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-воспитывать российской гражданской идентичности: патриотизма, чувства гордости за свою Родину, прошлое и настоящее многонационального народа России и Башкортостана; </w:t>
            </w:r>
          </w:p>
          <w:p w:rsidR="00210E8F" w:rsidRPr="008C5378" w:rsidRDefault="00210E8F" w:rsidP="00210E8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-формировать ответственного отношения к учению, готовности и способности обучающихся к саморазвитию и самообразованию;</w:t>
            </w:r>
          </w:p>
          <w:p w:rsidR="00210E8F" w:rsidRPr="008C5378" w:rsidRDefault="00210E8F" w:rsidP="00210E8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-формировать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религии, языкам, ценностям народов России и народов мира;</w:t>
            </w:r>
          </w:p>
          <w:p w:rsidR="00210E8F" w:rsidRPr="008C5378" w:rsidRDefault="00210E8F" w:rsidP="00210E8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-формировать коммуникативной компетентности со сверстниками, старшими и младшими в процессе образовательной, общественно полезной, учебно-исследовательской, творческой и других видов </w:t>
            </w:r>
            <w:r w:rsidRPr="008C5378">
              <w:rPr>
                <w:rFonts w:ascii="Times New Roman" w:eastAsia="Times New Roman" w:hAnsi="Times New Roman" w:cs="Times New Roman"/>
                <w:sz w:val="24"/>
                <w:szCs w:val="24"/>
                <w:lang w:eastAsia="ru-RU"/>
              </w:rPr>
              <w:lastRenderedPageBreak/>
              <w:t>деятельности.</w:t>
            </w:r>
          </w:p>
        </w:tc>
        <w:tc>
          <w:tcPr>
            <w:tcW w:w="2551" w:type="dxa"/>
          </w:tcPr>
          <w:p w:rsidR="00210E8F" w:rsidRPr="008C5378" w:rsidRDefault="00210E8F" w:rsidP="00210E8F">
            <w:pPr>
              <w:spacing w:after="0" w:line="240" w:lineRule="auto"/>
              <w:jc w:val="both"/>
              <w:rPr>
                <w:rFonts w:ascii="Times New Roman" w:eastAsia="Times New Roman" w:hAnsi="Times New Roman" w:cs="Times New Roman"/>
                <w:bCs/>
                <w:color w:val="000000"/>
                <w:sz w:val="24"/>
                <w:szCs w:val="24"/>
                <w:lang w:eastAsia="ru-RU"/>
              </w:rPr>
            </w:pPr>
            <w:r w:rsidRPr="008C5378">
              <w:rPr>
                <w:rFonts w:ascii="Times New Roman" w:eastAsia="Times New Roman" w:hAnsi="Times New Roman" w:cs="Times New Roman"/>
                <w:bCs/>
                <w:color w:val="000000"/>
                <w:sz w:val="24"/>
                <w:szCs w:val="24"/>
                <w:lang w:eastAsia="ru-RU"/>
              </w:rPr>
              <w:lastRenderedPageBreak/>
              <w:t>- работа с текстом</w:t>
            </w:r>
          </w:p>
          <w:p w:rsidR="00210E8F" w:rsidRPr="008C5378" w:rsidRDefault="00210E8F" w:rsidP="00210E8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умение читать выразительно прозу перед классом, декламировать стихотворения;</w:t>
            </w:r>
          </w:p>
          <w:p w:rsidR="00210E8F" w:rsidRPr="008C5378" w:rsidRDefault="00210E8F" w:rsidP="00210E8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точно и содержательно отвечать на вопросы о прочитанном. </w:t>
            </w:r>
          </w:p>
          <w:p w:rsidR="00210E8F" w:rsidRPr="008C5378" w:rsidRDefault="00210E8F" w:rsidP="00210E8F">
            <w:pPr>
              <w:spacing w:after="0" w:line="240" w:lineRule="auto"/>
              <w:jc w:val="both"/>
              <w:rPr>
                <w:rFonts w:ascii="Times New Roman" w:eastAsia="Times New Roman" w:hAnsi="Times New Roman" w:cs="Times New Roman"/>
                <w:bCs/>
                <w:color w:val="000000"/>
                <w:sz w:val="24"/>
                <w:szCs w:val="24"/>
                <w:lang w:eastAsia="ru-RU"/>
              </w:rPr>
            </w:pPr>
            <w:r w:rsidRPr="008C5378">
              <w:rPr>
                <w:rFonts w:ascii="Times New Roman" w:eastAsia="Times New Roman" w:hAnsi="Times New Roman" w:cs="Times New Roman"/>
                <w:bCs/>
                <w:color w:val="000000"/>
                <w:sz w:val="24"/>
                <w:szCs w:val="24"/>
                <w:lang w:eastAsia="ru-RU"/>
              </w:rPr>
              <w:t>- рефлексия</w:t>
            </w:r>
          </w:p>
          <w:p w:rsidR="00210E8F" w:rsidRPr="008C5378" w:rsidRDefault="00210E8F" w:rsidP="00210E8F">
            <w:pPr>
              <w:spacing w:after="0" w:line="240" w:lineRule="auto"/>
              <w:jc w:val="both"/>
              <w:rPr>
                <w:rFonts w:ascii="Times New Roman" w:eastAsia="Times New Roman" w:hAnsi="Times New Roman" w:cs="Times New Roman"/>
                <w:bCs/>
                <w:color w:val="000000"/>
                <w:sz w:val="24"/>
                <w:szCs w:val="24"/>
                <w:lang w:eastAsia="ru-RU"/>
              </w:rPr>
            </w:pPr>
          </w:p>
        </w:tc>
      </w:tr>
      <w:tr w:rsidR="00210E8F" w:rsidRPr="008C5378" w:rsidTr="00210E8F">
        <w:tc>
          <w:tcPr>
            <w:tcW w:w="959" w:type="dxa"/>
          </w:tcPr>
          <w:p w:rsidR="00210E8F" w:rsidRPr="008C5378" w:rsidRDefault="00210E8F" w:rsidP="00210E8F">
            <w:pPr>
              <w:spacing w:after="0" w:line="240" w:lineRule="auto"/>
              <w:jc w:val="both"/>
              <w:rPr>
                <w:rFonts w:ascii="Times New Roman" w:eastAsia="Times New Roman" w:hAnsi="Times New Roman" w:cs="Times New Roman"/>
                <w:b/>
                <w:bCs/>
                <w:color w:val="000000"/>
                <w:sz w:val="24"/>
                <w:szCs w:val="24"/>
                <w:lang w:eastAsia="ru-RU"/>
              </w:rPr>
            </w:pPr>
            <w:r w:rsidRPr="008C5378">
              <w:rPr>
                <w:rFonts w:ascii="Times New Roman" w:eastAsia="Times New Roman" w:hAnsi="Times New Roman" w:cs="Times New Roman"/>
                <w:b/>
                <w:bCs/>
                <w:color w:val="000000"/>
                <w:sz w:val="24"/>
                <w:szCs w:val="24"/>
                <w:lang w:eastAsia="ru-RU"/>
              </w:rPr>
              <w:lastRenderedPageBreak/>
              <w:t>6</w:t>
            </w:r>
          </w:p>
        </w:tc>
        <w:tc>
          <w:tcPr>
            <w:tcW w:w="6237" w:type="dxa"/>
          </w:tcPr>
          <w:p w:rsidR="00210E8F" w:rsidRPr="008C5378" w:rsidRDefault="00210E8F" w:rsidP="00210E8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-воспитывать российской гражданской идентичности: патриотизма, чувства гордости за свою Родину, прошлое и настоящее многонационального народа России и Башкортостана; </w:t>
            </w:r>
          </w:p>
          <w:p w:rsidR="00210E8F" w:rsidRPr="008C5378" w:rsidRDefault="00210E8F" w:rsidP="00210E8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воспитывать чувства ответственности и долга перед Родиной;</w:t>
            </w:r>
          </w:p>
          <w:p w:rsidR="00210E8F" w:rsidRPr="008C5378" w:rsidRDefault="00210E8F" w:rsidP="00210E8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-формировать ответственного отношения к учению, готовности и способности обучающихся к саморазвитию и самообразованию;</w:t>
            </w:r>
          </w:p>
          <w:p w:rsidR="00210E8F" w:rsidRPr="008C5378" w:rsidRDefault="00210E8F" w:rsidP="00210E8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-формировать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религии, языкам, ценностям народов России и народов мира;</w:t>
            </w:r>
          </w:p>
          <w:p w:rsidR="00210E8F" w:rsidRPr="008C5378" w:rsidRDefault="00210E8F" w:rsidP="00210E8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-формировать коммуникативной компетентности со сверстниками, старшими и младшими в процессе образовательной, общественно полезной, учебно-исследовательской, творческой и других видов деятельности.</w:t>
            </w:r>
          </w:p>
        </w:tc>
        <w:tc>
          <w:tcPr>
            <w:tcW w:w="2551" w:type="dxa"/>
          </w:tcPr>
          <w:p w:rsidR="00210E8F" w:rsidRPr="008C5378" w:rsidRDefault="00210E8F" w:rsidP="00210E8F">
            <w:pPr>
              <w:spacing w:after="0" w:line="240" w:lineRule="auto"/>
              <w:jc w:val="both"/>
              <w:rPr>
                <w:rFonts w:ascii="Times New Roman" w:eastAsia="Times New Roman" w:hAnsi="Times New Roman" w:cs="Times New Roman"/>
                <w:bCs/>
                <w:color w:val="000000"/>
                <w:sz w:val="24"/>
                <w:szCs w:val="24"/>
                <w:lang w:eastAsia="ru-RU"/>
              </w:rPr>
            </w:pPr>
            <w:r w:rsidRPr="008C5378">
              <w:rPr>
                <w:rFonts w:ascii="Times New Roman" w:eastAsia="Times New Roman" w:hAnsi="Times New Roman" w:cs="Times New Roman"/>
                <w:bCs/>
                <w:color w:val="000000"/>
                <w:sz w:val="24"/>
                <w:szCs w:val="24"/>
                <w:lang w:eastAsia="ru-RU"/>
              </w:rPr>
              <w:t>работа с текстом</w:t>
            </w:r>
          </w:p>
          <w:p w:rsidR="00210E8F" w:rsidRPr="008C5378" w:rsidRDefault="00210E8F" w:rsidP="00210E8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умение читать выразительно прозу перед классом, декламировать стихотворения;</w:t>
            </w:r>
          </w:p>
          <w:p w:rsidR="00210E8F" w:rsidRPr="008C5378" w:rsidRDefault="00210E8F" w:rsidP="00210E8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точно и содержательно отвечать на вопросы о прочитанном. </w:t>
            </w:r>
          </w:p>
          <w:p w:rsidR="00210E8F" w:rsidRPr="008C5378" w:rsidRDefault="00210E8F" w:rsidP="00210E8F">
            <w:pPr>
              <w:spacing w:after="0" w:line="240" w:lineRule="auto"/>
              <w:jc w:val="both"/>
              <w:rPr>
                <w:rFonts w:ascii="Times New Roman" w:eastAsia="Times New Roman" w:hAnsi="Times New Roman" w:cs="Times New Roman"/>
                <w:bCs/>
                <w:color w:val="000000"/>
                <w:sz w:val="24"/>
                <w:szCs w:val="24"/>
                <w:lang w:eastAsia="ru-RU"/>
              </w:rPr>
            </w:pPr>
            <w:r w:rsidRPr="008C5378">
              <w:rPr>
                <w:rFonts w:ascii="Times New Roman" w:eastAsia="Times New Roman" w:hAnsi="Times New Roman" w:cs="Times New Roman"/>
                <w:bCs/>
                <w:color w:val="000000"/>
                <w:sz w:val="24"/>
                <w:szCs w:val="24"/>
                <w:lang w:eastAsia="ru-RU"/>
              </w:rPr>
              <w:t>- рефлексия</w:t>
            </w:r>
          </w:p>
          <w:p w:rsidR="00210E8F" w:rsidRPr="008C5378" w:rsidRDefault="00210E8F" w:rsidP="00210E8F">
            <w:pPr>
              <w:spacing w:after="0" w:line="240" w:lineRule="auto"/>
              <w:jc w:val="both"/>
              <w:rPr>
                <w:rFonts w:ascii="Times New Roman" w:eastAsia="Times New Roman" w:hAnsi="Times New Roman" w:cs="Times New Roman"/>
                <w:bCs/>
                <w:color w:val="000000"/>
                <w:sz w:val="24"/>
                <w:szCs w:val="24"/>
                <w:lang w:eastAsia="ru-RU"/>
              </w:rPr>
            </w:pPr>
          </w:p>
        </w:tc>
      </w:tr>
      <w:tr w:rsidR="00210E8F" w:rsidRPr="008C5378" w:rsidTr="00210E8F">
        <w:tc>
          <w:tcPr>
            <w:tcW w:w="959" w:type="dxa"/>
          </w:tcPr>
          <w:p w:rsidR="00210E8F" w:rsidRPr="008C5378" w:rsidRDefault="00210E8F" w:rsidP="00210E8F">
            <w:pPr>
              <w:spacing w:after="0" w:line="240" w:lineRule="auto"/>
              <w:jc w:val="both"/>
              <w:rPr>
                <w:rFonts w:ascii="Times New Roman" w:eastAsia="Times New Roman" w:hAnsi="Times New Roman" w:cs="Times New Roman"/>
                <w:b/>
                <w:bCs/>
                <w:color w:val="000000"/>
                <w:sz w:val="24"/>
                <w:szCs w:val="24"/>
                <w:lang w:eastAsia="ru-RU"/>
              </w:rPr>
            </w:pPr>
            <w:r w:rsidRPr="008C5378">
              <w:rPr>
                <w:rFonts w:ascii="Times New Roman" w:eastAsia="Times New Roman" w:hAnsi="Times New Roman" w:cs="Times New Roman"/>
                <w:b/>
                <w:bCs/>
                <w:color w:val="000000"/>
                <w:sz w:val="24"/>
                <w:szCs w:val="24"/>
                <w:lang w:eastAsia="ru-RU"/>
              </w:rPr>
              <w:t>7</w:t>
            </w:r>
          </w:p>
        </w:tc>
        <w:tc>
          <w:tcPr>
            <w:tcW w:w="6237" w:type="dxa"/>
          </w:tcPr>
          <w:p w:rsidR="00210E8F" w:rsidRPr="008C5378" w:rsidRDefault="00210E8F" w:rsidP="00210E8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--формировать ответственного отношения к учению, готовности и способности обучающихся к саморазвитию и самообразованию;</w:t>
            </w:r>
          </w:p>
          <w:p w:rsidR="00210E8F" w:rsidRPr="008C5378" w:rsidRDefault="00210E8F" w:rsidP="00210E8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-воспитывать российской гражданской идентичности: патриотизма, чувства гордости за свою Родину, прошлое и настоящее многонационального народа России и Башкортостана; </w:t>
            </w:r>
          </w:p>
          <w:p w:rsidR="00210E8F" w:rsidRPr="008C5378" w:rsidRDefault="00210E8F" w:rsidP="00210E8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воспитывать чувства ответственности и долга перед Родиной;</w:t>
            </w:r>
          </w:p>
          <w:p w:rsidR="00210E8F" w:rsidRPr="008C5378" w:rsidRDefault="00210E8F" w:rsidP="00210E8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-формировать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религии, языкам, ценностям народов России и народов мира;</w:t>
            </w:r>
          </w:p>
          <w:p w:rsidR="00210E8F" w:rsidRPr="008C5378" w:rsidRDefault="00210E8F" w:rsidP="00210E8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-формировать коммуникативной компетентности со сверстниками, старшими и младшими в процессе образовательной, общественно полезной, учебно-исследовательской, творческой и других видов деятельности</w:t>
            </w:r>
          </w:p>
        </w:tc>
        <w:tc>
          <w:tcPr>
            <w:tcW w:w="2551" w:type="dxa"/>
          </w:tcPr>
          <w:p w:rsidR="00210E8F" w:rsidRPr="008C5378" w:rsidRDefault="00210E8F" w:rsidP="00210E8F">
            <w:pPr>
              <w:spacing w:after="0" w:line="240" w:lineRule="auto"/>
              <w:jc w:val="both"/>
              <w:rPr>
                <w:rFonts w:ascii="Times New Roman" w:eastAsia="Times New Roman" w:hAnsi="Times New Roman" w:cs="Times New Roman"/>
                <w:bCs/>
                <w:color w:val="000000"/>
                <w:sz w:val="24"/>
                <w:szCs w:val="24"/>
                <w:lang w:eastAsia="ru-RU"/>
              </w:rPr>
            </w:pPr>
            <w:r w:rsidRPr="008C5378">
              <w:rPr>
                <w:rFonts w:ascii="Times New Roman" w:eastAsia="Times New Roman" w:hAnsi="Times New Roman" w:cs="Times New Roman"/>
                <w:bCs/>
                <w:color w:val="000000"/>
                <w:sz w:val="24"/>
                <w:szCs w:val="24"/>
                <w:lang w:eastAsia="ru-RU"/>
              </w:rPr>
              <w:t>работа с текстом</w:t>
            </w:r>
          </w:p>
          <w:p w:rsidR="00210E8F" w:rsidRPr="008C5378" w:rsidRDefault="00210E8F" w:rsidP="00210E8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умение читать выразительно прозу перед классом, декламировать стихотворения;</w:t>
            </w:r>
          </w:p>
          <w:p w:rsidR="00210E8F" w:rsidRPr="008C5378" w:rsidRDefault="00210E8F" w:rsidP="00210E8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точно и содержательно отвечать на вопросы о прочитанном. </w:t>
            </w:r>
          </w:p>
          <w:p w:rsidR="00210E8F" w:rsidRPr="008C5378" w:rsidRDefault="00210E8F" w:rsidP="00210E8F">
            <w:pPr>
              <w:spacing w:after="0" w:line="240" w:lineRule="auto"/>
              <w:jc w:val="both"/>
              <w:rPr>
                <w:rFonts w:ascii="Times New Roman" w:eastAsia="Times New Roman" w:hAnsi="Times New Roman" w:cs="Times New Roman"/>
                <w:bCs/>
                <w:color w:val="000000"/>
                <w:sz w:val="24"/>
                <w:szCs w:val="24"/>
                <w:lang w:eastAsia="ru-RU"/>
              </w:rPr>
            </w:pPr>
            <w:r w:rsidRPr="008C5378">
              <w:rPr>
                <w:rFonts w:ascii="Times New Roman" w:eastAsia="Times New Roman" w:hAnsi="Times New Roman" w:cs="Times New Roman"/>
                <w:bCs/>
                <w:color w:val="000000"/>
                <w:sz w:val="24"/>
                <w:szCs w:val="24"/>
                <w:lang w:eastAsia="ru-RU"/>
              </w:rPr>
              <w:t>- рефлексия</w:t>
            </w:r>
          </w:p>
          <w:p w:rsidR="00210E8F" w:rsidRPr="008C5378" w:rsidRDefault="00210E8F" w:rsidP="00210E8F">
            <w:pPr>
              <w:spacing w:after="0" w:line="240" w:lineRule="auto"/>
              <w:jc w:val="both"/>
              <w:rPr>
                <w:rFonts w:ascii="Times New Roman" w:eastAsia="Times New Roman" w:hAnsi="Times New Roman" w:cs="Times New Roman"/>
                <w:b/>
                <w:bCs/>
                <w:color w:val="000000"/>
                <w:sz w:val="24"/>
                <w:szCs w:val="24"/>
                <w:lang w:eastAsia="ru-RU"/>
              </w:rPr>
            </w:pPr>
          </w:p>
        </w:tc>
      </w:tr>
      <w:tr w:rsidR="00210E8F" w:rsidRPr="008C5378" w:rsidTr="00210E8F">
        <w:tc>
          <w:tcPr>
            <w:tcW w:w="959" w:type="dxa"/>
          </w:tcPr>
          <w:p w:rsidR="00210E8F" w:rsidRPr="008C5378" w:rsidRDefault="00210E8F" w:rsidP="00210E8F">
            <w:pPr>
              <w:spacing w:after="0" w:line="240" w:lineRule="auto"/>
              <w:jc w:val="both"/>
              <w:rPr>
                <w:rFonts w:ascii="Times New Roman" w:eastAsia="Times New Roman" w:hAnsi="Times New Roman" w:cs="Times New Roman"/>
                <w:b/>
                <w:bCs/>
                <w:color w:val="000000"/>
                <w:sz w:val="24"/>
                <w:szCs w:val="24"/>
                <w:lang w:eastAsia="ru-RU"/>
              </w:rPr>
            </w:pPr>
            <w:r w:rsidRPr="008C5378">
              <w:rPr>
                <w:rFonts w:ascii="Times New Roman" w:eastAsia="Times New Roman" w:hAnsi="Times New Roman" w:cs="Times New Roman"/>
                <w:b/>
                <w:bCs/>
                <w:color w:val="000000"/>
                <w:sz w:val="24"/>
                <w:szCs w:val="24"/>
                <w:lang w:eastAsia="ru-RU"/>
              </w:rPr>
              <w:t>8</w:t>
            </w:r>
          </w:p>
        </w:tc>
        <w:tc>
          <w:tcPr>
            <w:tcW w:w="6237" w:type="dxa"/>
          </w:tcPr>
          <w:p w:rsidR="00210E8F" w:rsidRPr="008C5378" w:rsidRDefault="00210E8F" w:rsidP="00210E8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-воспитывать российской гражданской идентичности: патриотизма, чувства гордости за свою Родину, прошлое и настоящее многонационального народа России и Башкортостана; </w:t>
            </w:r>
          </w:p>
          <w:p w:rsidR="00210E8F" w:rsidRPr="008C5378" w:rsidRDefault="00210E8F" w:rsidP="00210E8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воспитывать чувства ответственности и долга перед Родиной;</w:t>
            </w:r>
          </w:p>
          <w:p w:rsidR="00210E8F" w:rsidRPr="008C5378" w:rsidRDefault="00210E8F" w:rsidP="00210E8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-формировать ответственного отношения к учению, готовности и способности обучающихся к саморазвитию и самообразованию;</w:t>
            </w:r>
          </w:p>
          <w:p w:rsidR="00210E8F" w:rsidRPr="008C5378" w:rsidRDefault="00210E8F" w:rsidP="00210E8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-формировать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религии, языкам, ценностям народов России и народов мира;</w:t>
            </w:r>
          </w:p>
          <w:p w:rsidR="00210E8F" w:rsidRPr="008C5378" w:rsidRDefault="00210E8F" w:rsidP="00210E8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lastRenderedPageBreak/>
              <w:t>-формировать коммуникативной компетентности со сверстниками, старшими и младшими в процессе образовательной, общественно полезной, учебно-исследовательской, творческой и других видов деятельности</w:t>
            </w:r>
          </w:p>
        </w:tc>
        <w:tc>
          <w:tcPr>
            <w:tcW w:w="2551" w:type="dxa"/>
          </w:tcPr>
          <w:p w:rsidR="00210E8F" w:rsidRPr="008C5378" w:rsidRDefault="00210E8F" w:rsidP="00210E8F">
            <w:pPr>
              <w:spacing w:after="0" w:line="240" w:lineRule="auto"/>
              <w:jc w:val="both"/>
              <w:rPr>
                <w:rFonts w:ascii="Times New Roman" w:eastAsia="Times New Roman" w:hAnsi="Times New Roman" w:cs="Times New Roman"/>
                <w:bCs/>
                <w:color w:val="000000"/>
                <w:sz w:val="24"/>
                <w:szCs w:val="24"/>
                <w:lang w:eastAsia="ru-RU"/>
              </w:rPr>
            </w:pPr>
            <w:r w:rsidRPr="008C5378">
              <w:rPr>
                <w:rFonts w:ascii="Times New Roman" w:eastAsia="Times New Roman" w:hAnsi="Times New Roman" w:cs="Times New Roman"/>
                <w:bCs/>
                <w:color w:val="000000"/>
                <w:sz w:val="24"/>
                <w:szCs w:val="24"/>
                <w:lang w:eastAsia="ru-RU"/>
              </w:rPr>
              <w:lastRenderedPageBreak/>
              <w:t>- работа с текстом,</w:t>
            </w:r>
          </w:p>
          <w:p w:rsidR="00210E8F" w:rsidRPr="008C5378" w:rsidRDefault="00210E8F" w:rsidP="00210E8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умение читать выразительно прозу перед классом, декламировать стихотворения;</w:t>
            </w:r>
          </w:p>
          <w:p w:rsidR="00210E8F" w:rsidRPr="008C5378" w:rsidRDefault="00210E8F" w:rsidP="00210E8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точно и содержательно отвечать на вопросы о прочитанном. </w:t>
            </w:r>
          </w:p>
          <w:p w:rsidR="00210E8F" w:rsidRPr="008C5378" w:rsidRDefault="00210E8F" w:rsidP="00210E8F">
            <w:pPr>
              <w:spacing w:after="0" w:line="240" w:lineRule="auto"/>
              <w:jc w:val="both"/>
              <w:rPr>
                <w:rFonts w:ascii="Times New Roman" w:eastAsia="Times New Roman" w:hAnsi="Times New Roman" w:cs="Times New Roman"/>
                <w:bCs/>
                <w:color w:val="000000"/>
                <w:sz w:val="24"/>
                <w:szCs w:val="24"/>
                <w:lang w:eastAsia="ru-RU"/>
              </w:rPr>
            </w:pPr>
            <w:r w:rsidRPr="008C5378">
              <w:rPr>
                <w:rFonts w:ascii="Times New Roman" w:eastAsia="Times New Roman" w:hAnsi="Times New Roman" w:cs="Times New Roman"/>
                <w:bCs/>
                <w:color w:val="000000"/>
                <w:sz w:val="24"/>
                <w:szCs w:val="24"/>
                <w:lang w:eastAsia="ru-RU"/>
              </w:rPr>
              <w:t>- рефлексия</w:t>
            </w:r>
          </w:p>
          <w:p w:rsidR="00210E8F" w:rsidRPr="008C5378" w:rsidRDefault="00210E8F" w:rsidP="00210E8F">
            <w:pPr>
              <w:spacing w:after="0" w:line="240" w:lineRule="auto"/>
              <w:jc w:val="both"/>
              <w:rPr>
                <w:rFonts w:ascii="Times New Roman" w:eastAsia="Times New Roman" w:hAnsi="Times New Roman" w:cs="Times New Roman"/>
                <w:b/>
                <w:bCs/>
                <w:color w:val="000000"/>
                <w:sz w:val="24"/>
                <w:szCs w:val="24"/>
                <w:lang w:eastAsia="ru-RU"/>
              </w:rPr>
            </w:pPr>
          </w:p>
        </w:tc>
      </w:tr>
      <w:tr w:rsidR="00210E8F" w:rsidRPr="008C5378" w:rsidTr="00210E8F">
        <w:tc>
          <w:tcPr>
            <w:tcW w:w="959" w:type="dxa"/>
          </w:tcPr>
          <w:p w:rsidR="00210E8F" w:rsidRPr="008C5378" w:rsidRDefault="00210E8F" w:rsidP="00210E8F">
            <w:pPr>
              <w:spacing w:after="0" w:line="240" w:lineRule="auto"/>
              <w:jc w:val="both"/>
              <w:rPr>
                <w:rFonts w:ascii="Times New Roman" w:eastAsia="Times New Roman" w:hAnsi="Times New Roman" w:cs="Times New Roman"/>
                <w:b/>
                <w:bCs/>
                <w:color w:val="000000"/>
                <w:sz w:val="24"/>
                <w:szCs w:val="24"/>
                <w:lang w:eastAsia="ru-RU"/>
              </w:rPr>
            </w:pPr>
            <w:r w:rsidRPr="008C5378">
              <w:rPr>
                <w:rFonts w:ascii="Times New Roman" w:eastAsia="Times New Roman" w:hAnsi="Times New Roman" w:cs="Times New Roman"/>
                <w:b/>
                <w:bCs/>
                <w:color w:val="000000"/>
                <w:sz w:val="24"/>
                <w:szCs w:val="24"/>
                <w:lang w:eastAsia="ru-RU"/>
              </w:rPr>
              <w:lastRenderedPageBreak/>
              <w:t>9</w:t>
            </w:r>
          </w:p>
        </w:tc>
        <w:tc>
          <w:tcPr>
            <w:tcW w:w="6237" w:type="dxa"/>
          </w:tcPr>
          <w:p w:rsidR="00210E8F" w:rsidRPr="008C5378" w:rsidRDefault="00210E8F" w:rsidP="00210E8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воспитывать чувства ответственности и долга перед Родиной;</w:t>
            </w:r>
          </w:p>
          <w:p w:rsidR="00210E8F" w:rsidRPr="008C5378" w:rsidRDefault="00210E8F" w:rsidP="00210E8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--формировать ответственного отношения к учению, готовности и способности обучающихся к саморазвитию и самообразованию;</w:t>
            </w:r>
          </w:p>
          <w:p w:rsidR="00210E8F" w:rsidRPr="008C5378" w:rsidRDefault="00210E8F" w:rsidP="00210E8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-воспитывать российской гражданской идентичности: патриотизма, чувства гордости за свою Родину, прошлое и настоящее многонационального народа России и Башкортостана; </w:t>
            </w:r>
          </w:p>
          <w:p w:rsidR="00210E8F" w:rsidRPr="008C5378" w:rsidRDefault="00210E8F" w:rsidP="00210E8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-формировать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религии, языкам, ценностям народов России и народов мира;</w:t>
            </w:r>
          </w:p>
          <w:p w:rsidR="00210E8F" w:rsidRPr="008C5378" w:rsidRDefault="00210E8F" w:rsidP="00210E8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-формировать коммуникативной компетентности со сверстниками, старшими и младшими в процессе образовательной, общественно полезной, учебно-исследовательской, творческой и других видов деятельности; </w:t>
            </w:r>
          </w:p>
          <w:p w:rsidR="00210E8F" w:rsidRPr="008C5378" w:rsidRDefault="00210E8F" w:rsidP="00210E8F">
            <w:pPr>
              <w:spacing w:after="0" w:line="240" w:lineRule="auto"/>
              <w:jc w:val="both"/>
              <w:rPr>
                <w:rFonts w:ascii="Times New Roman" w:eastAsia="Times New Roman" w:hAnsi="Times New Roman" w:cs="Times New Roman"/>
                <w:b/>
                <w:bCs/>
                <w:color w:val="000000"/>
                <w:sz w:val="24"/>
                <w:szCs w:val="24"/>
                <w:lang w:eastAsia="ru-RU"/>
              </w:rPr>
            </w:pPr>
            <w:r w:rsidRPr="008C5378">
              <w:rPr>
                <w:rFonts w:ascii="Times New Roman" w:eastAsia="Times New Roman" w:hAnsi="Times New Roman" w:cs="Times New Roman"/>
                <w:sz w:val="24"/>
                <w:szCs w:val="24"/>
                <w:lang w:eastAsia="ru-RU"/>
              </w:rPr>
              <w:t>-использовать для решения познавательных и коммуникативных задач различных форм.</w:t>
            </w:r>
          </w:p>
        </w:tc>
        <w:tc>
          <w:tcPr>
            <w:tcW w:w="2551" w:type="dxa"/>
          </w:tcPr>
          <w:p w:rsidR="00210E8F" w:rsidRPr="008C5378" w:rsidRDefault="00210E8F" w:rsidP="00210E8F">
            <w:pPr>
              <w:spacing w:after="0" w:line="240" w:lineRule="auto"/>
              <w:jc w:val="both"/>
              <w:rPr>
                <w:rFonts w:ascii="Times New Roman" w:eastAsia="Times New Roman" w:hAnsi="Times New Roman" w:cs="Times New Roman"/>
                <w:bCs/>
                <w:color w:val="000000"/>
                <w:sz w:val="24"/>
                <w:szCs w:val="24"/>
                <w:lang w:eastAsia="ru-RU"/>
              </w:rPr>
            </w:pPr>
            <w:r w:rsidRPr="008C5378">
              <w:rPr>
                <w:rFonts w:ascii="Times New Roman" w:eastAsia="Times New Roman" w:hAnsi="Times New Roman" w:cs="Times New Roman"/>
                <w:bCs/>
                <w:color w:val="000000"/>
                <w:sz w:val="24"/>
                <w:szCs w:val="24"/>
                <w:lang w:eastAsia="ru-RU"/>
              </w:rPr>
              <w:t>работа с текстом</w:t>
            </w:r>
          </w:p>
          <w:p w:rsidR="00210E8F" w:rsidRPr="008C5378" w:rsidRDefault="00210E8F" w:rsidP="00210E8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умение читать выразительно прозу перед классом, декламировать стихотворения;</w:t>
            </w:r>
          </w:p>
          <w:p w:rsidR="00210E8F" w:rsidRPr="008C5378" w:rsidRDefault="00210E8F" w:rsidP="00210E8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точно и содержательно отвечать на вопросы о прочитанном. </w:t>
            </w:r>
          </w:p>
          <w:p w:rsidR="00210E8F" w:rsidRPr="008C5378" w:rsidRDefault="00210E8F" w:rsidP="00210E8F">
            <w:pPr>
              <w:spacing w:after="0" w:line="240" w:lineRule="auto"/>
              <w:jc w:val="both"/>
              <w:rPr>
                <w:rFonts w:ascii="Times New Roman" w:eastAsia="Times New Roman" w:hAnsi="Times New Roman" w:cs="Times New Roman"/>
                <w:bCs/>
                <w:color w:val="000000"/>
                <w:sz w:val="24"/>
                <w:szCs w:val="24"/>
                <w:lang w:eastAsia="ru-RU"/>
              </w:rPr>
            </w:pPr>
            <w:r w:rsidRPr="008C5378">
              <w:rPr>
                <w:rFonts w:ascii="Times New Roman" w:eastAsia="Times New Roman" w:hAnsi="Times New Roman" w:cs="Times New Roman"/>
                <w:bCs/>
                <w:color w:val="000000"/>
                <w:sz w:val="24"/>
                <w:szCs w:val="24"/>
                <w:lang w:eastAsia="ru-RU"/>
              </w:rPr>
              <w:t>- рефлексия</w:t>
            </w:r>
          </w:p>
          <w:p w:rsidR="00210E8F" w:rsidRPr="008C5378" w:rsidRDefault="00210E8F" w:rsidP="00210E8F">
            <w:pPr>
              <w:spacing w:after="0" w:line="240" w:lineRule="auto"/>
              <w:jc w:val="both"/>
              <w:rPr>
                <w:rFonts w:ascii="Times New Roman" w:eastAsia="Times New Roman" w:hAnsi="Times New Roman" w:cs="Times New Roman"/>
                <w:b/>
                <w:bCs/>
                <w:color w:val="000000"/>
                <w:sz w:val="24"/>
                <w:szCs w:val="24"/>
                <w:lang w:eastAsia="ru-RU"/>
              </w:rPr>
            </w:pPr>
          </w:p>
        </w:tc>
      </w:tr>
    </w:tbl>
    <w:p w:rsidR="00210E8F" w:rsidRPr="008C5378" w:rsidRDefault="00210E8F" w:rsidP="00210E8F">
      <w:pPr>
        <w:shd w:val="clear" w:color="auto" w:fill="FFFFFF"/>
        <w:spacing w:after="0" w:line="240" w:lineRule="auto"/>
        <w:jc w:val="both"/>
        <w:rPr>
          <w:rFonts w:ascii="Times New Roman" w:eastAsia="Times New Roman" w:hAnsi="Times New Roman" w:cs="Times New Roman"/>
          <w:b/>
          <w:bCs/>
          <w:color w:val="000000"/>
          <w:sz w:val="24"/>
          <w:szCs w:val="24"/>
          <w:lang w:eastAsia="ru-RU"/>
        </w:rPr>
      </w:pPr>
      <w:r w:rsidRPr="008C5378">
        <w:rPr>
          <w:rFonts w:ascii="Times New Roman" w:eastAsia="Times New Roman" w:hAnsi="Times New Roman" w:cs="Times New Roman"/>
          <w:b/>
          <w:bCs/>
          <w:color w:val="000000"/>
          <w:sz w:val="24"/>
          <w:szCs w:val="24"/>
          <w:lang w:eastAsia="ru-RU"/>
        </w:rPr>
        <w:t>5 класс</w:t>
      </w:r>
    </w:p>
    <w:p w:rsidR="00210E8F" w:rsidRPr="008C5378" w:rsidRDefault="00210E8F" w:rsidP="00210E8F">
      <w:pPr>
        <w:shd w:val="clear" w:color="auto" w:fill="FFFFFF"/>
        <w:spacing w:after="0" w:line="240" w:lineRule="auto"/>
        <w:ind w:firstLine="540"/>
        <w:jc w:val="both"/>
        <w:rPr>
          <w:rFonts w:ascii="Times New Roman" w:eastAsia="Times New Roman" w:hAnsi="Times New Roman" w:cs="Times New Roman"/>
          <w:b/>
          <w:bCs/>
          <w:color w:val="000000"/>
          <w:sz w:val="24"/>
          <w:szCs w:val="24"/>
          <w:lang w:eastAsia="ru-RU"/>
        </w:rPr>
      </w:pPr>
      <w:r w:rsidRPr="008C5378">
        <w:rPr>
          <w:rFonts w:ascii="Times New Roman" w:eastAsia="Times New Roman" w:hAnsi="Times New Roman" w:cs="Times New Roman"/>
          <w:b/>
          <w:bCs/>
          <w:color w:val="000000"/>
          <w:sz w:val="24"/>
          <w:szCs w:val="24"/>
          <w:lang w:eastAsia="ru-RU"/>
        </w:rPr>
        <w:t>Метапредметные результаты</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6"/>
        <w:gridCol w:w="6230"/>
        <w:gridCol w:w="2551"/>
      </w:tblGrid>
      <w:tr w:rsidR="00210E8F" w:rsidRPr="008C5378" w:rsidTr="00210E8F">
        <w:tc>
          <w:tcPr>
            <w:tcW w:w="966" w:type="dxa"/>
          </w:tcPr>
          <w:p w:rsidR="00210E8F" w:rsidRPr="008C5378" w:rsidRDefault="00210E8F" w:rsidP="00210E8F">
            <w:pPr>
              <w:spacing w:after="0" w:line="240" w:lineRule="auto"/>
              <w:jc w:val="both"/>
              <w:rPr>
                <w:rFonts w:ascii="Times New Roman" w:eastAsia="Times New Roman" w:hAnsi="Times New Roman" w:cs="Times New Roman"/>
                <w:b/>
                <w:bCs/>
                <w:color w:val="000000"/>
                <w:sz w:val="24"/>
                <w:szCs w:val="24"/>
                <w:lang w:eastAsia="ru-RU"/>
              </w:rPr>
            </w:pPr>
            <w:r w:rsidRPr="008C5378">
              <w:rPr>
                <w:rFonts w:ascii="Times New Roman" w:eastAsia="Times New Roman" w:hAnsi="Times New Roman" w:cs="Times New Roman"/>
                <w:b/>
                <w:bCs/>
                <w:color w:val="000000"/>
                <w:sz w:val="24"/>
                <w:szCs w:val="24"/>
                <w:lang w:eastAsia="ru-RU"/>
              </w:rPr>
              <w:t>Класс</w:t>
            </w:r>
          </w:p>
        </w:tc>
        <w:tc>
          <w:tcPr>
            <w:tcW w:w="6230" w:type="dxa"/>
          </w:tcPr>
          <w:p w:rsidR="00210E8F" w:rsidRPr="008C5378" w:rsidRDefault="00210E8F" w:rsidP="00210E8F">
            <w:pPr>
              <w:spacing w:after="0" w:line="240" w:lineRule="auto"/>
              <w:jc w:val="both"/>
              <w:rPr>
                <w:rFonts w:ascii="Times New Roman" w:eastAsia="Times New Roman" w:hAnsi="Times New Roman" w:cs="Times New Roman"/>
                <w:b/>
                <w:bCs/>
                <w:color w:val="000000"/>
                <w:sz w:val="24"/>
                <w:szCs w:val="24"/>
                <w:lang w:eastAsia="ru-RU"/>
              </w:rPr>
            </w:pPr>
            <w:r w:rsidRPr="008C5378">
              <w:rPr>
                <w:rFonts w:ascii="Times New Roman" w:eastAsia="Times New Roman" w:hAnsi="Times New Roman" w:cs="Times New Roman"/>
                <w:b/>
                <w:bCs/>
                <w:color w:val="000000"/>
                <w:sz w:val="24"/>
                <w:szCs w:val="24"/>
                <w:lang w:eastAsia="ru-RU"/>
              </w:rPr>
              <w:t>Результаты</w:t>
            </w:r>
          </w:p>
        </w:tc>
        <w:tc>
          <w:tcPr>
            <w:tcW w:w="2551" w:type="dxa"/>
          </w:tcPr>
          <w:p w:rsidR="00210E8F" w:rsidRPr="008C5378" w:rsidRDefault="00210E8F" w:rsidP="00210E8F">
            <w:pPr>
              <w:spacing w:after="0" w:line="240" w:lineRule="auto"/>
              <w:jc w:val="both"/>
              <w:rPr>
                <w:rFonts w:ascii="Times New Roman" w:eastAsia="Times New Roman" w:hAnsi="Times New Roman" w:cs="Times New Roman"/>
                <w:b/>
                <w:bCs/>
                <w:color w:val="000000"/>
                <w:sz w:val="24"/>
                <w:szCs w:val="24"/>
                <w:lang w:eastAsia="ru-RU"/>
              </w:rPr>
            </w:pPr>
            <w:r w:rsidRPr="008C5378">
              <w:rPr>
                <w:rFonts w:ascii="Times New Roman" w:eastAsia="Times New Roman" w:hAnsi="Times New Roman" w:cs="Times New Roman"/>
                <w:b/>
                <w:bCs/>
                <w:color w:val="000000"/>
                <w:sz w:val="24"/>
                <w:szCs w:val="24"/>
                <w:lang w:eastAsia="ru-RU"/>
              </w:rPr>
              <w:t>Виды деятельности, направленные на достижение результатов</w:t>
            </w:r>
          </w:p>
        </w:tc>
      </w:tr>
      <w:tr w:rsidR="00210E8F" w:rsidRPr="008C5378" w:rsidTr="00210E8F">
        <w:tc>
          <w:tcPr>
            <w:tcW w:w="966" w:type="dxa"/>
          </w:tcPr>
          <w:p w:rsidR="00210E8F" w:rsidRPr="008C5378" w:rsidRDefault="00210E8F" w:rsidP="00210E8F">
            <w:pPr>
              <w:spacing w:after="0" w:line="240" w:lineRule="auto"/>
              <w:jc w:val="both"/>
              <w:rPr>
                <w:rFonts w:ascii="Times New Roman" w:eastAsia="Times New Roman" w:hAnsi="Times New Roman" w:cs="Times New Roman"/>
                <w:b/>
                <w:bCs/>
                <w:color w:val="000000"/>
                <w:sz w:val="24"/>
                <w:szCs w:val="24"/>
                <w:lang w:eastAsia="ru-RU"/>
              </w:rPr>
            </w:pPr>
            <w:r w:rsidRPr="008C5378">
              <w:rPr>
                <w:rFonts w:ascii="Times New Roman" w:eastAsia="Times New Roman" w:hAnsi="Times New Roman" w:cs="Times New Roman"/>
                <w:b/>
                <w:bCs/>
                <w:color w:val="000000"/>
                <w:sz w:val="24"/>
                <w:szCs w:val="24"/>
                <w:lang w:eastAsia="ru-RU"/>
              </w:rPr>
              <w:t>5</w:t>
            </w:r>
          </w:p>
        </w:tc>
        <w:tc>
          <w:tcPr>
            <w:tcW w:w="6230" w:type="dxa"/>
          </w:tcPr>
          <w:p w:rsidR="00210E8F" w:rsidRPr="008C5378" w:rsidRDefault="00210E8F" w:rsidP="00210E8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iCs/>
                <w:color w:val="000000"/>
                <w:sz w:val="24"/>
                <w:szCs w:val="24"/>
                <w:u w:val="single"/>
                <w:lang w:eastAsia="ru-RU"/>
              </w:rPr>
              <w:t>Регулятивные УУД:</w:t>
            </w:r>
          </w:p>
          <w:p w:rsidR="00210E8F" w:rsidRPr="008C5378" w:rsidRDefault="00210E8F" w:rsidP="00210E8F">
            <w:pPr>
              <w:spacing w:after="0" w:line="240" w:lineRule="auto"/>
              <w:ind w:firstLine="708"/>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ставить и адекватно формулировать цель деятельности; </w:t>
            </w:r>
          </w:p>
          <w:p w:rsidR="00210E8F" w:rsidRPr="008C5378" w:rsidRDefault="00210E8F" w:rsidP="00210E8F">
            <w:pPr>
              <w:spacing w:after="0" w:line="240" w:lineRule="auto"/>
              <w:ind w:firstLine="708"/>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планировать последовательность действий и при необходимости изменять ее; </w:t>
            </w:r>
          </w:p>
          <w:p w:rsidR="00210E8F" w:rsidRPr="008C5378" w:rsidRDefault="00210E8F" w:rsidP="00210E8F">
            <w:pPr>
              <w:spacing w:after="0" w:line="240" w:lineRule="auto"/>
              <w:ind w:firstLine="708"/>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осуществлять самоконтроль, самооценку, самокоррекцию . </w:t>
            </w:r>
          </w:p>
          <w:p w:rsidR="00210E8F" w:rsidRPr="008C5378" w:rsidRDefault="00210E8F" w:rsidP="00210E8F">
            <w:pPr>
              <w:shd w:val="clear" w:color="auto" w:fill="FFFFFF"/>
              <w:spacing w:after="0" w:line="240" w:lineRule="auto"/>
              <w:ind w:left="27"/>
              <w:jc w:val="both"/>
              <w:rPr>
                <w:rFonts w:ascii="Times New Roman" w:eastAsia="Times New Roman" w:hAnsi="Times New Roman" w:cs="Times New Roman"/>
                <w:color w:val="000000"/>
                <w:sz w:val="24"/>
                <w:szCs w:val="24"/>
                <w:lang w:eastAsia="ru-RU"/>
              </w:rPr>
            </w:pPr>
          </w:p>
          <w:p w:rsidR="00210E8F" w:rsidRPr="008C5378" w:rsidRDefault="00210E8F" w:rsidP="00210E8F">
            <w:pPr>
              <w:shd w:val="clear" w:color="auto" w:fill="FFFFFF"/>
              <w:spacing w:after="0" w:line="240" w:lineRule="auto"/>
              <w:jc w:val="both"/>
              <w:rPr>
                <w:rFonts w:ascii="Times New Roman" w:eastAsia="Times New Roman" w:hAnsi="Times New Roman" w:cs="Times New Roman"/>
                <w:b/>
                <w:bCs/>
                <w:iCs/>
                <w:color w:val="000000"/>
                <w:sz w:val="24"/>
                <w:szCs w:val="24"/>
                <w:u w:val="single"/>
                <w:lang w:eastAsia="ru-RU"/>
              </w:rPr>
            </w:pPr>
            <w:r w:rsidRPr="008C5378">
              <w:rPr>
                <w:rFonts w:ascii="Times New Roman" w:eastAsia="Times New Roman" w:hAnsi="Times New Roman" w:cs="Times New Roman"/>
                <w:b/>
                <w:bCs/>
                <w:iCs/>
                <w:color w:val="000000"/>
                <w:sz w:val="24"/>
                <w:szCs w:val="24"/>
                <w:u w:val="single"/>
                <w:lang w:eastAsia="ru-RU"/>
              </w:rPr>
              <w:t>Познавательные УУД:</w:t>
            </w:r>
          </w:p>
          <w:p w:rsidR="00210E8F" w:rsidRPr="008C5378" w:rsidRDefault="00210E8F" w:rsidP="00210E8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понимать ключевых проблем изученных произведений татарского   фольклора и фольклора других народов,  литературы XVIII в., татарских   писателей XIX—XX вв., литературы народов России и зарубежной литературы; </w:t>
            </w:r>
          </w:p>
          <w:p w:rsidR="00210E8F" w:rsidRPr="008C5378" w:rsidRDefault="00210E8F" w:rsidP="00210E8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понимать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210E8F" w:rsidRPr="008C5378" w:rsidRDefault="00210E8F" w:rsidP="00210E8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уметь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w:t>
            </w:r>
            <w:r w:rsidRPr="008C5378">
              <w:rPr>
                <w:rFonts w:ascii="Times New Roman" w:eastAsia="Times New Roman" w:hAnsi="Times New Roman" w:cs="Times New Roman"/>
                <w:sz w:val="24"/>
                <w:szCs w:val="24"/>
                <w:lang w:eastAsia="ru-RU"/>
              </w:rPr>
              <w:lastRenderedPageBreak/>
              <w:t xml:space="preserve">литературного произведения, характеризовать его героев, сопоставлять героев одного или нескольких произведений; </w:t>
            </w:r>
          </w:p>
          <w:p w:rsidR="00210E8F" w:rsidRPr="008C5378" w:rsidRDefault="00210E8F" w:rsidP="00210E8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определять в произведении элементов сюжета, композиции, изобразительно-выразительных средств языка, понимание их роли в раскрытии идейно художественного содержания произведения (элементы филологического анализа);</w:t>
            </w:r>
          </w:p>
          <w:p w:rsidR="00210E8F" w:rsidRPr="008C5378" w:rsidRDefault="00210E8F" w:rsidP="00210E8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владеть элементарной литературоведческой терминологией при анализе литературного произведения;</w:t>
            </w:r>
          </w:p>
          <w:p w:rsidR="00210E8F" w:rsidRPr="008C5378" w:rsidRDefault="00210E8F" w:rsidP="00210E8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u w:val="single"/>
                <w:lang w:eastAsia="ru-RU"/>
              </w:rPr>
              <w:t> </w:t>
            </w:r>
            <w:r w:rsidRPr="008C5378">
              <w:rPr>
                <w:rFonts w:ascii="Times New Roman" w:eastAsia="Times New Roman" w:hAnsi="Times New Roman" w:cs="Times New Roman"/>
                <w:b/>
                <w:bCs/>
                <w:iCs/>
                <w:color w:val="000000"/>
                <w:sz w:val="24"/>
                <w:szCs w:val="24"/>
                <w:u w:val="single"/>
                <w:lang w:eastAsia="ru-RU"/>
              </w:rPr>
              <w:t>Коммуникативные УУД:</w:t>
            </w:r>
          </w:p>
          <w:p w:rsidR="00210E8F" w:rsidRPr="008C5378" w:rsidRDefault="00210E8F" w:rsidP="00210E8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воспринимать на слух литературных произведений разных жанров, осмысленное чтение и адекватное восприятие; </w:t>
            </w:r>
          </w:p>
          <w:p w:rsidR="00210E8F" w:rsidRPr="008C5378" w:rsidRDefault="00210E8F" w:rsidP="00210E8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уметь пересказывать прозаические произведения или их отрывки с использованием образных средств родного  языка и цитат из текста; отвечать на вопросы по прослушанному или прочитанному тексту; создавать устные монологические высказывания разного типа; уметь вести диалог;</w:t>
            </w:r>
          </w:p>
          <w:p w:rsidR="00210E8F" w:rsidRPr="008C5378" w:rsidRDefault="00210E8F" w:rsidP="00210E8F">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написать сочинений на темы, связанные с тематикой, проблематикой изученных произведений, классные и домашние творческие работы,  на литературные и общекультурные темы</w:t>
            </w:r>
          </w:p>
        </w:tc>
        <w:tc>
          <w:tcPr>
            <w:tcW w:w="2551" w:type="dxa"/>
          </w:tcPr>
          <w:p w:rsidR="00210E8F" w:rsidRPr="008C5378" w:rsidRDefault="00210E8F" w:rsidP="00210E8F">
            <w:pPr>
              <w:spacing w:after="0" w:line="240" w:lineRule="auto"/>
              <w:jc w:val="both"/>
              <w:rPr>
                <w:rFonts w:ascii="Times New Roman" w:eastAsia="Times New Roman" w:hAnsi="Times New Roman" w:cs="Times New Roman"/>
                <w:bCs/>
                <w:color w:val="000000"/>
                <w:sz w:val="24"/>
                <w:szCs w:val="24"/>
                <w:lang w:eastAsia="ru-RU"/>
              </w:rPr>
            </w:pPr>
            <w:r w:rsidRPr="008C5378">
              <w:rPr>
                <w:rFonts w:ascii="Times New Roman" w:eastAsia="Times New Roman" w:hAnsi="Times New Roman" w:cs="Times New Roman"/>
                <w:bCs/>
                <w:color w:val="000000"/>
                <w:sz w:val="24"/>
                <w:szCs w:val="24"/>
                <w:lang w:eastAsia="ru-RU"/>
              </w:rPr>
              <w:lastRenderedPageBreak/>
              <w:t>работа с текстом</w:t>
            </w:r>
          </w:p>
          <w:p w:rsidR="00210E8F" w:rsidRPr="008C5378" w:rsidRDefault="00210E8F" w:rsidP="00210E8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умение читать выразительно прозу перед классом, декламировать стихотворения;</w:t>
            </w:r>
          </w:p>
          <w:p w:rsidR="00210E8F" w:rsidRPr="008C5378" w:rsidRDefault="00210E8F" w:rsidP="00210E8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точно и содержательно отвечать на вопросы о прочитанном. </w:t>
            </w:r>
          </w:p>
          <w:p w:rsidR="00210E8F" w:rsidRPr="008C5378" w:rsidRDefault="00210E8F" w:rsidP="00210E8F">
            <w:pPr>
              <w:spacing w:after="0" w:line="240" w:lineRule="auto"/>
              <w:jc w:val="both"/>
              <w:rPr>
                <w:rFonts w:ascii="Times New Roman" w:eastAsia="Times New Roman" w:hAnsi="Times New Roman" w:cs="Times New Roman"/>
                <w:bCs/>
                <w:color w:val="000000"/>
                <w:sz w:val="24"/>
                <w:szCs w:val="24"/>
                <w:lang w:eastAsia="ru-RU"/>
              </w:rPr>
            </w:pPr>
            <w:r w:rsidRPr="008C5378">
              <w:rPr>
                <w:rFonts w:ascii="Times New Roman" w:eastAsia="Times New Roman" w:hAnsi="Times New Roman" w:cs="Times New Roman"/>
                <w:bCs/>
                <w:color w:val="000000"/>
                <w:sz w:val="24"/>
                <w:szCs w:val="24"/>
                <w:lang w:eastAsia="ru-RU"/>
              </w:rPr>
              <w:t>- рефлексия</w:t>
            </w:r>
          </w:p>
          <w:p w:rsidR="00210E8F" w:rsidRPr="008C5378" w:rsidRDefault="00210E8F" w:rsidP="00210E8F">
            <w:pPr>
              <w:spacing w:after="0" w:line="240" w:lineRule="auto"/>
              <w:jc w:val="both"/>
              <w:rPr>
                <w:rFonts w:ascii="Times New Roman" w:eastAsia="Times New Roman" w:hAnsi="Times New Roman" w:cs="Times New Roman"/>
                <w:bCs/>
                <w:color w:val="000000"/>
                <w:sz w:val="24"/>
                <w:szCs w:val="24"/>
                <w:lang w:eastAsia="ru-RU"/>
              </w:rPr>
            </w:pPr>
          </w:p>
          <w:p w:rsidR="00210E8F" w:rsidRPr="008C5378" w:rsidRDefault="00210E8F" w:rsidP="00210E8F">
            <w:pPr>
              <w:spacing w:after="0" w:line="240" w:lineRule="auto"/>
              <w:jc w:val="both"/>
              <w:rPr>
                <w:rFonts w:ascii="Times New Roman" w:eastAsia="Times New Roman" w:hAnsi="Times New Roman" w:cs="Times New Roman"/>
                <w:bCs/>
                <w:color w:val="000000"/>
                <w:sz w:val="24"/>
                <w:szCs w:val="24"/>
                <w:lang w:eastAsia="ru-RU"/>
              </w:rPr>
            </w:pPr>
          </w:p>
          <w:p w:rsidR="00210E8F" w:rsidRPr="008C5378" w:rsidRDefault="00210E8F" w:rsidP="00210E8F">
            <w:pPr>
              <w:spacing w:after="0" w:line="240" w:lineRule="auto"/>
              <w:jc w:val="both"/>
              <w:rPr>
                <w:rFonts w:ascii="Times New Roman" w:eastAsia="Times New Roman" w:hAnsi="Times New Roman" w:cs="Times New Roman"/>
                <w:bCs/>
                <w:color w:val="000000"/>
                <w:sz w:val="24"/>
                <w:szCs w:val="24"/>
                <w:lang w:eastAsia="ru-RU"/>
              </w:rPr>
            </w:pPr>
          </w:p>
          <w:p w:rsidR="00210E8F" w:rsidRPr="008C5378" w:rsidRDefault="00210E8F" w:rsidP="00210E8F">
            <w:pPr>
              <w:spacing w:after="0" w:line="240" w:lineRule="auto"/>
              <w:jc w:val="both"/>
              <w:rPr>
                <w:rFonts w:ascii="Times New Roman" w:eastAsia="Times New Roman" w:hAnsi="Times New Roman" w:cs="Times New Roman"/>
                <w:bCs/>
                <w:color w:val="000000"/>
                <w:sz w:val="24"/>
                <w:szCs w:val="24"/>
                <w:lang w:eastAsia="ru-RU"/>
              </w:rPr>
            </w:pPr>
          </w:p>
          <w:p w:rsidR="00210E8F" w:rsidRPr="008C5378" w:rsidRDefault="00210E8F" w:rsidP="00210E8F">
            <w:pPr>
              <w:spacing w:after="0" w:line="240" w:lineRule="auto"/>
              <w:jc w:val="both"/>
              <w:rPr>
                <w:rFonts w:ascii="Times New Roman" w:eastAsia="Times New Roman" w:hAnsi="Times New Roman" w:cs="Times New Roman"/>
                <w:bCs/>
                <w:color w:val="000000"/>
                <w:sz w:val="24"/>
                <w:szCs w:val="24"/>
                <w:lang w:eastAsia="ru-RU"/>
              </w:rPr>
            </w:pPr>
          </w:p>
          <w:p w:rsidR="00210E8F" w:rsidRPr="008C5378" w:rsidRDefault="00210E8F" w:rsidP="00210E8F">
            <w:pPr>
              <w:spacing w:after="0" w:line="240" w:lineRule="auto"/>
              <w:jc w:val="both"/>
              <w:rPr>
                <w:rFonts w:ascii="Times New Roman" w:eastAsia="Times New Roman" w:hAnsi="Times New Roman" w:cs="Times New Roman"/>
                <w:bCs/>
                <w:color w:val="000000"/>
                <w:sz w:val="24"/>
                <w:szCs w:val="24"/>
                <w:lang w:eastAsia="ru-RU"/>
              </w:rPr>
            </w:pPr>
          </w:p>
          <w:p w:rsidR="00210E8F" w:rsidRPr="008C5378" w:rsidRDefault="00210E8F" w:rsidP="00210E8F">
            <w:pPr>
              <w:spacing w:after="0" w:line="240" w:lineRule="auto"/>
              <w:jc w:val="both"/>
              <w:rPr>
                <w:rFonts w:ascii="Times New Roman" w:eastAsia="Times New Roman" w:hAnsi="Times New Roman" w:cs="Times New Roman"/>
                <w:bCs/>
                <w:color w:val="000000"/>
                <w:sz w:val="24"/>
                <w:szCs w:val="24"/>
                <w:lang w:eastAsia="ru-RU"/>
              </w:rPr>
            </w:pPr>
          </w:p>
          <w:p w:rsidR="00210E8F" w:rsidRPr="008C5378" w:rsidRDefault="00210E8F" w:rsidP="00210E8F">
            <w:pPr>
              <w:spacing w:after="0" w:line="240" w:lineRule="auto"/>
              <w:jc w:val="both"/>
              <w:rPr>
                <w:rFonts w:ascii="Times New Roman" w:eastAsia="Times New Roman" w:hAnsi="Times New Roman" w:cs="Times New Roman"/>
                <w:bCs/>
                <w:color w:val="000000"/>
                <w:sz w:val="24"/>
                <w:szCs w:val="24"/>
                <w:lang w:eastAsia="ru-RU"/>
              </w:rPr>
            </w:pPr>
          </w:p>
          <w:p w:rsidR="00210E8F" w:rsidRPr="008C5378" w:rsidRDefault="00210E8F" w:rsidP="00210E8F">
            <w:pPr>
              <w:spacing w:after="0" w:line="240" w:lineRule="auto"/>
              <w:jc w:val="both"/>
              <w:rPr>
                <w:rFonts w:ascii="Times New Roman" w:eastAsia="Times New Roman" w:hAnsi="Times New Roman" w:cs="Times New Roman"/>
                <w:bCs/>
                <w:color w:val="000000"/>
                <w:sz w:val="24"/>
                <w:szCs w:val="24"/>
                <w:lang w:eastAsia="ru-RU"/>
              </w:rPr>
            </w:pPr>
          </w:p>
          <w:p w:rsidR="00210E8F" w:rsidRPr="008C5378" w:rsidRDefault="00210E8F" w:rsidP="00210E8F">
            <w:pPr>
              <w:spacing w:after="0" w:line="240" w:lineRule="auto"/>
              <w:jc w:val="both"/>
              <w:rPr>
                <w:rFonts w:ascii="Times New Roman" w:eastAsia="Times New Roman" w:hAnsi="Times New Roman" w:cs="Times New Roman"/>
                <w:bCs/>
                <w:color w:val="000000"/>
                <w:sz w:val="24"/>
                <w:szCs w:val="24"/>
                <w:lang w:eastAsia="ru-RU"/>
              </w:rPr>
            </w:pPr>
          </w:p>
          <w:p w:rsidR="00210E8F" w:rsidRPr="008C5378" w:rsidRDefault="00210E8F" w:rsidP="00210E8F">
            <w:pPr>
              <w:spacing w:after="0" w:line="240" w:lineRule="auto"/>
              <w:jc w:val="both"/>
              <w:rPr>
                <w:rFonts w:ascii="Times New Roman" w:eastAsia="Times New Roman" w:hAnsi="Times New Roman" w:cs="Times New Roman"/>
                <w:bCs/>
                <w:color w:val="000000"/>
                <w:sz w:val="24"/>
                <w:szCs w:val="24"/>
                <w:lang w:eastAsia="ru-RU"/>
              </w:rPr>
            </w:pPr>
          </w:p>
          <w:p w:rsidR="00210E8F" w:rsidRPr="008C5378" w:rsidRDefault="00210E8F" w:rsidP="00210E8F">
            <w:pPr>
              <w:spacing w:after="0" w:line="240" w:lineRule="auto"/>
              <w:jc w:val="both"/>
              <w:rPr>
                <w:rFonts w:ascii="Times New Roman" w:eastAsia="Times New Roman" w:hAnsi="Times New Roman" w:cs="Times New Roman"/>
                <w:bCs/>
                <w:color w:val="000000"/>
                <w:sz w:val="24"/>
                <w:szCs w:val="24"/>
                <w:lang w:eastAsia="ru-RU"/>
              </w:rPr>
            </w:pPr>
          </w:p>
          <w:p w:rsidR="00210E8F" w:rsidRPr="008C5378" w:rsidRDefault="00210E8F" w:rsidP="00210E8F">
            <w:pPr>
              <w:spacing w:after="0" w:line="240" w:lineRule="auto"/>
              <w:jc w:val="both"/>
              <w:rPr>
                <w:rFonts w:ascii="Times New Roman" w:eastAsia="Times New Roman" w:hAnsi="Times New Roman" w:cs="Times New Roman"/>
                <w:bCs/>
                <w:color w:val="000000"/>
                <w:sz w:val="24"/>
                <w:szCs w:val="24"/>
                <w:lang w:eastAsia="ru-RU"/>
              </w:rPr>
            </w:pPr>
          </w:p>
          <w:p w:rsidR="00210E8F" w:rsidRPr="008C5378" w:rsidRDefault="00210E8F" w:rsidP="00210E8F">
            <w:pPr>
              <w:spacing w:after="0" w:line="240" w:lineRule="auto"/>
              <w:jc w:val="both"/>
              <w:rPr>
                <w:rFonts w:ascii="Times New Roman" w:eastAsia="Times New Roman" w:hAnsi="Times New Roman" w:cs="Times New Roman"/>
                <w:bCs/>
                <w:color w:val="000000"/>
                <w:sz w:val="24"/>
                <w:szCs w:val="24"/>
                <w:lang w:eastAsia="ru-RU"/>
              </w:rPr>
            </w:pPr>
          </w:p>
          <w:p w:rsidR="00210E8F" w:rsidRPr="008C5378" w:rsidRDefault="00210E8F" w:rsidP="00210E8F">
            <w:pPr>
              <w:spacing w:after="0" w:line="240" w:lineRule="auto"/>
              <w:jc w:val="both"/>
              <w:rPr>
                <w:rFonts w:ascii="Times New Roman" w:eastAsia="Times New Roman" w:hAnsi="Times New Roman" w:cs="Times New Roman"/>
                <w:bCs/>
                <w:color w:val="000000"/>
                <w:sz w:val="24"/>
                <w:szCs w:val="24"/>
                <w:lang w:eastAsia="ru-RU"/>
              </w:rPr>
            </w:pPr>
          </w:p>
          <w:p w:rsidR="00210E8F" w:rsidRPr="008C5378" w:rsidRDefault="00210E8F" w:rsidP="00210E8F">
            <w:pPr>
              <w:spacing w:after="0" w:line="240" w:lineRule="auto"/>
              <w:jc w:val="both"/>
              <w:rPr>
                <w:rFonts w:ascii="Times New Roman" w:eastAsia="Times New Roman" w:hAnsi="Times New Roman" w:cs="Times New Roman"/>
                <w:bCs/>
                <w:color w:val="000000"/>
                <w:sz w:val="24"/>
                <w:szCs w:val="24"/>
                <w:lang w:eastAsia="ru-RU"/>
              </w:rPr>
            </w:pPr>
          </w:p>
          <w:p w:rsidR="00210E8F" w:rsidRPr="008C5378" w:rsidRDefault="00210E8F" w:rsidP="00210E8F">
            <w:pPr>
              <w:spacing w:after="0" w:line="240" w:lineRule="auto"/>
              <w:jc w:val="both"/>
              <w:rPr>
                <w:rFonts w:ascii="Times New Roman" w:eastAsia="Times New Roman" w:hAnsi="Times New Roman" w:cs="Times New Roman"/>
                <w:bCs/>
                <w:color w:val="000000"/>
                <w:sz w:val="24"/>
                <w:szCs w:val="24"/>
                <w:lang w:eastAsia="ru-RU"/>
              </w:rPr>
            </w:pPr>
          </w:p>
          <w:p w:rsidR="00210E8F" w:rsidRPr="008C5378" w:rsidRDefault="00210E8F" w:rsidP="00210E8F">
            <w:pPr>
              <w:spacing w:after="0" w:line="240" w:lineRule="auto"/>
              <w:jc w:val="both"/>
              <w:rPr>
                <w:rFonts w:ascii="Times New Roman" w:eastAsia="Times New Roman" w:hAnsi="Times New Roman" w:cs="Times New Roman"/>
                <w:bCs/>
                <w:color w:val="000000"/>
                <w:sz w:val="24"/>
                <w:szCs w:val="24"/>
                <w:lang w:eastAsia="ru-RU"/>
              </w:rPr>
            </w:pPr>
          </w:p>
          <w:p w:rsidR="00210E8F" w:rsidRPr="008C5378" w:rsidRDefault="00210E8F" w:rsidP="00210E8F">
            <w:pPr>
              <w:spacing w:after="0" w:line="240" w:lineRule="auto"/>
              <w:jc w:val="both"/>
              <w:rPr>
                <w:rFonts w:ascii="Times New Roman" w:eastAsia="Times New Roman" w:hAnsi="Times New Roman" w:cs="Times New Roman"/>
                <w:bCs/>
                <w:color w:val="000000"/>
                <w:sz w:val="24"/>
                <w:szCs w:val="24"/>
                <w:lang w:eastAsia="ru-RU"/>
              </w:rPr>
            </w:pPr>
          </w:p>
        </w:tc>
      </w:tr>
      <w:tr w:rsidR="00210E8F" w:rsidRPr="008C5378" w:rsidTr="00210E8F">
        <w:tc>
          <w:tcPr>
            <w:tcW w:w="966" w:type="dxa"/>
          </w:tcPr>
          <w:p w:rsidR="00210E8F" w:rsidRPr="008C5378" w:rsidRDefault="00210E8F" w:rsidP="00210E8F">
            <w:pPr>
              <w:spacing w:after="0" w:line="240" w:lineRule="auto"/>
              <w:jc w:val="both"/>
              <w:rPr>
                <w:rFonts w:ascii="Times New Roman" w:eastAsia="Times New Roman" w:hAnsi="Times New Roman" w:cs="Times New Roman"/>
                <w:b/>
                <w:bCs/>
                <w:color w:val="000000"/>
                <w:sz w:val="24"/>
                <w:szCs w:val="24"/>
                <w:lang w:eastAsia="ru-RU"/>
              </w:rPr>
            </w:pPr>
            <w:r w:rsidRPr="008C5378">
              <w:rPr>
                <w:rFonts w:ascii="Times New Roman" w:eastAsia="Times New Roman" w:hAnsi="Times New Roman" w:cs="Times New Roman"/>
                <w:b/>
                <w:bCs/>
                <w:color w:val="000000"/>
                <w:sz w:val="24"/>
                <w:szCs w:val="24"/>
                <w:lang w:eastAsia="ru-RU"/>
              </w:rPr>
              <w:lastRenderedPageBreak/>
              <w:t>6</w:t>
            </w:r>
          </w:p>
        </w:tc>
        <w:tc>
          <w:tcPr>
            <w:tcW w:w="6230" w:type="dxa"/>
          </w:tcPr>
          <w:p w:rsidR="00210E8F" w:rsidRPr="008C5378" w:rsidRDefault="00210E8F" w:rsidP="00210E8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iCs/>
                <w:color w:val="000000"/>
                <w:sz w:val="24"/>
                <w:szCs w:val="24"/>
                <w:u w:val="single"/>
                <w:lang w:eastAsia="ru-RU"/>
              </w:rPr>
              <w:t>Регулятивные УУД:</w:t>
            </w:r>
          </w:p>
          <w:p w:rsidR="00210E8F" w:rsidRPr="008C5378" w:rsidRDefault="00210E8F" w:rsidP="00210E8F">
            <w:pPr>
              <w:spacing w:after="0" w:line="240" w:lineRule="auto"/>
              <w:ind w:firstLine="708"/>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осуществлять самоконтроль, самооценку, самокоррекцию .</w:t>
            </w:r>
          </w:p>
          <w:p w:rsidR="00210E8F" w:rsidRPr="008C5378" w:rsidRDefault="00210E8F" w:rsidP="00210E8F">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 планировать последовательность действий и при необходимости изменять ее; </w:t>
            </w:r>
          </w:p>
          <w:p w:rsidR="00210E8F" w:rsidRPr="008C5378" w:rsidRDefault="00210E8F" w:rsidP="00210E8F">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ставить и адекватно формулировать цель деятельности.</w:t>
            </w:r>
          </w:p>
          <w:p w:rsidR="00210E8F" w:rsidRPr="008C5378" w:rsidRDefault="00210E8F" w:rsidP="00210E8F">
            <w:pPr>
              <w:shd w:val="clear" w:color="auto" w:fill="FFFFFF"/>
              <w:spacing w:after="0" w:line="240" w:lineRule="auto"/>
              <w:ind w:left="27"/>
              <w:jc w:val="both"/>
              <w:rPr>
                <w:rFonts w:ascii="Times New Roman" w:eastAsia="Times New Roman" w:hAnsi="Times New Roman" w:cs="Times New Roman"/>
                <w:color w:val="000000"/>
                <w:sz w:val="24"/>
                <w:szCs w:val="24"/>
                <w:lang w:eastAsia="ru-RU"/>
              </w:rPr>
            </w:pPr>
          </w:p>
          <w:p w:rsidR="00210E8F" w:rsidRPr="008C5378" w:rsidRDefault="00210E8F" w:rsidP="00210E8F">
            <w:pPr>
              <w:shd w:val="clear" w:color="auto" w:fill="FFFFFF"/>
              <w:spacing w:after="0" w:line="240" w:lineRule="auto"/>
              <w:jc w:val="both"/>
              <w:rPr>
                <w:rFonts w:ascii="Times New Roman" w:eastAsia="Times New Roman" w:hAnsi="Times New Roman" w:cs="Times New Roman"/>
                <w:b/>
                <w:bCs/>
                <w:iCs/>
                <w:color w:val="000000"/>
                <w:sz w:val="24"/>
                <w:szCs w:val="24"/>
                <w:u w:val="single"/>
                <w:lang w:eastAsia="ru-RU"/>
              </w:rPr>
            </w:pPr>
            <w:r w:rsidRPr="008C5378">
              <w:rPr>
                <w:rFonts w:ascii="Times New Roman" w:eastAsia="Times New Roman" w:hAnsi="Times New Roman" w:cs="Times New Roman"/>
                <w:b/>
                <w:bCs/>
                <w:iCs/>
                <w:color w:val="000000"/>
                <w:sz w:val="24"/>
                <w:szCs w:val="24"/>
                <w:u w:val="single"/>
                <w:lang w:eastAsia="ru-RU"/>
              </w:rPr>
              <w:t>Познавательные УУД:</w:t>
            </w:r>
          </w:p>
          <w:p w:rsidR="00210E8F" w:rsidRPr="008C5378" w:rsidRDefault="00210E8F" w:rsidP="00210E8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уметь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rsidR="00210E8F" w:rsidRPr="008C5378" w:rsidRDefault="00210E8F" w:rsidP="00210E8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понимать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210E8F" w:rsidRPr="008C5378" w:rsidRDefault="00210E8F" w:rsidP="00210E8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понимать ключевых проблем изученных произведений татарского   фольклора и фольклора других народов,  литературы XVIII в., татарских   писателей XIX—XX вв., литературы народов России и зарубежной литературы; </w:t>
            </w:r>
          </w:p>
          <w:p w:rsidR="00210E8F" w:rsidRPr="008C5378" w:rsidRDefault="00210E8F" w:rsidP="00210E8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определять в произведении элементов сюжета, композиции, изобразительно-выразительных средств языка, понимание их роли в раскрытии идейно художественного содержания произведения (элементы филологического анализа);</w:t>
            </w:r>
          </w:p>
          <w:p w:rsidR="00210E8F" w:rsidRPr="008C5378" w:rsidRDefault="00210E8F" w:rsidP="00210E8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владеть элементарной литературоведческой </w:t>
            </w:r>
            <w:r w:rsidRPr="008C5378">
              <w:rPr>
                <w:rFonts w:ascii="Times New Roman" w:eastAsia="Times New Roman" w:hAnsi="Times New Roman" w:cs="Times New Roman"/>
                <w:sz w:val="24"/>
                <w:szCs w:val="24"/>
                <w:lang w:eastAsia="ru-RU"/>
              </w:rPr>
              <w:lastRenderedPageBreak/>
              <w:t>терминологией при анализе литературного произведения;</w:t>
            </w:r>
          </w:p>
          <w:p w:rsidR="00210E8F" w:rsidRPr="008C5378" w:rsidRDefault="00210E8F" w:rsidP="00210E8F">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10E8F" w:rsidRPr="008C5378" w:rsidRDefault="00210E8F" w:rsidP="00210E8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u w:val="single"/>
                <w:lang w:eastAsia="ru-RU"/>
              </w:rPr>
              <w:t> </w:t>
            </w:r>
            <w:r w:rsidRPr="008C5378">
              <w:rPr>
                <w:rFonts w:ascii="Times New Roman" w:eastAsia="Times New Roman" w:hAnsi="Times New Roman" w:cs="Times New Roman"/>
                <w:b/>
                <w:bCs/>
                <w:iCs/>
                <w:color w:val="000000"/>
                <w:sz w:val="24"/>
                <w:szCs w:val="24"/>
                <w:u w:val="single"/>
                <w:lang w:eastAsia="ru-RU"/>
              </w:rPr>
              <w:t>Коммуникативные УУД:</w:t>
            </w:r>
          </w:p>
          <w:p w:rsidR="00210E8F" w:rsidRPr="008C5378" w:rsidRDefault="00210E8F" w:rsidP="00210E8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воспринимать на слух литературных произведений разных жанров, осмысленное чтение и адекватное восприятие; </w:t>
            </w:r>
          </w:p>
          <w:p w:rsidR="00210E8F" w:rsidRPr="008C5378" w:rsidRDefault="00210E8F" w:rsidP="00210E8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уметь пересказывать прозаические произведения или их отрывки с использованием образных средств родного  языка и цитат из текста; отвечать на вопросы по прослушанному или прочитанному тексту; создавать устные монологические высказывания разного типа; уметь вести диалог;</w:t>
            </w:r>
          </w:p>
          <w:p w:rsidR="00210E8F" w:rsidRPr="008C5378" w:rsidRDefault="00210E8F" w:rsidP="00210E8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sz w:val="24"/>
                <w:szCs w:val="24"/>
                <w:lang w:eastAsia="ru-RU"/>
              </w:rPr>
              <w:t>- написать сочинений на темы, связанные с тематикой, проблематикой изученных произведений, классные и домашние творческие работы на литературные и общекультурные темы;</w:t>
            </w:r>
          </w:p>
        </w:tc>
        <w:tc>
          <w:tcPr>
            <w:tcW w:w="2551" w:type="dxa"/>
          </w:tcPr>
          <w:p w:rsidR="00210E8F" w:rsidRPr="008C5378" w:rsidRDefault="00210E8F" w:rsidP="00210E8F">
            <w:pPr>
              <w:spacing w:after="0" w:line="240" w:lineRule="auto"/>
              <w:jc w:val="both"/>
              <w:rPr>
                <w:rFonts w:ascii="Times New Roman" w:eastAsia="Times New Roman" w:hAnsi="Times New Roman" w:cs="Times New Roman"/>
                <w:bCs/>
                <w:color w:val="000000"/>
                <w:sz w:val="24"/>
                <w:szCs w:val="24"/>
                <w:lang w:eastAsia="ru-RU"/>
              </w:rPr>
            </w:pPr>
          </w:p>
          <w:p w:rsidR="00210E8F" w:rsidRPr="008C5378" w:rsidRDefault="00210E8F" w:rsidP="00210E8F">
            <w:pPr>
              <w:spacing w:after="0" w:line="240" w:lineRule="auto"/>
              <w:jc w:val="both"/>
              <w:rPr>
                <w:rFonts w:ascii="Times New Roman" w:eastAsia="Times New Roman" w:hAnsi="Times New Roman" w:cs="Times New Roman"/>
                <w:bCs/>
                <w:color w:val="000000"/>
                <w:sz w:val="24"/>
                <w:szCs w:val="24"/>
                <w:lang w:eastAsia="ru-RU"/>
              </w:rPr>
            </w:pPr>
            <w:r w:rsidRPr="008C5378">
              <w:rPr>
                <w:rFonts w:ascii="Times New Roman" w:eastAsia="Times New Roman" w:hAnsi="Times New Roman" w:cs="Times New Roman"/>
                <w:bCs/>
                <w:color w:val="000000"/>
                <w:sz w:val="24"/>
                <w:szCs w:val="24"/>
                <w:lang w:eastAsia="ru-RU"/>
              </w:rPr>
              <w:t>работа с текстом</w:t>
            </w:r>
          </w:p>
          <w:p w:rsidR="00210E8F" w:rsidRPr="008C5378" w:rsidRDefault="00210E8F" w:rsidP="00210E8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умение читать выразительно прозу перед классом, декламировать стихотворения;</w:t>
            </w:r>
          </w:p>
          <w:p w:rsidR="00210E8F" w:rsidRPr="008C5378" w:rsidRDefault="00210E8F" w:rsidP="00210E8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точно и содержательно отвечать на вопросы о прочитанном. </w:t>
            </w:r>
          </w:p>
          <w:p w:rsidR="00210E8F" w:rsidRPr="008C5378" w:rsidRDefault="00210E8F" w:rsidP="00210E8F">
            <w:pPr>
              <w:spacing w:after="0" w:line="240" w:lineRule="auto"/>
              <w:jc w:val="both"/>
              <w:rPr>
                <w:rFonts w:ascii="Times New Roman" w:eastAsia="Times New Roman" w:hAnsi="Times New Roman" w:cs="Times New Roman"/>
                <w:bCs/>
                <w:color w:val="000000"/>
                <w:sz w:val="24"/>
                <w:szCs w:val="24"/>
                <w:lang w:eastAsia="ru-RU"/>
              </w:rPr>
            </w:pPr>
            <w:r w:rsidRPr="008C5378">
              <w:rPr>
                <w:rFonts w:ascii="Times New Roman" w:eastAsia="Times New Roman" w:hAnsi="Times New Roman" w:cs="Times New Roman"/>
                <w:bCs/>
                <w:color w:val="000000"/>
                <w:sz w:val="24"/>
                <w:szCs w:val="24"/>
                <w:lang w:eastAsia="ru-RU"/>
              </w:rPr>
              <w:t>- рефлексия</w:t>
            </w:r>
          </w:p>
          <w:p w:rsidR="00210E8F" w:rsidRPr="008C5378" w:rsidRDefault="00210E8F" w:rsidP="00210E8F">
            <w:pPr>
              <w:spacing w:after="0" w:line="240" w:lineRule="auto"/>
              <w:jc w:val="both"/>
              <w:rPr>
                <w:rFonts w:ascii="Times New Roman" w:eastAsia="Times New Roman" w:hAnsi="Times New Roman" w:cs="Times New Roman"/>
                <w:bCs/>
                <w:color w:val="000000"/>
                <w:sz w:val="24"/>
                <w:szCs w:val="24"/>
                <w:lang w:eastAsia="ru-RU"/>
              </w:rPr>
            </w:pPr>
          </w:p>
          <w:p w:rsidR="00210E8F" w:rsidRPr="008C5378" w:rsidRDefault="00210E8F" w:rsidP="00210E8F">
            <w:pPr>
              <w:spacing w:after="0" w:line="240" w:lineRule="auto"/>
              <w:jc w:val="both"/>
              <w:rPr>
                <w:rFonts w:ascii="Times New Roman" w:eastAsia="Times New Roman" w:hAnsi="Times New Roman" w:cs="Times New Roman"/>
                <w:bCs/>
                <w:color w:val="000000"/>
                <w:sz w:val="24"/>
                <w:szCs w:val="24"/>
                <w:lang w:eastAsia="ru-RU"/>
              </w:rPr>
            </w:pPr>
          </w:p>
          <w:p w:rsidR="00210E8F" w:rsidRPr="008C5378" w:rsidRDefault="00210E8F" w:rsidP="00210E8F">
            <w:pPr>
              <w:spacing w:after="0" w:line="240" w:lineRule="auto"/>
              <w:jc w:val="both"/>
              <w:rPr>
                <w:rFonts w:ascii="Times New Roman" w:eastAsia="Times New Roman" w:hAnsi="Times New Roman" w:cs="Times New Roman"/>
                <w:bCs/>
                <w:color w:val="000000"/>
                <w:sz w:val="24"/>
                <w:szCs w:val="24"/>
                <w:lang w:eastAsia="ru-RU"/>
              </w:rPr>
            </w:pPr>
          </w:p>
          <w:p w:rsidR="00210E8F" w:rsidRPr="008C5378" w:rsidRDefault="00210E8F" w:rsidP="00210E8F">
            <w:pPr>
              <w:spacing w:after="0" w:line="240" w:lineRule="auto"/>
              <w:jc w:val="both"/>
              <w:rPr>
                <w:rFonts w:ascii="Times New Roman" w:eastAsia="Times New Roman" w:hAnsi="Times New Roman" w:cs="Times New Roman"/>
                <w:bCs/>
                <w:color w:val="000000"/>
                <w:sz w:val="24"/>
                <w:szCs w:val="24"/>
                <w:lang w:eastAsia="ru-RU"/>
              </w:rPr>
            </w:pPr>
          </w:p>
          <w:p w:rsidR="00210E8F" w:rsidRPr="008C5378" w:rsidRDefault="00210E8F" w:rsidP="00210E8F">
            <w:pPr>
              <w:spacing w:after="0" w:line="240" w:lineRule="auto"/>
              <w:jc w:val="both"/>
              <w:rPr>
                <w:rFonts w:ascii="Times New Roman" w:eastAsia="Times New Roman" w:hAnsi="Times New Roman" w:cs="Times New Roman"/>
                <w:bCs/>
                <w:color w:val="000000"/>
                <w:sz w:val="24"/>
                <w:szCs w:val="24"/>
                <w:lang w:eastAsia="ru-RU"/>
              </w:rPr>
            </w:pPr>
          </w:p>
          <w:p w:rsidR="00210E8F" w:rsidRPr="008C5378" w:rsidRDefault="00210E8F" w:rsidP="00210E8F">
            <w:pPr>
              <w:spacing w:after="0" w:line="240" w:lineRule="auto"/>
              <w:jc w:val="both"/>
              <w:rPr>
                <w:rFonts w:ascii="Times New Roman" w:eastAsia="Times New Roman" w:hAnsi="Times New Roman" w:cs="Times New Roman"/>
                <w:bCs/>
                <w:color w:val="000000"/>
                <w:sz w:val="24"/>
                <w:szCs w:val="24"/>
                <w:lang w:eastAsia="ru-RU"/>
              </w:rPr>
            </w:pPr>
          </w:p>
          <w:p w:rsidR="00210E8F" w:rsidRPr="008C5378" w:rsidRDefault="00210E8F" w:rsidP="00210E8F">
            <w:pPr>
              <w:spacing w:after="0" w:line="240" w:lineRule="auto"/>
              <w:jc w:val="both"/>
              <w:rPr>
                <w:rFonts w:ascii="Times New Roman" w:eastAsia="Times New Roman" w:hAnsi="Times New Roman" w:cs="Times New Roman"/>
                <w:bCs/>
                <w:color w:val="000000"/>
                <w:sz w:val="24"/>
                <w:szCs w:val="24"/>
                <w:lang w:eastAsia="ru-RU"/>
              </w:rPr>
            </w:pPr>
          </w:p>
          <w:p w:rsidR="00210E8F" w:rsidRPr="008C5378" w:rsidRDefault="00210E8F" w:rsidP="00210E8F">
            <w:pPr>
              <w:spacing w:after="0" w:line="240" w:lineRule="auto"/>
              <w:jc w:val="both"/>
              <w:rPr>
                <w:rFonts w:ascii="Times New Roman" w:eastAsia="Times New Roman" w:hAnsi="Times New Roman" w:cs="Times New Roman"/>
                <w:bCs/>
                <w:color w:val="000000"/>
                <w:sz w:val="24"/>
                <w:szCs w:val="24"/>
                <w:lang w:eastAsia="ru-RU"/>
              </w:rPr>
            </w:pPr>
          </w:p>
          <w:p w:rsidR="00210E8F" w:rsidRPr="008C5378" w:rsidRDefault="00210E8F" w:rsidP="00210E8F">
            <w:pPr>
              <w:spacing w:after="0" w:line="240" w:lineRule="auto"/>
              <w:jc w:val="both"/>
              <w:rPr>
                <w:rFonts w:ascii="Times New Roman" w:eastAsia="Times New Roman" w:hAnsi="Times New Roman" w:cs="Times New Roman"/>
                <w:bCs/>
                <w:color w:val="000000"/>
                <w:sz w:val="24"/>
                <w:szCs w:val="24"/>
                <w:lang w:eastAsia="ru-RU"/>
              </w:rPr>
            </w:pPr>
          </w:p>
          <w:p w:rsidR="00210E8F" w:rsidRPr="008C5378" w:rsidRDefault="00210E8F" w:rsidP="00210E8F">
            <w:pPr>
              <w:spacing w:after="0" w:line="240" w:lineRule="auto"/>
              <w:jc w:val="both"/>
              <w:rPr>
                <w:rFonts w:ascii="Times New Roman" w:eastAsia="Times New Roman" w:hAnsi="Times New Roman" w:cs="Times New Roman"/>
                <w:bCs/>
                <w:color w:val="000000"/>
                <w:sz w:val="24"/>
                <w:szCs w:val="24"/>
                <w:lang w:eastAsia="ru-RU"/>
              </w:rPr>
            </w:pPr>
          </w:p>
          <w:p w:rsidR="00210E8F" w:rsidRPr="008C5378" w:rsidRDefault="00210E8F" w:rsidP="00210E8F">
            <w:pPr>
              <w:spacing w:after="0" w:line="240" w:lineRule="auto"/>
              <w:jc w:val="both"/>
              <w:rPr>
                <w:rFonts w:ascii="Times New Roman" w:eastAsia="Times New Roman" w:hAnsi="Times New Roman" w:cs="Times New Roman"/>
                <w:bCs/>
                <w:color w:val="000000"/>
                <w:sz w:val="24"/>
                <w:szCs w:val="24"/>
                <w:lang w:eastAsia="ru-RU"/>
              </w:rPr>
            </w:pPr>
          </w:p>
          <w:p w:rsidR="00210E8F" w:rsidRPr="008C5378" w:rsidRDefault="00210E8F" w:rsidP="00210E8F">
            <w:pPr>
              <w:spacing w:after="0" w:line="240" w:lineRule="auto"/>
              <w:jc w:val="both"/>
              <w:rPr>
                <w:rFonts w:ascii="Times New Roman" w:eastAsia="Times New Roman" w:hAnsi="Times New Roman" w:cs="Times New Roman"/>
                <w:bCs/>
                <w:color w:val="000000"/>
                <w:sz w:val="24"/>
                <w:szCs w:val="24"/>
                <w:lang w:eastAsia="ru-RU"/>
              </w:rPr>
            </w:pPr>
          </w:p>
          <w:p w:rsidR="00210E8F" w:rsidRPr="008C5378" w:rsidRDefault="00210E8F" w:rsidP="00210E8F">
            <w:pPr>
              <w:spacing w:after="0" w:line="240" w:lineRule="auto"/>
              <w:jc w:val="both"/>
              <w:rPr>
                <w:rFonts w:ascii="Times New Roman" w:eastAsia="Times New Roman" w:hAnsi="Times New Roman" w:cs="Times New Roman"/>
                <w:bCs/>
                <w:color w:val="000000"/>
                <w:sz w:val="24"/>
                <w:szCs w:val="24"/>
                <w:lang w:eastAsia="ru-RU"/>
              </w:rPr>
            </w:pPr>
          </w:p>
        </w:tc>
      </w:tr>
      <w:tr w:rsidR="00210E8F" w:rsidRPr="008C5378" w:rsidTr="00210E8F">
        <w:tc>
          <w:tcPr>
            <w:tcW w:w="966" w:type="dxa"/>
          </w:tcPr>
          <w:p w:rsidR="00210E8F" w:rsidRPr="008C5378" w:rsidRDefault="00210E8F" w:rsidP="00210E8F">
            <w:pPr>
              <w:spacing w:after="0" w:line="240" w:lineRule="auto"/>
              <w:jc w:val="both"/>
              <w:rPr>
                <w:rFonts w:ascii="Times New Roman" w:eastAsia="Times New Roman" w:hAnsi="Times New Roman" w:cs="Times New Roman"/>
                <w:b/>
                <w:bCs/>
                <w:color w:val="000000"/>
                <w:sz w:val="24"/>
                <w:szCs w:val="24"/>
                <w:lang w:eastAsia="ru-RU"/>
              </w:rPr>
            </w:pPr>
            <w:r w:rsidRPr="008C5378">
              <w:rPr>
                <w:rFonts w:ascii="Times New Roman" w:eastAsia="Times New Roman" w:hAnsi="Times New Roman" w:cs="Times New Roman"/>
                <w:b/>
                <w:bCs/>
                <w:color w:val="000000"/>
                <w:sz w:val="24"/>
                <w:szCs w:val="24"/>
                <w:lang w:eastAsia="ru-RU"/>
              </w:rPr>
              <w:lastRenderedPageBreak/>
              <w:t>7</w:t>
            </w:r>
          </w:p>
        </w:tc>
        <w:tc>
          <w:tcPr>
            <w:tcW w:w="6230" w:type="dxa"/>
          </w:tcPr>
          <w:p w:rsidR="00210E8F" w:rsidRPr="008C5378" w:rsidRDefault="00210E8F" w:rsidP="00210E8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iCs/>
                <w:color w:val="000000"/>
                <w:sz w:val="24"/>
                <w:szCs w:val="24"/>
                <w:u w:val="single"/>
                <w:lang w:eastAsia="ru-RU"/>
              </w:rPr>
              <w:t>Регулятивные УУД:</w:t>
            </w:r>
          </w:p>
          <w:p w:rsidR="00210E8F" w:rsidRPr="008C5378" w:rsidRDefault="00210E8F" w:rsidP="00210E8F">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планировать последовательность действий и при необходимости изменять ее; </w:t>
            </w:r>
          </w:p>
          <w:p w:rsidR="00210E8F" w:rsidRPr="008C5378" w:rsidRDefault="00210E8F" w:rsidP="00210E8F">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ставить и адекватно формулировать цель деятельности; </w:t>
            </w:r>
          </w:p>
          <w:p w:rsidR="00210E8F" w:rsidRPr="008C5378" w:rsidRDefault="00210E8F" w:rsidP="00210E8F">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осуществлять самоконтроль, самооценку, самокоррекцию . </w:t>
            </w:r>
          </w:p>
          <w:p w:rsidR="00210E8F" w:rsidRPr="008C5378" w:rsidRDefault="00210E8F" w:rsidP="00210E8F">
            <w:pPr>
              <w:shd w:val="clear" w:color="auto" w:fill="FFFFFF"/>
              <w:spacing w:after="0" w:line="240" w:lineRule="auto"/>
              <w:ind w:left="27"/>
              <w:jc w:val="both"/>
              <w:rPr>
                <w:rFonts w:ascii="Times New Roman" w:eastAsia="Times New Roman" w:hAnsi="Times New Roman" w:cs="Times New Roman"/>
                <w:color w:val="000000"/>
                <w:sz w:val="24"/>
                <w:szCs w:val="24"/>
                <w:lang w:eastAsia="ru-RU"/>
              </w:rPr>
            </w:pPr>
          </w:p>
          <w:p w:rsidR="00210E8F" w:rsidRPr="008C5378" w:rsidRDefault="00210E8F" w:rsidP="00210E8F">
            <w:pPr>
              <w:shd w:val="clear" w:color="auto" w:fill="FFFFFF"/>
              <w:spacing w:after="0" w:line="240" w:lineRule="auto"/>
              <w:jc w:val="both"/>
              <w:rPr>
                <w:rFonts w:ascii="Times New Roman" w:eastAsia="Times New Roman" w:hAnsi="Times New Roman" w:cs="Times New Roman"/>
                <w:b/>
                <w:bCs/>
                <w:iCs/>
                <w:color w:val="000000"/>
                <w:sz w:val="24"/>
                <w:szCs w:val="24"/>
                <w:u w:val="single"/>
                <w:lang w:eastAsia="ru-RU"/>
              </w:rPr>
            </w:pPr>
            <w:r w:rsidRPr="008C5378">
              <w:rPr>
                <w:rFonts w:ascii="Times New Roman" w:eastAsia="Times New Roman" w:hAnsi="Times New Roman" w:cs="Times New Roman"/>
                <w:b/>
                <w:bCs/>
                <w:iCs/>
                <w:color w:val="000000"/>
                <w:sz w:val="24"/>
                <w:szCs w:val="24"/>
                <w:u w:val="single"/>
                <w:lang w:eastAsia="ru-RU"/>
              </w:rPr>
              <w:t>Познавательные УУД:</w:t>
            </w:r>
          </w:p>
          <w:p w:rsidR="00210E8F" w:rsidRPr="008C5378" w:rsidRDefault="00210E8F" w:rsidP="00210E8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определять в произведении элементов сюжета, композиции, изобразительно-выразительных средств языка, понимание их роли в раскрытии идейно художественного содержания произведения (элементы филологического анализа);</w:t>
            </w:r>
          </w:p>
          <w:p w:rsidR="00210E8F" w:rsidRPr="008C5378" w:rsidRDefault="00210E8F" w:rsidP="00210E8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понимать ключевых проблем изученных произведений татарского   фольклора и фольклора других народов,  литературы XVIII в., татарских   писателей XIX—XX вв., литературы народов России и зарубежной литературы; </w:t>
            </w:r>
          </w:p>
          <w:p w:rsidR="00210E8F" w:rsidRPr="008C5378" w:rsidRDefault="00210E8F" w:rsidP="00210E8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понимать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210E8F" w:rsidRPr="008C5378" w:rsidRDefault="00210E8F" w:rsidP="00210E8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уметь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 </w:t>
            </w:r>
          </w:p>
          <w:p w:rsidR="00210E8F" w:rsidRPr="008C5378" w:rsidRDefault="00210E8F" w:rsidP="00210E8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владеть элементарной литературоведческой терминологией при анализе литературного произведения.</w:t>
            </w:r>
          </w:p>
          <w:p w:rsidR="00210E8F" w:rsidRPr="008C5378" w:rsidRDefault="00210E8F" w:rsidP="00210E8F">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10E8F" w:rsidRPr="008C5378" w:rsidRDefault="00210E8F" w:rsidP="00210E8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u w:val="single"/>
                <w:lang w:eastAsia="ru-RU"/>
              </w:rPr>
              <w:t> </w:t>
            </w:r>
            <w:r w:rsidRPr="008C5378">
              <w:rPr>
                <w:rFonts w:ascii="Times New Roman" w:eastAsia="Times New Roman" w:hAnsi="Times New Roman" w:cs="Times New Roman"/>
                <w:b/>
                <w:bCs/>
                <w:iCs/>
                <w:color w:val="000000"/>
                <w:sz w:val="24"/>
                <w:szCs w:val="24"/>
                <w:u w:val="single"/>
                <w:lang w:eastAsia="ru-RU"/>
              </w:rPr>
              <w:t>Коммуникативные УУД:</w:t>
            </w:r>
          </w:p>
          <w:p w:rsidR="00210E8F" w:rsidRPr="008C5378" w:rsidRDefault="00210E8F" w:rsidP="00210E8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воспринимать на слух литературных произведений разных жанров, осмысленное чтение и адекватное восприятие; </w:t>
            </w:r>
          </w:p>
          <w:p w:rsidR="00210E8F" w:rsidRPr="008C5378" w:rsidRDefault="00210E8F" w:rsidP="00210E8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уметь пересказывать прозаические произведения или их отрывки с использованием образных средств родного  </w:t>
            </w:r>
            <w:r w:rsidRPr="008C5378">
              <w:rPr>
                <w:rFonts w:ascii="Times New Roman" w:eastAsia="Times New Roman" w:hAnsi="Times New Roman" w:cs="Times New Roman"/>
                <w:sz w:val="24"/>
                <w:szCs w:val="24"/>
                <w:lang w:eastAsia="ru-RU"/>
              </w:rPr>
              <w:lastRenderedPageBreak/>
              <w:t>языка и цитат из текста; отвечать на вопросы по прослушанному или прочитанному тексту; создавать устные монологические высказывания разного типа; уметь вести диалог;</w:t>
            </w:r>
          </w:p>
          <w:p w:rsidR="00210E8F" w:rsidRPr="008C5378" w:rsidRDefault="00210E8F" w:rsidP="00210E8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sz w:val="24"/>
                <w:szCs w:val="24"/>
                <w:lang w:eastAsia="ru-RU"/>
              </w:rPr>
              <w:t>- написать изложений и сочинений на темы, связанные с тематикой, проблематикой изученных произведений, классные и домашние творческие работы, рефераты на литературные и общекультурные темы;</w:t>
            </w:r>
          </w:p>
        </w:tc>
        <w:tc>
          <w:tcPr>
            <w:tcW w:w="2551" w:type="dxa"/>
          </w:tcPr>
          <w:p w:rsidR="00210E8F" w:rsidRPr="008C5378" w:rsidRDefault="00210E8F" w:rsidP="00210E8F">
            <w:pPr>
              <w:spacing w:after="0" w:line="240" w:lineRule="auto"/>
              <w:jc w:val="both"/>
              <w:rPr>
                <w:rFonts w:ascii="Times New Roman" w:eastAsia="Times New Roman" w:hAnsi="Times New Roman" w:cs="Times New Roman"/>
                <w:bCs/>
                <w:color w:val="000000"/>
                <w:sz w:val="24"/>
                <w:szCs w:val="24"/>
                <w:lang w:eastAsia="ru-RU"/>
              </w:rPr>
            </w:pPr>
            <w:r w:rsidRPr="008C5378">
              <w:rPr>
                <w:rFonts w:ascii="Times New Roman" w:eastAsia="Times New Roman" w:hAnsi="Times New Roman" w:cs="Times New Roman"/>
                <w:bCs/>
                <w:color w:val="000000"/>
                <w:sz w:val="24"/>
                <w:szCs w:val="24"/>
                <w:lang w:eastAsia="ru-RU"/>
              </w:rPr>
              <w:lastRenderedPageBreak/>
              <w:t>работа с текстом</w:t>
            </w:r>
          </w:p>
          <w:p w:rsidR="00210E8F" w:rsidRPr="008C5378" w:rsidRDefault="00210E8F" w:rsidP="00210E8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умение читать выразительно прозу перед классом, декламировать стихотворения;</w:t>
            </w:r>
          </w:p>
          <w:p w:rsidR="00210E8F" w:rsidRPr="008C5378" w:rsidRDefault="00210E8F" w:rsidP="00210E8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точно и содержательно отвечать на вопросы о прочитанном. </w:t>
            </w:r>
          </w:p>
          <w:p w:rsidR="00210E8F" w:rsidRPr="008C5378" w:rsidRDefault="00210E8F" w:rsidP="00210E8F">
            <w:pPr>
              <w:spacing w:after="0" w:line="240" w:lineRule="auto"/>
              <w:jc w:val="both"/>
              <w:rPr>
                <w:rFonts w:ascii="Times New Roman" w:eastAsia="Times New Roman" w:hAnsi="Times New Roman" w:cs="Times New Roman"/>
                <w:bCs/>
                <w:color w:val="000000"/>
                <w:sz w:val="24"/>
                <w:szCs w:val="24"/>
                <w:lang w:eastAsia="ru-RU"/>
              </w:rPr>
            </w:pPr>
            <w:r w:rsidRPr="008C5378">
              <w:rPr>
                <w:rFonts w:ascii="Times New Roman" w:eastAsia="Times New Roman" w:hAnsi="Times New Roman" w:cs="Times New Roman"/>
                <w:bCs/>
                <w:color w:val="000000"/>
                <w:sz w:val="24"/>
                <w:szCs w:val="24"/>
                <w:lang w:eastAsia="ru-RU"/>
              </w:rPr>
              <w:t>- рефлексия</w:t>
            </w:r>
          </w:p>
          <w:p w:rsidR="00210E8F" w:rsidRPr="008C5378" w:rsidRDefault="00210E8F" w:rsidP="00210E8F">
            <w:pPr>
              <w:spacing w:after="0" w:line="240" w:lineRule="auto"/>
              <w:jc w:val="both"/>
              <w:rPr>
                <w:rFonts w:ascii="Times New Roman" w:eastAsia="Times New Roman" w:hAnsi="Times New Roman" w:cs="Times New Roman"/>
                <w:bCs/>
                <w:color w:val="000000"/>
                <w:sz w:val="24"/>
                <w:szCs w:val="24"/>
                <w:lang w:eastAsia="ru-RU"/>
              </w:rPr>
            </w:pPr>
          </w:p>
        </w:tc>
      </w:tr>
      <w:tr w:rsidR="00210E8F" w:rsidRPr="008C5378" w:rsidTr="00210E8F">
        <w:tc>
          <w:tcPr>
            <w:tcW w:w="966" w:type="dxa"/>
          </w:tcPr>
          <w:p w:rsidR="00210E8F" w:rsidRPr="008C5378" w:rsidRDefault="00210E8F" w:rsidP="00210E8F">
            <w:pPr>
              <w:spacing w:after="0" w:line="240" w:lineRule="auto"/>
              <w:jc w:val="both"/>
              <w:rPr>
                <w:rFonts w:ascii="Times New Roman" w:eastAsia="Times New Roman" w:hAnsi="Times New Roman" w:cs="Times New Roman"/>
                <w:b/>
                <w:bCs/>
                <w:color w:val="000000"/>
                <w:sz w:val="24"/>
                <w:szCs w:val="24"/>
                <w:lang w:eastAsia="ru-RU"/>
              </w:rPr>
            </w:pPr>
            <w:r w:rsidRPr="008C5378">
              <w:rPr>
                <w:rFonts w:ascii="Times New Roman" w:eastAsia="Times New Roman" w:hAnsi="Times New Roman" w:cs="Times New Roman"/>
                <w:b/>
                <w:bCs/>
                <w:color w:val="000000"/>
                <w:sz w:val="24"/>
                <w:szCs w:val="24"/>
                <w:lang w:eastAsia="ru-RU"/>
              </w:rPr>
              <w:lastRenderedPageBreak/>
              <w:t>8</w:t>
            </w:r>
          </w:p>
        </w:tc>
        <w:tc>
          <w:tcPr>
            <w:tcW w:w="6230" w:type="dxa"/>
          </w:tcPr>
          <w:p w:rsidR="00210E8F" w:rsidRPr="008C5378" w:rsidRDefault="00210E8F" w:rsidP="00210E8F">
            <w:pPr>
              <w:shd w:val="clear" w:color="auto" w:fill="FFFFFF"/>
              <w:spacing w:after="0" w:line="240" w:lineRule="auto"/>
              <w:jc w:val="both"/>
              <w:rPr>
                <w:rFonts w:ascii="Times New Roman" w:eastAsia="Times New Roman" w:hAnsi="Times New Roman" w:cs="Times New Roman"/>
                <w:b/>
                <w:bCs/>
                <w:iCs/>
                <w:color w:val="000000"/>
                <w:sz w:val="24"/>
                <w:szCs w:val="24"/>
                <w:u w:val="single"/>
                <w:lang w:eastAsia="ru-RU"/>
              </w:rPr>
            </w:pPr>
            <w:r w:rsidRPr="008C5378">
              <w:rPr>
                <w:rFonts w:ascii="Times New Roman" w:eastAsia="Times New Roman" w:hAnsi="Times New Roman" w:cs="Times New Roman"/>
                <w:b/>
                <w:bCs/>
                <w:iCs/>
                <w:color w:val="000000"/>
                <w:sz w:val="24"/>
                <w:szCs w:val="24"/>
                <w:u w:val="single"/>
                <w:lang w:eastAsia="ru-RU"/>
              </w:rPr>
              <w:t>Регулятивные УУД:</w:t>
            </w:r>
          </w:p>
          <w:p w:rsidR="00210E8F" w:rsidRPr="008C5378" w:rsidRDefault="00210E8F" w:rsidP="00210E8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sz w:val="24"/>
                <w:szCs w:val="24"/>
                <w:lang w:eastAsia="ru-RU"/>
              </w:rPr>
              <w:t>-  планировать последовательность действий и при необходимости изменять ее;</w:t>
            </w:r>
          </w:p>
          <w:p w:rsidR="00210E8F" w:rsidRPr="008C5378" w:rsidRDefault="00210E8F" w:rsidP="00210E8F">
            <w:pPr>
              <w:spacing w:after="0" w:line="240" w:lineRule="auto"/>
              <w:ind w:firstLine="708"/>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ставить и адекватно формулировать цель деятельности; </w:t>
            </w:r>
          </w:p>
          <w:p w:rsidR="00210E8F" w:rsidRPr="008C5378" w:rsidRDefault="00210E8F" w:rsidP="00210E8F">
            <w:pPr>
              <w:spacing w:after="0" w:line="240" w:lineRule="auto"/>
              <w:ind w:firstLine="708"/>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осуществлять самоконтроль, самооценку, самокоррекцию . </w:t>
            </w:r>
          </w:p>
          <w:p w:rsidR="00210E8F" w:rsidRPr="008C5378" w:rsidRDefault="00210E8F" w:rsidP="00210E8F">
            <w:pPr>
              <w:shd w:val="clear" w:color="auto" w:fill="FFFFFF"/>
              <w:spacing w:after="0" w:line="240" w:lineRule="auto"/>
              <w:jc w:val="both"/>
              <w:rPr>
                <w:rFonts w:ascii="Times New Roman" w:eastAsia="Times New Roman" w:hAnsi="Times New Roman" w:cs="Times New Roman"/>
                <w:b/>
                <w:bCs/>
                <w:iCs/>
                <w:color w:val="000000"/>
                <w:sz w:val="24"/>
                <w:szCs w:val="24"/>
                <w:u w:val="single"/>
                <w:lang w:eastAsia="ru-RU"/>
              </w:rPr>
            </w:pPr>
            <w:r w:rsidRPr="008C5378">
              <w:rPr>
                <w:rFonts w:ascii="Times New Roman" w:eastAsia="Times New Roman" w:hAnsi="Times New Roman" w:cs="Times New Roman"/>
                <w:b/>
                <w:bCs/>
                <w:iCs/>
                <w:color w:val="000000"/>
                <w:sz w:val="24"/>
                <w:szCs w:val="24"/>
                <w:u w:val="single"/>
                <w:lang w:eastAsia="ru-RU"/>
              </w:rPr>
              <w:t>Познавательные УУД:</w:t>
            </w:r>
          </w:p>
          <w:p w:rsidR="00210E8F" w:rsidRPr="008C5378" w:rsidRDefault="00210E8F" w:rsidP="00210E8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определять в произведении элементов сюжета, композиции, изобразительно-выразительных средств языка, понимание их роли в раскрытии идейно художественного содержания произведения (элементы филологического анализа);</w:t>
            </w:r>
          </w:p>
          <w:p w:rsidR="00210E8F" w:rsidRPr="008C5378" w:rsidRDefault="00210E8F" w:rsidP="00210E8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понимать ключевых проблем изученных произведений татарского   фольклора и фольклора других народов,  литературы XVIII в., татарских   писателей XIX—XX вв., литературы народов России и зарубежной литературы; </w:t>
            </w:r>
          </w:p>
          <w:p w:rsidR="00210E8F" w:rsidRPr="008C5378" w:rsidRDefault="00210E8F" w:rsidP="00210E8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понимать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210E8F" w:rsidRPr="008C5378" w:rsidRDefault="00210E8F" w:rsidP="00210E8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уметь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 </w:t>
            </w:r>
          </w:p>
          <w:p w:rsidR="00210E8F" w:rsidRPr="008C5378" w:rsidRDefault="00210E8F" w:rsidP="00210E8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владеть элементарной литературоведческой терминологией при анализе литературного произведения;</w:t>
            </w:r>
          </w:p>
          <w:p w:rsidR="00210E8F" w:rsidRPr="008C5378" w:rsidRDefault="00210E8F" w:rsidP="00210E8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u w:val="single"/>
                <w:lang w:eastAsia="ru-RU"/>
              </w:rPr>
              <w:t> </w:t>
            </w:r>
            <w:r w:rsidRPr="008C5378">
              <w:rPr>
                <w:rFonts w:ascii="Times New Roman" w:eastAsia="Times New Roman" w:hAnsi="Times New Roman" w:cs="Times New Roman"/>
                <w:b/>
                <w:bCs/>
                <w:iCs/>
                <w:color w:val="000000"/>
                <w:sz w:val="24"/>
                <w:szCs w:val="24"/>
                <w:u w:val="single"/>
                <w:lang w:eastAsia="ru-RU"/>
              </w:rPr>
              <w:t>Коммуникативные УУД:</w:t>
            </w:r>
          </w:p>
          <w:p w:rsidR="00210E8F" w:rsidRPr="008C5378" w:rsidRDefault="00210E8F" w:rsidP="00210E8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воспринимать на слух литературных произведений разных жанров, осмысленное чтение и адекватное восприятие; </w:t>
            </w:r>
          </w:p>
          <w:p w:rsidR="00210E8F" w:rsidRPr="008C5378" w:rsidRDefault="00210E8F" w:rsidP="00210E8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уметь пересказывать прозаические произведения или их отрывки с использованием образных средств родного  языка и цитат из текста; отвечать на вопросы по прослушанному или прочитанному тексту; создавать устные монологические высказывания разного типа; уметь вести диалог;</w:t>
            </w:r>
          </w:p>
          <w:p w:rsidR="00210E8F" w:rsidRPr="008C5378" w:rsidRDefault="00210E8F" w:rsidP="00210E8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sz w:val="24"/>
                <w:szCs w:val="24"/>
                <w:lang w:eastAsia="ru-RU"/>
              </w:rPr>
              <w:t>- написать сочинений на темы, связанные с тематикой, проблематикой изученных произведений, классные и домашние творческие работы на литературные и общекультурные темы;</w:t>
            </w:r>
          </w:p>
        </w:tc>
        <w:tc>
          <w:tcPr>
            <w:tcW w:w="2551" w:type="dxa"/>
          </w:tcPr>
          <w:p w:rsidR="00210E8F" w:rsidRPr="008C5378" w:rsidRDefault="00210E8F" w:rsidP="00210E8F">
            <w:pPr>
              <w:spacing w:after="0" w:line="240" w:lineRule="auto"/>
              <w:jc w:val="both"/>
              <w:rPr>
                <w:rFonts w:ascii="Times New Roman" w:eastAsia="Times New Roman" w:hAnsi="Times New Roman" w:cs="Times New Roman"/>
                <w:bCs/>
                <w:color w:val="000000"/>
                <w:sz w:val="24"/>
                <w:szCs w:val="24"/>
                <w:lang w:eastAsia="ru-RU"/>
              </w:rPr>
            </w:pPr>
            <w:r w:rsidRPr="008C5378">
              <w:rPr>
                <w:rFonts w:ascii="Times New Roman" w:eastAsia="Times New Roman" w:hAnsi="Times New Roman" w:cs="Times New Roman"/>
                <w:bCs/>
                <w:color w:val="000000"/>
                <w:sz w:val="24"/>
                <w:szCs w:val="24"/>
                <w:lang w:eastAsia="ru-RU"/>
              </w:rPr>
              <w:t>работа с текстом</w:t>
            </w:r>
          </w:p>
          <w:p w:rsidR="00210E8F" w:rsidRPr="008C5378" w:rsidRDefault="00210E8F" w:rsidP="00210E8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умение читать выразительно прозу перед классом, декламировать стихотворения;</w:t>
            </w:r>
          </w:p>
          <w:p w:rsidR="00210E8F" w:rsidRPr="008C5378" w:rsidRDefault="00210E8F" w:rsidP="00210E8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точно и содержательно отвечать на вопросы о прочитанном. </w:t>
            </w:r>
          </w:p>
          <w:p w:rsidR="00210E8F" w:rsidRPr="008C5378" w:rsidRDefault="00210E8F" w:rsidP="00210E8F">
            <w:pPr>
              <w:spacing w:after="0" w:line="240" w:lineRule="auto"/>
              <w:jc w:val="both"/>
              <w:rPr>
                <w:rFonts w:ascii="Times New Roman" w:eastAsia="Times New Roman" w:hAnsi="Times New Roman" w:cs="Times New Roman"/>
                <w:bCs/>
                <w:color w:val="000000"/>
                <w:sz w:val="24"/>
                <w:szCs w:val="24"/>
                <w:lang w:eastAsia="ru-RU"/>
              </w:rPr>
            </w:pPr>
            <w:r w:rsidRPr="008C5378">
              <w:rPr>
                <w:rFonts w:ascii="Times New Roman" w:eastAsia="Times New Roman" w:hAnsi="Times New Roman" w:cs="Times New Roman"/>
                <w:bCs/>
                <w:color w:val="000000"/>
                <w:sz w:val="24"/>
                <w:szCs w:val="24"/>
                <w:lang w:eastAsia="ru-RU"/>
              </w:rPr>
              <w:t>- рефлексия</w:t>
            </w:r>
          </w:p>
          <w:p w:rsidR="00210E8F" w:rsidRPr="008C5378" w:rsidRDefault="00210E8F" w:rsidP="00210E8F">
            <w:pPr>
              <w:spacing w:after="0" w:line="240" w:lineRule="auto"/>
              <w:jc w:val="both"/>
              <w:rPr>
                <w:rFonts w:ascii="Times New Roman" w:eastAsia="Times New Roman" w:hAnsi="Times New Roman" w:cs="Times New Roman"/>
                <w:bCs/>
                <w:color w:val="000000"/>
                <w:sz w:val="24"/>
                <w:szCs w:val="24"/>
                <w:lang w:eastAsia="ru-RU"/>
              </w:rPr>
            </w:pPr>
          </w:p>
        </w:tc>
      </w:tr>
      <w:tr w:rsidR="00210E8F" w:rsidRPr="008C5378" w:rsidTr="00210E8F">
        <w:tc>
          <w:tcPr>
            <w:tcW w:w="966" w:type="dxa"/>
          </w:tcPr>
          <w:p w:rsidR="00210E8F" w:rsidRPr="008C5378" w:rsidRDefault="00210E8F" w:rsidP="00210E8F">
            <w:pPr>
              <w:spacing w:after="0" w:line="240" w:lineRule="auto"/>
              <w:jc w:val="both"/>
              <w:rPr>
                <w:rFonts w:ascii="Times New Roman" w:eastAsia="Times New Roman" w:hAnsi="Times New Roman" w:cs="Times New Roman"/>
                <w:b/>
                <w:bCs/>
                <w:color w:val="000000"/>
                <w:sz w:val="24"/>
                <w:szCs w:val="24"/>
                <w:lang w:eastAsia="ru-RU"/>
              </w:rPr>
            </w:pPr>
            <w:r w:rsidRPr="008C5378">
              <w:rPr>
                <w:rFonts w:ascii="Times New Roman" w:eastAsia="Times New Roman" w:hAnsi="Times New Roman" w:cs="Times New Roman"/>
                <w:b/>
                <w:bCs/>
                <w:color w:val="000000"/>
                <w:sz w:val="24"/>
                <w:szCs w:val="24"/>
                <w:lang w:eastAsia="ru-RU"/>
              </w:rPr>
              <w:t>9</w:t>
            </w:r>
          </w:p>
        </w:tc>
        <w:tc>
          <w:tcPr>
            <w:tcW w:w="6230" w:type="dxa"/>
          </w:tcPr>
          <w:p w:rsidR="00210E8F" w:rsidRPr="008C5378" w:rsidRDefault="00210E8F" w:rsidP="00210E8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iCs/>
                <w:color w:val="000000"/>
                <w:sz w:val="24"/>
                <w:szCs w:val="24"/>
                <w:u w:val="single"/>
                <w:lang w:eastAsia="ru-RU"/>
              </w:rPr>
              <w:t>Регулятивные УУД:</w:t>
            </w:r>
          </w:p>
          <w:p w:rsidR="00210E8F" w:rsidRPr="008C5378" w:rsidRDefault="00210E8F" w:rsidP="00210E8F">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lastRenderedPageBreak/>
              <w:t xml:space="preserve">- ставить и адекватно формулировать цель деятельности; </w:t>
            </w:r>
          </w:p>
          <w:p w:rsidR="00210E8F" w:rsidRPr="008C5378" w:rsidRDefault="00210E8F" w:rsidP="00210E8F">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планировать последовательность действий и при необходимости изменять ее; </w:t>
            </w:r>
          </w:p>
          <w:p w:rsidR="00210E8F" w:rsidRPr="008C5378" w:rsidRDefault="00210E8F" w:rsidP="00210E8F">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осуществлять самоконтроль, самооценку, самокоррекцию . </w:t>
            </w:r>
          </w:p>
          <w:p w:rsidR="00210E8F" w:rsidRPr="008C5378" w:rsidRDefault="00210E8F" w:rsidP="00210E8F">
            <w:pPr>
              <w:shd w:val="clear" w:color="auto" w:fill="FFFFFF"/>
              <w:spacing w:after="0" w:line="240" w:lineRule="auto"/>
              <w:ind w:left="27"/>
              <w:jc w:val="both"/>
              <w:rPr>
                <w:rFonts w:ascii="Times New Roman" w:eastAsia="Times New Roman" w:hAnsi="Times New Roman" w:cs="Times New Roman"/>
                <w:color w:val="000000"/>
                <w:sz w:val="24"/>
                <w:szCs w:val="24"/>
                <w:lang w:eastAsia="ru-RU"/>
              </w:rPr>
            </w:pPr>
          </w:p>
          <w:p w:rsidR="00210E8F" w:rsidRPr="008C5378" w:rsidRDefault="00210E8F" w:rsidP="00210E8F">
            <w:pPr>
              <w:shd w:val="clear" w:color="auto" w:fill="FFFFFF"/>
              <w:spacing w:after="0" w:line="240" w:lineRule="auto"/>
              <w:jc w:val="both"/>
              <w:rPr>
                <w:rFonts w:ascii="Times New Roman" w:eastAsia="Times New Roman" w:hAnsi="Times New Roman" w:cs="Times New Roman"/>
                <w:b/>
                <w:bCs/>
                <w:iCs/>
                <w:color w:val="000000"/>
                <w:sz w:val="24"/>
                <w:szCs w:val="24"/>
                <w:u w:val="single"/>
                <w:lang w:eastAsia="ru-RU"/>
              </w:rPr>
            </w:pPr>
            <w:r w:rsidRPr="008C5378">
              <w:rPr>
                <w:rFonts w:ascii="Times New Roman" w:eastAsia="Times New Roman" w:hAnsi="Times New Roman" w:cs="Times New Roman"/>
                <w:b/>
                <w:bCs/>
                <w:iCs/>
                <w:color w:val="000000"/>
                <w:sz w:val="24"/>
                <w:szCs w:val="24"/>
                <w:u w:val="single"/>
                <w:lang w:eastAsia="ru-RU"/>
              </w:rPr>
              <w:t>Познавательные УУД:</w:t>
            </w:r>
          </w:p>
          <w:p w:rsidR="00210E8F" w:rsidRPr="008C5378" w:rsidRDefault="00210E8F" w:rsidP="00210E8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запомнить  ключевых проблем изученных произведений татарского   фольклора и фольклора других народов,  литературы XVIII в., татарских   писателей XIX—XX вв., литературы народов России и зарубежной литературы; </w:t>
            </w:r>
          </w:p>
          <w:p w:rsidR="00210E8F" w:rsidRPr="008C5378" w:rsidRDefault="00210E8F" w:rsidP="00210E8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понимать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210E8F" w:rsidRPr="008C5378" w:rsidRDefault="00210E8F" w:rsidP="00210E8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уметь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 </w:t>
            </w:r>
          </w:p>
          <w:p w:rsidR="00210E8F" w:rsidRPr="008C5378" w:rsidRDefault="00210E8F" w:rsidP="00210E8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определять в произведении элементов сюжета, композиции, изобразительно-выразительных средств языка, понимание их роли в раскрытии идейно художественного содержания произведения (элементы филологического анализа);</w:t>
            </w:r>
          </w:p>
          <w:p w:rsidR="00210E8F" w:rsidRPr="008C5378" w:rsidRDefault="00210E8F" w:rsidP="00210E8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владеть элементарной литературоведческой терминологией при анализе литературного произведения;</w:t>
            </w:r>
          </w:p>
          <w:p w:rsidR="00210E8F" w:rsidRPr="008C5378" w:rsidRDefault="00210E8F" w:rsidP="00210E8F">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10E8F" w:rsidRPr="008C5378" w:rsidRDefault="00210E8F" w:rsidP="00210E8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u w:val="single"/>
                <w:lang w:eastAsia="ru-RU"/>
              </w:rPr>
              <w:t> </w:t>
            </w:r>
            <w:r w:rsidRPr="008C5378">
              <w:rPr>
                <w:rFonts w:ascii="Times New Roman" w:eastAsia="Times New Roman" w:hAnsi="Times New Roman" w:cs="Times New Roman"/>
                <w:b/>
                <w:bCs/>
                <w:iCs/>
                <w:color w:val="000000"/>
                <w:sz w:val="24"/>
                <w:szCs w:val="24"/>
                <w:u w:val="single"/>
                <w:lang w:eastAsia="ru-RU"/>
              </w:rPr>
              <w:t>Коммуникативные УУД:</w:t>
            </w:r>
          </w:p>
          <w:p w:rsidR="00210E8F" w:rsidRPr="008C5378" w:rsidRDefault="00210E8F" w:rsidP="00210E8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воспринимать на слух литературных произведений разных жанров, осмысленное чтение и адекватное восприятие; </w:t>
            </w:r>
          </w:p>
          <w:p w:rsidR="00210E8F" w:rsidRPr="008C5378" w:rsidRDefault="00210E8F" w:rsidP="00210E8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уметь пересказывать прозаические произведения или их отрывки с использованием образных средств родного  языка и цитат из текста; отвечать на вопросы по прослушанному или прочитанному тексту; создавать устные монологические высказывания разного типа; уметь вести диалог;</w:t>
            </w:r>
          </w:p>
          <w:p w:rsidR="00210E8F" w:rsidRPr="008C5378" w:rsidRDefault="00210E8F" w:rsidP="00210E8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sz w:val="24"/>
                <w:szCs w:val="24"/>
                <w:lang w:eastAsia="ru-RU"/>
              </w:rPr>
              <w:t>- написать изложений и сочинений на темы, связанные с тематикой, проблематикой изученных произведений, классные и домашние творческие работы, рефераты на литературные и общекультурные темы;</w:t>
            </w:r>
          </w:p>
        </w:tc>
        <w:tc>
          <w:tcPr>
            <w:tcW w:w="2551" w:type="dxa"/>
          </w:tcPr>
          <w:p w:rsidR="00210E8F" w:rsidRPr="008C5378" w:rsidRDefault="00210E8F" w:rsidP="00210E8F">
            <w:pPr>
              <w:spacing w:after="0" w:line="240" w:lineRule="auto"/>
              <w:jc w:val="both"/>
              <w:rPr>
                <w:rFonts w:ascii="Times New Roman" w:eastAsia="Times New Roman" w:hAnsi="Times New Roman" w:cs="Times New Roman"/>
                <w:bCs/>
                <w:color w:val="000000"/>
                <w:sz w:val="24"/>
                <w:szCs w:val="24"/>
                <w:lang w:eastAsia="ru-RU"/>
              </w:rPr>
            </w:pPr>
            <w:r w:rsidRPr="008C5378">
              <w:rPr>
                <w:rFonts w:ascii="Times New Roman" w:eastAsia="Times New Roman" w:hAnsi="Times New Roman" w:cs="Times New Roman"/>
                <w:bCs/>
                <w:color w:val="000000"/>
                <w:sz w:val="24"/>
                <w:szCs w:val="24"/>
                <w:lang w:eastAsia="ru-RU"/>
              </w:rPr>
              <w:lastRenderedPageBreak/>
              <w:t>работа с текстом</w:t>
            </w:r>
          </w:p>
          <w:p w:rsidR="00210E8F" w:rsidRPr="008C5378" w:rsidRDefault="00210E8F" w:rsidP="00210E8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lastRenderedPageBreak/>
              <w:t>- умение читать выразительно прозу перед классом, декламировать стихотворения;</w:t>
            </w:r>
          </w:p>
          <w:p w:rsidR="00210E8F" w:rsidRPr="008C5378" w:rsidRDefault="00210E8F" w:rsidP="00210E8F">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точно и содержательно отвечать на вопросы о прочитанном. </w:t>
            </w:r>
          </w:p>
          <w:p w:rsidR="00210E8F" w:rsidRPr="008C5378" w:rsidRDefault="00210E8F" w:rsidP="00210E8F">
            <w:pPr>
              <w:spacing w:after="0" w:line="240" w:lineRule="auto"/>
              <w:jc w:val="both"/>
              <w:rPr>
                <w:rFonts w:ascii="Times New Roman" w:eastAsia="Times New Roman" w:hAnsi="Times New Roman" w:cs="Times New Roman"/>
                <w:bCs/>
                <w:color w:val="000000"/>
                <w:sz w:val="24"/>
                <w:szCs w:val="24"/>
                <w:lang w:eastAsia="ru-RU"/>
              </w:rPr>
            </w:pPr>
            <w:r w:rsidRPr="008C5378">
              <w:rPr>
                <w:rFonts w:ascii="Times New Roman" w:eastAsia="Times New Roman" w:hAnsi="Times New Roman" w:cs="Times New Roman"/>
                <w:bCs/>
                <w:color w:val="000000"/>
                <w:sz w:val="24"/>
                <w:szCs w:val="24"/>
                <w:lang w:eastAsia="ru-RU"/>
              </w:rPr>
              <w:t>- рефлексия</w:t>
            </w:r>
          </w:p>
          <w:p w:rsidR="00210E8F" w:rsidRPr="008C5378" w:rsidRDefault="00210E8F" w:rsidP="00210E8F">
            <w:pPr>
              <w:spacing w:after="0" w:line="240" w:lineRule="auto"/>
              <w:jc w:val="both"/>
              <w:rPr>
                <w:rFonts w:ascii="Times New Roman" w:eastAsia="Times New Roman" w:hAnsi="Times New Roman" w:cs="Times New Roman"/>
                <w:bCs/>
                <w:color w:val="000000"/>
                <w:sz w:val="24"/>
                <w:szCs w:val="24"/>
                <w:lang w:eastAsia="ru-RU"/>
              </w:rPr>
            </w:pPr>
          </w:p>
        </w:tc>
      </w:tr>
    </w:tbl>
    <w:p w:rsidR="00210E8F" w:rsidRPr="008C5378" w:rsidRDefault="00210E8F" w:rsidP="00210E8F">
      <w:pPr>
        <w:shd w:val="clear" w:color="auto" w:fill="FFFFFF"/>
        <w:spacing w:after="0" w:line="240" w:lineRule="auto"/>
        <w:ind w:firstLine="540"/>
        <w:jc w:val="both"/>
        <w:rPr>
          <w:rFonts w:ascii="Times New Roman" w:eastAsia="Times New Roman" w:hAnsi="Times New Roman" w:cs="Times New Roman"/>
          <w:color w:val="000000"/>
          <w:sz w:val="24"/>
          <w:szCs w:val="24"/>
          <w:lang w:eastAsia="ru-RU"/>
        </w:rPr>
      </w:pPr>
    </w:p>
    <w:p w:rsidR="00210E8F" w:rsidRPr="008C5378" w:rsidRDefault="00210E8F" w:rsidP="00210E8F">
      <w:pPr>
        <w:spacing w:after="0" w:line="360" w:lineRule="auto"/>
        <w:ind w:firstLine="709"/>
        <w:jc w:val="both"/>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eastAsia="ru-RU"/>
        </w:rPr>
        <w:t>Планируемые предметные результаты освоения учебного предмета</w:t>
      </w:r>
    </w:p>
    <w:tbl>
      <w:tblPr>
        <w:tblW w:w="996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65"/>
        <w:gridCol w:w="1983"/>
        <w:gridCol w:w="3057"/>
        <w:gridCol w:w="2764"/>
      </w:tblGrid>
      <w:tr w:rsidR="00210E8F" w:rsidRPr="008C5378" w:rsidTr="007D05B5">
        <w:tc>
          <w:tcPr>
            <w:tcW w:w="9969" w:type="dxa"/>
            <w:gridSpan w:val="4"/>
          </w:tcPr>
          <w:p w:rsidR="00210E8F" w:rsidRPr="008C5378" w:rsidRDefault="00210E8F" w:rsidP="00210E8F">
            <w:pPr>
              <w:spacing w:after="0" w:line="360" w:lineRule="auto"/>
              <w:jc w:val="both"/>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eastAsia="ru-RU"/>
              </w:rPr>
              <w:t>Планируемые результаты</w:t>
            </w:r>
          </w:p>
        </w:tc>
      </w:tr>
      <w:tr w:rsidR="00210E8F" w:rsidRPr="008C5378" w:rsidTr="007D05B5">
        <w:tc>
          <w:tcPr>
            <w:tcW w:w="9969" w:type="dxa"/>
            <w:gridSpan w:val="4"/>
          </w:tcPr>
          <w:p w:rsidR="00210E8F" w:rsidRPr="008C5378" w:rsidRDefault="00210E8F" w:rsidP="00210E8F">
            <w:pPr>
              <w:spacing w:after="0" w:line="360" w:lineRule="auto"/>
              <w:jc w:val="both"/>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eastAsia="ru-RU"/>
              </w:rPr>
              <w:t>Предметные</w:t>
            </w:r>
          </w:p>
        </w:tc>
      </w:tr>
      <w:tr w:rsidR="00210E8F" w:rsidRPr="008C5378" w:rsidTr="007D05B5">
        <w:tc>
          <w:tcPr>
            <w:tcW w:w="2165" w:type="dxa"/>
          </w:tcPr>
          <w:p w:rsidR="00210E8F" w:rsidRPr="008C5378" w:rsidRDefault="00210E8F" w:rsidP="00210E8F">
            <w:pPr>
              <w:spacing w:after="0" w:line="240" w:lineRule="auto"/>
              <w:contextualSpacing/>
              <w:jc w:val="both"/>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eastAsia="ru-RU"/>
              </w:rPr>
              <w:t>Выпускник научится</w:t>
            </w:r>
          </w:p>
        </w:tc>
        <w:tc>
          <w:tcPr>
            <w:tcW w:w="1983" w:type="dxa"/>
          </w:tcPr>
          <w:p w:rsidR="00210E8F" w:rsidRPr="008C5378" w:rsidRDefault="00210E8F" w:rsidP="00210E8F">
            <w:pPr>
              <w:spacing w:after="0" w:line="240" w:lineRule="auto"/>
              <w:contextualSpacing/>
              <w:jc w:val="both"/>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bCs/>
                <w:color w:val="000000"/>
                <w:sz w:val="24"/>
                <w:szCs w:val="24"/>
                <w:lang w:eastAsia="ru-RU"/>
              </w:rPr>
              <w:t xml:space="preserve">Виды деятельности, направленные на достижение </w:t>
            </w:r>
            <w:r w:rsidRPr="008C5378">
              <w:rPr>
                <w:rFonts w:ascii="Times New Roman" w:eastAsia="Times New Roman" w:hAnsi="Times New Roman" w:cs="Times New Roman"/>
                <w:b/>
                <w:bCs/>
                <w:color w:val="000000"/>
                <w:sz w:val="24"/>
                <w:szCs w:val="24"/>
                <w:lang w:eastAsia="ru-RU"/>
              </w:rPr>
              <w:lastRenderedPageBreak/>
              <w:t>результатов</w:t>
            </w:r>
          </w:p>
        </w:tc>
        <w:tc>
          <w:tcPr>
            <w:tcW w:w="3057" w:type="dxa"/>
          </w:tcPr>
          <w:p w:rsidR="00210E8F" w:rsidRPr="008C5378" w:rsidRDefault="00210E8F" w:rsidP="00210E8F">
            <w:pPr>
              <w:spacing w:after="0" w:line="240" w:lineRule="auto"/>
              <w:contextualSpacing/>
              <w:jc w:val="both"/>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eastAsia="ru-RU"/>
              </w:rPr>
              <w:lastRenderedPageBreak/>
              <w:t>Выпускник получит возможность научиться</w:t>
            </w:r>
          </w:p>
        </w:tc>
        <w:tc>
          <w:tcPr>
            <w:tcW w:w="2764" w:type="dxa"/>
          </w:tcPr>
          <w:p w:rsidR="00210E8F" w:rsidRPr="008C5378" w:rsidRDefault="00210E8F" w:rsidP="00210E8F">
            <w:pPr>
              <w:spacing w:after="0" w:line="240" w:lineRule="auto"/>
              <w:contextualSpacing/>
              <w:jc w:val="both"/>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bCs/>
                <w:color w:val="000000"/>
                <w:sz w:val="24"/>
                <w:szCs w:val="24"/>
                <w:lang w:eastAsia="ru-RU"/>
              </w:rPr>
              <w:t>Виды деятельности, направленные на достижение результатов</w:t>
            </w:r>
          </w:p>
        </w:tc>
      </w:tr>
      <w:tr w:rsidR="00210E8F" w:rsidRPr="008C5378" w:rsidTr="007D05B5">
        <w:tc>
          <w:tcPr>
            <w:tcW w:w="7205" w:type="dxa"/>
            <w:gridSpan w:val="3"/>
          </w:tcPr>
          <w:p w:rsidR="00210E8F" w:rsidRPr="008C5378" w:rsidRDefault="00210E8F" w:rsidP="00CA3F1C">
            <w:pPr>
              <w:numPr>
                <w:ilvl w:val="2"/>
                <w:numId w:val="184"/>
              </w:numPr>
              <w:spacing w:after="0" w:line="240" w:lineRule="auto"/>
              <w:contextualSpacing/>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lastRenderedPageBreak/>
              <w:t>класс / первый год обучения</w:t>
            </w:r>
          </w:p>
        </w:tc>
        <w:tc>
          <w:tcPr>
            <w:tcW w:w="2764" w:type="dxa"/>
          </w:tcPr>
          <w:p w:rsidR="00210E8F" w:rsidRPr="008C5378" w:rsidRDefault="00210E8F" w:rsidP="00210E8F">
            <w:pPr>
              <w:spacing w:after="0" w:line="240" w:lineRule="auto"/>
              <w:contextualSpacing/>
              <w:jc w:val="both"/>
              <w:rPr>
                <w:rFonts w:ascii="Times New Roman" w:eastAsia="Times New Roman" w:hAnsi="Times New Roman" w:cs="Times New Roman"/>
                <w:color w:val="000000"/>
                <w:sz w:val="24"/>
                <w:szCs w:val="24"/>
                <w:lang w:eastAsia="ru-RU"/>
              </w:rPr>
            </w:pPr>
          </w:p>
        </w:tc>
      </w:tr>
      <w:tr w:rsidR="00210E8F" w:rsidRPr="008C5378" w:rsidTr="007D05B5">
        <w:tc>
          <w:tcPr>
            <w:tcW w:w="2165" w:type="dxa"/>
          </w:tcPr>
          <w:p w:rsidR="00210E8F" w:rsidRPr="008C5378" w:rsidRDefault="00210E8F" w:rsidP="00210E8F">
            <w:pPr>
              <w:autoSpaceDE w:val="0"/>
              <w:autoSpaceDN w:val="0"/>
              <w:adjustRightInd w:val="0"/>
              <w:spacing w:after="25" w:line="240" w:lineRule="auto"/>
              <w:jc w:val="both"/>
              <w:rPr>
                <w:rFonts w:ascii="Times New Roman" w:eastAsia="Calibri" w:hAnsi="Times New Roman" w:cs="Times New Roman"/>
                <w:color w:val="000000"/>
                <w:sz w:val="24"/>
                <w:szCs w:val="24"/>
              </w:rPr>
            </w:pPr>
            <w:r w:rsidRPr="008C5378">
              <w:rPr>
                <w:rFonts w:ascii="Times New Roman" w:eastAsia="Calibri" w:hAnsi="Times New Roman" w:cs="Times New Roman"/>
                <w:color w:val="000000"/>
                <w:sz w:val="24"/>
                <w:szCs w:val="24"/>
              </w:rPr>
              <w:t xml:space="preserve">п- различать виды сказок и основные признаки героев. </w:t>
            </w:r>
          </w:p>
          <w:p w:rsidR="00210E8F" w:rsidRPr="008C5378" w:rsidRDefault="00210E8F" w:rsidP="00210E8F">
            <w:pPr>
              <w:autoSpaceDE w:val="0"/>
              <w:autoSpaceDN w:val="0"/>
              <w:adjustRightInd w:val="0"/>
              <w:spacing w:after="25" w:line="240" w:lineRule="auto"/>
              <w:jc w:val="both"/>
              <w:rPr>
                <w:rFonts w:ascii="Times New Roman" w:eastAsia="Calibri" w:hAnsi="Times New Roman" w:cs="Times New Roman"/>
                <w:color w:val="000000"/>
                <w:sz w:val="24"/>
                <w:szCs w:val="24"/>
              </w:rPr>
            </w:pPr>
            <w:r w:rsidRPr="008C5378">
              <w:rPr>
                <w:rFonts w:ascii="Times New Roman" w:eastAsia="Calibri" w:hAnsi="Times New Roman" w:cs="Times New Roman"/>
                <w:color w:val="000000"/>
                <w:sz w:val="24"/>
                <w:szCs w:val="24"/>
              </w:rPr>
              <w:t xml:space="preserve">- определять  сказки народов мира и авторские сказки. </w:t>
            </w:r>
          </w:p>
          <w:p w:rsidR="00210E8F" w:rsidRPr="008C5378" w:rsidRDefault="00210E8F" w:rsidP="00210E8F">
            <w:pPr>
              <w:autoSpaceDE w:val="0"/>
              <w:autoSpaceDN w:val="0"/>
              <w:adjustRightInd w:val="0"/>
              <w:spacing w:after="0" w:line="240" w:lineRule="auto"/>
              <w:jc w:val="both"/>
              <w:rPr>
                <w:rFonts w:ascii="Times New Roman" w:eastAsia="Calibri" w:hAnsi="Times New Roman" w:cs="Times New Roman"/>
                <w:color w:val="000000"/>
                <w:sz w:val="24"/>
                <w:szCs w:val="24"/>
              </w:rPr>
            </w:pPr>
            <w:r w:rsidRPr="008C5378">
              <w:rPr>
                <w:rFonts w:ascii="Times New Roman" w:eastAsia="Calibri" w:hAnsi="Times New Roman" w:cs="Times New Roman"/>
                <w:color w:val="000000"/>
                <w:sz w:val="24"/>
                <w:szCs w:val="24"/>
              </w:rPr>
              <w:t xml:space="preserve">-воспитывать интерес к биографиям писателей. </w:t>
            </w:r>
          </w:p>
          <w:p w:rsidR="00210E8F" w:rsidRPr="008C5378" w:rsidRDefault="00210E8F" w:rsidP="00210E8F">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осознавать значимости чтения и изучения татарской литературы для своего дальнейшего развития; формировать потребности в систематическом чтении как средстве познания мира и себя в этом мире; гармонизация отношений человека и общества, многоаспектного диалога</w:t>
            </w:r>
          </w:p>
          <w:p w:rsidR="00210E8F" w:rsidRPr="008C5378" w:rsidRDefault="00210E8F" w:rsidP="00210E8F">
            <w:pPr>
              <w:contextualSpacing/>
              <w:jc w:val="both"/>
              <w:rPr>
                <w:rFonts w:ascii="Times New Roman" w:eastAsia="Calibri" w:hAnsi="Times New Roman" w:cs="Times New Roman"/>
                <w:iCs/>
                <w:sz w:val="24"/>
                <w:szCs w:val="24"/>
              </w:rPr>
            </w:pPr>
            <w:r w:rsidRPr="008C5378">
              <w:rPr>
                <w:rFonts w:ascii="Times New Roman" w:eastAsia="Calibri" w:hAnsi="Times New Roman" w:cs="Times New Roman"/>
                <w:sz w:val="24"/>
                <w:szCs w:val="24"/>
              </w:rPr>
              <w:t>- п</w:t>
            </w:r>
            <w:r w:rsidRPr="008C5378">
              <w:rPr>
                <w:rFonts w:ascii="Times New Roman" w:eastAsia="Calibri" w:hAnsi="Times New Roman" w:cs="Times New Roman"/>
                <w:iCs/>
                <w:sz w:val="24"/>
                <w:szCs w:val="24"/>
              </w:rPr>
              <w:t>онимать , что в татарской литературе отражается менталитет татарского народа, его история, мировосприятие, что литература несет в себе важные для жизни человека смыслы.</w:t>
            </w:r>
          </w:p>
          <w:p w:rsidR="00210E8F" w:rsidRPr="008C5378" w:rsidRDefault="00210E8F" w:rsidP="00210E8F">
            <w:pPr>
              <w:contextualSpacing/>
              <w:jc w:val="both"/>
              <w:rPr>
                <w:rFonts w:ascii="Times New Roman" w:eastAsia="Calibri" w:hAnsi="Times New Roman" w:cs="Times New Roman"/>
                <w:iCs/>
                <w:sz w:val="24"/>
                <w:szCs w:val="24"/>
              </w:rPr>
            </w:pPr>
            <w:r w:rsidRPr="008C5378">
              <w:rPr>
                <w:rFonts w:ascii="Times New Roman" w:eastAsia="Calibri" w:hAnsi="Times New Roman" w:cs="Times New Roman"/>
                <w:iCs/>
                <w:sz w:val="24"/>
                <w:szCs w:val="24"/>
              </w:rPr>
              <w:t xml:space="preserve">- воспринимать произведения татарской литературы и </w:t>
            </w:r>
            <w:r w:rsidRPr="008C5378">
              <w:rPr>
                <w:rFonts w:ascii="Times New Roman" w:eastAsia="Calibri" w:hAnsi="Times New Roman" w:cs="Times New Roman"/>
                <w:iCs/>
                <w:sz w:val="24"/>
                <w:szCs w:val="24"/>
              </w:rPr>
              <w:lastRenderedPageBreak/>
              <w:t>переведенные на татарский язык тексты</w:t>
            </w:r>
          </w:p>
          <w:p w:rsidR="00210E8F" w:rsidRPr="008C5378" w:rsidRDefault="00210E8F" w:rsidP="00210E8F">
            <w:pPr>
              <w:spacing w:after="0" w:line="240" w:lineRule="auto"/>
              <w:contextualSpacing/>
              <w:jc w:val="both"/>
              <w:rPr>
                <w:rFonts w:ascii="Times New Roman" w:eastAsia="Times New Roman" w:hAnsi="Times New Roman" w:cs="Times New Roman"/>
                <w:sz w:val="24"/>
                <w:szCs w:val="24"/>
                <w:lang w:eastAsia="ru-RU"/>
              </w:rPr>
            </w:pPr>
          </w:p>
        </w:tc>
        <w:tc>
          <w:tcPr>
            <w:tcW w:w="1983" w:type="dxa"/>
          </w:tcPr>
          <w:p w:rsidR="00210E8F" w:rsidRPr="008C5378" w:rsidRDefault="00210E8F" w:rsidP="00210E8F">
            <w:pPr>
              <w:tabs>
                <w:tab w:val="left" w:pos="654"/>
              </w:tabs>
              <w:spacing w:after="0" w:line="240" w:lineRule="auto"/>
              <w:contextualSpacing/>
              <w:jc w:val="both"/>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lastRenderedPageBreak/>
              <w:t xml:space="preserve">-Система задании учебника </w:t>
            </w:r>
          </w:p>
          <w:p w:rsidR="00210E8F" w:rsidRPr="008C5378" w:rsidRDefault="00210E8F" w:rsidP="00210E8F">
            <w:pPr>
              <w:tabs>
                <w:tab w:val="left" w:pos="654"/>
              </w:tabs>
              <w:spacing w:after="0" w:line="240" w:lineRule="auto"/>
              <w:contextualSpacing/>
              <w:jc w:val="both"/>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w:t>
            </w:r>
          </w:p>
          <w:p w:rsidR="00210E8F" w:rsidRPr="008C5378" w:rsidRDefault="00210E8F" w:rsidP="00210E8F">
            <w:pPr>
              <w:tabs>
                <w:tab w:val="left" w:pos="654"/>
              </w:tabs>
              <w:spacing w:after="0" w:line="240" w:lineRule="auto"/>
              <w:contextualSpacing/>
              <w:jc w:val="both"/>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Самостоятельная работа</w:t>
            </w:r>
          </w:p>
          <w:p w:rsidR="00210E8F" w:rsidRPr="008C5378" w:rsidRDefault="00210E8F" w:rsidP="00210E8F">
            <w:pPr>
              <w:tabs>
                <w:tab w:val="left" w:pos="654"/>
              </w:tabs>
              <w:spacing w:after="0" w:line="240" w:lineRule="auto"/>
              <w:contextualSpacing/>
              <w:jc w:val="both"/>
              <w:rPr>
                <w:rFonts w:ascii="Times New Roman" w:eastAsia="Times New Roman" w:hAnsi="Times New Roman" w:cs="Times New Roman"/>
                <w:iCs/>
                <w:sz w:val="24"/>
                <w:szCs w:val="24"/>
                <w:lang w:eastAsia="ru-RU"/>
              </w:rPr>
            </w:pPr>
          </w:p>
          <w:p w:rsidR="00210E8F" w:rsidRPr="008C5378" w:rsidRDefault="00210E8F" w:rsidP="00210E8F">
            <w:pPr>
              <w:tabs>
                <w:tab w:val="left" w:pos="654"/>
              </w:tabs>
              <w:spacing w:after="0" w:line="240" w:lineRule="auto"/>
              <w:contextualSpacing/>
              <w:jc w:val="both"/>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-Контрольная работа</w:t>
            </w:r>
          </w:p>
          <w:p w:rsidR="00210E8F" w:rsidRPr="008C5378" w:rsidRDefault="00210E8F" w:rsidP="00210E8F">
            <w:pPr>
              <w:tabs>
                <w:tab w:val="left" w:pos="654"/>
              </w:tabs>
              <w:spacing w:after="0" w:line="240" w:lineRule="auto"/>
              <w:contextualSpacing/>
              <w:jc w:val="both"/>
              <w:rPr>
                <w:rFonts w:ascii="Times New Roman" w:eastAsia="Times New Roman" w:hAnsi="Times New Roman" w:cs="Times New Roman"/>
                <w:iCs/>
                <w:sz w:val="24"/>
                <w:szCs w:val="24"/>
                <w:lang w:eastAsia="ru-RU"/>
              </w:rPr>
            </w:pPr>
          </w:p>
          <w:p w:rsidR="00210E8F" w:rsidRPr="008C5378" w:rsidRDefault="00210E8F" w:rsidP="00210E8F">
            <w:pPr>
              <w:tabs>
                <w:tab w:val="left" w:pos="654"/>
              </w:tabs>
              <w:spacing w:after="0" w:line="240" w:lineRule="auto"/>
              <w:contextualSpacing/>
              <w:jc w:val="both"/>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-Проектная работа</w:t>
            </w:r>
          </w:p>
        </w:tc>
        <w:tc>
          <w:tcPr>
            <w:tcW w:w="3057" w:type="dxa"/>
          </w:tcPr>
          <w:p w:rsidR="00210E8F" w:rsidRPr="008C5378" w:rsidRDefault="00210E8F" w:rsidP="00210E8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определять тему и основную мысль произведения, основной конфликт;</w:t>
            </w:r>
          </w:p>
          <w:p w:rsidR="00210E8F" w:rsidRPr="008C5378" w:rsidRDefault="00210E8F" w:rsidP="00210E8F">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пересказывать сюжет, вычленять фабулу, владеть различными видами пересказа;</w:t>
            </w:r>
          </w:p>
          <w:p w:rsidR="00210E8F" w:rsidRPr="008C5378" w:rsidRDefault="00210E8F" w:rsidP="00210E8F">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охарактеризовать героев-персонажей, давать им сравнительные характеристики;</w:t>
            </w:r>
          </w:p>
          <w:p w:rsidR="00210E8F" w:rsidRPr="008C5378" w:rsidRDefault="00210E8F" w:rsidP="00210E8F">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выделять в произведениях художественные элементы и обнаруживать связи между ними; </w:t>
            </w:r>
          </w:p>
          <w:p w:rsidR="00210E8F" w:rsidRPr="008C5378" w:rsidRDefault="00210E8F" w:rsidP="00210E8F">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определять авторское отношение к героям и событиям, к читателю;</w:t>
            </w:r>
          </w:p>
          <w:p w:rsidR="00210E8F" w:rsidRPr="008C5378" w:rsidRDefault="00210E8F" w:rsidP="00210E8F">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пользоваться основными теоретико-литературными терминами и понятиями);</w:t>
            </w:r>
          </w:p>
          <w:p w:rsidR="00210E8F" w:rsidRPr="008C5378" w:rsidRDefault="00210E8F" w:rsidP="00210E8F">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выражать личное отношение к художественному произведению, аргументировать свою точку зрения </w:t>
            </w:r>
          </w:p>
          <w:p w:rsidR="00210E8F" w:rsidRPr="008C5378" w:rsidRDefault="00210E8F" w:rsidP="00210E8F">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собирать материал и обрабатывать информацию, необходимую для написания сочинения,  создания проекта на заранее объявленную литературную или публицистическую тему;</w:t>
            </w:r>
          </w:p>
          <w:p w:rsidR="00210E8F" w:rsidRPr="008C5378" w:rsidRDefault="00210E8F" w:rsidP="00210E8F">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выразительно читать произведения художественной литературы, передавая личное отношение к произведению</w:t>
            </w:r>
          </w:p>
        </w:tc>
        <w:tc>
          <w:tcPr>
            <w:tcW w:w="2764" w:type="dxa"/>
          </w:tcPr>
          <w:p w:rsidR="00210E8F" w:rsidRPr="008C5378" w:rsidRDefault="00210E8F" w:rsidP="00CA3F1C">
            <w:pPr>
              <w:numPr>
                <w:ilvl w:val="0"/>
                <w:numId w:val="140"/>
              </w:numPr>
              <w:tabs>
                <w:tab w:val="left" w:pos="654"/>
              </w:tabs>
              <w:spacing w:after="0" w:line="240" w:lineRule="auto"/>
              <w:ind w:left="40" w:right="20" w:hanging="6"/>
              <w:contextualSpacing/>
              <w:jc w:val="both"/>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 xml:space="preserve">Самостоятельный поиск информации в Интернете, различных печатных изданиях </w:t>
            </w:r>
          </w:p>
        </w:tc>
      </w:tr>
      <w:tr w:rsidR="00210E8F" w:rsidRPr="008C5378" w:rsidTr="007D05B5">
        <w:tc>
          <w:tcPr>
            <w:tcW w:w="9969" w:type="dxa"/>
            <w:gridSpan w:val="4"/>
          </w:tcPr>
          <w:p w:rsidR="00210E8F" w:rsidRPr="008C5378" w:rsidRDefault="00210E8F" w:rsidP="00210E8F">
            <w:pPr>
              <w:tabs>
                <w:tab w:val="left" w:pos="654"/>
              </w:tabs>
              <w:spacing w:after="0" w:line="240" w:lineRule="auto"/>
              <w:ind w:left="40" w:right="20"/>
              <w:contextualSpacing/>
              <w:jc w:val="both"/>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lastRenderedPageBreak/>
              <w:t>6 класс</w:t>
            </w:r>
          </w:p>
        </w:tc>
      </w:tr>
      <w:tr w:rsidR="00210E8F" w:rsidRPr="008C5378" w:rsidTr="007D05B5">
        <w:tc>
          <w:tcPr>
            <w:tcW w:w="2165" w:type="dxa"/>
          </w:tcPr>
          <w:p w:rsidR="00210E8F" w:rsidRPr="008C5378" w:rsidRDefault="00210E8F" w:rsidP="00210E8F">
            <w:pPr>
              <w:autoSpaceDE w:val="0"/>
              <w:autoSpaceDN w:val="0"/>
              <w:adjustRightInd w:val="0"/>
              <w:spacing w:after="27" w:line="240" w:lineRule="auto"/>
              <w:jc w:val="both"/>
              <w:rPr>
                <w:rFonts w:ascii="Times New Roman" w:eastAsia="Calibri" w:hAnsi="Times New Roman" w:cs="Times New Roman"/>
                <w:color w:val="000000"/>
                <w:sz w:val="24"/>
                <w:szCs w:val="24"/>
              </w:rPr>
            </w:pPr>
            <w:r w:rsidRPr="008C5378">
              <w:rPr>
                <w:rFonts w:ascii="Times New Roman" w:eastAsia="Calibri" w:hAnsi="Times New Roman" w:cs="Times New Roman"/>
                <w:color w:val="000000"/>
                <w:sz w:val="24"/>
                <w:szCs w:val="24"/>
              </w:rPr>
              <w:t xml:space="preserve">- различать виды песен. </w:t>
            </w:r>
          </w:p>
          <w:p w:rsidR="00210E8F" w:rsidRPr="008C5378" w:rsidRDefault="00210E8F" w:rsidP="00210E8F">
            <w:pPr>
              <w:autoSpaceDE w:val="0"/>
              <w:autoSpaceDN w:val="0"/>
              <w:adjustRightInd w:val="0"/>
              <w:spacing w:after="27" w:line="240" w:lineRule="auto"/>
              <w:jc w:val="both"/>
              <w:rPr>
                <w:rFonts w:ascii="Times New Roman" w:eastAsia="Calibri" w:hAnsi="Times New Roman" w:cs="Times New Roman"/>
                <w:color w:val="000000"/>
                <w:sz w:val="24"/>
                <w:szCs w:val="24"/>
              </w:rPr>
            </w:pPr>
            <w:r w:rsidRPr="008C5378">
              <w:rPr>
                <w:rFonts w:ascii="Times New Roman" w:eastAsia="Calibri" w:hAnsi="Times New Roman" w:cs="Times New Roman"/>
                <w:color w:val="000000"/>
                <w:sz w:val="24"/>
                <w:szCs w:val="24"/>
              </w:rPr>
              <w:t xml:space="preserve">- различать  особенности стихотворения и рассказа. - - знать теорию литературы (пьеса, сравнение, тема, стихосложение, лирический герой, фантастический рассказ). </w:t>
            </w:r>
          </w:p>
          <w:p w:rsidR="00210E8F" w:rsidRPr="008C5378" w:rsidRDefault="00210E8F" w:rsidP="00210E8F">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осознавать значимости чтения и изучения татарской литературы для своего дальнейшего развития; формировать потребности в систематическом чтении как средстве познания мира и себя в этом мире; гармонизация отношений человека и общества, многоаспектного диалога</w:t>
            </w:r>
          </w:p>
          <w:p w:rsidR="00210E8F" w:rsidRPr="008C5378" w:rsidRDefault="00210E8F" w:rsidP="00210E8F">
            <w:pPr>
              <w:contextualSpacing/>
              <w:jc w:val="both"/>
              <w:rPr>
                <w:rFonts w:ascii="Times New Roman" w:eastAsia="Calibri" w:hAnsi="Times New Roman" w:cs="Times New Roman"/>
                <w:iCs/>
                <w:sz w:val="24"/>
                <w:szCs w:val="24"/>
              </w:rPr>
            </w:pPr>
            <w:r w:rsidRPr="008C5378">
              <w:rPr>
                <w:rFonts w:ascii="Times New Roman" w:eastAsia="Calibri" w:hAnsi="Times New Roman" w:cs="Times New Roman"/>
                <w:sz w:val="24"/>
                <w:szCs w:val="24"/>
              </w:rPr>
              <w:t>- п</w:t>
            </w:r>
            <w:r w:rsidRPr="008C5378">
              <w:rPr>
                <w:rFonts w:ascii="Times New Roman" w:eastAsia="Calibri" w:hAnsi="Times New Roman" w:cs="Times New Roman"/>
                <w:iCs/>
                <w:sz w:val="24"/>
                <w:szCs w:val="24"/>
              </w:rPr>
              <w:t xml:space="preserve">онимать , что в татарской литературе отражается менталитет татарского народа, его история, мировосприятие, что литература несет в себе важные для жизни </w:t>
            </w:r>
            <w:r w:rsidRPr="008C5378">
              <w:rPr>
                <w:rFonts w:ascii="Times New Roman" w:eastAsia="Calibri" w:hAnsi="Times New Roman" w:cs="Times New Roman"/>
                <w:iCs/>
                <w:sz w:val="24"/>
                <w:szCs w:val="24"/>
              </w:rPr>
              <w:lastRenderedPageBreak/>
              <w:t>человека смыслы.</w:t>
            </w:r>
          </w:p>
          <w:p w:rsidR="00210E8F" w:rsidRPr="008C5378" w:rsidRDefault="00210E8F" w:rsidP="00210E8F">
            <w:pPr>
              <w:contextualSpacing/>
              <w:jc w:val="both"/>
              <w:rPr>
                <w:rFonts w:ascii="Times New Roman" w:eastAsia="Calibri" w:hAnsi="Times New Roman" w:cs="Times New Roman"/>
                <w:iCs/>
                <w:sz w:val="24"/>
                <w:szCs w:val="24"/>
              </w:rPr>
            </w:pPr>
            <w:r w:rsidRPr="008C5378">
              <w:rPr>
                <w:rFonts w:ascii="Times New Roman" w:eastAsia="Calibri" w:hAnsi="Times New Roman" w:cs="Times New Roman"/>
                <w:iCs/>
                <w:sz w:val="24"/>
                <w:szCs w:val="24"/>
              </w:rPr>
              <w:t>- воспринимать произведения татарской литературы и переведенные на татарский язык тексты</w:t>
            </w:r>
          </w:p>
          <w:p w:rsidR="00210E8F" w:rsidRPr="008C5378" w:rsidRDefault="00210E8F" w:rsidP="00210E8F">
            <w:pPr>
              <w:keepLine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tc>
        <w:tc>
          <w:tcPr>
            <w:tcW w:w="1983" w:type="dxa"/>
          </w:tcPr>
          <w:p w:rsidR="00210E8F" w:rsidRPr="008C5378" w:rsidRDefault="00210E8F" w:rsidP="00210E8F">
            <w:pPr>
              <w:tabs>
                <w:tab w:val="left" w:pos="654"/>
              </w:tabs>
              <w:spacing w:after="0" w:line="240" w:lineRule="auto"/>
              <w:contextualSpacing/>
              <w:jc w:val="both"/>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lastRenderedPageBreak/>
              <w:t xml:space="preserve">Система задании учебника </w:t>
            </w:r>
          </w:p>
          <w:p w:rsidR="00210E8F" w:rsidRPr="008C5378" w:rsidRDefault="00210E8F" w:rsidP="00210E8F">
            <w:pPr>
              <w:tabs>
                <w:tab w:val="left" w:pos="654"/>
              </w:tabs>
              <w:spacing w:after="0" w:line="240" w:lineRule="auto"/>
              <w:contextualSpacing/>
              <w:jc w:val="both"/>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-Самостоятельная работа</w:t>
            </w:r>
          </w:p>
          <w:p w:rsidR="00210E8F" w:rsidRPr="008C5378" w:rsidRDefault="00210E8F" w:rsidP="00210E8F">
            <w:pPr>
              <w:tabs>
                <w:tab w:val="left" w:pos="654"/>
              </w:tabs>
              <w:spacing w:after="0" w:line="240" w:lineRule="auto"/>
              <w:contextualSpacing/>
              <w:jc w:val="both"/>
              <w:rPr>
                <w:rFonts w:ascii="Times New Roman" w:eastAsia="Times New Roman" w:hAnsi="Times New Roman" w:cs="Times New Roman"/>
                <w:iCs/>
                <w:sz w:val="24"/>
                <w:szCs w:val="24"/>
                <w:lang w:eastAsia="ru-RU"/>
              </w:rPr>
            </w:pPr>
          </w:p>
          <w:p w:rsidR="00210E8F" w:rsidRPr="008C5378" w:rsidRDefault="00210E8F" w:rsidP="00210E8F">
            <w:pPr>
              <w:tabs>
                <w:tab w:val="left" w:pos="654"/>
              </w:tabs>
              <w:spacing w:after="0" w:line="240" w:lineRule="auto"/>
              <w:contextualSpacing/>
              <w:jc w:val="both"/>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-Контрольная работа</w:t>
            </w:r>
          </w:p>
          <w:p w:rsidR="00210E8F" w:rsidRPr="008C5378" w:rsidRDefault="00210E8F" w:rsidP="00210E8F">
            <w:pPr>
              <w:tabs>
                <w:tab w:val="left" w:pos="654"/>
              </w:tabs>
              <w:spacing w:after="0" w:line="240" w:lineRule="auto"/>
              <w:contextualSpacing/>
              <w:jc w:val="both"/>
              <w:rPr>
                <w:rFonts w:ascii="Times New Roman" w:eastAsia="Times New Roman" w:hAnsi="Times New Roman" w:cs="Times New Roman"/>
                <w:iCs/>
                <w:sz w:val="24"/>
                <w:szCs w:val="24"/>
                <w:lang w:eastAsia="ru-RU"/>
              </w:rPr>
            </w:pPr>
          </w:p>
          <w:p w:rsidR="00210E8F" w:rsidRPr="008C5378" w:rsidRDefault="00210E8F" w:rsidP="00210E8F">
            <w:pPr>
              <w:tabs>
                <w:tab w:val="left" w:pos="654"/>
              </w:tabs>
              <w:spacing w:after="0" w:line="240" w:lineRule="auto"/>
              <w:ind w:left="60" w:right="20"/>
              <w:contextualSpacing/>
              <w:jc w:val="both"/>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-Проектная работа</w:t>
            </w:r>
          </w:p>
        </w:tc>
        <w:tc>
          <w:tcPr>
            <w:tcW w:w="3057" w:type="dxa"/>
          </w:tcPr>
          <w:p w:rsidR="00210E8F" w:rsidRPr="008C5378" w:rsidRDefault="00210E8F" w:rsidP="00210E8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-определять тему и основную мысль произведения, основной конфликт;</w:t>
            </w:r>
          </w:p>
          <w:p w:rsidR="00210E8F" w:rsidRPr="008C5378" w:rsidRDefault="00210E8F" w:rsidP="00210E8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-пересказывать сюжет, вычленять фабулу, владеть различными видами пересказа, выявлять особенности композиции;</w:t>
            </w:r>
          </w:p>
          <w:p w:rsidR="00210E8F" w:rsidRPr="008C5378" w:rsidRDefault="00210E8F" w:rsidP="00210E8F">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охарактеризовать героев-персонажей, давать им сравнительные характеристики, оценивать систему персонажей; </w:t>
            </w:r>
          </w:p>
          <w:p w:rsidR="00210E8F" w:rsidRPr="008C5378" w:rsidRDefault="00210E8F" w:rsidP="00210E8F">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находить основные изобразительно-выразительные средства, характерные для творческой манеры писателя, определять их художественные функции </w:t>
            </w:r>
          </w:p>
          <w:p w:rsidR="00210E8F" w:rsidRPr="008C5378" w:rsidRDefault="00210E8F" w:rsidP="00210E8F">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выделять в произведениях художественные элементы и обнаруживать связи между ними;</w:t>
            </w:r>
          </w:p>
          <w:p w:rsidR="00210E8F" w:rsidRPr="008C5378" w:rsidRDefault="00210E8F" w:rsidP="00210E8F">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определять авторское отношение к героям и событиям, к читателю; </w:t>
            </w:r>
          </w:p>
          <w:p w:rsidR="00210E8F" w:rsidRPr="008C5378" w:rsidRDefault="00210E8F" w:rsidP="00210E8F">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пользоваться основными теоретико-литературными терминами и понятиями;</w:t>
            </w:r>
          </w:p>
          <w:p w:rsidR="00210E8F" w:rsidRPr="008C5378" w:rsidRDefault="00210E8F" w:rsidP="00210E8F">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выражать личное отношение к художественному произведению, аргументировать свою точку зрения ;</w:t>
            </w:r>
          </w:p>
          <w:p w:rsidR="00210E8F" w:rsidRPr="008C5378" w:rsidRDefault="00210E8F" w:rsidP="00210E8F">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собирать материал и обрабатывать информацию, необходимую для написания сочинения, создания проекта на заранее объявленную литературную тему;</w:t>
            </w:r>
          </w:p>
          <w:p w:rsidR="00210E8F" w:rsidRPr="008C5378" w:rsidRDefault="00210E8F" w:rsidP="00210E8F">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-выразительно читать произведения </w:t>
            </w:r>
            <w:r w:rsidRPr="008C5378">
              <w:rPr>
                <w:rFonts w:ascii="Times New Roman" w:eastAsia="Calibri" w:hAnsi="Times New Roman" w:cs="Times New Roman"/>
                <w:sz w:val="24"/>
                <w:szCs w:val="24"/>
              </w:rPr>
              <w:lastRenderedPageBreak/>
              <w:t>художественной литературы, передавая личное отношение к произведению.</w:t>
            </w:r>
          </w:p>
        </w:tc>
        <w:tc>
          <w:tcPr>
            <w:tcW w:w="2764" w:type="dxa"/>
          </w:tcPr>
          <w:p w:rsidR="00210E8F" w:rsidRPr="008C5378" w:rsidRDefault="00210E8F" w:rsidP="00210E8F">
            <w:pPr>
              <w:tabs>
                <w:tab w:val="left" w:pos="654"/>
              </w:tabs>
              <w:spacing w:after="0" w:line="240" w:lineRule="auto"/>
              <w:ind w:left="40" w:right="20"/>
              <w:contextualSpacing/>
              <w:jc w:val="both"/>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lastRenderedPageBreak/>
              <w:t>Самостоятельный поиск информации в Интернете, различных печатных изданиях</w:t>
            </w:r>
          </w:p>
        </w:tc>
      </w:tr>
      <w:tr w:rsidR="00210E8F" w:rsidRPr="008C5378" w:rsidTr="007D05B5">
        <w:tc>
          <w:tcPr>
            <w:tcW w:w="9969" w:type="dxa"/>
            <w:gridSpan w:val="4"/>
          </w:tcPr>
          <w:p w:rsidR="00210E8F" w:rsidRPr="008C5378" w:rsidRDefault="00210E8F" w:rsidP="00210E8F">
            <w:pPr>
              <w:tabs>
                <w:tab w:val="left" w:pos="654"/>
              </w:tabs>
              <w:spacing w:after="0" w:line="240" w:lineRule="auto"/>
              <w:ind w:right="20"/>
              <w:contextualSpacing/>
              <w:jc w:val="both"/>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lastRenderedPageBreak/>
              <w:t>7 класс</w:t>
            </w:r>
          </w:p>
        </w:tc>
      </w:tr>
      <w:tr w:rsidR="00210E8F" w:rsidRPr="008C5378" w:rsidTr="007D05B5">
        <w:tc>
          <w:tcPr>
            <w:tcW w:w="2165" w:type="dxa"/>
          </w:tcPr>
          <w:p w:rsidR="00210E8F" w:rsidRPr="008C5378" w:rsidRDefault="00210E8F" w:rsidP="00210E8F">
            <w:pPr>
              <w:autoSpaceDE w:val="0"/>
              <w:autoSpaceDN w:val="0"/>
              <w:adjustRightInd w:val="0"/>
              <w:spacing w:after="27" w:line="240" w:lineRule="auto"/>
              <w:jc w:val="both"/>
              <w:rPr>
                <w:rFonts w:ascii="Times New Roman" w:eastAsia="Calibri" w:hAnsi="Times New Roman" w:cs="Times New Roman"/>
                <w:color w:val="000000"/>
                <w:sz w:val="24"/>
                <w:szCs w:val="24"/>
              </w:rPr>
            </w:pPr>
            <w:r w:rsidRPr="008C5378">
              <w:rPr>
                <w:rFonts w:ascii="Times New Roman" w:eastAsia="Calibri" w:hAnsi="Times New Roman" w:cs="Times New Roman"/>
                <w:color w:val="000000"/>
                <w:sz w:val="24"/>
                <w:szCs w:val="24"/>
              </w:rPr>
              <w:t xml:space="preserve">- знать определение загадки. </w:t>
            </w:r>
          </w:p>
          <w:p w:rsidR="00210E8F" w:rsidRPr="008C5378" w:rsidRDefault="00210E8F" w:rsidP="00210E8F">
            <w:pPr>
              <w:autoSpaceDE w:val="0"/>
              <w:autoSpaceDN w:val="0"/>
              <w:adjustRightInd w:val="0"/>
              <w:spacing w:after="27" w:line="240" w:lineRule="auto"/>
              <w:jc w:val="both"/>
              <w:rPr>
                <w:rFonts w:ascii="Times New Roman" w:eastAsia="Calibri" w:hAnsi="Times New Roman" w:cs="Times New Roman"/>
                <w:color w:val="000000"/>
                <w:sz w:val="24"/>
                <w:szCs w:val="24"/>
              </w:rPr>
            </w:pPr>
            <w:r w:rsidRPr="008C5378">
              <w:rPr>
                <w:rFonts w:ascii="Times New Roman" w:eastAsia="Calibri" w:hAnsi="Times New Roman" w:cs="Times New Roman"/>
                <w:color w:val="000000"/>
                <w:sz w:val="24"/>
                <w:szCs w:val="24"/>
              </w:rPr>
              <w:t xml:space="preserve">- знать теорию литературы (фантастика, переносное значение, идея). </w:t>
            </w:r>
          </w:p>
          <w:p w:rsidR="00210E8F" w:rsidRPr="008C5378" w:rsidRDefault="00210E8F" w:rsidP="00210E8F">
            <w:pPr>
              <w:autoSpaceDE w:val="0"/>
              <w:autoSpaceDN w:val="0"/>
              <w:adjustRightInd w:val="0"/>
              <w:spacing w:after="27" w:line="240" w:lineRule="auto"/>
              <w:jc w:val="both"/>
              <w:rPr>
                <w:rFonts w:ascii="Times New Roman" w:eastAsia="Calibri" w:hAnsi="Times New Roman" w:cs="Times New Roman"/>
                <w:color w:val="000000"/>
                <w:sz w:val="24"/>
                <w:szCs w:val="24"/>
              </w:rPr>
            </w:pPr>
            <w:r w:rsidRPr="008C5378">
              <w:rPr>
                <w:rFonts w:ascii="Times New Roman" w:eastAsia="Calibri" w:hAnsi="Times New Roman" w:cs="Times New Roman"/>
                <w:color w:val="000000"/>
                <w:sz w:val="24"/>
                <w:szCs w:val="24"/>
              </w:rPr>
              <w:t xml:space="preserve">- знать национальные праздники. </w:t>
            </w:r>
          </w:p>
          <w:p w:rsidR="00210E8F" w:rsidRPr="008C5378" w:rsidRDefault="00210E8F" w:rsidP="00210E8F">
            <w:pPr>
              <w:autoSpaceDE w:val="0"/>
              <w:autoSpaceDN w:val="0"/>
              <w:adjustRightInd w:val="0"/>
              <w:spacing w:after="0" w:line="240" w:lineRule="auto"/>
              <w:jc w:val="both"/>
              <w:rPr>
                <w:rFonts w:ascii="Times New Roman" w:eastAsia="Calibri" w:hAnsi="Times New Roman" w:cs="Times New Roman"/>
                <w:color w:val="000000"/>
                <w:sz w:val="24"/>
                <w:szCs w:val="24"/>
              </w:rPr>
            </w:pPr>
            <w:r w:rsidRPr="008C5378">
              <w:rPr>
                <w:rFonts w:ascii="Times New Roman" w:eastAsia="Calibri" w:hAnsi="Times New Roman" w:cs="Times New Roman"/>
                <w:color w:val="000000"/>
                <w:sz w:val="24"/>
                <w:szCs w:val="24"/>
              </w:rPr>
              <w:t xml:space="preserve">- иметь навык изучения биографии писателей. </w:t>
            </w:r>
          </w:p>
          <w:p w:rsidR="00210E8F" w:rsidRPr="008C5378" w:rsidRDefault="00210E8F" w:rsidP="00210E8F">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осознавать значимости чтения и изучения татарской литературы для своего дальнейшего развития; формировать потребности в систематическом чтении как средстве познания мира и себя в этом мире; гармонизация отношений человека и общества, многоаспектного диалога</w:t>
            </w:r>
          </w:p>
          <w:p w:rsidR="00210E8F" w:rsidRPr="008C5378" w:rsidRDefault="00210E8F" w:rsidP="00210E8F">
            <w:pPr>
              <w:contextualSpacing/>
              <w:jc w:val="both"/>
              <w:rPr>
                <w:rFonts w:ascii="Times New Roman" w:eastAsia="Calibri" w:hAnsi="Times New Roman" w:cs="Times New Roman"/>
                <w:iCs/>
                <w:sz w:val="24"/>
                <w:szCs w:val="24"/>
              </w:rPr>
            </w:pPr>
            <w:r w:rsidRPr="008C5378">
              <w:rPr>
                <w:rFonts w:ascii="Times New Roman" w:eastAsia="Calibri" w:hAnsi="Times New Roman" w:cs="Times New Roman"/>
                <w:sz w:val="24"/>
                <w:szCs w:val="24"/>
              </w:rPr>
              <w:t>- п</w:t>
            </w:r>
            <w:r w:rsidRPr="008C5378">
              <w:rPr>
                <w:rFonts w:ascii="Times New Roman" w:eastAsia="Calibri" w:hAnsi="Times New Roman" w:cs="Times New Roman"/>
                <w:iCs/>
                <w:sz w:val="24"/>
                <w:szCs w:val="24"/>
              </w:rPr>
              <w:t xml:space="preserve">онимать , что в татарской литературе отражается менталитет </w:t>
            </w:r>
            <w:r w:rsidRPr="008C5378">
              <w:rPr>
                <w:rFonts w:ascii="Times New Roman" w:eastAsia="Calibri" w:hAnsi="Times New Roman" w:cs="Times New Roman"/>
                <w:iCs/>
                <w:sz w:val="24"/>
                <w:szCs w:val="24"/>
              </w:rPr>
              <w:lastRenderedPageBreak/>
              <w:t>татарского народа, его история, мировосприятие, что литература несет в себе важные для жизни человека смыслы.</w:t>
            </w:r>
          </w:p>
          <w:p w:rsidR="00210E8F" w:rsidRPr="008C5378" w:rsidRDefault="00210E8F" w:rsidP="00210E8F">
            <w:pPr>
              <w:contextualSpacing/>
              <w:jc w:val="both"/>
              <w:rPr>
                <w:rFonts w:ascii="Times New Roman" w:eastAsia="Calibri" w:hAnsi="Times New Roman" w:cs="Times New Roman"/>
                <w:iCs/>
                <w:sz w:val="24"/>
                <w:szCs w:val="24"/>
              </w:rPr>
            </w:pPr>
            <w:r w:rsidRPr="008C5378">
              <w:rPr>
                <w:rFonts w:ascii="Times New Roman" w:eastAsia="Calibri" w:hAnsi="Times New Roman" w:cs="Times New Roman"/>
                <w:iCs/>
                <w:sz w:val="24"/>
                <w:szCs w:val="24"/>
              </w:rPr>
              <w:t xml:space="preserve"> - воспринимать произведения татарской литературы и переведенные на татарский язык тексты</w:t>
            </w:r>
          </w:p>
          <w:p w:rsidR="00210E8F" w:rsidRPr="008C5378" w:rsidRDefault="00210E8F" w:rsidP="00210E8F">
            <w:pPr>
              <w:spacing w:after="0" w:line="240" w:lineRule="auto"/>
              <w:jc w:val="both"/>
              <w:rPr>
                <w:rFonts w:ascii="Times New Roman" w:eastAsia="Times New Roman" w:hAnsi="Times New Roman" w:cs="Times New Roman"/>
                <w:sz w:val="24"/>
                <w:szCs w:val="24"/>
                <w:lang w:eastAsia="ru-RU"/>
              </w:rPr>
            </w:pPr>
          </w:p>
        </w:tc>
        <w:tc>
          <w:tcPr>
            <w:tcW w:w="1983" w:type="dxa"/>
          </w:tcPr>
          <w:p w:rsidR="00210E8F" w:rsidRPr="008C5378" w:rsidRDefault="00210E8F" w:rsidP="00210E8F">
            <w:pPr>
              <w:tabs>
                <w:tab w:val="left" w:pos="654"/>
              </w:tabs>
              <w:spacing w:after="0" w:line="240" w:lineRule="auto"/>
              <w:contextualSpacing/>
              <w:jc w:val="both"/>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lastRenderedPageBreak/>
              <w:t xml:space="preserve">Система задании учебника </w:t>
            </w:r>
          </w:p>
          <w:p w:rsidR="00210E8F" w:rsidRPr="008C5378" w:rsidRDefault="00210E8F" w:rsidP="00210E8F">
            <w:pPr>
              <w:tabs>
                <w:tab w:val="left" w:pos="654"/>
              </w:tabs>
              <w:spacing w:after="0" w:line="240" w:lineRule="auto"/>
              <w:contextualSpacing/>
              <w:jc w:val="both"/>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-Самостоятельная работа</w:t>
            </w:r>
          </w:p>
          <w:p w:rsidR="00210E8F" w:rsidRPr="008C5378" w:rsidRDefault="00210E8F" w:rsidP="00210E8F">
            <w:pPr>
              <w:tabs>
                <w:tab w:val="left" w:pos="654"/>
              </w:tabs>
              <w:spacing w:after="0" w:line="240" w:lineRule="auto"/>
              <w:contextualSpacing/>
              <w:jc w:val="both"/>
              <w:rPr>
                <w:rFonts w:ascii="Times New Roman" w:eastAsia="Times New Roman" w:hAnsi="Times New Roman" w:cs="Times New Roman"/>
                <w:iCs/>
                <w:sz w:val="24"/>
                <w:szCs w:val="24"/>
                <w:lang w:eastAsia="ru-RU"/>
              </w:rPr>
            </w:pPr>
          </w:p>
          <w:p w:rsidR="00210E8F" w:rsidRPr="008C5378" w:rsidRDefault="00210E8F" w:rsidP="00210E8F">
            <w:pPr>
              <w:tabs>
                <w:tab w:val="left" w:pos="654"/>
              </w:tabs>
              <w:spacing w:after="0" w:line="240" w:lineRule="auto"/>
              <w:contextualSpacing/>
              <w:jc w:val="both"/>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-Контрольная работа</w:t>
            </w:r>
          </w:p>
          <w:p w:rsidR="00210E8F" w:rsidRPr="008C5378" w:rsidRDefault="00210E8F" w:rsidP="00210E8F">
            <w:pPr>
              <w:tabs>
                <w:tab w:val="left" w:pos="654"/>
              </w:tabs>
              <w:spacing w:after="0" w:line="240" w:lineRule="auto"/>
              <w:contextualSpacing/>
              <w:jc w:val="both"/>
              <w:rPr>
                <w:rFonts w:ascii="Times New Roman" w:eastAsia="Times New Roman" w:hAnsi="Times New Roman" w:cs="Times New Roman"/>
                <w:iCs/>
                <w:sz w:val="24"/>
                <w:szCs w:val="24"/>
                <w:lang w:eastAsia="ru-RU"/>
              </w:rPr>
            </w:pPr>
          </w:p>
          <w:p w:rsidR="00210E8F" w:rsidRPr="008C5378" w:rsidRDefault="00210E8F" w:rsidP="00210E8F">
            <w:pPr>
              <w:tabs>
                <w:tab w:val="left" w:pos="654"/>
              </w:tabs>
              <w:spacing w:after="0" w:line="240" w:lineRule="auto"/>
              <w:ind w:left="60" w:right="20"/>
              <w:contextualSpacing/>
              <w:jc w:val="both"/>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-Проектная работа</w:t>
            </w:r>
          </w:p>
        </w:tc>
        <w:tc>
          <w:tcPr>
            <w:tcW w:w="3057" w:type="dxa"/>
          </w:tcPr>
          <w:p w:rsidR="00210E8F" w:rsidRPr="008C5378" w:rsidRDefault="00210E8F" w:rsidP="00210E8F">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пересказывать сюжет, вычленять фабулу, владеть различными видами пересказа, выявлять особенности композиции </w:t>
            </w:r>
          </w:p>
          <w:p w:rsidR="00210E8F" w:rsidRPr="008C5378" w:rsidRDefault="00210E8F" w:rsidP="00210E8F">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охарактеризовать героев-персонажей, давать им сравнительные характеристики, оценивать систему персонажей;</w:t>
            </w:r>
          </w:p>
          <w:p w:rsidR="00210E8F" w:rsidRPr="008C5378" w:rsidRDefault="00210E8F" w:rsidP="00210E8F">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находить основные изобразительно-выразительные средства, характерные для творческой манеры писателя, определять их художественные функции ;</w:t>
            </w:r>
          </w:p>
          <w:p w:rsidR="00210E8F" w:rsidRPr="008C5378" w:rsidRDefault="00210E8F" w:rsidP="00210E8F">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определять жанровую, родовую специфику художественного произведения ;</w:t>
            </w:r>
          </w:p>
          <w:p w:rsidR="00210E8F" w:rsidRPr="008C5378" w:rsidRDefault="00210E8F" w:rsidP="00210E8F">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выделять в произведениях художественные элементы и обнаруживать связи между ними; </w:t>
            </w:r>
          </w:p>
          <w:p w:rsidR="00210E8F" w:rsidRPr="008C5378" w:rsidRDefault="00210E8F" w:rsidP="00210E8F">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определять авторское отношение к героям и событиям, к читателю;</w:t>
            </w:r>
          </w:p>
          <w:p w:rsidR="00210E8F" w:rsidRPr="008C5378" w:rsidRDefault="00210E8F" w:rsidP="00210E8F">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пользоваться основными теоретико-литературными терминами и понятиями;</w:t>
            </w:r>
          </w:p>
          <w:p w:rsidR="00210E8F" w:rsidRPr="008C5378" w:rsidRDefault="00210E8F" w:rsidP="00210E8F">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выражать личное отношение к художественному произведению, аргументировать свою точку зрения ;</w:t>
            </w:r>
          </w:p>
          <w:p w:rsidR="00210E8F" w:rsidRPr="008C5378" w:rsidRDefault="00210E8F" w:rsidP="00210E8F">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представлять развернутый устный или письменный ответ на поставленные вопросы;</w:t>
            </w:r>
          </w:p>
          <w:p w:rsidR="00210E8F" w:rsidRPr="008C5378" w:rsidRDefault="00210E8F" w:rsidP="00210E8F">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lastRenderedPageBreak/>
              <w:t xml:space="preserve">- собирать материал и обрабатывать информацию, необходимую для написания сочинения, создания проекта на заранее объявленную литературную или тему </w:t>
            </w:r>
          </w:p>
          <w:p w:rsidR="00210E8F" w:rsidRPr="008C5378" w:rsidRDefault="00210E8F" w:rsidP="00210E8F">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-выразительно читать произведения художественной литературы, передавая личное отношение к произведению;</w:t>
            </w:r>
          </w:p>
          <w:p w:rsidR="00210E8F" w:rsidRPr="008C5378" w:rsidRDefault="00210E8F" w:rsidP="00210E8F">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ориентироваться в информационном образовательном пространстве, работать с энциклопедиями, словарями, справочниками, системой поиска в Интернете.</w:t>
            </w:r>
          </w:p>
          <w:p w:rsidR="00210E8F" w:rsidRPr="008C5378" w:rsidRDefault="00210E8F" w:rsidP="00210E8F">
            <w:pPr>
              <w:spacing w:after="0" w:line="240" w:lineRule="auto"/>
              <w:contextualSpacing/>
              <w:jc w:val="both"/>
              <w:rPr>
                <w:rFonts w:ascii="Times New Roman" w:eastAsia="Times New Roman" w:hAnsi="Times New Roman" w:cs="Times New Roman"/>
                <w:color w:val="000000"/>
                <w:sz w:val="24"/>
                <w:szCs w:val="24"/>
                <w:lang w:eastAsia="ru-RU"/>
              </w:rPr>
            </w:pPr>
          </w:p>
        </w:tc>
        <w:tc>
          <w:tcPr>
            <w:tcW w:w="2764" w:type="dxa"/>
          </w:tcPr>
          <w:p w:rsidR="00210E8F" w:rsidRPr="008C5378" w:rsidRDefault="00210E8F" w:rsidP="00210E8F">
            <w:pPr>
              <w:tabs>
                <w:tab w:val="left" w:pos="654"/>
              </w:tabs>
              <w:spacing w:after="0" w:line="240" w:lineRule="auto"/>
              <w:ind w:left="40" w:right="20"/>
              <w:contextualSpacing/>
              <w:jc w:val="both"/>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lastRenderedPageBreak/>
              <w:t>Самостоятельный поиск информации в Интернете, различных печатных изданиях</w:t>
            </w:r>
          </w:p>
        </w:tc>
      </w:tr>
      <w:tr w:rsidR="00210E8F" w:rsidRPr="008C5378" w:rsidTr="007D05B5">
        <w:tc>
          <w:tcPr>
            <w:tcW w:w="9969" w:type="dxa"/>
            <w:gridSpan w:val="4"/>
          </w:tcPr>
          <w:p w:rsidR="00210E8F" w:rsidRPr="008C5378" w:rsidRDefault="00210E8F" w:rsidP="00CA3F1C">
            <w:pPr>
              <w:numPr>
                <w:ilvl w:val="0"/>
                <w:numId w:val="185"/>
              </w:numPr>
              <w:tabs>
                <w:tab w:val="left" w:pos="654"/>
              </w:tabs>
              <w:spacing w:after="0" w:line="240" w:lineRule="auto"/>
              <w:ind w:right="20"/>
              <w:contextualSpacing/>
              <w:jc w:val="both"/>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lastRenderedPageBreak/>
              <w:t>Класс</w:t>
            </w:r>
          </w:p>
        </w:tc>
      </w:tr>
      <w:tr w:rsidR="00210E8F" w:rsidRPr="008C5378" w:rsidTr="007D05B5">
        <w:tc>
          <w:tcPr>
            <w:tcW w:w="2165" w:type="dxa"/>
          </w:tcPr>
          <w:p w:rsidR="00210E8F" w:rsidRPr="008C5378" w:rsidRDefault="00210E8F" w:rsidP="00210E8F">
            <w:pPr>
              <w:autoSpaceDE w:val="0"/>
              <w:autoSpaceDN w:val="0"/>
              <w:adjustRightInd w:val="0"/>
              <w:spacing w:after="28" w:line="240" w:lineRule="auto"/>
              <w:jc w:val="both"/>
              <w:rPr>
                <w:rFonts w:ascii="Times New Roman" w:eastAsia="Calibri" w:hAnsi="Times New Roman" w:cs="Times New Roman"/>
                <w:color w:val="000000"/>
                <w:sz w:val="24"/>
                <w:szCs w:val="24"/>
              </w:rPr>
            </w:pPr>
            <w:r w:rsidRPr="008C5378">
              <w:rPr>
                <w:rFonts w:ascii="Times New Roman" w:eastAsia="Calibri" w:hAnsi="Times New Roman" w:cs="Times New Roman"/>
                <w:color w:val="000000"/>
                <w:sz w:val="24"/>
                <w:szCs w:val="24"/>
              </w:rPr>
              <w:t xml:space="preserve">- знать определение баита. </w:t>
            </w:r>
          </w:p>
          <w:p w:rsidR="00210E8F" w:rsidRPr="008C5378" w:rsidRDefault="00210E8F" w:rsidP="00210E8F">
            <w:pPr>
              <w:autoSpaceDE w:val="0"/>
              <w:autoSpaceDN w:val="0"/>
              <w:adjustRightInd w:val="0"/>
              <w:spacing w:after="28" w:line="240" w:lineRule="auto"/>
              <w:jc w:val="both"/>
              <w:rPr>
                <w:rFonts w:ascii="Times New Roman" w:eastAsia="Calibri" w:hAnsi="Times New Roman" w:cs="Times New Roman"/>
                <w:color w:val="000000"/>
                <w:sz w:val="24"/>
                <w:szCs w:val="24"/>
              </w:rPr>
            </w:pPr>
            <w:r w:rsidRPr="008C5378">
              <w:rPr>
                <w:rFonts w:ascii="Times New Roman" w:eastAsia="Calibri" w:hAnsi="Times New Roman" w:cs="Times New Roman"/>
                <w:color w:val="000000"/>
                <w:sz w:val="24"/>
                <w:szCs w:val="24"/>
              </w:rPr>
              <w:t xml:space="preserve">- знать теорию литературы (комедия, повесть, роман). </w:t>
            </w:r>
          </w:p>
          <w:p w:rsidR="00210E8F" w:rsidRPr="008C5378" w:rsidRDefault="00210E8F" w:rsidP="00210E8F">
            <w:pPr>
              <w:autoSpaceDE w:val="0"/>
              <w:autoSpaceDN w:val="0"/>
              <w:adjustRightInd w:val="0"/>
              <w:spacing w:after="28" w:line="240" w:lineRule="auto"/>
              <w:jc w:val="both"/>
              <w:rPr>
                <w:rFonts w:ascii="Times New Roman" w:eastAsia="Calibri" w:hAnsi="Times New Roman" w:cs="Times New Roman"/>
                <w:color w:val="000000"/>
                <w:sz w:val="24"/>
                <w:szCs w:val="24"/>
              </w:rPr>
            </w:pPr>
            <w:r w:rsidRPr="008C5378">
              <w:rPr>
                <w:rFonts w:ascii="Times New Roman" w:eastAsia="Calibri" w:hAnsi="Times New Roman" w:cs="Times New Roman"/>
                <w:color w:val="000000"/>
                <w:sz w:val="24"/>
                <w:szCs w:val="24"/>
              </w:rPr>
              <w:t xml:space="preserve">- знать национальные праздники, традиции, обычаи. </w:t>
            </w:r>
          </w:p>
          <w:p w:rsidR="00210E8F" w:rsidRPr="008C5378" w:rsidRDefault="00210E8F" w:rsidP="00210E8F">
            <w:pPr>
              <w:autoSpaceDE w:val="0"/>
              <w:autoSpaceDN w:val="0"/>
              <w:adjustRightInd w:val="0"/>
              <w:spacing w:after="28" w:line="240" w:lineRule="auto"/>
              <w:jc w:val="both"/>
              <w:rPr>
                <w:rFonts w:ascii="Times New Roman" w:eastAsia="Calibri" w:hAnsi="Times New Roman" w:cs="Times New Roman"/>
                <w:color w:val="000000"/>
                <w:sz w:val="24"/>
                <w:szCs w:val="24"/>
              </w:rPr>
            </w:pPr>
            <w:r w:rsidRPr="008C5378">
              <w:rPr>
                <w:rFonts w:ascii="Times New Roman" w:eastAsia="Calibri" w:hAnsi="Times New Roman" w:cs="Times New Roman"/>
                <w:color w:val="000000"/>
                <w:sz w:val="24"/>
                <w:szCs w:val="24"/>
              </w:rPr>
              <w:t xml:space="preserve">- уметь давать определение опере и балету. </w:t>
            </w:r>
          </w:p>
          <w:p w:rsidR="00210E8F" w:rsidRPr="008C5378" w:rsidRDefault="00210E8F" w:rsidP="00210E8F">
            <w:pPr>
              <w:autoSpaceDE w:val="0"/>
              <w:autoSpaceDN w:val="0"/>
              <w:adjustRightInd w:val="0"/>
              <w:spacing w:after="28" w:line="240" w:lineRule="auto"/>
              <w:jc w:val="both"/>
              <w:rPr>
                <w:rFonts w:ascii="Times New Roman" w:eastAsia="Calibri" w:hAnsi="Times New Roman" w:cs="Times New Roman"/>
                <w:color w:val="000000"/>
                <w:sz w:val="24"/>
                <w:szCs w:val="24"/>
              </w:rPr>
            </w:pPr>
            <w:r w:rsidRPr="008C5378">
              <w:rPr>
                <w:rFonts w:ascii="Times New Roman" w:eastAsia="Calibri" w:hAnsi="Times New Roman" w:cs="Times New Roman"/>
                <w:color w:val="000000"/>
                <w:sz w:val="24"/>
                <w:szCs w:val="24"/>
              </w:rPr>
              <w:t xml:space="preserve">- уметь навык изучения биографии писателей. </w:t>
            </w:r>
          </w:p>
          <w:p w:rsidR="00210E8F" w:rsidRPr="008C5378" w:rsidRDefault="00210E8F" w:rsidP="00210E8F">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осознать значимости чтения и изучения татарской литературы для своего дальнейшего развития; формировать потребности в систематическом </w:t>
            </w:r>
            <w:r w:rsidRPr="008C5378">
              <w:rPr>
                <w:rFonts w:ascii="Times New Roman" w:eastAsia="Times New Roman" w:hAnsi="Times New Roman" w:cs="Times New Roman"/>
                <w:sz w:val="24"/>
                <w:szCs w:val="24"/>
                <w:lang w:eastAsia="ru-RU"/>
              </w:rPr>
              <w:lastRenderedPageBreak/>
              <w:t>чтении как средстве познания мира и себя в этом мире; гармонизация отношений человека и общества, многоаспектного диалога</w:t>
            </w:r>
          </w:p>
          <w:p w:rsidR="00210E8F" w:rsidRPr="008C5378" w:rsidRDefault="00210E8F" w:rsidP="00210E8F">
            <w:pPr>
              <w:contextualSpacing/>
              <w:jc w:val="both"/>
              <w:rPr>
                <w:rFonts w:ascii="Times New Roman" w:eastAsia="Calibri" w:hAnsi="Times New Roman" w:cs="Times New Roman"/>
                <w:iCs/>
                <w:sz w:val="24"/>
                <w:szCs w:val="24"/>
              </w:rPr>
            </w:pPr>
            <w:r w:rsidRPr="008C5378">
              <w:rPr>
                <w:rFonts w:ascii="Times New Roman" w:eastAsia="Calibri" w:hAnsi="Times New Roman" w:cs="Times New Roman"/>
                <w:sz w:val="24"/>
                <w:szCs w:val="24"/>
              </w:rPr>
              <w:t>- п</w:t>
            </w:r>
            <w:r w:rsidRPr="008C5378">
              <w:rPr>
                <w:rFonts w:ascii="Times New Roman" w:eastAsia="Calibri" w:hAnsi="Times New Roman" w:cs="Times New Roman"/>
                <w:iCs/>
                <w:sz w:val="24"/>
                <w:szCs w:val="24"/>
              </w:rPr>
              <w:t>онимать , что в татарской литературе отражается менталитет татарского народа, его история, мировосприятие, что литература несет в себе важные для жизни человека смыслы.</w:t>
            </w:r>
          </w:p>
          <w:p w:rsidR="00210E8F" w:rsidRPr="008C5378" w:rsidRDefault="00210E8F" w:rsidP="00210E8F">
            <w:pPr>
              <w:contextualSpacing/>
              <w:jc w:val="both"/>
              <w:rPr>
                <w:rFonts w:ascii="Times New Roman" w:eastAsia="Calibri" w:hAnsi="Times New Roman" w:cs="Times New Roman"/>
                <w:iCs/>
                <w:sz w:val="24"/>
                <w:szCs w:val="24"/>
              </w:rPr>
            </w:pPr>
            <w:r w:rsidRPr="008C5378">
              <w:rPr>
                <w:rFonts w:ascii="Times New Roman" w:eastAsia="Calibri" w:hAnsi="Times New Roman" w:cs="Times New Roman"/>
                <w:iCs/>
                <w:sz w:val="24"/>
                <w:szCs w:val="24"/>
              </w:rPr>
              <w:t>- воспринимать произведения татарской литературы и переведенные на татарский язык тексты</w:t>
            </w:r>
          </w:p>
          <w:p w:rsidR="00210E8F" w:rsidRPr="008C5378" w:rsidRDefault="00210E8F" w:rsidP="00210E8F">
            <w:pPr>
              <w:spacing w:after="0" w:line="240" w:lineRule="auto"/>
              <w:jc w:val="both"/>
              <w:rPr>
                <w:rFonts w:ascii="Times New Roman" w:eastAsia="Times New Roman" w:hAnsi="Times New Roman" w:cs="Times New Roman"/>
                <w:sz w:val="24"/>
                <w:szCs w:val="24"/>
                <w:lang w:eastAsia="ru-RU"/>
              </w:rPr>
            </w:pPr>
          </w:p>
        </w:tc>
        <w:tc>
          <w:tcPr>
            <w:tcW w:w="1983" w:type="dxa"/>
          </w:tcPr>
          <w:p w:rsidR="00210E8F" w:rsidRPr="008C5378" w:rsidRDefault="00210E8F" w:rsidP="00210E8F">
            <w:pPr>
              <w:tabs>
                <w:tab w:val="left" w:pos="654"/>
              </w:tabs>
              <w:spacing w:after="0" w:line="240" w:lineRule="auto"/>
              <w:contextualSpacing/>
              <w:jc w:val="both"/>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lastRenderedPageBreak/>
              <w:t xml:space="preserve">Система задании учебника </w:t>
            </w:r>
          </w:p>
          <w:p w:rsidR="00210E8F" w:rsidRPr="008C5378" w:rsidRDefault="00210E8F" w:rsidP="00210E8F">
            <w:pPr>
              <w:tabs>
                <w:tab w:val="left" w:pos="654"/>
              </w:tabs>
              <w:spacing w:after="0" w:line="240" w:lineRule="auto"/>
              <w:contextualSpacing/>
              <w:jc w:val="both"/>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-Самостоятельная работа</w:t>
            </w:r>
          </w:p>
          <w:p w:rsidR="00210E8F" w:rsidRPr="008C5378" w:rsidRDefault="00210E8F" w:rsidP="00210E8F">
            <w:pPr>
              <w:tabs>
                <w:tab w:val="left" w:pos="654"/>
              </w:tabs>
              <w:spacing w:after="0" w:line="240" w:lineRule="auto"/>
              <w:contextualSpacing/>
              <w:jc w:val="both"/>
              <w:rPr>
                <w:rFonts w:ascii="Times New Roman" w:eastAsia="Times New Roman" w:hAnsi="Times New Roman" w:cs="Times New Roman"/>
                <w:iCs/>
                <w:sz w:val="24"/>
                <w:szCs w:val="24"/>
                <w:lang w:eastAsia="ru-RU"/>
              </w:rPr>
            </w:pPr>
          </w:p>
          <w:p w:rsidR="00210E8F" w:rsidRPr="008C5378" w:rsidRDefault="00210E8F" w:rsidP="00210E8F">
            <w:pPr>
              <w:tabs>
                <w:tab w:val="left" w:pos="654"/>
              </w:tabs>
              <w:spacing w:after="0" w:line="240" w:lineRule="auto"/>
              <w:contextualSpacing/>
              <w:jc w:val="both"/>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-Контрольная работа</w:t>
            </w:r>
          </w:p>
          <w:p w:rsidR="00210E8F" w:rsidRPr="008C5378" w:rsidRDefault="00210E8F" w:rsidP="00210E8F">
            <w:pPr>
              <w:tabs>
                <w:tab w:val="left" w:pos="654"/>
              </w:tabs>
              <w:spacing w:after="0" w:line="240" w:lineRule="auto"/>
              <w:contextualSpacing/>
              <w:jc w:val="both"/>
              <w:rPr>
                <w:rFonts w:ascii="Times New Roman" w:eastAsia="Times New Roman" w:hAnsi="Times New Roman" w:cs="Times New Roman"/>
                <w:iCs/>
                <w:sz w:val="24"/>
                <w:szCs w:val="24"/>
                <w:lang w:eastAsia="ru-RU"/>
              </w:rPr>
            </w:pPr>
          </w:p>
          <w:p w:rsidR="00210E8F" w:rsidRPr="008C5378" w:rsidRDefault="00210E8F" w:rsidP="00210E8F">
            <w:pPr>
              <w:tabs>
                <w:tab w:val="left" w:pos="654"/>
              </w:tabs>
              <w:spacing w:after="0" w:line="240" w:lineRule="auto"/>
              <w:ind w:left="60" w:right="20"/>
              <w:contextualSpacing/>
              <w:jc w:val="both"/>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-Проектная работа</w:t>
            </w:r>
          </w:p>
        </w:tc>
        <w:tc>
          <w:tcPr>
            <w:tcW w:w="3057" w:type="dxa"/>
          </w:tcPr>
          <w:p w:rsidR="00210E8F" w:rsidRPr="008C5378" w:rsidRDefault="00210E8F" w:rsidP="00210E8F">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находить основные изобразительно-выразительные средства, характерные для творческой манеры писателя, определять их художественные функции , выявлять особенности языка и стиля писателя;</w:t>
            </w:r>
          </w:p>
          <w:p w:rsidR="00210E8F" w:rsidRPr="008C5378" w:rsidRDefault="00210E8F" w:rsidP="00210E8F">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определять жанровую, родовую специфику художественного произведения;</w:t>
            </w:r>
          </w:p>
          <w:p w:rsidR="00210E8F" w:rsidRPr="008C5378" w:rsidRDefault="00210E8F" w:rsidP="00210E8F">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объяснять свое понимание нравственно-философской, социально-исторической и эстетической проблематики произведений;</w:t>
            </w:r>
          </w:p>
          <w:p w:rsidR="00210E8F" w:rsidRPr="008C5378" w:rsidRDefault="00210E8F" w:rsidP="00210E8F">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выделять в произведениях художественные элементы и обнаруживать связи между ними, анализировать литературные произведения разных жанров;</w:t>
            </w:r>
          </w:p>
          <w:p w:rsidR="00210E8F" w:rsidRPr="008C5378" w:rsidRDefault="00210E8F" w:rsidP="00210E8F">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lastRenderedPageBreak/>
              <w:t>- определять авторское отношение к героям и событиям, к читателю;</w:t>
            </w:r>
          </w:p>
          <w:p w:rsidR="00210E8F" w:rsidRPr="008C5378" w:rsidRDefault="00210E8F" w:rsidP="00210E8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пользоваться основными теоретико-литературными терминами и понятиями;</w:t>
            </w:r>
          </w:p>
          <w:p w:rsidR="00210E8F" w:rsidRPr="008C5378" w:rsidRDefault="00210E8F" w:rsidP="00210E8F">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выражать личное отношение к художественному произведению, аргументировать свою точку зрения;</w:t>
            </w:r>
          </w:p>
          <w:p w:rsidR="00210E8F" w:rsidRPr="008C5378" w:rsidRDefault="00210E8F" w:rsidP="00210E8F">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представлять развернутый устный или письменный ответ на поставленные вопросы, вести учебные дискуссии;</w:t>
            </w:r>
          </w:p>
          <w:p w:rsidR="00210E8F" w:rsidRPr="008C5378" w:rsidRDefault="00210E8F" w:rsidP="00210E8F">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собирать материал и обрабатывать информацию, необходимую для написания сочинения, эссе, создания проекта на заранее объявленную литературную или публицистическую тему;</w:t>
            </w:r>
          </w:p>
          <w:p w:rsidR="00210E8F" w:rsidRPr="008C5378" w:rsidRDefault="00210E8F" w:rsidP="00210E8F">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выразительно читать произведения художественной литературы, передавая личное отношение к произведению ;</w:t>
            </w:r>
          </w:p>
          <w:p w:rsidR="00210E8F" w:rsidRPr="008C5378" w:rsidRDefault="00210E8F" w:rsidP="00210E8F">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ориентироваться в информационном образовательном пространстве, работать с энциклопедиями, словарями, справочниками, специальной литературой, пользоваться каталогами библиотек, библиографическими указателями, системой поиска в Интернете .</w:t>
            </w:r>
          </w:p>
          <w:p w:rsidR="00210E8F" w:rsidRPr="008C5378" w:rsidRDefault="00210E8F" w:rsidP="00210E8F">
            <w:pPr>
              <w:spacing w:after="0" w:line="240" w:lineRule="auto"/>
              <w:contextualSpacing/>
              <w:jc w:val="both"/>
              <w:rPr>
                <w:rFonts w:ascii="Times New Roman" w:eastAsia="Times New Roman" w:hAnsi="Times New Roman" w:cs="Times New Roman"/>
                <w:color w:val="000000"/>
                <w:sz w:val="24"/>
                <w:szCs w:val="24"/>
                <w:lang w:eastAsia="ru-RU"/>
              </w:rPr>
            </w:pPr>
          </w:p>
        </w:tc>
        <w:tc>
          <w:tcPr>
            <w:tcW w:w="2764" w:type="dxa"/>
          </w:tcPr>
          <w:p w:rsidR="00210E8F" w:rsidRPr="008C5378" w:rsidRDefault="00210E8F" w:rsidP="00210E8F">
            <w:pPr>
              <w:tabs>
                <w:tab w:val="left" w:pos="654"/>
              </w:tabs>
              <w:spacing w:after="0" w:line="240" w:lineRule="auto"/>
              <w:ind w:left="40" w:right="20"/>
              <w:contextualSpacing/>
              <w:jc w:val="both"/>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lastRenderedPageBreak/>
              <w:t>Самостоятельный поиск информации в Интернете, различных печатных изданиях</w:t>
            </w:r>
          </w:p>
        </w:tc>
      </w:tr>
      <w:tr w:rsidR="00210E8F" w:rsidRPr="008C5378" w:rsidTr="007D05B5">
        <w:tc>
          <w:tcPr>
            <w:tcW w:w="9969" w:type="dxa"/>
            <w:gridSpan w:val="4"/>
          </w:tcPr>
          <w:p w:rsidR="00210E8F" w:rsidRPr="008C5378" w:rsidRDefault="00210E8F" w:rsidP="00210E8F">
            <w:pPr>
              <w:tabs>
                <w:tab w:val="left" w:pos="654"/>
              </w:tabs>
              <w:spacing w:after="0" w:line="240" w:lineRule="auto"/>
              <w:ind w:left="400" w:right="20"/>
              <w:contextualSpacing/>
              <w:jc w:val="both"/>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lastRenderedPageBreak/>
              <w:t>9класс</w:t>
            </w:r>
          </w:p>
        </w:tc>
      </w:tr>
      <w:tr w:rsidR="00210E8F" w:rsidRPr="008C5378" w:rsidTr="007D05B5">
        <w:tc>
          <w:tcPr>
            <w:tcW w:w="2165" w:type="dxa"/>
          </w:tcPr>
          <w:p w:rsidR="00210E8F" w:rsidRPr="008C5378" w:rsidRDefault="00210E8F" w:rsidP="00210E8F">
            <w:pPr>
              <w:autoSpaceDE w:val="0"/>
              <w:autoSpaceDN w:val="0"/>
              <w:adjustRightInd w:val="0"/>
              <w:spacing w:after="0" w:line="240" w:lineRule="auto"/>
              <w:jc w:val="both"/>
              <w:rPr>
                <w:rFonts w:ascii="Times New Roman" w:eastAsia="Calibri" w:hAnsi="Times New Roman" w:cs="Times New Roman"/>
                <w:color w:val="000000"/>
                <w:sz w:val="24"/>
                <w:szCs w:val="24"/>
              </w:rPr>
            </w:pPr>
            <w:r w:rsidRPr="008C5378">
              <w:rPr>
                <w:rFonts w:ascii="Times New Roman" w:eastAsia="Calibri" w:hAnsi="Times New Roman" w:cs="Times New Roman"/>
                <w:color w:val="000000"/>
                <w:sz w:val="24"/>
                <w:szCs w:val="24"/>
              </w:rPr>
              <w:t xml:space="preserve">- знать определение легенды и риваятов. </w:t>
            </w:r>
          </w:p>
          <w:p w:rsidR="00210E8F" w:rsidRPr="008C5378" w:rsidRDefault="00210E8F" w:rsidP="00210E8F">
            <w:pPr>
              <w:autoSpaceDE w:val="0"/>
              <w:autoSpaceDN w:val="0"/>
              <w:adjustRightInd w:val="0"/>
              <w:spacing w:after="0" w:line="240" w:lineRule="auto"/>
              <w:jc w:val="both"/>
              <w:rPr>
                <w:rFonts w:ascii="Times New Roman" w:eastAsia="Calibri" w:hAnsi="Times New Roman" w:cs="Times New Roman"/>
                <w:color w:val="000000"/>
                <w:sz w:val="24"/>
                <w:szCs w:val="24"/>
              </w:rPr>
            </w:pPr>
            <w:r w:rsidRPr="008C5378">
              <w:rPr>
                <w:rFonts w:ascii="Times New Roman" w:eastAsia="Calibri" w:hAnsi="Times New Roman" w:cs="Times New Roman"/>
                <w:color w:val="000000"/>
                <w:sz w:val="24"/>
                <w:szCs w:val="24"/>
              </w:rPr>
              <w:t xml:space="preserve">-знать теорию литературы (идея, образ, пейзаж, </w:t>
            </w:r>
            <w:r w:rsidRPr="008C5378">
              <w:rPr>
                <w:rFonts w:ascii="Times New Roman" w:eastAsia="Calibri" w:hAnsi="Times New Roman" w:cs="Times New Roman"/>
                <w:color w:val="000000"/>
                <w:sz w:val="24"/>
                <w:szCs w:val="24"/>
              </w:rPr>
              <w:lastRenderedPageBreak/>
              <w:t xml:space="preserve">главный герой, очерк,). </w:t>
            </w:r>
          </w:p>
          <w:p w:rsidR="00210E8F" w:rsidRPr="008C5378" w:rsidRDefault="00210E8F" w:rsidP="00210E8F">
            <w:pPr>
              <w:autoSpaceDE w:val="0"/>
              <w:autoSpaceDN w:val="0"/>
              <w:adjustRightInd w:val="0"/>
              <w:spacing w:after="27" w:line="240" w:lineRule="auto"/>
              <w:jc w:val="both"/>
              <w:rPr>
                <w:rFonts w:ascii="Times New Roman" w:eastAsia="Calibri" w:hAnsi="Times New Roman" w:cs="Times New Roman"/>
                <w:color w:val="000000"/>
                <w:sz w:val="24"/>
                <w:szCs w:val="24"/>
              </w:rPr>
            </w:pPr>
            <w:r w:rsidRPr="008C5378">
              <w:rPr>
                <w:rFonts w:ascii="Times New Roman" w:eastAsia="Calibri" w:hAnsi="Times New Roman" w:cs="Times New Roman"/>
                <w:color w:val="000000"/>
                <w:sz w:val="24"/>
                <w:szCs w:val="24"/>
              </w:rPr>
              <w:t xml:space="preserve">- знать национальные праздники, традиции, обычаи. </w:t>
            </w:r>
          </w:p>
          <w:p w:rsidR="00210E8F" w:rsidRPr="008C5378" w:rsidRDefault="00210E8F" w:rsidP="00210E8F">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иметь представление о театральном искусстве. </w:t>
            </w:r>
          </w:p>
          <w:p w:rsidR="00210E8F" w:rsidRPr="008C5378" w:rsidRDefault="00210E8F" w:rsidP="00210E8F">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осознать значимости чтения и изучения татарской литературы для своего дальнейшего развития; формировать потребности в систематическом чтении как средстве познания мира и себя в этом мире; гармонизация отношений человека и общества, многоаспектного диалога</w:t>
            </w:r>
          </w:p>
          <w:p w:rsidR="00210E8F" w:rsidRPr="008C5378" w:rsidRDefault="00210E8F" w:rsidP="00210E8F">
            <w:pPr>
              <w:contextualSpacing/>
              <w:jc w:val="both"/>
              <w:rPr>
                <w:rFonts w:ascii="Times New Roman" w:eastAsia="Calibri" w:hAnsi="Times New Roman" w:cs="Times New Roman"/>
                <w:iCs/>
                <w:sz w:val="24"/>
                <w:szCs w:val="24"/>
              </w:rPr>
            </w:pPr>
            <w:r w:rsidRPr="008C5378">
              <w:rPr>
                <w:rFonts w:ascii="Times New Roman" w:eastAsia="Calibri" w:hAnsi="Times New Roman" w:cs="Times New Roman"/>
                <w:sz w:val="24"/>
                <w:szCs w:val="24"/>
              </w:rPr>
              <w:t>- п</w:t>
            </w:r>
            <w:r w:rsidRPr="008C5378">
              <w:rPr>
                <w:rFonts w:ascii="Times New Roman" w:eastAsia="Calibri" w:hAnsi="Times New Roman" w:cs="Times New Roman"/>
                <w:iCs/>
                <w:sz w:val="24"/>
                <w:szCs w:val="24"/>
              </w:rPr>
              <w:t>онимать , что в татарской литературе отражается менталитет татарского народа, его история, мировосприятие, что литература несет в себе важные для жизни человека смыслы.</w:t>
            </w:r>
          </w:p>
          <w:p w:rsidR="00210E8F" w:rsidRPr="008C5378" w:rsidRDefault="00210E8F" w:rsidP="00210E8F">
            <w:pPr>
              <w:contextualSpacing/>
              <w:jc w:val="both"/>
              <w:rPr>
                <w:rFonts w:ascii="Times New Roman" w:eastAsia="Calibri" w:hAnsi="Times New Roman" w:cs="Times New Roman"/>
                <w:iCs/>
                <w:sz w:val="24"/>
                <w:szCs w:val="24"/>
              </w:rPr>
            </w:pPr>
            <w:r w:rsidRPr="008C5378">
              <w:rPr>
                <w:rFonts w:ascii="Times New Roman" w:eastAsia="Calibri" w:hAnsi="Times New Roman" w:cs="Times New Roman"/>
                <w:iCs/>
                <w:sz w:val="24"/>
                <w:szCs w:val="24"/>
              </w:rPr>
              <w:t>- воспринимать произведения татарской литературы и переведенные на татарский язык тексты</w:t>
            </w:r>
          </w:p>
          <w:p w:rsidR="00210E8F" w:rsidRPr="008C5378" w:rsidRDefault="00210E8F" w:rsidP="00210E8F">
            <w:pPr>
              <w:autoSpaceDE w:val="0"/>
              <w:autoSpaceDN w:val="0"/>
              <w:adjustRightInd w:val="0"/>
              <w:spacing w:after="0" w:line="240" w:lineRule="auto"/>
              <w:jc w:val="both"/>
              <w:rPr>
                <w:rFonts w:ascii="Times New Roman" w:eastAsia="Calibri" w:hAnsi="Times New Roman" w:cs="Times New Roman"/>
                <w:color w:val="000000"/>
                <w:sz w:val="24"/>
                <w:szCs w:val="24"/>
              </w:rPr>
            </w:pPr>
            <w:r w:rsidRPr="008C5378">
              <w:rPr>
                <w:rFonts w:ascii="Times New Roman" w:eastAsia="Calibri" w:hAnsi="Times New Roman" w:cs="Times New Roman"/>
                <w:color w:val="000000"/>
                <w:sz w:val="24"/>
                <w:szCs w:val="24"/>
              </w:rPr>
              <w:lastRenderedPageBreak/>
              <w:t xml:space="preserve">- иметь навык изучения биографии писателей. </w:t>
            </w:r>
          </w:p>
          <w:p w:rsidR="00210E8F" w:rsidRPr="008C5378" w:rsidRDefault="00210E8F" w:rsidP="00210E8F">
            <w:pPr>
              <w:spacing w:after="0" w:line="240" w:lineRule="auto"/>
              <w:contextualSpacing/>
              <w:jc w:val="both"/>
              <w:rPr>
                <w:rFonts w:ascii="Times New Roman" w:eastAsia="Calibri" w:hAnsi="Times New Roman" w:cs="Times New Roman"/>
                <w:iCs/>
                <w:sz w:val="24"/>
                <w:szCs w:val="24"/>
              </w:rPr>
            </w:pPr>
            <w:r w:rsidRPr="008C5378">
              <w:rPr>
                <w:rFonts w:ascii="Times New Roman" w:eastAsia="Calibri" w:hAnsi="Times New Roman" w:cs="Times New Roman"/>
                <w:sz w:val="24"/>
                <w:szCs w:val="24"/>
              </w:rPr>
              <w:t>- в</w:t>
            </w:r>
            <w:r w:rsidRPr="008C5378">
              <w:rPr>
                <w:rFonts w:ascii="Times New Roman" w:eastAsia="Calibri" w:hAnsi="Times New Roman" w:cs="Times New Roman"/>
                <w:iCs/>
                <w:sz w:val="24"/>
                <w:szCs w:val="24"/>
              </w:rPr>
              <w:t>оспринимать художественный текст и отличать его от текстов других типов, учится дополнять и углублять первичное эмоциональное восприятие текста его интеллектуальным осмыслением</w:t>
            </w:r>
          </w:p>
          <w:p w:rsidR="00210E8F" w:rsidRPr="008C5378" w:rsidRDefault="00210E8F" w:rsidP="00210E8F">
            <w:pPr>
              <w:spacing w:after="0" w:line="240" w:lineRule="auto"/>
              <w:contextualSpacing/>
              <w:jc w:val="both"/>
              <w:rPr>
                <w:rFonts w:ascii="Times New Roman" w:eastAsia="Calibri" w:hAnsi="Times New Roman" w:cs="Times New Roman"/>
                <w:sz w:val="24"/>
                <w:szCs w:val="24"/>
              </w:rPr>
            </w:pPr>
          </w:p>
        </w:tc>
        <w:tc>
          <w:tcPr>
            <w:tcW w:w="1983" w:type="dxa"/>
          </w:tcPr>
          <w:p w:rsidR="00210E8F" w:rsidRPr="008C5378" w:rsidRDefault="00210E8F" w:rsidP="00210E8F">
            <w:pPr>
              <w:tabs>
                <w:tab w:val="left" w:pos="654"/>
              </w:tabs>
              <w:spacing w:after="0" w:line="240" w:lineRule="auto"/>
              <w:contextualSpacing/>
              <w:jc w:val="both"/>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lastRenderedPageBreak/>
              <w:t xml:space="preserve">Система задании учебника </w:t>
            </w:r>
          </w:p>
          <w:p w:rsidR="00210E8F" w:rsidRPr="008C5378" w:rsidRDefault="00210E8F" w:rsidP="00210E8F">
            <w:pPr>
              <w:tabs>
                <w:tab w:val="left" w:pos="654"/>
              </w:tabs>
              <w:spacing w:after="0" w:line="240" w:lineRule="auto"/>
              <w:contextualSpacing/>
              <w:jc w:val="both"/>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-Самостоятельная работа</w:t>
            </w:r>
          </w:p>
          <w:p w:rsidR="00210E8F" w:rsidRPr="008C5378" w:rsidRDefault="00210E8F" w:rsidP="00210E8F">
            <w:pPr>
              <w:tabs>
                <w:tab w:val="left" w:pos="654"/>
              </w:tabs>
              <w:spacing w:after="0" w:line="240" w:lineRule="auto"/>
              <w:contextualSpacing/>
              <w:jc w:val="both"/>
              <w:rPr>
                <w:rFonts w:ascii="Times New Roman" w:eastAsia="Times New Roman" w:hAnsi="Times New Roman" w:cs="Times New Roman"/>
                <w:iCs/>
                <w:sz w:val="24"/>
                <w:szCs w:val="24"/>
                <w:lang w:eastAsia="ru-RU"/>
              </w:rPr>
            </w:pPr>
          </w:p>
          <w:p w:rsidR="00210E8F" w:rsidRPr="008C5378" w:rsidRDefault="00210E8F" w:rsidP="00210E8F">
            <w:pPr>
              <w:tabs>
                <w:tab w:val="left" w:pos="654"/>
              </w:tabs>
              <w:spacing w:after="0" w:line="240" w:lineRule="auto"/>
              <w:contextualSpacing/>
              <w:jc w:val="both"/>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 xml:space="preserve">-Контрольная </w:t>
            </w:r>
            <w:r w:rsidRPr="008C5378">
              <w:rPr>
                <w:rFonts w:ascii="Times New Roman" w:eastAsia="Times New Roman" w:hAnsi="Times New Roman" w:cs="Times New Roman"/>
                <w:iCs/>
                <w:sz w:val="24"/>
                <w:szCs w:val="24"/>
                <w:lang w:eastAsia="ru-RU"/>
              </w:rPr>
              <w:lastRenderedPageBreak/>
              <w:t>работа</w:t>
            </w:r>
          </w:p>
          <w:p w:rsidR="00210E8F" w:rsidRPr="008C5378" w:rsidRDefault="00210E8F" w:rsidP="00210E8F">
            <w:pPr>
              <w:tabs>
                <w:tab w:val="left" w:pos="654"/>
              </w:tabs>
              <w:spacing w:after="0" w:line="240" w:lineRule="auto"/>
              <w:contextualSpacing/>
              <w:jc w:val="both"/>
              <w:rPr>
                <w:rFonts w:ascii="Times New Roman" w:eastAsia="Times New Roman" w:hAnsi="Times New Roman" w:cs="Times New Roman"/>
                <w:iCs/>
                <w:sz w:val="24"/>
                <w:szCs w:val="24"/>
                <w:lang w:eastAsia="ru-RU"/>
              </w:rPr>
            </w:pPr>
          </w:p>
          <w:p w:rsidR="00210E8F" w:rsidRPr="008C5378" w:rsidRDefault="00210E8F" w:rsidP="00210E8F">
            <w:pPr>
              <w:tabs>
                <w:tab w:val="left" w:pos="654"/>
              </w:tabs>
              <w:spacing w:after="0" w:line="240" w:lineRule="auto"/>
              <w:ind w:left="60" w:right="20"/>
              <w:contextualSpacing/>
              <w:jc w:val="both"/>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-Проектная работа</w:t>
            </w:r>
          </w:p>
        </w:tc>
        <w:tc>
          <w:tcPr>
            <w:tcW w:w="3057" w:type="dxa"/>
          </w:tcPr>
          <w:p w:rsidR="00210E8F" w:rsidRPr="008C5378" w:rsidRDefault="00210E8F" w:rsidP="00210E8F">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lastRenderedPageBreak/>
              <w:t xml:space="preserve">-находить основные изобразительно-выразительные средства, характерные для творческой манеры писателя, определять их художественные функции , </w:t>
            </w:r>
            <w:r w:rsidRPr="008C5378">
              <w:rPr>
                <w:rFonts w:ascii="Times New Roman" w:eastAsia="Calibri" w:hAnsi="Times New Roman" w:cs="Times New Roman"/>
                <w:sz w:val="24"/>
                <w:szCs w:val="24"/>
              </w:rPr>
              <w:lastRenderedPageBreak/>
              <w:t>выявлять особенности языка и стиля писателя;</w:t>
            </w:r>
          </w:p>
          <w:p w:rsidR="00210E8F" w:rsidRPr="008C5378" w:rsidRDefault="00210E8F" w:rsidP="00210E8F">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определять жанровую, родовую специфику художественного произведения;</w:t>
            </w:r>
          </w:p>
          <w:p w:rsidR="00210E8F" w:rsidRPr="008C5378" w:rsidRDefault="00210E8F" w:rsidP="00210E8F">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объяснять свое понимание нравственно-философской, социально-исторической и эстетической проблематики произведений;</w:t>
            </w:r>
          </w:p>
          <w:p w:rsidR="00210E8F" w:rsidRPr="008C5378" w:rsidRDefault="00210E8F" w:rsidP="00210E8F">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выделять в произведениях художественные элементы и обнаруживать связи между ними, анализировать литературные произведения разных жанров;</w:t>
            </w:r>
          </w:p>
          <w:p w:rsidR="00210E8F" w:rsidRPr="008C5378" w:rsidRDefault="00210E8F" w:rsidP="00210E8F">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определять авторское отношение к героям и событиям, к читателю;</w:t>
            </w:r>
          </w:p>
          <w:p w:rsidR="00210E8F" w:rsidRPr="008C5378" w:rsidRDefault="00210E8F" w:rsidP="00210E8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пользоваться основными теоретико-литературными терминами и понятиями;</w:t>
            </w:r>
          </w:p>
          <w:p w:rsidR="00210E8F" w:rsidRPr="008C5378" w:rsidRDefault="00210E8F" w:rsidP="00210E8F">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выражать личное отношение к художественному произведению, аргументировать свою точку зрения;</w:t>
            </w:r>
          </w:p>
          <w:p w:rsidR="00210E8F" w:rsidRPr="008C5378" w:rsidRDefault="00210E8F" w:rsidP="00210E8F">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представлять развернутый устный или письменный ответ на поставленные вопросы, вести учебные дискуссии;</w:t>
            </w:r>
          </w:p>
          <w:p w:rsidR="00210E8F" w:rsidRPr="008C5378" w:rsidRDefault="00210E8F" w:rsidP="00210E8F">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собирать материал и обрабатывать информацию, необходимую для написания сочинения, эссе, создания проекта на заранее объявленную литературную или публицистическую тему;</w:t>
            </w:r>
          </w:p>
          <w:p w:rsidR="00210E8F" w:rsidRPr="008C5378" w:rsidRDefault="00210E8F" w:rsidP="00210E8F">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-выразительно читать произведения художественной литературы, передавая личное отношение к </w:t>
            </w:r>
            <w:r w:rsidRPr="008C5378">
              <w:rPr>
                <w:rFonts w:ascii="Times New Roman" w:eastAsia="Calibri" w:hAnsi="Times New Roman" w:cs="Times New Roman"/>
                <w:sz w:val="24"/>
                <w:szCs w:val="24"/>
              </w:rPr>
              <w:lastRenderedPageBreak/>
              <w:t>произведению ;</w:t>
            </w:r>
          </w:p>
          <w:p w:rsidR="00210E8F" w:rsidRPr="008C5378" w:rsidRDefault="00210E8F" w:rsidP="00210E8F">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ориентироваться в информационном образовательном пространстве, работать с энциклопедиями, словарями, справочниками, специальной литературой, пользоваться каталогами библиотек, библиографическими указателями, системой поиска в Интернете .</w:t>
            </w:r>
          </w:p>
        </w:tc>
        <w:tc>
          <w:tcPr>
            <w:tcW w:w="2764" w:type="dxa"/>
          </w:tcPr>
          <w:p w:rsidR="00210E8F" w:rsidRPr="008C5378" w:rsidRDefault="00210E8F" w:rsidP="00210E8F">
            <w:pPr>
              <w:tabs>
                <w:tab w:val="left" w:pos="654"/>
              </w:tabs>
              <w:spacing w:after="0" w:line="240" w:lineRule="auto"/>
              <w:ind w:left="40" w:right="20"/>
              <w:contextualSpacing/>
              <w:jc w:val="both"/>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lastRenderedPageBreak/>
              <w:t>Самостоятельный поиск информации в Интернете, различных печатных изданиях</w:t>
            </w:r>
          </w:p>
        </w:tc>
      </w:tr>
    </w:tbl>
    <w:p w:rsidR="00210E8F" w:rsidRPr="008C5378" w:rsidRDefault="00210E8F" w:rsidP="00DF220D">
      <w:pPr>
        <w:spacing w:after="0" w:line="240" w:lineRule="auto"/>
        <w:ind w:firstLine="709"/>
        <w:jc w:val="both"/>
        <w:rPr>
          <w:rFonts w:ascii="Times New Roman" w:eastAsia="Times New Roman" w:hAnsi="Times New Roman" w:cs="Times New Roman"/>
          <w:sz w:val="24"/>
          <w:szCs w:val="24"/>
          <w:lang w:eastAsia="ru-RU"/>
        </w:rPr>
      </w:pPr>
    </w:p>
    <w:p w:rsidR="00352ACD" w:rsidRPr="008C5378" w:rsidRDefault="00C37D44" w:rsidP="00352ACD">
      <w:pPr>
        <w:widowControl w:val="0"/>
        <w:autoSpaceDE w:val="0"/>
        <w:autoSpaceDN w:val="0"/>
        <w:adjustRightInd w:val="0"/>
        <w:spacing w:after="0" w:line="240" w:lineRule="auto"/>
        <w:jc w:val="both"/>
        <w:rPr>
          <w:rFonts w:ascii="Times New Roman" w:eastAsia="Times New Roman" w:hAnsi="Times New Roman" w:cs="Times New Roman"/>
          <w:b/>
          <w:sz w:val="24"/>
          <w:szCs w:val="24"/>
        </w:rPr>
      </w:pPr>
      <w:r w:rsidRPr="00C8064F">
        <w:rPr>
          <w:rFonts w:ascii="Times New Roman" w:eastAsia="Times New Roman" w:hAnsi="Times New Roman" w:cs="Times New Roman"/>
          <w:b/>
          <w:sz w:val="24"/>
          <w:szCs w:val="24"/>
        </w:rPr>
        <w:t>1.2.5.6</w:t>
      </w:r>
      <w:r w:rsidR="00BF3248" w:rsidRPr="00C8064F">
        <w:rPr>
          <w:rFonts w:ascii="Times New Roman" w:eastAsia="Times New Roman" w:hAnsi="Times New Roman" w:cs="Times New Roman"/>
          <w:b/>
          <w:sz w:val="24"/>
          <w:szCs w:val="24"/>
        </w:rPr>
        <w:t xml:space="preserve">. </w:t>
      </w:r>
      <w:r w:rsidR="00E65F02" w:rsidRPr="00C8064F">
        <w:rPr>
          <w:rFonts w:ascii="Times New Roman" w:eastAsia="Times New Roman" w:hAnsi="Times New Roman" w:cs="Times New Roman"/>
          <w:b/>
          <w:sz w:val="24"/>
          <w:szCs w:val="24"/>
        </w:rPr>
        <w:t>Иностранный</w:t>
      </w:r>
      <w:r w:rsidR="00A27157" w:rsidRPr="00C8064F">
        <w:rPr>
          <w:rFonts w:ascii="Times New Roman" w:eastAsia="Times New Roman" w:hAnsi="Times New Roman" w:cs="Times New Roman"/>
          <w:b/>
          <w:sz w:val="24"/>
          <w:szCs w:val="24"/>
        </w:rPr>
        <w:t>( английский) язык</w:t>
      </w:r>
    </w:p>
    <w:p w:rsidR="00352ACD" w:rsidRPr="008C5378" w:rsidRDefault="00352ACD" w:rsidP="00352ACD">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Изучение предметной области "Иностранные языки" должно обеспечить:</w:t>
      </w:r>
    </w:p>
    <w:p w:rsidR="00352ACD" w:rsidRPr="008C5378" w:rsidRDefault="00352ACD" w:rsidP="00362CB0">
      <w:pPr>
        <w:pStyle w:val="afff1"/>
        <w:widowControl w:val="0"/>
        <w:numPr>
          <w:ilvl w:val="0"/>
          <w:numId w:val="51"/>
        </w:numPr>
        <w:tabs>
          <w:tab w:val="clear" w:pos="454"/>
        </w:tabs>
        <w:suppressAutoHyphens w:val="0"/>
        <w:autoSpaceDE w:val="0"/>
        <w:autoSpaceDN w:val="0"/>
        <w:adjustRightInd w:val="0"/>
        <w:ind w:left="0" w:firstLine="357"/>
        <w:contextualSpacing/>
        <w:jc w:val="both"/>
        <w:rPr>
          <w:lang w:eastAsia="en-US"/>
        </w:rPr>
      </w:pPr>
      <w:r w:rsidRPr="008C5378">
        <w:rPr>
          <w:lang w:eastAsia="en-US"/>
        </w:rPr>
        <w:t>приобщение к культурному наследию стран изучаемого иностранного языка, воспитание ценностного отношения к иностранному языку как инструменту познания и достижения взаимопонимания между людьми и народами;</w:t>
      </w:r>
    </w:p>
    <w:p w:rsidR="00352ACD" w:rsidRPr="008C5378" w:rsidRDefault="00352ACD" w:rsidP="00362CB0">
      <w:pPr>
        <w:pStyle w:val="afff1"/>
        <w:widowControl w:val="0"/>
        <w:numPr>
          <w:ilvl w:val="0"/>
          <w:numId w:val="51"/>
        </w:numPr>
        <w:tabs>
          <w:tab w:val="clear" w:pos="454"/>
        </w:tabs>
        <w:suppressAutoHyphens w:val="0"/>
        <w:autoSpaceDE w:val="0"/>
        <w:autoSpaceDN w:val="0"/>
        <w:adjustRightInd w:val="0"/>
        <w:ind w:left="0" w:firstLine="357"/>
        <w:contextualSpacing/>
        <w:jc w:val="both"/>
        <w:rPr>
          <w:lang w:eastAsia="en-US"/>
        </w:rPr>
      </w:pPr>
      <w:r w:rsidRPr="008C5378">
        <w:rPr>
          <w:lang w:eastAsia="en-US"/>
        </w:rPr>
        <w:t>осознание тесной связи между овладением иностранными языками и личностным, социальным и профессиональным ростом;</w:t>
      </w:r>
    </w:p>
    <w:p w:rsidR="00352ACD" w:rsidRPr="008C5378" w:rsidRDefault="00352ACD" w:rsidP="00362CB0">
      <w:pPr>
        <w:pStyle w:val="afff1"/>
        <w:widowControl w:val="0"/>
        <w:numPr>
          <w:ilvl w:val="0"/>
          <w:numId w:val="51"/>
        </w:numPr>
        <w:tabs>
          <w:tab w:val="clear" w:pos="454"/>
        </w:tabs>
        <w:suppressAutoHyphens w:val="0"/>
        <w:autoSpaceDE w:val="0"/>
        <w:autoSpaceDN w:val="0"/>
        <w:adjustRightInd w:val="0"/>
        <w:ind w:left="0" w:firstLine="357"/>
        <w:contextualSpacing/>
        <w:jc w:val="both"/>
        <w:rPr>
          <w:lang w:eastAsia="en-US"/>
        </w:rPr>
      </w:pPr>
      <w:r w:rsidRPr="008C5378">
        <w:rPr>
          <w:lang w:eastAsia="en-US"/>
        </w:rPr>
        <w:t>формирование коммуникативной иноязычной компетенции (говорение, аудирование, чтение и письмо), необходимой для успешной социализации и самореализации;</w:t>
      </w:r>
    </w:p>
    <w:p w:rsidR="00352ACD" w:rsidRPr="008C5378" w:rsidRDefault="00352ACD" w:rsidP="00362CB0">
      <w:pPr>
        <w:pStyle w:val="afff1"/>
        <w:widowControl w:val="0"/>
        <w:numPr>
          <w:ilvl w:val="0"/>
          <w:numId w:val="51"/>
        </w:numPr>
        <w:tabs>
          <w:tab w:val="clear" w:pos="454"/>
        </w:tabs>
        <w:suppressAutoHyphens w:val="0"/>
        <w:autoSpaceDE w:val="0"/>
        <w:autoSpaceDN w:val="0"/>
        <w:adjustRightInd w:val="0"/>
        <w:ind w:left="0" w:firstLine="357"/>
        <w:contextualSpacing/>
        <w:jc w:val="both"/>
        <w:rPr>
          <w:lang w:eastAsia="en-US"/>
        </w:rPr>
      </w:pPr>
      <w:r w:rsidRPr="008C5378">
        <w:rPr>
          <w:lang w:eastAsia="en-US"/>
        </w:rPr>
        <w:t>обогащение активного и потенциального словарного запаса, развитие у обучающихся культуры владения иностранным языком в соответствии с требованиями к нормам устной и письменной речи, правилами речевого этикета.</w:t>
      </w:r>
    </w:p>
    <w:p w:rsidR="00352ACD" w:rsidRPr="008C5378" w:rsidRDefault="00352ACD" w:rsidP="00C8064F">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Предметные результаты изучения </w:t>
      </w:r>
      <w:r w:rsidRPr="008C5378">
        <w:rPr>
          <w:rFonts w:ascii="Times New Roman" w:eastAsia="Times New Roman" w:hAnsi="Times New Roman" w:cs="Times New Roman"/>
          <w:b/>
          <w:sz w:val="24"/>
          <w:szCs w:val="24"/>
          <w:u w:val="single"/>
        </w:rPr>
        <w:t>предметной области "Иностранные языки"</w:t>
      </w:r>
      <w:r w:rsidRPr="008C5378">
        <w:rPr>
          <w:rFonts w:ascii="Times New Roman" w:eastAsia="Times New Roman" w:hAnsi="Times New Roman" w:cs="Times New Roman"/>
          <w:sz w:val="24"/>
          <w:szCs w:val="24"/>
        </w:rPr>
        <w:t xml:space="preserve"> должны отражать:</w:t>
      </w:r>
    </w:p>
    <w:p w:rsidR="00CD2C36" w:rsidRPr="008C5378" w:rsidRDefault="00CD2C36" w:rsidP="00CD2C36">
      <w:pPr>
        <w:widowControl w:val="0"/>
        <w:shd w:val="clear" w:color="auto" w:fill="FFFFFF"/>
        <w:autoSpaceDE w:val="0"/>
        <w:autoSpaceDN w:val="0"/>
        <w:adjustRightInd w:val="0"/>
        <w:spacing w:after="0" w:line="240" w:lineRule="auto"/>
        <w:ind w:right="38"/>
        <w:rPr>
          <w:rFonts w:ascii="Times New Roman" w:eastAsia="Times New Roman" w:hAnsi="Times New Roman" w:cs="Times New Roman"/>
          <w:b/>
          <w:color w:val="000000"/>
          <w:sz w:val="24"/>
          <w:szCs w:val="24"/>
          <w:u w:val="single"/>
          <w:lang w:eastAsia="ru-RU"/>
        </w:rPr>
      </w:pPr>
      <w:r w:rsidRPr="008C5378">
        <w:rPr>
          <w:rFonts w:ascii="Times New Roman" w:eastAsia="Times New Roman" w:hAnsi="Times New Roman" w:cs="Times New Roman"/>
          <w:b/>
          <w:color w:val="000000"/>
          <w:sz w:val="24"/>
          <w:szCs w:val="24"/>
          <w:u w:val="single"/>
          <w:lang w:eastAsia="ru-RU"/>
        </w:rPr>
        <w:t>личностные:</w:t>
      </w:r>
    </w:p>
    <w:p w:rsidR="00CD2C36" w:rsidRPr="008C5378" w:rsidRDefault="00CD2C36" w:rsidP="00CA3F1C">
      <w:pPr>
        <w:widowControl w:val="0"/>
        <w:numPr>
          <w:ilvl w:val="0"/>
          <w:numId w:val="225"/>
        </w:numPr>
        <w:shd w:val="clear" w:color="auto" w:fill="FFFFFF"/>
        <w:autoSpaceDE w:val="0"/>
        <w:autoSpaceDN w:val="0"/>
        <w:adjustRightInd w:val="0"/>
        <w:spacing w:after="0" w:line="240" w:lineRule="auto"/>
        <w:ind w:left="0" w:right="38"/>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выбору дальнейшего образования на базе ориентировки в мире профессий и профессиональных предпочтений, осознанному построению индивидуальной образовательной траектории с учетом устойчивых познавательных интересов;</w:t>
      </w:r>
    </w:p>
    <w:p w:rsidR="00CD2C36" w:rsidRPr="008C5378" w:rsidRDefault="00CD2C36" w:rsidP="00CA3F1C">
      <w:pPr>
        <w:widowControl w:val="0"/>
        <w:numPr>
          <w:ilvl w:val="0"/>
          <w:numId w:val="225"/>
        </w:numPr>
        <w:shd w:val="clear" w:color="auto" w:fill="FFFFFF"/>
        <w:autoSpaceDE w:val="0"/>
        <w:autoSpaceDN w:val="0"/>
        <w:adjustRightInd w:val="0"/>
        <w:spacing w:after="0" w:line="240" w:lineRule="auto"/>
        <w:ind w:left="0" w:right="38"/>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формирование целостного мировоззрения, соответствующего современному уровню развития науки и общественной практики;</w:t>
      </w:r>
    </w:p>
    <w:p w:rsidR="00CD2C36" w:rsidRPr="008C5378" w:rsidRDefault="00CD2C36" w:rsidP="00CA3F1C">
      <w:pPr>
        <w:widowControl w:val="0"/>
        <w:numPr>
          <w:ilvl w:val="0"/>
          <w:numId w:val="225"/>
        </w:numPr>
        <w:shd w:val="clear" w:color="auto" w:fill="FFFFFF"/>
        <w:autoSpaceDE w:val="0"/>
        <w:autoSpaceDN w:val="0"/>
        <w:adjustRightInd w:val="0"/>
        <w:spacing w:after="0" w:line="240" w:lineRule="auto"/>
        <w:ind w:left="0" w:right="38"/>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формирование коммуникативной компетентности в общении и сотрудничестве со сверстниками, старшими и младшими в образовательной, общественно полезной, учебно-исследовательской, творческой и других видах деятельности;</w:t>
      </w:r>
    </w:p>
    <w:p w:rsidR="00CD2C36" w:rsidRPr="008C5378" w:rsidRDefault="00CD2C36" w:rsidP="00CA3F1C">
      <w:pPr>
        <w:numPr>
          <w:ilvl w:val="0"/>
          <w:numId w:val="226"/>
        </w:numPr>
        <w:spacing w:after="0" w:line="240" w:lineRule="auto"/>
        <w:ind w:left="0" w:firstLine="708"/>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формирование мотивации изучения иностранных языков и стремление к самосовершенствованию в образовательной области «Иностранный язык»;</w:t>
      </w:r>
    </w:p>
    <w:p w:rsidR="00CD2C36" w:rsidRPr="008C5378" w:rsidRDefault="00CD2C36" w:rsidP="00CA3F1C">
      <w:pPr>
        <w:numPr>
          <w:ilvl w:val="0"/>
          <w:numId w:val="227"/>
        </w:numPr>
        <w:spacing w:after="0" w:line="240" w:lineRule="auto"/>
        <w:ind w:left="0" w:firstLine="708"/>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осознание возможностей самореализации средствами ИЯ;</w:t>
      </w:r>
    </w:p>
    <w:p w:rsidR="00CD2C36" w:rsidRPr="008C5378" w:rsidRDefault="00CD2C36" w:rsidP="00CA3F1C">
      <w:pPr>
        <w:numPr>
          <w:ilvl w:val="0"/>
          <w:numId w:val="228"/>
        </w:numPr>
        <w:spacing w:after="0" w:line="240" w:lineRule="auto"/>
        <w:ind w:left="0" w:firstLine="708"/>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стремление к совершенствованию собственной речевой культуры в целом;</w:t>
      </w:r>
    </w:p>
    <w:p w:rsidR="00CD2C36" w:rsidRPr="008C5378" w:rsidRDefault="00CD2C36" w:rsidP="00CD2C36">
      <w:pPr>
        <w:widowControl w:val="0"/>
        <w:shd w:val="clear" w:color="auto" w:fill="FFFFFF"/>
        <w:autoSpaceDE w:val="0"/>
        <w:autoSpaceDN w:val="0"/>
        <w:adjustRightInd w:val="0"/>
        <w:spacing w:after="0" w:line="240" w:lineRule="auto"/>
        <w:ind w:right="38"/>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формирование коммуникативной компетенции в межкультурной и межэтнической коммуникации</w:t>
      </w:r>
    </w:p>
    <w:p w:rsidR="00CD2C36" w:rsidRPr="008C5378" w:rsidRDefault="00CD2C36" w:rsidP="00CD2C36">
      <w:pPr>
        <w:widowControl w:val="0"/>
        <w:shd w:val="clear" w:color="auto" w:fill="FFFFFF"/>
        <w:autoSpaceDE w:val="0"/>
        <w:autoSpaceDN w:val="0"/>
        <w:adjustRightInd w:val="0"/>
        <w:spacing w:after="0" w:line="240" w:lineRule="auto"/>
        <w:ind w:right="38"/>
        <w:rPr>
          <w:rFonts w:ascii="Times New Roman" w:eastAsia="Times New Roman" w:hAnsi="Times New Roman" w:cs="Times New Roman"/>
          <w:b/>
          <w:color w:val="000000"/>
          <w:sz w:val="24"/>
          <w:szCs w:val="24"/>
          <w:u w:val="single"/>
          <w:lang w:eastAsia="ru-RU"/>
        </w:rPr>
      </w:pPr>
      <w:r w:rsidRPr="008C5378">
        <w:rPr>
          <w:rFonts w:ascii="Times New Roman" w:eastAsia="Times New Roman" w:hAnsi="Times New Roman" w:cs="Times New Roman"/>
          <w:b/>
          <w:color w:val="000000"/>
          <w:sz w:val="24"/>
          <w:szCs w:val="24"/>
          <w:u w:val="single"/>
          <w:lang w:eastAsia="ru-RU"/>
        </w:rPr>
        <w:t>метапредметные:</w:t>
      </w:r>
    </w:p>
    <w:p w:rsidR="00CD2C36" w:rsidRPr="008C5378" w:rsidRDefault="00CD2C36" w:rsidP="00CD2C36">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Познавательные</w:t>
      </w:r>
    </w:p>
    <w:p w:rsidR="00CD2C36" w:rsidRPr="008C5378" w:rsidRDefault="00CD2C36" w:rsidP="00CD2C36">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iCs/>
          <w:color w:val="000000"/>
          <w:sz w:val="24"/>
          <w:szCs w:val="24"/>
          <w:lang w:eastAsia="ru-RU"/>
        </w:rPr>
        <w:lastRenderedPageBreak/>
        <w:t>Ученик научится:</w:t>
      </w:r>
      <w:r w:rsidRPr="008C5378">
        <w:rPr>
          <w:rFonts w:ascii="Times New Roman" w:eastAsia="Times New Roman" w:hAnsi="Times New Roman" w:cs="Times New Roman"/>
          <w:iCs/>
          <w:color w:val="000000"/>
          <w:sz w:val="24"/>
          <w:szCs w:val="24"/>
          <w:lang w:eastAsia="ru-RU"/>
        </w:rPr>
        <w:t> </w:t>
      </w:r>
    </w:p>
    <w:p w:rsidR="00CD2C36" w:rsidRPr="008C5378" w:rsidRDefault="00CD2C36" w:rsidP="00CD2C36">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CD2C36" w:rsidRPr="008C5378" w:rsidRDefault="00CD2C36" w:rsidP="00CD2C36">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осуществлять запись (фиксацию) выборочной информации об окружающем мире и о себе самом, в том числе с помощью инструментов ИКТ;</w:t>
      </w:r>
    </w:p>
    <w:p w:rsidR="00CD2C36" w:rsidRPr="008C5378" w:rsidRDefault="00CD2C36" w:rsidP="00CD2C36">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строить сообщения в устной и письменной форме;</w:t>
      </w:r>
    </w:p>
    <w:p w:rsidR="00CD2C36" w:rsidRPr="008C5378" w:rsidRDefault="00CD2C36" w:rsidP="00CD2C36">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ориентироваться на разнообразие способов решения задач;</w:t>
      </w:r>
    </w:p>
    <w:p w:rsidR="00CD2C36" w:rsidRPr="008C5378" w:rsidRDefault="00CD2C36" w:rsidP="00CD2C36">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проводить сравнение, классификацию по заданным критериям;</w:t>
      </w:r>
    </w:p>
    <w:p w:rsidR="00CD2C36" w:rsidRPr="008C5378" w:rsidRDefault="00CD2C36" w:rsidP="00CD2C36">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строить рассуждения в форме связи простых суждений об объекте, его строении, свойствах и связях;</w:t>
      </w:r>
    </w:p>
    <w:p w:rsidR="00CD2C36" w:rsidRPr="008C5378" w:rsidRDefault="00CD2C36" w:rsidP="00CD2C36">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использовать знаково-символические средства, в том числе модели (включая виртуальные) и схемы (включая концептуальные) для решения задач;</w:t>
      </w:r>
    </w:p>
    <w:p w:rsidR="00CD2C36" w:rsidRPr="008C5378" w:rsidRDefault="00CD2C36" w:rsidP="00CD2C36">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осуществлять синтез как составление целого из частей;</w:t>
      </w:r>
    </w:p>
    <w:p w:rsidR="00CD2C36" w:rsidRPr="008C5378" w:rsidRDefault="00CD2C36" w:rsidP="00CD2C36">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устанавливать причинно-следственные связи в изучаемом круге явлений.</w:t>
      </w:r>
    </w:p>
    <w:p w:rsidR="00CD2C36" w:rsidRPr="008C5378" w:rsidRDefault="00CD2C36" w:rsidP="00CD2C36">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iCs/>
          <w:color w:val="000000"/>
          <w:sz w:val="24"/>
          <w:szCs w:val="24"/>
          <w:lang w:eastAsia="ru-RU"/>
        </w:rPr>
        <w:t>Ученик получит возможность научиться:</w:t>
      </w:r>
    </w:p>
    <w:p w:rsidR="00CD2C36" w:rsidRPr="008C5378" w:rsidRDefault="00CD2C36" w:rsidP="00CD2C36">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осуществлять расширенный поиск информации с использованием ресурсов библиотек и сети Интернет;</w:t>
      </w:r>
    </w:p>
    <w:p w:rsidR="00CD2C36" w:rsidRPr="008C5378" w:rsidRDefault="00CD2C36" w:rsidP="00CD2C36">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записывать, фиксировать информацию с помощью инструментов ИКТ;</w:t>
      </w:r>
    </w:p>
    <w:p w:rsidR="00CD2C36" w:rsidRPr="008C5378" w:rsidRDefault="00CD2C36" w:rsidP="00CD2C36">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осознанно и произвольно строить сообщения в устной и письменной форме;</w:t>
      </w:r>
    </w:p>
    <w:p w:rsidR="00CD2C36" w:rsidRPr="008C5378" w:rsidRDefault="00CD2C36" w:rsidP="00CD2C36">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осуществлять синтез как составление целого из частей, самостоятельно достраивая и восполняя недостающие компоненты;</w:t>
      </w:r>
    </w:p>
    <w:p w:rsidR="00CD2C36" w:rsidRPr="008C5378" w:rsidRDefault="00CD2C36" w:rsidP="00CD2C36">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осуществлять сравнение, классификацию, самостоятельно выбирая основания и критерии для указанных логических операций;</w:t>
      </w:r>
    </w:p>
    <w:p w:rsidR="00CD2C36" w:rsidRPr="008C5378" w:rsidRDefault="00CD2C36" w:rsidP="00CD2C36">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строить логическое рассуждение, включающее установление причинно-следственных связей;</w:t>
      </w:r>
    </w:p>
    <w:p w:rsidR="00CD2C36" w:rsidRPr="008C5378" w:rsidRDefault="00CD2C36" w:rsidP="00CD2C36">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создавать и преобразовывать модели и схемы для решения задач;</w:t>
      </w:r>
    </w:p>
    <w:p w:rsidR="00CD2C36" w:rsidRPr="008C5378" w:rsidRDefault="00CD2C36" w:rsidP="00CD2C36">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произвольно владеть общими приёмами решения задач.</w:t>
      </w:r>
    </w:p>
    <w:p w:rsidR="00CD2C36" w:rsidRPr="008C5378" w:rsidRDefault="00CD2C36" w:rsidP="00CD2C36">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Регулятивные</w:t>
      </w:r>
    </w:p>
    <w:p w:rsidR="00CD2C36" w:rsidRPr="008C5378" w:rsidRDefault="00CD2C36" w:rsidP="00CD2C36">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iCs/>
          <w:color w:val="000000"/>
          <w:sz w:val="24"/>
          <w:szCs w:val="24"/>
          <w:lang w:eastAsia="ru-RU"/>
        </w:rPr>
        <w:t>Ученик научится:</w:t>
      </w:r>
      <w:r w:rsidRPr="008C5378">
        <w:rPr>
          <w:rFonts w:ascii="Times New Roman" w:eastAsia="Times New Roman" w:hAnsi="Times New Roman" w:cs="Times New Roman"/>
          <w:b/>
          <w:bCs/>
          <w:color w:val="000000"/>
          <w:sz w:val="24"/>
          <w:szCs w:val="24"/>
          <w:lang w:eastAsia="ru-RU"/>
        </w:rPr>
        <w:t> </w:t>
      </w:r>
    </w:p>
    <w:p w:rsidR="00CD2C36" w:rsidRPr="008C5378" w:rsidRDefault="00CD2C36" w:rsidP="00CD2C36">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принимать и сохранять учебную задачу;</w:t>
      </w:r>
    </w:p>
    <w:p w:rsidR="00CD2C36" w:rsidRPr="008C5378" w:rsidRDefault="00CD2C36" w:rsidP="00CD2C36">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учитывать выделенные учителем ориентиры действия в новом учебном материале в сотрудничестве с учителем;</w:t>
      </w:r>
    </w:p>
    <w:p w:rsidR="00CD2C36" w:rsidRPr="008C5378" w:rsidRDefault="00CD2C36" w:rsidP="00CD2C36">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осуществлять пошаговый контроль по результату (в случае работы в интерактивной среде пользоваться реакцией среды решения задачи);</w:t>
      </w:r>
    </w:p>
    <w:p w:rsidR="00CD2C36" w:rsidRPr="008C5378" w:rsidRDefault="00CD2C36" w:rsidP="00CD2C36">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планировать свои действия в соответствии с поставленной задачей и условиями её реализации, в том числе во внутреннем плане;</w:t>
      </w:r>
    </w:p>
    <w:p w:rsidR="00CD2C36" w:rsidRPr="008C5378" w:rsidRDefault="00CD2C36" w:rsidP="00CD2C36">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оценивать правильность выполнения действия;</w:t>
      </w:r>
    </w:p>
    <w:p w:rsidR="00CD2C36" w:rsidRPr="008C5378" w:rsidRDefault="00CD2C36" w:rsidP="00CD2C36">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адекватно воспринимать предложения и оценку учителей, товарищей, родителей и других людей;</w:t>
      </w:r>
    </w:p>
    <w:p w:rsidR="00CD2C36" w:rsidRPr="008C5378" w:rsidRDefault="00CD2C36" w:rsidP="00CD2C36">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различать способ и результат действия;</w:t>
      </w:r>
    </w:p>
    <w:p w:rsidR="00CD2C36" w:rsidRPr="008C5378" w:rsidRDefault="00CD2C36" w:rsidP="00CD2C36">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собственной звучащей речи на русском, родном и иностранном языках; </w:t>
      </w:r>
    </w:p>
    <w:p w:rsidR="00CD2C36" w:rsidRPr="008C5378" w:rsidRDefault="00CD2C36" w:rsidP="00CD2C36">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iCs/>
          <w:color w:val="000000"/>
          <w:sz w:val="24"/>
          <w:szCs w:val="24"/>
          <w:lang w:eastAsia="ru-RU"/>
        </w:rPr>
        <w:t>Ученик получит возможность научиться:</w:t>
      </w:r>
    </w:p>
    <w:p w:rsidR="00CD2C36" w:rsidRPr="008C5378" w:rsidRDefault="00CD2C36" w:rsidP="00CD2C36">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в сотрудничестве с учителем ставить новые учебные задачи;</w:t>
      </w:r>
    </w:p>
    <w:p w:rsidR="00CD2C36" w:rsidRPr="008C5378" w:rsidRDefault="00CD2C36" w:rsidP="00CD2C36">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проявлять познавательную инициативу в учебном сотрудничестве; • преобразовывать практическую задачу в познавательную;</w:t>
      </w:r>
    </w:p>
    <w:p w:rsidR="00CD2C36" w:rsidRPr="008C5378" w:rsidRDefault="00CD2C36" w:rsidP="00CD2C36">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самостоятельно учитывать выделенные учителем ориентиры действия в новом учебном материале;</w:t>
      </w:r>
    </w:p>
    <w:p w:rsidR="00CD2C36" w:rsidRPr="008C5378" w:rsidRDefault="00CD2C36" w:rsidP="00CD2C36">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lastRenderedPageBreak/>
        <w:t>• 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CD2C36" w:rsidRPr="008C5378" w:rsidRDefault="00CD2C36" w:rsidP="00CD2C36">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CD2C36" w:rsidRPr="008C5378" w:rsidRDefault="00CD2C36" w:rsidP="00CD2C36">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iCs/>
          <w:color w:val="000000"/>
          <w:sz w:val="24"/>
          <w:szCs w:val="24"/>
          <w:lang w:eastAsia="ru-RU"/>
        </w:rPr>
        <w:t>Коммуникативные:</w:t>
      </w:r>
    </w:p>
    <w:p w:rsidR="00CD2C36" w:rsidRPr="008C5378" w:rsidRDefault="00CD2C36" w:rsidP="00CD2C36">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iCs/>
          <w:color w:val="000000"/>
          <w:sz w:val="24"/>
          <w:szCs w:val="24"/>
          <w:lang w:eastAsia="ru-RU"/>
        </w:rPr>
        <w:t>Ученик научится</w:t>
      </w:r>
    </w:p>
    <w:p w:rsidR="00CD2C36" w:rsidRPr="008C5378" w:rsidRDefault="00CD2C36" w:rsidP="00CD2C36">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договариваться и приходить к общему решению в совместной деятельности, в том числе в ситуации столкновения интересов;</w:t>
      </w:r>
    </w:p>
    <w:p w:rsidR="00CD2C36" w:rsidRPr="008C5378" w:rsidRDefault="00CD2C36" w:rsidP="00CD2C36">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владеть диалогической формой коммуникации, используя в том числе средства и инструменты ИКТ;</w:t>
      </w:r>
    </w:p>
    <w:p w:rsidR="00CD2C36" w:rsidRPr="008C5378" w:rsidRDefault="00CD2C36" w:rsidP="00CD2C36">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строить понятные для партнёра высказывания, учитывающие, что партнёр знает и видит, а что нет;</w:t>
      </w:r>
    </w:p>
    <w:p w:rsidR="00CD2C36" w:rsidRPr="008C5378" w:rsidRDefault="00CD2C36" w:rsidP="00CD2C36">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CD2C36" w:rsidRPr="008C5378" w:rsidRDefault="00CD2C36" w:rsidP="00CD2C36">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формулировать собственное мнение и позицию.</w:t>
      </w:r>
    </w:p>
    <w:p w:rsidR="00CD2C36" w:rsidRPr="008C5378" w:rsidRDefault="00CD2C36" w:rsidP="00CD2C36">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iCs/>
          <w:color w:val="000000"/>
          <w:sz w:val="24"/>
          <w:szCs w:val="24"/>
          <w:lang w:eastAsia="ru-RU"/>
        </w:rPr>
        <w:t>Ученик получит возможность научиться:</w:t>
      </w:r>
    </w:p>
    <w:p w:rsidR="00CD2C36" w:rsidRPr="008C5378" w:rsidRDefault="00CD2C36" w:rsidP="00CD2C36">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продуктивно содействовать разрешению конфликтов на основе учёта интересов и позиций всех участников;</w:t>
      </w:r>
    </w:p>
    <w:p w:rsidR="00CD2C36" w:rsidRPr="008C5378" w:rsidRDefault="00CD2C36" w:rsidP="00CD2C36">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учитывать и координировать в сотрудничестве позиции других людей, отличные от собственной;</w:t>
      </w:r>
    </w:p>
    <w:p w:rsidR="00CD2C36" w:rsidRPr="008C5378" w:rsidRDefault="00CD2C36" w:rsidP="00CD2C36">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учитывать разные мнения и интересы и обосновывать собственную позицию;</w:t>
      </w:r>
    </w:p>
    <w:p w:rsidR="00CD2C36" w:rsidRPr="008C5378" w:rsidRDefault="00CD2C36" w:rsidP="00CD2C36">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CD2C36" w:rsidRPr="008C5378" w:rsidRDefault="00CD2C36" w:rsidP="00CD2C36">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вести диалог, учитывая позицию собеседника.</w:t>
      </w:r>
    </w:p>
    <w:p w:rsidR="00CD2C36" w:rsidRPr="008C5378" w:rsidRDefault="00CD2C36" w:rsidP="00CD2C36">
      <w:pPr>
        <w:widowControl w:val="0"/>
        <w:shd w:val="clear" w:color="auto" w:fill="FFFFFF"/>
        <w:autoSpaceDE w:val="0"/>
        <w:autoSpaceDN w:val="0"/>
        <w:adjustRightInd w:val="0"/>
        <w:spacing w:after="0" w:line="240" w:lineRule="auto"/>
        <w:ind w:right="38"/>
        <w:rPr>
          <w:rFonts w:ascii="Times New Roman" w:eastAsia="Times New Roman" w:hAnsi="Times New Roman" w:cs="Times New Roman"/>
          <w:b/>
          <w:color w:val="000000"/>
          <w:sz w:val="24"/>
          <w:szCs w:val="24"/>
          <w:u w:val="single"/>
          <w:lang w:eastAsia="ru-RU"/>
        </w:rPr>
      </w:pPr>
      <w:r w:rsidRPr="008C5378">
        <w:rPr>
          <w:rFonts w:ascii="Times New Roman" w:eastAsia="Times New Roman" w:hAnsi="Times New Roman" w:cs="Times New Roman"/>
          <w:b/>
          <w:color w:val="000000"/>
          <w:sz w:val="24"/>
          <w:szCs w:val="24"/>
          <w:u w:val="single"/>
          <w:lang w:eastAsia="ru-RU"/>
        </w:rPr>
        <w:t>Предметные результаты:</w:t>
      </w:r>
    </w:p>
    <w:p w:rsidR="00CD2C36" w:rsidRPr="008C5378" w:rsidRDefault="00CD2C36" w:rsidP="00CD2C36">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Предметными результатами </w:t>
      </w:r>
      <w:r w:rsidRPr="008C5378">
        <w:rPr>
          <w:rFonts w:ascii="Times New Roman" w:eastAsia="Times New Roman" w:hAnsi="Times New Roman" w:cs="Times New Roman"/>
          <w:color w:val="000000"/>
          <w:sz w:val="24"/>
          <w:szCs w:val="24"/>
          <w:lang w:eastAsia="ru-RU"/>
        </w:rPr>
        <w:t>являются:</w:t>
      </w:r>
    </w:p>
    <w:p w:rsidR="00CD2C36" w:rsidRPr="008C5378" w:rsidRDefault="00CD2C36" w:rsidP="00CD2C36">
      <w:pPr>
        <w:tabs>
          <w:tab w:val="left" w:pos="1276"/>
          <w:tab w:val="left" w:pos="1701"/>
        </w:tabs>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 xml:space="preserve">Говорение </w:t>
      </w:r>
    </w:p>
    <w:p w:rsidR="00CD2C36" w:rsidRPr="008C5378" w:rsidRDefault="00CD2C36" w:rsidP="00CD2C36">
      <w:pPr>
        <w:tabs>
          <w:tab w:val="left" w:pos="1276"/>
          <w:tab w:val="left" w:pos="1701"/>
        </w:tabs>
        <w:spacing w:after="0" w:line="240" w:lineRule="auto"/>
        <w:rPr>
          <w:rFonts w:ascii="Times New Roman" w:eastAsia="Times New Roman" w:hAnsi="Times New Roman" w:cs="Times New Roman"/>
          <w:b/>
          <w:sz w:val="24"/>
          <w:szCs w:val="24"/>
          <w:u w:val="single"/>
          <w:lang w:eastAsia="ru-RU"/>
        </w:rPr>
      </w:pPr>
      <w:r w:rsidRPr="008C5378">
        <w:rPr>
          <w:rFonts w:ascii="Times New Roman" w:eastAsia="Times New Roman" w:hAnsi="Times New Roman" w:cs="Times New Roman"/>
          <w:b/>
          <w:sz w:val="24"/>
          <w:szCs w:val="24"/>
          <w:u w:val="single"/>
          <w:lang w:eastAsia="ru-RU"/>
        </w:rPr>
        <w:t>Выпускник  научится:</w:t>
      </w:r>
    </w:p>
    <w:p w:rsidR="00CD2C36" w:rsidRPr="008C5378" w:rsidRDefault="00CD2C36" w:rsidP="00CA3F1C">
      <w:pPr>
        <w:numPr>
          <w:ilvl w:val="0"/>
          <w:numId w:val="231"/>
        </w:numPr>
        <w:tabs>
          <w:tab w:val="num" w:pos="1134"/>
          <w:tab w:val="left" w:pos="1701"/>
        </w:tabs>
        <w:spacing w:after="0" w:line="240" w:lineRule="auto"/>
        <w:ind w:firstLine="709"/>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вести диалог-расспрос, диалог этикетного характера, диалог – обмен мнениями, диалог – побуждение к действию, комбинированный диалог:</w:t>
      </w:r>
    </w:p>
    <w:p w:rsidR="00CD2C36" w:rsidRPr="008C5378" w:rsidRDefault="00CD2C36" w:rsidP="00CD2C36">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начинать, поддерживать и заканчивать разговор;</w:t>
      </w:r>
    </w:p>
    <w:p w:rsidR="00CD2C36" w:rsidRPr="008C5378" w:rsidRDefault="00CD2C36" w:rsidP="00CD2C36">
      <w:pPr>
        <w:spacing w:after="0" w:line="240" w:lineRule="auto"/>
        <w:ind w:firstLine="709"/>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sz w:val="24"/>
          <w:szCs w:val="24"/>
          <w:lang w:eastAsia="ru-RU"/>
        </w:rPr>
        <w:t>– выражать основные речевые функции: поздравлять, высказывать пожелания, приносить извинение, выражать согласие/несогласие, делать</w:t>
      </w:r>
      <w:r w:rsidRPr="008C5378">
        <w:rPr>
          <w:rFonts w:ascii="Times New Roman" w:eastAsia="Times New Roman" w:hAnsi="Times New Roman" w:cs="Times New Roman"/>
          <w:iCs/>
          <w:sz w:val="24"/>
          <w:szCs w:val="24"/>
          <w:lang w:eastAsia="ru-RU"/>
        </w:rPr>
        <w:t xml:space="preserve"> комплимент, п</w:t>
      </w:r>
      <w:r w:rsidRPr="008C5378">
        <w:rPr>
          <w:rFonts w:ascii="Times New Roman" w:eastAsia="Times New Roman" w:hAnsi="Times New Roman" w:cs="Times New Roman"/>
          <w:sz w:val="24"/>
          <w:szCs w:val="24"/>
          <w:lang w:eastAsia="ru-RU"/>
        </w:rPr>
        <w:t>редлагать помощь, выяснять значение незнакомого слова, объяснять значение слова, вежливо переспрашивать, выражать сочувствие, давать совет, выражать благодарность, успокаивать/подбадривать кого-либо,переспрашивать собеседника, приглашать к совместному времяпрепровождению, соглашаться/не соглашаться на совместное времяпрепровождение, выяснять мнение собеседника, выражать согласие/несогласие с мнением собеседника, в</w:t>
      </w:r>
      <w:r w:rsidRPr="008C5378">
        <w:rPr>
          <w:rFonts w:ascii="Times New Roman" w:eastAsia="Times New Roman" w:hAnsi="Times New Roman" w:cs="Times New Roman"/>
          <w:iCs/>
          <w:sz w:val="24"/>
          <w:szCs w:val="24"/>
          <w:lang w:eastAsia="ru-RU"/>
        </w:rPr>
        <w:t>ыражать сомнение,</w:t>
      </w:r>
      <w:r w:rsidRPr="008C5378">
        <w:rPr>
          <w:rFonts w:ascii="Times New Roman" w:eastAsia="Times New Roman" w:hAnsi="Times New Roman" w:cs="Times New Roman"/>
          <w:sz w:val="24"/>
          <w:szCs w:val="24"/>
          <w:lang w:eastAsia="ru-RU"/>
        </w:rPr>
        <w:t xml:space="preserve"> выражать свое мнение и обосновывать его и т.д.</w:t>
      </w:r>
      <w:r w:rsidRPr="008C5378">
        <w:rPr>
          <w:rFonts w:ascii="Times New Roman" w:eastAsia="Times New Roman" w:hAnsi="Times New Roman" w:cs="Times New Roman"/>
          <w:iCs/>
          <w:sz w:val="24"/>
          <w:szCs w:val="24"/>
          <w:lang w:eastAsia="ru-RU"/>
        </w:rPr>
        <w:t>;</w:t>
      </w:r>
    </w:p>
    <w:p w:rsidR="00CD2C36" w:rsidRPr="008C5378" w:rsidRDefault="00CD2C36" w:rsidP="00CD2C36">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расспрашивать собеседника и отвечать на его вопросы;</w:t>
      </w:r>
    </w:p>
    <w:p w:rsidR="00CD2C36" w:rsidRPr="008C5378" w:rsidRDefault="00CD2C36" w:rsidP="00CD2C36">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переходить с позиции спрашивающего на позицию отвечающего и наоборот;</w:t>
      </w:r>
    </w:p>
    <w:p w:rsidR="00CD2C36" w:rsidRPr="008C5378" w:rsidRDefault="00CD2C36" w:rsidP="00CD2C36">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соблюдать правила речевого этикета;</w:t>
      </w:r>
    </w:p>
    <w:p w:rsidR="00CD2C36" w:rsidRPr="008C5378" w:rsidRDefault="00CD2C36" w:rsidP="00CA3F1C">
      <w:pPr>
        <w:numPr>
          <w:ilvl w:val="0"/>
          <w:numId w:val="231"/>
        </w:numPr>
        <w:tabs>
          <w:tab w:val="num" w:pos="993"/>
        </w:tabs>
        <w:spacing w:after="0" w:line="240" w:lineRule="auto"/>
        <w:ind w:firstLine="709"/>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использовать основные коммуникативные типы речи: описание, сообщение, рассказ, рассуждение:</w:t>
      </w:r>
    </w:p>
    <w:p w:rsidR="00CD2C36" w:rsidRPr="008C5378" w:rsidRDefault="00CD2C36" w:rsidP="00CD2C36">
      <w:pPr>
        <w:spacing w:after="0" w:line="240" w:lineRule="auto"/>
        <w:ind w:firstLine="709"/>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кратко высказываться на заданную тему, используя изученный речевой материал в соответствии с поставленной коммуникативной задачей;</w:t>
      </w:r>
    </w:p>
    <w:p w:rsidR="00CD2C36" w:rsidRPr="008C5378" w:rsidRDefault="00CD2C36" w:rsidP="00CD2C36">
      <w:pPr>
        <w:spacing w:after="0" w:line="240" w:lineRule="auto"/>
        <w:ind w:firstLine="709"/>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делать сообщения на заданную тему на основе прочитанного/услышанного;</w:t>
      </w:r>
    </w:p>
    <w:p w:rsidR="00CD2C36" w:rsidRPr="008C5378" w:rsidRDefault="00CD2C36" w:rsidP="00CD2C36">
      <w:pPr>
        <w:spacing w:after="0" w:line="240" w:lineRule="auto"/>
        <w:ind w:firstLine="709"/>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делать сообщения по результатам выполнения проектной работы;</w:t>
      </w:r>
    </w:p>
    <w:p w:rsidR="00CD2C36" w:rsidRPr="008C5378" w:rsidRDefault="00CD2C36" w:rsidP="00CD2C36">
      <w:pPr>
        <w:spacing w:after="0" w:line="240" w:lineRule="auto"/>
        <w:ind w:firstLine="709"/>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говорить в нормальном темпе;</w:t>
      </w:r>
    </w:p>
    <w:p w:rsidR="00CD2C36" w:rsidRPr="008C5378" w:rsidRDefault="00CD2C36" w:rsidP="00CD2C36">
      <w:pPr>
        <w:spacing w:after="0" w:line="240" w:lineRule="auto"/>
        <w:ind w:firstLine="709"/>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говорить логично и связно;</w:t>
      </w:r>
    </w:p>
    <w:p w:rsidR="00CD2C36" w:rsidRPr="008C5378" w:rsidRDefault="00CD2C36" w:rsidP="00CD2C36">
      <w:pPr>
        <w:spacing w:after="0" w:line="240" w:lineRule="auto"/>
        <w:ind w:firstLine="709"/>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lastRenderedPageBreak/>
        <w:t>- говорить выразительно (соблюдать синтагматичность речи, логическое ударение, правильную интонацию).</w:t>
      </w:r>
    </w:p>
    <w:p w:rsidR="00CD2C36" w:rsidRPr="008C5378" w:rsidRDefault="00CD2C36" w:rsidP="00CD2C36">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iCs/>
          <w:color w:val="000000"/>
          <w:sz w:val="24"/>
          <w:szCs w:val="24"/>
          <w:lang w:eastAsia="ru-RU"/>
        </w:rPr>
        <w:t>Выпускник получит возможность научиться:</w:t>
      </w:r>
    </w:p>
    <w:p w:rsidR="00CD2C36" w:rsidRPr="008C5378" w:rsidRDefault="00CD2C36" w:rsidP="00CA3F1C">
      <w:pPr>
        <w:numPr>
          <w:ilvl w:val="0"/>
          <w:numId w:val="245"/>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iCs/>
          <w:color w:val="000000"/>
          <w:sz w:val="24"/>
          <w:szCs w:val="24"/>
          <w:lang w:eastAsia="ru-RU"/>
        </w:rPr>
        <w:t>вести диалог-обмен мнениями;</w:t>
      </w:r>
    </w:p>
    <w:p w:rsidR="00CD2C36" w:rsidRPr="008C5378" w:rsidRDefault="00CD2C36" w:rsidP="00CA3F1C">
      <w:pPr>
        <w:numPr>
          <w:ilvl w:val="0"/>
          <w:numId w:val="245"/>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iCs/>
          <w:color w:val="000000"/>
          <w:sz w:val="24"/>
          <w:szCs w:val="24"/>
          <w:lang w:eastAsia="ru-RU"/>
        </w:rPr>
        <w:t>брать и давать интервью;</w:t>
      </w:r>
    </w:p>
    <w:p w:rsidR="00CD2C36" w:rsidRPr="008C5378" w:rsidRDefault="00CD2C36" w:rsidP="00CA3F1C">
      <w:pPr>
        <w:numPr>
          <w:ilvl w:val="0"/>
          <w:numId w:val="245"/>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iCs/>
          <w:color w:val="000000"/>
          <w:sz w:val="24"/>
          <w:szCs w:val="24"/>
          <w:lang w:eastAsia="ru-RU"/>
        </w:rPr>
        <w:t>вести диалог-расспрос на основе нелинейного текста (таблицы, диаграммы и т.д.).</w:t>
      </w:r>
    </w:p>
    <w:p w:rsidR="00CD2C36" w:rsidRPr="008C5378" w:rsidRDefault="00CD2C36" w:rsidP="00CD2C36">
      <w:pPr>
        <w:spacing w:after="0" w:line="240" w:lineRule="auto"/>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Аудирование</w:t>
      </w:r>
    </w:p>
    <w:p w:rsidR="00CD2C36" w:rsidRPr="008C5378" w:rsidRDefault="00CD2C36" w:rsidP="00CD2C36">
      <w:pPr>
        <w:spacing w:after="0" w:line="240" w:lineRule="auto"/>
        <w:rPr>
          <w:rFonts w:ascii="Times New Roman" w:eastAsia="Times New Roman" w:hAnsi="Times New Roman" w:cs="Times New Roman"/>
          <w:sz w:val="24"/>
          <w:szCs w:val="24"/>
          <w:u w:val="single"/>
          <w:lang w:eastAsia="ru-RU"/>
        </w:rPr>
      </w:pPr>
      <w:r w:rsidRPr="008C5378">
        <w:rPr>
          <w:rFonts w:ascii="Times New Roman" w:eastAsia="Times New Roman" w:hAnsi="Times New Roman" w:cs="Times New Roman"/>
          <w:sz w:val="24"/>
          <w:szCs w:val="24"/>
          <w:u w:val="single"/>
          <w:lang w:eastAsia="ru-RU"/>
        </w:rPr>
        <w:t>Выпускник научится:</w:t>
      </w:r>
    </w:p>
    <w:p w:rsidR="00CD2C36" w:rsidRPr="008C5378" w:rsidRDefault="00CD2C36" w:rsidP="00C8064F">
      <w:pPr>
        <w:numPr>
          <w:ilvl w:val="0"/>
          <w:numId w:val="232"/>
        </w:numPr>
        <w:tabs>
          <w:tab w:val="clear" w:pos="993"/>
          <w:tab w:val="num" w:pos="0"/>
        </w:tabs>
        <w:spacing w:after="0" w:line="240" w:lineRule="auto"/>
        <w:ind w:left="0" w:firstLine="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уметь понимать звучащую речь с различной глубиной, точностью и полнотой восприятия информации:</w:t>
      </w:r>
    </w:p>
    <w:p w:rsidR="00CD2C36" w:rsidRPr="008C5378" w:rsidRDefault="00CD2C36" w:rsidP="00CD2C36">
      <w:pPr>
        <w:tabs>
          <w:tab w:val="num" w:pos="0"/>
        </w:tabs>
        <w:spacing w:after="0" w:line="240" w:lineRule="auto"/>
        <w:ind w:firstLine="709"/>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полностью понимать речь учителя и одноклассников, а также</w:t>
      </w:r>
    </w:p>
    <w:p w:rsidR="00CD2C36" w:rsidRPr="008C5378" w:rsidRDefault="00CD2C36" w:rsidP="00CD2C36">
      <w:pPr>
        <w:tabs>
          <w:tab w:val="num" w:pos="0"/>
        </w:tabs>
        <w:spacing w:after="0" w:line="240" w:lineRule="auto"/>
        <w:ind w:firstLine="709"/>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несложные аутентичные аудио- и видеотексты, построенные на изученном речевом материале (полное понимание прослушанного);</w:t>
      </w:r>
    </w:p>
    <w:p w:rsidR="00CD2C36" w:rsidRPr="008C5378" w:rsidRDefault="00CD2C36" w:rsidP="00CD2C36">
      <w:pPr>
        <w:tabs>
          <w:tab w:val="num" w:pos="0"/>
        </w:tabs>
        <w:spacing w:after="0" w:line="240" w:lineRule="auto"/>
        <w:ind w:firstLine="709"/>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понимать основное содержание несложных аутентичных аудио- и видеотекстов, содержащих небольшое количество незнакомых слов, используя контекстуальную, языковую, иллюстративную и другие виды догадки (понимание основного содержания);</w:t>
      </w:r>
    </w:p>
    <w:p w:rsidR="00CD2C36" w:rsidRPr="008C5378" w:rsidRDefault="00CD2C36" w:rsidP="00CD2C36">
      <w:pPr>
        <w:tabs>
          <w:tab w:val="num" w:pos="0"/>
        </w:tabs>
        <w:spacing w:after="0" w:line="240" w:lineRule="auto"/>
        <w:ind w:firstLine="709"/>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выборочно понимать прагматические аутентичные аудио- и видеотексты, выделяя значимую (нужную) информацию, не обращая при этом внимание на незнакомые слова, не мешающие решению коммуникативной задачи (понимание необходимой / конкретной информации);</w:t>
      </w:r>
    </w:p>
    <w:p w:rsidR="00CD2C36" w:rsidRPr="008C5378" w:rsidRDefault="00CD2C36" w:rsidP="00CD2C36">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iCs/>
          <w:color w:val="000000"/>
          <w:sz w:val="24"/>
          <w:szCs w:val="24"/>
          <w:lang w:eastAsia="ru-RU"/>
        </w:rPr>
        <w:t>Выпускник получит возможность научиться:</w:t>
      </w:r>
    </w:p>
    <w:p w:rsidR="00CD2C36" w:rsidRPr="008C5378" w:rsidRDefault="00CD2C36" w:rsidP="00CA3F1C">
      <w:pPr>
        <w:numPr>
          <w:ilvl w:val="0"/>
          <w:numId w:val="230"/>
        </w:numPr>
        <w:tabs>
          <w:tab w:val="num" w:pos="0"/>
          <w:tab w:val="num" w:pos="1080"/>
        </w:tabs>
        <w:spacing w:after="0" w:line="240" w:lineRule="auto"/>
        <w:ind w:firstLine="709"/>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соотносить содержание услышанного с личным опытом;</w:t>
      </w:r>
    </w:p>
    <w:p w:rsidR="00CD2C36" w:rsidRPr="008C5378" w:rsidRDefault="00CD2C36" w:rsidP="00CA3F1C">
      <w:pPr>
        <w:numPr>
          <w:ilvl w:val="0"/>
          <w:numId w:val="230"/>
        </w:numPr>
        <w:tabs>
          <w:tab w:val="num" w:pos="0"/>
          <w:tab w:val="num" w:pos="1080"/>
        </w:tabs>
        <w:spacing w:after="0" w:line="240" w:lineRule="auto"/>
        <w:ind w:firstLine="709"/>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делать выводы по содержанию услышанного;</w:t>
      </w:r>
    </w:p>
    <w:p w:rsidR="00CD2C36" w:rsidRPr="008C5378" w:rsidRDefault="00CD2C36" w:rsidP="00CA3F1C">
      <w:pPr>
        <w:numPr>
          <w:ilvl w:val="0"/>
          <w:numId w:val="230"/>
        </w:numPr>
        <w:tabs>
          <w:tab w:val="num" w:pos="0"/>
          <w:tab w:val="num" w:pos="1080"/>
        </w:tabs>
        <w:spacing w:after="0" w:line="240" w:lineRule="auto"/>
        <w:ind w:firstLine="709"/>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выражать собственное мнение по поводу услышанного.</w:t>
      </w:r>
    </w:p>
    <w:p w:rsidR="00CD2C36" w:rsidRPr="008C5378" w:rsidRDefault="00CD2C36" w:rsidP="00CA3F1C">
      <w:pPr>
        <w:numPr>
          <w:ilvl w:val="0"/>
          <w:numId w:val="246"/>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iCs/>
          <w:color w:val="000000"/>
          <w:sz w:val="24"/>
          <w:szCs w:val="24"/>
          <w:lang w:eastAsia="ru-RU"/>
        </w:rPr>
        <w:t>выделять основную мысль в воспринимаемом на слух тексте;</w:t>
      </w:r>
    </w:p>
    <w:p w:rsidR="00CD2C36" w:rsidRPr="008C5378" w:rsidRDefault="00CD2C36" w:rsidP="00CA3F1C">
      <w:pPr>
        <w:numPr>
          <w:ilvl w:val="0"/>
          <w:numId w:val="246"/>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iCs/>
          <w:color w:val="000000"/>
          <w:sz w:val="24"/>
          <w:szCs w:val="24"/>
          <w:lang w:eastAsia="ru-RU"/>
        </w:rPr>
        <w:t>использовать контекстуальную или языковую догадку при восприятии на слух текстов, содержащих незнакомые слова.</w:t>
      </w:r>
    </w:p>
    <w:p w:rsidR="00CD2C36" w:rsidRPr="008C5378" w:rsidRDefault="00CD2C36" w:rsidP="00CD2C36">
      <w:pPr>
        <w:spacing w:after="0" w:line="240" w:lineRule="auto"/>
        <w:rPr>
          <w:rFonts w:ascii="Times New Roman" w:eastAsia="Times New Roman" w:hAnsi="Times New Roman" w:cs="Times New Roman"/>
          <w:b/>
          <w:bCs/>
          <w:iCs/>
          <w:sz w:val="24"/>
          <w:szCs w:val="24"/>
          <w:lang w:eastAsia="ru-RU"/>
        </w:rPr>
      </w:pPr>
      <w:r w:rsidRPr="008C5378">
        <w:rPr>
          <w:rFonts w:ascii="Times New Roman" w:eastAsia="Times New Roman" w:hAnsi="Times New Roman" w:cs="Times New Roman"/>
          <w:b/>
          <w:bCs/>
          <w:iCs/>
          <w:sz w:val="24"/>
          <w:szCs w:val="24"/>
          <w:lang w:eastAsia="ru-RU"/>
        </w:rPr>
        <w:t>Чтение</w:t>
      </w:r>
    </w:p>
    <w:p w:rsidR="00CD2C36" w:rsidRPr="008C5378" w:rsidRDefault="00CD2C36" w:rsidP="00CD2C36">
      <w:pPr>
        <w:spacing w:after="0" w:line="240" w:lineRule="auto"/>
        <w:rPr>
          <w:rFonts w:ascii="Times New Roman" w:eastAsia="Times New Roman" w:hAnsi="Times New Roman" w:cs="Times New Roman"/>
          <w:b/>
          <w:bCs/>
          <w:iCs/>
          <w:sz w:val="24"/>
          <w:szCs w:val="24"/>
          <w:lang w:eastAsia="ru-RU"/>
        </w:rPr>
      </w:pPr>
      <w:r w:rsidRPr="008C5378">
        <w:rPr>
          <w:rFonts w:ascii="Times New Roman" w:eastAsia="Times New Roman" w:hAnsi="Times New Roman" w:cs="Times New Roman"/>
          <w:sz w:val="24"/>
          <w:szCs w:val="24"/>
          <w:u w:val="single"/>
          <w:lang w:eastAsia="ru-RU"/>
        </w:rPr>
        <w:t>Выпускник научится:</w:t>
      </w:r>
    </w:p>
    <w:p w:rsidR="00CD2C36" w:rsidRPr="008C5378" w:rsidRDefault="00CD2C36" w:rsidP="00CA3F1C">
      <w:pPr>
        <w:numPr>
          <w:ilvl w:val="0"/>
          <w:numId w:val="232"/>
        </w:numPr>
        <w:tabs>
          <w:tab w:val="num" w:pos="0"/>
        </w:tabs>
        <w:spacing w:after="0" w:line="240" w:lineRule="auto"/>
        <w:ind w:firstLine="709"/>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уметь самостоятельно выбирать адекватную стратегию чтения в соответствии с коммуникативной задачей и типом текста:</w:t>
      </w:r>
    </w:p>
    <w:p w:rsidR="00CD2C36" w:rsidRPr="008C5378" w:rsidRDefault="00CD2C36" w:rsidP="00CD2C36">
      <w:pPr>
        <w:tabs>
          <w:tab w:val="num" w:pos="0"/>
          <w:tab w:val="num" w:pos="1134"/>
        </w:tabs>
        <w:spacing w:after="0" w:line="240" w:lineRule="auto"/>
        <w:ind w:firstLine="709"/>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читать с целью понимания основного содержания (уметь игнорировать незнакомые слова, не мешающие пониманию основного содержания текста; прогнозировать содержание текста по вербальным опорам (заголовкам) и иллюстративным опорам; </w:t>
      </w:r>
      <w:r w:rsidRPr="008C5378">
        <w:rPr>
          <w:rFonts w:ascii="Times New Roman" w:eastAsia="Times New Roman" w:hAnsi="Times New Roman" w:cs="Times New Roman"/>
          <w:bCs/>
          <w:sz w:val="24"/>
          <w:szCs w:val="24"/>
          <w:lang w:eastAsia="ru-RU"/>
        </w:rPr>
        <w:t>предвосхищать содержание внутри текста;</w:t>
      </w:r>
      <w:r w:rsidRPr="008C5378">
        <w:rPr>
          <w:rFonts w:ascii="Times New Roman" w:eastAsia="Times New Roman" w:hAnsi="Times New Roman" w:cs="Times New Roman"/>
          <w:sz w:val="24"/>
          <w:szCs w:val="24"/>
          <w:lang w:eastAsia="ru-RU"/>
        </w:rPr>
        <w:t xml:space="preserve"> определять основную идею/мысль текста; выявлять главные факты в тексте, не обращая внимания на второстепенные; распознавать тексты различных </w:t>
      </w:r>
      <w:r w:rsidRPr="008C5378">
        <w:rPr>
          <w:rFonts w:ascii="Times New Roman" w:eastAsia="Times New Roman" w:hAnsi="Times New Roman" w:cs="Times New Roman"/>
          <w:sz w:val="24"/>
          <w:szCs w:val="24"/>
          <w:u w:val="single"/>
          <w:lang w:eastAsia="ru-RU"/>
        </w:rPr>
        <w:t>жанров</w:t>
      </w:r>
      <w:r w:rsidRPr="008C5378">
        <w:rPr>
          <w:rFonts w:ascii="Times New Roman" w:eastAsia="Times New Roman" w:hAnsi="Times New Roman" w:cs="Times New Roman"/>
          <w:sz w:val="24"/>
          <w:szCs w:val="24"/>
          <w:lang w:eastAsia="ru-RU"/>
        </w:rPr>
        <w:t xml:space="preserve"> (прагматические, публицистические, научно-популярные и художественные) и типов (статья, рассказ, реклама и т. д.);</w:t>
      </w:r>
    </w:p>
    <w:p w:rsidR="00CD2C36" w:rsidRPr="008C5378" w:rsidRDefault="00CD2C36" w:rsidP="00CA3F1C">
      <w:pPr>
        <w:numPr>
          <w:ilvl w:val="0"/>
          <w:numId w:val="229"/>
        </w:numPr>
        <w:tabs>
          <w:tab w:val="num" w:pos="1134"/>
        </w:tabs>
        <w:spacing w:after="0" w:line="240" w:lineRule="auto"/>
        <w:ind w:firstLine="709"/>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читать с целью извлечения конкретной (запрашиваемой или интересующей) информации (уметь использовать соответствующие ориентиры (заглавные буквы, цифры и т. д.) для поиска запрашиваемой или интересующей информации);</w:t>
      </w:r>
    </w:p>
    <w:p w:rsidR="00CD2C36" w:rsidRPr="008C5378" w:rsidRDefault="00CD2C36" w:rsidP="00CA3F1C">
      <w:pPr>
        <w:numPr>
          <w:ilvl w:val="0"/>
          <w:numId w:val="229"/>
        </w:numPr>
        <w:tabs>
          <w:tab w:val="num" w:pos="1134"/>
        </w:tabs>
        <w:spacing w:after="0" w:line="240" w:lineRule="auto"/>
        <w:ind w:firstLine="709"/>
        <w:rPr>
          <w:rFonts w:ascii="Times New Roman" w:eastAsia="Times New Roman" w:hAnsi="Times New Roman" w:cs="Times New Roman"/>
          <w:strike/>
          <w:sz w:val="24"/>
          <w:szCs w:val="24"/>
          <w:lang w:eastAsia="ru-RU"/>
        </w:rPr>
      </w:pPr>
      <w:r w:rsidRPr="008C5378">
        <w:rPr>
          <w:rFonts w:ascii="Times New Roman" w:eastAsia="Times New Roman" w:hAnsi="Times New Roman" w:cs="Times New Roman"/>
          <w:sz w:val="24"/>
          <w:szCs w:val="24"/>
          <w:lang w:eastAsia="ru-RU"/>
        </w:rPr>
        <w:t xml:space="preserve">читать с целью полного понимания содержания на уровне значения: (уметь догадываться о значении незнакомых слов по знакомым словообразовательным элементам (приставки, суффиксы, составляющие элементы сложных слов),аналогии с родным языком, конверсии, по наличию смысловых связей в контексте, иллюстративной наглядности; понимать внутреннюю организацию текста и </w:t>
      </w:r>
      <w:r w:rsidRPr="008C5378">
        <w:rPr>
          <w:rFonts w:ascii="Times New Roman" w:eastAsia="Times New Roman" w:hAnsi="Times New Roman" w:cs="Times New Roman"/>
          <w:sz w:val="24"/>
          <w:szCs w:val="24"/>
          <w:u w:val="single"/>
          <w:lang w:eastAsia="ru-RU"/>
        </w:rPr>
        <w:t>определять:</w:t>
      </w:r>
      <w:r w:rsidRPr="008C5378">
        <w:rPr>
          <w:rFonts w:ascii="Times New Roman" w:eastAsia="Times New Roman" w:hAnsi="Times New Roman" w:cs="Times New Roman"/>
          <w:sz w:val="24"/>
          <w:szCs w:val="24"/>
          <w:lang w:eastAsia="ru-RU"/>
        </w:rPr>
        <w:t xml:space="preserve"> главное предложение в абзаце (тексте) и предложения, подчинённые главному предложению;хронологический/логический порядок событий в тексте; причинно-следственные и другие смысловые связи текста с помощью лексических и грамматических средств (местоимений, слов-заместителей, союзов, союзных слов); пользоваться справочными материалами </w:t>
      </w:r>
      <w:r w:rsidRPr="008C5378">
        <w:rPr>
          <w:rFonts w:ascii="Times New Roman" w:eastAsia="Times New Roman" w:hAnsi="Times New Roman" w:cs="Times New Roman"/>
          <w:sz w:val="24"/>
          <w:szCs w:val="24"/>
          <w:lang w:eastAsia="ru-RU"/>
        </w:rPr>
        <w:lastRenderedPageBreak/>
        <w:t>(англо-русским словарём, лингвострановедческим справочником) с применением знания алфавита и транскрипции; предвосхищать элементы знакомых грамматических структур);</w:t>
      </w:r>
    </w:p>
    <w:p w:rsidR="00CD2C36" w:rsidRPr="008C5378" w:rsidRDefault="00CD2C36" w:rsidP="00CA3F1C">
      <w:pPr>
        <w:numPr>
          <w:ilvl w:val="0"/>
          <w:numId w:val="229"/>
        </w:numPr>
        <w:tabs>
          <w:tab w:val="num" w:pos="1134"/>
        </w:tabs>
        <w:spacing w:after="0" w:line="240" w:lineRule="auto"/>
        <w:ind w:firstLine="709"/>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читать с целью полного понимания </w:t>
      </w:r>
      <w:r w:rsidRPr="008C5378">
        <w:rPr>
          <w:rFonts w:ascii="Times New Roman" w:eastAsia="Times New Roman" w:hAnsi="Times New Roman" w:cs="Times New Roman"/>
          <w:bCs/>
          <w:sz w:val="24"/>
          <w:szCs w:val="24"/>
          <w:lang w:eastAsia="ru-RU"/>
        </w:rPr>
        <w:t>на уровне смысла и критического осмысления содержания (</w:t>
      </w:r>
      <w:r w:rsidRPr="008C5378">
        <w:rPr>
          <w:rFonts w:ascii="Times New Roman" w:eastAsia="Times New Roman" w:hAnsi="Times New Roman" w:cs="Times New Roman"/>
          <w:sz w:val="24"/>
          <w:szCs w:val="24"/>
          <w:lang w:eastAsia="ru-RU"/>
        </w:rPr>
        <w:t>определять главную идею текста, не выраженную эксплицитно; отличать факты от мнений и др.);</w:t>
      </w:r>
    </w:p>
    <w:p w:rsidR="00CD2C36" w:rsidRPr="008C5378" w:rsidRDefault="00CD2C36" w:rsidP="00CA3F1C">
      <w:pPr>
        <w:numPr>
          <w:ilvl w:val="0"/>
          <w:numId w:val="229"/>
        </w:numPr>
        <w:tabs>
          <w:tab w:val="num" w:pos="0"/>
        </w:tabs>
        <w:spacing w:after="0" w:line="240" w:lineRule="auto"/>
        <w:ind w:firstLine="709"/>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интерпретировать информацию, представленную в графиках, таблицах, иллюстрациях и т. д.;</w:t>
      </w:r>
    </w:p>
    <w:p w:rsidR="00CD2C36" w:rsidRPr="008C5378" w:rsidRDefault="00CD2C36" w:rsidP="00CA3F1C">
      <w:pPr>
        <w:numPr>
          <w:ilvl w:val="0"/>
          <w:numId w:val="229"/>
        </w:numPr>
        <w:spacing w:after="0" w:line="240" w:lineRule="auto"/>
        <w:ind w:firstLine="709"/>
        <w:rPr>
          <w:rFonts w:ascii="Times New Roman" w:eastAsia="Times New Roman" w:hAnsi="Times New Roman" w:cs="Times New Roman"/>
          <w:bCs/>
          <w:sz w:val="24"/>
          <w:szCs w:val="24"/>
          <w:lang w:eastAsia="ru-RU"/>
        </w:rPr>
      </w:pPr>
      <w:r w:rsidRPr="008C5378">
        <w:rPr>
          <w:rFonts w:ascii="Times New Roman" w:eastAsia="Times New Roman" w:hAnsi="Times New Roman" w:cs="Times New Roman"/>
          <w:bCs/>
          <w:sz w:val="24"/>
          <w:szCs w:val="24"/>
          <w:lang w:eastAsia="ru-RU"/>
        </w:rPr>
        <w:t>извлекать культурологические сведения из аутентичных текстов;</w:t>
      </w:r>
    </w:p>
    <w:p w:rsidR="00CD2C36" w:rsidRPr="008C5378" w:rsidRDefault="00CD2C36" w:rsidP="00CA3F1C">
      <w:pPr>
        <w:numPr>
          <w:ilvl w:val="0"/>
          <w:numId w:val="229"/>
        </w:numPr>
        <w:spacing w:after="0" w:line="240" w:lineRule="auto"/>
        <w:ind w:firstLine="709"/>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делать выборочный перевод с английского языка на русский;</w:t>
      </w:r>
    </w:p>
    <w:p w:rsidR="00CD2C36" w:rsidRPr="008C5378" w:rsidRDefault="00CD2C36" w:rsidP="00CA3F1C">
      <w:pPr>
        <w:numPr>
          <w:ilvl w:val="0"/>
          <w:numId w:val="229"/>
        </w:numPr>
        <w:spacing w:after="0" w:line="240" w:lineRule="auto"/>
        <w:ind w:firstLine="709"/>
        <w:rPr>
          <w:rFonts w:ascii="Times New Roman" w:eastAsia="Times New Roman" w:hAnsi="Times New Roman" w:cs="Times New Roman"/>
          <w:sz w:val="24"/>
          <w:szCs w:val="24"/>
          <w:lang w:eastAsia="ru-RU"/>
        </w:rPr>
      </w:pPr>
      <w:r w:rsidRPr="008C5378">
        <w:rPr>
          <w:rFonts w:ascii="Times New Roman" w:eastAsia="Times New Roman" w:hAnsi="Times New Roman" w:cs="Times New Roman"/>
          <w:bCs/>
          <w:sz w:val="24"/>
          <w:szCs w:val="24"/>
          <w:lang w:eastAsia="ru-RU"/>
        </w:rPr>
        <w:t>соотносить полученную информацию с личным опытом, оценивать ее и выражать свое мнение по поводу прочитанного.</w:t>
      </w:r>
    </w:p>
    <w:p w:rsidR="00CD2C36" w:rsidRPr="008C5378" w:rsidRDefault="00CD2C36" w:rsidP="00CD2C36">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iCs/>
          <w:color w:val="000000"/>
          <w:sz w:val="24"/>
          <w:szCs w:val="24"/>
          <w:lang w:eastAsia="ru-RU"/>
        </w:rPr>
        <w:t>Выпускник получит возможность научиться:</w:t>
      </w:r>
    </w:p>
    <w:p w:rsidR="00CD2C36" w:rsidRPr="008C5378" w:rsidRDefault="00CD2C36" w:rsidP="00CA3F1C">
      <w:pPr>
        <w:numPr>
          <w:ilvl w:val="0"/>
          <w:numId w:val="229"/>
        </w:num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iCs/>
          <w:color w:val="000000"/>
          <w:sz w:val="24"/>
          <w:szCs w:val="24"/>
          <w:lang w:eastAsia="ru-RU"/>
        </w:rPr>
        <w:lastRenderedPageBreak/>
        <w:t>устанавливать причинно-следственную взаимосвязь фактов и событий, изложенных в несложном аутентичном тексте;</w:t>
      </w:r>
    </w:p>
    <w:p w:rsidR="00CD2C36" w:rsidRPr="008C5378" w:rsidRDefault="00CD2C36" w:rsidP="00CA3F1C">
      <w:pPr>
        <w:numPr>
          <w:ilvl w:val="0"/>
          <w:numId w:val="229"/>
        </w:num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sz w:val="24"/>
          <w:szCs w:val="24"/>
          <w:lang w:eastAsia="ru-RU"/>
        </w:rPr>
        <w:t>восстанавливать текст из разрозненных абзацев или путем добавления выпущенных фрагментов.</w:t>
      </w:r>
    </w:p>
    <w:p w:rsidR="00CD2C36" w:rsidRPr="008C5378" w:rsidRDefault="00CD2C36" w:rsidP="00CD2C36">
      <w:pPr>
        <w:spacing w:after="0" w:line="240" w:lineRule="auto"/>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Письмо</w:t>
      </w:r>
    </w:p>
    <w:p w:rsidR="00CD2C36" w:rsidRPr="008C5378" w:rsidRDefault="00CD2C36" w:rsidP="00CD2C36">
      <w:pPr>
        <w:spacing w:after="0" w:line="240" w:lineRule="auto"/>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sz w:val="24"/>
          <w:szCs w:val="24"/>
          <w:u w:val="single"/>
          <w:lang w:eastAsia="ru-RU"/>
        </w:rPr>
        <w:t>Выпускник научится</w:t>
      </w:r>
    </w:p>
    <w:p w:rsidR="00CD2C36" w:rsidRPr="008C5378" w:rsidRDefault="00CD2C36" w:rsidP="00CA3F1C">
      <w:pPr>
        <w:numPr>
          <w:ilvl w:val="0"/>
          <w:numId w:val="234"/>
        </w:numPr>
        <w:tabs>
          <w:tab w:val="num" w:pos="0"/>
        </w:tabs>
        <w:spacing w:after="0" w:line="240" w:lineRule="auto"/>
        <w:ind w:firstLine="72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заполнять анкету, формуляр (сообщать о себе основные сведения: имя, фамилия, возраст, гражданство, адрес и т.д.);</w:t>
      </w:r>
    </w:p>
    <w:p w:rsidR="00CD2C36" w:rsidRPr="008C5378" w:rsidRDefault="00CD2C36" w:rsidP="00CA3F1C">
      <w:pPr>
        <w:numPr>
          <w:ilvl w:val="0"/>
          <w:numId w:val="233"/>
        </w:numPr>
        <w:tabs>
          <w:tab w:val="num" w:pos="0"/>
        </w:tabs>
        <w:spacing w:after="0" w:line="240" w:lineRule="auto"/>
        <w:ind w:firstLine="72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писать открытки этикетного характера с опорой на образец с употреблением формул речевого этикета и адекватного стиля изложения, принятых в англоязычных странах;</w:t>
      </w:r>
    </w:p>
    <w:p w:rsidR="00CD2C36" w:rsidRPr="008C5378" w:rsidRDefault="00CD2C36" w:rsidP="00CA3F1C">
      <w:pPr>
        <w:numPr>
          <w:ilvl w:val="0"/>
          <w:numId w:val="233"/>
        </w:numPr>
        <w:tabs>
          <w:tab w:val="num" w:pos="0"/>
        </w:tabs>
        <w:spacing w:after="0" w:line="240" w:lineRule="auto"/>
        <w:ind w:firstLine="72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составлять план, тезисы устного и письменного сообщения, кратко излагать результаты проектной деятельности;</w:t>
      </w:r>
    </w:p>
    <w:p w:rsidR="00CD2C36" w:rsidRPr="008C5378" w:rsidRDefault="00CD2C36" w:rsidP="00CA3F1C">
      <w:pPr>
        <w:numPr>
          <w:ilvl w:val="0"/>
          <w:numId w:val="233"/>
        </w:numPr>
        <w:tabs>
          <w:tab w:val="num" w:pos="0"/>
        </w:tabs>
        <w:spacing w:after="0" w:line="240" w:lineRule="auto"/>
        <w:ind w:firstLine="72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писать электронные (интернет) сообщения;</w:t>
      </w:r>
    </w:p>
    <w:p w:rsidR="00CD2C36" w:rsidRPr="008C5378" w:rsidRDefault="00CD2C36" w:rsidP="00CA3F1C">
      <w:pPr>
        <w:numPr>
          <w:ilvl w:val="0"/>
          <w:numId w:val="233"/>
        </w:numPr>
        <w:tabs>
          <w:tab w:val="num" w:pos="0"/>
        </w:tabs>
        <w:spacing w:after="0" w:line="240" w:lineRule="auto"/>
        <w:ind w:firstLine="72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делать записи (выписки из текста);</w:t>
      </w:r>
    </w:p>
    <w:p w:rsidR="00CD2C36" w:rsidRPr="008C5378" w:rsidRDefault="00CD2C36" w:rsidP="00CA3F1C">
      <w:pPr>
        <w:numPr>
          <w:ilvl w:val="0"/>
          <w:numId w:val="233"/>
        </w:numPr>
        <w:tabs>
          <w:tab w:val="num" w:pos="0"/>
        </w:tabs>
        <w:spacing w:after="0" w:line="240" w:lineRule="auto"/>
        <w:ind w:firstLine="72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фиксировать устные высказывания в письменной форме;</w:t>
      </w:r>
    </w:p>
    <w:p w:rsidR="00CD2C36" w:rsidRPr="008C5378" w:rsidRDefault="00CD2C36" w:rsidP="00CA3F1C">
      <w:pPr>
        <w:numPr>
          <w:ilvl w:val="0"/>
          <w:numId w:val="233"/>
        </w:numPr>
        <w:tabs>
          <w:tab w:val="num" w:pos="0"/>
        </w:tabs>
        <w:spacing w:after="0" w:line="240" w:lineRule="auto"/>
        <w:ind w:firstLine="72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заполнять таблицы, делая выписки из текста;</w:t>
      </w:r>
    </w:p>
    <w:p w:rsidR="00CD2C36" w:rsidRPr="008C5378" w:rsidRDefault="00CD2C36" w:rsidP="00CA3F1C">
      <w:pPr>
        <w:numPr>
          <w:ilvl w:val="0"/>
          <w:numId w:val="233"/>
        </w:numPr>
        <w:tabs>
          <w:tab w:val="num" w:pos="0"/>
        </w:tabs>
        <w:spacing w:after="0" w:line="240" w:lineRule="auto"/>
        <w:ind w:firstLine="72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кратко излагать собственную точку зрения (в т.ч. по поводу прочитанного или услышанного);</w:t>
      </w:r>
    </w:p>
    <w:p w:rsidR="00CD2C36" w:rsidRPr="008C5378" w:rsidRDefault="00CD2C36" w:rsidP="00CA3F1C">
      <w:pPr>
        <w:numPr>
          <w:ilvl w:val="0"/>
          <w:numId w:val="233"/>
        </w:numPr>
        <w:tabs>
          <w:tab w:val="num" w:pos="0"/>
        </w:tabs>
        <w:spacing w:after="0" w:line="240" w:lineRule="auto"/>
        <w:ind w:firstLine="72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использовать адекватный стиль изложения (формальный / неформальный).</w:t>
      </w:r>
    </w:p>
    <w:p w:rsidR="00CD2C36" w:rsidRPr="008C5378" w:rsidRDefault="00CD2C36" w:rsidP="00CD2C36">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iCs/>
          <w:color w:val="000000"/>
          <w:sz w:val="24"/>
          <w:szCs w:val="24"/>
          <w:lang w:eastAsia="ru-RU"/>
        </w:rPr>
        <w:t>Выпускник получит возможность научиться:</w:t>
      </w:r>
    </w:p>
    <w:p w:rsidR="00CD2C36" w:rsidRPr="008C5378" w:rsidRDefault="00CD2C36" w:rsidP="00CA3F1C">
      <w:pPr>
        <w:numPr>
          <w:ilvl w:val="0"/>
          <w:numId w:val="247"/>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iCs/>
          <w:color w:val="000000"/>
          <w:sz w:val="24"/>
          <w:szCs w:val="24"/>
          <w:lang w:eastAsia="ru-RU"/>
        </w:rPr>
        <w:t>делать краткие выписки из текста с целью их использования в собственных устных высказываниях;</w:t>
      </w:r>
    </w:p>
    <w:p w:rsidR="00CD2C36" w:rsidRPr="008C5378" w:rsidRDefault="00CD2C36" w:rsidP="00CA3F1C">
      <w:pPr>
        <w:numPr>
          <w:ilvl w:val="0"/>
          <w:numId w:val="247"/>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iCs/>
          <w:color w:val="000000"/>
          <w:sz w:val="24"/>
          <w:szCs w:val="24"/>
          <w:lang w:eastAsia="ru-RU"/>
        </w:rPr>
        <w:t>писать электронное письмо (e-mail) зарубежному другу в ответ на электронное письмо-стимул;</w:t>
      </w:r>
    </w:p>
    <w:p w:rsidR="00CD2C36" w:rsidRPr="008C5378" w:rsidRDefault="00CD2C36" w:rsidP="00CA3F1C">
      <w:pPr>
        <w:numPr>
          <w:ilvl w:val="0"/>
          <w:numId w:val="247"/>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iCs/>
          <w:color w:val="000000"/>
          <w:sz w:val="24"/>
          <w:szCs w:val="24"/>
          <w:lang w:eastAsia="ru-RU"/>
        </w:rPr>
        <w:t>составлять план/тезисы устного или письменного сообщения;</w:t>
      </w:r>
    </w:p>
    <w:p w:rsidR="00CD2C36" w:rsidRPr="008C5378" w:rsidRDefault="00CD2C36" w:rsidP="00CA3F1C">
      <w:pPr>
        <w:numPr>
          <w:ilvl w:val="0"/>
          <w:numId w:val="247"/>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iCs/>
          <w:color w:val="000000"/>
          <w:sz w:val="24"/>
          <w:szCs w:val="24"/>
          <w:lang w:eastAsia="ru-RU"/>
        </w:rPr>
        <w:t>кратко излагать в письменном виде результаты своей проектной деятельности;</w:t>
      </w:r>
    </w:p>
    <w:p w:rsidR="00CD2C36" w:rsidRPr="008C5378" w:rsidRDefault="00CD2C36" w:rsidP="00CA3F1C">
      <w:pPr>
        <w:numPr>
          <w:ilvl w:val="0"/>
          <w:numId w:val="247"/>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iCs/>
          <w:color w:val="000000"/>
          <w:sz w:val="24"/>
          <w:szCs w:val="24"/>
          <w:lang w:eastAsia="ru-RU"/>
        </w:rPr>
        <w:t>писать небольшое письменное высказывание с опорой на нелинейный текст (таблицы, диаграммы и т.д.).</w:t>
      </w:r>
    </w:p>
    <w:p w:rsidR="00CD2C36" w:rsidRPr="008C5378" w:rsidRDefault="00CD2C36" w:rsidP="00CD2C36">
      <w:pPr>
        <w:spacing w:after="0" w:line="240" w:lineRule="auto"/>
        <w:ind w:firstLine="709"/>
        <w:rPr>
          <w:rFonts w:ascii="Times New Roman" w:eastAsia="Times New Roman" w:hAnsi="Times New Roman" w:cs="Times New Roman"/>
          <w:b/>
          <w:bCs/>
          <w:iCs/>
          <w:sz w:val="24"/>
          <w:szCs w:val="24"/>
          <w:lang w:eastAsia="ru-RU"/>
        </w:rPr>
      </w:pPr>
      <w:r w:rsidRPr="008C5378">
        <w:rPr>
          <w:rFonts w:ascii="Times New Roman" w:eastAsia="Times New Roman" w:hAnsi="Times New Roman" w:cs="Times New Roman"/>
          <w:b/>
          <w:bCs/>
          <w:iCs/>
          <w:sz w:val="24"/>
          <w:szCs w:val="24"/>
          <w:lang w:eastAsia="ru-RU"/>
        </w:rPr>
        <w:t>Языковые средства и навыки пользования ими</w:t>
      </w:r>
    </w:p>
    <w:p w:rsidR="00CD2C36" w:rsidRPr="008C5378" w:rsidRDefault="00CD2C36" w:rsidP="00CD2C36">
      <w:pPr>
        <w:spacing w:after="0" w:line="240" w:lineRule="auto"/>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Графика, орфография</w:t>
      </w:r>
    </w:p>
    <w:p w:rsidR="00CD2C36" w:rsidRPr="008C5378" w:rsidRDefault="00CD2C36" w:rsidP="00CD2C36">
      <w:pPr>
        <w:spacing w:after="0" w:line="240" w:lineRule="auto"/>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sz w:val="24"/>
          <w:szCs w:val="24"/>
          <w:u w:val="single"/>
          <w:lang w:eastAsia="ru-RU"/>
        </w:rPr>
        <w:t>Выпускник научится:</w:t>
      </w:r>
    </w:p>
    <w:p w:rsidR="00CD2C36" w:rsidRPr="008C5378" w:rsidRDefault="00CD2C36" w:rsidP="00CA3F1C">
      <w:pPr>
        <w:widowControl w:val="0"/>
        <w:numPr>
          <w:ilvl w:val="0"/>
          <w:numId w:val="235"/>
        </w:numPr>
        <w:shd w:val="clear" w:color="auto" w:fill="FFFFFF"/>
        <w:tabs>
          <w:tab w:val="left" w:pos="590"/>
        </w:tabs>
        <w:autoSpaceDE w:val="0"/>
        <w:autoSpaceDN w:val="0"/>
        <w:adjustRightInd w:val="0"/>
        <w:spacing w:after="0" w:line="240" w:lineRule="auto"/>
        <w:ind w:left="0" w:firstLine="709"/>
        <w:rPr>
          <w:rFonts w:ascii="Times New Roman" w:eastAsia="Times New Roman" w:hAnsi="Times New Roman" w:cs="Times New Roman"/>
          <w:iCs/>
          <w:color w:val="000000"/>
          <w:sz w:val="24"/>
          <w:szCs w:val="24"/>
          <w:lang w:eastAsia="ru-RU"/>
        </w:rPr>
      </w:pPr>
      <w:r w:rsidRPr="008C5378">
        <w:rPr>
          <w:rFonts w:ascii="Times New Roman" w:eastAsia="Times New Roman" w:hAnsi="Times New Roman" w:cs="Times New Roman"/>
          <w:iCs/>
          <w:color w:val="000000"/>
          <w:sz w:val="24"/>
          <w:szCs w:val="24"/>
          <w:lang w:eastAsia="ru-RU"/>
        </w:rPr>
        <w:t>соотносить графический образ слова с его звуковым образом;</w:t>
      </w:r>
    </w:p>
    <w:p w:rsidR="00CD2C36" w:rsidRPr="008C5378" w:rsidRDefault="00CD2C36" w:rsidP="00CA3F1C">
      <w:pPr>
        <w:numPr>
          <w:ilvl w:val="0"/>
          <w:numId w:val="236"/>
        </w:numPr>
        <w:spacing w:after="0" w:line="240" w:lineRule="auto"/>
        <w:ind w:left="0" w:firstLine="709"/>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распознавать слова, записанные разными шрифтами;</w:t>
      </w:r>
    </w:p>
    <w:p w:rsidR="00CD2C36" w:rsidRPr="008C5378" w:rsidRDefault="00CD2C36" w:rsidP="00CA3F1C">
      <w:pPr>
        <w:widowControl w:val="0"/>
        <w:numPr>
          <w:ilvl w:val="0"/>
          <w:numId w:val="237"/>
        </w:numPr>
        <w:shd w:val="clear" w:color="auto" w:fill="FFFFFF"/>
        <w:tabs>
          <w:tab w:val="left" w:pos="590"/>
        </w:tabs>
        <w:autoSpaceDE w:val="0"/>
        <w:autoSpaceDN w:val="0"/>
        <w:adjustRightInd w:val="0"/>
        <w:spacing w:after="0" w:line="240" w:lineRule="auto"/>
        <w:ind w:left="0" w:firstLine="709"/>
        <w:rPr>
          <w:rFonts w:ascii="Times New Roman" w:eastAsia="Times New Roman" w:hAnsi="Times New Roman" w:cs="Times New Roman"/>
          <w:iCs/>
          <w:color w:val="000000"/>
          <w:sz w:val="24"/>
          <w:szCs w:val="24"/>
          <w:lang w:eastAsia="ru-RU"/>
        </w:rPr>
      </w:pPr>
      <w:r w:rsidRPr="008C5378">
        <w:rPr>
          <w:rFonts w:ascii="Times New Roman" w:eastAsia="Times New Roman" w:hAnsi="Times New Roman" w:cs="Times New Roman"/>
          <w:color w:val="000000"/>
          <w:spacing w:val="2"/>
          <w:sz w:val="24"/>
          <w:szCs w:val="24"/>
          <w:lang w:eastAsia="ru-RU"/>
        </w:rPr>
        <w:t>сравнивать и анализировать буквы, буквосочетания и соответствующие транскрипционные знаки;</w:t>
      </w:r>
    </w:p>
    <w:p w:rsidR="00CD2C36" w:rsidRPr="008C5378" w:rsidRDefault="00CD2C36" w:rsidP="00CA3F1C">
      <w:pPr>
        <w:widowControl w:val="0"/>
        <w:numPr>
          <w:ilvl w:val="0"/>
          <w:numId w:val="238"/>
        </w:numPr>
        <w:shd w:val="clear" w:color="auto" w:fill="FFFFFF"/>
        <w:tabs>
          <w:tab w:val="left" w:pos="590"/>
        </w:tabs>
        <w:autoSpaceDE w:val="0"/>
        <w:autoSpaceDN w:val="0"/>
        <w:adjustRightInd w:val="0"/>
        <w:spacing w:after="0" w:line="240" w:lineRule="auto"/>
        <w:ind w:left="0" w:firstLine="709"/>
        <w:rPr>
          <w:rFonts w:ascii="Times New Roman" w:eastAsia="Times New Roman" w:hAnsi="Times New Roman" w:cs="Times New Roman"/>
          <w:iCs/>
          <w:color w:val="000000"/>
          <w:sz w:val="24"/>
          <w:szCs w:val="24"/>
          <w:lang w:eastAsia="ru-RU"/>
        </w:rPr>
      </w:pPr>
      <w:r w:rsidRPr="008C5378">
        <w:rPr>
          <w:rFonts w:ascii="Times New Roman" w:eastAsia="Times New Roman" w:hAnsi="Times New Roman" w:cs="Times New Roman"/>
          <w:color w:val="000000"/>
          <w:spacing w:val="10"/>
          <w:sz w:val="24"/>
          <w:szCs w:val="24"/>
          <w:lang w:eastAsia="ru-RU"/>
        </w:rPr>
        <w:t xml:space="preserve"> соблюдать основные правила орфографии и пунктуации;</w:t>
      </w:r>
    </w:p>
    <w:p w:rsidR="00CD2C36" w:rsidRPr="008C5378" w:rsidRDefault="00CD2C36" w:rsidP="00CA3F1C">
      <w:pPr>
        <w:widowControl w:val="0"/>
        <w:numPr>
          <w:ilvl w:val="0"/>
          <w:numId w:val="239"/>
        </w:numPr>
        <w:shd w:val="clear" w:color="auto" w:fill="FFFFFF"/>
        <w:tabs>
          <w:tab w:val="left" w:pos="590"/>
        </w:tabs>
        <w:autoSpaceDE w:val="0"/>
        <w:autoSpaceDN w:val="0"/>
        <w:adjustRightInd w:val="0"/>
        <w:spacing w:after="0" w:line="240" w:lineRule="auto"/>
        <w:ind w:left="0" w:firstLine="709"/>
        <w:rPr>
          <w:rFonts w:ascii="Times New Roman" w:eastAsia="Times New Roman" w:hAnsi="Times New Roman" w:cs="Times New Roman"/>
          <w:iCs/>
          <w:color w:val="000000"/>
          <w:sz w:val="24"/>
          <w:szCs w:val="24"/>
          <w:lang w:eastAsia="ru-RU"/>
        </w:rPr>
      </w:pPr>
      <w:r w:rsidRPr="008C5378">
        <w:rPr>
          <w:rFonts w:ascii="Times New Roman" w:eastAsia="Times New Roman" w:hAnsi="Times New Roman" w:cs="Times New Roman"/>
          <w:iCs/>
          <w:color w:val="000000"/>
          <w:sz w:val="24"/>
          <w:szCs w:val="24"/>
          <w:lang w:eastAsia="ru-RU"/>
        </w:rPr>
        <w:t xml:space="preserve"> использовать словарь для уточнения написания слова;</w:t>
      </w:r>
    </w:p>
    <w:p w:rsidR="00CD2C36" w:rsidRPr="008C5378" w:rsidRDefault="00CD2C36" w:rsidP="00CA3F1C">
      <w:pPr>
        <w:widowControl w:val="0"/>
        <w:numPr>
          <w:ilvl w:val="0"/>
          <w:numId w:val="240"/>
        </w:numPr>
        <w:shd w:val="clear" w:color="auto" w:fill="FFFFFF"/>
        <w:tabs>
          <w:tab w:val="left" w:pos="590"/>
        </w:tabs>
        <w:autoSpaceDE w:val="0"/>
        <w:autoSpaceDN w:val="0"/>
        <w:adjustRightInd w:val="0"/>
        <w:spacing w:after="0" w:line="240" w:lineRule="auto"/>
        <w:ind w:left="0" w:firstLine="709"/>
        <w:rPr>
          <w:rFonts w:ascii="Times New Roman" w:eastAsia="Times New Roman" w:hAnsi="Times New Roman" w:cs="Times New Roman"/>
          <w:iCs/>
          <w:color w:val="000000"/>
          <w:sz w:val="24"/>
          <w:szCs w:val="24"/>
          <w:lang w:eastAsia="ru-RU"/>
        </w:rPr>
      </w:pPr>
      <w:r w:rsidRPr="008C5378">
        <w:rPr>
          <w:rFonts w:ascii="Times New Roman" w:eastAsia="Times New Roman" w:hAnsi="Times New Roman" w:cs="Times New Roman"/>
          <w:iCs/>
          <w:color w:val="000000"/>
          <w:sz w:val="24"/>
          <w:szCs w:val="24"/>
          <w:lang w:eastAsia="ru-RU"/>
        </w:rPr>
        <w:t>оформлять письменные и творческие проекты в соответствии с правилами орфографии и пунктуации.</w:t>
      </w:r>
    </w:p>
    <w:p w:rsidR="00CD2C36" w:rsidRPr="008C5378" w:rsidRDefault="00CD2C36" w:rsidP="00CD2C36">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iCs/>
          <w:color w:val="000000"/>
          <w:sz w:val="24"/>
          <w:szCs w:val="24"/>
          <w:lang w:eastAsia="ru-RU"/>
        </w:rPr>
        <w:t>Выпускник получит возможность научиться:</w:t>
      </w:r>
    </w:p>
    <w:p w:rsidR="00CD2C36" w:rsidRPr="008C5378" w:rsidRDefault="00CD2C36" w:rsidP="00CA3F1C">
      <w:pPr>
        <w:numPr>
          <w:ilvl w:val="0"/>
          <w:numId w:val="248"/>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sz w:val="24"/>
          <w:szCs w:val="24"/>
          <w:lang w:eastAsia="ru-RU"/>
        </w:rPr>
        <w:t>сравнивать и анализировать буквосочетания английского языка и их транскрипцию.</w:t>
      </w:r>
    </w:p>
    <w:p w:rsidR="00CD2C36" w:rsidRPr="008C5378" w:rsidRDefault="00CD2C36" w:rsidP="00CD2C36">
      <w:pPr>
        <w:spacing w:after="0" w:line="240" w:lineRule="auto"/>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Фонетическая сторона речи</w:t>
      </w:r>
    </w:p>
    <w:p w:rsidR="00CD2C36" w:rsidRPr="008C5378" w:rsidRDefault="00CD2C36" w:rsidP="00CD2C36">
      <w:pPr>
        <w:spacing w:after="0" w:line="240" w:lineRule="auto"/>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sz w:val="24"/>
          <w:szCs w:val="24"/>
          <w:u w:val="single"/>
          <w:lang w:eastAsia="ru-RU"/>
        </w:rPr>
        <w:t>Выпускник научится:</w:t>
      </w:r>
    </w:p>
    <w:p w:rsidR="00CD2C36" w:rsidRPr="008C5378" w:rsidRDefault="00CD2C36" w:rsidP="00CA3F1C">
      <w:pPr>
        <w:numPr>
          <w:ilvl w:val="0"/>
          <w:numId w:val="240"/>
        </w:numPr>
        <w:tabs>
          <w:tab w:val="clear" w:pos="1440"/>
          <w:tab w:val="num" w:pos="0"/>
        </w:tabs>
        <w:spacing w:after="0" w:line="240" w:lineRule="auto"/>
        <w:ind w:left="0" w:firstLine="720"/>
        <w:rPr>
          <w:rFonts w:ascii="Times New Roman" w:eastAsia="Times New Roman" w:hAnsi="Times New Roman" w:cs="Times New Roman"/>
          <w:strike/>
          <w:sz w:val="24"/>
          <w:szCs w:val="24"/>
          <w:lang w:eastAsia="ru-RU"/>
        </w:rPr>
      </w:pPr>
      <w:r w:rsidRPr="008C5378">
        <w:rPr>
          <w:rFonts w:ascii="Times New Roman" w:eastAsia="Times New Roman" w:hAnsi="Times New Roman" w:cs="Times New Roman"/>
          <w:sz w:val="24"/>
          <w:szCs w:val="24"/>
          <w:lang w:eastAsia="ru-RU"/>
        </w:rPr>
        <w:t>различать коммуникативный тип предложения по его интонации;</w:t>
      </w:r>
    </w:p>
    <w:p w:rsidR="00CD2C36" w:rsidRPr="008C5378" w:rsidRDefault="00CD2C36" w:rsidP="00CA3F1C">
      <w:pPr>
        <w:numPr>
          <w:ilvl w:val="0"/>
          <w:numId w:val="240"/>
        </w:numPr>
        <w:tabs>
          <w:tab w:val="clear" w:pos="1440"/>
          <w:tab w:val="num" w:pos="0"/>
        </w:tabs>
        <w:spacing w:after="0" w:line="240" w:lineRule="auto"/>
        <w:ind w:left="0" w:firstLine="72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понимать и использовать логическое ударение во фразе, предложении;</w:t>
      </w:r>
    </w:p>
    <w:p w:rsidR="00CD2C36" w:rsidRPr="008C5378" w:rsidRDefault="00CD2C36" w:rsidP="00CA3F1C">
      <w:pPr>
        <w:numPr>
          <w:ilvl w:val="0"/>
          <w:numId w:val="240"/>
        </w:numPr>
        <w:tabs>
          <w:tab w:val="clear" w:pos="1440"/>
          <w:tab w:val="num" w:pos="0"/>
        </w:tabs>
        <w:spacing w:after="0" w:line="240" w:lineRule="auto"/>
        <w:ind w:left="0" w:firstLine="72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правильно произносить предложения с точки зрения их ритмико-интонационных особенностей: повествовательное (утвердительное и отрицательное), вопросительное (общий, специальный, альтернативный и разделительный вопросы), побудительное, восклицательное предложения;</w:t>
      </w:r>
    </w:p>
    <w:p w:rsidR="00CD2C36" w:rsidRPr="008C5378" w:rsidRDefault="00CD2C36" w:rsidP="00CA3F1C">
      <w:pPr>
        <w:numPr>
          <w:ilvl w:val="0"/>
          <w:numId w:val="240"/>
        </w:numPr>
        <w:tabs>
          <w:tab w:val="clear" w:pos="1440"/>
          <w:tab w:val="num" w:pos="0"/>
        </w:tabs>
        <w:spacing w:after="0" w:line="240" w:lineRule="auto"/>
        <w:ind w:left="0" w:firstLine="72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lastRenderedPageBreak/>
        <w:t xml:space="preserve"> правильно произносить предложения с однородными членами (соблюдая интонацию перечисления);</w:t>
      </w:r>
    </w:p>
    <w:p w:rsidR="00CD2C36" w:rsidRPr="008C5378" w:rsidRDefault="00CD2C36" w:rsidP="00CA3F1C">
      <w:pPr>
        <w:numPr>
          <w:ilvl w:val="0"/>
          <w:numId w:val="240"/>
        </w:numPr>
        <w:tabs>
          <w:tab w:val="clear" w:pos="1440"/>
          <w:tab w:val="num" w:pos="0"/>
        </w:tabs>
        <w:spacing w:after="0" w:line="240" w:lineRule="auto"/>
        <w:ind w:left="0" w:firstLine="72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правильно произносить сложносочиненные и сложноподчиненные предложения с точки зрения их ритмико-интонационных особенностей;</w:t>
      </w:r>
    </w:p>
    <w:p w:rsidR="00CD2C36" w:rsidRPr="008C5378" w:rsidRDefault="00CD2C36" w:rsidP="00CD2C36">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iCs/>
          <w:color w:val="000000"/>
          <w:sz w:val="24"/>
          <w:szCs w:val="24"/>
          <w:lang w:eastAsia="ru-RU"/>
        </w:rPr>
        <w:t>Выпускник получит возможность научиться:</w:t>
      </w:r>
    </w:p>
    <w:p w:rsidR="00CD2C36" w:rsidRPr="008C5378" w:rsidRDefault="00CD2C36" w:rsidP="00CA3F1C">
      <w:pPr>
        <w:numPr>
          <w:ilvl w:val="0"/>
          <w:numId w:val="249"/>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iCs/>
          <w:color w:val="000000"/>
          <w:sz w:val="24"/>
          <w:szCs w:val="24"/>
          <w:lang w:eastAsia="ru-RU"/>
        </w:rPr>
        <w:t>выражать модальные значения, чувства и эмоции с помощью интонации;</w:t>
      </w:r>
    </w:p>
    <w:p w:rsidR="00CD2C36" w:rsidRPr="008C5378" w:rsidRDefault="00CD2C36" w:rsidP="00CA3F1C">
      <w:pPr>
        <w:numPr>
          <w:ilvl w:val="0"/>
          <w:numId w:val="249"/>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sz w:val="24"/>
          <w:szCs w:val="24"/>
          <w:lang w:eastAsia="ru-RU"/>
        </w:rPr>
        <w:t>различать на слух британские и американские варианты английского языка в прослушанных высказываниях.</w:t>
      </w:r>
    </w:p>
    <w:p w:rsidR="00CD2C36" w:rsidRPr="008C5378" w:rsidRDefault="00CD2C36" w:rsidP="00CD2C36">
      <w:pPr>
        <w:spacing w:after="0" w:line="240" w:lineRule="auto"/>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Лексическая сторона речи</w:t>
      </w:r>
    </w:p>
    <w:p w:rsidR="00CD2C36" w:rsidRPr="008C5378" w:rsidRDefault="00CD2C36" w:rsidP="00CD2C36">
      <w:pPr>
        <w:spacing w:after="0" w:line="240" w:lineRule="auto"/>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sz w:val="24"/>
          <w:szCs w:val="24"/>
          <w:u w:val="single"/>
          <w:lang w:eastAsia="ru-RU"/>
        </w:rPr>
        <w:t>Выпускник научится:</w:t>
      </w:r>
    </w:p>
    <w:p w:rsidR="00CD2C36" w:rsidRPr="008C5378" w:rsidRDefault="00CD2C36" w:rsidP="00CA3F1C">
      <w:pPr>
        <w:numPr>
          <w:ilvl w:val="0"/>
          <w:numId w:val="241"/>
        </w:numPr>
        <w:tabs>
          <w:tab w:val="num" w:pos="0"/>
        </w:tabs>
        <w:spacing w:after="0" w:line="240" w:lineRule="auto"/>
        <w:ind w:left="0" w:firstLine="72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распознавать и употреблять в речи в соответствии с коммуникативной задачей основные значения изученных лексических единиц (слов, словосочетаний, реплик-клише речевого этикета) в ситуациях общения в пределах тематики основной общеобразовательной школы;</w:t>
      </w:r>
    </w:p>
    <w:p w:rsidR="00CD2C36" w:rsidRPr="008C5378" w:rsidRDefault="00CD2C36" w:rsidP="00CA3F1C">
      <w:pPr>
        <w:numPr>
          <w:ilvl w:val="0"/>
          <w:numId w:val="242"/>
        </w:numPr>
        <w:tabs>
          <w:tab w:val="num" w:pos="0"/>
        </w:tabs>
        <w:spacing w:after="0" w:line="240" w:lineRule="auto"/>
        <w:ind w:left="0" w:firstLine="72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знать и уметь использовать основные способы словообразования (аффиксация, словосложение, конверсия);</w:t>
      </w:r>
    </w:p>
    <w:p w:rsidR="00CD2C36" w:rsidRPr="008C5378" w:rsidRDefault="00CD2C36" w:rsidP="00CA3F1C">
      <w:pPr>
        <w:numPr>
          <w:ilvl w:val="0"/>
          <w:numId w:val="243"/>
        </w:numPr>
        <w:tabs>
          <w:tab w:val="num" w:pos="0"/>
        </w:tabs>
        <w:spacing w:after="0" w:line="240" w:lineRule="auto"/>
        <w:ind w:left="0" w:firstLine="72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выбирать значение многозначных слов в соответствии с контекстом;</w:t>
      </w:r>
    </w:p>
    <w:p w:rsidR="00CD2C36" w:rsidRPr="008C5378" w:rsidRDefault="00CD2C36" w:rsidP="00CA3F1C">
      <w:pPr>
        <w:numPr>
          <w:ilvl w:val="0"/>
          <w:numId w:val="244"/>
        </w:numPr>
        <w:tabs>
          <w:tab w:val="num" w:pos="0"/>
        </w:tabs>
        <w:spacing w:after="0" w:line="240" w:lineRule="auto"/>
        <w:ind w:left="0" w:firstLine="720"/>
        <w:rPr>
          <w:rFonts w:ascii="Times New Roman" w:eastAsia="Times New Roman" w:hAnsi="Times New Roman" w:cs="Times New Roman"/>
          <w:sz w:val="24"/>
          <w:szCs w:val="24"/>
          <w:u w:val="single"/>
          <w:lang w:eastAsia="ru-RU"/>
        </w:rPr>
      </w:pPr>
      <w:r w:rsidRPr="008C5378">
        <w:rPr>
          <w:rFonts w:ascii="Times New Roman" w:eastAsia="Times New Roman" w:hAnsi="Times New Roman" w:cs="Times New Roman"/>
          <w:sz w:val="24"/>
          <w:szCs w:val="24"/>
          <w:lang w:eastAsia="ru-RU"/>
        </w:rPr>
        <w:t xml:space="preserve"> понимать и использовать явления синонимии / антонимии и лексической сочетаемости.</w:t>
      </w:r>
    </w:p>
    <w:p w:rsidR="00CD2C36" w:rsidRPr="008C5378" w:rsidRDefault="00CD2C36" w:rsidP="00CD2C36">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iCs/>
          <w:color w:val="000000"/>
          <w:sz w:val="24"/>
          <w:szCs w:val="24"/>
          <w:lang w:eastAsia="ru-RU"/>
        </w:rPr>
        <w:t>Выпускник получит возможность научиться:</w:t>
      </w:r>
    </w:p>
    <w:p w:rsidR="00CD2C36" w:rsidRPr="008C5378" w:rsidRDefault="00CD2C36" w:rsidP="00CA3F1C">
      <w:pPr>
        <w:numPr>
          <w:ilvl w:val="0"/>
          <w:numId w:val="250"/>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iCs/>
          <w:color w:val="000000"/>
          <w:sz w:val="24"/>
          <w:szCs w:val="24"/>
          <w:lang w:eastAsia="ru-RU"/>
        </w:rPr>
        <w:t>распознавать и употреблять в речи в нескольких значениях многозначные слова, изученные в пределах тематики основной школы;</w:t>
      </w:r>
    </w:p>
    <w:p w:rsidR="00CD2C36" w:rsidRPr="008C5378" w:rsidRDefault="00CD2C36" w:rsidP="00CA3F1C">
      <w:pPr>
        <w:numPr>
          <w:ilvl w:val="0"/>
          <w:numId w:val="250"/>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iCs/>
          <w:color w:val="000000"/>
          <w:sz w:val="24"/>
          <w:szCs w:val="24"/>
          <w:lang w:eastAsia="ru-RU"/>
        </w:rPr>
        <w:t>знать различия между явлениями синонимии и антонимии; употреблять в речи изученные синонимы и антонимы адекватно ситуации общения;</w:t>
      </w:r>
    </w:p>
    <w:p w:rsidR="00CD2C36" w:rsidRPr="008C5378" w:rsidRDefault="00CD2C36" w:rsidP="00CA3F1C">
      <w:pPr>
        <w:numPr>
          <w:ilvl w:val="0"/>
          <w:numId w:val="250"/>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iCs/>
          <w:color w:val="000000"/>
          <w:sz w:val="24"/>
          <w:szCs w:val="24"/>
          <w:lang w:eastAsia="ru-RU"/>
        </w:rPr>
        <w:t>распознавать и употреблять в речи наиболее распространенные фразовые глаголы;</w:t>
      </w:r>
    </w:p>
    <w:p w:rsidR="00CD2C36" w:rsidRPr="008C5378" w:rsidRDefault="00CD2C36" w:rsidP="00CA3F1C">
      <w:pPr>
        <w:numPr>
          <w:ilvl w:val="0"/>
          <w:numId w:val="250"/>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iCs/>
          <w:color w:val="000000"/>
          <w:sz w:val="24"/>
          <w:szCs w:val="24"/>
          <w:lang w:eastAsia="ru-RU"/>
        </w:rPr>
        <w:t>распознавать принадлежность слов к частям речи по аффиксам;</w:t>
      </w:r>
    </w:p>
    <w:p w:rsidR="00CD2C36" w:rsidRPr="008C5378" w:rsidRDefault="00CD2C36" w:rsidP="00CA3F1C">
      <w:pPr>
        <w:numPr>
          <w:ilvl w:val="0"/>
          <w:numId w:val="250"/>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iCs/>
          <w:color w:val="000000"/>
          <w:sz w:val="24"/>
          <w:szCs w:val="24"/>
          <w:lang w:eastAsia="ru-RU"/>
        </w:rPr>
        <w:t>распознавать и употреблять в речи различные средства связи в тексте для обеспечения его целостности (firstly, tobeginwith, however, asforme, finally, atlast, etc.);</w:t>
      </w:r>
    </w:p>
    <w:p w:rsidR="00CD2C36" w:rsidRPr="008C5378" w:rsidRDefault="00CD2C36" w:rsidP="00CA3F1C">
      <w:pPr>
        <w:numPr>
          <w:ilvl w:val="0"/>
          <w:numId w:val="250"/>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sz w:val="24"/>
          <w:szCs w:val="24"/>
          <w:lang w:eastAsia="ru-RU"/>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CD2C36" w:rsidRPr="008C5378" w:rsidRDefault="00CD2C36" w:rsidP="00CD2C36">
      <w:pPr>
        <w:spacing w:after="0" w:line="240" w:lineRule="auto"/>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eastAsia="ru-RU"/>
        </w:rPr>
        <w:t>Грамматическая сторона речи</w:t>
      </w:r>
    </w:p>
    <w:p w:rsidR="00CD2C36" w:rsidRPr="008C5378" w:rsidRDefault="00CD2C36" w:rsidP="00CD2C36">
      <w:pPr>
        <w:spacing w:after="0" w:line="240" w:lineRule="auto"/>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sz w:val="24"/>
          <w:szCs w:val="24"/>
          <w:u w:val="single"/>
          <w:lang w:eastAsia="ru-RU"/>
        </w:rPr>
        <w:t>Выпускник научиться:</w:t>
      </w:r>
    </w:p>
    <w:p w:rsidR="00CD2C36" w:rsidRPr="008C5378" w:rsidRDefault="00CD2C36" w:rsidP="00CA3F1C">
      <w:pPr>
        <w:numPr>
          <w:ilvl w:val="0"/>
          <w:numId w:val="244"/>
        </w:numPr>
        <w:tabs>
          <w:tab w:val="clear" w:pos="1429"/>
        </w:tabs>
        <w:spacing w:after="0" w:line="240" w:lineRule="auto"/>
        <w:ind w:left="0" w:firstLine="578"/>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знать функциональные и формальные особенности изученных грамматических явлений (видо-временных форм личных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CD2C36" w:rsidRPr="008C5378" w:rsidRDefault="00CD2C36" w:rsidP="00CA3F1C">
      <w:pPr>
        <w:numPr>
          <w:ilvl w:val="0"/>
          <w:numId w:val="244"/>
        </w:numPr>
        <w:tabs>
          <w:tab w:val="clear" w:pos="1429"/>
        </w:tabs>
        <w:spacing w:after="0" w:line="240" w:lineRule="auto"/>
        <w:ind w:left="0" w:firstLine="578"/>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уметь распознавать, понимать и использовать в речи основные морфологические формы и синтаксические конструкции английского языка (см. раздел «Содержание курса. Грамматические навыки»).</w:t>
      </w:r>
    </w:p>
    <w:p w:rsidR="00CD2C36" w:rsidRPr="008C5378" w:rsidRDefault="00CD2C36" w:rsidP="00CA3F1C">
      <w:pPr>
        <w:numPr>
          <w:ilvl w:val="0"/>
          <w:numId w:val="244"/>
        </w:numPr>
        <w:shd w:val="clear" w:color="auto" w:fill="FFFFFF"/>
        <w:tabs>
          <w:tab w:val="clear" w:pos="1429"/>
          <w:tab w:val="num" w:pos="1134"/>
        </w:tabs>
        <w:spacing w:after="0" w:line="240" w:lineRule="auto"/>
        <w:ind w:left="0" w:firstLine="578"/>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оперировать в процессе устного и письменного общения основными конструкциями английского языка в соответствии с коммуникативной задачей;</w:t>
      </w:r>
    </w:p>
    <w:p w:rsidR="00CD2C36" w:rsidRPr="008C5378" w:rsidRDefault="00CD2C36" w:rsidP="00CA3F1C">
      <w:pPr>
        <w:numPr>
          <w:ilvl w:val="0"/>
          <w:numId w:val="244"/>
        </w:numPr>
        <w:shd w:val="clear" w:color="auto" w:fill="FFFFFF"/>
        <w:tabs>
          <w:tab w:val="clear" w:pos="1429"/>
        </w:tabs>
        <w:spacing w:after="0" w:line="240" w:lineRule="auto"/>
        <w:ind w:left="0" w:firstLine="578"/>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распознавать и употреблять в речи:</w:t>
      </w:r>
    </w:p>
    <w:p w:rsidR="00CD2C36" w:rsidRPr="008C5378" w:rsidRDefault="00CD2C36" w:rsidP="00CA3F1C">
      <w:pPr>
        <w:numPr>
          <w:ilvl w:val="0"/>
          <w:numId w:val="244"/>
        </w:numPr>
        <w:shd w:val="clear" w:color="auto" w:fill="FFFFFF"/>
        <w:spacing w:after="0" w:line="240" w:lineRule="auto"/>
        <w:ind w:left="0" w:firstLine="578"/>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различные коммуникативные типы предложений: утвердительные, отрицательные, вопросительные;</w:t>
      </w:r>
    </w:p>
    <w:p w:rsidR="00CD2C36" w:rsidRPr="008C5378" w:rsidRDefault="00CD2C36" w:rsidP="00CA3F1C">
      <w:pPr>
        <w:numPr>
          <w:ilvl w:val="0"/>
          <w:numId w:val="244"/>
        </w:numPr>
        <w:shd w:val="clear" w:color="auto" w:fill="FFFFFF"/>
        <w:spacing w:after="0" w:line="240" w:lineRule="auto"/>
        <w:ind w:left="0" w:firstLine="578"/>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нераспространенные и распространенные простые предложения; безличные предложения;</w:t>
      </w:r>
    </w:p>
    <w:p w:rsidR="00CD2C36" w:rsidRPr="008C5378" w:rsidRDefault="00CD2C36" w:rsidP="00CA3F1C">
      <w:pPr>
        <w:numPr>
          <w:ilvl w:val="0"/>
          <w:numId w:val="244"/>
        </w:numPr>
        <w:shd w:val="clear" w:color="auto" w:fill="FFFFFF"/>
        <w:spacing w:after="0" w:line="240" w:lineRule="auto"/>
        <w:ind w:left="0" w:firstLine="578"/>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прямой порядок слов и инверсию;</w:t>
      </w:r>
    </w:p>
    <w:p w:rsidR="00CD2C36" w:rsidRPr="008C5378" w:rsidRDefault="00CD2C36" w:rsidP="00CA3F1C">
      <w:pPr>
        <w:numPr>
          <w:ilvl w:val="0"/>
          <w:numId w:val="244"/>
        </w:numPr>
        <w:shd w:val="clear" w:color="auto" w:fill="FFFFFF"/>
        <w:spacing w:after="0" w:line="240" w:lineRule="auto"/>
        <w:ind w:left="0" w:firstLine="578"/>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определённый / неопределённый артикль;</w:t>
      </w:r>
    </w:p>
    <w:p w:rsidR="00CD2C36" w:rsidRPr="008C5378" w:rsidRDefault="00CD2C36" w:rsidP="00CA3F1C">
      <w:pPr>
        <w:numPr>
          <w:ilvl w:val="0"/>
          <w:numId w:val="244"/>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8C5378">
        <w:rPr>
          <w:rFonts w:ascii="Times New Roman" w:eastAsia="Times New Roman" w:hAnsi="Times New Roman" w:cs="Times New Roman"/>
          <w:color w:val="000000"/>
          <w:sz w:val="24"/>
          <w:szCs w:val="24"/>
          <w:lang w:val="en-US" w:eastAsia="ru-RU"/>
        </w:rPr>
        <w:t xml:space="preserve">- </w:t>
      </w:r>
      <w:r w:rsidRPr="008C5378">
        <w:rPr>
          <w:rFonts w:ascii="Times New Roman" w:eastAsia="Times New Roman" w:hAnsi="Times New Roman" w:cs="Times New Roman"/>
          <w:color w:val="000000"/>
          <w:sz w:val="24"/>
          <w:szCs w:val="24"/>
          <w:lang w:eastAsia="ru-RU"/>
        </w:rPr>
        <w:t>временныеформыглаголов</w:t>
      </w:r>
      <w:r w:rsidRPr="008C5378">
        <w:rPr>
          <w:rFonts w:ascii="Times New Roman" w:eastAsia="Times New Roman" w:hAnsi="Times New Roman" w:cs="Times New Roman"/>
          <w:color w:val="000000"/>
          <w:sz w:val="24"/>
          <w:szCs w:val="24"/>
          <w:lang w:val="en-US" w:eastAsia="ru-RU"/>
        </w:rPr>
        <w:t xml:space="preserve">  (Present Indefinite, Present Continuous, Present Perfect, Present Perfect Continuous; Past Indefinite, Past Continuous, Past Perfect, Past Perfect Continuous; Future Indefinite, Future Continuous, Future Perfect, Future Perfect Continuous);</w:t>
      </w:r>
    </w:p>
    <w:p w:rsidR="00CD2C36" w:rsidRPr="008C5378" w:rsidRDefault="00CD2C36" w:rsidP="00CA3F1C">
      <w:pPr>
        <w:numPr>
          <w:ilvl w:val="0"/>
          <w:numId w:val="244"/>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lastRenderedPageBreak/>
        <w:t>- залоговые формы глаголов;</w:t>
      </w:r>
    </w:p>
    <w:p w:rsidR="00CD2C36" w:rsidRPr="008C5378" w:rsidRDefault="00CD2C36" w:rsidP="00CA3F1C">
      <w:pPr>
        <w:numPr>
          <w:ilvl w:val="0"/>
          <w:numId w:val="244"/>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личные местоимения, притяжательные, указательные прилагательные;</w:t>
      </w:r>
    </w:p>
    <w:p w:rsidR="00CD2C36" w:rsidRPr="008C5378" w:rsidRDefault="00CD2C36" w:rsidP="00CA3F1C">
      <w:pPr>
        <w:numPr>
          <w:ilvl w:val="0"/>
          <w:numId w:val="244"/>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степени сравнения прилагательных и наречий, особые случаи их образования;</w:t>
      </w:r>
    </w:p>
    <w:p w:rsidR="00CD2C36" w:rsidRPr="008C5378" w:rsidRDefault="00CD2C36" w:rsidP="00CA3F1C">
      <w:pPr>
        <w:numPr>
          <w:ilvl w:val="0"/>
          <w:numId w:val="244"/>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количественные и порядковые числительные.</w:t>
      </w:r>
    </w:p>
    <w:p w:rsidR="00CD2C36" w:rsidRPr="008C5378" w:rsidRDefault="00CD2C36" w:rsidP="00CD2C36">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iCs/>
          <w:color w:val="000000"/>
          <w:sz w:val="24"/>
          <w:szCs w:val="24"/>
          <w:lang w:eastAsia="ru-RU"/>
        </w:rPr>
        <w:t>Выпускник получит возможность научиться:</w:t>
      </w:r>
    </w:p>
    <w:p w:rsidR="00CD2C36" w:rsidRPr="008C5378" w:rsidRDefault="00CD2C36" w:rsidP="00CA3F1C">
      <w:pPr>
        <w:numPr>
          <w:ilvl w:val="0"/>
          <w:numId w:val="251"/>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iCs/>
          <w:color w:val="000000"/>
          <w:sz w:val="24"/>
          <w:szCs w:val="24"/>
          <w:lang w:eastAsia="ru-RU"/>
        </w:rPr>
        <w:t>распознавать сложноподчиненные предложения с придаточными: времени с союзом since; цели с союзом sothat; условия с союзом unless; определительными с союзами who, which, that;</w:t>
      </w:r>
    </w:p>
    <w:p w:rsidR="00CD2C36" w:rsidRPr="008C5378" w:rsidRDefault="00CD2C36" w:rsidP="00CA3F1C">
      <w:pPr>
        <w:numPr>
          <w:ilvl w:val="0"/>
          <w:numId w:val="251"/>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iCs/>
          <w:color w:val="000000"/>
          <w:sz w:val="24"/>
          <w:szCs w:val="24"/>
          <w:lang w:eastAsia="ru-RU"/>
        </w:rPr>
        <w:t>распознавать и употреблять в речи сложноподчиненные предложения с союзами whoever, whatever, however, whenever;</w:t>
      </w:r>
    </w:p>
    <w:p w:rsidR="00CD2C36" w:rsidRPr="008C5378" w:rsidRDefault="00CD2C36" w:rsidP="00CA3F1C">
      <w:pPr>
        <w:numPr>
          <w:ilvl w:val="0"/>
          <w:numId w:val="251"/>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iCs/>
          <w:color w:val="000000"/>
          <w:sz w:val="24"/>
          <w:szCs w:val="24"/>
          <w:lang w:eastAsia="ru-RU"/>
        </w:rPr>
        <w:t>распознавать и употреблять в речи предложения с конструкциями as … as; not so … as; either … or; neither … nor;</w:t>
      </w:r>
    </w:p>
    <w:p w:rsidR="00CD2C36" w:rsidRPr="008C5378" w:rsidRDefault="00CD2C36" w:rsidP="00CA3F1C">
      <w:pPr>
        <w:numPr>
          <w:ilvl w:val="0"/>
          <w:numId w:val="251"/>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iCs/>
          <w:color w:val="000000"/>
          <w:sz w:val="24"/>
          <w:szCs w:val="24"/>
          <w:lang w:eastAsia="ru-RU"/>
        </w:rPr>
        <w:t>распознавать и употреблять в речи предложения с конструкцией I wish;</w:t>
      </w:r>
    </w:p>
    <w:p w:rsidR="00CD2C36" w:rsidRPr="008C5378" w:rsidRDefault="00CD2C36" w:rsidP="00CA3F1C">
      <w:pPr>
        <w:numPr>
          <w:ilvl w:val="0"/>
          <w:numId w:val="251"/>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iCs/>
          <w:color w:val="000000"/>
          <w:sz w:val="24"/>
          <w:szCs w:val="24"/>
          <w:lang w:eastAsia="ru-RU"/>
        </w:rPr>
        <w:t>распознавать и употреблять в речи конструкции с глаголами на -ing: to love/hate doing something; Stop talking;</w:t>
      </w:r>
    </w:p>
    <w:p w:rsidR="00CD2C36" w:rsidRPr="008C5378" w:rsidRDefault="00CD2C36" w:rsidP="00CA3F1C">
      <w:pPr>
        <w:numPr>
          <w:ilvl w:val="0"/>
          <w:numId w:val="251"/>
        </w:numPr>
        <w:shd w:val="clear" w:color="auto" w:fill="FFFFFF"/>
        <w:spacing w:after="0" w:line="240" w:lineRule="auto"/>
        <w:ind w:left="0" w:firstLine="0"/>
        <w:rPr>
          <w:rFonts w:ascii="Times New Roman" w:eastAsia="Times New Roman" w:hAnsi="Times New Roman" w:cs="Times New Roman"/>
          <w:color w:val="000000"/>
          <w:sz w:val="24"/>
          <w:szCs w:val="24"/>
          <w:lang w:val="en-US" w:eastAsia="ru-RU"/>
        </w:rPr>
      </w:pPr>
      <w:r w:rsidRPr="008C5378">
        <w:rPr>
          <w:rFonts w:ascii="Times New Roman" w:eastAsia="Times New Roman" w:hAnsi="Times New Roman" w:cs="Times New Roman"/>
          <w:iCs/>
          <w:color w:val="000000"/>
          <w:sz w:val="24"/>
          <w:szCs w:val="24"/>
          <w:lang w:eastAsia="ru-RU"/>
        </w:rPr>
        <w:t>распознавать</w:t>
      </w:r>
      <w:r w:rsidRPr="008C5378">
        <w:rPr>
          <w:rFonts w:ascii="Times New Roman" w:eastAsia="Times New Roman" w:hAnsi="Times New Roman" w:cs="Times New Roman"/>
          <w:iCs/>
          <w:color w:val="000000"/>
          <w:sz w:val="24"/>
          <w:szCs w:val="24"/>
          <w:lang w:val="en-US" w:eastAsia="ru-RU"/>
        </w:rPr>
        <w:t> </w:t>
      </w:r>
      <w:r w:rsidRPr="008C5378">
        <w:rPr>
          <w:rFonts w:ascii="Times New Roman" w:eastAsia="Times New Roman" w:hAnsi="Times New Roman" w:cs="Times New Roman"/>
          <w:iCs/>
          <w:color w:val="000000"/>
          <w:sz w:val="24"/>
          <w:szCs w:val="24"/>
          <w:lang w:eastAsia="ru-RU"/>
        </w:rPr>
        <w:t>и</w:t>
      </w:r>
      <w:r w:rsidRPr="008C5378">
        <w:rPr>
          <w:rFonts w:ascii="Times New Roman" w:eastAsia="Times New Roman" w:hAnsi="Times New Roman" w:cs="Times New Roman"/>
          <w:iCs/>
          <w:color w:val="000000"/>
          <w:sz w:val="24"/>
          <w:szCs w:val="24"/>
          <w:lang w:val="en-US" w:eastAsia="ru-RU"/>
        </w:rPr>
        <w:t> </w:t>
      </w:r>
      <w:r w:rsidRPr="008C5378">
        <w:rPr>
          <w:rFonts w:ascii="Times New Roman" w:eastAsia="Times New Roman" w:hAnsi="Times New Roman" w:cs="Times New Roman"/>
          <w:iCs/>
          <w:color w:val="000000"/>
          <w:sz w:val="24"/>
          <w:szCs w:val="24"/>
          <w:lang w:eastAsia="ru-RU"/>
        </w:rPr>
        <w:t>употреблять</w:t>
      </w:r>
      <w:r w:rsidRPr="008C5378">
        <w:rPr>
          <w:rFonts w:ascii="Times New Roman" w:eastAsia="Times New Roman" w:hAnsi="Times New Roman" w:cs="Times New Roman"/>
          <w:iCs/>
          <w:color w:val="000000"/>
          <w:sz w:val="24"/>
          <w:szCs w:val="24"/>
          <w:lang w:val="en-US" w:eastAsia="ru-RU"/>
        </w:rPr>
        <w:t> </w:t>
      </w:r>
      <w:r w:rsidRPr="008C5378">
        <w:rPr>
          <w:rFonts w:ascii="Times New Roman" w:eastAsia="Times New Roman" w:hAnsi="Times New Roman" w:cs="Times New Roman"/>
          <w:iCs/>
          <w:color w:val="000000"/>
          <w:sz w:val="24"/>
          <w:szCs w:val="24"/>
          <w:lang w:eastAsia="ru-RU"/>
        </w:rPr>
        <w:t>в</w:t>
      </w:r>
      <w:r w:rsidRPr="008C5378">
        <w:rPr>
          <w:rFonts w:ascii="Times New Roman" w:eastAsia="Times New Roman" w:hAnsi="Times New Roman" w:cs="Times New Roman"/>
          <w:iCs/>
          <w:color w:val="000000"/>
          <w:sz w:val="24"/>
          <w:szCs w:val="24"/>
          <w:lang w:val="en-US" w:eastAsia="ru-RU"/>
        </w:rPr>
        <w:t> </w:t>
      </w:r>
      <w:r w:rsidRPr="008C5378">
        <w:rPr>
          <w:rFonts w:ascii="Times New Roman" w:eastAsia="Times New Roman" w:hAnsi="Times New Roman" w:cs="Times New Roman"/>
          <w:iCs/>
          <w:color w:val="000000"/>
          <w:sz w:val="24"/>
          <w:szCs w:val="24"/>
          <w:lang w:eastAsia="ru-RU"/>
        </w:rPr>
        <w:t>речи</w:t>
      </w:r>
      <w:r w:rsidRPr="008C5378">
        <w:rPr>
          <w:rFonts w:ascii="Times New Roman" w:eastAsia="Times New Roman" w:hAnsi="Times New Roman" w:cs="Times New Roman"/>
          <w:iCs/>
          <w:color w:val="000000"/>
          <w:sz w:val="24"/>
          <w:szCs w:val="24"/>
          <w:lang w:val="en-US" w:eastAsia="ru-RU"/>
        </w:rPr>
        <w:t> </w:t>
      </w:r>
      <w:r w:rsidRPr="008C5378">
        <w:rPr>
          <w:rFonts w:ascii="Times New Roman" w:eastAsia="Times New Roman" w:hAnsi="Times New Roman" w:cs="Times New Roman"/>
          <w:iCs/>
          <w:color w:val="000000"/>
          <w:sz w:val="24"/>
          <w:szCs w:val="24"/>
          <w:lang w:eastAsia="ru-RU"/>
        </w:rPr>
        <w:t>конструкции</w:t>
      </w:r>
      <w:r w:rsidRPr="008C5378">
        <w:rPr>
          <w:rFonts w:ascii="Times New Roman" w:eastAsia="Times New Roman" w:hAnsi="Times New Roman" w:cs="Times New Roman"/>
          <w:iCs/>
          <w:color w:val="000000"/>
          <w:sz w:val="24"/>
          <w:szCs w:val="24"/>
          <w:lang w:val="en-US" w:eastAsia="ru-RU"/>
        </w:rPr>
        <w:t> It takes me …to do something; to look / feel / be happy;</w:t>
      </w:r>
    </w:p>
    <w:p w:rsidR="00CD2C36" w:rsidRPr="008C5378" w:rsidRDefault="00CD2C36" w:rsidP="00CA3F1C">
      <w:pPr>
        <w:numPr>
          <w:ilvl w:val="0"/>
          <w:numId w:val="251"/>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iCs/>
          <w:color w:val="000000"/>
          <w:sz w:val="24"/>
          <w:szCs w:val="24"/>
          <w:lang w:eastAsia="ru-RU"/>
        </w:rPr>
        <w:t>распознавать и употреблять в речи определения, выраженные прилагательными, в правильном порядке их следования;</w:t>
      </w:r>
    </w:p>
    <w:p w:rsidR="00CD2C36" w:rsidRPr="008C5378" w:rsidRDefault="00CD2C36" w:rsidP="00CA3F1C">
      <w:pPr>
        <w:numPr>
          <w:ilvl w:val="0"/>
          <w:numId w:val="251"/>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iCs/>
          <w:color w:val="000000"/>
          <w:sz w:val="24"/>
          <w:szCs w:val="24"/>
          <w:lang w:eastAsia="ru-RU"/>
        </w:rPr>
        <w:t>распознавать и употреблять в речи глаголы во временных формах действительного залога: Past Perfect, Present Perfect Continuous, Future-in-the-Past;</w:t>
      </w:r>
    </w:p>
    <w:p w:rsidR="00CD2C36" w:rsidRPr="008C5378" w:rsidRDefault="00CD2C36" w:rsidP="00CA3F1C">
      <w:pPr>
        <w:numPr>
          <w:ilvl w:val="0"/>
          <w:numId w:val="251"/>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iCs/>
          <w:color w:val="000000"/>
          <w:sz w:val="24"/>
          <w:szCs w:val="24"/>
          <w:lang w:eastAsia="ru-RU"/>
        </w:rPr>
        <w:t>распознавать и употреблять в речи глаголы в формах страдательного залога Future Simple Passive, Present Perfect Passive;</w:t>
      </w:r>
    </w:p>
    <w:p w:rsidR="00CD2C36" w:rsidRPr="008C5378" w:rsidRDefault="00CD2C36" w:rsidP="00CA3F1C">
      <w:pPr>
        <w:numPr>
          <w:ilvl w:val="0"/>
          <w:numId w:val="251"/>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iCs/>
          <w:color w:val="000000"/>
          <w:sz w:val="24"/>
          <w:szCs w:val="24"/>
          <w:lang w:eastAsia="ru-RU"/>
        </w:rPr>
        <w:t>распознавать и употреблять в речи модальные глаголы need, shall, might, would;</w:t>
      </w:r>
    </w:p>
    <w:p w:rsidR="00CD2C36" w:rsidRPr="008C5378" w:rsidRDefault="00CD2C36" w:rsidP="00CA3F1C">
      <w:pPr>
        <w:numPr>
          <w:ilvl w:val="0"/>
          <w:numId w:val="251"/>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iCs/>
          <w:color w:val="000000"/>
          <w:sz w:val="24"/>
          <w:szCs w:val="24"/>
          <w:lang w:eastAsia="ru-RU"/>
        </w:rPr>
        <w:t>распознавать по формальным признакам и понимать значение неличных форм глагола (инфинитива, герундия, причастия I и II, отглагольного существительного) без различения их функций и употреблять их в речи;</w:t>
      </w:r>
    </w:p>
    <w:p w:rsidR="00CD2C36" w:rsidRPr="008C5378" w:rsidRDefault="00CD2C36" w:rsidP="00CA3F1C">
      <w:pPr>
        <w:numPr>
          <w:ilvl w:val="0"/>
          <w:numId w:val="251"/>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iCs/>
          <w:color w:val="000000"/>
          <w:sz w:val="24"/>
          <w:szCs w:val="24"/>
          <w:lang w:eastAsia="ru-RU"/>
        </w:rPr>
        <w:t>распознавать и употреблять в речи словосочетания «Причастие I+существительное» (a playing child) и «Причастие II+существительное» (a written poem).</w:t>
      </w:r>
    </w:p>
    <w:p w:rsidR="00CD2C36" w:rsidRPr="008C5378" w:rsidRDefault="00CD2C36" w:rsidP="00CD2C36">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Социокультурные знания и умения</w:t>
      </w:r>
    </w:p>
    <w:p w:rsidR="00CD2C36" w:rsidRPr="008C5378" w:rsidRDefault="00CD2C36" w:rsidP="00CD2C36">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Выпускник научится:</w:t>
      </w:r>
    </w:p>
    <w:p w:rsidR="00CD2C36" w:rsidRPr="008C5378" w:rsidRDefault="00CD2C36" w:rsidP="00CA3F1C">
      <w:pPr>
        <w:numPr>
          <w:ilvl w:val="0"/>
          <w:numId w:val="252"/>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CD2C36" w:rsidRPr="008C5378" w:rsidRDefault="00CD2C36" w:rsidP="00CA3F1C">
      <w:pPr>
        <w:numPr>
          <w:ilvl w:val="0"/>
          <w:numId w:val="252"/>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представлять родную страну и культуру на английском языке;</w:t>
      </w:r>
    </w:p>
    <w:p w:rsidR="00CD2C36" w:rsidRPr="008C5378" w:rsidRDefault="00CD2C36" w:rsidP="00CA3F1C">
      <w:pPr>
        <w:numPr>
          <w:ilvl w:val="0"/>
          <w:numId w:val="252"/>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понимать социокультурные реалии при чтении и аудировании в рамках изученного материала.</w:t>
      </w:r>
    </w:p>
    <w:p w:rsidR="00CD2C36" w:rsidRPr="008C5378" w:rsidRDefault="00CD2C36" w:rsidP="00CD2C36">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iCs/>
          <w:color w:val="000000"/>
          <w:sz w:val="24"/>
          <w:szCs w:val="24"/>
          <w:lang w:eastAsia="ru-RU"/>
        </w:rPr>
        <w:t>Выпускник получит возможность научиться:</w:t>
      </w:r>
    </w:p>
    <w:p w:rsidR="00CD2C36" w:rsidRPr="008C5378" w:rsidRDefault="00CD2C36" w:rsidP="00CA3F1C">
      <w:pPr>
        <w:numPr>
          <w:ilvl w:val="0"/>
          <w:numId w:val="25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iCs/>
          <w:color w:val="000000"/>
          <w:sz w:val="24"/>
          <w:szCs w:val="24"/>
          <w:lang w:eastAsia="ru-RU"/>
        </w:rPr>
        <w:t>использовать социокультурные реалии при создании устных и письменных высказываний;</w:t>
      </w:r>
    </w:p>
    <w:p w:rsidR="00CD2C36" w:rsidRPr="008C5378" w:rsidRDefault="00CD2C36" w:rsidP="00CA3F1C">
      <w:pPr>
        <w:numPr>
          <w:ilvl w:val="0"/>
          <w:numId w:val="25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iCs/>
          <w:color w:val="000000"/>
          <w:sz w:val="24"/>
          <w:szCs w:val="24"/>
          <w:lang w:eastAsia="ru-RU"/>
        </w:rPr>
        <w:t>находить сходство и различие в традициях родной страны и страны/стран изучаемого языка.</w:t>
      </w:r>
    </w:p>
    <w:p w:rsidR="00CD2C36" w:rsidRPr="008C5378" w:rsidRDefault="00CD2C36" w:rsidP="00CD2C36">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Компенсаторные умения</w:t>
      </w:r>
    </w:p>
    <w:p w:rsidR="00CD2C36" w:rsidRPr="008C5378" w:rsidRDefault="00CD2C36" w:rsidP="00CD2C36">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Выпускник научится:</w:t>
      </w:r>
    </w:p>
    <w:p w:rsidR="00CD2C36" w:rsidRPr="008C5378" w:rsidRDefault="00CD2C36" w:rsidP="00CA3F1C">
      <w:pPr>
        <w:numPr>
          <w:ilvl w:val="0"/>
          <w:numId w:val="254"/>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выходить из положения при дефиците языковых средств: использовать переспрос при говорении.</w:t>
      </w:r>
    </w:p>
    <w:p w:rsidR="00CD2C36" w:rsidRPr="008C5378" w:rsidRDefault="00CD2C36" w:rsidP="00CD2C36">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iCs/>
          <w:color w:val="000000"/>
          <w:sz w:val="24"/>
          <w:szCs w:val="24"/>
          <w:lang w:eastAsia="ru-RU"/>
        </w:rPr>
        <w:t>Выпускник получит возможность научиться:</w:t>
      </w:r>
    </w:p>
    <w:p w:rsidR="00CD2C36" w:rsidRPr="008C5378" w:rsidRDefault="00CD2C36" w:rsidP="00CA3F1C">
      <w:pPr>
        <w:numPr>
          <w:ilvl w:val="0"/>
          <w:numId w:val="255"/>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iCs/>
          <w:color w:val="000000"/>
          <w:sz w:val="24"/>
          <w:szCs w:val="24"/>
          <w:lang w:eastAsia="ru-RU"/>
        </w:rPr>
        <w:t>использовать перифраз, синонимические и антонимические средства при говорении;</w:t>
      </w:r>
    </w:p>
    <w:p w:rsidR="00CD2C36" w:rsidRPr="008C5378" w:rsidRDefault="00CD2C36" w:rsidP="00CA3F1C">
      <w:pPr>
        <w:numPr>
          <w:ilvl w:val="0"/>
          <w:numId w:val="255"/>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iCs/>
          <w:color w:val="000000"/>
          <w:sz w:val="24"/>
          <w:szCs w:val="24"/>
          <w:lang w:eastAsia="ru-RU"/>
        </w:rPr>
        <w:t>пользоваться языковой и контекстуальной догадкой при аудировании и чтении.</w:t>
      </w:r>
    </w:p>
    <w:p w:rsidR="004163D9" w:rsidRDefault="00C37D44" w:rsidP="004163D9">
      <w:pPr>
        <w:pStyle w:val="msonormalcxspmiddlecxspmiddle"/>
        <w:spacing w:before="0" w:after="0"/>
        <w:jc w:val="both"/>
        <w:rPr>
          <w:rFonts w:cs="Times New Roman"/>
          <w:b/>
          <w:bCs/>
          <w:color w:val="auto"/>
          <w:lang w:val="ru-RU" w:eastAsia="en-US"/>
        </w:rPr>
      </w:pPr>
      <w:r w:rsidRPr="004163D9">
        <w:rPr>
          <w:rFonts w:cs="Times New Roman"/>
          <w:b/>
          <w:bCs/>
          <w:color w:val="auto"/>
          <w:lang w:val="ru-RU" w:eastAsia="en-US"/>
        </w:rPr>
        <w:t>1.2.5.7</w:t>
      </w:r>
      <w:r w:rsidR="00E65F02" w:rsidRPr="004163D9">
        <w:rPr>
          <w:rFonts w:cs="Times New Roman"/>
          <w:b/>
          <w:bCs/>
          <w:color w:val="auto"/>
          <w:lang w:val="ru-RU" w:eastAsia="en-US"/>
        </w:rPr>
        <w:t>. Второй иностранный</w:t>
      </w:r>
      <w:r w:rsidR="00A27157" w:rsidRPr="004163D9">
        <w:rPr>
          <w:rFonts w:cs="Times New Roman"/>
          <w:b/>
          <w:bCs/>
          <w:color w:val="auto"/>
          <w:lang w:val="ru-RU" w:eastAsia="en-US"/>
        </w:rPr>
        <w:t>(немецкий) язык</w:t>
      </w:r>
    </w:p>
    <w:p w:rsidR="004163D9" w:rsidRDefault="00CD2C36" w:rsidP="004163D9">
      <w:pPr>
        <w:pStyle w:val="msonormalcxspmiddlecxspmiddle"/>
        <w:spacing w:before="0" w:after="0"/>
        <w:jc w:val="center"/>
        <w:rPr>
          <w:rFonts w:eastAsia="Times New Roman" w:cs="Times New Roman"/>
          <w:b/>
          <w:bCs/>
          <w:lang w:val="ru-RU" w:eastAsia="ru-RU"/>
        </w:rPr>
      </w:pPr>
      <w:r w:rsidRPr="004163D9">
        <w:rPr>
          <w:rFonts w:eastAsia="Times New Roman" w:cs="Times New Roman"/>
          <w:b/>
          <w:bCs/>
          <w:lang w:val="ru-RU" w:eastAsia="ru-RU"/>
        </w:rPr>
        <w:t>Личностные результаты</w:t>
      </w:r>
    </w:p>
    <w:p w:rsidR="004163D9" w:rsidRDefault="00CD2C36" w:rsidP="004163D9">
      <w:pPr>
        <w:pStyle w:val="msonormalcxspmiddlecxspmiddle"/>
        <w:spacing w:before="0" w:after="0"/>
        <w:jc w:val="both"/>
        <w:rPr>
          <w:rFonts w:eastAsia="Times New Roman" w:cs="Times New Roman"/>
          <w:lang w:val="ru-RU" w:eastAsia="ru-RU"/>
        </w:rPr>
      </w:pPr>
      <w:r w:rsidRPr="004163D9">
        <w:rPr>
          <w:rFonts w:eastAsia="Times New Roman" w:cs="Times New Roman"/>
          <w:lang w:val="ru-RU" w:eastAsia="ru-RU"/>
        </w:rPr>
        <w:t xml:space="preserve">Одним из главных результатов обучения иностранному языку является готовность выпускников основной школы к самосовершенствованию в данном предмете, стремление </w:t>
      </w:r>
      <w:r w:rsidRPr="004163D9">
        <w:rPr>
          <w:rFonts w:eastAsia="Times New Roman" w:cs="Times New Roman"/>
          <w:lang w:val="ru-RU" w:eastAsia="ru-RU"/>
        </w:rPr>
        <w:lastRenderedPageBreak/>
        <w:t xml:space="preserve">продолжать его изучение и понимание того, какие возможности дает им иностранный язык в плане дальнейшего образования, будущей профессии, общего развития, другими словами, возможности самореализации. Кроме того, они должны осознавать, что иностранный язык позволяет совершенствовать речевую культуру в целом, что необходимо каждому взрослеющему и осваивающему новые социальные роли человеку. </w:t>
      </w:r>
    </w:p>
    <w:p w:rsidR="004163D9" w:rsidRDefault="00CD2C36" w:rsidP="004163D9">
      <w:pPr>
        <w:pStyle w:val="msonormalcxspmiddlecxspmiddle"/>
        <w:spacing w:before="0" w:after="0"/>
        <w:jc w:val="both"/>
        <w:rPr>
          <w:rFonts w:eastAsia="Times New Roman" w:cs="Times New Roman"/>
          <w:lang w:val="ru-RU" w:eastAsia="ru-RU"/>
        </w:rPr>
      </w:pPr>
      <w:r w:rsidRPr="004163D9">
        <w:rPr>
          <w:rFonts w:eastAsia="Times New Roman" w:cs="Times New Roman"/>
          <w:lang w:val="ru-RU" w:eastAsia="ru-RU"/>
        </w:rPr>
        <w:t xml:space="preserve">Особенно важным это представляется в современном открытом мире, где межкультурная и межэтническая коммуникация становится все более насущной для каждого. </w:t>
      </w:r>
    </w:p>
    <w:p w:rsidR="004163D9" w:rsidRDefault="00CD2C36" w:rsidP="004163D9">
      <w:pPr>
        <w:pStyle w:val="msonormalcxspmiddlecxspmiddle"/>
        <w:spacing w:before="0" w:after="0"/>
        <w:jc w:val="both"/>
        <w:rPr>
          <w:rFonts w:eastAsia="Times New Roman" w:cs="Times New Roman"/>
          <w:lang w:val="ru-RU" w:eastAsia="ru-RU"/>
        </w:rPr>
      </w:pPr>
      <w:r w:rsidRPr="004163D9">
        <w:rPr>
          <w:rFonts w:eastAsia="Times New Roman" w:cs="Times New Roman"/>
          <w:lang w:val="ru-RU" w:eastAsia="ru-RU"/>
        </w:rPr>
        <w:t xml:space="preserve">Хорошо известно, что средствами иностранного языка можно сформировать целый ряд важных личностных качеств. Так, например, изучение иностранного языка требует последовательных и регулярных усилий, постоянной тренировки, что способствует развитию таких качеств как дисциплинированность, трудолюбие и целеустремленность. Множество творческих заданий, используемых при обучении языку, требуют определенной креативности, инициативы, проявления индивидуальности. С другой стороны, содержательная сторона предмета такова, что при обсуждении различных тем школьники касаются вопросов межличностных отношений, говорят о вечных ценностях и правильном поведении членов социума, морали и нравственности. </w:t>
      </w:r>
      <w:r w:rsidRPr="00EB381C">
        <w:rPr>
          <w:rFonts w:eastAsia="Times New Roman" w:cs="Times New Roman"/>
          <w:lang w:val="ru-RU" w:eastAsia="ru-RU"/>
        </w:rPr>
        <w:t xml:space="preserve">При этом целью становится не только обучение языку как таковому, но и развитие у школьников эмпатии, т.е. умения сочувствовать, сопереживать, ставить себя на место другого человека. </w:t>
      </w:r>
      <w:r w:rsidRPr="004163D9">
        <w:rPr>
          <w:rFonts w:eastAsia="Times New Roman" w:cs="Times New Roman"/>
          <w:lang w:val="ru-RU" w:eastAsia="ru-RU"/>
        </w:rPr>
        <w:t>Нигде, как на уроке иностранного языка, школьники не имеют возможности поговорить на тему о культуре других стран, культуре и различных аспектах жизни своей страны, что в идеале должно способствовать воспитанию толерантности и готовности вступить в диалог с представителями других культур. При этом учащиеся готовятся отстаивать свою гражданскую позицию, быть патриотами своей Родины и одновременно быть причастными к общечеловеческим проблемам, людьми, способными отстаивать гуманистические и демократические ценности, идентифицировать себя как представителя своей культуры, своего этноса, страны и мира в целом.</w:t>
      </w:r>
    </w:p>
    <w:p w:rsidR="004163D9" w:rsidRDefault="00CD2C36" w:rsidP="004163D9">
      <w:pPr>
        <w:pStyle w:val="msonormalcxspmiddlecxspmiddle"/>
        <w:spacing w:before="0" w:after="0"/>
        <w:jc w:val="both"/>
        <w:rPr>
          <w:rFonts w:eastAsia="Times New Roman" w:cs="Times New Roman"/>
          <w:lang w:val="ru-RU" w:eastAsia="ru-RU"/>
        </w:rPr>
      </w:pPr>
      <w:r w:rsidRPr="004163D9">
        <w:rPr>
          <w:rFonts w:eastAsia="Times New Roman" w:cs="Times New Roman"/>
          <w:lang w:val="ru-RU" w:eastAsia="ru-RU"/>
        </w:rPr>
        <w:t>В соответствии с примерной программой основного общего образования изучение иностранного языка предполагает достижение следующих личностных результатов:</w:t>
      </w:r>
    </w:p>
    <w:p w:rsidR="004163D9" w:rsidRDefault="00CD2C36" w:rsidP="004163D9">
      <w:pPr>
        <w:pStyle w:val="msonormalcxspmiddlecxspmiddle"/>
        <w:spacing w:before="0" w:after="0"/>
        <w:jc w:val="both"/>
        <w:rPr>
          <w:rFonts w:eastAsia="Times New Roman" w:cs="Times New Roman"/>
          <w:lang w:val="ru-RU" w:eastAsia="ru-RU"/>
        </w:rPr>
      </w:pPr>
      <w:r w:rsidRPr="004163D9">
        <w:rPr>
          <w:rFonts w:eastAsia="Times New Roman" w:cs="Times New Roman"/>
          <w:lang w:val="ru-RU" w:eastAsia="ru-RU"/>
        </w:rPr>
        <w:t>— формирование мотивации изучения иностранных языков и стремление к самосовершенствованию в образовательной области «Иностранный язык»;</w:t>
      </w:r>
    </w:p>
    <w:p w:rsidR="004163D9" w:rsidRDefault="00CD2C36" w:rsidP="004163D9">
      <w:pPr>
        <w:pStyle w:val="msonormalcxspmiddlecxspmiddle"/>
        <w:spacing w:before="0" w:after="0"/>
        <w:jc w:val="both"/>
        <w:rPr>
          <w:rFonts w:eastAsia="Times New Roman" w:cs="Times New Roman"/>
          <w:lang w:val="ru-RU" w:eastAsia="ru-RU"/>
        </w:rPr>
      </w:pPr>
      <w:r w:rsidRPr="004163D9">
        <w:rPr>
          <w:rFonts w:eastAsia="Times New Roman" w:cs="Times New Roman"/>
          <w:lang w:val="ru-RU" w:eastAsia="ru-RU"/>
        </w:rPr>
        <w:t>— осознание возможностей самореализации средствами иностранного языка; стремление к совершенствованию собственной речевой культуры в целом; формирование коммуникативной компетенции и межкультурной и межэтнической коммуникации;</w:t>
      </w:r>
    </w:p>
    <w:p w:rsidR="004163D9" w:rsidRDefault="00CD2C36" w:rsidP="004163D9">
      <w:pPr>
        <w:pStyle w:val="msonormalcxspmiddlecxspmiddle"/>
        <w:spacing w:before="0" w:after="0"/>
        <w:jc w:val="both"/>
        <w:rPr>
          <w:rFonts w:eastAsia="Times New Roman" w:cs="Times New Roman"/>
          <w:lang w:val="ru-RU" w:eastAsia="ru-RU"/>
        </w:rPr>
      </w:pPr>
      <w:r w:rsidRPr="004163D9">
        <w:rPr>
          <w:rFonts w:eastAsia="Times New Roman" w:cs="Times New Roman"/>
          <w:lang w:val="ru-RU" w:eastAsia="ru-RU"/>
        </w:rPr>
        <w:t>- развитие таких качеств, как воля, целеустремленность, креативность, инициативность, эмпатия, трудолюбие, дисциплинированность;</w:t>
      </w:r>
    </w:p>
    <w:p w:rsidR="004163D9" w:rsidRDefault="00CD2C36" w:rsidP="004163D9">
      <w:pPr>
        <w:pStyle w:val="msonormalcxspmiddlecxspmiddle"/>
        <w:spacing w:before="0" w:after="0"/>
        <w:jc w:val="both"/>
        <w:rPr>
          <w:rFonts w:eastAsia="Times New Roman" w:cs="Times New Roman"/>
          <w:lang w:val="ru-RU" w:eastAsia="ru-RU"/>
        </w:rPr>
      </w:pPr>
      <w:r w:rsidRPr="004163D9">
        <w:rPr>
          <w:rFonts w:eastAsia="Times New Roman" w:cs="Times New Roman"/>
          <w:lang w:val="ru-RU" w:eastAsia="ru-RU"/>
        </w:rPr>
        <w:t>— формирование общекультурной и этнической идентичности как составляющих гражданской идентичности личности;</w:t>
      </w:r>
    </w:p>
    <w:p w:rsidR="004163D9" w:rsidRDefault="00CD2C36" w:rsidP="004163D9">
      <w:pPr>
        <w:pStyle w:val="msonormalcxspmiddlecxspmiddle"/>
        <w:spacing w:before="0" w:after="0"/>
        <w:jc w:val="both"/>
        <w:rPr>
          <w:rFonts w:eastAsia="Times New Roman" w:cs="Times New Roman"/>
          <w:lang w:val="ru-RU" w:eastAsia="ru-RU"/>
        </w:rPr>
      </w:pPr>
      <w:r w:rsidRPr="004163D9">
        <w:rPr>
          <w:rFonts w:eastAsia="Times New Roman" w:cs="Times New Roman"/>
          <w:lang w:val="ru-RU" w:eastAsia="ru-RU"/>
        </w:rPr>
        <w:t>— стремление к лучшему осознанию культуры своего народа и готовность содействовать ознакомлению с ней представителей других стран; толерантное отношение к проявлениям иной культуры, осознание себя гражданином своей страны и мира;</w:t>
      </w:r>
    </w:p>
    <w:p w:rsidR="00CD2C36" w:rsidRPr="004163D9" w:rsidRDefault="00CD2C36" w:rsidP="004163D9">
      <w:pPr>
        <w:pStyle w:val="msonormalcxspmiddlecxspmiddle"/>
        <w:spacing w:before="0" w:after="0"/>
        <w:jc w:val="both"/>
        <w:rPr>
          <w:rFonts w:cs="Times New Roman"/>
          <w:b/>
          <w:lang w:val="ru-RU"/>
        </w:rPr>
      </w:pPr>
      <w:r w:rsidRPr="004163D9">
        <w:rPr>
          <w:rFonts w:eastAsia="Times New Roman" w:cs="Times New Roman"/>
          <w:lang w:val="ru-RU" w:eastAsia="ru-RU"/>
        </w:rPr>
        <w:t>— готовность отстаивать национальные и общечеловеческие (гуманистические, демократические) ценности, свою гражданскую позицию.</w:t>
      </w:r>
    </w:p>
    <w:p w:rsidR="004163D9" w:rsidRDefault="00CD2C36" w:rsidP="004163D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Метапредметные результаты</w:t>
      </w:r>
    </w:p>
    <w:p w:rsidR="004163D9" w:rsidRDefault="00CD2C36" w:rsidP="004163D9">
      <w:pPr>
        <w:spacing w:before="100" w:beforeAutospacing="1" w:after="0" w:line="240" w:lineRule="auto"/>
        <w:jc w:val="center"/>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С помощью предмета «Иностранный язык» во время обучения в основной школе учащиеся развивают и совершенствуют навыки и умения учебной и мыслительной деятельности, постепенно формирующиеся в процессе изучения всех школьных предметов. Среди прочих можно выделить умение работать с информацией, осуществлять ее поиск, анализ, обобщение, выделение главного и фиксацию. Всему этому на уроке иностранного языка учит постоянная работа </w:t>
      </w:r>
      <w:r w:rsidR="004163D9">
        <w:rPr>
          <w:rFonts w:ascii="Times New Roman" w:eastAsia="Times New Roman" w:hAnsi="Times New Roman" w:cs="Times New Roman"/>
          <w:sz w:val="24"/>
          <w:szCs w:val="24"/>
          <w:lang w:eastAsia="ru-RU"/>
        </w:rPr>
        <w:t xml:space="preserve">с текстом устным и письменным. </w:t>
      </w:r>
    </w:p>
    <w:p w:rsidR="004163D9" w:rsidRDefault="00CD2C36" w:rsidP="004163D9">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При работе с письменным текстом отрабатываются специальные навыки прогнозирования его содержания, выстраивания логической последовательности, умение выделять главное и </w:t>
      </w:r>
      <w:r w:rsidRPr="008C5378">
        <w:rPr>
          <w:rFonts w:ascii="Times New Roman" w:eastAsia="Times New Roman" w:hAnsi="Times New Roman" w:cs="Times New Roman"/>
          <w:sz w:val="24"/>
          <w:szCs w:val="24"/>
          <w:lang w:eastAsia="ru-RU"/>
        </w:rPr>
        <w:lastRenderedPageBreak/>
        <w:t>опустить второстепенное и т.п. Планируя свою монологическую и диалогическую речь, школьники учатся планировать свое речевое поведение в целом и применительно к различным жизненным ситуациям. Они учатся общаться, примеряя на себя различные социальные роли, и сотрудничать, работая в парах и небольших группах.</w:t>
      </w:r>
    </w:p>
    <w:p w:rsidR="00CD2C36" w:rsidRPr="008C5378" w:rsidRDefault="00CD2C36" w:rsidP="004163D9">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 этом смысле потенциал предмета «Иностранный язык» особенно велик. И наконец, данный предмет, как и многие другие предметы школьной программы, способен постепенно научить школьника осуществлять самонаблюдение, самоконтроль и самооценку, а также оценку других участников коммуникации.</w:t>
      </w:r>
    </w:p>
    <w:p w:rsidR="00CD2C36" w:rsidRPr="008C5378" w:rsidRDefault="00CD2C36" w:rsidP="004163D9">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При этом важно, чтобы критическая оценка работы другого человека выражалась корректно и доброжелательно, чтобы критика была конструктивной и строилась на принципах уважения человеческой личности.</w:t>
      </w:r>
    </w:p>
    <w:p w:rsidR="00CD2C36" w:rsidRPr="008C5378" w:rsidRDefault="00CD2C36" w:rsidP="004163D9">
      <w:pPr>
        <w:spacing w:before="100" w:beforeAutospacing="1"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 соответствии с примерной программой основного общего образования изучение иностранного языка предполагает достижение следующих метапредметных результатов на уровне УУД:</w:t>
      </w:r>
    </w:p>
    <w:p w:rsidR="00CD2C36" w:rsidRPr="008C5378" w:rsidRDefault="00CD2C36" w:rsidP="004163D9">
      <w:pPr>
        <w:spacing w:before="100" w:beforeAutospacing="1"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развитие умения планировать свое речевое и неречевое поведение;</w:t>
      </w:r>
    </w:p>
    <w:p w:rsidR="00CD2C36" w:rsidRPr="008C5378" w:rsidRDefault="00CD2C36" w:rsidP="004163D9">
      <w:pPr>
        <w:spacing w:before="100" w:beforeAutospacing="1"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развитие коммуникативных умений, включая умение взаимодействовать с окружающими, выполняя разные социальные роли;</w:t>
      </w:r>
    </w:p>
    <w:p w:rsidR="00CD2C36" w:rsidRPr="008C5378" w:rsidRDefault="00CD2C36"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развитие исследовательских учебных действий, включая навыки работы с информацией; поиск и выделение нужной информации, обобщение и фиксация информации;</w:t>
      </w:r>
    </w:p>
    <w:p w:rsidR="004163D9" w:rsidRDefault="00CD2C36"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развитие смыслового чтения, включая умение определять тему, прогнозировать содержание текста по заголовку/по ключевым словам, выделять основную мысль, главные факты, опуская второстепенные, устанавливать логическую последовательность основных фактов;</w:t>
      </w:r>
    </w:p>
    <w:p w:rsidR="00CD2C36" w:rsidRPr="008C5378" w:rsidRDefault="00CD2C36"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осуществление регулятивных действий самонаблюдения, самоконтроля, самооценки в процессе коммуникативной деятельности на иностранном языке;</w:t>
      </w:r>
    </w:p>
    <w:p w:rsidR="00CD2C36" w:rsidRPr="008C5378" w:rsidRDefault="00CD2C36" w:rsidP="004163D9">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формирование проектных умений:</w:t>
      </w:r>
    </w:p>
    <w:p w:rsidR="00CD2C36" w:rsidRPr="008C5378" w:rsidRDefault="00CD2C36" w:rsidP="004163D9">
      <w:pPr>
        <w:spacing w:before="100" w:beforeAutospacing="1"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генерировать идеи;</w:t>
      </w:r>
    </w:p>
    <w:p w:rsidR="00CD2C36" w:rsidRPr="008C5378" w:rsidRDefault="00CD2C36" w:rsidP="004163D9">
      <w:pPr>
        <w:spacing w:before="100" w:beforeAutospacing="1"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находить не одно, а несколько вариантов решения;</w:t>
      </w:r>
    </w:p>
    <w:p w:rsidR="00CD2C36" w:rsidRPr="008C5378" w:rsidRDefault="00CD2C36" w:rsidP="004163D9">
      <w:pPr>
        <w:spacing w:before="100" w:beforeAutospacing="1"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выбирать наиболее рациональное решение;</w:t>
      </w:r>
    </w:p>
    <w:p w:rsidR="00CD2C36" w:rsidRPr="008C5378" w:rsidRDefault="00CD2C36" w:rsidP="004163D9">
      <w:pPr>
        <w:spacing w:before="100" w:beforeAutospacing="1" w:after="0" w:line="240" w:lineRule="auto"/>
        <w:ind w:left="-284"/>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прогнозировать последствия того или иного решения;</w:t>
      </w:r>
    </w:p>
    <w:p w:rsidR="00CD2C36" w:rsidRPr="008C5378" w:rsidRDefault="00CD2C36" w:rsidP="004163D9">
      <w:pPr>
        <w:spacing w:before="100" w:beforeAutospacing="1"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определять новую проблему;</w:t>
      </w:r>
    </w:p>
    <w:p w:rsidR="00CD2C36" w:rsidRPr="008C5378" w:rsidRDefault="00CD2C36" w:rsidP="004163D9">
      <w:pPr>
        <w:spacing w:before="100" w:beforeAutospacing="1"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готовить материал для проведения презентации в наглядной форме, используя для этого специально подготовленный продукт проектирования;</w:t>
      </w:r>
    </w:p>
    <w:p w:rsidR="00CD2C36" w:rsidRPr="008C5378" w:rsidRDefault="00CD2C36" w:rsidP="004163D9">
      <w:pPr>
        <w:spacing w:before="100" w:beforeAutospacing="1"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работать с различными источниками информации;</w:t>
      </w:r>
    </w:p>
    <w:p w:rsidR="00CD2C36" w:rsidRPr="008C5378" w:rsidRDefault="00CD2C36" w:rsidP="004163D9">
      <w:pPr>
        <w:spacing w:before="100" w:beforeAutospacing="1"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планировать работу, распределять обязанности среди участников проекта;</w:t>
      </w:r>
    </w:p>
    <w:p w:rsidR="00CD2C36" w:rsidRPr="008C5378" w:rsidRDefault="00CD2C36" w:rsidP="004163D9">
      <w:pPr>
        <w:spacing w:before="100" w:beforeAutospacing="1"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собирать материал с помощью анкетирования, интервьюирования;</w:t>
      </w:r>
    </w:p>
    <w:p w:rsidR="00CD2C36" w:rsidRPr="008C5378" w:rsidRDefault="00CD2C36" w:rsidP="004163D9">
      <w:pPr>
        <w:spacing w:before="100" w:beforeAutospacing="1"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lastRenderedPageBreak/>
        <w:t>оформлять результаты в виде материального продукта (реклама, брошюра, макет, описание экскурсионного тура, планшета и т.п.);</w:t>
      </w:r>
    </w:p>
    <w:p w:rsidR="00CD2C36" w:rsidRPr="008C5378" w:rsidRDefault="00CD2C36" w:rsidP="004163D9">
      <w:pPr>
        <w:spacing w:before="100" w:beforeAutospacing="1"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представить для аудитории электронную презентацию.</w:t>
      </w:r>
    </w:p>
    <w:p w:rsidR="004163D9" w:rsidRDefault="00CD2C36" w:rsidP="004163D9">
      <w:pPr>
        <w:spacing w:after="0" w:line="240" w:lineRule="auto"/>
        <w:jc w:val="center"/>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Предметные результаты</w:t>
      </w:r>
    </w:p>
    <w:p w:rsidR="00CD2C36" w:rsidRPr="008C5378" w:rsidRDefault="00CD2C36" w:rsidP="004163D9">
      <w:pPr>
        <w:spacing w:after="0" w:line="240" w:lineRule="auto"/>
        <w:jc w:val="center"/>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Коммуникативные умения по видам речевой деятельности.</w:t>
      </w:r>
    </w:p>
    <w:tbl>
      <w:tblPr>
        <w:tblW w:w="9570" w:type="dxa"/>
        <w:tblCellSpacing w:w="0" w:type="dxa"/>
        <w:tblCellMar>
          <w:top w:w="75" w:type="dxa"/>
          <w:left w:w="75" w:type="dxa"/>
          <w:bottom w:w="75" w:type="dxa"/>
          <w:right w:w="75" w:type="dxa"/>
        </w:tblCellMar>
        <w:tblLook w:val="04A0"/>
      </w:tblPr>
      <w:tblGrid>
        <w:gridCol w:w="1037"/>
        <w:gridCol w:w="5210"/>
        <w:gridCol w:w="3323"/>
      </w:tblGrid>
      <w:tr w:rsidR="00CD2C36" w:rsidRPr="008C5378" w:rsidTr="00CD2C36">
        <w:trPr>
          <w:tblCellSpacing w:w="0" w:type="dxa"/>
        </w:trPr>
        <w:tc>
          <w:tcPr>
            <w:tcW w:w="1035" w:type="dxa"/>
            <w:tcBorders>
              <w:top w:val="single" w:sz="4" w:space="0" w:color="000001"/>
              <w:left w:val="single" w:sz="4" w:space="0" w:color="000001"/>
              <w:bottom w:val="single" w:sz="4" w:space="0" w:color="000001"/>
              <w:right w:val="single" w:sz="4" w:space="0" w:color="000001"/>
            </w:tcBorders>
            <w:tcMar>
              <w:top w:w="0" w:type="dxa"/>
              <w:left w:w="72" w:type="dxa"/>
              <w:bottom w:w="0" w:type="dxa"/>
              <w:right w:w="115" w:type="dxa"/>
            </w:tcMar>
            <w:hideMark/>
          </w:tcPr>
          <w:p w:rsidR="00CD2C36" w:rsidRPr="008C5378" w:rsidRDefault="00CD2C36" w:rsidP="00CD2C3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Класс</w:t>
            </w:r>
          </w:p>
        </w:tc>
        <w:tc>
          <w:tcPr>
            <w:tcW w:w="5205" w:type="dxa"/>
            <w:tcBorders>
              <w:top w:val="single" w:sz="4" w:space="0" w:color="000001"/>
              <w:left w:val="single" w:sz="4" w:space="0" w:color="000001"/>
              <w:bottom w:val="single" w:sz="4" w:space="0" w:color="000001"/>
              <w:right w:val="single" w:sz="4" w:space="0" w:color="000001"/>
            </w:tcBorders>
            <w:tcMar>
              <w:top w:w="0" w:type="dxa"/>
              <w:left w:w="72" w:type="dxa"/>
              <w:bottom w:w="0" w:type="dxa"/>
              <w:right w:w="115" w:type="dxa"/>
            </w:tcMar>
            <w:hideMark/>
          </w:tcPr>
          <w:p w:rsidR="00CD2C36" w:rsidRPr="008C5378" w:rsidRDefault="00CD2C36" w:rsidP="00CD2C3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Ученик научится</w:t>
            </w:r>
          </w:p>
        </w:tc>
        <w:tc>
          <w:tcPr>
            <w:tcW w:w="2850" w:type="dxa"/>
            <w:tcBorders>
              <w:top w:val="single" w:sz="4" w:space="0" w:color="000001"/>
              <w:left w:val="single" w:sz="4" w:space="0" w:color="000001"/>
              <w:bottom w:val="single" w:sz="4" w:space="0" w:color="000001"/>
              <w:right w:val="single" w:sz="4" w:space="0" w:color="000001"/>
            </w:tcBorders>
            <w:tcMar>
              <w:top w:w="0" w:type="dxa"/>
              <w:left w:w="72" w:type="dxa"/>
              <w:bottom w:w="0" w:type="dxa"/>
              <w:right w:w="115" w:type="dxa"/>
            </w:tcMar>
            <w:hideMark/>
          </w:tcPr>
          <w:p w:rsidR="00CD2C36" w:rsidRPr="008C5378" w:rsidRDefault="00CD2C36" w:rsidP="00CD2C3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Ученик получит возможность</w:t>
            </w:r>
          </w:p>
          <w:p w:rsidR="00CD2C36" w:rsidRPr="008C5378" w:rsidRDefault="00CD2C36" w:rsidP="00CD2C3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научиться</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p>
        </w:tc>
      </w:tr>
      <w:tr w:rsidR="00CD2C36" w:rsidRPr="008C5378" w:rsidTr="00CD2C36">
        <w:trPr>
          <w:tblCellSpacing w:w="0" w:type="dxa"/>
        </w:trPr>
        <w:tc>
          <w:tcPr>
            <w:tcW w:w="9390" w:type="dxa"/>
            <w:gridSpan w:val="3"/>
            <w:tcBorders>
              <w:top w:val="single" w:sz="4" w:space="0" w:color="000001"/>
              <w:left w:val="single" w:sz="4" w:space="0" w:color="000001"/>
              <w:bottom w:val="single" w:sz="4" w:space="0" w:color="000001"/>
              <w:right w:val="single" w:sz="4" w:space="0" w:color="000001"/>
            </w:tcBorders>
            <w:tcMar>
              <w:top w:w="0" w:type="dxa"/>
              <w:left w:w="72" w:type="dxa"/>
              <w:bottom w:w="0" w:type="dxa"/>
              <w:right w:w="115" w:type="dxa"/>
            </w:tcMar>
            <w:hideMark/>
          </w:tcPr>
          <w:p w:rsidR="00CD2C36" w:rsidRPr="008C5378" w:rsidRDefault="00CD2C36" w:rsidP="00CD2C3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Говорение. Диалогическая речь.</w:t>
            </w:r>
          </w:p>
        </w:tc>
      </w:tr>
      <w:tr w:rsidR="00CD2C36" w:rsidRPr="008C5378" w:rsidTr="00CD2C36">
        <w:trPr>
          <w:trHeight w:val="1755"/>
          <w:tblCellSpacing w:w="0" w:type="dxa"/>
        </w:trPr>
        <w:tc>
          <w:tcPr>
            <w:tcW w:w="1035" w:type="dxa"/>
            <w:tcBorders>
              <w:top w:val="single" w:sz="4" w:space="0" w:color="000001"/>
              <w:left w:val="single" w:sz="4" w:space="0" w:color="000001"/>
              <w:bottom w:val="single" w:sz="4" w:space="0" w:color="000001"/>
              <w:right w:val="single" w:sz="4" w:space="0" w:color="000001"/>
            </w:tcBorders>
            <w:tcMar>
              <w:top w:w="0" w:type="dxa"/>
              <w:left w:w="72" w:type="dxa"/>
              <w:bottom w:w="0" w:type="dxa"/>
              <w:right w:w="115" w:type="dxa"/>
            </w:tcMar>
            <w:hideMark/>
          </w:tcPr>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5</w:t>
            </w:r>
          </w:p>
        </w:tc>
        <w:tc>
          <w:tcPr>
            <w:tcW w:w="5205" w:type="dxa"/>
            <w:tcBorders>
              <w:top w:val="single" w:sz="4" w:space="0" w:color="000001"/>
              <w:left w:val="single" w:sz="4" w:space="0" w:color="000001"/>
              <w:bottom w:val="single" w:sz="4" w:space="0" w:color="000001"/>
              <w:right w:val="single" w:sz="4" w:space="0" w:color="000001"/>
            </w:tcBorders>
            <w:tcMar>
              <w:top w:w="0" w:type="dxa"/>
              <w:left w:w="72" w:type="dxa"/>
              <w:bottom w:w="0" w:type="dxa"/>
              <w:right w:w="115" w:type="dxa"/>
            </w:tcMar>
            <w:hideMark/>
          </w:tcPr>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вести диалоги разных типов (диалоги этикетного характера, диалог-расспрос, диалог-побуждение к действию, диалог-обмен мнениями, комбинированные диалоги) при более вариативном содержании и более </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разнообразном языковом оформлении. </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Объем составляет не менее 3 реплик со </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стороны каждого учащегося.</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Продолжительность диалога: 1 мин.</w:t>
            </w:r>
          </w:p>
        </w:tc>
        <w:tc>
          <w:tcPr>
            <w:tcW w:w="2850" w:type="dxa"/>
            <w:tcBorders>
              <w:top w:val="single" w:sz="4" w:space="0" w:color="000001"/>
              <w:left w:val="single" w:sz="4" w:space="0" w:color="000001"/>
              <w:bottom w:val="single" w:sz="4" w:space="0" w:color="000001"/>
              <w:right w:val="single" w:sz="4" w:space="0" w:color="000001"/>
            </w:tcBorders>
            <w:tcMar>
              <w:top w:w="0" w:type="dxa"/>
              <w:left w:w="72" w:type="dxa"/>
              <w:bottom w:w="0" w:type="dxa"/>
              <w:right w:w="115" w:type="dxa"/>
            </w:tcMar>
            <w:hideMark/>
          </w:tcPr>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Совершенствоваться в </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ведении диалогов разных </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типов, сделать высказывания </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более развернутыми и аргументированными.</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p>
        </w:tc>
      </w:tr>
      <w:tr w:rsidR="00CD2C36" w:rsidRPr="008C5378" w:rsidTr="00CD2C36">
        <w:trPr>
          <w:tblCellSpacing w:w="0" w:type="dxa"/>
        </w:trPr>
        <w:tc>
          <w:tcPr>
            <w:tcW w:w="9390" w:type="dxa"/>
            <w:gridSpan w:val="3"/>
            <w:tcBorders>
              <w:top w:val="single" w:sz="4" w:space="0" w:color="000001"/>
              <w:left w:val="single" w:sz="4" w:space="0" w:color="000001"/>
              <w:bottom w:val="single" w:sz="4" w:space="0" w:color="000001"/>
              <w:right w:val="single" w:sz="4" w:space="0" w:color="000001"/>
            </w:tcBorders>
            <w:tcMar>
              <w:top w:w="0" w:type="dxa"/>
              <w:left w:w="72" w:type="dxa"/>
              <w:bottom w:w="0" w:type="dxa"/>
              <w:right w:w="115" w:type="dxa"/>
            </w:tcMar>
            <w:hideMark/>
          </w:tcPr>
          <w:p w:rsidR="00CD2C36" w:rsidRPr="008C5378" w:rsidRDefault="00CD2C36" w:rsidP="00CD2C3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Говорение. Монологическая речь.</w:t>
            </w:r>
          </w:p>
        </w:tc>
      </w:tr>
      <w:tr w:rsidR="00CD2C36" w:rsidRPr="008C5378" w:rsidTr="00CD2C36">
        <w:trPr>
          <w:tblCellSpacing w:w="0" w:type="dxa"/>
        </w:trPr>
        <w:tc>
          <w:tcPr>
            <w:tcW w:w="1035" w:type="dxa"/>
            <w:tcBorders>
              <w:top w:val="single" w:sz="4" w:space="0" w:color="000001"/>
              <w:left w:val="single" w:sz="4" w:space="0" w:color="000001"/>
              <w:bottom w:val="single" w:sz="4" w:space="0" w:color="000001"/>
              <w:right w:val="single" w:sz="4" w:space="0" w:color="000001"/>
            </w:tcBorders>
            <w:tcMar>
              <w:top w:w="0" w:type="dxa"/>
              <w:left w:w="72" w:type="dxa"/>
              <w:bottom w:w="0" w:type="dxa"/>
              <w:right w:w="115" w:type="dxa"/>
            </w:tcMar>
            <w:hideMark/>
          </w:tcPr>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5</w:t>
            </w:r>
          </w:p>
        </w:tc>
        <w:tc>
          <w:tcPr>
            <w:tcW w:w="5205" w:type="dxa"/>
            <w:tcBorders>
              <w:top w:val="single" w:sz="4" w:space="0" w:color="000001"/>
              <w:left w:val="single" w:sz="4" w:space="0" w:color="000001"/>
              <w:bottom w:val="single" w:sz="4" w:space="0" w:color="000001"/>
              <w:right w:val="single" w:sz="4" w:space="0" w:color="000001"/>
            </w:tcBorders>
            <w:tcMar>
              <w:top w:w="0" w:type="dxa"/>
              <w:left w:w="72" w:type="dxa"/>
              <w:bottom w:w="0" w:type="dxa"/>
              <w:right w:w="115" w:type="dxa"/>
            </w:tcMar>
            <w:hideMark/>
          </w:tcPr>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пользоваться основными коммуникативными типами речи: описание, рассказ (включая элементы эмоционального окраса), характеристика с высказыванием;</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излагать основное содержание прочитанного с опорой и без опоры с элементами обобщения. Объем: 7-10 фраз</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Продолжительность монолога: 1-1.5 мин.</w:t>
            </w:r>
          </w:p>
        </w:tc>
        <w:tc>
          <w:tcPr>
            <w:tcW w:w="2850" w:type="dxa"/>
            <w:vMerge w:val="restart"/>
            <w:tcBorders>
              <w:top w:val="single" w:sz="4" w:space="0" w:color="000001"/>
              <w:left w:val="single" w:sz="4" w:space="0" w:color="000001"/>
              <w:bottom w:val="single" w:sz="4" w:space="0" w:color="000001"/>
              <w:right w:val="single" w:sz="4" w:space="0" w:color="000001"/>
            </w:tcBorders>
            <w:tcMar>
              <w:top w:w="0" w:type="dxa"/>
              <w:left w:w="72" w:type="dxa"/>
              <w:bottom w:w="0" w:type="dxa"/>
              <w:right w:w="115" w:type="dxa"/>
            </w:tcMar>
            <w:hideMark/>
          </w:tcPr>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начинать, вести/поддерживать и</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заканчивать беседу в стандартных ситуациях общения, соблюдая нормы </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речевого этикета, при необходимости </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переспрашивая, уточняя;</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расспрашивать </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собеседника и отвечать на его вопросы, высказывая свое мнение, </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просьбу, отвечать на предложение </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собеседника согласием/отказом, </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опираясь на изученную </w:t>
            </w:r>
            <w:r w:rsidRPr="008C5378">
              <w:rPr>
                <w:rFonts w:ascii="Times New Roman" w:eastAsia="Times New Roman" w:hAnsi="Times New Roman" w:cs="Times New Roman"/>
                <w:sz w:val="24"/>
                <w:szCs w:val="24"/>
                <w:lang w:eastAsia="ru-RU"/>
              </w:rPr>
              <w:lastRenderedPageBreak/>
              <w:t xml:space="preserve">тематику и усвоенный лексико-грамматический </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материал;</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рассказывать о себе, своей семье, друзьях, своих интересах и планах </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на будущее, сообщать сведения о </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своем городе/селе, о своей стране </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и стране изучаемого языка;</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делать сообщения и </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презентации, описывать </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события/явления (в рамках </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пройденных тем), передавать основное </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содержание, основную </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мысль прочитанного или </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услышанного, выражать </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свое отношение к </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прочитанному,/услышанному, давать достаточно подробную характеристику </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персонажей;</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использовать </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синонимичные средства, </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идиоматические выражения, </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разговорную лексику, связующие слова в процессе </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устного общения.</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p>
        </w:tc>
      </w:tr>
      <w:tr w:rsidR="00CD2C36" w:rsidRPr="008C5378" w:rsidTr="00CD2C36">
        <w:trPr>
          <w:tblCellSpacing w:w="0" w:type="dxa"/>
        </w:trPr>
        <w:tc>
          <w:tcPr>
            <w:tcW w:w="1035" w:type="dxa"/>
            <w:tcBorders>
              <w:top w:val="single" w:sz="4" w:space="0" w:color="000001"/>
              <w:left w:val="single" w:sz="4" w:space="0" w:color="000001"/>
              <w:bottom w:val="single" w:sz="4" w:space="0" w:color="000001"/>
              <w:right w:val="single" w:sz="4" w:space="0" w:color="000001"/>
            </w:tcBorders>
            <w:tcMar>
              <w:top w:w="0" w:type="dxa"/>
              <w:left w:w="72" w:type="dxa"/>
              <w:bottom w:w="0" w:type="dxa"/>
              <w:right w:w="115" w:type="dxa"/>
            </w:tcMar>
            <w:hideMark/>
          </w:tcPr>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p>
        </w:tc>
        <w:tc>
          <w:tcPr>
            <w:tcW w:w="5205" w:type="dxa"/>
            <w:tcBorders>
              <w:top w:val="single" w:sz="4" w:space="0" w:color="000001"/>
              <w:left w:val="single" w:sz="4" w:space="0" w:color="000001"/>
              <w:bottom w:val="single" w:sz="4" w:space="0" w:color="000001"/>
              <w:right w:val="single" w:sz="4" w:space="0" w:color="000001"/>
            </w:tcBorders>
            <w:tcMar>
              <w:top w:w="0" w:type="dxa"/>
              <w:left w:w="72" w:type="dxa"/>
              <w:bottom w:w="0" w:type="dxa"/>
              <w:right w:w="115" w:type="dxa"/>
            </w:tcMar>
            <w:hideMark/>
          </w:tcPr>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p>
        </w:tc>
        <w:tc>
          <w:tcPr>
            <w:tcW w:w="0" w:type="auto"/>
            <w:vMerge/>
            <w:tcBorders>
              <w:top w:val="single" w:sz="4" w:space="0" w:color="000001"/>
              <w:left w:val="single" w:sz="4" w:space="0" w:color="000001"/>
              <w:bottom w:val="single" w:sz="4" w:space="0" w:color="000001"/>
              <w:right w:val="single" w:sz="4" w:space="0" w:color="000001"/>
            </w:tcBorders>
            <w:hideMark/>
          </w:tcPr>
          <w:p w:rsidR="00CD2C36" w:rsidRPr="008C5378" w:rsidRDefault="00CD2C36" w:rsidP="00CD2C36">
            <w:pPr>
              <w:spacing w:after="0" w:line="240" w:lineRule="auto"/>
              <w:rPr>
                <w:rFonts w:ascii="Times New Roman" w:eastAsia="Times New Roman" w:hAnsi="Times New Roman" w:cs="Times New Roman"/>
                <w:sz w:val="24"/>
                <w:szCs w:val="24"/>
                <w:lang w:eastAsia="ru-RU"/>
              </w:rPr>
            </w:pPr>
          </w:p>
        </w:tc>
      </w:tr>
      <w:tr w:rsidR="00CD2C36" w:rsidRPr="008C5378" w:rsidTr="00CD2C36">
        <w:trPr>
          <w:tblCellSpacing w:w="0" w:type="dxa"/>
        </w:trPr>
        <w:tc>
          <w:tcPr>
            <w:tcW w:w="9390" w:type="dxa"/>
            <w:gridSpan w:val="3"/>
            <w:tcBorders>
              <w:top w:val="single" w:sz="4" w:space="0" w:color="000001"/>
              <w:left w:val="single" w:sz="4" w:space="0" w:color="000001"/>
              <w:bottom w:val="single" w:sz="4" w:space="0" w:color="000001"/>
              <w:right w:val="single" w:sz="4" w:space="0" w:color="000001"/>
            </w:tcBorders>
            <w:tcMar>
              <w:top w:w="0" w:type="dxa"/>
              <w:left w:w="72" w:type="dxa"/>
              <w:bottom w:w="0" w:type="dxa"/>
              <w:right w:w="115" w:type="dxa"/>
            </w:tcMar>
            <w:hideMark/>
          </w:tcPr>
          <w:p w:rsidR="00CD2C36" w:rsidRPr="008C5378" w:rsidRDefault="00CD2C36" w:rsidP="00CD2C3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lastRenderedPageBreak/>
              <w:t>Аудирование.</w:t>
            </w:r>
          </w:p>
        </w:tc>
      </w:tr>
      <w:tr w:rsidR="00CD2C36" w:rsidRPr="008C5378" w:rsidTr="00CD2C36">
        <w:trPr>
          <w:tblCellSpacing w:w="0" w:type="dxa"/>
        </w:trPr>
        <w:tc>
          <w:tcPr>
            <w:tcW w:w="1035" w:type="dxa"/>
            <w:tcBorders>
              <w:top w:val="single" w:sz="4" w:space="0" w:color="000001"/>
              <w:left w:val="single" w:sz="4" w:space="0" w:color="000001"/>
              <w:bottom w:val="single" w:sz="4" w:space="0" w:color="000001"/>
              <w:right w:val="single" w:sz="4" w:space="0" w:color="000001"/>
            </w:tcBorders>
            <w:tcMar>
              <w:top w:w="0" w:type="dxa"/>
              <w:left w:w="72" w:type="dxa"/>
              <w:bottom w:w="0" w:type="dxa"/>
              <w:right w:w="115" w:type="dxa"/>
            </w:tcMar>
            <w:hideMark/>
          </w:tcPr>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5</w:t>
            </w:r>
          </w:p>
        </w:tc>
        <w:tc>
          <w:tcPr>
            <w:tcW w:w="5205" w:type="dxa"/>
            <w:tcBorders>
              <w:top w:val="single" w:sz="4" w:space="0" w:color="000001"/>
              <w:left w:val="single" w:sz="4" w:space="0" w:color="000001"/>
              <w:bottom w:val="single" w:sz="4" w:space="0" w:color="000001"/>
              <w:right w:val="single" w:sz="4" w:space="0" w:color="000001"/>
            </w:tcBorders>
            <w:tcMar>
              <w:top w:w="0" w:type="dxa"/>
              <w:left w:w="72" w:type="dxa"/>
              <w:bottom w:w="0" w:type="dxa"/>
              <w:right w:w="115" w:type="dxa"/>
            </w:tcMar>
            <w:hideMark/>
          </w:tcPr>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Воспринимать и понимать на слух несложные небольшие по объему аутентичные тексты диалогического и монологического характера с разной </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глубиной проникновения в зависимости от коммуникативной задачи.</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Определять верное/неверное/не указано в тексте утверждения из услышанного.</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Воспринимать и понимать на слух речи учителя и одноклассников в процессе общения на уроке (с </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вербальной/невербальной реакцией на услышанное).</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Записывать со слуха незнакомые слова по буквам.</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Отвечать на вопросы по прослушанному тексту</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Использовать контекстуальную или языковую догадку при восприятии на слух текстов, содержащих некоторые </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незнакомые слова.</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Типы текста –стихотворение, сообщение, беседа. Время звучания текстов: 1-1,5 мин.</w:t>
            </w:r>
          </w:p>
        </w:tc>
        <w:tc>
          <w:tcPr>
            <w:tcW w:w="2850" w:type="dxa"/>
            <w:vMerge w:val="restart"/>
            <w:tcBorders>
              <w:top w:val="single" w:sz="4" w:space="0" w:color="000001"/>
              <w:left w:val="single" w:sz="4" w:space="0" w:color="000001"/>
              <w:bottom w:val="single" w:sz="4" w:space="0" w:color="000001"/>
              <w:right w:val="single" w:sz="4" w:space="0" w:color="000001"/>
            </w:tcBorders>
            <w:tcMar>
              <w:top w:w="0" w:type="dxa"/>
              <w:left w:w="72" w:type="dxa"/>
              <w:bottom w:w="0" w:type="dxa"/>
              <w:right w:w="115" w:type="dxa"/>
            </w:tcMar>
            <w:hideMark/>
          </w:tcPr>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понимать основное </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содержание аутентичных </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прагматических текстов</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и выделять для себя </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значимую информацию; устанавливать соответствие </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между высказываниями каждого говорящего и утверждениями, </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данными в списке</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понимать основное </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содержание аутентичных </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текстов, относящихся к </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разным коммуникативным </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типам речи (сообщение, </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рассказ, диалог, интервью), </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уметь определить тему </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текста, выделить главные </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факты в тексте, опуская </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второстепенные;</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определять тему </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высказывания, исходя из заголовка</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p>
        </w:tc>
      </w:tr>
      <w:tr w:rsidR="00CD2C36" w:rsidRPr="008C5378" w:rsidTr="00CD2C36">
        <w:trPr>
          <w:tblCellSpacing w:w="0" w:type="dxa"/>
        </w:trPr>
        <w:tc>
          <w:tcPr>
            <w:tcW w:w="1035" w:type="dxa"/>
            <w:tcBorders>
              <w:top w:val="single" w:sz="4" w:space="0" w:color="000001"/>
              <w:left w:val="single" w:sz="4" w:space="0" w:color="000001"/>
              <w:bottom w:val="single" w:sz="4" w:space="0" w:color="000001"/>
              <w:right w:val="single" w:sz="4" w:space="0" w:color="000001"/>
            </w:tcBorders>
            <w:tcMar>
              <w:top w:w="0" w:type="dxa"/>
              <w:left w:w="72" w:type="dxa"/>
              <w:bottom w:w="0" w:type="dxa"/>
              <w:right w:w="115" w:type="dxa"/>
            </w:tcMar>
            <w:hideMark/>
          </w:tcPr>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p>
        </w:tc>
        <w:tc>
          <w:tcPr>
            <w:tcW w:w="5205" w:type="dxa"/>
            <w:tcBorders>
              <w:top w:val="single" w:sz="4" w:space="0" w:color="000001"/>
              <w:left w:val="single" w:sz="4" w:space="0" w:color="000001"/>
              <w:bottom w:val="single" w:sz="4" w:space="0" w:color="000001"/>
              <w:right w:val="single" w:sz="4" w:space="0" w:color="000001"/>
            </w:tcBorders>
            <w:tcMar>
              <w:top w:w="0" w:type="dxa"/>
              <w:left w:w="72" w:type="dxa"/>
              <w:bottom w:w="0" w:type="dxa"/>
              <w:right w:w="115" w:type="dxa"/>
            </w:tcMar>
            <w:hideMark/>
          </w:tcPr>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p>
        </w:tc>
        <w:tc>
          <w:tcPr>
            <w:tcW w:w="0" w:type="auto"/>
            <w:vMerge/>
            <w:tcBorders>
              <w:top w:val="single" w:sz="4" w:space="0" w:color="000001"/>
              <w:left w:val="single" w:sz="4" w:space="0" w:color="000001"/>
              <w:bottom w:val="single" w:sz="4" w:space="0" w:color="000001"/>
              <w:right w:val="single" w:sz="4" w:space="0" w:color="000001"/>
            </w:tcBorders>
            <w:hideMark/>
          </w:tcPr>
          <w:p w:rsidR="00CD2C36" w:rsidRPr="008C5378" w:rsidRDefault="00CD2C36" w:rsidP="00CD2C36">
            <w:pPr>
              <w:spacing w:after="0" w:line="240" w:lineRule="auto"/>
              <w:rPr>
                <w:rFonts w:ascii="Times New Roman" w:eastAsia="Times New Roman" w:hAnsi="Times New Roman" w:cs="Times New Roman"/>
                <w:sz w:val="24"/>
                <w:szCs w:val="24"/>
                <w:lang w:eastAsia="ru-RU"/>
              </w:rPr>
            </w:pPr>
          </w:p>
        </w:tc>
      </w:tr>
      <w:tr w:rsidR="00CD2C36" w:rsidRPr="008C5378" w:rsidTr="00CD2C36">
        <w:trPr>
          <w:tblCellSpacing w:w="0" w:type="dxa"/>
        </w:trPr>
        <w:tc>
          <w:tcPr>
            <w:tcW w:w="9390" w:type="dxa"/>
            <w:gridSpan w:val="3"/>
            <w:tcBorders>
              <w:top w:val="single" w:sz="4" w:space="0" w:color="000001"/>
              <w:left w:val="single" w:sz="4" w:space="0" w:color="000001"/>
              <w:bottom w:val="single" w:sz="4" w:space="0" w:color="000001"/>
              <w:right w:val="single" w:sz="4" w:space="0" w:color="000001"/>
            </w:tcBorders>
            <w:tcMar>
              <w:top w:w="0" w:type="dxa"/>
              <w:left w:w="72" w:type="dxa"/>
              <w:bottom w:w="0" w:type="dxa"/>
              <w:right w:w="115" w:type="dxa"/>
            </w:tcMar>
            <w:hideMark/>
          </w:tcPr>
          <w:p w:rsidR="00CD2C36" w:rsidRPr="008C5378" w:rsidRDefault="00CD2C36" w:rsidP="00CD2C3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Чтение.</w:t>
            </w:r>
          </w:p>
        </w:tc>
      </w:tr>
      <w:tr w:rsidR="00CD2C36" w:rsidRPr="008C5378" w:rsidTr="00CD2C36">
        <w:trPr>
          <w:tblCellSpacing w:w="0" w:type="dxa"/>
        </w:trPr>
        <w:tc>
          <w:tcPr>
            <w:tcW w:w="1035" w:type="dxa"/>
            <w:tcBorders>
              <w:top w:val="single" w:sz="4" w:space="0" w:color="000001"/>
              <w:left w:val="single" w:sz="4" w:space="0" w:color="000001"/>
              <w:bottom w:val="single" w:sz="4" w:space="0" w:color="000001"/>
              <w:right w:val="single" w:sz="4" w:space="0" w:color="000001"/>
            </w:tcBorders>
            <w:tcMar>
              <w:top w:w="0" w:type="dxa"/>
              <w:left w:w="72" w:type="dxa"/>
              <w:bottom w:w="0" w:type="dxa"/>
              <w:right w:w="115" w:type="dxa"/>
            </w:tcMar>
            <w:hideMark/>
          </w:tcPr>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5</w:t>
            </w:r>
          </w:p>
        </w:tc>
        <w:tc>
          <w:tcPr>
            <w:tcW w:w="5205" w:type="dxa"/>
            <w:tcBorders>
              <w:top w:val="single" w:sz="4" w:space="0" w:color="000001"/>
              <w:left w:val="single" w:sz="4" w:space="0" w:color="000001"/>
              <w:bottom w:val="single" w:sz="4" w:space="0" w:color="000001"/>
              <w:right w:val="single" w:sz="4" w:space="0" w:color="000001"/>
            </w:tcBorders>
            <w:tcMar>
              <w:top w:w="0" w:type="dxa"/>
              <w:left w:w="72" w:type="dxa"/>
              <w:bottom w:w="0" w:type="dxa"/>
              <w:right w:w="115" w:type="dxa"/>
            </w:tcMar>
            <w:hideMark/>
          </w:tcPr>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догадываться о значении незнакомых слов по </w:t>
            </w:r>
            <w:r w:rsidRPr="008C5378">
              <w:rPr>
                <w:rFonts w:ascii="Times New Roman" w:eastAsia="Times New Roman" w:hAnsi="Times New Roman" w:cs="Times New Roman"/>
                <w:sz w:val="24"/>
                <w:szCs w:val="24"/>
                <w:lang w:eastAsia="ru-RU"/>
              </w:rPr>
              <w:lastRenderedPageBreak/>
              <w:t>контексту.</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не обращать внимания на незнакомые слова, не мешающие понимать основное содержание текста. </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читать новые слова по транскрипционным значкам.</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читать про себя и понимать тексты с различной глубиной проникновения в зависимости от коммуникативной задачи.</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различать главную и второстепенную информацию в тексте.</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выстраивать прочитанную информацию в логическом порядке</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Стиль текста –публицистический.</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Типы текстов –рассказ. </w:t>
            </w:r>
          </w:p>
        </w:tc>
        <w:tc>
          <w:tcPr>
            <w:tcW w:w="2850" w:type="dxa"/>
            <w:vMerge w:val="restart"/>
            <w:tcBorders>
              <w:top w:val="single" w:sz="4" w:space="0" w:color="000001"/>
              <w:left w:val="single" w:sz="4" w:space="0" w:color="000001"/>
              <w:bottom w:val="single" w:sz="4" w:space="0" w:color="000001"/>
              <w:right w:val="single" w:sz="4" w:space="0" w:color="000001"/>
            </w:tcBorders>
            <w:tcMar>
              <w:top w:w="0" w:type="dxa"/>
              <w:left w:w="72" w:type="dxa"/>
              <w:bottom w:w="0" w:type="dxa"/>
              <w:right w:w="115" w:type="dxa"/>
            </w:tcMar>
            <w:hideMark/>
          </w:tcPr>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lastRenderedPageBreak/>
              <w:t xml:space="preserve">• ориентироваться в </w:t>
            </w:r>
            <w:r w:rsidRPr="008C5378">
              <w:rPr>
                <w:rFonts w:ascii="Times New Roman" w:eastAsia="Times New Roman" w:hAnsi="Times New Roman" w:cs="Times New Roman"/>
                <w:sz w:val="24"/>
                <w:szCs w:val="24"/>
                <w:lang w:eastAsia="ru-RU"/>
              </w:rPr>
              <w:lastRenderedPageBreak/>
              <w:t xml:space="preserve">иноязычном тексте: </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прогнозировать его содержание по заголовку;</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читать аутентичные </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тексты разных жанров с пониманием основного </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содержания (определять тему, выделять основную </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мысль, выделять главные </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факты, опуская второстепенные, устанавливать логическую </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последовательность основных фактов текста);</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читать аутентичные </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тексты разных жанров с </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детальным пониманием </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информации, добавлять фразы и предложения, пропущенные в тексте</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читать аутентичные </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тексты разных жанров с полным и точным </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пониманием, используя различные приемы смысловой переработки </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текста (языковую догадку, </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анализ, выборочный </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перевод), оценивать </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полученную информацию, выражать свое мнение</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p>
        </w:tc>
      </w:tr>
      <w:tr w:rsidR="00CD2C36" w:rsidRPr="008C5378" w:rsidTr="00CD2C36">
        <w:trPr>
          <w:tblCellSpacing w:w="0" w:type="dxa"/>
        </w:trPr>
        <w:tc>
          <w:tcPr>
            <w:tcW w:w="1035" w:type="dxa"/>
            <w:tcBorders>
              <w:top w:val="single" w:sz="4" w:space="0" w:color="000001"/>
              <w:left w:val="single" w:sz="4" w:space="0" w:color="000001"/>
              <w:bottom w:val="single" w:sz="4" w:space="0" w:color="000001"/>
              <w:right w:val="single" w:sz="4" w:space="0" w:color="000001"/>
            </w:tcBorders>
            <w:tcMar>
              <w:top w:w="0" w:type="dxa"/>
              <w:left w:w="72" w:type="dxa"/>
              <w:bottom w:w="0" w:type="dxa"/>
              <w:right w:w="115" w:type="dxa"/>
            </w:tcMar>
            <w:hideMark/>
          </w:tcPr>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p>
        </w:tc>
        <w:tc>
          <w:tcPr>
            <w:tcW w:w="5205" w:type="dxa"/>
            <w:tcBorders>
              <w:top w:val="single" w:sz="4" w:space="0" w:color="000001"/>
              <w:left w:val="single" w:sz="4" w:space="0" w:color="000001"/>
              <w:bottom w:val="single" w:sz="4" w:space="0" w:color="000001"/>
              <w:right w:val="single" w:sz="4" w:space="0" w:color="000001"/>
            </w:tcBorders>
            <w:tcMar>
              <w:top w:w="0" w:type="dxa"/>
              <w:left w:w="72" w:type="dxa"/>
              <w:bottom w:w="0" w:type="dxa"/>
              <w:right w:w="115" w:type="dxa"/>
            </w:tcMar>
            <w:hideMark/>
          </w:tcPr>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p>
        </w:tc>
        <w:tc>
          <w:tcPr>
            <w:tcW w:w="0" w:type="auto"/>
            <w:vMerge/>
            <w:tcBorders>
              <w:top w:val="single" w:sz="4" w:space="0" w:color="000001"/>
              <w:left w:val="single" w:sz="4" w:space="0" w:color="000001"/>
              <w:bottom w:val="single" w:sz="4" w:space="0" w:color="000001"/>
              <w:right w:val="single" w:sz="4" w:space="0" w:color="000001"/>
            </w:tcBorders>
            <w:hideMark/>
          </w:tcPr>
          <w:p w:rsidR="00CD2C36" w:rsidRPr="008C5378" w:rsidRDefault="00CD2C36" w:rsidP="00CD2C36">
            <w:pPr>
              <w:spacing w:after="0" w:line="240" w:lineRule="auto"/>
              <w:rPr>
                <w:rFonts w:ascii="Times New Roman" w:eastAsia="Times New Roman" w:hAnsi="Times New Roman" w:cs="Times New Roman"/>
                <w:sz w:val="24"/>
                <w:szCs w:val="24"/>
                <w:lang w:eastAsia="ru-RU"/>
              </w:rPr>
            </w:pPr>
          </w:p>
        </w:tc>
      </w:tr>
      <w:tr w:rsidR="00CD2C36" w:rsidRPr="008C5378" w:rsidTr="00CD2C36">
        <w:trPr>
          <w:tblCellSpacing w:w="0" w:type="dxa"/>
        </w:trPr>
        <w:tc>
          <w:tcPr>
            <w:tcW w:w="9390" w:type="dxa"/>
            <w:gridSpan w:val="3"/>
            <w:tcBorders>
              <w:top w:val="single" w:sz="4" w:space="0" w:color="000001"/>
              <w:left w:val="single" w:sz="4" w:space="0" w:color="000001"/>
              <w:bottom w:val="single" w:sz="4" w:space="0" w:color="000001"/>
              <w:right w:val="single" w:sz="4" w:space="0" w:color="000001"/>
            </w:tcBorders>
            <w:tcMar>
              <w:top w:w="0" w:type="dxa"/>
              <w:left w:w="72" w:type="dxa"/>
              <w:bottom w:w="0" w:type="dxa"/>
              <w:right w:w="115" w:type="dxa"/>
            </w:tcMar>
            <w:hideMark/>
          </w:tcPr>
          <w:p w:rsidR="00CD2C36" w:rsidRPr="008C5378" w:rsidRDefault="00CD2C36" w:rsidP="00CD2C3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lastRenderedPageBreak/>
              <w:t>Письменная речь.</w:t>
            </w:r>
          </w:p>
        </w:tc>
      </w:tr>
      <w:tr w:rsidR="00CD2C36" w:rsidRPr="008C5378" w:rsidTr="00CD2C36">
        <w:trPr>
          <w:tblCellSpacing w:w="0" w:type="dxa"/>
        </w:trPr>
        <w:tc>
          <w:tcPr>
            <w:tcW w:w="1035" w:type="dxa"/>
            <w:tcBorders>
              <w:top w:val="single" w:sz="4" w:space="0" w:color="000001"/>
              <w:left w:val="single" w:sz="4" w:space="0" w:color="000001"/>
              <w:bottom w:val="single" w:sz="4" w:space="0" w:color="000001"/>
              <w:right w:val="single" w:sz="4" w:space="0" w:color="000001"/>
            </w:tcBorders>
            <w:tcMar>
              <w:top w:w="0" w:type="dxa"/>
              <w:left w:w="72" w:type="dxa"/>
              <w:bottom w:w="0" w:type="dxa"/>
              <w:right w:w="115" w:type="dxa"/>
            </w:tcMar>
            <w:hideMark/>
          </w:tcPr>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5</w:t>
            </w:r>
          </w:p>
        </w:tc>
        <w:tc>
          <w:tcPr>
            <w:tcW w:w="5205" w:type="dxa"/>
            <w:tcBorders>
              <w:top w:val="single" w:sz="4" w:space="0" w:color="000001"/>
              <w:left w:val="single" w:sz="4" w:space="0" w:color="000001"/>
              <w:bottom w:val="single" w:sz="4" w:space="0" w:color="000001"/>
              <w:right w:val="single" w:sz="4" w:space="0" w:color="000001"/>
            </w:tcBorders>
            <w:tcMar>
              <w:top w:w="0" w:type="dxa"/>
              <w:left w:w="72" w:type="dxa"/>
              <w:bottom w:w="0" w:type="dxa"/>
              <w:right w:w="115" w:type="dxa"/>
            </w:tcMar>
            <w:hideMark/>
          </w:tcPr>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заполнять анкету </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писать личное письмо по заданной речевой ситуации (с опорой и без опоры на образец), объем 30 -40слов</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составлять план </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писать предложения (короткие тексты) под диктовку с элементами обобщения.</w:t>
            </w:r>
          </w:p>
        </w:tc>
        <w:tc>
          <w:tcPr>
            <w:tcW w:w="2850" w:type="dxa"/>
            <w:vMerge w:val="restart"/>
            <w:tcBorders>
              <w:top w:val="single" w:sz="4" w:space="0" w:color="000001"/>
              <w:left w:val="single" w:sz="4" w:space="0" w:color="000001"/>
              <w:bottom w:val="single" w:sz="4" w:space="0" w:color="000001"/>
              <w:right w:val="single" w:sz="4" w:space="0" w:color="000001"/>
            </w:tcBorders>
            <w:tcMar>
              <w:top w:w="0" w:type="dxa"/>
              <w:left w:w="72" w:type="dxa"/>
              <w:bottom w:w="0" w:type="dxa"/>
              <w:right w:w="115" w:type="dxa"/>
            </w:tcMar>
            <w:hideMark/>
          </w:tcPr>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Заполнять анкеты и </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формуляры</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писать словарные </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диктанты план, тезисы устного или письменного сообщения;</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писать поздравления, личные письма с опорой на образец с употреблением </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формул речевого этикета, принятых в странах изучаемого языка.</w:t>
            </w:r>
          </w:p>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p>
        </w:tc>
      </w:tr>
      <w:tr w:rsidR="00CD2C36" w:rsidRPr="008C5378" w:rsidTr="00CD2C36">
        <w:trPr>
          <w:tblCellSpacing w:w="0" w:type="dxa"/>
        </w:trPr>
        <w:tc>
          <w:tcPr>
            <w:tcW w:w="1035" w:type="dxa"/>
            <w:tcBorders>
              <w:top w:val="single" w:sz="4" w:space="0" w:color="000001"/>
              <w:left w:val="single" w:sz="4" w:space="0" w:color="000001"/>
              <w:bottom w:val="single" w:sz="4" w:space="0" w:color="000001"/>
              <w:right w:val="single" w:sz="4" w:space="0" w:color="000001"/>
            </w:tcBorders>
            <w:tcMar>
              <w:top w:w="0" w:type="dxa"/>
              <w:left w:w="72" w:type="dxa"/>
              <w:bottom w:w="0" w:type="dxa"/>
              <w:right w:w="115" w:type="dxa"/>
            </w:tcMar>
            <w:hideMark/>
          </w:tcPr>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p>
        </w:tc>
        <w:tc>
          <w:tcPr>
            <w:tcW w:w="5205" w:type="dxa"/>
            <w:tcBorders>
              <w:top w:val="single" w:sz="4" w:space="0" w:color="000001"/>
              <w:left w:val="single" w:sz="4" w:space="0" w:color="000001"/>
              <w:bottom w:val="single" w:sz="4" w:space="0" w:color="000001"/>
              <w:right w:val="single" w:sz="4" w:space="0" w:color="000001"/>
            </w:tcBorders>
            <w:tcMar>
              <w:top w:w="0" w:type="dxa"/>
              <w:left w:w="72" w:type="dxa"/>
              <w:bottom w:w="0" w:type="dxa"/>
              <w:right w:w="115" w:type="dxa"/>
            </w:tcMar>
            <w:hideMark/>
          </w:tcPr>
          <w:p w:rsidR="00CD2C36" w:rsidRPr="008C5378" w:rsidRDefault="00CD2C36" w:rsidP="00CD2C36">
            <w:pPr>
              <w:spacing w:before="100" w:beforeAutospacing="1" w:after="100" w:afterAutospacing="1" w:line="240" w:lineRule="auto"/>
              <w:rPr>
                <w:rFonts w:ascii="Times New Roman" w:eastAsia="Times New Roman" w:hAnsi="Times New Roman" w:cs="Times New Roman"/>
                <w:sz w:val="24"/>
                <w:szCs w:val="24"/>
                <w:lang w:eastAsia="ru-RU"/>
              </w:rPr>
            </w:pPr>
          </w:p>
        </w:tc>
        <w:tc>
          <w:tcPr>
            <w:tcW w:w="0" w:type="auto"/>
            <w:vMerge/>
            <w:tcBorders>
              <w:top w:val="single" w:sz="4" w:space="0" w:color="000001"/>
              <w:left w:val="single" w:sz="4" w:space="0" w:color="000001"/>
              <w:bottom w:val="single" w:sz="4" w:space="0" w:color="000001"/>
              <w:right w:val="single" w:sz="4" w:space="0" w:color="000001"/>
            </w:tcBorders>
            <w:hideMark/>
          </w:tcPr>
          <w:p w:rsidR="00CD2C36" w:rsidRPr="008C5378" w:rsidRDefault="00CD2C36" w:rsidP="00CD2C36">
            <w:pPr>
              <w:spacing w:after="0" w:line="240" w:lineRule="auto"/>
              <w:rPr>
                <w:rFonts w:ascii="Times New Roman" w:eastAsia="Times New Roman" w:hAnsi="Times New Roman" w:cs="Times New Roman"/>
                <w:sz w:val="24"/>
                <w:szCs w:val="24"/>
                <w:lang w:eastAsia="ru-RU"/>
              </w:rPr>
            </w:pPr>
          </w:p>
        </w:tc>
      </w:tr>
    </w:tbl>
    <w:p w:rsidR="00E65F02" w:rsidRPr="008C5378" w:rsidRDefault="00E65F02" w:rsidP="00CD2C36">
      <w:pPr>
        <w:spacing w:after="0" w:line="240" w:lineRule="auto"/>
        <w:rPr>
          <w:rFonts w:ascii="Times New Roman" w:hAnsi="Times New Roman" w:cs="Times New Roman"/>
          <w:sz w:val="24"/>
          <w:szCs w:val="24"/>
        </w:rPr>
      </w:pPr>
    </w:p>
    <w:p w:rsidR="00352ACD" w:rsidRPr="008C5378" w:rsidRDefault="00352ACD" w:rsidP="00352ACD">
      <w:pPr>
        <w:spacing w:after="0" w:line="240" w:lineRule="auto"/>
        <w:rPr>
          <w:rFonts w:ascii="Times New Roman" w:hAnsi="Times New Roman" w:cs="Times New Roman"/>
          <w:b/>
          <w:sz w:val="24"/>
          <w:szCs w:val="24"/>
        </w:rPr>
      </w:pPr>
      <w:r w:rsidRPr="008C5378">
        <w:rPr>
          <w:rFonts w:ascii="Times New Roman" w:hAnsi="Times New Roman" w:cs="Times New Roman"/>
          <w:b/>
          <w:sz w:val="24"/>
          <w:szCs w:val="24"/>
        </w:rPr>
        <w:t>Общественно-научные предметы</w:t>
      </w:r>
    </w:p>
    <w:p w:rsidR="00352ACD" w:rsidRPr="008C5378" w:rsidRDefault="00352ACD" w:rsidP="001A1912">
      <w:pPr>
        <w:spacing w:after="0" w:line="240" w:lineRule="auto"/>
        <w:jc w:val="both"/>
        <w:rPr>
          <w:rFonts w:ascii="Times New Roman" w:hAnsi="Times New Roman" w:cs="Times New Roman"/>
          <w:sz w:val="24"/>
          <w:szCs w:val="24"/>
        </w:rPr>
      </w:pPr>
      <w:r w:rsidRPr="008C5378">
        <w:rPr>
          <w:rFonts w:ascii="Times New Roman" w:hAnsi="Times New Roman" w:cs="Times New Roman"/>
          <w:sz w:val="24"/>
          <w:szCs w:val="24"/>
        </w:rPr>
        <w:t>Изучение предметной области "Общественно-научные предметы" должно обеспечить:</w:t>
      </w:r>
    </w:p>
    <w:p w:rsidR="00352ACD" w:rsidRPr="008C5378" w:rsidRDefault="00352ACD" w:rsidP="00362CB0">
      <w:pPr>
        <w:pStyle w:val="afff1"/>
        <w:numPr>
          <w:ilvl w:val="0"/>
          <w:numId w:val="51"/>
        </w:numPr>
        <w:tabs>
          <w:tab w:val="clear" w:pos="454"/>
        </w:tabs>
        <w:suppressAutoHyphens w:val="0"/>
        <w:ind w:left="0" w:firstLine="357"/>
        <w:contextualSpacing/>
        <w:jc w:val="both"/>
      </w:pPr>
      <w:r w:rsidRPr="008C5378">
        <w:t>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Российской Федерации;</w:t>
      </w:r>
    </w:p>
    <w:p w:rsidR="00352ACD" w:rsidRPr="008C5378" w:rsidRDefault="00352ACD" w:rsidP="00362CB0">
      <w:pPr>
        <w:pStyle w:val="afff1"/>
        <w:numPr>
          <w:ilvl w:val="0"/>
          <w:numId w:val="51"/>
        </w:numPr>
        <w:tabs>
          <w:tab w:val="clear" w:pos="454"/>
        </w:tabs>
        <w:suppressAutoHyphens w:val="0"/>
        <w:ind w:left="0" w:firstLine="357"/>
        <w:contextualSpacing/>
        <w:jc w:val="both"/>
      </w:pPr>
      <w:r w:rsidRPr="008C5378">
        <w:t>понимание основных принципов жизни общества, роли окружающей среды как важного фактора формирования качеств личности, ее социализации;</w:t>
      </w:r>
    </w:p>
    <w:p w:rsidR="00352ACD" w:rsidRPr="008C5378" w:rsidRDefault="00352ACD" w:rsidP="00362CB0">
      <w:pPr>
        <w:pStyle w:val="afff1"/>
        <w:numPr>
          <w:ilvl w:val="0"/>
          <w:numId w:val="51"/>
        </w:numPr>
        <w:tabs>
          <w:tab w:val="clear" w:pos="454"/>
        </w:tabs>
        <w:suppressAutoHyphens w:val="0"/>
        <w:ind w:left="0" w:firstLine="357"/>
        <w:contextualSpacing/>
        <w:jc w:val="both"/>
      </w:pPr>
      <w:r w:rsidRPr="008C5378">
        <w:t>владение экологическим мышлением, обеспечивающим понимание взаимосвязи между природными, социальными, экономическими и политическими явлениями, их влияния на качество жизни человека и качество окружающей его среды;</w:t>
      </w:r>
    </w:p>
    <w:p w:rsidR="00352ACD" w:rsidRPr="008C5378" w:rsidRDefault="00352ACD" w:rsidP="00362CB0">
      <w:pPr>
        <w:pStyle w:val="afff1"/>
        <w:numPr>
          <w:ilvl w:val="0"/>
          <w:numId w:val="51"/>
        </w:numPr>
        <w:tabs>
          <w:tab w:val="clear" w:pos="454"/>
        </w:tabs>
        <w:suppressAutoHyphens w:val="0"/>
        <w:ind w:left="0" w:firstLine="357"/>
        <w:contextualSpacing/>
        <w:jc w:val="both"/>
      </w:pPr>
      <w:r w:rsidRPr="008C5378">
        <w:t>осознание своей роли в целостном, многообразном и быстро изменяющемся глобальном мире;</w:t>
      </w:r>
    </w:p>
    <w:p w:rsidR="00352ACD" w:rsidRPr="008C5378" w:rsidRDefault="00352ACD" w:rsidP="00362CB0">
      <w:pPr>
        <w:pStyle w:val="afff1"/>
        <w:numPr>
          <w:ilvl w:val="0"/>
          <w:numId w:val="51"/>
        </w:numPr>
        <w:tabs>
          <w:tab w:val="clear" w:pos="454"/>
        </w:tabs>
        <w:suppressAutoHyphens w:val="0"/>
        <w:ind w:left="0" w:firstLine="357"/>
        <w:contextualSpacing/>
        <w:jc w:val="both"/>
      </w:pPr>
      <w:r w:rsidRPr="008C5378">
        <w:t>приобретение теоретических знаний и опыта их применения для адекватной ориентации в окружающем мире, выработки способов адаптации в нем, формирования собственной активной позиции в общественной жизни при решении задач в области социальных отношений.</w:t>
      </w:r>
    </w:p>
    <w:p w:rsidR="00352ACD" w:rsidRPr="008C5378" w:rsidRDefault="00352ACD" w:rsidP="00352ACD">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При изучении учебных предметов общественно-научной направленности задача развития и воспитания личности обучающихся является приоритетной (для обучающихся с расстройствами аутистического спектра приоритетной является задача социализации).</w:t>
      </w:r>
    </w:p>
    <w:p w:rsidR="00352ACD" w:rsidRPr="008C5378" w:rsidRDefault="00352ACD" w:rsidP="00441803">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 xml:space="preserve">Предметные результаты изучения </w:t>
      </w:r>
      <w:r w:rsidRPr="008C5378">
        <w:rPr>
          <w:rFonts w:ascii="Times New Roman" w:hAnsi="Times New Roman" w:cs="Times New Roman"/>
          <w:b/>
          <w:sz w:val="24"/>
          <w:szCs w:val="24"/>
          <w:u w:val="single"/>
        </w:rPr>
        <w:t>предметной области "Общественно-научные предметы"</w:t>
      </w:r>
      <w:r w:rsidRPr="008C5378">
        <w:rPr>
          <w:rFonts w:ascii="Times New Roman" w:hAnsi="Times New Roman" w:cs="Times New Roman"/>
          <w:sz w:val="24"/>
          <w:szCs w:val="24"/>
        </w:rPr>
        <w:t xml:space="preserve"> должны отражать:</w:t>
      </w:r>
    </w:p>
    <w:p w:rsidR="00352ACD" w:rsidRPr="008C5378" w:rsidRDefault="00352ACD" w:rsidP="00352ACD">
      <w:pPr>
        <w:spacing w:after="0" w:line="240" w:lineRule="auto"/>
        <w:jc w:val="both"/>
        <w:rPr>
          <w:rFonts w:ascii="Times New Roman" w:hAnsi="Times New Roman" w:cs="Times New Roman"/>
          <w:b/>
          <w:sz w:val="24"/>
          <w:szCs w:val="24"/>
        </w:rPr>
      </w:pPr>
    </w:p>
    <w:p w:rsidR="00352ACD" w:rsidRPr="008C5378" w:rsidRDefault="00C37D44" w:rsidP="00352ACD">
      <w:pPr>
        <w:spacing w:after="0" w:line="240" w:lineRule="auto"/>
        <w:jc w:val="both"/>
        <w:rPr>
          <w:rFonts w:ascii="Times New Roman" w:hAnsi="Times New Roman" w:cs="Times New Roman"/>
          <w:b/>
          <w:sz w:val="24"/>
          <w:szCs w:val="24"/>
        </w:rPr>
      </w:pPr>
      <w:r w:rsidRPr="004163D9">
        <w:rPr>
          <w:rFonts w:ascii="Times New Roman" w:hAnsi="Times New Roman" w:cs="Times New Roman"/>
          <w:b/>
          <w:sz w:val="24"/>
          <w:szCs w:val="24"/>
        </w:rPr>
        <w:t>1.2.5.8</w:t>
      </w:r>
      <w:r w:rsidR="00E65F02" w:rsidRPr="004163D9">
        <w:rPr>
          <w:rFonts w:ascii="Times New Roman" w:hAnsi="Times New Roman" w:cs="Times New Roman"/>
          <w:b/>
          <w:sz w:val="24"/>
          <w:szCs w:val="24"/>
        </w:rPr>
        <w:t xml:space="preserve">. </w:t>
      </w:r>
      <w:r w:rsidR="00352ACD" w:rsidRPr="004163D9">
        <w:rPr>
          <w:rFonts w:ascii="Times New Roman" w:hAnsi="Times New Roman" w:cs="Times New Roman"/>
          <w:b/>
          <w:sz w:val="24"/>
          <w:szCs w:val="24"/>
        </w:rPr>
        <w:t>История России. Всеобщая история:</w:t>
      </w:r>
    </w:p>
    <w:p w:rsidR="00352ACD" w:rsidRPr="008C5378" w:rsidRDefault="00352ACD" w:rsidP="00C37D44">
      <w:pPr>
        <w:spacing w:after="0" w:line="240" w:lineRule="auto"/>
        <w:jc w:val="both"/>
        <w:rPr>
          <w:rFonts w:ascii="Times New Roman" w:hAnsi="Times New Roman" w:cs="Times New Roman"/>
          <w:sz w:val="24"/>
          <w:szCs w:val="24"/>
        </w:rPr>
      </w:pPr>
      <w:r w:rsidRPr="008C5378">
        <w:rPr>
          <w:rFonts w:ascii="Times New Roman" w:hAnsi="Times New Roman" w:cs="Times New Roman"/>
          <w:sz w:val="24"/>
          <w:szCs w:val="24"/>
        </w:rPr>
        <w:t>1) формирование основ гражданской, этнонациональной, социальной, культурной самоидентификации личности обучающегося,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352ACD" w:rsidRPr="008C5378" w:rsidRDefault="00352ACD" w:rsidP="00352ACD">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 xml:space="preserve">2)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приобретение опыта историко-культурного, </w:t>
      </w:r>
      <w:r w:rsidRPr="008C5378">
        <w:rPr>
          <w:rFonts w:ascii="Times New Roman" w:hAnsi="Times New Roman" w:cs="Times New Roman"/>
          <w:sz w:val="24"/>
          <w:szCs w:val="24"/>
        </w:rPr>
        <w:lastRenderedPageBreak/>
        <w:t>цивилизационного подхода к оценке социальных явлений, современных глобальных процессов;</w:t>
      </w:r>
    </w:p>
    <w:p w:rsidR="00352ACD" w:rsidRPr="008C5378" w:rsidRDefault="00352ACD" w:rsidP="00352ACD">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3) формирование умений применения исторических знаний для осмысления сущности современных общественных явлений, жизни в современном поликультурном, полиэтничном и многоконфессиональном мире;</w:t>
      </w:r>
    </w:p>
    <w:p w:rsidR="00352ACD" w:rsidRPr="008C5378" w:rsidRDefault="00352ACD" w:rsidP="00352ACD">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4) формирование важнейших культурно-исторических ориентиров для гражданской, этнонациональной, социальной, культурной самоидентификации личности, миропонимания и познания современного общества на основе изучения исторического опыта России и человечества;</w:t>
      </w:r>
    </w:p>
    <w:p w:rsidR="00352ACD" w:rsidRPr="008C5378" w:rsidRDefault="00352ACD" w:rsidP="00352ACD">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5) 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способностей определять и аргументировать свое отношение к ней;</w:t>
      </w:r>
    </w:p>
    <w:p w:rsidR="00352ACD" w:rsidRPr="008C5378" w:rsidRDefault="00352ACD" w:rsidP="00352ACD">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6) воспитание уважения к историческому наследию народов России; восприятие традиций исторического диалога, сложившихся в поликультурном, полиэтничном и многоконфессиональном Российском государстве.</w:t>
      </w:r>
    </w:p>
    <w:p w:rsidR="006E6944" w:rsidRPr="008C5378" w:rsidRDefault="006E6944" w:rsidP="006E6944">
      <w:pPr>
        <w:spacing w:after="0" w:line="240" w:lineRule="auto"/>
        <w:ind w:firstLine="851"/>
        <w:jc w:val="both"/>
        <w:rPr>
          <w:rFonts w:ascii="Times New Roman" w:eastAsia="Times New Roman" w:hAnsi="Times New Roman" w:cs="Times New Roman"/>
          <w:spacing w:val="1"/>
          <w:sz w:val="24"/>
          <w:szCs w:val="24"/>
          <w:lang w:eastAsia="ru-RU"/>
        </w:rPr>
      </w:pPr>
      <w:r w:rsidRPr="008C5378">
        <w:rPr>
          <w:rFonts w:ascii="Times New Roman" w:eastAsia="Times New Roman" w:hAnsi="Times New Roman" w:cs="Times New Roman"/>
          <w:spacing w:val="1"/>
          <w:sz w:val="24"/>
          <w:szCs w:val="24"/>
          <w:lang w:eastAsia="ru-RU"/>
        </w:rPr>
        <w:t>– предметным.</w:t>
      </w:r>
    </w:p>
    <w:p w:rsidR="00C37D44" w:rsidRPr="008C5378" w:rsidRDefault="00C37D44" w:rsidP="00C37D44">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Личностные результаты</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9"/>
        <w:gridCol w:w="8788"/>
      </w:tblGrid>
      <w:tr w:rsidR="00C37D44" w:rsidRPr="008C5378" w:rsidTr="009277A2">
        <w:tc>
          <w:tcPr>
            <w:tcW w:w="959" w:type="dxa"/>
          </w:tcPr>
          <w:p w:rsidR="00C37D44" w:rsidRPr="008C5378" w:rsidRDefault="00C37D44" w:rsidP="00C37D44">
            <w:pPr>
              <w:spacing w:after="0" w:line="240" w:lineRule="auto"/>
              <w:rPr>
                <w:rFonts w:ascii="Times New Roman" w:eastAsia="Times New Roman" w:hAnsi="Times New Roman" w:cs="Times New Roman"/>
                <w:b/>
                <w:bCs/>
                <w:color w:val="000000"/>
                <w:sz w:val="24"/>
                <w:szCs w:val="24"/>
                <w:lang w:eastAsia="ru-RU"/>
              </w:rPr>
            </w:pPr>
            <w:r w:rsidRPr="008C5378">
              <w:rPr>
                <w:rFonts w:ascii="Times New Roman" w:eastAsia="Times New Roman" w:hAnsi="Times New Roman" w:cs="Times New Roman"/>
                <w:b/>
                <w:bCs/>
                <w:color w:val="000000"/>
                <w:sz w:val="24"/>
                <w:szCs w:val="24"/>
                <w:lang w:eastAsia="ru-RU"/>
              </w:rPr>
              <w:t>Класс</w:t>
            </w:r>
          </w:p>
        </w:tc>
        <w:tc>
          <w:tcPr>
            <w:tcW w:w="8788" w:type="dxa"/>
          </w:tcPr>
          <w:p w:rsidR="00C37D44" w:rsidRPr="008C5378" w:rsidRDefault="00C37D44" w:rsidP="00C37D44">
            <w:pPr>
              <w:spacing w:after="0" w:line="240" w:lineRule="auto"/>
              <w:rPr>
                <w:rFonts w:ascii="Times New Roman" w:eastAsia="Times New Roman" w:hAnsi="Times New Roman" w:cs="Times New Roman"/>
                <w:b/>
                <w:bCs/>
                <w:color w:val="000000"/>
                <w:sz w:val="24"/>
                <w:szCs w:val="24"/>
                <w:lang w:eastAsia="ru-RU"/>
              </w:rPr>
            </w:pPr>
            <w:r w:rsidRPr="008C5378">
              <w:rPr>
                <w:rFonts w:ascii="Times New Roman" w:eastAsia="Times New Roman" w:hAnsi="Times New Roman" w:cs="Times New Roman"/>
                <w:b/>
                <w:bCs/>
                <w:color w:val="000000"/>
                <w:sz w:val="24"/>
                <w:szCs w:val="24"/>
                <w:lang w:eastAsia="ru-RU"/>
              </w:rPr>
              <w:t>Результаты</w:t>
            </w:r>
          </w:p>
        </w:tc>
      </w:tr>
      <w:tr w:rsidR="00C37D44" w:rsidRPr="008C5378" w:rsidTr="009277A2">
        <w:tc>
          <w:tcPr>
            <w:tcW w:w="959" w:type="dxa"/>
          </w:tcPr>
          <w:p w:rsidR="00C37D44" w:rsidRPr="008C5378" w:rsidRDefault="00C37D44" w:rsidP="00C37D44">
            <w:pPr>
              <w:spacing w:after="0" w:line="240" w:lineRule="auto"/>
              <w:rPr>
                <w:rFonts w:ascii="Times New Roman" w:eastAsia="Times New Roman" w:hAnsi="Times New Roman" w:cs="Times New Roman"/>
                <w:b/>
                <w:bCs/>
                <w:color w:val="000000"/>
                <w:sz w:val="24"/>
                <w:szCs w:val="24"/>
                <w:lang w:eastAsia="ru-RU"/>
              </w:rPr>
            </w:pPr>
            <w:r w:rsidRPr="008C5378">
              <w:rPr>
                <w:rFonts w:ascii="Times New Roman" w:eastAsia="Times New Roman" w:hAnsi="Times New Roman" w:cs="Times New Roman"/>
                <w:b/>
                <w:bCs/>
                <w:color w:val="000000"/>
                <w:sz w:val="24"/>
                <w:szCs w:val="24"/>
                <w:lang w:eastAsia="ru-RU"/>
              </w:rPr>
              <w:t>5</w:t>
            </w:r>
          </w:p>
        </w:tc>
        <w:tc>
          <w:tcPr>
            <w:tcW w:w="8788" w:type="dxa"/>
          </w:tcPr>
          <w:p w:rsidR="00C37D44" w:rsidRPr="008C5378" w:rsidRDefault="00C37D44" w:rsidP="00C37D44">
            <w:pPr>
              <w:shd w:val="clear" w:color="auto" w:fill="FFFFFF"/>
              <w:spacing w:after="0" w:line="240" w:lineRule="auto"/>
              <w:ind w:left="34" w:right="-58"/>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xml:space="preserve">-дают адекватную самооценку результатам своей работы; </w:t>
            </w:r>
          </w:p>
          <w:p w:rsidR="00C37D44" w:rsidRPr="008C5378" w:rsidRDefault="00C37D44" w:rsidP="00C37D44">
            <w:pPr>
              <w:shd w:val="clear" w:color="auto" w:fill="FFFFFF"/>
              <w:spacing w:after="0" w:line="240" w:lineRule="auto"/>
              <w:ind w:left="34" w:right="-58"/>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-объясняют себе свои наиболее заметные достижения и ближайшие цели саморазвития;</w:t>
            </w:r>
          </w:p>
          <w:p w:rsidR="00C37D44" w:rsidRPr="008C5378" w:rsidRDefault="00C37D44" w:rsidP="00C37D44">
            <w:pPr>
              <w:shd w:val="clear" w:color="auto" w:fill="FFFFFF"/>
              <w:spacing w:after="0" w:line="240" w:lineRule="auto"/>
              <w:ind w:left="34" w:right="-58"/>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-применяют правила делового сотрудничества;</w:t>
            </w:r>
          </w:p>
          <w:p w:rsidR="00C37D44" w:rsidRPr="008C5378" w:rsidRDefault="00C37D44" w:rsidP="00C37D44">
            <w:pPr>
              <w:shd w:val="clear" w:color="auto" w:fill="FFFFFF"/>
              <w:spacing w:after="0" w:line="240" w:lineRule="auto"/>
              <w:ind w:left="34" w:right="-58"/>
              <w:rPr>
                <w:rFonts w:ascii="Times New Roman" w:eastAsia="Times New Roman" w:hAnsi="Times New Roman" w:cs="Times New Roman"/>
                <w:color w:val="000000"/>
                <w:sz w:val="24"/>
                <w:szCs w:val="24"/>
                <w:lang w:eastAsia="ru-RU"/>
              </w:rPr>
            </w:pPr>
          </w:p>
        </w:tc>
      </w:tr>
      <w:tr w:rsidR="00C37D44" w:rsidRPr="008C5378" w:rsidTr="009277A2">
        <w:tc>
          <w:tcPr>
            <w:tcW w:w="959" w:type="dxa"/>
          </w:tcPr>
          <w:p w:rsidR="00C37D44" w:rsidRPr="008C5378" w:rsidRDefault="00C37D44" w:rsidP="00C37D44">
            <w:pPr>
              <w:spacing w:after="0" w:line="240" w:lineRule="auto"/>
              <w:rPr>
                <w:rFonts w:ascii="Times New Roman" w:eastAsia="Times New Roman" w:hAnsi="Times New Roman" w:cs="Times New Roman"/>
                <w:b/>
                <w:bCs/>
                <w:color w:val="000000"/>
                <w:sz w:val="24"/>
                <w:szCs w:val="24"/>
                <w:lang w:eastAsia="ru-RU"/>
              </w:rPr>
            </w:pPr>
            <w:r w:rsidRPr="008C5378">
              <w:rPr>
                <w:rFonts w:ascii="Times New Roman" w:eastAsia="Times New Roman" w:hAnsi="Times New Roman" w:cs="Times New Roman"/>
                <w:b/>
                <w:bCs/>
                <w:color w:val="000000"/>
                <w:sz w:val="24"/>
                <w:szCs w:val="24"/>
                <w:lang w:eastAsia="ru-RU"/>
              </w:rPr>
              <w:t>6</w:t>
            </w:r>
          </w:p>
        </w:tc>
        <w:tc>
          <w:tcPr>
            <w:tcW w:w="8788" w:type="dxa"/>
          </w:tcPr>
          <w:p w:rsidR="00C37D44" w:rsidRPr="008C5378" w:rsidRDefault="00C37D44" w:rsidP="00C37D4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-грамотно излагают свои мысли в устной и письменной речи, понимают смысл поставленной задачи</w:t>
            </w:r>
          </w:p>
          <w:p w:rsidR="00C37D44" w:rsidRPr="008C5378" w:rsidRDefault="00C37D44" w:rsidP="00C37D4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-контролируют процесс и результат учебной  деятельности</w:t>
            </w:r>
          </w:p>
          <w:p w:rsidR="00C37D44" w:rsidRPr="008C5378" w:rsidRDefault="00C37D44" w:rsidP="00C37D44">
            <w:pPr>
              <w:shd w:val="clear" w:color="auto" w:fill="FFFFFF"/>
              <w:spacing w:after="0" w:line="240" w:lineRule="auto"/>
              <w:rPr>
                <w:rFonts w:ascii="Times New Roman" w:eastAsia="Times New Roman" w:hAnsi="Times New Roman" w:cs="Times New Roman"/>
                <w:bCs/>
                <w:color w:val="000000"/>
                <w:sz w:val="24"/>
                <w:szCs w:val="24"/>
                <w:lang w:eastAsia="ru-RU"/>
              </w:rPr>
            </w:pPr>
          </w:p>
        </w:tc>
      </w:tr>
      <w:tr w:rsidR="00C37D44" w:rsidRPr="008C5378" w:rsidTr="009277A2">
        <w:tc>
          <w:tcPr>
            <w:tcW w:w="959" w:type="dxa"/>
          </w:tcPr>
          <w:p w:rsidR="00C37D44" w:rsidRPr="008C5378" w:rsidRDefault="00C37D44" w:rsidP="00C37D44">
            <w:pPr>
              <w:spacing w:after="0" w:line="240" w:lineRule="auto"/>
              <w:rPr>
                <w:rFonts w:ascii="Times New Roman" w:eastAsia="Times New Roman" w:hAnsi="Times New Roman" w:cs="Times New Roman"/>
                <w:b/>
                <w:bCs/>
                <w:color w:val="000000"/>
                <w:sz w:val="24"/>
                <w:szCs w:val="24"/>
                <w:lang w:eastAsia="ru-RU"/>
              </w:rPr>
            </w:pPr>
            <w:r w:rsidRPr="008C5378">
              <w:rPr>
                <w:rFonts w:ascii="Times New Roman" w:eastAsia="Times New Roman" w:hAnsi="Times New Roman" w:cs="Times New Roman"/>
                <w:b/>
                <w:bCs/>
                <w:color w:val="000000"/>
                <w:sz w:val="24"/>
                <w:szCs w:val="24"/>
                <w:lang w:eastAsia="ru-RU"/>
              </w:rPr>
              <w:t>7</w:t>
            </w:r>
          </w:p>
        </w:tc>
        <w:tc>
          <w:tcPr>
            <w:tcW w:w="8788" w:type="dxa"/>
          </w:tcPr>
          <w:p w:rsidR="00C37D44" w:rsidRPr="008C5378" w:rsidRDefault="00C37D44" w:rsidP="00C37D4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-осознание своей идентичности как гражданина страны, члена семьи, этнической и религиозной группы, локальной и региональной общности;</w:t>
            </w:r>
          </w:p>
          <w:p w:rsidR="00C37D44" w:rsidRPr="008C5378" w:rsidRDefault="00C37D44" w:rsidP="00C37D4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-освоение гуманистических традиций и ценностей современного общества, уважение прав и свобод человека;</w:t>
            </w:r>
          </w:p>
          <w:p w:rsidR="00C37D44" w:rsidRPr="008C5378" w:rsidRDefault="00C37D44" w:rsidP="00C37D4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-осмысление социально-нравственного опыта предшествующих поколений, способность к определению своей позиции и ответственному поведению в современном обществе;</w:t>
            </w:r>
          </w:p>
          <w:p w:rsidR="00C37D44" w:rsidRPr="008C5378" w:rsidRDefault="00C37D44" w:rsidP="00C37D4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-понимание культурного многообразия мира, уважение к культуре своего и других народов, толерантность.</w:t>
            </w:r>
          </w:p>
          <w:p w:rsidR="00C37D44" w:rsidRPr="008C5378" w:rsidRDefault="00C37D44" w:rsidP="00C37D44">
            <w:pPr>
              <w:spacing w:after="0" w:line="240" w:lineRule="auto"/>
              <w:ind w:left="34" w:hanging="1820"/>
              <w:rPr>
                <w:rFonts w:ascii="Times New Roman" w:eastAsia="Times New Roman" w:hAnsi="Times New Roman" w:cs="Times New Roman"/>
                <w:b/>
                <w:bCs/>
                <w:color w:val="000000"/>
                <w:sz w:val="24"/>
                <w:szCs w:val="24"/>
                <w:lang w:eastAsia="ru-RU"/>
              </w:rPr>
            </w:pPr>
          </w:p>
        </w:tc>
      </w:tr>
      <w:tr w:rsidR="00C37D44" w:rsidRPr="008C5378" w:rsidTr="009277A2">
        <w:tc>
          <w:tcPr>
            <w:tcW w:w="959" w:type="dxa"/>
          </w:tcPr>
          <w:p w:rsidR="00C37D44" w:rsidRPr="008C5378" w:rsidRDefault="00C37D44" w:rsidP="00C37D44">
            <w:pPr>
              <w:spacing w:after="0" w:line="240" w:lineRule="auto"/>
              <w:rPr>
                <w:rFonts w:ascii="Times New Roman" w:eastAsia="Times New Roman" w:hAnsi="Times New Roman" w:cs="Times New Roman"/>
                <w:b/>
                <w:bCs/>
                <w:color w:val="000000"/>
                <w:sz w:val="24"/>
                <w:szCs w:val="24"/>
                <w:lang w:eastAsia="ru-RU"/>
              </w:rPr>
            </w:pPr>
            <w:r w:rsidRPr="008C5378">
              <w:rPr>
                <w:rFonts w:ascii="Times New Roman" w:eastAsia="Times New Roman" w:hAnsi="Times New Roman" w:cs="Times New Roman"/>
                <w:b/>
                <w:bCs/>
                <w:color w:val="000000"/>
                <w:sz w:val="24"/>
                <w:szCs w:val="24"/>
                <w:lang w:eastAsia="ru-RU"/>
              </w:rPr>
              <w:t>8</w:t>
            </w:r>
          </w:p>
        </w:tc>
        <w:tc>
          <w:tcPr>
            <w:tcW w:w="8788" w:type="dxa"/>
          </w:tcPr>
          <w:p w:rsidR="00C37D44" w:rsidRPr="008C5378" w:rsidRDefault="00C37D44" w:rsidP="00C37D44">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-познавательный интерес к прошлому своей страны</w:t>
            </w:r>
          </w:p>
          <w:p w:rsidR="00C37D44" w:rsidRPr="008C5378" w:rsidRDefault="00C37D44" w:rsidP="00C37D44">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-освоение гуманистических традиций и ценностей современного общества, уважение прав и свобод человека;</w:t>
            </w:r>
          </w:p>
          <w:p w:rsidR="00C37D44" w:rsidRPr="008C5378" w:rsidRDefault="00C37D44" w:rsidP="00C37D44">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-изложение своей точки зрения, её аргументация в соответствии с возрастными возможностями;</w:t>
            </w:r>
          </w:p>
          <w:p w:rsidR="00C37D44" w:rsidRPr="008C5378" w:rsidRDefault="00C37D44" w:rsidP="00C37D44">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-уважительное отношение к прошлому, к культурному и историческому наследию через понимание исторической обусловленности и мотивации поступков людей предшествующих эпох;</w:t>
            </w:r>
          </w:p>
          <w:p w:rsidR="00C37D44" w:rsidRPr="008C5378" w:rsidRDefault="00C37D44" w:rsidP="00C37D44">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-уважение к народам России и мира и принятие их культурного многообразия, понимание важной роли взаимодействия народов в процессе формирования древнерусской народности;</w:t>
            </w:r>
          </w:p>
          <w:p w:rsidR="00C37D44" w:rsidRPr="008C5378" w:rsidRDefault="00C37D44" w:rsidP="00C37D44">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-следование этическим нормам и правилам ведения диалога;</w:t>
            </w:r>
          </w:p>
          <w:p w:rsidR="00C37D44" w:rsidRPr="008C5378" w:rsidRDefault="00C37D44" w:rsidP="00C37D44">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-формирование коммуникативной компетентности;</w:t>
            </w:r>
          </w:p>
          <w:p w:rsidR="00C37D44" w:rsidRPr="008C5378" w:rsidRDefault="00C37D44" w:rsidP="00C37D44">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-обсуждение и оценивание своих достижений, а также достижений других;</w:t>
            </w:r>
          </w:p>
          <w:p w:rsidR="00C37D44" w:rsidRPr="008C5378" w:rsidRDefault="00C37D44" w:rsidP="00C37D44">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-расширение опыта конструктивного взаимодействия в социальном общении;</w:t>
            </w:r>
          </w:p>
          <w:p w:rsidR="00C37D44" w:rsidRPr="008C5378" w:rsidRDefault="00C37D44" w:rsidP="00C37D44">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xml:space="preserve">-осмысление социально-нравственного опыта предшествующих поколений, </w:t>
            </w:r>
            <w:r w:rsidRPr="008C5378">
              <w:rPr>
                <w:rFonts w:ascii="Times New Roman" w:eastAsia="Times New Roman" w:hAnsi="Times New Roman" w:cs="Times New Roman"/>
                <w:color w:val="000000"/>
                <w:sz w:val="24"/>
                <w:szCs w:val="24"/>
                <w:lang w:eastAsia="ru-RU"/>
              </w:rPr>
              <w:lastRenderedPageBreak/>
              <w:t>способность к определению своей позиции и ответственному поведению в современном обществе.</w:t>
            </w:r>
          </w:p>
          <w:p w:rsidR="00C37D44" w:rsidRPr="008C5378" w:rsidRDefault="00C37D44" w:rsidP="00C37D44">
            <w:pPr>
              <w:shd w:val="clear" w:color="auto" w:fill="FFFFFF"/>
              <w:spacing w:after="0" w:line="240" w:lineRule="auto"/>
              <w:rPr>
                <w:rFonts w:ascii="Times New Roman" w:eastAsia="Times New Roman" w:hAnsi="Times New Roman" w:cs="Times New Roman"/>
                <w:b/>
                <w:bCs/>
                <w:color w:val="000000"/>
                <w:sz w:val="24"/>
                <w:szCs w:val="24"/>
                <w:lang w:eastAsia="ru-RU"/>
              </w:rPr>
            </w:pPr>
          </w:p>
        </w:tc>
      </w:tr>
      <w:tr w:rsidR="00C37D44" w:rsidRPr="008C5378" w:rsidTr="009277A2">
        <w:tc>
          <w:tcPr>
            <w:tcW w:w="959" w:type="dxa"/>
          </w:tcPr>
          <w:p w:rsidR="00C37D44" w:rsidRPr="008C5378" w:rsidRDefault="00C37D44" w:rsidP="00C37D44">
            <w:pPr>
              <w:spacing w:after="0" w:line="240" w:lineRule="auto"/>
              <w:rPr>
                <w:rFonts w:ascii="Times New Roman" w:eastAsia="Times New Roman" w:hAnsi="Times New Roman" w:cs="Times New Roman"/>
                <w:b/>
                <w:bCs/>
                <w:color w:val="000000"/>
                <w:sz w:val="24"/>
                <w:szCs w:val="24"/>
                <w:lang w:eastAsia="ru-RU"/>
              </w:rPr>
            </w:pPr>
            <w:r w:rsidRPr="008C5378">
              <w:rPr>
                <w:rFonts w:ascii="Times New Roman" w:eastAsia="Times New Roman" w:hAnsi="Times New Roman" w:cs="Times New Roman"/>
                <w:b/>
                <w:bCs/>
                <w:color w:val="000000"/>
                <w:sz w:val="24"/>
                <w:szCs w:val="24"/>
                <w:lang w:eastAsia="ru-RU"/>
              </w:rPr>
              <w:lastRenderedPageBreak/>
              <w:t>9</w:t>
            </w:r>
          </w:p>
        </w:tc>
        <w:tc>
          <w:tcPr>
            <w:tcW w:w="8788" w:type="dxa"/>
          </w:tcPr>
          <w:p w:rsidR="00C37D44" w:rsidRPr="008C5378" w:rsidRDefault="00C37D44" w:rsidP="00C37D44">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осознание своей идентичности как гражданина страны, усвоение гуманистических, демократических и традиционных ценностей многонационального российского общества;</w:t>
            </w:r>
          </w:p>
          <w:p w:rsidR="00C37D44" w:rsidRPr="008C5378" w:rsidRDefault="00C37D44" w:rsidP="00C37D44">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формирование осознанного, уважительного и доброжелательного отношения к другому человеку, его мнению, гражданской позиции, его правам и свободам;</w:t>
            </w:r>
          </w:p>
          <w:p w:rsidR="00C37D44" w:rsidRPr="008C5378" w:rsidRDefault="00C37D44" w:rsidP="00C37D44">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осмысление социально-нравственного опыта предшествующих поколений, способность к определению своей позиции и ответственному поведению в современном обществе;</w:t>
            </w:r>
          </w:p>
          <w:p w:rsidR="00C37D44" w:rsidRPr="008C5378" w:rsidRDefault="00C37D44" w:rsidP="00C37D44">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-понимание культурного многообразия своей страны и мира, уважение к культуре своего и других народов, толерантность.</w:t>
            </w:r>
          </w:p>
          <w:p w:rsidR="00C37D44" w:rsidRPr="008C5378" w:rsidRDefault="00C37D44" w:rsidP="00C37D44">
            <w:pPr>
              <w:spacing w:after="0" w:line="240" w:lineRule="auto"/>
              <w:rPr>
                <w:rFonts w:ascii="Times New Roman" w:eastAsia="Times New Roman" w:hAnsi="Times New Roman" w:cs="Times New Roman"/>
                <w:b/>
                <w:bCs/>
                <w:color w:val="000000"/>
                <w:sz w:val="24"/>
                <w:szCs w:val="24"/>
                <w:lang w:eastAsia="ru-RU"/>
              </w:rPr>
            </w:pPr>
          </w:p>
        </w:tc>
      </w:tr>
    </w:tbl>
    <w:p w:rsidR="00C37D44" w:rsidRPr="008C5378" w:rsidRDefault="00C37D44" w:rsidP="00C37D44">
      <w:pPr>
        <w:widowControl w:val="0"/>
        <w:spacing w:after="0" w:line="240" w:lineRule="auto"/>
        <w:ind w:left="159" w:right="14" w:hanging="10"/>
        <w:jc w:val="both"/>
        <w:rPr>
          <w:rFonts w:ascii="Times New Roman" w:eastAsia="Calibri" w:hAnsi="Times New Roman" w:cs="Times New Roman"/>
          <w:kern w:val="2"/>
          <w:sz w:val="24"/>
          <w:szCs w:val="24"/>
          <w:lang w:eastAsia="zh-CN"/>
        </w:rPr>
      </w:pPr>
      <w:r w:rsidRPr="008C5378">
        <w:rPr>
          <w:rFonts w:ascii="Times New Roman" w:eastAsia="Calibri" w:hAnsi="Times New Roman" w:cs="Times New Roman"/>
          <w:kern w:val="2"/>
          <w:sz w:val="24"/>
          <w:szCs w:val="24"/>
          <w:lang w:eastAsia="zh-CN"/>
        </w:rPr>
        <w:t xml:space="preserve">Личностные результаты освоения адаптированной образовательной программы основного общего образования: </w:t>
      </w:r>
    </w:p>
    <w:p w:rsidR="00C37D44" w:rsidRPr="008C5378" w:rsidRDefault="00C37D44" w:rsidP="00CA3F1C">
      <w:pPr>
        <w:widowControl w:val="0"/>
        <w:numPr>
          <w:ilvl w:val="0"/>
          <w:numId w:val="141"/>
        </w:numPr>
        <w:spacing w:after="0" w:line="240" w:lineRule="auto"/>
        <w:ind w:hanging="264"/>
        <w:jc w:val="both"/>
        <w:rPr>
          <w:rFonts w:ascii="Times New Roman" w:eastAsia="Calibri" w:hAnsi="Times New Roman" w:cs="Times New Roman"/>
          <w:kern w:val="2"/>
          <w:sz w:val="24"/>
          <w:szCs w:val="24"/>
          <w:lang w:eastAsia="zh-CN"/>
        </w:rPr>
      </w:pPr>
      <w:r w:rsidRPr="008C5378">
        <w:rPr>
          <w:rFonts w:ascii="Times New Roman" w:eastAsia="Calibri" w:hAnsi="Times New Roman" w:cs="Times New Roman"/>
          <w:kern w:val="2"/>
          <w:sz w:val="24"/>
          <w:szCs w:val="24"/>
          <w:u w:val="single" w:color="000000"/>
          <w:lang w:eastAsia="zh-CN"/>
        </w:rPr>
        <w:t>для глухих, слабослышащих, позднооглохших обучающихся:</w:t>
      </w:r>
    </w:p>
    <w:p w:rsidR="00C37D44" w:rsidRPr="008C5378" w:rsidRDefault="00C37D44" w:rsidP="00C37D44">
      <w:pPr>
        <w:widowControl w:val="0"/>
        <w:spacing w:after="0" w:line="240" w:lineRule="auto"/>
        <w:ind w:left="159" w:right="14" w:hanging="10"/>
        <w:jc w:val="both"/>
        <w:rPr>
          <w:rFonts w:ascii="Times New Roman" w:eastAsia="Calibri" w:hAnsi="Times New Roman" w:cs="Times New Roman"/>
          <w:kern w:val="2"/>
          <w:sz w:val="24"/>
          <w:szCs w:val="24"/>
          <w:lang w:eastAsia="zh-CN"/>
        </w:rPr>
      </w:pPr>
      <w:r w:rsidRPr="008C5378">
        <w:rPr>
          <w:rFonts w:ascii="Times New Roman" w:eastAsia="Calibri" w:hAnsi="Times New Roman" w:cs="Times New Roman"/>
          <w:kern w:val="2"/>
          <w:sz w:val="24"/>
          <w:szCs w:val="24"/>
          <w:lang w:eastAsia="zh-CN"/>
        </w:rPr>
        <w:t xml:space="preserve">способность к социальной адаптации и интеграции в обществе, в том числе при реализации возможностей коммуникации на основе словесной речи (включая устную коммуникацию), а также, при желании, коммуникации на основе жестовой речи с лицами, имеющими нарушения слуха; </w:t>
      </w:r>
    </w:p>
    <w:p w:rsidR="00C37D44" w:rsidRPr="008C5378" w:rsidRDefault="00C37D44" w:rsidP="00CA3F1C">
      <w:pPr>
        <w:widowControl w:val="0"/>
        <w:numPr>
          <w:ilvl w:val="0"/>
          <w:numId w:val="141"/>
        </w:numPr>
        <w:spacing w:after="0" w:line="240" w:lineRule="auto"/>
        <w:ind w:hanging="264"/>
        <w:jc w:val="both"/>
        <w:rPr>
          <w:rFonts w:ascii="Times New Roman" w:eastAsia="Calibri" w:hAnsi="Times New Roman" w:cs="Times New Roman"/>
          <w:kern w:val="2"/>
          <w:sz w:val="24"/>
          <w:szCs w:val="24"/>
          <w:lang w:eastAsia="zh-CN"/>
        </w:rPr>
      </w:pPr>
      <w:r w:rsidRPr="008C5378">
        <w:rPr>
          <w:rFonts w:ascii="Times New Roman" w:eastAsia="Calibri" w:hAnsi="Times New Roman" w:cs="Times New Roman"/>
          <w:kern w:val="2"/>
          <w:sz w:val="24"/>
          <w:szCs w:val="24"/>
          <w:u w:val="single" w:color="000000"/>
          <w:lang w:eastAsia="zh-CN"/>
        </w:rPr>
        <w:t>для обучающихся с нарушениями опорно-двигательного аппарата:</w:t>
      </w:r>
    </w:p>
    <w:p w:rsidR="00C37D44" w:rsidRPr="008C5378" w:rsidRDefault="00C37D44" w:rsidP="00C37D44">
      <w:pPr>
        <w:widowControl w:val="0"/>
        <w:spacing w:after="0" w:line="240" w:lineRule="auto"/>
        <w:ind w:left="159" w:right="14" w:hanging="10"/>
        <w:jc w:val="both"/>
        <w:rPr>
          <w:rFonts w:ascii="Times New Roman" w:eastAsia="Calibri" w:hAnsi="Times New Roman" w:cs="Times New Roman"/>
          <w:kern w:val="2"/>
          <w:sz w:val="24"/>
          <w:szCs w:val="24"/>
          <w:lang w:eastAsia="zh-CN"/>
        </w:rPr>
      </w:pPr>
      <w:r w:rsidRPr="008C5378">
        <w:rPr>
          <w:rFonts w:ascii="Times New Roman" w:eastAsia="Calibri" w:hAnsi="Times New Roman" w:cs="Times New Roman"/>
          <w:kern w:val="2"/>
          <w:sz w:val="24"/>
          <w:szCs w:val="24"/>
          <w:lang w:eastAsia="zh-CN"/>
        </w:rPr>
        <w:t xml:space="preserve">владение навыками пространственной и социально-бытовой ориентировки; умение самостоятельно и безопасно передвигаться в знакомом и незнакомом пространстве с использованием специального оборудования; </w:t>
      </w:r>
    </w:p>
    <w:p w:rsidR="00C37D44" w:rsidRPr="008C5378" w:rsidRDefault="00C37D44" w:rsidP="00C37D44">
      <w:pPr>
        <w:widowControl w:val="0"/>
        <w:tabs>
          <w:tab w:val="center" w:pos="1798"/>
          <w:tab w:val="center" w:pos="2759"/>
          <w:tab w:val="center" w:pos="3725"/>
          <w:tab w:val="center" w:pos="4934"/>
          <w:tab w:val="center" w:pos="6546"/>
          <w:tab w:val="center" w:pos="7569"/>
          <w:tab w:val="center" w:pos="8233"/>
          <w:tab w:val="right" w:pos="9657"/>
        </w:tabs>
        <w:spacing w:after="0" w:line="240" w:lineRule="auto"/>
        <w:jc w:val="both"/>
        <w:rPr>
          <w:rFonts w:ascii="Times New Roman" w:eastAsia="Calibri" w:hAnsi="Times New Roman" w:cs="Times New Roman"/>
          <w:kern w:val="2"/>
          <w:sz w:val="24"/>
          <w:szCs w:val="24"/>
          <w:lang w:eastAsia="zh-CN"/>
        </w:rPr>
      </w:pPr>
      <w:r w:rsidRPr="008C5378">
        <w:rPr>
          <w:rFonts w:ascii="Times New Roman" w:eastAsia="Calibri" w:hAnsi="Times New Roman" w:cs="Times New Roman"/>
          <w:kern w:val="2"/>
          <w:sz w:val="24"/>
          <w:szCs w:val="24"/>
          <w:lang w:eastAsia="zh-CN"/>
        </w:rPr>
        <w:t xml:space="preserve">способность </w:t>
      </w:r>
      <w:r w:rsidRPr="008C5378">
        <w:rPr>
          <w:rFonts w:ascii="Times New Roman" w:eastAsia="Calibri" w:hAnsi="Times New Roman" w:cs="Times New Roman"/>
          <w:kern w:val="2"/>
          <w:sz w:val="24"/>
          <w:szCs w:val="24"/>
          <w:lang w:eastAsia="zh-CN"/>
        </w:rPr>
        <w:tab/>
        <w:t xml:space="preserve">к </w:t>
      </w:r>
      <w:r w:rsidRPr="008C5378">
        <w:rPr>
          <w:rFonts w:ascii="Times New Roman" w:eastAsia="Calibri" w:hAnsi="Times New Roman" w:cs="Times New Roman"/>
          <w:kern w:val="2"/>
          <w:sz w:val="24"/>
          <w:szCs w:val="24"/>
          <w:lang w:eastAsia="zh-CN"/>
        </w:rPr>
        <w:tab/>
        <w:t xml:space="preserve">осмыслению </w:t>
      </w:r>
      <w:r w:rsidRPr="008C5378">
        <w:rPr>
          <w:rFonts w:ascii="Times New Roman" w:eastAsia="Calibri" w:hAnsi="Times New Roman" w:cs="Times New Roman"/>
          <w:kern w:val="2"/>
          <w:sz w:val="24"/>
          <w:szCs w:val="24"/>
          <w:lang w:eastAsia="zh-CN"/>
        </w:rPr>
        <w:tab/>
        <w:t xml:space="preserve">и </w:t>
      </w:r>
      <w:r w:rsidRPr="008C5378">
        <w:rPr>
          <w:rFonts w:ascii="Times New Roman" w:eastAsia="Calibri" w:hAnsi="Times New Roman" w:cs="Times New Roman"/>
          <w:kern w:val="2"/>
          <w:sz w:val="24"/>
          <w:szCs w:val="24"/>
          <w:lang w:eastAsia="zh-CN"/>
        </w:rPr>
        <w:tab/>
        <w:t xml:space="preserve">дифференциации </w:t>
      </w:r>
      <w:r w:rsidRPr="008C5378">
        <w:rPr>
          <w:rFonts w:ascii="Times New Roman" w:eastAsia="Calibri" w:hAnsi="Times New Roman" w:cs="Times New Roman"/>
          <w:kern w:val="2"/>
          <w:sz w:val="24"/>
          <w:szCs w:val="24"/>
          <w:lang w:eastAsia="zh-CN"/>
        </w:rPr>
        <w:tab/>
        <w:t xml:space="preserve">картины </w:t>
      </w:r>
      <w:r w:rsidRPr="008C5378">
        <w:rPr>
          <w:rFonts w:ascii="Times New Roman" w:eastAsia="Calibri" w:hAnsi="Times New Roman" w:cs="Times New Roman"/>
          <w:kern w:val="2"/>
          <w:sz w:val="24"/>
          <w:szCs w:val="24"/>
          <w:lang w:eastAsia="zh-CN"/>
        </w:rPr>
        <w:tab/>
        <w:t xml:space="preserve">мира, </w:t>
      </w:r>
      <w:r w:rsidRPr="008C5378">
        <w:rPr>
          <w:rFonts w:ascii="Times New Roman" w:eastAsia="Calibri" w:hAnsi="Times New Roman" w:cs="Times New Roman"/>
          <w:kern w:val="2"/>
          <w:sz w:val="24"/>
          <w:szCs w:val="24"/>
          <w:lang w:eastAsia="zh-CN"/>
        </w:rPr>
        <w:tab/>
        <w:t xml:space="preserve">ее </w:t>
      </w:r>
      <w:r w:rsidRPr="008C5378">
        <w:rPr>
          <w:rFonts w:ascii="Times New Roman" w:eastAsia="Calibri" w:hAnsi="Times New Roman" w:cs="Times New Roman"/>
          <w:kern w:val="2"/>
          <w:sz w:val="24"/>
          <w:szCs w:val="24"/>
          <w:lang w:eastAsia="zh-CN"/>
        </w:rPr>
        <w:tab/>
        <w:t>временно-</w:t>
      </w:r>
    </w:p>
    <w:p w:rsidR="00C37D44" w:rsidRPr="008C5378" w:rsidRDefault="00C37D44" w:rsidP="00C37D44">
      <w:pPr>
        <w:widowControl w:val="0"/>
        <w:spacing w:after="0" w:line="240" w:lineRule="auto"/>
        <w:ind w:left="159" w:right="14" w:hanging="10"/>
        <w:jc w:val="both"/>
        <w:rPr>
          <w:rFonts w:ascii="Times New Roman" w:eastAsia="Calibri" w:hAnsi="Times New Roman" w:cs="Times New Roman"/>
          <w:kern w:val="2"/>
          <w:sz w:val="24"/>
          <w:szCs w:val="24"/>
          <w:lang w:eastAsia="zh-CN"/>
        </w:rPr>
      </w:pPr>
      <w:r w:rsidRPr="008C5378">
        <w:rPr>
          <w:rFonts w:ascii="Times New Roman" w:eastAsia="Calibri" w:hAnsi="Times New Roman" w:cs="Times New Roman"/>
          <w:kern w:val="2"/>
          <w:sz w:val="24"/>
          <w:szCs w:val="24"/>
          <w:lang w:eastAsia="zh-CN"/>
        </w:rPr>
        <w:t xml:space="preserve">пространственной организации; </w:t>
      </w:r>
    </w:p>
    <w:p w:rsidR="00C37D44" w:rsidRPr="008C5378" w:rsidRDefault="00C37D44" w:rsidP="00C37D44">
      <w:pPr>
        <w:widowControl w:val="0"/>
        <w:spacing w:after="0" w:line="240" w:lineRule="auto"/>
        <w:ind w:left="159" w:right="14" w:hanging="10"/>
        <w:jc w:val="both"/>
        <w:rPr>
          <w:rFonts w:ascii="Times New Roman" w:eastAsia="Calibri" w:hAnsi="Times New Roman" w:cs="Times New Roman"/>
          <w:kern w:val="2"/>
          <w:sz w:val="24"/>
          <w:szCs w:val="24"/>
          <w:lang w:eastAsia="zh-CN"/>
        </w:rPr>
      </w:pPr>
      <w:r w:rsidRPr="008C5378">
        <w:rPr>
          <w:rFonts w:ascii="Times New Roman" w:eastAsia="Calibri" w:hAnsi="Times New Roman" w:cs="Times New Roman"/>
          <w:kern w:val="2"/>
          <w:sz w:val="24"/>
          <w:szCs w:val="24"/>
          <w:lang w:eastAsia="zh-CN"/>
        </w:rPr>
        <w:t xml:space="preserve">способность к осмыслению социального окружения, своего места в нем, принятие </w:t>
      </w:r>
    </w:p>
    <w:p w:rsidR="00C37D44" w:rsidRPr="008C5378" w:rsidRDefault="00C37D44" w:rsidP="00C37D44">
      <w:pPr>
        <w:widowControl w:val="0"/>
        <w:spacing w:after="0" w:line="240" w:lineRule="auto"/>
        <w:ind w:left="159" w:right="14" w:hanging="10"/>
        <w:jc w:val="both"/>
        <w:rPr>
          <w:rFonts w:ascii="Times New Roman" w:eastAsia="Calibri" w:hAnsi="Times New Roman" w:cs="Times New Roman"/>
          <w:kern w:val="2"/>
          <w:sz w:val="24"/>
          <w:szCs w:val="24"/>
          <w:lang w:eastAsia="zh-CN"/>
        </w:rPr>
      </w:pPr>
      <w:r w:rsidRPr="008C5378">
        <w:rPr>
          <w:rFonts w:ascii="Times New Roman" w:eastAsia="Calibri" w:hAnsi="Times New Roman" w:cs="Times New Roman"/>
          <w:kern w:val="2"/>
          <w:sz w:val="24"/>
          <w:szCs w:val="24"/>
          <w:lang w:eastAsia="zh-CN"/>
        </w:rPr>
        <w:t xml:space="preserve">соответствующих возрасту ценностей и социальных ролей; </w:t>
      </w:r>
    </w:p>
    <w:p w:rsidR="00C37D44" w:rsidRPr="008C5378" w:rsidRDefault="00C37D44" w:rsidP="00CA3F1C">
      <w:pPr>
        <w:widowControl w:val="0"/>
        <w:numPr>
          <w:ilvl w:val="0"/>
          <w:numId w:val="141"/>
        </w:numPr>
        <w:spacing w:after="0" w:line="240" w:lineRule="auto"/>
        <w:ind w:hanging="264"/>
        <w:jc w:val="both"/>
        <w:rPr>
          <w:rFonts w:ascii="Times New Roman" w:eastAsia="Calibri" w:hAnsi="Times New Roman" w:cs="Times New Roman"/>
          <w:kern w:val="2"/>
          <w:sz w:val="24"/>
          <w:szCs w:val="24"/>
          <w:lang w:eastAsia="zh-CN"/>
        </w:rPr>
      </w:pPr>
      <w:r w:rsidRPr="008C5378">
        <w:rPr>
          <w:rFonts w:ascii="Times New Roman" w:eastAsia="Calibri" w:hAnsi="Times New Roman" w:cs="Times New Roman"/>
          <w:kern w:val="2"/>
          <w:sz w:val="24"/>
          <w:szCs w:val="24"/>
          <w:u w:val="single" w:color="000000"/>
          <w:lang w:eastAsia="zh-CN"/>
        </w:rPr>
        <w:t>для обучающихся с расстройствами аутистического спектра:</w:t>
      </w:r>
    </w:p>
    <w:p w:rsidR="00C37D44" w:rsidRPr="008C5378" w:rsidRDefault="00C37D44" w:rsidP="00C37D44">
      <w:pPr>
        <w:widowControl w:val="0"/>
        <w:spacing w:after="0" w:line="240" w:lineRule="auto"/>
        <w:ind w:left="159" w:right="14" w:hanging="10"/>
        <w:jc w:val="both"/>
        <w:rPr>
          <w:rFonts w:ascii="Times New Roman" w:eastAsia="Calibri" w:hAnsi="Times New Roman" w:cs="Times New Roman"/>
          <w:kern w:val="2"/>
          <w:sz w:val="24"/>
          <w:szCs w:val="24"/>
          <w:lang w:eastAsia="zh-CN"/>
        </w:rPr>
      </w:pPr>
      <w:r w:rsidRPr="008C5378">
        <w:rPr>
          <w:rFonts w:ascii="Times New Roman" w:eastAsia="Calibri" w:hAnsi="Times New Roman" w:cs="Times New Roman"/>
          <w:kern w:val="2"/>
          <w:sz w:val="24"/>
          <w:szCs w:val="24"/>
          <w:lang w:eastAsia="zh-CN"/>
        </w:rPr>
        <w:t xml:space="preserve">формирование умения следовать отработанной системе правил поведения и взаимодействия в привычных бытовых, учебных и социальных ситуациях, удерживать границы взаимодействия; знание своих предпочтений (ограничений) в бытовой сфере и сфере интересов. </w:t>
      </w:r>
    </w:p>
    <w:p w:rsidR="00C37D44" w:rsidRPr="008C5378" w:rsidRDefault="00C37D44" w:rsidP="00C37D44">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C37D44" w:rsidRPr="008C5378" w:rsidRDefault="00C37D44" w:rsidP="00C37D44">
      <w:pPr>
        <w:shd w:val="clear" w:color="auto" w:fill="FFFFFF"/>
        <w:spacing w:after="0" w:line="240" w:lineRule="auto"/>
        <w:ind w:firstLine="540"/>
        <w:jc w:val="center"/>
        <w:rPr>
          <w:rFonts w:ascii="Times New Roman" w:eastAsia="Times New Roman" w:hAnsi="Times New Roman" w:cs="Times New Roman"/>
          <w:b/>
          <w:bCs/>
          <w:color w:val="000000"/>
          <w:sz w:val="24"/>
          <w:szCs w:val="24"/>
          <w:lang w:eastAsia="ru-RU"/>
        </w:rPr>
      </w:pPr>
      <w:r w:rsidRPr="008C5378">
        <w:rPr>
          <w:rFonts w:ascii="Times New Roman" w:eastAsia="Times New Roman" w:hAnsi="Times New Roman" w:cs="Times New Roman"/>
          <w:b/>
          <w:bCs/>
          <w:color w:val="000000"/>
          <w:sz w:val="24"/>
          <w:szCs w:val="24"/>
          <w:lang w:eastAsia="ru-RU"/>
        </w:rPr>
        <w:t>Метапредметные результаты</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6"/>
        <w:gridCol w:w="9065"/>
      </w:tblGrid>
      <w:tr w:rsidR="00C37D44" w:rsidRPr="008C5378" w:rsidTr="009277A2">
        <w:tc>
          <w:tcPr>
            <w:tcW w:w="966" w:type="dxa"/>
          </w:tcPr>
          <w:p w:rsidR="00C37D44" w:rsidRPr="008C5378" w:rsidRDefault="00C37D44" w:rsidP="00C37D44">
            <w:pPr>
              <w:spacing w:after="0" w:line="240" w:lineRule="auto"/>
              <w:rPr>
                <w:rFonts w:ascii="Times New Roman" w:eastAsia="Times New Roman" w:hAnsi="Times New Roman" w:cs="Times New Roman"/>
                <w:b/>
                <w:bCs/>
                <w:color w:val="000000"/>
                <w:sz w:val="24"/>
                <w:szCs w:val="24"/>
                <w:lang w:eastAsia="ru-RU"/>
              </w:rPr>
            </w:pPr>
            <w:r w:rsidRPr="008C5378">
              <w:rPr>
                <w:rFonts w:ascii="Times New Roman" w:eastAsia="Times New Roman" w:hAnsi="Times New Roman" w:cs="Times New Roman"/>
                <w:b/>
                <w:bCs/>
                <w:color w:val="000000"/>
                <w:sz w:val="24"/>
                <w:szCs w:val="24"/>
                <w:lang w:eastAsia="ru-RU"/>
              </w:rPr>
              <w:t>Класс</w:t>
            </w:r>
          </w:p>
        </w:tc>
        <w:tc>
          <w:tcPr>
            <w:tcW w:w="9065" w:type="dxa"/>
          </w:tcPr>
          <w:p w:rsidR="00C37D44" w:rsidRPr="008C5378" w:rsidRDefault="00C37D44" w:rsidP="00C37D44">
            <w:pPr>
              <w:spacing w:after="0" w:line="240" w:lineRule="auto"/>
              <w:rPr>
                <w:rFonts w:ascii="Times New Roman" w:eastAsia="Times New Roman" w:hAnsi="Times New Roman" w:cs="Times New Roman"/>
                <w:b/>
                <w:bCs/>
                <w:color w:val="000000"/>
                <w:sz w:val="24"/>
                <w:szCs w:val="24"/>
                <w:lang w:eastAsia="ru-RU"/>
              </w:rPr>
            </w:pPr>
            <w:r w:rsidRPr="008C5378">
              <w:rPr>
                <w:rFonts w:ascii="Times New Roman" w:eastAsia="Times New Roman" w:hAnsi="Times New Roman" w:cs="Times New Roman"/>
                <w:b/>
                <w:bCs/>
                <w:color w:val="000000"/>
                <w:sz w:val="24"/>
                <w:szCs w:val="24"/>
                <w:lang w:eastAsia="ru-RU"/>
              </w:rPr>
              <w:t>Результаты</w:t>
            </w:r>
          </w:p>
        </w:tc>
      </w:tr>
      <w:tr w:rsidR="00C37D44" w:rsidRPr="008C5378" w:rsidTr="009277A2">
        <w:tc>
          <w:tcPr>
            <w:tcW w:w="966" w:type="dxa"/>
          </w:tcPr>
          <w:p w:rsidR="00C37D44" w:rsidRPr="008C5378" w:rsidRDefault="00C37D44" w:rsidP="00C37D44">
            <w:pPr>
              <w:spacing w:after="0" w:line="240" w:lineRule="auto"/>
              <w:rPr>
                <w:rFonts w:ascii="Times New Roman" w:eastAsia="Times New Roman" w:hAnsi="Times New Roman" w:cs="Times New Roman"/>
                <w:b/>
                <w:bCs/>
                <w:color w:val="000000"/>
                <w:sz w:val="24"/>
                <w:szCs w:val="24"/>
                <w:lang w:eastAsia="ru-RU"/>
              </w:rPr>
            </w:pPr>
            <w:r w:rsidRPr="008C5378">
              <w:rPr>
                <w:rFonts w:ascii="Times New Roman" w:eastAsia="Times New Roman" w:hAnsi="Times New Roman" w:cs="Times New Roman"/>
                <w:b/>
                <w:bCs/>
                <w:color w:val="000000"/>
                <w:sz w:val="24"/>
                <w:szCs w:val="24"/>
                <w:lang w:eastAsia="ru-RU"/>
              </w:rPr>
              <w:t>5</w:t>
            </w:r>
          </w:p>
        </w:tc>
        <w:tc>
          <w:tcPr>
            <w:tcW w:w="9065" w:type="dxa"/>
          </w:tcPr>
          <w:p w:rsidR="00C37D44" w:rsidRPr="008C5378" w:rsidRDefault="00C37D44" w:rsidP="00C37D44">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iCs/>
                <w:color w:val="000000"/>
                <w:sz w:val="24"/>
                <w:szCs w:val="24"/>
                <w:u w:val="single"/>
                <w:lang w:eastAsia="ru-RU"/>
              </w:rPr>
              <w:t>Регулятивные УУД:</w:t>
            </w:r>
          </w:p>
          <w:p w:rsidR="00C37D44" w:rsidRPr="008C5378" w:rsidRDefault="00C37D44" w:rsidP="00C37D44">
            <w:pPr>
              <w:shd w:val="clear" w:color="auto" w:fill="FFFFFF"/>
              <w:spacing w:after="0" w:line="240" w:lineRule="auto"/>
              <w:ind w:left="27"/>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Самостоятельно обнаруживают и  формулируют  учебную проблему</w:t>
            </w:r>
          </w:p>
          <w:p w:rsidR="00C37D44" w:rsidRPr="008C5378" w:rsidRDefault="00C37D44" w:rsidP="00C37D44">
            <w:pPr>
              <w:shd w:val="clear" w:color="auto" w:fill="FFFFFF"/>
              <w:spacing w:after="0" w:line="240" w:lineRule="auto"/>
              <w:ind w:left="27"/>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Выдвигают версии решения проблемы</w:t>
            </w:r>
          </w:p>
          <w:p w:rsidR="00C37D44" w:rsidRPr="008C5378" w:rsidRDefault="00C37D44" w:rsidP="00C37D44">
            <w:pPr>
              <w:shd w:val="clear" w:color="auto" w:fill="FFFFFF"/>
              <w:spacing w:after="0" w:line="240" w:lineRule="auto"/>
              <w:ind w:left="27"/>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Составляют (индивидуально или в группе) план решения проблемы;</w:t>
            </w:r>
          </w:p>
          <w:p w:rsidR="00C37D44" w:rsidRPr="008C5378" w:rsidRDefault="00C37D44" w:rsidP="00C37D44">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iCs/>
                <w:color w:val="000000"/>
                <w:sz w:val="24"/>
                <w:szCs w:val="24"/>
                <w:u w:val="single"/>
                <w:lang w:eastAsia="ru-RU"/>
              </w:rPr>
              <w:t>Познавательные УУД:</w:t>
            </w:r>
          </w:p>
          <w:p w:rsidR="00C37D44" w:rsidRPr="008C5378" w:rsidRDefault="00C37D44" w:rsidP="00C37D44">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Проводят наблюдение и эксперимент под руководством учителя;</w:t>
            </w:r>
          </w:p>
          <w:p w:rsidR="00C37D44" w:rsidRPr="008C5378" w:rsidRDefault="00C37D44" w:rsidP="00C37D44">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Осуществляют  поиск информации с использованием ресурсов библиотек и Интернета;</w:t>
            </w:r>
          </w:p>
          <w:p w:rsidR="00C37D44" w:rsidRPr="008C5378" w:rsidRDefault="00C37D44" w:rsidP="00C37D44">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Дают определения понятиям;</w:t>
            </w:r>
          </w:p>
          <w:p w:rsidR="00C37D44" w:rsidRPr="008C5378" w:rsidRDefault="00C37D44" w:rsidP="00C37D44">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Передают содержание в сжатом или развернутом виде.</w:t>
            </w:r>
          </w:p>
          <w:p w:rsidR="00C37D44" w:rsidRPr="008C5378" w:rsidRDefault="00C37D44" w:rsidP="00C37D44">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u w:val="single"/>
                <w:lang w:eastAsia="ru-RU"/>
              </w:rPr>
              <w:t> </w:t>
            </w:r>
            <w:r w:rsidRPr="008C5378">
              <w:rPr>
                <w:rFonts w:ascii="Times New Roman" w:eastAsia="Times New Roman" w:hAnsi="Times New Roman" w:cs="Times New Roman"/>
                <w:b/>
                <w:bCs/>
                <w:iCs/>
                <w:color w:val="000000"/>
                <w:sz w:val="24"/>
                <w:szCs w:val="24"/>
                <w:u w:val="single"/>
                <w:lang w:eastAsia="ru-RU"/>
              </w:rPr>
              <w:t>Коммуникативные УУД:</w:t>
            </w:r>
          </w:p>
          <w:p w:rsidR="00C37D44" w:rsidRPr="008C5378" w:rsidRDefault="00C37D44" w:rsidP="00C37D4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Организуют вместе с учителем совместную деятельность;</w:t>
            </w:r>
          </w:p>
          <w:p w:rsidR="00C37D44" w:rsidRPr="008C5378" w:rsidRDefault="00C37D44" w:rsidP="00C37D4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Умеют работать самостоятельно и в группе;</w:t>
            </w:r>
          </w:p>
          <w:p w:rsidR="00C37D44" w:rsidRPr="008C5378" w:rsidRDefault="00C37D44" w:rsidP="00C37D4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Умеют  слушать других и уважительно относиться к мнению других</w:t>
            </w:r>
          </w:p>
        </w:tc>
      </w:tr>
      <w:tr w:rsidR="00C37D44" w:rsidRPr="008C5378" w:rsidTr="009277A2">
        <w:tc>
          <w:tcPr>
            <w:tcW w:w="966" w:type="dxa"/>
          </w:tcPr>
          <w:p w:rsidR="00C37D44" w:rsidRPr="008C5378" w:rsidRDefault="00C37D44" w:rsidP="00C37D44">
            <w:pPr>
              <w:spacing w:after="0" w:line="240" w:lineRule="auto"/>
              <w:rPr>
                <w:rFonts w:ascii="Times New Roman" w:eastAsia="Times New Roman" w:hAnsi="Times New Roman" w:cs="Times New Roman"/>
                <w:b/>
                <w:bCs/>
                <w:color w:val="000000"/>
                <w:sz w:val="24"/>
                <w:szCs w:val="24"/>
                <w:lang w:eastAsia="ru-RU"/>
              </w:rPr>
            </w:pPr>
            <w:r w:rsidRPr="008C5378">
              <w:rPr>
                <w:rFonts w:ascii="Times New Roman" w:eastAsia="Times New Roman" w:hAnsi="Times New Roman" w:cs="Times New Roman"/>
                <w:b/>
                <w:bCs/>
                <w:color w:val="000000"/>
                <w:sz w:val="24"/>
                <w:szCs w:val="24"/>
                <w:lang w:eastAsia="ru-RU"/>
              </w:rPr>
              <w:t>6</w:t>
            </w:r>
          </w:p>
        </w:tc>
        <w:tc>
          <w:tcPr>
            <w:tcW w:w="9065" w:type="dxa"/>
          </w:tcPr>
          <w:p w:rsidR="00C37D44" w:rsidRPr="008C5378" w:rsidRDefault="00C37D44" w:rsidP="00C37D44">
            <w:pPr>
              <w:shd w:val="clear" w:color="auto" w:fill="FFFFFF"/>
              <w:spacing w:after="0" w:line="240" w:lineRule="auto"/>
              <w:rPr>
                <w:rFonts w:ascii="Times New Roman" w:eastAsia="Times New Roman" w:hAnsi="Times New Roman" w:cs="Times New Roman"/>
                <w:b/>
                <w:iCs/>
                <w:color w:val="000000"/>
                <w:sz w:val="24"/>
                <w:szCs w:val="24"/>
                <w:u w:val="single"/>
                <w:lang w:eastAsia="ru-RU"/>
              </w:rPr>
            </w:pPr>
            <w:r w:rsidRPr="008C5378">
              <w:rPr>
                <w:rFonts w:ascii="Times New Roman" w:eastAsia="Times New Roman" w:hAnsi="Times New Roman" w:cs="Times New Roman"/>
                <w:b/>
                <w:iCs/>
                <w:color w:val="000000"/>
                <w:sz w:val="24"/>
                <w:szCs w:val="24"/>
                <w:u w:val="single"/>
                <w:lang w:eastAsia="ru-RU"/>
              </w:rPr>
              <w:t>Познавательные УУД:</w:t>
            </w:r>
          </w:p>
          <w:p w:rsidR="00C37D44" w:rsidRPr="008C5378" w:rsidRDefault="00C37D44" w:rsidP="00C37D44">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iCs/>
                <w:color w:val="000000"/>
                <w:sz w:val="24"/>
                <w:szCs w:val="24"/>
                <w:lang w:eastAsia="ru-RU"/>
              </w:rPr>
              <w:t> </w:t>
            </w:r>
            <w:r w:rsidRPr="008C5378">
              <w:rPr>
                <w:rFonts w:ascii="Times New Roman" w:eastAsia="Times New Roman" w:hAnsi="Times New Roman" w:cs="Times New Roman"/>
                <w:color w:val="000000"/>
                <w:sz w:val="24"/>
                <w:szCs w:val="24"/>
                <w:lang w:eastAsia="ru-RU"/>
              </w:rPr>
              <w:t xml:space="preserve">Умение воспроизводить информацию по памяти, анализировать текст, проводить </w:t>
            </w:r>
            <w:r w:rsidRPr="008C5378">
              <w:rPr>
                <w:rFonts w:ascii="Times New Roman" w:eastAsia="Times New Roman" w:hAnsi="Times New Roman" w:cs="Times New Roman"/>
                <w:color w:val="000000"/>
                <w:sz w:val="24"/>
                <w:szCs w:val="24"/>
                <w:lang w:eastAsia="ru-RU"/>
              </w:rPr>
              <w:lastRenderedPageBreak/>
              <w:t>сравнение, устанавливать причинно-следственные связи, аргументировать свою точку зрения, строить речевые высказывания в устной и письменной форме.</w:t>
            </w:r>
          </w:p>
          <w:p w:rsidR="00C37D44" w:rsidRPr="008C5378" w:rsidRDefault="00C37D44" w:rsidP="00C37D44">
            <w:pPr>
              <w:shd w:val="clear" w:color="auto" w:fill="FFFFFF"/>
              <w:spacing w:after="0" w:line="240" w:lineRule="auto"/>
              <w:rPr>
                <w:rFonts w:ascii="Times New Roman" w:eastAsia="Times New Roman" w:hAnsi="Times New Roman" w:cs="Times New Roman"/>
                <w:b/>
                <w:iCs/>
                <w:color w:val="000000"/>
                <w:sz w:val="24"/>
                <w:szCs w:val="24"/>
                <w:u w:val="single"/>
                <w:lang w:eastAsia="ru-RU"/>
              </w:rPr>
            </w:pPr>
            <w:r w:rsidRPr="008C5378">
              <w:rPr>
                <w:rFonts w:ascii="Times New Roman" w:eastAsia="Times New Roman" w:hAnsi="Times New Roman" w:cs="Times New Roman"/>
                <w:color w:val="000000"/>
                <w:sz w:val="24"/>
                <w:szCs w:val="24"/>
                <w:lang w:eastAsia="ru-RU"/>
              </w:rPr>
              <w:t> </w:t>
            </w:r>
            <w:r w:rsidRPr="008C5378">
              <w:rPr>
                <w:rFonts w:ascii="Times New Roman" w:eastAsia="Times New Roman" w:hAnsi="Times New Roman" w:cs="Times New Roman"/>
                <w:b/>
                <w:iCs/>
                <w:color w:val="000000"/>
                <w:sz w:val="24"/>
                <w:szCs w:val="24"/>
                <w:u w:val="single"/>
                <w:lang w:eastAsia="ru-RU"/>
              </w:rPr>
              <w:t>Регулятивные УУД:</w:t>
            </w:r>
          </w:p>
          <w:p w:rsidR="00C37D44" w:rsidRPr="008C5378" w:rsidRDefault="00C37D44" w:rsidP="00C37D44">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iCs/>
                <w:color w:val="000000"/>
                <w:sz w:val="24"/>
                <w:szCs w:val="24"/>
                <w:lang w:eastAsia="ru-RU"/>
              </w:rPr>
              <w:t> </w:t>
            </w:r>
            <w:r w:rsidRPr="008C5378">
              <w:rPr>
                <w:rFonts w:ascii="Times New Roman" w:eastAsia="Times New Roman" w:hAnsi="Times New Roman" w:cs="Times New Roman"/>
                <w:color w:val="000000"/>
                <w:sz w:val="24"/>
                <w:szCs w:val="24"/>
                <w:lang w:eastAsia="ru-RU"/>
              </w:rPr>
              <w:t>Владение основами целеполагания, самоконтроля и самооценки, умение представлять результаты своей работы.</w:t>
            </w:r>
          </w:p>
          <w:p w:rsidR="00C37D44" w:rsidRPr="008C5378" w:rsidRDefault="00C37D44" w:rsidP="00C37D44">
            <w:pPr>
              <w:shd w:val="clear" w:color="auto" w:fill="FFFFFF"/>
              <w:spacing w:after="0" w:line="240" w:lineRule="auto"/>
              <w:rPr>
                <w:rFonts w:ascii="Times New Roman" w:eastAsia="Times New Roman" w:hAnsi="Times New Roman" w:cs="Times New Roman"/>
                <w:b/>
                <w:color w:val="000000"/>
                <w:sz w:val="24"/>
                <w:szCs w:val="24"/>
                <w:u w:val="single"/>
                <w:lang w:eastAsia="ru-RU"/>
              </w:rPr>
            </w:pPr>
            <w:r w:rsidRPr="008C5378">
              <w:rPr>
                <w:rFonts w:ascii="Times New Roman" w:eastAsia="Times New Roman" w:hAnsi="Times New Roman" w:cs="Times New Roman"/>
                <w:b/>
                <w:iCs/>
                <w:color w:val="000000"/>
                <w:sz w:val="24"/>
                <w:szCs w:val="24"/>
                <w:u w:val="single"/>
                <w:lang w:eastAsia="ru-RU"/>
              </w:rPr>
              <w:t>Коммуникативные УУД:</w:t>
            </w:r>
            <w:r w:rsidRPr="008C5378">
              <w:rPr>
                <w:rFonts w:ascii="Times New Roman" w:eastAsia="Times New Roman" w:hAnsi="Times New Roman" w:cs="Times New Roman"/>
                <w:b/>
                <w:color w:val="000000"/>
                <w:sz w:val="24"/>
                <w:szCs w:val="24"/>
                <w:u w:val="single"/>
                <w:lang w:eastAsia="ru-RU"/>
              </w:rPr>
              <w:t> </w:t>
            </w:r>
          </w:p>
          <w:p w:rsidR="00C37D44" w:rsidRPr="008C5378" w:rsidRDefault="00C37D44" w:rsidP="00C37D44">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Владение монологической контекстной речью, умение слушать и отвечать на вопросы учителя, вступать в диалог, высказывать своё мнение</w:t>
            </w:r>
          </w:p>
        </w:tc>
      </w:tr>
      <w:tr w:rsidR="00C37D44" w:rsidRPr="008C5378" w:rsidTr="009277A2">
        <w:tc>
          <w:tcPr>
            <w:tcW w:w="966" w:type="dxa"/>
          </w:tcPr>
          <w:p w:rsidR="00C37D44" w:rsidRPr="008C5378" w:rsidRDefault="00C37D44" w:rsidP="00C37D44">
            <w:pPr>
              <w:spacing w:after="0" w:line="240" w:lineRule="auto"/>
              <w:rPr>
                <w:rFonts w:ascii="Times New Roman" w:eastAsia="Times New Roman" w:hAnsi="Times New Roman" w:cs="Times New Roman"/>
                <w:b/>
                <w:bCs/>
                <w:color w:val="000000"/>
                <w:sz w:val="24"/>
                <w:szCs w:val="24"/>
                <w:lang w:eastAsia="ru-RU"/>
              </w:rPr>
            </w:pPr>
            <w:r w:rsidRPr="008C5378">
              <w:rPr>
                <w:rFonts w:ascii="Times New Roman" w:eastAsia="Times New Roman" w:hAnsi="Times New Roman" w:cs="Times New Roman"/>
                <w:b/>
                <w:bCs/>
                <w:color w:val="000000"/>
                <w:sz w:val="24"/>
                <w:szCs w:val="24"/>
                <w:lang w:eastAsia="ru-RU"/>
              </w:rPr>
              <w:lastRenderedPageBreak/>
              <w:t>7</w:t>
            </w:r>
          </w:p>
        </w:tc>
        <w:tc>
          <w:tcPr>
            <w:tcW w:w="9065" w:type="dxa"/>
          </w:tcPr>
          <w:p w:rsidR="00C37D44" w:rsidRPr="008C5378" w:rsidRDefault="00C37D44" w:rsidP="00C37D44">
            <w:pPr>
              <w:shd w:val="clear" w:color="auto" w:fill="FFFFFF"/>
              <w:spacing w:after="0" w:line="240" w:lineRule="auto"/>
              <w:rPr>
                <w:rFonts w:ascii="Times New Roman" w:eastAsia="Times New Roman" w:hAnsi="Times New Roman" w:cs="Times New Roman"/>
                <w:b/>
                <w:color w:val="000000"/>
                <w:sz w:val="24"/>
                <w:szCs w:val="24"/>
                <w:u w:val="single"/>
                <w:lang w:eastAsia="ru-RU"/>
              </w:rPr>
            </w:pPr>
            <w:r w:rsidRPr="008C5378">
              <w:rPr>
                <w:rFonts w:ascii="Times New Roman" w:eastAsia="Times New Roman" w:hAnsi="Times New Roman" w:cs="Times New Roman"/>
                <w:b/>
                <w:color w:val="000000"/>
                <w:sz w:val="24"/>
                <w:szCs w:val="24"/>
                <w:u w:val="single"/>
                <w:lang w:eastAsia="ru-RU"/>
              </w:rPr>
              <w:t>Познавательные УУД:</w:t>
            </w:r>
          </w:p>
          <w:p w:rsidR="00C37D44" w:rsidRPr="008C5378" w:rsidRDefault="00C37D44" w:rsidP="00C37D44">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xml:space="preserve"> Умение выделять в тексте главное, делать выводы, строить речевые высказывания в устной</w:t>
            </w:r>
          </w:p>
          <w:p w:rsidR="00C37D44" w:rsidRPr="008C5378" w:rsidRDefault="00C37D44" w:rsidP="00C37D44">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форме.</w:t>
            </w:r>
          </w:p>
          <w:p w:rsidR="00C37D44" w:rsidRPr="008C5378" w:rsidRDefault="00C37D44" w:rsidP="00C37D44">
            <w:pPr>
              <w:shd w:val="clear" w:color="auto" w:fill="FFFFFF"/>
              <w:spacing w:after="0" w:line="240" w:lineRule="auto"/>
              <w:rPr>
                <w:rFonts w:ascii="Times New Roman" w:eastAsia="Times New Roman" w:hAnsi="Times New Roman" w:cs="Times New Roman"/>
                <w:b/>
                <w:color w:val="000000"/>
                <w:sz w:val="24"/>
                <w:szCs w:val="24"/>
                <w:u w:val="single"/>
                <w:lang w:eastAsia="ru-RU"/>
              </w:rPr>
            </w:pPr>
            <w:r w:rsidRPr="008C5378">
              <w:rPr>
                <w:rFonts w:ascii="Times New Roman" w:eastAsia="Times New Roman" w:hAnsi="Times New Roman" w:cs="Times New Roman"/>
                <w:b/>
                <w:color w:val="000000"/>
                <w:sz w:val="24"/>
                <w:szCs w:val="24"/>
                <w:u w:val="single"/>
                <w:lang w:eastAsia="ru-RU"/>
              </w:rPr>
              <w:t>Регулятивные УУД:</w:t>
            </w:r>
          </w:p>
          <w:p w:rsidR="00C37D44" w:rsidRPr="008C5378" w:rsidRDefault="00C37D44" w:rsidP="00C37D44">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xml:space="preserve"> Принятие и удержание цели и задач урока, умение</w:t>
            </w:r>
          </w:p>
          <w:p w:rsidR="00C37D44" w:rsidRPr="008C5378" w:rsidRDefault="00C37D44" w:rsidP="00C37D44">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организовывать выполнение задач согласно инструкциям учителя, представлять и анализировать результаты своей работы на уроке.</w:t>
            </w:r>
          </w:p>
          <w:p w:rsidR="00C37D44" w:rsidRPr="008C5378" w:rsidRDefault="00C37D44" w:rsidP="00C37D44">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color w:val="000000"/>
                <w:sz w:val="24"/>
                <w:szCs w:val="24"/>
                <w:u w:val="single"/>
                <w:lang w:eastAsia="ru-RU"/>
              </w:rPr>
              <w:t>Коммуникативные УУД</w:t>
            </w:r>
            <w:r w:rsidRPr="008C5378">
              <w:rPr>
                <w:rFonts w:ascii="Times New Roman" w:eastAsia="Times New Roman" w:hAnsi="Times New Roman" w:cs="Times New Roman"/>
                <w:color w:val="000000"/>
                <w:sz w:val="24"/>
                <w:szCs w:val="24"/>
                <w:lang w:eastAsia="ru-RU"/>
              </w:rPr>
              <w:t>:</w:t>
            </w:r>
          </w:p>
          <w:p w:rsidR="00C37D44" w:rsidRPr="008C5378" w:rsidRDefault="00C37D44" w:rsidP="00C37D44">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Умение слушать учителя и отвечать на вопросы,</w:t>
            </w:r>
          </w:p>
          <w:p w:rsidR="00C37D44" w:rsidRPr="008C5378" w:rsidRDefault="00C37D44" w:rsidP="00C37D44">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аргументировать свою точку зрения</w:t>
            </w:r>
          </w:p>
        </w:tc>
      </w:tr>
      <w:tr w:rsidR="00C37D44" w:rsidRPr="008C5378" w:rsidTr="009277A2">
        <w:tc>
          <w:tcPr>
            <w:tcW w:w="966" w:type="dxa"/>
          </w:tcPr>
          <w:p w:rsidR="00C37D44" w:rsidRPr="008C5378" w:rsidRDefault="00C37D44" w:rsidP="00C37D44">
            <w:pPr>
              <w:spacing w:after="0" w:line="240" w:lineRule="auto"/>
              <w:rPr>
                <w:rFonts w:ascii="Times New Roman" w:eastAsia="Times New Roman" w:hAnsi="Times New Roman" w:cs="Times New Roman"/>
                <w:b/>
                <w:bCs/>
                <w:sz w:val="24"/>
                <w:szCs w:val="24"/>
                <w:lang w:eastAsia="ru-RU"/>
              </w:rPr>
            </w:pPr>
            <w:r w:rsidRPr="008C5378">
              <w:rPr>
                <w:rFonts w:ascii="Times New Roman" w:eastAsia="Times New Roman" w:hAnsi="Times New Roman" w:cs="Times New Roman"/>
                <w:b/>
                <w:bCs/>
                <w:sz w:val="24"/>
                <w:szCs w:val="24"/>
                <w:lang w:eastAsia="ru-RU"/>
              </w:rPr>
              <w:t>8</w:t>
            </w:r>
          </w:p>
        </w:tc>
        <w:tc>
          <w:tcPr>
            <w:tcW w:w="9065" w:type="dxa"/>
          </w:tcPr>
          <w:p w:rsidR="00C37D44" w:rsidRPr="008C5378" w:rsidRDefault="00C37D44" w:rsidP="00C37D44">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u w:val="single"/>
                <w:lang w:eastAsia="ru-RU"/>
              </w:rPr>
              <w:t>Познавательные УУД:</w:t>
            </w:r>
            <w:r w:rsidRPr="008C5378">
              <w:rPr>
                <w:rFonts w:ascii="Times New Roman" w:eastAsia="Times New Roman" w:hAnsi="Times New Roman" w:cs="Times New Roman"/>
                <w:color w:val="000000"/>
                <w:sz w:val="24"/>
                <w:szCs w:val="24"/>
                <w:lang w:eastAsia="ru-RU"/>
              </w:rPr>
              <w:t> умение работать</w:t>
            </w:r>
          </w:p>
          <w:p w:rsidR="00C37D44" w:rsidRPr="008C5378" w:rsidRDefault="00C37D44" w:rsidP="00C37D44">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с различными источниками информации, анализировать текст, сравнивать</w:t>
            </w:r>
          </w:p>
          <w:p w:rsidR="00C37D44" w:rsidRPr="008C5378" w:rsidRDefault="00C37D44" w:rsidP="00C37D44">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объекты и их характеристики, определять логические связи между явлениями и процессами, структурировать информацию по заданным критериям, делать выводы.</w:t>
            </w:r>
          </w:p>
          <w:p w:rsidR="00C37D44" w:rsidRPr="008C5378" w:rsidRDefault="00C37D44" w:rsidP="00C37D44">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u w:val="single"/>
                <w:lang w:eastAsia="ru-RU"/>
              </w:rPr>
              <w:t>Регулятивные УУД:</w:t>
            </w:r>
            <w:r w:rsidRPr="008C5378">
              <w:rPr>
                <w:rFonts w:ascii="Times New Roman" w:eastAsia="Times New Roman" w:hAnsi="Times New Roman" w:cs="Times New Roman"/>
                <w:color w:val="000000"/>
                <w:sz w:val="24"/>
                <w:szCs w:val="24"/>
                <w:lang w:eastAsia="ru-RU"/>
              </w:rPr>
              <w:t> владение навыками самоконтроля и самоанализа, умение организовывать свою деятельность в соответствии с инструкциями учителя.</w:t>
            </w:r>
          </w:p>
          <w:p w:rsidR="00C37D44" w:rsidRPr="008C5378" w:rsidRDefault="00C37D44" w:rsidP="00C37D44">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u w:val="single"/>
                <w:lang w:eastAsia="ru-RU"/>
              </w:rPr>
              <w:t>Коммуникативные УУД:</w:t>
            </w:r>
            <w:r w:rsidRPr="008C5378">
              <w:rPr>
                <w:rFonts w:ascii="Times New Roman" w:eastAsia="Times New Roman" w:hAnsi="Times New Roman" w:cs="Times New Roman"/>
                <w:color w:val="000000"/>
                <w:sz w:val="24"/>
                <w:szCs w:val="24"/>
                <w:lang w:eastAsia="ru-RU"/>
              </w:rPr>
              <w:t> умение слушать учителя, полно и точно выражать свои мысли, высказывать и аргументировать свою точку зрения.</w:t>
            </w:r>
          </w:p>
          <w:p w:rsidR="00C37D44" w:rsidRPr="008C5378" w:rsidRDefault="00C37D44" w:rsidP="00C37D44">
            <w:pPr>
              <w:spacing w:after="0" w:line="240" w:lineRule="auto"/>
              <w:rPr>
                <w:rFonts w:ascii="Times New Roman" w:eastAsia="Times New Roman" w:hAnsi="Times New Roman" w:cs="Times New Roman"/>
                <w:b/>
                <w:bCs/>
                <w:color w:val="FF0000"/>
                <w:sz w:val="24"/>
                <w:szCs w:val="24"/>
                <w:lang w:eastAsia="ru-RU"/>
              </w:rPr>
            </w:pPr>
          </w:p>
        </w:tc>
      </w:tr>
      <w:tr w:rsidR="00C37D44" w:rsidRPr="008C5378" w:rsidTr="009277A2">
        <w:tc>
          <w:tcPr>
            <w:tcW w:w="966" w:type="dxa"/>
          </w:tcPr>
          <w:p w:rsidR="00C37D44" w:rsidRPr="008C5378" w:rsidRDefault="00C37D44" w:rsidP="00C37D44">
            <w:pPr>
              <w:spacing w:after="0" w:line="240" w:lineRule="auto"/>
              <w:rPr>
                <w:rFonts w:ascii="Times New Roman" w:eastAsia="Times New Roman" w:hAnsi="Times New Roman" w:cs="Times New Roman"/>
                <w:b/>
                <w:bCs/>
                <w:color w:val="000000"/>
                <w:sz w:val="24"/>
                <w:szCs w:val="24"/>
                <w:lang w:eastAsia="ru-RU"/>
              </w:rPr>
            </w:pPr>
            <w:r w:rsidRPr="008C5378">
              <w:rPr>
                <w:rFonts w:ascii="Times New Roman" w:eastAsia="Times New Roman" w:hAnsi="Times New Roman" w:cs="Times New Roman"/>
                <w:b/>
                <w:bCs/>
                <w:color w:val="000000"/>
                <w:sz w:val="24"/>
                <w:szCs w:val="24"/>
                <w:lang w:eastAsia="ru-RU"/>
              </w:rPr>
              <w:t>9</w:t>
            </w:r>
          </w:p>
        </w:tc>
        <w:tc>
          <w:tcPr>
            <w:tcW w:w="9065" w:type="dxa"/>
          </w:tcPr>
          <w:p w:rsidR="00C37D44" w:rsidRPr="008C5378" w:rsidRDefault="00C37D44" w:rsidP="00C37D44">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sidRPr="008C5378">
              <w:rPr>
                <w:rFonts w:ascii="Times New Roman" w:eastAsia="Times New Roman" w:hAnsi="Times New Roman" w:cs="Times New Roman"/>
                <w:b/>
                <w:bCs/>
                <w:color w:val="000000"/>
                <w:sz w:val="24"/>
                <w:szCs w:val="24"/>
                <w:u w:val="single"/>
                <w:lang w:eastAsia="ru-RU"/>
              </w:rPr>
              <w:t>Познавательные УУД:</w:t>
            </w:r>
          </w:p>
          <w:p w:rsidR="00C37D44" w:rsidRPr="008C5378" w:rsidRDefault="00C37D44" w:rsidP="00C37D4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  </w:t>
            </w:r>
          </w:p>
          <w:p w:rsidR="00C37D44" w:rsidRPr="008C5378" w:rsidRDefault="00C37D44" w:rsidP="00C37D4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  </w:t>
            </w:r>
          </w:p>
          <w:p w:rsidR="00C37D44" w:rsidRPr="008C5378" w:rsidRDefault="00C37D44" w:rsidP="00C37D4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самостоятельно указывать на информацию, нуждающуюся в проверке, предлагать и применять способ проверки достоверности информации;  </w:t>
            </w:r>
          </w:p>
          <w:p w:rsidR="00C37D44" w:rsidRPr="008C5378" w:rsidRDefault="00C37D44" w:rsidP="00C37D4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соотносить полученные результаты поиска со своей деятельностью;  </w:t>
            </w:r>
          </w:p>
          <w:p w:rsidR="00C37D44" w:rsidRPr="008C5378" w:rsidRDefault="00C37D44" w:rsidP="00C37D4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находить в тексте требуемую информацию (в соответствии с целями своей деятельности);  </w:t>
            </w:r>
          </w:p>
          <w:p w:rsidR="00C37D44" w:rsidRPr="008C5378" w:rsidRDefault="00C37D44" w:rsidP="00C37D4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ориентироваться в содержании текста, понимать целостный смысл текста, структурировать текст;  </w:t>
            </w:r>
          </w:p>
          <w:p w:rsidR="00C37D44" w:rsidRPr="008C5378" w:rsidRDefault="00C37D44" w:rsidP="00C37D4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устанавливать взаимосвязь описанных в тексте событий, явлений, процессов;  </w:t>
            </w:r>
          </w:p>
          <w:p w:rsidR="00C37D44" w:rsidRPr="008C5378" w:rsidRDefault="00C37D44" w:rsidP="00C37D4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резюмировать главную идею текста;  </w:t>
            </w:r>
          </w:p>
          <w:p w:rsidR="00C37D44" w:rsidRPr="008C5378" w:rsidRDefault="00C37D44" w:rsidP="00C37D4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определять необходимые ключевые поисковые слова и запросы;  </w:t>
            </w:r>
          </w:p>
          <w:p w:rsidR="00C37D44" w:rsidRPr="008C5378" w:rsidRDefault="00C37D44" w:rsidP="00C37D4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осуществлять взаимодействие с электронными поисковыми системами, словарями.</w:t>
            </w:r>
          </w:p>
          <w:p w:rsidR="00C37D44" w:rsidRPr="008C5378" w:rsidRDefault="00C37D44" w:rsidP="00C37D44">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sidRPr="008C5378">
              <w:rPr>
                <w:rFonts w:ascii="Times New Roman" w:eastAsia="Times New Roman" w:hAnsi="Times New Roman" w:cs="Times New Roman"/>
                <w:b/>
                <w:bCs/>
                <w:color w:val="000000"/>
                <w:sz w:val="24"/>
                <w:szCs w:val="24"/>
                <w:u w:val="single"/>
                <w:lang w:eastAsia="ru-RU"/>
              </w:rPr>
              <w:t>Регулятивные УУД:  </w:t>
            </w:r>
          </w:p>
          <w:p w:rsidR="00C37D44" w:rsidRPr="008C5378" w:rsidRDefault="00C37D44" w:rsidP="00C37D44">
            <w:pPr>
              <w:shd w:val="clear" w:color="auto" w:fill="FFFFFF"/>
              <w:spacing w:after="0" w:line="240" w:lineRule="auto"/>
              <w:ind w:firstLine="568"/>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обосновывать и осуществлять выбор наиболее эффективных способов решения учебных и познавательных задач;</w:t>
            </w:r>
          </w:p>
          <w:p w:rsidR="00C37D44" w:rsidRPr="008C5378" w:rsidRDefault="00C37D44" w:rsidP="00C37D4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определять/находить, в том числе из предложенных вариантов, условия для выполнения учебной и познавательной задачи;  </w:t>
            </w:r>
          </w:p>
          <w:p w:rsidR="00C37D44" w:rsidRPr="008C5378" w:rsidRDefault="00C37D44" w:rsidP="00C37D4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выбирать из предложенных вариантов и самостоятельно искать средства/ресурсы для решения задачи/достижения цели;  </w:t>
            </w:r>
          </w:p>
          <w:p w:rsidR="00C37D44" w:rsidRPr="008C5378" w:rsidRDefault="00C37D44" w:rsidP="00C37D4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xml:space="preserve">составлять план решения проблемы (выполнения проекта, проведения исследования); </w:t>
            </w:r>
            <w:r w:rsidRPr="008C5378">
              <w:rPr>
                <w:rFonts w:ascii="Times New Roman" w:eastAsia="Times New Roman" w:hAnsi="Times New Roman" w:cs="Times New Roman"/>
                <w:color w:val="000000"/>
                <w:sz w:val="24"/>
                <w:szCs w:val="24"/>
                <w:lang w:eastAsia="ru-RU"/>
              </w:rPr>
              <w:lastRenderedPageBreak/>
              <w:t> </w:t>
            </w:r>
          </w:p>
          <w:p w:rsidR="00C37D44" w:rsidRPr="008C5378" w:rsidRDefault="00C37D44" w:rsidP="00C37D4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xml:space="preserve"> определять критерии правильности (корректности) выполнения учебной задачи;  </w:t>
            </w:r>
          </w:p>
          <w:p w:rsidR="00C37D44" w:rsidRPr="008C5378" w:rsidRDefault="00C37D44" w:rsidP="00C37D4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анализировать и обосновывать применение соответствующего инструментария для выполнения учебной задачи;  </w:t>
            </w:r>
          </w:p>
          <w:p w:rsidR="00C37D44" w:rsidRPr="008C5378" w:rsidRDefault="00C37D44" w:rsidP="00C37D4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свободно пользоваться выработанными критериями оценки и самооценки, исходя из цели и имеющихся средств, различая результат и способы действий;  </w:t>
            </w:r>
          </w:p>
          <w:p w:rsidR="00C37D44" w:rsidRPr="008C5378" w:rsidRDefault="00C37D44" w:rsidP="00C37D4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оценивать продукт своей деятельности по заданным и/или самостоятельно определенным критериям в соответствии с целью деятельности;  </w:t>
            </w:r>
          </w:p>
          <w:p w:rsidR="00C37D44" w:rsidRPr="008C5378" w:rsidRDefault="00C37D44" w:rsidP="00C37D4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обосновывать достижимость цели выбранным способом на основе оценки своих внутренних ресурсов и доступных внешних ресурсов;  </w:t>
            </w:r>
          </w:p>
          <w:p w:rsidR="00C37D44" w:rsidRPr="008C5378" w:rsidRDefault="00C37D44" w:rsidP="00C37D4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фиксировать и анализировать динамику собственных образовательных результатов</w:t>
            </w:r>
          </w:p>
          <w:p w:rsidR="00C37D44" w:rsidRPr="008C5378" w:rsidRDefault="00C37D44" w:rsidP="00C37D44">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sidRPr="008C5378">
              <w:rPr>
                <w:rFonts w:ascii="Times New Roman" w:eastAsia="Times New Roman" w:hAnsi="Times New Roman" w:cs="Times New Roman"/>
                <w:b/>
                <w:bCs/>
                <w:color w:val="000000"/>
                <w:sz w:val="24"/>
                <w:szCs w:val="24"/>
                <w:u w:val="single"/>
                <w:shd w:val="clear" w:color="auto" w:fill="FFFFFF"/>
                <w:lang w:eastAsia="ru-RU"/>
              </w:rPr>
              <w:t>ПредметныеУУД:</w:t>
            </w:r>
          </w:p>
          <w:p w:rsidR="00C37D44" w:rsidRPr="008C5378" w:rsidRDefault="00C37D44" w:rsidP="00C37D4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представление о территории России и еѐ границах, об их изменениях на протяжении XIX в.;</w:t>
            </w:r>
          </w:p>
          <w:p w:rsidR="00C37D44" w:rsidRPr="008C5378" w:rsidRDefault="00C37D44" w:rsidP="00C37D4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знание истории и географии края, его достижений и культурных традиций в изучаемый период;</w:t>
            </w:r>
          </w:p>
          <w:p w:rsidR="00C37D44" w:rsidRPr="008C5378" w:rsidRDefault="00C37D44" w:rsidP="00C37D4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представление о социально-политическом устройстве Российской империи в XIX в.;</w:t>
            </w:r>
          </w:p>
          <w:p w:rsidR="00C37D44" w:rsidRPr="008C5378" w:rsidRDefault="00C37D44" w:rsidP="00C37D4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знание основных течений общественного движения XIX в. (декабристы, западники и славянофилы, либералы и консерваторы, народнические и марксистские организации), их отличительных черт и особенностей;</w:t>
            </w:r>
          </w:p>
          <w:p w:rsidR="00C37D44" w:rsidRPr="008C5378" w:rsidRDefault="00C37D44" w:rsidP="00C37D4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установление взаимосвязи между общественным движением и политическими событиями (на примере реформ и контрреформ);</w:t>
            </w:r>
          </w:p>
          <w:p w:rsidR="00C37D44" w:rsidRPr="008C5378" w:rsidRDefault="00C37D44" w:rsidP="00C37D4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определение и использование основных исторических понятий периода;</w:t>
            </w:r>
          </w:p>
          <w:p w:rsidR="00C37D44" w:rsidRPr="008C5378" w:rsidRDefault="00C37D44" w:rsidP="00C37D4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становление причинно-следственных связей, объяснение исторических явлений;</w:t>
            </w:r>
          </w:p>
          <w:p w:rsidR="00C37D44" w:rsidRPr="008C5378" w:rsidRDefault="00C37D44" w:rsidP="00C37D4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установление синхронистических связей истории России и стран Европы, Америки и Азии в XIX в.;</w:t>
            </w:r>
          </w:p>
          <w:p w:rsidR="00C37D44" w:rsidRPr="008C5378" w:rsidRDefault="00C37D44" w:rsidP="00C37D4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анализ информации, содержащейся в исторических источниках XIX в. (законодательные акты, конституционные проекты, документы декабристских обществ, частная переписка, мемуарная литература и др.);</w:t>
            </w:r>
          </w:p>
        </w:tc>
      </w:tr>
    </w:tbl>
    <w:p w:rsidR="00C37D44" w:rsidRPr="008C5378" w:rsidRDefault="00C37D44" w:rsidP="00C37D44">
      <w:pPr>
        <w:widowControl w:val="0"/>
        <w:spacing w:after="0" w:line="240" w:lineRule="auto"/>
        <w:ind w:left="149" w:right="14" w:firstLine="428"/>
        <w:jc w:val="both"/>
        <w:rPr>
          <w:rFonts w:ascii="Times New Roman" w:eastAsia="Calibri" w:hAnsi="Times New Roman" w:cs="Times New Roman"/>
          <w:kern w:val="2"/>
          <w:sz w:val="24"/>
          <w:szCs w:val="24"/>
          <w:lang w:eastAsia="zh-CN"/>
        </w:rPr>
      </w:pPr>
      <w:r w:rsidRPr="008C5378">
        <w:rPr>
          <w:rFonts w:ascii="Times New Roman" w:eastAsia="Calibri" w:hAnsi="Times New Roman" w:cs="Times New Roman"/>
          <w:kern w:val="2"/>
          <w:sz w:val="24"/>
          <w:szCs w:val="24"/>
          <w:lang w:eastAsia="zh-CN"/>
        </w:rPr>
        <w:lastRenderedPageBreak/>
        <w:t xml:space="preserve">Метапредметные результаты освоения адаптированной образовательной программы основного общего образования: </w:t>
      </w:r>
    </w:p>
    <w:p w:rsidR="00C37D44" w:rsidRPr="008C5378" w:rsidRDefault="00C37D44" w:rsidP="00C37D44">
      <w:pPr>
        <w:widowControl w:val="0"/>
        <w:spacing w:after="0" w:line="240" w:lineRule="auto"/>
        <w:ind w:left="519" w:hanging="10"/>
        <w:jc w:val="both"/>
        <w:rPr>
          <w:rFonts w:ascii="Times New Roman" w:eastAsia="Calibri" w:hAnsi="Times New Roman" w:cs="Times New Roman"/>
          <w:kern w:val="2"/>
          <w:sz w:val="24"/>
          <w:szCs w:val="24"/>
          <w:lang w:eastAsia="zh-CN"/>
        </w:rPr>
      </w:pPr>
      <w:r w:rsidRPr="008C5378">
        <w:rPr>
          <w:rFonts w:ascii="Times New Roman" w:eastAsia="Calibri" w:hAnsi="Times New Roman" w:cs="Times New Roman"/>
          <w:kern w:val="2"/>
          <w:sz w:val="24"/>
          <w:szCs w:val="24"/>
          <w:u w:val="single" w:color="000000"/>
          <w:lang w:eastAsia="zh-CN"/>
        </w:rPr>
        <w:t>для глухих, слабослышащих, позднооглохших обучающихся:</w:t>
      </w:r>
    </w:p>
    <w:p w:rsidR="00C37D44" w:rsidRPr="008C5378" w:rsidRDefault="00C37D44" w:rsidP="00C37D44">
      <w:pPr>
        <w:widowControl w:val="0"/>
        <w:spacing w:after="0" w:line="240" w:lineRule="auto"/>
        <w:ind w:left="159" w:right="14" w:hanging="10"/>
        <w:jc w:val="both"/>
        <w:rPr>
          <w:rFonts w:ascii="Times New Roman" w:eastAsia="Calibri" w:hAnsi="Times New Roman" w:cs="Times New Roman"/>
          <w:kern w:val="2"/>
          <w:sz w:val="24"/>
          <w:szCs w:val="24"/>
          <w:lang w:eastAsia="zh-CN"/>
        </w:rPr>
      </w:pPr>
      <w:r w:rsidRPr="008C5378">
        <w:rPr>
          <w:rFonts w:ascii="Times New Roman" w:eastAsia="Calibri" w:hAnsi="Times New Roman" w:cs="Times New Roman"/>
          <w:kern w:val="2"/>
          <w:sz w:val="24"/>
          <w:szCs w:val="24"/>
          <w:lang w:eastAsia="zh-CN"/>
        </w:rPr>
        <w:t xml:space="preserve">владение навыками определения и исправления специфических ошибок (аграмматизмов) в письменной и устной речи; </w:t>
      </w:r>
    </w:p>
    <w:p w:rsidR="00C37D44" w:rsidRPr="008C5378" w:rsidRDefault="00C37D44" w:rsidP="00C37D44">
      <w:pPr>
        <w:widowControl w:val="0"/>
        <w:spacing w:after="0" w:line="240" w:lineRule="auto"/>
        <w:ind w:left="159" w:right="14" w:hanging="10"/>
        <w:jc w:val="both"/>
        <w:rPr>
          <w:rFonts w:ascii="Times New Roman" w:eastAsia="Calibri" w:hAnsi="Times New Roman" w:cs="Times New Roman"/>
          <w:kern w:val="2"/>
          <w:sz w:val="24"/>
          <w:szCs w:val="24"/>
          <w:lang w:eastAsia="zh-CN"/>
        </w:rPr>
      </w:pPr>
      <w:r w:rsidRPr="008C5378">
        <w:rPr>
          <w:rFonts w:ascii="Times New Roman" w:eastAsia="Calibri" w:hAnsi="Times New Roman" w:cs="Times New Roman"/>
          <w:kern w:val="2"/>
          <w:sz w:val="24"/>
          <w:szCs w:val="24"/>
          <w:u w:val="single" w:color="000000"/>
          <w:lang w:eastAsia="zh-CN"/>
        </w:rPr>
        <w:t>для обучающихся с расстройствами аутистического спектра:</w:t>
      </w:r>
    </w:p>
    <w:p w:rsidR="00C37D44" w:rsidRPr="008C5378" w:rsidRDefault="00C37D44" w:rsidP="00C37D44">
      <w:pPr>
        <w:widowControl w:val="0"/>
        <w:spacing w:after="0" w:line="240" w:lineRule="auto"/>
        <w:ind w:left="159" w:right="14" w:hanging="10"/>
        <w:jc w:val="both"/>
        <w:rPr>
          <w:rFonts w:ascii="Times New Roman" w:eastAsia="Calibri" w:hAnsi="Times New Roman" w:cs="Times New Roman"/>
          <w:kern w:val="2"/>
          <w:sz w:val="24"/>
          <w:szCs w:val="24"/>
          <w:lang w:eastAsia="zh-CN"/>
        </w:rPr>
      </w:pPr>
      <w:r w:rsidRPr="008C5378">
        <w:rPr>
          <w:rFonts w:ascii="Times New Roman" w:eastAsia="Calibri" w:hAnsi="Times New Roman" w:cs="Times New Roman"/>
          <w:kern w:val="2"/>
          <w:sz w:val="24"/>
          <w:szCs w:val="24"/>
          <w:lang w:eastAsia="zh-CN"/>
        </w:rPr>
        <w:t xml:space="preserve">1.формирование способности планировать, контролировать и оценивать собственные учебные действия в соответствии с поставленной задачей и условиями ее реализации при сопровождающей помощи педагогического работника и организующей помощи тьютора; </w:t>
      </w:r>
    </w:p>
    <w:p w:rsidR="00C37D44" w:rsidRPr="008C5378" w:rsidRDefault="00C37D44" w:rsidP="00C37D44">
      <w:pPr>
        <w:widowControl w:val="0"/>
        <w:spacing w:after="0" w:line="240" w:lineRule="auto"/>
        <w:ind w:left="149" w:right="14"/>
        <w:jc w:val="both"/>
        <w:rPr>
          <w:rFonts w:ascii="Times New Roman" w:eastAsia="Calibri" w:hAnsi="Times New Roman" w:cs="Times New Roman"/>
          <w:kern w:val="2"/>
          <w:sz w:val="24"/>
          <w:szCs w:val="24"/>
          <w:lang w:eastAsia="zh-CN"/>
        </w:rPr>
      </w:pPr>
      <w:r w:rsidRPr="008C5378">
        <w:rPr>
          <w:rFonts w:ascii="Times New Roman" w:eastAsia="Calibri" w:hAnsi="Times New Roman" w:cs="Times New Roman"/>
          <w:kern w:val="2"/>
          <w:sz w:val="24"/>
          <w:szCs w:val="24"/>
          <w:lang w:eastAsia="zh-CN"/>
        </w:rPr>
        <w:t xml:space="preserve">2.формирование умения определять наиболее эффективные способы достижения результата при сопровождающей помощи педагогического работника и организующей помощи тьютора; </w:t>
      </w:r>
    </w:p>
    <w:p w:rsidR="00C37D44" w:rsidRPr="008C5378" w:rsidRDefault="00C37D44" w:rsidP="00C37D44">
      <w:pPr>
        <w:widowControl w:val="0"/>
        <w:spacing w:after="0" w:line="240" w:lineRule="auto"/>
        <w:ind w:left="159" w:right="14" w:hanging="10"/>
        <w:jc w:val="both"/>
        <w:rPr>
          <w:rFonts w:ascii="Times New Roman" w:eastAsia="Calibri" w:hAnsi="Times New Roman" w:cs="Times New Roman"/>
          <w:kern w:val="2"/>
          <w:sz w:val="24"/>
          <w:szCs w:val="24"/>
          <w:lang w:eastAsia="zh-CN"/>
        </w:rPr>
      </w:pPr>
      <w:r w:rsidRPr="008C5378">
        <w:rPr>
          <w:rFonts w:ascii="Times New Roman" w:eastAsia="Calibri" w:hAnsi="Times New Roman" w:cs="Times New Roman"/>
          <w:kern w:val="2"/>
          <w:sz w:val="24"/>
          <w:szCs w:val="24"/>
          <w:lang w:eastAsia="zh-CN"/>
        </w:rPr>
        <w:t xml:space="preserve">3.формирование умения выполнять действия по заданному алгоритму или образцу при сопровождающей помощи педагогического работника и организующей помощи тьютора; </w:t>
      </w:r>
    </w:p>
    <w:p w:rsidR="00C37D44" w:rsidRPr="008C5378" w:rsidRDefault="00C37D44" w:rsidP="00C37D44">
      <w:pPr>
        <w:widowControl w:val="0"/>
        <w:spacing w:after="0" w:line="240" w:lineRule="auto"/>
        <w:ind w:left="159" w:right="14" w:hanging="10"/>
        <w:jc w:val="both"/>
        <w:rPr>
          <w:rFonts w:ascii="Times New Roman" w:eastAsia="Calibri" w:hAnsi="Times New Roman" w:cs="Times New Roman"/>
          <w:kern w:val="2"/>
          <w:sz w:val="24"/>
          <w:szCs w:val="24"/>
          <w:lang w:eastAsia="zh-CN"/>
        </w:rPr>
      </w:pPr>
      <w:r w:rsidRPr="008C5378">
        <w:rPr>
          <w:rFonts w:ascii="Times New Roman" w:eastAsia="Calibri" w:hAnsi="Times New Roman" w:cs="Times New Roman"/>
          <w:kern w:val="2"/>
          <w:sz w:val="24"/>
          <w:szCs w:val="24"/>
          <w:lang w:eastAsia="zh-CN"/>
        </w:rPr>
        <w:t xml:space="preserve">4.формирование умения оценивать результат своей деятельности в соответствии с заданными эталонами при организующей помощи тьютора; </w:t>
      </w:r>
    </w:p>
    <w:p w:rsidR="00C37D44" w:rsidRPr="008C5378" w:rsidRDefault="00C37D44" w:rsidP="00C37D44">
      <w:pPr>
        <w:widowControl w:val="0"/>
        <w:spacing w:after="0" w:line="240" w:lineRule="auto"/>
        <w:ind w:left="159" w:right="14"/>
        <w:jc w:val="both"/>
        <w:rPr>
          <w:rFonts w:ascii="Times New Roman" w:eastAsia="Calibri" w:hAnsi="Times New Roman" w:cs="Times New Roman"/>
          <w:kern w:val="2"/>
          <w:sz w:val="24"/>
          <w:szCs w:val="24"/>
          <w:lang w:eastAsia="zh-CN"/>
        </w:rPr>
      </w:pPr>
      <w:r w:rsidRPr="008C5378">
        <w:rPr>
          <w:rFonts w:ascii="Times New Roman" w:eastAsia="Calibri" w:hAnsi="Times New Roman" w:cs="Times New Roman"/>
          <w:kern w:val="2"/>
          <w:sz w:val="24"/>
          <w:szCs w:val="24"/>
          <w:lang w:eastAsia="zh-CN"/>
        </w:rPr>
        <w:t xml:space="preserve">5.формирование умения адекватно реагировать в стандартной ситуации на успех и неудачу, конструктивно действовать даже в ситуациях неуспеха при организующей помощи тьютора; </w:t>
      </w:r>
    </w:p>
    <w:p w:rsidR="00C37D44" w:rsidRPr="008C5378" w:rsidRDefault="00C37D44" w:rsidP="00C37D44">
      <w:pPr>
        <w:widowControl w:val="0"/>
        <w:spacing w:after="0" w:line="240" w:lineRule="auto"/>
        <w:ind w:left="159" w:right="14"/>
        <w:jc w:val="both"/>
        <w:rPr>
          <w:rFonts w:ascii="Times New Roman" w:eastAsia="Calibri" w:hAnsi="Times New Roman" w:cs="Times New Roman"/>
          <w:kern w:val="2"/>
          <w:sz w:val="24"/>
          <w:szCs w:val="24"/>
          <w:lang w:eastAsia="zh-CN"/>
        </w:rPr>
      </w:pPr>
      <w:r w:rsidRPr="008C5378">
        <w:rPr>
          <w:rFonts w:ascii="Times New Roman" w:eastAsia="Calibri" w:hAnsi="Times New Roman" w:cs="Times New Roman"/>
          <w:kern w:val="2"/>
          <w:sz w:val="24"/>
          <w:szCs w:val="24"/>
          <w:lang w:eastAsia="zh-CN"/>
        </w:rPr>
        <w:t xml:space="preserve">6.развитие способности самостоятельно обратиться к педагогическому работнику в случае личных затруднений в решении какого-либо вопроса; </w:t>
      </w:r>
    </w:p>
    <w:p w:rsidR="00C37D44" w:rsidRPr="008C5378" w:rsidRDefault="00C37D44" w:rsidP="00C37D44">
      <w:pPr>
        <w:widowControl w:val="0"/>
        <w:spacing w:after="0" w:line="240" w:lineRule="auto"/>
        <w:ind w:left="159" w:right="14"/>
        <w:jc w:val="both"/>
        <w:rPr>
          <w:rFonts w:ascii="Times New Roman" w:eastAsia="Calibri" w:hAnsi="Times New Roman" w:cs="Times New Roman"/>
          <w:kern w:val="2"/>
          <w:sz w:val="24"/>
          <w:szCs w:val="24"/>
          <w:lang w:eastAsia="zh-CN"/>
        </w:rPr>
      </w:pPr>
      <w:r w:rsidRPr="008C5378">
        <w:rPr>
          <w:rFonts w:ascii="Times New Roman" w:eastAsia="Calibri" w:hAnsi="Times New Roman" w:cs="Times New Roman"/>
          <w:kern w:val="2"/>
          <w:sz w:val="24"/>
          <w:szCs w:val="24"/>
          <w:lang w:eastAsia="zh-CN"/>
        </w:rPr>
        <w:t xml:space="preserve">7.формирование умения активного использования знаково-символических средств для представления информации об изучаемых объектах и процессах, различных схем решения учебных и практических задач при организующей помощи педагога-психолога и тьютора; </w:t>
      </w:r>
      <w:r w:rsidRPr="008C5378">
        <w:rPr>
          <w:rFonts w:ascii="Times New Roman" w:eastAsia="Calibri" w:hAnsi="Times New Roman" w:cs="Times New Roman"/>
          <w:kern w:val="2"/>
          <w:sz w:val="24"/>
          <w:szCs w:val="24"/>
          <w:lang w:eastAsia="zh-CN"/>
        </w:rPr>
        <w:lastRenderedPageBreak/>
        <w:t xml:space="preserve">8.развитие способности самостоятельно действовать в соответствии с заданными эталонами при поиске информации в различных источниках, критически оценивать и интерпретировать получаемую информацию из различных источников. </w:t>
      </w:r>
    </w:p>
    <w:p w:rsidR="00C37D44" w:rsidRPr="008C5378" w:rsidRDefault="00C37D44" w:rsidP="00C37D44">
      <w:pPr>
        <w:spacing w:after="0" w:line="240" w:lineRule="auto"/>
        <w:rPr>
          <w:rFonts w:ascii="Times New Roman" w:eastAsia="Times New Roman" w:hAnsi="Times New Roman" w:cs="Times New Roman"/>
          <w:b/>
          <w:color w:val="000000"/>
          <w:sz w:val="24"/>
          <w:szCs w:val="24"/>
          <w:lang w:eastAsia="ru-RU"/>
        </w:rPr>
      </w:pPr>
    </w:p>
    <w:p w:rsidR="00C37D44" w:rsidRPr="008C5378" w:rsidRDefault="00C37D44" w:rsidP="00C37D44">
      <w:pPr>
        <w:spacing w:after="0" w:line="240" w:lineRule="auto"/>
        <w:ind w:firstLine="709"/>
        <w:jc w:val="center"/>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eastAsia="ru-RU"/>
        </w:rPr>
        <w:t>Планируемые предметные результаты освоения учебного предмета</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1276"/>
        <w:gridCol w:w="708"/>
        <w:gridCol w:w="1134"/>
        <w:gridCol w:w="2835"/>
        <w:gridCol w:w="992"/>
        <w:gridCol w:w="1134"/>
      </w:tblGrid>
      <w:tr w:rsidR="00C37D44" w:rsidRPr="008C5378" w:rsidTr="004163D9">
        <w:tc>
          <w:tcPr>
            <w:tcW w:w="10206" w:type="dxa"/>
            <w:gridSpan w:val="7"/>
          </w:tcPr>
          <w:p w:rsidR="00C37D44" w:rsidRPr="008C5378" w:rsidRDefault="00C37D44" w:rsidP="00C37D44">
            <w:pPr>
              <w:spacing w:after="0" w:line="240" w:lineRule="auto"/>
              <w:jc w:val="center"/>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eastAsia="ru-RU"/>
              </w:rPr>
              <w:t>Планируемые результаты</w:t>
            </w:r>
          </w:p>
        </w:tc>
      </w:tr>
      <w:tr w:rsidR="00C37D44" w:rsidRPr="008C5378" w:rsidTr="004163D9">
        <w:tc>
          <w:tcPr>
            <w:tcW w:w="10206" w:type="dxa"/>
            <w:gridSpan w:val="7"/>
          </w:tcPr>
          <w:p w:rsidR="00C37D44" w:rsidRPr="008C5378" w:rsidRDefault="00C37D44" w:rsidP="00C37D44">
            <w:pPr>
              <w:spacing w:after="0" w:line="240" w:lineRule="auto"/>
              <w:jc w:val="center"/>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eastAsia="ru-RU"/>
              </w:rPr>
              <w:t>Предметные</w:t>
            </w:r>
          </w:p>
        </w:tc>
      </w:tr>
      <w:tr w:rsidR="00C37D44" w:rsidRPr="008C5378" w:rsidTr="004163D9">
        <w:tc>
          <w:tcPr>
            <w:tcW w:w="2127" w:type="dxa"/>
          </w:tcPr>
          <w:p w:rsidR="00C37D44" w:rsidRPr="008C5378" w:rsidRDefault="00C37D44" w:rsidP="00C37D44">
            <w:pPr>
              <w:spacing w:after="0" w:line="240" w:lineRule="auto"/>
              <w:contextualSpacing/>
              <w:jc w:val="center"/>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eastAsia="ru-RU"/>
              </w:rPr>
              <w:t>Выпускник научится</w:t>
            </w:r>
          </w:p>
        </w:tc>
        <w:tc>
          <w:tcPr>
            <w:tcW w:w="1984" w:type="dxa"/>
            <w:gridSpan w:val="2"/>
          </w:tcPr>
          <w:p w:rsidR="00C37D44" w:rsidRPr="008C5378" w:rsidRDefault="00C37D44" w:rsidP="00C37D44">
            <w:pPr>
              <w:spacing w:after="0" w:line="240" w:lineRule="auto"/>
              <w:contextualSpacing/>
              <w:jc w:val="center"/>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bCs/>
                <w:color w:val="000000"/>
                <w:sz w:val="24"/>
                <w:szCs w:val="24"/>
                <w:lang w:eastAsia="ru-RU"/>
              </w:rPr>
              <w:t>Виды деятельности, направленные на достижение результатов</w:t>
            </w:r>
          </w:p>
        </w:tc>
        <w:tc>
          <w:tcPr>
            <w:tcW w:w="3969" w:type="dxa"/>
            <w:gridSpan w:val="2"/>
          </w:tcPr>
          <w:p w:rsidR="00C37D44" w:rsidRPr="008C5378" w:rsidRDefault="00C37D44" w:rsidP="00C37D44">
            <w:pPr>
              <w:spacing w:after="0" w:line="240" w:lineRule="auto"/>
              <w:contextualSpacing/>
              <w:jc w:val="center"/>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eastAsia="ru-RU"/>
              </w:rPr>
              <w:t>Выпускник получит возможность научиться</w:t>
            </w:r>
          </w:p>
        </w:tc>
        <w:tc>
          <w:tcPr>
            <w:tcW w:w="2126" w:type="dxa"/>
            <w:gridSpan w:val="2"/>
          </w:tcPr>
          <w:p w:rsidR="00C37D44" w:rsidRPr="008C5378" w:rsidRDefault="00C37D44" w:rsidP="00C37D44">
            <w:pPr>
              <w:spacing w:after="0" w:line="240" w:lineRule="auto"/>
              <w:contextualSpacing/>
              <w:jc w:val="center"/>
              <w:rPr>
                <w:rFonts w:ascii="Times New Roman" w:eastAsia="Times New Roman" w:hAnsi="Times New Roman" w:cs="Times New Roman"/>
                <w:b/>
                <w:bCs/>
                <w:color w:val="000000"/>
                <w:sz w:val="24"/>
                <w:szCs w:val="24"/>
                <w:lang w:eastAsia="ru-RU"/>
              </w:rPr>
            </w:pPr>
            <w:r w:rsidRPr="008C5378">
              <w:rPr>
                <w:rFonts w:ascii="Times New Roman" w:eastAsia="Times New Roman" w:hAnsi="Times New Roman" w:cs="Times New Roman"/>
                <w:b/>
                <w:bCs/>
                <w:color w:val="000000"/>
                <w:sz w:val="24"/>
                <w:szCs w:val="24"/>
                <w:lang w:eastAsia="ru-RU"/>
              </w:rPr>
              <w:t>Виды деятельности,</w:t>
            </w:r>
          </w:p>
          <w:p w:rsidR="00C37D44" w:rsidRPr="008C5378" w:rsidRDefault="00C37D44" w:rsidP="00C37D44">
            <w:pPr>
              <w:spacing w:after="0" w:line="240" w:lineRule="auto"/>
              <w:contextualSpacing/>
              <w:jc w:val="center"/>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bCs/>
                <w:color w:val="000000"/>
                <w:sz w:val="24"/>
                <w:szCs w:val="24"/>
                <w:lang w:eastAsia="ru-RU"/>
              </w:rPr>
              <w:t xml:space="preserve"> направленные на достижение результатов</w:t>
            </w:r>
          </w:p>
        </w:tc>
      </w:tr>
      <w:tr w:rsidR="00C37D44" w:rsidRPr="008C5378" w:rsidTr="004163D9">
        <w:tc>
          <w:tcPr>
            <w:tcW w:w="10206" w:type="dxa"/>
            <w:gridSpan w:val="7"/>
          </w:tcPr>
          <w:p w:rsidR="00C37D44" w:rsidRPr="008C5378" w:rsidRDefault="00C37D44" w:rsidP="00C37D44">
            <w:pPr>
              <w:spacing w:after="0" w:line="240" w:lineRule="auto"/>
              <w:contextualSpacing/>
              <w:jc w:val="center"/>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5 класс / первый год обучения</w:t>
            </w:r>
          </w:p>
        </w:tc>
      </w:tr>
      <w:tr w:rsidR="00C37D44" w:rsidRPr="008C5378" w:rsidTr="004163D9">
        <w:trPr>
          <w:trHeight w:val="1975"/>
        </w:trPr>
        <w:tc>
          <w:tcPr>
            <w:tcW w:w="2127" w:type="dxa"/>
          </w:tcPr>
          <w:p w:rsidR="00C37D44" w:rsidRPr="008C5378" w:rsidRDefault="00C37D44" w:rsidP="00C37D44">
            <w:pPr>
              <w:tabs>
                <w:tab w:val="left" w:pos="659"/>
              </w:tabs>
              <w:spacing w:after="0" w:line="240" w:lineRule="auto"/>
              <w:ind w:right="20"/>
              <w:contextualSpacing/>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-определять место исторических событий во времени, объяснять смысл основных хронологических понятий, терминов (тысячелетие, век, до н. э., н. э.);</w:t>
            </w:r>
          </w:p>
          <w:p w:rsidR="00C37D44" w:rsidRPr="008C5378" w:rsidRDefault="00C37D44" w:rsidP="00C37D44">
            <w:pPr>
              <w:tabs>
                <w:tab w:val="left" w:pos="659"/>
              </w:tabs>
              <w:spacing w:after="0" w:line="240" w:lineRule="auto"/>
              <w:ind w:right="20"/>
              <w:contextualSpacing/>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C37D44" w:rsidRPr="008C5378" w:rsidRDefault="00C37D44" w:rsidP="00C37D44">
            <w:pPr>
              <w:widowControl w:val="0"/>
              <w:tabs>
                <w:tab w:val="left" w:pos="659"/>
              </w:tabs>
              <w:spacing w:after="0" w:line="240" w:lineRule="auto"/>
              <w:ind w:right="20"/>
              <w:contextualSpacing/>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-проводить поиск информации в отрывках исторических текстов, материальных памятниках Древнего мира;</w:t>
            </w:r>
          </w:p>
        </w:tc>
        <w:tc>
          <w:tcPr>
            <w:tcW w:w="1984" w:type="dxa"/>
            <w:gridSpan w:val="2"/>
          </w:tcPr>
          <w:p w:rsidR="00C37D44" w:rsidRPr="008C5378" w:rsidRDefault="00C37D44" w:rsidP="00C37D44">
            <w:pPr>
              <w:tabs>
                <w:tab w:val="left" w:pos="654"/>
              </w:tabs>
              <w:spacing w:after="0" w:line="240" w:lineRule="auto"/>
              <w:ind w:left="60" w:right="20"/>
              <w:contextualSpacing/>
              <w:jc w:val="both"/>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 xml:space="preserve">-Система заданий  учебника </w:t>
            </w:r>
          </w:p>
          <w:p w:rsidR="00C37D44" w:rsidRPr="008C5378" w:rsidRDefault="00C37D44" w:rsidP="00C37D44">
            <w:pPr>
              <w:tabs>
                <w:tab w:val="left" w:pos="654"/>
              </w:tabs>
              <w:spacing w:after="0" w:line="240" w:lineRule="auto"/>
              <w:ind w:left="60" w:right="20"/>
              <w:contextualSpacing/>
              <w:jc w:val="both"/>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-Самостоятельная работа</w:t>
            </w:r>
          </w:p>
          <w:p w:rsidR="00C37D44" w:rsidRPr="008C5378" w:rsidRDefault="00C37D44" w:rsidP="00C37D44">
            <w:pPr>
              <w:tabs>
                <w:tab w:val="left" w:pos="654"/>
              </w:tabs>
              <w:spacing w:after="0" w:line="240" w:lineRule="auto"/>
              <w:ind w:right="20"/>
              <w:contextualSpacing/>
              <w:jc w:val="both"/>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-Контрольная работа</w:t>
            </w:r>
          </w:p>
        </w:tc>
        <w:tc>
          <w:tcPr>
            <w:tcW w:w="3969" w:type="dxa"/>
            <w:gridSpan w:val="2"/>
          </w:tcPr>
          <w:p w:rsidR="00C37D44" w:rsidRPr="008C5378" w:rsidRDefault="00C37D44" w:rsidP="00C37D44">
            <w:pPr>
              <w:tabs>
                <w:tab w:val="left" w:pos="8640"/>
              </w:tabs>
              <w:spacing w:after="0" w:line="240" w:lineRule="auto"/>
              <w:contextualSpacing/>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-давать характеристику общественного строя древних государств;</w:t>
            </w:r>
          </w:p>
          <w:p w:rsidR="00C37D44" w:rsidRPr="008C5378" w:rsidRDefault="00C37D44" w:rsidP="00C37D44">
            <w:pPr>
              <w:tabs>
                <w:tab w:val="left" w:pos="8640"/>
              </w:tabs>
              <w:spacing w:after="0" w:line="240" w:lineRule="auto"/>
              <w:contextualSpacing/>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-сопоставлять свидетельства различных исторических источников, выявляя в них общее и различия;</w:t>
            </w:r>
          </w:p>
          <w:p w:rsidR="00C37D44" w:rsidRPr="008C5378" w:rsidRDefault="00C37D44" w:rsidP="00C37D44">
            <w:pPr>
              <w:tabs>
                <w:tab w:val="left" w:pos="8640"/>
              </w:tabs>
              <w:spacing w:after="0" w:line="240" w:lineRule="auto"/>
              <w:contextualSpacing/>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-видеть проявления влияния античного искусства в окружающей среде;</w:t>
            </w:r>
          </w:p>
          <w:p w:rsidR="00C37D44" w:rsidRPr="008C5378" w:rsidRDefault="00C37D44" w:rsidP="00C37D44">
            <w:pPr>
              <w:tabs>
                <w:tab w:val="left" w:pos="8640"/>
              </w:tabs>
              <w:spacing w:after="0" w:line="240" w:lineRule="auto"/>
              <w:contextualSpacing/>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-высказывать суждения о значении и месте исторического и культурного наследия древних обществ в мировой истории.</w:t>
            </w:r>
          </w:p>
          <w:p w:rsidR="00C37D44" w:rsidRPr="008C5378" w:rsidRDefault="00C37D44" w:rsidP="00C37D44">
            <w:pPr>
              <w:tabs>
                <w:tab w:val="left" w:pos="0"/>
              </w:tabs>
              <w:spacing w:after="0" w:line="240" w:lineRule="auto"/>
              <w:ind w:right="20"/>
              <w:contextualSpacing/>
              <w:jc w:val="both"/>
              <w:rPr>
                <w:rFonts w:ascii="Times New Roman" w:eastAsia="Times New Roman" w:hAnsi="Times New Roman" w:cs="Times New Roman"/>
                <w:iCs/>
                <w:color w:val="000000"/>
                <w:sz w:val="24"/>
                <w:szCs w:val="24"/>
                <w:lang w:eastAsia="ru-RU"/>
              </w:rPr>
            </w:pPr>
          </w:p>
        </w:tc>
        <w:tc>
          <w:tcPr>
            <w:tcW w:w="2126" w:type="dxa"/>
            <w:gridSpan w:val="2"/>
          </w:tcPr>
          <w:p w:rsidR="00C37D44" w:rsidRPr="008C5378" w:rsidRDefault="00C37D44" w:rsidP="00CA3F1C">
            <w:pPr>
              <w:widowControl w:val="0"/>
              <w:numPr>
                <w:ilvl w:val="0"/>
                <w:numId w:val="140"/>
              </w:numPr>
              <w:tabs>
                <w:tab w:val="left" w:pos="654"/>
              </w:tabs>
              <w:spacing w:after="0" w:line="240" w:lineRule="auto"/>
              <w:ind w:left="40" w:right="458" w:hanging="6"/>
              <w:contextualSpacing/>
              <w:jc w:val="both"/>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 xml:space="preserve">Самостоятельный поиск информации в Интернете, различных печатных изданиях </w:t>
            </w:r>
          </w:p>
        </w:tc>
      </w:tr>
      <w:tr w:rsidR="00C37D44" w:rsidRPr="008C5378" w:rsidTr="004163D9">
        <w:trPr>
          <w:trHeight w:val="285"/>
        </w:trPr>
        <w:tc>
          <w:tcPr>
            <w:tcW w:w="10206" w:type="dxa"/>
            <w:gridSpan w:val="7"/>
          </w:tcPr>
          <w:p w:rsidR="00C37D44" w:rsidRPr="008C5378" w:rsidRDefault="00C37D44" w:rsidP="00C37D44">
            <w:pPr>
              <w:widowControl w:val="0"/>
              <w:tabs>
                <w:tab w:val="left" w:pos="6000"/>
              </w:tabs>
              <w:spacing w:after="0" w:line="240" w:lineRule="auto"/>
              <w:ind w:left="40" w:right="20"/>
              <w:contextualSpacing/>
              <w:jc w:val="center"/>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6  класс/второй год обучения</w:t>
            </w:r>
          </w:p>
        </w:tc>
      </w:tr>
      <w:tr w:rsidR="00C37D44" w:rsidRPr="008C5378" w:rsidTr="004163D9">
        <w:trPr>
          <w:trHeight w:val="4860"/>
        </w:trPr>
        <w:tc>
          <w:tcPr>
            <w:tcW w:w="3403" w:type="dxa"/>
            <w:gridSpan w:val="2"/>
          </w:tcPr>
          <w:p w:rsidR="00C37D44" w:rsidRPr="008C5378" w:rsidRDefault="00C37D44" w:rsidP="00C37D44">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lastRenderedPageBreak/>
              <w:t>давать сравнительную характеристику политического устройства государств Средневековья (Русь,</w:t>
            </w:r>
          </w:p>
          <w:p w:rsidR="00C37D44" w:rsidRPr="008C5378" w:rsidRDefault="00C37D44" w:rsidP="00C37D44">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Запад, Восток);</w:t>
            </w:r>
          </w:p>
          <w:p w:rsidR="00C37D44" w:rsidRPr="008C5378" w:rsidRDefault="00C37D44" w:rsidP="00C37D44">
            <w:pPr>
              <w:widowControl w:val="0"/>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xml:space="preserve">сопоставлять вариативные версии и оценки в учебном и документальном текстах, формулировать собственные гипотезы по дискуссионным и морально-этическим вопросам истории России с древнейших времён до начала XVI в.; </w:t>
            </w:r>
          </w:p>
        </w:tc>
        <w:tc>
          <w:tcPr>
            <w:tcW w:w="1842" w:type="dxa"/>
            <w:gridSpan w:val="2"/>
          </w:tcPr>
          <w:p w:rsidR="00C37D44" w:rsidRPr="008C5378" w:rsidRDefault="00C37D44" w:rsidP="00C37D44">
            <w:pPr>
              <w:tabs>
                <w:tab w:val="left" w:pos="654"/>
              </w:tabs>
              <w:spacing w:after="0" w:line="240" w:lineRule="auto"/>
              <w:ind w:left="60" w:right="20"/>
              <w:contextualSpacing/>
              <w:jc w:val="both"/>
              <w:rPr>
                <w:rFonts w:ascii="Times New Roman" w:eastAsia="Times New Roman" w:hAnsi="Times New Roman" w:cs="Times New Roman"/>
                <w:iCs/>
                <w:sz w:val="24"/>
                <w:szCs w:val="24"/>
                <w:lang w:eastAsia="ru-RU"/>
              </w:rPr>
            </w:pPr>
          </w:p>
          <w:p w:rsidR="00C37D44" w:rsidRPr="008C5378" w:rsidRDefault="00C37D44" w:rsidP="00C37D44">
            <w:pPr>
              <w:tabs>
                <w:tab w:val="left" w:pos="654"/>
              </w:tabs>
              <w:spacing w:after="0" w:line="240" w:lineRule="auto"/>
              <w:ind w:left="60" w:right="20"/>
              <w:contextualSpacing/>
              <w:jc w:val="both"/>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 xml:space="preserve">Система задании учебника </w:t>
            </w:r>
          </w:p>
          <w:p w:rsidR="00C37D44" w:rsidRPr="008C5378" w:rsidRDefault="00C37D44" w:rsidP="00C37D44">
            <w:pPr>
              <w:tabs>
                <w:tab w:val="left" w:pos="654"/>
              </w:tabs>
              <w:spacing w:after="0" w:line="240" w:lineRule="auto"/>
              <w:ind w:left="60" w:right="20"/>
              <w:contextualSpacing/>
              <w:jc w:val="both"/>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-Самостоятельная работа</w:t>
            </w:r>
          </w:p>
          <w:p w:rsidR="00C37D44" w:rsidRPr="008C5378" w:rsidRDefault="00C37D44" w:rsidP="00C37D44">
            <w:pPr>
              <w:tabs>
                <w:tab w:val="left" w:pos="654"/>
              </w:tabs>
              <w:spacing w:after="0" w:line="240" w:lineRule="auto"/>
              <w:ind w:left="60" w:right="20"/>
              <w:contextualSpacing/>
              <w:jc w:val="both"/>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-Контрольная работа</w:t>
            </w:r>
          </w:p>
          <w:p w:rsidR="00C37D44" w:rsidRPr="008C5378" w:rsidRDefault="00C37D44" w:rsidP="00C37D44">
            <w:pPr>
              <w:widowControl w:val="0"/>
              <w:spacing w:after="0" w:line="240" w:lineRule="auto"/>
              <w:ind w:firstLine="420"/>
              <w:jc w:val="both"/>
              <w:rPr>
                <w:rFonts w:ascii="Times New Roman" w:eastAsia="Times New Roman" w:hAnsi="Times New Roman" w:cs="Times New Roman"/>
                <w:kern w:val="2"/>
                <w:sz w:val="24"/>
                <w:szCs w:val="24"/>
                <w:lang w:eastAsia="ru-RU"/>
              </w:rPr>
            </w:pPr>
          </w:p>
        </w:tc>
        <w:tc>
          <w:tcPr>
            <w:tcW w:w="3827" w:type="dxa"/>
            <w:gridSpan w:val="2"/>
          </w:tcPr>
          <w:p w:rsidR="00C37D44" w:rsidRPr="008C5378" w:rsidRDefault="00C37D44" w:rsidP="00C37D44">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Целостное представление об историческом пути России с древнейших времён до начала XVI в. как о важном периоде отечественной истории, в течение которого формировалась и развивалась российская цивилизация, складывались основы российской государственности, многонационального и поликонфессионального российского общества, шли процессы этнокультурной, религиозной, социальной самоидентификации;</w:t>
            </w:r>
          </w:p>
          <w:p w:rsidR="00C37D44" w:rsidRPr="008C5378" w:rsidRDefault="00C37D44" w:rsidP="00C37D44">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яркие образы и картины, связанные с ключевыми событиями, личностями, явлениями и памятниками культуры российской истории с древнейших времён до начала XVI в.</w:t>
            </w:r>
          </w:p>
          <w:p w:rsidR="00C37D44" w:rsidRPr="008C5378" w:rsidRDefault="00C37D44" w:rsidP="00C37D44">
            <w:pPr>
              <w:tabs>
                <w:tab w:val="left" w:pos="8640"/>
              </w:tabs>
              <w:spacing w:after="0" w:line="240" w:lineRule="auto"/>
              <w:contextualSpacing/>
              <w:jc w:val="both"/>
              <w:rPr>
                <w:rFonts w:ascii="Times New Roman" w:eastAsia="Calibri" w:hAnsi="Times New Roman" w:cs="Times New Roman"/>
                <w:sz w:val="24"/>
                <w:szCs w:val="24"/>
                <w:lang w:eastAsia="ru-RU"/>
              </w:rPr>
            </w:pPr>
          </w:p>
        </w:tc>
        <w:tc>
          <w:tcPr>
            <w:tcW w:w="1134" w:type="dxa"/>
          </w:tcPr>
          <w:p w:rsidR="00C37D44" w:rsidRPr="008C5378" w:rsidRDefault="00C37D44" w:rsidP="00C37D44">
            <w:pPr>
              <w:tabs>
                <w:tab w:val="left" w:pos="654"/>
              </w:tabs>
              <w:spacing w:after="0" w:line="240" w:lineRule="auto"/>
              <w:ind w:left="40" w:right="20"/>
              <w:contextualSpacing/>
              <w:jc w:val="both"/>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Самостоятельный поиск информации в Интернете, различных печатных изданиях</w:t>
            </w:r>
          </w:p>
        </w:tc>
      </w:tr>
      <w:tr w:rsidR="00C37D44" w:rsidRPr="008C5378" w:rsidTr="004163D9">
        <w:trPr>
          <w:trHeight w:val="435"/>
        </w:trPr>
        <w:tc>
          <w:tcPr>
            <w:tcW w:w="10206" w:type="dxa"/>
            <w:gridSpan w:val="7"/>
          </w:tcPr>
          <w:p w:rsidR="00C37D44" w:rsidRPr="008C5378" w:rsidRDefault="00C37D44" w:rsidP="00C37D44">
            <w:pPr>
              <w:widowControl w:val="0"/>
              <w:tabs>
                <w:tab w:val="left" w:pos="654"/>
              </w:tabs>
              <w:spacing w:after="0" w:line="240" w:lineRule="auto"/>
              <w:ind w:left="40" w:right="20"/>
              <w:contextualSpacing/>
              <w:jc w:val="center"/>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7 класс/третий год  обучения</w:t>
            </w:r>
          </w:p>
        </w:tc>
      </w:tr>
      <w:tr w:rsidR="00C37D44" w:rsidRPr="008C5378" w:rsidTr="004163D9">
        <w:trPr>
          <w:trHeight w:val="3330"/>
        </w:trPr>
        <w:tc>
          <w:tcPr>
            <w:tcW w:w="3403" w:type="dxa"/>
            <w:gridSpan w:val="2"/>
          </w:tcPr>
          <w:p w:rsidR="00C37D44" w:rsidRPr="008C5378" w:rsidRDefault="00C37D44" w:rsidP="00C37D44">
            <w:pPr>
              <w:tabs>
                <w:tab w:val="left" w:pos="659"/>
                <w:tab w:val="left" w:pos="780"/>
                <w:tab w:val="center" w:pos="1283"/>
              </w:tabs>
              <w:spacing w:after="0" w:line="240" w:lineRule="auto"/>
              <w:ind w:right="20"/>
              <w:contextualSpacing/>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ab/>
            </w:r>
            <w:r w:rsidRPr="008C5378">
              <w:rPr>
                <w:rFonts w:ascii="Times New Roman" w:eastAsia="Times New Roman" w:hAnsi="Times New Roman" w:cs="Times New Roman"/>
                <w:sz w:val="24"/>
                <w:szCs w:val="24"/>
                <w:lang w:eastAsia="zh-CN"/>
              </w:rPr>
              <w:tab/>
            </w:r>
            <w:r w:rsidRPr="008C5378">
              <w:rPr>
                <w:rFonts w:ascii="Times New Roman" w:eastAsia="Times New Roman" w:hAnsi="Times New Roman" w:cs="Times New Roman"/>
                <w:sz w:val="24"/>
                <w:szCs w:val="24"/>
                <w:lang w:eastAsia="zh-CN"/>
              </w:rPr>
              <w:tab/>
            </w:r>
          </w:p>
          <w:p w:rsidR="00C37D44" w:rsidRPr="008C5378" w:rsidRDefault="00C37D44" w:rsidP="00C37D44">
            <w:pPr>
              <w:widowControl w:val="0"/>
              <w:shd w:val="clear" w:color="auto" w:fill="FFFFFF"/>
              <w:spacing w:after="0" w:line="240" w:lineRule="auto"/>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color w:val="000000"/>
                <w:sz w:val="24"/>
                <w:szCs w:val="24"/>
                <w:lang w:eastAsia="ru-RU"/>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tc>
        <w:tc>
          <w:tcPr>
            <w:tcW w:w="1842" w:type="dxa"/>
            <w:gridSpan w:val="2"/>
          </w:tcPr>
          <w:p w:rsidR="00C37D44" w:rsidRPr="008C5378" w:rsidRDefault="00C37D44" w:rsidP="00C37D44">
            <w:pPr>
              <w:tabs>
                <w:tab w:val="left" w:pos="654"/>
              </w:tabs>
              <w:spacing w:after="0" w:line="240" w:lineRule="auto"/>
              <w:ind w:left="60" w:right="20"/>
              <w:contextualSpacing/>
              <w:jc w:val="both"/>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 xml:space="preserve">Система задании учебника </w:t>
            </w:r>
          </w:p>
          <w:p w:rsidR="00C37D44" w:rsidRPr="008C5378" w:rsidRDefault="00C37D44" w:rsidP="00C37D44">
            <w:pPr>
              <w:tabs>
                <w:tab w:val="left" w:pos="654"/>
              </w:tabs>
              <w:spacing w:after="0" w:line="240" w:lineRule="auto"/>
              <w:ind w:left="60" w:right="20"/>
              <w:contextualSpacing/>
              <w:jc w:val="both"/>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-Самостоятельная работа</w:t>
            </w:r>
          </w:p>
          <w:p w:rsidR="00C37D44" w:rsidRPr="008C5378" w:rsidRDefault="00C37D44" w:rsidP="00C37D44">
            <w:pPr>
              <w:tabs>
                <w:tab w:val="left" w:pos="654"/>
              </w:tabs>
              <w:spacing w:after="0" w:line="240" w:lineRule="auto"/>
              <w:ind w:left="60" w:right="20"/>
              <w:contextualSpacing/>
              <w:jc w:val="both"/>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-Контрольная работа</w:t>
            </w:r>
          </w:p>
        </w:tc>
        <w:tc>
          <w:tcPr>
            <w:tcW w:w="3827" w:type="dxa"/>
            <w:gridSpan w:val="2"/>
          </w:tcPr>
          <w:p w:rsidR="00C37D44" w:rsidRPr="008C5378" w:rsidRDefault="00C37D44" w:rsidP="00C37D4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используя историческую карту, характеризовать социально-экономическое и политическое развитие России, других государств в Новое время;</w:t>
            </w:r>
          </w:p>
          <w:p w:rsidR="00C37D44" w:rsidRPr="008C5378" w:rsidRDefault="00C37D44" w:rsidP="00C37D4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C37D44" w:rsidRPr="008C5378" w:rsidRDefault="00C37D44" w:rsidP="00C37D44">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сравнивать развитие России и других стран в Новое время, объяснять, в чём заключались общие черты и особенности;</w:t>
            </w:r>
          </w:p>
          <w:p w:rsidR="00C37D44" w:rsidRPr="008C5378" w:rsidRDefault="00C37D44" w:rsidP="00C37D44">
            <w:pPr>
              <w:widowControl w:val="0"/>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tc>
        <w:tc>
          <w:tcPr>
            <w:tcW w:w="1134" w:type="dxa"/>
          </w:tcPr>
          <w:p w:rsidR="00C37D44" w:rsidRPr="008C5378" w:rsidRDefault="00C37D44" w:rsidP="00C37D44">
            <w:pPr>
              <w:tabs>
                <w:tab w:val="left" w:pos="654"/>
              </w:tabs>
              <w:spacing w:after="0" w:line="240" w:lineRule="auto"/>
              <w:ind w:left="40" w:right="20"/>
              <w:contextualSpacing/>
              <w:jc w:val="both"/>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Самостоятельный поиск информации в Интернете, различных печатных изданиях</w:t>
            </w:r>
          </w:p>
        </w:tc>
      </w:tr>
      <w:tr w:rsidR="00C37D44" w:rsidRPr="008C5378" w:rsidTr="004163D9">
        <w:trPr>
          <w:trHeight w:val="405"/>
        </w:trPr>
        <w:tc>
          <w:tcPr>
            <w:tcW w:w="10206" w:type="dxa"/>
            <w:gridSpan w:val="7"/>
          </w:tcPr>
          <w:p w:rsidR="00C37D44" w:rsidRPr="008C5378" w:rsidRDefault="00C37D44" w:rsidP="00C37D44">
            <w:pPr>
              <w:widowControl w:val="0"/>
              <w:tabs>
                <w:tab w:val="left" w:pos="654"/>
              </w:tabs>
              <w:spacing w:after="0" w:line="240" w:lineRule="auto"/>
              <w:ind w:left="40" w:right="20"/>
              <w:contextualSpacing/>
              <w:jc w:val="center"/>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8  класс /четвёртый год  обучения</w:t>
            </w:r>
          </w:p>
        </w:tc>
      </w:tr>
      <w:tr w:rsidR="00C37D44" w:rsidRPr="008C5378" w:rsidTr="004163D9">
        <w:trPr>
          <w:trHeight w:val="1710"/>
        </w:trPr>
        <w:tc>
          <w:tcPr>
            <w:tcW w:w="3403" w:type="dxa"/>
            <w:gridSpan w:val="2"/>
          </w:tcPr>
          <w:p w:rsidR="00C37D44" w:rsidRPr="008C5378" w:rsidRDefault="00C37D44" w:rsidP="00C37D44">
            <w:pPr>
              <w:tabs>
                <w:tab w:val="left" w:pos="659"/>
              </w:tabs>
              <w:spacing w:after="0" w:line="240" w:lineRule="auto"/>
              <w:ind w:right="20"/>
              <w:contextualSpacing/>
              <w:jc w:val="center"/>
              <w:rPr>
                <w:rFonts w:ascii="Times New Roman" w:eastAsia="Times New Roman" w:hAnsi="Times New Roman" w:cs="Times New Roman"/>
                <w:sz w:val="24"/>
                <w:szCs w:val="24"/>
                <w:u w:val="single"/>
                <w:lang w:eastAsia="zh-CN"/>
              </w:rPr>
            </w:pPr>
            <w:r w:rsidRPr="008C5378">
              <w:rPr>
                <w:rFonts w:ascii="Times New Roman" w:eastAsia="Times New Roman" w:hAnsi="Times New Roman" w:cs="Times New Roman"/>
                <w:sz w:val="24"/>
                <w:szCs w:val="24"/>
                <w:u w:val="single"/>
                <w:lang w:eastAsia="zh-CN"/>
              </w:rPr>
              <w:lastRenderedPageBreak/>
              <w:t>8 класс</w:t>
            </w:r>
          </w:p>
          <w:p w:rsidR="00C37D44" w:rsidRPr="008C5378" w:rsidRDefault="00C37D44" w:rsidP="00C37D44">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C37D44" w:rsidRPr="008C5378" w:rsidRDefault="00C37D44" w:rsidP="00C37D44">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xml:space="preserve">• использовать историческую карту как источник информации о границах России и других государств в Новое время, </w:t>
            </w:r>
          </w:p>
          <w:p w:rsidR="00C37D44" w:rsidRPr="008C5378" w:rsidRDefault="00C37D44" w:rsidP="00C37D44">
            <w:pPr>
              <w:shd w:val="clear" w:color="auto" w:fill="FFFFFF"/>
              <w:spacing w:after="0" w:line="240" w:lineRule="auto"/>
              <w:rPr>
                <w:rFonts w:ascii="Times New Roman" w:eastAsia="Times New Roman" w:hAnsi="Times New Roman" w:cs="Times New Roman"/>
                <w:color w:val="000000"/>
                <w:sz w:val="24"/>
                <w:szCs w:val="24"/>
                <w:lang w:eastAsia="ru-RU"/>
              </w:rPr>
            </w:pPr>
          </w:p>
          <w:p w:rsidR="00C37D44" w:rsidRPr="008C5378" w:rsidRDefault="00C37D44" w:rsidP="00C37D44">
            <w:pPr>
              <w:shd w:val="clear" w:color="auto" w:fill="FFFFFF"/>
              <w:spacing w:after="0" w:line="240" w:lineRule="auto"/>
              <w:rPr>
                <w:rFonts w:ascii="Times New Roman" w:eastAsia="Times New Roman" w:hAnsi="Times New Roman" w:cs="Times New Roman"/>
                <w:sz w:val="24"/>
                <w:szCs w:val="24"/>
                <w:u w:val="single"/>
                <w:lang w:eastAsia="zh-CN"/>
              </w:rPr>
            </w:pPr>
          </w:p>
        </w:tc>
        <w:tc>
          <w:tcPr>
            <w:tcW w:w="1842" w:type="dxa"/>
            <w:gridSpan w:val="2"/>
          </w:tcPr>
          <w:p w:rsidR="00C37D44" w:rsidRPr="008C5378" w:rsidRDefault="00C37D44" w:rsidP="00C37D44">
            <w:pPr>
              <w:tabs>
                <w:tab w:val="left" w:pos="654"/>
              </w:tabs>
              <w:spacing w:after="0" w:line="240" w:lineRule="auto"/>
              <w:ind w:left="60" w:right="20"/>
              <w:contextualSpacing/>
              <w:jc w:val="both"/>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 xml:space="preserve">Система задании учебника </w:t>
            </w:r>
          </w:p>
          <w:p w:rsidR="00C37D44" w:rsidRPr="008C5378" w:rsidRDefault="00C37D44" w:rsidP="00C37D44">
            <w:pPr>
              <w:tabs>
                <w:tab w:val="left" w:pos="654"/>
              </w:tabs>
              <w:spacing w:after="0" w:line="240" w:lineRule="auto"/>
              <w:ind w:left="60" w:right="20"/>
              <w:contextualSpacing/>
              <w:jc w:val="both"/>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-Самостоятельная работа</w:t>
            </w:r>
          </w:p>
          <w:p w:rsidR="00C37D44" w:rsidRPr="008C5378" w:rsidRDefault="00C37D44" w:rsidP="00C37D44">
            <w:pPr>
              <w:tabs>
                <w:tab w:val="left" w:pos="654"/>
              </w:tabs>
              <w:spacing w:after="0" w:line="240" w:lineRule="auto"/>
              <w:ind w:left="60" w:right="20"/>
              <w:contextualSpacing/>
              <w:jc w:val="both"/>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-Контрольная работа</w:t>
            </w:r>
          </w:p>
        </w:tc>
        <w:tc>
          <w:tcPr>
            <w:tcW w:w="3827" w:type="dxa"/>
            <w:gridSpan w:val="2"/>
          </w:tcPr>
          <w:p w:rsidR="00C37D44" w:rsidRPr="008C5378" w:rsidRDefault="00C37D44" w:rsidP="00C37D44">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используя историческую карту, характеризовать социально-экономическое и политическое развитие России, других государств в Новое время;</w:t>
            </w:r>
          </w:p>
          <w:p w:rsidR="00C37D44" w:rsidRPr="008C5378" w:rsidRDefault="00C37D44" w:rsidP="00C37D44">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C37D44" w:rsidRPr="008C5378" w:rsidRDefault="00C37D44" w:rsidP="00C37D44">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сравнивать развитие России и других стран в Новое время, объяснять, в чем заключались общие черты и особенности;</w:t>
            </w:r>
          </w:p>
          <w:p w:rsidR="00C37D44" w:rsidRPr="008C5378" w:rsidRDefault="00C37D44" w:rsidP="00C37D44">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C37D44" w:rsidRPr="008C5378" w:rsidRDefault="00C37D44" w:rsidP="00C37D44">
            <w:pPr>
              <w:tabs>
                <w:tab w:val="left" w:pos="8640"/>
              </w:tabs>
              <w:spacing w:after="0" w:line="240" w:lineRule="auto"/>
              <w:contextualSpacing/>
              <w:jc w:val="both"/>
              <w:rPr>
                <w:rFonts w:ascii="Times New Roman" w:eastAsia="Calibri" w:hAnsi="Times New Roman" w:cs="Times New Roman"/>
                <w:sz w:val="24"/>
                <w:szCs w:val="24"/>
                <w:lang w:eastAsia="ru-RU"/>
              </w:rPr>
            </w:pPr>
          </w:p>
        </w:tc>
        <w:tc>
          <w:tcPr>
            <w:tcW w:w="1134" w:type="dxa"/>
          </w:tcPr>
          <w:p w:rsidR="00C37D44" w:rsidRPr="008C5378" w:rsidRDefault="00C37D44" w:rsidP="00C37D44">
            <w:pPr>
              <w:tabs>
                <w:tab w:val="left" w:pos="654"/>
              </w:tabs>
              <w:spacing w:after="0" w:line="240" w:lineRule="auto"/>
              <w:ind w:left="40" w:right="20"/>
              <w:contextualSpacing/>
              <w:jc w:val="both"/>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Самостоятельный поиск информации в Интернете, различных печатных изданиях</w:t>
            </w:r>
          </w:p>
        </w:tc>
      </w:tr>
      <w:tr w:rsidR="00C37D44" w:rsidRPr="008C5378" w:rsidTr="004163D9">
        <w:trPr>
          <w:trHeight w:val="429"/>
        </w:trPr>
        <w:tc>
          <w:tcPr>
            <w:tcW w:w="10206" w:type="dxa"/>
            <w:gridSpan w:val="7"/>
          </w:tcPr>
          <w:p w:rsidR="00C37D44" w:rsidRPr="008C5378" w:rsidRDefault="00C37D44" w:rsidP="00C37D44">
            <w:pPr>
              <w:tabs>
                <w:tab w:val="left" w:pos="654"/>
              </w:tabs>
              <w:spacing w:after="0" w:line="240" w:lineRule="auto"/>
              <w:ind w:left="40" w:right="20"/>
              <w:contextualSpacing/>
              <w:jc w:val="center"/>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9  класс/пятый год  обучения</w:t>
            </w:r>
          </w:p>
        </w:tc>
      </w:tr>
      <w:tr w:rsidR="00C37D44" w:rsidRPr="008C5378" w:rsidTr="004163D9">
        <w:tc>
          <w:tcPr>
            <w:tcW w:w="3403" w:type="dxa"/>
            <w:gridSpan w:val="2"/>
          </w:tcPr>
          <w:p w:rsidR="00C37D44" w:rsidRPr="008C5378" w:rsidRDefault="00C37D44" w:rsidP="00C37D44">
            <w:pPr>
              <w:tabs>
                <w:tab w:val="left" w:pos="659"/>
              </w:tabs>
              <w:spacing w:after="0" w:line="240" w:lineRule="auto"/>
              <w:ind w:right="20"/>
              <w:contextualSpacing/>
              <w:jc w:val="both"/>
              <w:rPr>
                <w:rFonts w:ascii="Times New Roman" w:eastAsia="Times New Roman" w:hAnsi="Times New Roman" w:cs="Times New Roman"/>
                <w:sz w:val="24"/>
                <w:szCs w:val="24"/>
                <w:u w:val="single"/>
                <w:lang w:eastAsia="zh-CN"/>
              </w:rPr>
            </w:pPr>
          </w:p>
          <w:p w:rsidR="00C37D44" w:rsidRPr="008C5378" w:rsidRDefault="00C37D44" w:rsidP="00C37D44">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A"/>
                <w:sz w:val="24"/>
                <w:szCs w:val="24"/>
                <w:lang w:eastAsia="ru-RU"/>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C37D44" w:rsidRPr="008C5378" w:rsidRDefault="00C37D44" w:rsidP="00C37D44">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A"/>
                <w:sz w:val="24"/>
                <w:szCs w:val="24"/>
                <w:lang w:eastAsia="ru-RU"/>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C37D44" w:rsidRPr="008C5378" w:rsidRDefault="00C37D44" w:rsidP="00C37D44">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A"/>
                <w:sz w:val="24"/>
                <w:szCs w:val="24"/>
                <w:lang w:eastAsia="ru-RU"/>
              </w:rPr>
              <w:t>• сопоставлять развитие России и других стран в Новое время, сравнивать исторические ситуации и события;</w:t>
            </w:r>
          </w:p>
          <w:p w:rsidR="00C37D44" w:rsidRPr="008C5378" w:rsidRDefault="00C37D44" w:rsidP="00C37D44">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A"/>
                <w:sz w:val="24"/>
                <w:szCs w:val="24"/>
                <w:lang w:eastAsia="ru-RU"/>
              </w:rPr>
              <w:t xml:space="preserve">• давать оценку событиям и личностям отечественной и </w:t>
            </w:r>
            <w:r w:rsidRPr="008C5378">
              <w:rPr>
                <w:rFonts w:ascii="Times New Roman" w:eastAsia="Times New Roman" w:hAnsi="Times New Roman" w:cs="Times New Roman"/>
                <w:color w:val="00000A"/>
                <w:sz w:val="24"/>
                <w:szCs w:val="24"/>
                <w:lang w:eastAsia="ru-RU"/>
              </w:rPr>
              <w:lastRenderedPageBreak/>
              <w:t>всеобщей истории Нового времени.</w:t>
            </w:r>
          </w:p>
          <w:p w:rsidR="00C37D44" w:rsidRPr="008C5378" w:rsidRDefault="00C37D44" w:rsidP="00C37D44">
            <w:pPr>
              <w:tabs>
                <w:tab w:val="left" w:pos="659"/>
              </w:tabs>
              <w:spacing w:after="0" w:line="240" w:lineRule="auto"/>
              <w:ind w:right="20"/>
              <w:contextualSpacing/>
              <w:rPr>
                <w:rFonts w:ascii="Times New Roman" w:eastAsia="Times New Roman" w:hAnsi="Times New Roman" w:cs="Times New Roman"/>
                <w:sz w:val="24"/>
                <w:szCs w:val="24"/>
                <w:lang w:eastAsia="zh-CN"/>
              </w:rPr>
            </w:pPr>
          </w:p>
        </w:tc>
        <w:tc>
          <w:tcPr>
            <w:tcW w:w="1842" w:type="dxa"/>
            <w:gridSpan w:val="2"/>
          </w:tcPr>
          <w:p w:rsidR="00C37D44" w:rsidRPr="008C5378" w:rsidRDefault="00C37D44" w:rsidP="00C37D44">
            <w:pPr>
              <w:tabs>
                <w:tab w:val="left" w:pos="654"/>
              </w:tabs>
              <w:spacing w:after="0" w:line="240" w:lineRule="auto"/>
              <w:ind w:left="60" w:right="20"/>
              <w:contextualSpacing/>
              <w:jc w:val="both"/>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lastRenderedPageBreak/>
              <w:t xml:space="preserve">Система задании учебника </w:t>
            </w:r>
          </w:p>
          <w:p w:rsidR="00C37D44" w:rsidRPr="008C5378" w:rsidRDefault="00C37D44" w:rsidP="00C37D44">
            <w:pPr>
              <w:tabs>
                <w:tab w:val="left" w:pos="654"/>
              </w:tabs>
              <w:spacing w:after="0" w:line="240" w:lineRule="auto"/>
              <w:ind w:left="60" w:right="20"/>
              <w:contextualSpacing/>
              <w:jc w:val="both"/>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-Самостоятельная работа</w:t>
            </w:r>
          </w:p>
          <w:p w:rsidR="00C37D44" w:rsidRPr="008C5378" w:rsidRDefault="00C37D44" w:rsidP="00C37D44">
            <w:pPr>
              <w:tabs>
                <w:tab w:val="left" w:pos="654"/>
              </w:tabs>
              <w:spacing w:after="0" w:line="240" w:lineRule="auto"/>
              <w:ind w:left="60" w:right="20"/>
              <w:contextualSpacing/>
              <w:jc w:val="both"/>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-Контрольная работа</w:t>
            </w:r>
          </w:p>
        </w:tc>
        <w:tc>
          <w:tcPr>
            <w:tcW w:w="3827" w:type="dxa"/>
            <w:gridSpan w:val="2"/>
          </w:tcPr>
          <w:p w:rsidR="00C37D44" w:rsidRPr="008C5378" w:rsidRDefault="00C37D44" w:rsidP="00C37D44">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A"/>
                <w:sz w:val="24"/>
                <w:szCs w:val="24"/>
                <w:lang w:eastAsia="ru-RU"/>
              </w:rPr>
              <w:t>• используя историческую карту, характеризовать социально-экономическое и политическое развитие России, других государств в Новое время;</w:t>
            </w:r>
          </w:p>
          <w:p w:rsidR="00C37D44" w:rsidRPr="008C5378" w:rsidRDefault="00C37D44" w:rsidP="00C37D44">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A"/>
                <w:sz w:val="24"/>
                <w:szCs w:val="24"/>
                <w:lang w:eastAsia="ru-RU"/>
              </w:rPr>
              <w:t>•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C37D44" w:rsidRPr="008C5378" w:rsidRDefault="00C37D44" w:rsidP="00C37D44">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A"/>
                <w:sz w:val="24"/>
                <w:szCs w:val="24"/>
                <w:lang w:eastAsia="ru-RU"/>
              </w:rPr>
              <w:t>• сравнивать развитие России и других стран в Новое время, объяснять, в чем заключались общие черты и особенности;</w:t>
            </w:r>
          </w:p>
          <w:p w:rsidR="00C37D44" w:rsidRPr="008C5378" w:rsidRDefault="00C37D44" w:rsidP="00C37D44">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A"/>
                <w:sz w:val="24"/>
                <w:szCs w:val="24"/>
                <w:lang w:eastAsia="ru-RU"/>
              </w:rPr>
              <w:t>• 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C37D44" w:rsidRPr="008C5378" w:rsidRDefault="00C37D44" w:rsidP="00C37D44">
            <w:pPr>
              <w:tabs>
                <w:tab w:val="left" w:pos="8640"/>
              </w:tabs>
              <w:spacing w:after="0" w:line="240" w:lineRule="auto"/>
              <w:contextualSpacing/>
              <w:jc w:val="both"/>
              <w:rPr>
                <w:rFonts w:ascii="Times New Roman" w:eastAsia="Calibri" w:hAnsi="Times New Roman" w:cs="Times New Roman"/>
                <w:sz w:val="24"/>
                <w:szCs w:val="24"/>
                <w:lang w:eastAsia="ru-RU"/>
              </w:rPr>
            </w:pPr>
          </w:p>
        </w:tc>
        <w:tc>
          <w:tcPr>
            <w:tcW w:w="1134" w:type="dxa"/>
          </w:tcPr>
          <w:p w:rsidR="00C37D44" w:rsidRPr="008C5378" w:rsidRDefault="00C37D44" w:rsidP="00C37D44">
            <w:pPr>
              <w:tabs>
                <w:tab w:val="left" w:pos="654"/>
              </w:tabs>
              <w:spacing w:after="0" w:line="240" w:lineRule="auto"/>
              <w:ind w:left="40" w:right="20"/>
              <w:contextualSpacing/>
              <w:jc w:val="both"/>
              <w:rPr>
                <w:rFonts w:ascii="Times New Roman" w:eastAsia="Times New Roman" w:hAnsi="Times New Roman" w:cs="Times New Roman"/>
                <w:iCs/>
                <w:sz w:val="24"/>
                <w:szCs w:val="24"/>
                <w:lang w:eastAsia="ru-RU"/>
              </w:rPr>
            </w:pPr>
            <w:r w:rsidRPr="008C5378">
              <w:rPr>
                <w:rFonts w:ascii="Times New Roman" w:eastAsia="Times New Roman" w:hAnsi="Times New Roman" w:cs="Times New Roman"/>
                <w:iCs/>
                <w:sz w:val="24"/>
                <w:szCs w:val="24"/>
                <w:lang w:eastAsia="ru-RU"/>
              </w:rPr>
              <w:t>Самостоятельный поиск информации в Интернете, различных печатных изданиях</w:t>
            </w:r>
          </w:p>
        </w:tc>
      </w:tr>
    </w:tbl>
    <w:p w:rsidR="006E6944" w:rsidRPr="008C5378" w:rsidRDefault="006E6944" w:rsidP="00352ACD">
      <w:pPr>
        <w:spacing w:after="0" w:line="240" w:lineRule="auto"/>
        <w:ind w:firstLine="709"/>
        <w:jc w:val="both"/>
        <w:rPr>
          <w:rFonts w:ascii="Times New Roman" w:eastAsia="Times New Roman" w:hAnsi="Times New Roman" w:cs="Times New Roman"/>
          <w:b/>
          <w:sz w:val="24"/>
          <w:szCs w:val="24"/>
        </w:rPr>
      </w:pPr>
    </w:p>
    <w:p w:rsidR="00352ACD" w:rsidRPr="008C5378" w:rsidRDefault="004163D9" w:rsidP="00352ACD">
      <w:pPr>
        <w:spacing w:after="0" w:line="240" w:lineRule="auto"/>
        <w:rPr>
          <w:rFonts w:ascii="Times New Roman" w:hAnsi="Times New Roman" w:cs="Times New Roman"/>
          <w:b/>
          <w:sz w:val="24"/>
          <w:szCs w:val="24"/>
        </w:rPr>
      </w:pPr>
      <w:r>
        <w:rPr>
          <w:rFonts w:ascii="Times New Roman" w:hAnsi="Times New Roman" w:cs="Times New Roman"/>
          <w:b/>
          <w:sz w:val="24"/>
          <w:szCs w:val="24"/>
        </w:rPr>
        <w:t>1.2.5.9</w:t>
      </w:r>
      <w:r w:rsidR="00E65F02" w:rsidRPr="004163D9">
        <w:rPr>
          <w:rFonts w:ascii="Times New Roman" w:hAnsi="Times New Roman" w:cs="Times New Roman"/>
          <w:b/>
          <w:sz w:val="24"/>
          <w:szCs w:val="24"/>
        </w:rPr>
        <w:t xml:space="preserve">. </w:t>
      </w:r>
      <w:r w:rsidR="00352ACD" w:rsidRPr="004163D9">
        <w:rPr>
          <w:rFonts w:ascii="Times New Roman" w:hAnsi="Times New Roman" w:cs="Times New Roman"/>
          <w:b/>
          <w:sz w:val="24"/>
          <w:szCs w:val="24"/>
        </w:rPr>
        <w:t>Обществознание:</w:t>
      </w:r>
    </w:p>
    <w:p w:rsidR="00352ACD" w:rsidRPr="008C5378" w:rsidRDefault="00352ACD" w:rsidP="00352ACD">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1)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w:t>
      </w:r>
    </w:p>
    <w:p w:rsidR="00352ACD" w:rsidRPr="008C5378" w:rsidRDefault="00352ACD" w:rsidP="00352ACD">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2) понимание основных принципов жизни общества, основ современных научных теорий общественного развития;</w:t>
      </w:r>
    </w:p>
    <w:p w:rsidR="00352ACD" w:rsidRPr="008C5378" w:rsidRDefault="00352ACD" w:rsidP="00352ACD">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3)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p>
    <w:p w:rsidR="00352ACD" w:rsidRPr="008C5378" w:rsidRDefault="00352ACD" w:rsidP="00352ACD">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4) 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
    <w:p w:rsidR="00352ACD" w:rsidRPr="008C5378" w:rsidRDefault="00352ACD" w:rsidP="00352ACD">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5) 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w:t>
      </w:r>
    </w:p>
    <w:p w:rsidR="00352ACD" w:rsidRPr="008C5378" w:rsidRDefault="00352ACD" w:rsidP="00352ACD">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6) развитие социального кругозора и формирование познавательного интереса к изучению общественных дисциплин.</w:t>
      </w:r>
    </w:p>
    <w:p w:rsidR="00C37D44" w:rsidRPr="008C5378" w:rsidRDefault="00C37D44" w:rsidP="00C37D44">
      <w:pPr>
        <w:tabs>
          <w:tab w:val="left" w:pos="1114"/>
        </w:tabs>
        <w:spacing w:after="0" w:line="36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Личностные результаты</w:t>
      </w:r>
      <w:r w:rsidRPr="008C5378">
        <w:rPr>
          <w:rFonts w:ascii="Times New Roman" w:eastAsia="Times New Roman" w:hAnsi="Times New Roman" w:cs="Times New Roman"/>
          <w:b/>
          <w:sz w:val="24"/>
          <w:szCs w:val="24"/>
          <w:lang w:eastAsia="ru-RU"/>
        </w:rPr>
        <w:br/>
        <w:t>6 класс</w:t>
      </w:r>
      <w:r w:rsidRPr="008C5378">
        <w:rPr>
          <w:rFonts w:ascii="Times New Roman" w:eastAsia="Times New Roman" w:hAnsi="Times New Roman" w:cs="Times New Roman"/>
          <w:sz w:val="24"/>
          <w:szCs w:val="24"/>
          <w:lang w:eastAsia="ru-RU"/>
        </w:rPr>
        <w:br/>
      </w:r>
      <w:r w:rsidRPr="008C5378">
        <w:rPr>
          <w:rFonts w:ascii="Times New Roman" w:eastAsia="Times New Roman" w:hAnsi="Times New Roman" w:cs="Times New Roman"/>
          <w:b/>
          <w:sz w:val="24"/>
          <w:szCs w:val="24"/>
          <w:lang w:eastAsia="ru-RU"/>
        </w:rPr>
        <w:t>1.</w:t>
      </w:r>
      <w:r w:rsidRPr="008C5378">
        <w:rPr>
          <w:rFonts w:ascii="Times New Roman" w:eastAsia="Times New Roman" w:hAnsi="Times New Roman" w:cs="Times New Roman"/>
          <w:sz w:val="24"/>
          <w:szCs w:val="24"/>
          <w:lang w:eastAsia="ru-RU"/>
        </w:rPr>
        <w:t xml:space="preserve"> Осознавать свои эмоции, адекватно выражать и контролировать, понимать эмоциональное состояние других людей;</w:t>
      </w:r>
      <w:r w:rsidRPr="008C5378">
        <w:rPr>
          <w:rFonts w:ascii="Times New Roman" w:eastAsia="Times New Roman" w:hAnsi="Times New Roman" w:cs="Times New Roman"/>
          <w:sz w:val="24"/>
          <w:szCs w:val="24"/>
          <w:lang w:eastAsia="ru-RU"/>
        </w:rPr>
        <w:br/>
      </w:r>
      <w:r w:rsidRPr="008C5378">
        <w:rPr>
          <w:rFonts w:ascii="Times New Roman" w:eastAsia="Times New Roman" w:hAnsi="Times New Roman" w:cs="Times New Roman"/>
          <w:b/>
          <w:sz w:val="24"/>
          <w:szCs w:val="24"/>
          <w:lang w:eastAsia="ru-RU"/>
        </w:rPr>
        <w:t>2.</w:t>
      </w:r>
      <w:r w:rsidRPr="008C5378">
        <w:rPr>
          <w:rFonts w:ascii="Times New Roman" w:eastAsia="Times New Roman" w:hAnsi="Times New Roman" w:cs="Times New Roman"/>
          <w:sz w:val="24"/>
          <w:szCs w:val="24"/>
          <w:lang w:eastAsia="ru-RU"/>
        </w:rPr>
        <w:t xml:space="preserve"> Осознавать и проявлять себя гражданином своей страны; объяснять взаимные интересы, ценности, обязательства;</w:t>
      </w:r>
      <w:r w:rsidRPr="008C5378">
        <w:rPr>
          <w:rFonts w:ascii="Times New Roman" w:eastAsia="Times New Roman" w:hAnsi="Times New Roman" w:cs="Times New Roman"/>
          <w:sz w:val="24"/>
          <w:szCs w:val="24"/>
          <w:lang w:eastAsia="ru-RU"/>
        </w:rPr>
        <w:br/>
      </w:r>
      <w:r w:rsidRPr="008C5378">
        <w:rPr>
          <w:rFonts w:ascii="Times New Roman" w:eastAsia="Times New Roman" w:hAnsi="Times New Roman" w:cs="Times New Roman"/>
          <w:b/>
          <w:sz w:val="24"/>
          <w:szCs w:val="24"/>
          <w:lang w:eastAsia="ru-RU"/>
        </w:rPr>
        <w:t>3.</w:t>
      </w:r>
      <w:r w:rsidRPr="008C5378">
        <w:rPr>
          <w:rFonts w:ascii="Times New Roman" w:eastAsia="Times New Roman" w:hAnsi="Times New Roman" w:cs="Times New Roman"/>
          <w:sz w:val="24"/>
          <w:szCs w:val="24"/>
          <w:lang w:eastAsia="ru-RU"/>
        </w:rPr>
        <w:t xml:space="preserve"> Осознавать целостность мира и многообразие взглядов на него, вырабатывать собственные мировоззренческие позиции;</w:t>
      </w:r>
    </w:p>
    <w:p w:rsidR="00C37D44" w:rsidRPr="008C5378" w:rsidRDefault="00C37D44" w:rsidP="00C37D44">
      <w:pPr>
        <w:tabs>
          <w:tab w:val="left" w:pos="1114"/>
        </w:tabs>
        <w:spacing w:after="0" w:line="36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4.</w:t>
      </w:r>
      <w:r w:rsidRPr="008C5378">
        <w:rPr>
          <w:rFonts w:ascii="Times New Roman" w:eastAsia="Times New Roman" w:hAnsi="Times New Roman" w:cs="Times New Roman"/>
          <w:sz w:val="24"/>
          <w:szCs w:val="24"/>
          <w:lang w:eastAsia="ru-RU"/>
        </w:rPr>
        <w:t xml:space="preserve"> Осваивать новые социальные роли и правила, учиться критически осмысливать поведение</w:t>
      </w:r>
    </w:p>
    <w:p w:rsidR="00C37D44" w:rsidRPr="008C5378" w:rsidRDefault="00C37D44" w:rsidP="00C37D44">
      <w:pPr>
        <w:spacing w:after="0" w:line="36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7 класс</w:t>
      </w:r>
      <w:r w:rsidRPr="008C5378">
        <w:rPr>
          <w:rFonts w:ascii="Times New Roman" w:eastAsia="Times New Roman" w:hAnsi="Times New Roman" w:cs="Times New Roman"/>
          <w:sz w:val="24"/>
          <w:szCs w:val="24"/>
          <w:lang w:eastAsia="ru-RU"/>
        </w:rPr>
        <w:br/>
      </w:r>
      <w:r w:rsidRPr="008C5378">
        <w:rPr>
          <w:rFonts w:ascii="Times New Roman" w:eastAsia="Times New Roman" w:hAnsi="Times New Roman" w:cs="Times New Roman"/>
          <w:b/>
          <w:sz w:val="24"/>
          <w:szCs w:val="24"/>
          <w:lang w:eastAsia="ru-RU"/>
        </w:rPr>
        <w:t xml:space="preserve">1. </w:t>
      </w:r>
      <w:r w:rsidRPr="008C5378">
        <w:rPr>
          <w:rFonts w:ascii="Times New Roman" w:eastAsia="Times New Roman" w:hAnsi="Times New Roman" w:cs="Times New Roman"/>
          <w:sz w:val="24"/>
          <w:szCs w:val="24"/>
          <w:lang w:eastAsia="ru-RU"/>
        </w:rPr>
        <w:t>Осознавать свои познавательные интересы, учебные мотивы;</w:t>
      </w:r>
      <w:r w:rsidRPr="008C5378">
        <w:rPr>
          <w:rFonts w:ascii="Times New Roman" w:eastAsia="Times New Roman" w:hAnsi="Times New Roman" w:cs="Times New Roman"/>
          <w:sz w:val="24"/>
          <w:szCs w:val="24"/>
          <w:lang w:eastAsia="ru-RU"/>
        </w:rPr>
        <w:br/>
      </w:r>
      <w:r w:rsidRPr="008C5378">
        <w:rPr>
          <w:rFonts w:ascii="Times New Roman" w:eastAsia="Times New Roman" w:hAnsi="Times New Roman" w:cs="Times New Roman"/>
          <w:b/>
          <w:sz w:val="24"/>
          <w:szCs w:val="24"/>
          <w:lang w:eastAsia="ru-RU"/>
        </w:rPr>
        <w:t>2.</w:t>
      </w:r>
      <w:r w:rsidRPr="008C5378">
        <w:rPr>
          <w:rFonts w:ascii="Times New Roman" w:eastAsia="Times New Roman" w:hAnsi="Times New Roman" w:cs="Times New Roman"/>
          <w:sz w:val="24"/>
          <w:szCs w:val="24"/>
          <w:lang w:eastAsia="ru-RU"/>
        </w:rPr>
        <w:t xml:space="preserve"> Осваивать основные ценности общества, их значимость для развития личности;</w:t>
      </w:r>
      <w:r w:rsidRPr="008C5378">
        <w:rPr>
          <w:rFonts w:ascii="Times New Roman" w:eastAsia="Times New Roman" w:hAnsi="Times New Roman" w:cs="Times New Roman"/>
          <w:sz w:val="24"/>
          <w:szCs w:val="24"/>
          <w:lang w:eastAsia="ru-RU"/>
        </w:rPr>
        <w:br/>
      </w:r>
      <w:r w:rsidRPr="008C5378">
        <w:rPr>
          <w:rFonts w:ascii="Times New Roman" w:eastAsia="Times New Roman" w:hAnsi="Times New Roman" w:cs="Times New Roman"/>
          <w:b/>
          <w:sz w:val="24"/>
          <w:szCs w:val="24"/>
          <w:lang w:eastAsia="ru-RU"/>
        </w:rPr>
        <w:t xml:space="preserve">3. </w:t>
      </w:r>
      <w:r w:rsidRPr="008C5378">
        <w:rPr>
          <w:rFonts w:ascii="Times New Roman" w:eastAsia="Times New Roman" w:hAnsi="Times New Roman" w:cs="Times New Roman"/>
          <w:sz w:val="24"/>
          <w:szCs w:val="24"/>
          <w:lang w:eastAsia="ru-RU"/>
        </w:rPr>
        <w:t>Формировать ценностные ориентации, ответственность за поступки;</w:t>
      </w:r>
    </w:p>
    <w:p w:rsidR="00C37D44" w:rsidRPr="008C5378" w:rsidRDefault="00C37D44" w:rsidP="00C37D44">
      <w:pPr>
        <w:tabs>
          <w:tab w:val="left" w:pos="1114"/>
        </w:tabs>
        <w:spacing w:after="0" w:line="36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8 класс</w:t>
      </w:r>
      <w:r w:rsidRPr="008C5378">
        <w:rPr>
          <w:rFonts w:ascii="Times New Roman" w:eastAsia="Times New Roman" w:hAnsi="Times New Roman" w:cs="Times New Roman"/>
          <w:sz w:val="24"/>
          <w:szCs w:val="24"/>
          <w:lang w:eastAsia="ru-RU"/>
        </w:rPr>
        <w:br/>
      </w:r>
      <w:r w:rsidRPr="008C5378">
        <w:rPr>
          <w:rFonts w:ascii="Times New Roman" w:eastAsia="Times New Roman" w:hAnsi="Times New Roman" w:cs="Times New Roman"/>
          <w:b/>
          <w:sz w:val="24"/>
          <w:szCs w:val="24"/>
          <w:lang w:eastAsia="ru-RU"/>
        </w:rPr>
        <w:t>1.</w:t>
      </w:r>
      <w:r w:rsidRPr="008C5378">
        <w:rPr>
          <w:rFonts w:ascii="Times New Roman" w:eastAsia="Times New Roman" w:hAnsi="Times New Roman" w:cs="Times New Roman"/>
          <w:sz w:val="24"/>
          <w:szCs w:val="24"/>
          <w:lang w:eastAsia="ru-RU"/>
        </w:rPr>
        <w:t>Сформированностьгражданско – патриотических качеств, российской гражданской идентичности;</w:t>
      </w:r>
      <w:r w:rsidRPr="008C5378">
        <w:rPr>
          <w:rFonts w:ascii="Times New Roman" w:eastAsia="Times New Roman" w:hAnsi="Times New Roman" w:cs="Times New Roman"/>
          <w:sz w:val="24"/>
          <w:szCs w:val="24"/>
          <w:lang w:eastAsia="ru-RU"/>
        </w:rPr>
        <w:br/>
      </w:r>
      <w:r w:rsidRPr="008C5378">
        <w:rPr>
          <w:rFonts w:ascii="Times New Roman" w:eastAsia="Times New Roman" w:hAnsi="Times New Roman" w:cs="Times New Roman"/>
          <w:b/>
          <w:sz w:val="24"/>
          <w:szCs w:val="24"/>
          <w:lang w:eastAsia="ru-RU"/>
        </w:rPr>
        <w:t>2.</w:t>
      </w:r>
      <w:r w:rsidRPr="008C5378">
        <w:rPr>
          <w:rFonts w:ascii="Times New Roman" w:eastAsia="Times New Roman" w:hAnsi="Times New Roman" w:cs="Times New Roman"/>
          <w:sz w:val="24"/>
          <w:szCs w:val="24"/>
          <w:lang w:eastAsia="ru-RU"/>
        </w:rPr>
        <w:t xml:space="preserve"> Овладение гуманистическими и демократическими ценностными ориентациями;</w:t>
      </w:r>
      <w:r w:rsidRPr="008C5378">
        <w:rPr>
          <w:rFonts w:ascii="Times New Roman" w:eastAsia="Times New Roman" w:hAnsi="Times New Roman" w:cs="Times New Roman"/>
          <w:sz w:val="24"/>
          <w:szCs w:val="24"/>
          <w:lang w:eastAsia="ru-RU"/>
        </w:rPr>
        <w:br/>
      </w:r>
      <w:r w:rsidRPr="008C5378">
        <w:rPr>
          <w:rFonts w:ascii="Times New Roman" w:eastAsia="Times New Roman" w:hAnsi="Times New Roman" w:cs="Times New Roman"/>
          <w:b/>
          <w:sz w:val="24"/>
          <w:szCs w:val="24"/>
          <w:lang w:eastAsia="ru-RU"/>
        </w:rPr>
        <w:lastRenderedPageBreak/>
        <w:t>3.</w:t>
      </w:r>
      <w:r w:rsidRPr="008C5378">
        <w:rPr>
          <w:rFonts w:ascii="Times New Roman" w:eastAsia="Times New Roman" w:hAnsi="Times New Roman" w:cs="Times New Roman"/>
          <w:sz w:val="24"/>
          <w:szCs w:val="24"/>
          <w:lang w:eastAsia="ru-RU"/>
        </w:rPr>
        <w:t>Сформированность уважительного отношения к иному мнению;</w:t>
      </w:r>
      <w:r w:rsidRPr="008C5378">
        <w:rPr>
          <w:rFonts w:ascii="Times New Roman" w:eastAsia="Times New Roman" w:hAnsi="Times New Roman" w:cs="Times New Roman"/>
          <w:sz w:val="24"/>
          <w:szCs w:val="24"/>
          <w:lang w:eastAsia="ru-RU"/>
        </w:rPr>
        <w:br/>
      </w:r>
      <w:r w:rsidRPr="008C5378">
        <w:rPr>
          <w:rFonts w:ascii="Times New Roman" w:eastAsia="Times New Roman" w:hAnsi="Times New Roman" w:cs="Times New Roman"/>
          <w:b/>
          <w:sz w:val="24"/>
          <w:szCs w:val="24"/>
          <w:lang w:eastAsia="ru-RU"/>
        </w:rPr>
        <w:t>4.</w:t>
      </w:r>
      <w:r w:rsidRPr="008C5378">
        <w:rPr>
          <w:rFonts w:ascii="Times New Roman" w:eastAsia="Times New Roman" w:hAnsi="Times New Roman" w:cs="Times New Roman"/>
          <w:sz w:val="24"/>
          <w:szCs w:val="24"/>
          <w:lang w:eastAsia="ru-RU"/>
        </w:rPr>
        <w:t xml:space="preserve"> Развитие самостоятельности и личной ответственности, в том числе в информационной деятельности;</w:t>
      </w:r>
    </w:p>
    <w:p w:rsidR="00C37D44" w:rsidRPr="008C5378" w:rsidRDefault="00C37D44" w:rsidP="00C37D44">
      <w:pPr>
        <w:tabs>
          <w:tab w:val="left" w:pos="1114"/>
        </w:tabs>
        <w:spacing w:after="0" w:line="36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5.</w:t>
      </w:r>
      <w:r w:rsidRPr="008C5378">
        <w:rPr>
          <w:rFonts w:ascii="Times New Roman" w:eastAsia="Times New Roman" w:hAnsi="Times New Roman" w:cs="Times New Roman"/>
          <w:sz w:val="24"/>
          <w:szCs w:val="24"/>
          <w:lang w:eastAsia="ru-RU"/>
        </w:rPr>
        <w:t xml:space="preserve"> Самоуважение и позитивная самооценка, чувство собственного достоинства</w:t>
      </w:r>
    </w:p>
    <w:p w:rsidR="00C37D44" w:rsidRPr="008C5378" w:rsidRDefault="00C37D44" w:rsidP="00C37D44">
      <w:pPr>
        <w:tabs>
          <w:tab w:val="left" w:pos="1114"/>
        </w:tabs>
        <w:spacing w:after="0" w:line="36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6.</w:t>
      </w:r>
      <w:r w:rsidRPr="008C5378">
        <w:rPr>
          <w:rFonts w:ascii="Times New Roman" w:eastAsia="Times New Roman" w:hAnsi="Times New Roman" w:cs="Times New Roman"/>
          <w:sz w:val="24"/>
          <w:szCs w:val="24"/>
          <w:lang w:eastAsia="ru-RU"/>
        </w:rPr>
        <w:t xml:space="preserve"> Проявление доброжелательности и эмоционально – нравственной отзывчивости, понимание и сопереживание чувствам других людей</w:t>
      </w:r>
    </w:p>
    <w:p w:rsidR="00C37D44" w:rsidRPr="008C5378" w:rsidRDefault="00C37D44" w:rsidP="00C37D44">
      <w:pPr>
        <w:tabs>
          <w:tab w:val="left" w:pos="1114"/>
        </w:tabs>
        <w:spacing w:after="0" w:line="360" w:lineRule="auto"/>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9 класс</w:t>
      </w:r>
    </w:p>
    <w:p w:rsidR="00C37D44" w:rsidRPr="008C5378" w:rsidRDefault="00C37D44" w:rsidP="00C37D44">
      <w:pPr>
        <w:tabs>
          <w:tab w:val="left" w:pos="1114"/>
        </w:tabs>
        <w:spacing w:after="0" w:line="36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1.</w:t>
      </w:r>
      <w:r w:rsidRPr="008C5378">
        <w:rPr>
          <w:rFonts w:ascii="Times New Roman" w:eastAsia="Times New Roman" w:hAnsi="Times New Roman" w:cs="Times New Roman"/>
          <w:sz w:val="24"/>
          <w:szCs w:val="24"/>
          <w:lang w:eastAsia="ru-RU"/>
        </w:rPr>
        <w:t>Мотивированность и направленность на активное и созидательное участие в будущем в общественной и государственной жизни</w:t>
      </w:r>
      <w:r w:rsidRPr="008C5378">
        <w:rPr>
          <w:rFonts w:ascii="Times New Roman" w:eastAsia="Times New Roman" w:hAnsi="Times New Roman" w:cs="Times New Roman"/>
          <w:sz w:val="24"/>
          <w:szCs w:val="24"/>
          <w:lang w:eastAsia="ru-RU"/>
        </w:rPr>
        <w:br/>
      </w:r>
      <w:r w:rsidRPr="008C5378">
        <w:rPr>
          <w:rFonts w:ascii="Times New Roman" w:eastAsia="Times New Roman" w:hAnsi="Times New Roman" w:cs="Times New Roman"/>
          <w:b/>
          <w:sz w:val="24"/>
          <w:szCs w:val="24"/>
          <w:lang w:eastAsia="ru-RU"/>
        </w:rPr>
        <w:t>2.</w:t>
      </w:r>
      <w:r w:rsidRPr="008C5378">
        <w:rPr>
          <w:rFonts w:ascii="Times New Roman" w:eastAsia="Times New Roman" w:hAnsi="Times New Roman" w:cs="Times New Roman"/>
          <w:sz w:val="24"/>
          <w:szCs w:val="24"/>
          <w:lang w:eastAsia="ru-RU"/>
        </w:rPr>
        <w:t xml:space="preserve"> Заинтересованность в развитии различных сторон общества, в благополучии и процветании своей страны</w:t>
      </w:r>
      <w:r w:rsidRPr="008C5378">
        <w:rPr>
          <w:rFonts w:ascii="Times New Roman" w:eastAsia="Times New Roman" w:hAnsi="Times New Roman" w:cs="Times New Roman"/>
          <w:sz w:val="24"/>
          <w:szCs w:val="24"/>
          <w:lang w:eastAsia="ru-RU"/>
        </w:rPr>
        <w:br/>
      </w:r>
      <w:r w:rsidRPr="008C5378">
        <w:rPr>
          <w:rFonts w:ascii="Times New Roman" w:eastAsia="Times New Roman" w:hAnsi="Times New Roman" w:cs="Times New Roman"/>
          <w:b/>
          <w:sz w:val="24"/>
          <w:szCs w:val="24"/>
          <w:lang w:eastAsia="ru-RU"/>
        </w:rPr>
        <w:t>3.</w:t>
      </w:r>
      <w:r w:rsidRPr="008C5378">
        <w:rPr>
          <w:rFonts w:ascii="Times New Roman" w:eastAsia="Times New Roman" w:hAnsi="Times New Roman" w:cs="Times New Roman"/>
          <w:sz w:val="24"/>
          <w:szCs w:val="24"/>
          <w:lang w:eastAsia="ru-RU"/>
        </w:rPr>
        <w:t xml:space="preserve"> Усвоение и развитие ценностных ориентиров, основанных на идеи патриотизма, любви и уважения к Отечеству; на отношении к человеку, его правам и свободам как к высшей ценности; на осознании необходимости поддержания гражданского мира и согласия</w:t>
      </w:r>
    </w:p>
    <w:p w:rsidR="00C37D44" w:rsidRPr="008C5378" w:rsidRDefault="00C37D44" w:rsidP="00C37D44">
      <w:pPr>
        <w:shd w:val="clear" w:color="auto" w:fill="FFFFFF"/>
        <w:spacing w:after="0" w:line="360" w:lineRule="auto"/>
        <w:ind w:firstLine="540"/>
        <w:jc w:val="center"/>
        <w:rPr>
          <w:rFonts w:ascii="Times New Roman" w:eastAsia="Times New Roman" w:hAnsi="Times New Roman" w:cs="Times New Roman"/>
          <w:b/>
          <w:bCs/>
          <w:color w:val="000000"/>
          <w:sz w:val="24"/>
          <w:szCs w:val="24"/>
          <w:lang w:eastAsia="ru-RU"/>
        </w:rPr>
      </w:pPr>
      <w:r w:rsidRPr="008C5378">
        <w:rPr>
          <w:rFonts w:ascii="Times New Roman" w:eastAsia="Times New Roman" w:hAnsi="Times New Roman" w:cs="Times New Roman"/>
          <w:b/>
          <w:bCs/>
          <w:color w:val="000000"/>
          <w:sz w:val="24"/>
          <w:szCs w:val="24"/>
          <w:lang w:eastAsia="ru-RU"/>
        </w:rPr>
        <w:t>Метапредметные результаты</w:t>
      </w:r>
    </w:p>
    <w:p w:rsidR="00C37D44" w:rsidRPr="008C5378" w:rsidRDefault="00C37D44" w:rsidP="00C37D44">
      <w:pPr>
        <w:tabs>
          <w:tab w:val="left" w:pos="1114"/>
        </w:tabs>
        <w:spacing w:after="0" w:line="36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Познавательные результаты</w:t>
      </w:r>
      <w:r w:rsidRPr="008C5378">
        <w:rPr>
          <w:rFonts w:ascii="Times New Roman" w:eastAsia="Times New Roman" w:hAnsi="Times New Roman" w:cs="Times New Roman"/>
          <w:b/>
          <w:sz w:val="24"/>
          <w:szCs w:val="24"/>
          <w:lang w:eastAsia="ru-RU"/>
        </w:rPr>
        <w:br/>
        <w:t>6 класс</w:t>
      </w:r>
      <w:r w:rsidRPr="008C5378">
        <w:rPr>
          <w:rFonts w:ascii="Times New Roman" w:eastAsia="Times New Roman" w:hAnsi="Times New Roman" w:cs="Times New Roman"/>
          <w:sz w:val="24"/>
          <w:szCs w:val="24"/>
          <w:lang w:eastAsia="ru-RU"/>
        </w:rPr>
        <w:br/>
      </w:r>
      <w:r w:rsidRPr="008C5378">
        <w:rPr>
          <w:rFonts w:ascii="Times New Roman" w:eastAsia="Times New Roman" w:hAnsi="Times New Roman" w:cs="Times New Roman"/>
          <w:b/>
          <w:sz w:val="24"/>
          <w:szCs w:val="24"/>
          <w:lang w:eastAsia="ru-RU"/>
        </w:rPr>
        <w:t>1.</w:t>
      </w:r>
      <w:r w:rsidRPr="008C5378">
        <w:rPr>
          <w:rFonts w:ascii="Times New Roman" w:eastAsia="Times New Roman" w:hAnsi="Times New Roman" w:cs="Times New Roman"/>
          <w:sz w:val="24"/>
          <w:szCs w:val="24"/>
          <w:lang w:eastAsia="ru-RU"/>
        </w:rPr>
        <w:t xml:space="preserve"> Находить достоверную информацию, необходимую для решения учебных и жизненных задач</w:t>
      </w:r>
      <w:r w:rsidRPr="008C5378">
        <w:rPr>
          <w:rFonts w:ascii="Times New Roman" w:eastAsia="Times New Roman" w:hAnsi="Times New Roman" w:cs="Times New Roman"/>
          <w:sz w:val="24"/>
          <w:szCs w:val="24"/>
          <w:lang w:eastAsia="ru-RU"/>
        </w:rPr>
        <w:br/>
      </w:r>
      <w:r w:rsidRPr="008C5378">
        <w:rPr>
          <w:rFonts w:ascii="Times New Roman" w:eastAsia="Times New Roman" w:hAnsi="Times New Roman" w:cs="Times New Roman"/>
          <w:b/>
          <w:sz w:val="24"/>
          <w:szCs w:val="24"/>
          <w:lang w:eastAsia="ru-RU"/>
        </w:rPr>
        <w:t>2.</w:t>
      </w:r>
      <w:r w:rsidRPr="008C5378">
        <w:rPr>
          <w:rFonts w:ascii="Times New Roman" w:eastAsia="Times New Roman" w:hAnsi="Times New Roman" w:cs="Times New Roman"/>
          <w:sz w:val="24"/>
          <w:szCs w:val="24"/>
          <w:lang w:eastAsia="ru-RU"/>
        </w:rPr>
        <w:t xml:space="preserve"> Владеть смысловым чтением</w:t>
      </w:r>
      <w:r w:rsidRPr="008C5378">
        <w:rPr>
          <w:rFonts w:ascii="Times New Roman" w:eastAsia="Times New Roman" w:hAnsi="Times New Roman" w:cs="Times New Roman"/>
          <w:sz w:val="24"/>
          <w:szCs w:val="24"/>
          <w:lang w:eastAsia="ru-RU"/>
        </w:rPr>
        <w:br/>
      </w:r>
      <w:r w:rsidRPr="008C5378">
        <w:rPr>
          <w:rFonts w:ascii="Times New Roman" w:eastAsia="Times New Roman" w:hAnsi="Times New Roman" w:cs="Times New Roman"/>
          <w:b/>
          <w:sz w:val="24"/>
          <w:szCs w:val="24"/>
          <w:lang w:eastAsia="ru-RU"/>
        </w:rPr>
        <w:t>3.</w:t>
      </w:r>
      <w:r w:rsidRPr="008C5378">
        <w:rPr>
          <w:rFonts w:ascii="Times New Roman" w:eastAsia="Times New Roman" w:hAnsi="Times New Roman" w:cs="Times New Roman"/>
          <w:sz w:val="24"/>
          <w:szCs w:val="24"/>
          <w:lang w:eastAsia="ru-RU"/>
        </w:rPr>
        <w:t xml:space="preserve"> Анализировать и обобщать, доказывать, делать выводы</w:t>
      </w:r>
      <w:r w:rsidRPr="008C5378">
        <w:rPr>
          <w:rFonts w:ascii="Times New Roman" w:eastAsia="Times New Roman" w:hAnsi="Times New Roman" w:cs="Times New Roman"/>
          <w:sz w:val="24"/>
          <w:szCs w:val="24"/>
          <w:lang w:eastAsia="ru-RU"/>
        </w:rPr>
        <w:br/>
      </w:r>
      <w:r w:rsidRPr="008C5378">
        <w:rPr>
          <w:rFonts w:ascii="Times New Roman" w:eastAsia="Times New Roman" w:hAnsi="Times New Roman" w:cs="Times New Roman"/>
          <w:b/>
          <w:sz w:val="24"/>
          <w:szCs w:val="24"/>
          <w:lang w:eastAsia="ru-RU"/>
        </w:rPr>
        <w:t>4.</w:t>
      </w:r>
      <w:r w:rsidRPr="008C5378">
        <w:rPr>
          <w:rFonts w:ascii="Times New Roman" w:eastAsia="Times New Roman" w:hAnsi="Times New Roman" w:cs="Times New Roman"/>
          <w:sz w:val="24"/>
          <w:szCs w:val="24"/>
          <w:lang w:eastAsia="ru-RU"/>
        </w:rPr>
        <w:t xml:space="preserve"> Устанавливать причинно – следственные связи между событиями</w:t>
      </w:r>
      <w:r w:rsidRPr="008C5378">
        <w:rPr>
          <w:rFonts w:ascii="Times New Roman" w:eastAsia="Times New Roman" w:hAnsi="Times New Roman" w:cs="Times New Roman"/>
          <w:sz w:val="24"/>
          <w:szCs w:val="24"/>
          <w:lang w:eastAsia="ru-RU"/>
        </w:rPr>
        <w:br/>
      </w:r>
      <w:r w:rsidRPr="008C5378">
        <w:rPr>
          <w:rFonts w:ascii="Times New Roman" w:eastAsia="Times New Roman" w:hAnsi="Times New Roman" w:cs="Times New Roman"/>
          <w:b/>
          <w:sz w:val="24"/>
          <w:szCs w:val="24"/>
          <w:lang w:eastAsia="ru-RU"/>
        </w:rPr>
        <w:t>5.</w:t>
      </w:r>
      <w:r w:rsidRPr="008C5378">
        <w:rPr>
          <w:rFonts w:ascii="Times New Roman" w:eastAsia="Times New Roman" w:hAnsi="Times New Roman" w:cs="Times New Roman"/>
          <w:sz w:val="24"/>
          <w:szCs w:val="24"/>
          <w:lang w:eastAsia="ru-RU"/>
        </w:rPr>
        <w:t xml:space="preserve"> Представлять информацию в разных формах</w:t>
      </w:r>
      <w:r w:rsidRPr="008C5378">
        <w:rPr>
          <w:rFonts w:ascii="Times New Roman" w:eastAsia="Times New Roman" w:hAnsi="Times New Roman" w:cs="Times New Roman"/>
          <w:sz w:val="24"/>
          <w:szCs w:val="24"/>
          <w:lang w:eastAsia="ru-RU"/>
        </w:rPr>
        <w:br/>
      </w:r>
      <w:r w:rsidRPr="008C5378">
        <w:rPr>
          <w:rFonts w:ascii="Times New Roman" w:eastAsia="Times New Roman" w:hAnsi="Times New Roman" w:cs="Times New Roman"/>
          <w:b/>
          <w:sz w:val="24"/>
          <w:szCs w:val="24"/>
          <w:lang w:eastAsia="ru-RU"/>
        </w:rPr>
        <w:t>7 класс</w:t>
      </w:r>
      <w:r w:rsidRPr="008C5378">
        <w:rPr>
          <w:rFonts w:ascii="Times New Roman" w:eastAsia="Times New Roman" w:hAnsi="Times New Roman" w:cs="Times New Roman"/>
          <w:sz w:val="24"/>
          <w:szCs w:val="24"/>
          <w:lang w:eastAsia="ru-RU"/>
        </w:rPr>
        <w:br/>
      </w:r>
      <w:r w:rsidRPr="008C5378">
        <w:rPr>
          <w:rFonts w:ascii="Times New Roman" w:eastAsia="Times New Roman" w:hAnsi="Times New Roman" w:cs="Times New Roman"/>
          <w:b/>
          <w:sz w:val="24"/>
          <w:szCs w:val="24"/>
          <w:lang w:eastAsia="ru-RU"/>
        </w:rPr>
        <w:t>1.</w:t>
      </w:r>
      <w:r w:rsidRPr="008C5378">
        <w:rPr>
          <w:rFonts w:ascii="Times New Roman" w:eastAsia="Times New Roman" w:hAnsi="Times New Roman" w:cs="Times New Roman"/>
          <w:sz w:val="24"/>
          <w:szCs w:val="24"/>
          <w:lang w:eastAsia="ru-RU"/>
        </w:rPr>
        <w:t xml:space="preserve"> Определять сущностные характеристики изучаемого объекта;</w:t>
      </w:r>
      <w:r w:rsidRPr="008C5378">
        <w:rPr>
          <w:rFonts w:ascii="Times New Roman" w:eastAsia="Times New Roman" w:hAnsi="Times New Roman" w:cs="Times New Roman"/>
          <w:sz w:val="24"/>
          <w:szCs w:val="24"/>
          <w:lang w:eastAsia="ru-RU"/>
        </w:rPr>
        <w:br/>
      </w:r>
      <w:r w:rsidRPr="008C5378">
        <w:rPr>
          <w:rFonts w:ascii="Times New Roman" w:eastAsia="Times New Roman" w:hAnsi="Times New Roman" w:cs="Times New Roman"/>
          <w:b/>
          <w:sz w:val="24"/>
          <w:szCs w:val="24"/>
          <w:lang w:eastAsia="ru-RU"/>
        </w:rPr>
        <w:t>2.</w:t>
      </w:r>
      <w:r w:rsidRPr="008C5378">
        <w:rPr>
          <w:rFonts w:ascii="Times New Roman" w:eastAsia="Times New Roman" w:hAnsi="Times New Roman" w:cs="Times New Roman"/>
          <w:sz w:val="24"/>
          <w:szCs w:val="24"/>
          <w:lang w:eastAsia="ru-RU"/>
        </w:rPr>
        <w:t xml:space="preserve"> Способности анализировать реальные социальные ситуации;</w:t>
      </w:r>
      <w:r w:rsidRPr="008C5378">
        <w:rPr>
          <w:rFonts w:ascii="Times New Roman" w:eastAsia="Times New Roman" w:hAnsi="Times New Roman" w:cs="Times New Roman"/>
          <w:sz w:val="24"/>
          <w:szCs w:val="24"/>
          <w:lang w:eastAsia="ru-RU"/>
        </w:rPr>
        <w:br/>
      </w:r>
      <w:r w:rsidRPr="008C5378">
        <w:rPr>
          <w:rFonts w:ascii="Times New Roman" w:eastAsia="Times New Roman" w:hAnsi="Times New Roman" w:cs="Times New Roman"/>
          <w:b/>
          <w:sz w:val="24"/>
          <w:szCs w:val="24"/>
          <w:lang w:eastAsia="ru-RU"/>
        </w:rPr>
        <w:t>3.</w:t>
      </w:r>
      <w:r w:rsidRPr="008C5378">
        <w:rPr>
          <w:rFonts w:ascii="Times New Roman" w:eastAsia="Times New Roman" w:hAnsi="Times New Roman" w:cs="Times New Roman"/>
          <w:sz w:val="24"/>
          <w:szCs w:val="24"/>
          <w:lang w:eastAsia="ru-RU"/>
        </w:rPr>
        <w:t xml:space="preserve"> Перевод информации из одной знаковой системы  в другую; выбор знаковых систем адекватно познавательной и коммуникативной ситуации;</w:t>
      </w:r>
      <w:r w:rsidRPr="008C5378">
        <w:rPr>
          <w:rFonts w:ascii="Times New Roman" w:eastAsia="Times New Roman" w:hAnsi="Times New Roman" w:cs="Times New Roman"/>
          <w:sz w:val="24"/>
          <w:szCs w:val="24"/>
          <w:lang w:eastAsia="ru-RU"/>
        </w:rPr>
        <w:br/>
      </w:r>
      <w:r w:rsidRPr="008C5378">
        <w:rPr>
          <w:rFonts w:ascii="Times New Roman" w:eastAsia="Times New Roman" w:hAnsi="Times New Roman" w:cs="Times New Roman"/>
          <w:b/>
          <w:sz w:val="24"/>
          <w:szCs w:val="24"/>
          <w:lang w:eastAsia="ru-RU"/>
        </w:rPr>
        <w:t>4.</w:t>
      </w:r>
      <w:r w:rsidRPr="008C5378">
        <w:rPr>
          <w:rFonts w:ascii="Times New Roman" w:eastAsia="Times New Roman" w:hAnsi="Times New Roman" w:cs="Times New Roman"/>
          <w:sz w:val="24"/>
          <w:szCs w:val="24"/>
          <w:lang w:eastAsia="ru-RU"/>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
    <w:p w:rsidR="00C37D44" w:rsidRPr="008C5378" w:rsidRDefault="00C37D44" w:rsidP="00C37D44">
      <w:pPr>
        <w:tabs>
          <w:tab w:val="left" w:pos="1114"/>
        </w:tabs>
        <w:spacing w:after="0" w:line="36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8 класс</w:t>
      </w:r>
      <w:r w:rsidRPr="008C5378">
        <w:rPr>
          <w:rFonts w:ascii="Times New Roman" w:eastAsia="Times New Roman" w:hAnsi="Times New Roman" w:cs="Times New Roman"/>
          <w:sz w:val="24"/>
          <w:szCs w:val="24"/>
          <w:lang w:eastAsia="ru-RU"/>
        </w:rPr>
        <w:br/>
      </w:r>
      <w:r w:rsidRPr="008C5378">
        <w:rPr>
          <w:rFonts w:ascii="Times New Roman" w:eastAsia="Times New Roman" w:hAnsi="Times New Roman" w:cs="Times New Roman"/>
          <w:b/>
          <w:sz w:val="24"/>
          <w:szCs w:val="24"/>
          <w:lang w:eastAsia="ru-RU"/>
        </w:rPr>
        <w:t>1.</w:t>
      </w:r>
      <w:r w:rsidRPr="008C5378">
        <w:rPr>
          <w:rFonts w:ascii="Times New Roman" w:eastAsia="Times New Roman" w:hAnsi="Times New Roman" w:cs="Times New Roman"/>
          <w:sz w:val="24"/>
          <w:szCs w:val="24"/>
          <w:lang w:eastAsia="ru-RU"/>
        </w:rPr>
        <w:t xml:space="preserve"> Проводить наблюдение и  социальный эксперимент под руководством учителя</w:t>
      </w:r>
      <w:r w:rsidRPr="008C5378">
        <w:rPr>
          <w:rFonts w:ascii="Times New Roman" w:eastAsia="Times New Roman" w:hAnsi="Times New Roman" w:cs="Times New Roman"/>
          <w:sz w:val="24"/>
          <w:szCs w:val="24"/>
          <w:lang w:eastAsia="ru-RU"/>
        </w:rPr>
        <w:br/>
      </w:r>
      <w:r w:rsidRPr="008C5378">
        <w:rPr>
          <w:rFonts w:ascii="Times New Roman" w:eastAsia="Times New Roman" w:hAnsi="Times New Roman" w:cs="Times New Roman"/>
          <w:b/>
          <w:sz w:val="24"/>
          <w:szCs w:val="24"/>
          <w:lang w:eastAsia="ru-RU"/>
        </w:rPr>
        <w:t>2.</w:t>
      </w:r>
      <w:r w:rsidRPr="008C5378">
        <w:rPr>
          <w:rFonts w:ascii="Times New Roman" w:eastAsia="Times New Roman" w:hAnsi="Times New Roman" w:cs="Times New Roman"/>
          <w:sz w:val="24"/>
          <w:szCs w:val="24"/>
          <w:lang w:eastAsia="ru-RU"/>
        </w:rPr>
        <w:t xml:space="preserve"> Осуществлять расширенный поиск информации с использованием различных ресурсов</w:t>
      </w:r>
      <w:r w:rsidRPr="008C5378">
        <w:rPr>
          <w:rFonts w:ascii="Times New Roman" w:eastAsia="Times New Roman" w:hAnsi="Times New Roman" w:cs="Times New Roman"/>
          <w:sz w:val="24"/>
          <w:szCs w:val="24"/>
          <w:lang w:eastAsia="ru-RU"/>
        </w:rPr>
        <w:br/>
      </w:r>
      <w:r w:rsidRPr="008C5378">
        <w:rPr>
          <w:rFonts w:ascii="Times New Roman" w:eastAsia="Times New Roman" w:hAnsi="Times New Roman" w:cs="Times New Roman"/>
          <w:b/>
          <w:sz w:val="24"/>
          <w:szCs w:val="24"/>
          <w:lang w:eastAsia="ru-RU"/>
        </w:rPr>
        <w:lastRenderedPageBreak/>
        <w:t>3.</w:t>
      </w:r>
      <w:r w:rsidRPr="008C5378">
        <w:rPr>
          <w:rFonts w:ascii="Times New Roman" w:eastAsia="Times New Roman" w:hAnsi="Times New Roman" w:cs="Times New Roman"/>
          <w:sz w:val="24"/>
          <w:szCs w:val="24"/>
          <w:lang w:eastAsia="ru-RU"/>
        </w:rPr>
        <w:t xml:space="preserve"> Устанавливать причинно – следственные связи между событиями</w:t>
      </w:r>
      <w:r w:rsidRPr="008C5378">
        <w:rPr>
          <w:rFonts w:ascii="Times New Roman" w:eastAsia="Times New Roman" w:hAnsi="Times New Roman" w:cs="Times New Roman"/>
          <w:sz w:val="24"/>
          <w:szCs w:val="24"/>
          <w:lang w:eastAsia="ru-RU"/>
        </w:rPr>
        <w:br/>
      </w:r>
      <w:r w:rsidRPr="008C5378">
        <w:rPr>
          <w:rFonts w:ascii="Times New Roman" w:eastAsia="Times New Roman" w:hAnsi="Times New Roman" w:cs="Times New Roman"/>
          <w:b/>
          <w:sz w:val="24"/>
          <w:szCs w:val="24"/>
          <w:lang w:eastAsia="ru-RU"/>
        </w:rPr>
        <w:t>4.</w:t>
      </w:r>
      <w:r w:rsidRPr="008C5378">
        <w:rPr>
          <w:rFonts w:ascii="Times New Roman" w:eastAsia="Times New Roman" w:hAnsi="Times New Roman" w:cs="Times New Roman"/>
          <w:sz w:val="24"/>
          <w:szCs w:val="24"/>
          <w:lang w:eastAsia="ru-RU"/>
        </w:rPr>
        <w:t xml:space="preserve"> Осуществлять логическую операцию установления родовидовых отношений</w:t>
      </w:r>
    </w:p>
    <w:p w:rsidR="00C37D44" w:rsidRPr="008C5378" w:rsidRDefault="00C37D44" w:rsidP="00C37D44">
      <w:pPr>
        <w:tabs>
          <w:tab w:val="left" w:pos="1114"/>
        </w:tabs>
        <w:spacing w:after="0" w:line="36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5.</w:t>
      </w:r>
      <w:r w:rsidRPr="008C5378">
        <w:rPr>
          <w:rFonts w:ascii="Times New Roman" w:eastAsia="Times New Roman" w:hAnsi="Times New Roman" w:cs="Times New Roman"/>
          <w:sz w:val="24"/>
          <w:szCs w:val="24"/>
          <w:lang w:eastAsia="ru-RU"/>
        </w:rPr>
        <w:t xml:space="preserve"> Осуществлять сравнение, самостоятельно выбирая основания и критерии для указанных логических операций</w:t>
      </w:r>
    </w:p>
    <w:p w:rsidR="00C37D44" w:rsidRPr="008C5378" w:rsidRDefault="00C37D44" w:rsidP="00C37D44">
      <w:pPr>
        <w:tabs>
          <w:tab w:val="left" w:pos="1114"/>
        </w:tabs>
        <w:spacing w:after="0" w:line="36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6.</w:t>
      </w:r>
      <w:r w:rsidRPr="008C5378">
        <w:rPr>
          <w:rFonts w:ascii="Times New Roman" w:eastAsia="Times New Roman" w:hAnsi="Times New Roman" w:cs="Times New Roman"/>
          <w:sz w:val="24"/>
          <w:szCs w:val="24"/>
          <w:lang w:eastAsia="ru-RU"/>
        </w:rPr>
        <w:t xml:space="preserve"> Строить логическое рассуждение, включающее установление причинно – следственных связей</w:t>
      </w:r>
    </w:p>
    <w:p w:rsidR="00C37D44" w:rsidRPr="008C5378" w:rsidRDefault="00C37D44" w:rsidP="00C37D44">
      <w:pPr>
        <w:tabs>
          <w:tab w:val="left" w:pos="1114"/>
        </w:tabs>
        <w:spacing w:after="0" w:line="36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7.</w:t>
      </w:r>
      <w:r w:rsidRPr="008C5378">
        <w:rPr>
          <w:rFonts w:ascii="Times New Roman" w:eastAsia="Times New Roman" w:hAnsi="Times New Roman" w:cs="Times New Roman"/>
          <w:sz w:val="24"/>
          <w:szCs w:val="24"/>
          <w:lang w:eastAsia="ru-RU"/>
        </w:rPr>
        <w:t xml:space="preserve"> Объяснять явления, процессы, связи и отношения, выявляемые в ходе исследования</w:t>
      </w:r>
    </w:p>
    <w:p w:rsidR="00C37D44" w:rsidRPr="008C5378" w:rsidRDefault="00C37D44" w:rsidP="00C37D44">
      <w:pPr>
        <w:tabs>
          <w:tab w:val="left" w:pos="1114"/>
        </w:tabs>
        <w:spacing w:after="0" w:line="36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9 класс</w:t>
      </w:r>
      <w:r w:rsidRPr="008C5378">
        <w:rPr>
          <w:rFonts w:ascii="Times New Roman" w:eastAsia="Times New Roman" w:hAnsi="Times New Roman" w:cs="Times New Roman"/>
          <w:sz w:val="24"/>
          <w:szCs w:val="24"/>
          <w:lang w:eastAsia="ru-RU"/>
        </w:rPr>
        <w:br/>
      </w:r>
      <w:r w:rsidRPr="008C5378">
        <w:rPr>
          <w:rFonts w:ascii="Times New Roman" w:eastAsia="Times New Roman" w:hAnsi="Times New Roman" w:cs="Times New Roman"/>
          <w:b/>
          <w:sz w:val="24"/>
          <w:szCs w:val="24"/>
          <w:lang w:eastAsia="ru-RU"/>
        </w:rPr>
        <w:t xml:space="preserve">1. </w:t>
      </w:r>
      <w:r w:rsidRPr="008C5378">
        <w:rPr>
          <w:rFonts w:ascii="Times New Roman" w:eastAsia="Times New Roman" w:hAnsi="Times New Roman" w:cs="Times New Roman"/>
          <w:sz w:val="24"/>
          <w:szCs w:val="24"/>
          <w:lang w:eastAsia="ru-RU"/>
        </w:rPr>
        <w:t>Сознательно организовывать свою познавательную деятельность</w:t>
      </w:r>
      <w:r w:rsidRPr="008C5378">
        <w:rPr>
          <w:rFonts w:ascii="Times New Roman" w:eastAsia="Times New Roman" w:hAnsi="Times New Roman" w:cs="Times New Roman"/>
          <w:sz w:val="24"/>
          <w:szCs w:val="24"/>
          <w:lang w:eastAsia="ru-RU"/>
        </w:rPr>
        <w:br/>
      </w:r>
      <w:r w:rsidRPr="008C5378">
        <w:rPr>
          <w:rFonts w:ascii="Times New Roman" w:eastAsia="Times New Roman" w:hAnsi="Times New Roman" w:cs="Times New Roman"/>
          <w:b/>
          <w:sz w:val="24"/>
          <w:szCs w:val="24"/>
          <w:lang w:eastAsia="ru-RU"/>
        </w:rPr>
        <w:t>2.</w:t>
      </w:r>
      <w:r w:rsidRPr="008C5378">
        <w:rPr>
          <w:rFonts w:ascii="Times New Roman" w:eastAsia="Times New Roman" w:hAnsi="Times New Roman" w:cs="Times New Roman"/>
          <w:sz w:val="24"/>
          <w:szCs w:val="24"/>
          <w:lang w:eastAsia="ru-RU"/>
        </w:rPr>
        <w:t xml:space="preserve"> Объяснять явления и процессы социальной действительности с научных позиций</w:t>
      </w:r>
      <w:r w:rsidRPr="008C5378">
        <w:rPr>
          <w:rFonts w:ascii="Times New Roman" w:eastAsia="Times New Roman" w:hAnsi="Times New Roman" w:cs="Times New Roman"/>
          <w:sz w:val="24"/>
          <w:szCs w:val="24"/>
          <w:lang w:eastAsia="ru-RU"/>
        </w:rPr>
        <w:br/>
      </w:r>
      <w:r w:rsidRPr="008C5378">
        <w:rPr>
          <w:rFonts w:ascii="Times New Roman" w:eastAsia="Times New Roman" w:hAnsi="Times New Roman" w:cs="Times New Roman"/>
          <w:b/>
          <w:sz w:val="24"/>
          <w:szCs w:val="24"/>
          <w:lang w:eastAsia="ru-RU"/>
        </w:rPr>
        <w:t>3.</w:t>
      </w:r>
      <w:r w:rsidRPr="008C5378">
        <w:rPr>
          <w:rFonts w:ascii="Times New Roman" w:eastAsia="Times New Roman" w:hAnsi="Times New Roman" w:cs="Times New Roman"/>
          <w:sz w:val="24"/>
          <w:szCs w:val="24"/>
          <w:lang w:eastAsia="ru-RU"/>
        </w:rPr>
        <w:t xml:space="preserve"> Анализировать реальные социальные ситуации</w:t>
      </w:r>
      <w:r w:rsidRPr="008C5378">
        <w:rPr>
          <w:rFonts w:ascii="Times New Roman" w:eastAsia="Times New Roman" w:hAnsi="Times New Roman" w:cs="Times New Roman"/>
          <w:sz w:val="24"/>
          <w:szCs w:val="24"/>
          <w:lang w:eastAsia="ru-RU"/>
        </w:rPr>
        <w:br/>
      </w:r>
      <w:r w:rsidRPr="008C5378">
        <w:rPr>
          <w:rFonts w:ascii="Times New Roman" w:eastAsia="Times New Roman" w:hAnsi="Times New Roman" w:cs="Times New Roman"/>
          <w:b/>
          <w:sz w:val="24"/>
          <w:szCs w:val="24"/>
          <w:lang w:eastAsia="ru-RU"/>
        </w:rPr>
        <w:t>4.</w:t>
      </w:r>
      <w:r w:rsidRPr="008C5378">
        <w:rPr>
          <w:rFonts w:ascii="Times New Roman" w:eastAsia="Times New Roman" w:hAnsi="Times New Roman" w:cs="Times New Roman"/>
          <w:sz w:val="24"/>
          <w:szCs w:val="24"/>
          <w:lang w:eastAsia="ru-RU"/>
        </w:rPr>
        <w:t xml:space="preserve"> Выполнять познавательные и практические задания, в том числе с использованием проектной деятельности на уроках и в социальной практике</w:t>
      </w:r>
      <w:r w:rsidRPr="008C5378">
        <w:rPr>
          <w:rFonts w:ascii="Times New Roman" w:eastAsia="Times New Roman" w:hAnsi="Times New Roman" w:cs="Times New Roman"/>
          <w:sz w:val="24"/>
          <w:szCs w:val="24"/>
          <w:lang w:eastAsia="ru-RU"/>
        </w:rPr>
        <w:br/>
      </w:r>
      <w:r w:rsidRPr="008C5378">
        <w:rPr>
          <w:rFonts w:ascii="Times New Roman" w:eastAsia="Times New Roman" w:hAnsi="Times New Roman" w:cs="Times New Roman"/>
          <w:b/>
          <w:sz w:val="24"/>
          <w:szCs w:val="24"/>
          <w:lang w:eastAsia="ru-RU"/>
        </w:rPr>
        <w:t>5.</w:t>
      </w:r>
      <w:r w:rsidRPr="008C5378">
        <w:rPr>
          <w:rFonts w:ascii="Times New Roman" w:eastAsia="Times New Roman" w:hAnsi="Times New Roman" w:cs="Times New Roman"/>
          <w:sz w:val="24"/>
          <w:szCs w:val="24"/>
          <w:lang w:eastAsia="ru-RU"/>
        </w:rPr>
        <w:t xml:space="preserve"> Реализовывать проектно – исследовательскую деятельность</w:t>
      </w:r>
      <w:r w:rsidRPr="008C5378">
        <w:rPr>
          <w:rFonts w:ascii="Times New Roman" w:eastAsia="Times New Roman" w:hAnsi="Times New Roman" w:cs="Times New Roman"/>
          <w:sz w:val="24"/>
          <w:szCs w:val="24"/>
          <w:lang w:eastAsia="ru-RU"/>
        </w:rPr>
        <w:br/>
      </w:r>
      <w:r w:rsidRPr="008C5378">
        <w:rPr>
          <w:rFonts w:ascii="Times New Roman" w:eastAsia="Times New Roman" w:hAnsi="Times New Roman" w:cs="Times New Roman"/>
          <w:b/>
          <w:sz w:val="24"/>
          <w:szCs w:val="24"/>
          <w:lang w:eastAsia="ru-RU"/>
        </w:rPr>
        <w:t>Регулятивные результаты</w:t>
      </w:r>
      <w:r w:rsidRPr="008C5378">
        <w:rPr>
          <w:rFonts w:ascii="Times New Roman" w:eastAsia="Times New Roman" w:hAnsi="Times New Roman" w:cs="Times New Roman"/>
          <w:b/>
          <w:sz w:val="24"/>
          <w:szCs w:val="24"/>
          <w:lang w:eastAsia="ru-RU"/>
        </w:rPr>
        <w:br/>
        <w:t>6 класс</w:t>
      </w:r>
      <w:r w:rsidRPr="008C5378">
        <w:rPr>
          <w:rFonts w:ascii="Times New Roman" w:eastAsia="Times New Roman" w:hAnsi="Times New Roman" w:cs="Times New Roman"/>
          <w:b/>
          <w:sz w:val="24"/>
          <w:szCs w:val="24"/>
          <w:lang w:eastAsia="ru-RU"/>
        </w:rPr>
        <w:br/>
        <w:t>1.</w:t>
      </w:r>
      <w:r w:rsidRPr="008C5378">
        <w:rPr>
          <w:rFonts w:ascii="Times New Roman" w:eastAsia="Times New Roman" w:hAnsi="Times New Roman" w:cs="Times New Roman"/>
          <w:sz w:val="24"/>
          <w:szCs w:val="24"/>
          <w:lang w:eastAsia="ru-RU"/>
        </w:rPr>
        <w:t xml:space="preserve"> Определять цель, проблему в деятельности: учебной и жизненно – практической</w:t>
      </w:r>
      <w:r w:rsidRPr="008C5378">
        <w:rPr>
          <w:rFonts w:ascii="Times New Roman" w:eastAsia="Times New Roman" w:hAnsi="Times New Roman" w:cs="Times New Roman"/>
          <w:sz w:val="24"/>
          <w:szCs w:val="24"/>
          <w:lang w:eastAsia="ru-RU"/>
        </w:rPr>
        <w:br/>
      </w:r>
      <w:r w:rsidRPr="008C5378">
        <w:rPr>
          <w:rFonts w:ascii="Times New Roman" w:eastAsia="Times New Roman" w:hAnsi="Times New Roman" w:cs="Times New Roman"/>
          <w:b/>
          <w:sz w:val="24"/>
          <w:szCs w:val="24"/>
          <w:lang w:eastAsia="ru-RU"/>
        </w:rPr>
        <w:t>2.</w:t>
      </w:r>
      <w:r w:rsidRPr="008C5378">
        <w:rPr>
          <w:rFonts w:ascii="Times New Roman" w:eastAsia="Times New Roman" w:hAnsi="Times New Roman" w:cs="Times New Roman"/>
          <w:sz w:val="24"/>
          <w:szCs w:val="24"/>
          <w:lang w:eastAsia="ru-RU"/>
        </w:rPr>
        <w:t xml:space="preserve"> Выдвигать версии, выбирать средства достижения цели в группе и индивидуально</w:t>
      </w:r>
      <w:r w:rsidRPr="008C5378">
        <w:rPr>
          <w:rFonts w:ascii="Times New Roman" w:eastAsia="Times New Roman" w:hAnsi="Times New Roman" w:cs="Times New Roman"/>
          <w:sz w:val="24"/>
          <w:szCs w:val="24"/>
          <w:lang w:eastAsia="ru-RU"/>
        </w:rPr>
        <w:br/>
      </w:r>
      <w:r w:rsidRPr="008C5378">
        <w:rPr>
          <w:rFonts w:ascii="Times New Roman" w:eastAsia="Times New Roman" w:hAnsi="Times New Roman" w:cs="Times New Roman"/>
          <w:b/>
          <w:sz w:val="24"/>
          <w:szCs w:val="24"/>
          <w:lang w:eastAsia="ru-RU"/>
        </w:rPr>
        <w:t>3.</w:t>
      </w:r>
      <w:r w:rsidRPr="008C5378">
        <w:rPr>
          <w:rFonts w:ascii="Times New Roman" w:eastAsia="Times New Roman" w:hAnsi="Times New Roman" w:cs="Times New Roman"/>
          <w:sz w:val="24"/>
          <w:szCs w:val="24"/>
          <w:lang w:eastAsia="ru-RU"/>
        </w:rPr>
        <w:t xml:space="preserve"> Планировать деятельность в учебной и жизненной ситуации</w:t>
      </w:r>
      <w:r w:rsidRPr="008C5378">
        <w:rPr>
          <w:rFonts w:ascii="Times New Roman" w:eastAsia="Times New Roman" w:hAnsi="Times New Roman" w:cs="Times New Roman"/>
          <w:sz w:val="24"/>
          <w:szCs w:val="24"/>
          <w:lang w:eastAsia="ru-RU"/>
        </w:rPr>
        <w:br/>
      </w:r>
      <w:r w:rsidRPr="008C5378">
        <w:rPr>
          <w:rFonts w:ascii="Times New Roman" w:eastAsia="Times New Roman" w:hAnsi="Times New Roman" w:cs="Times New Roman"/>
          <w:b/>
          <w:sz w:val="24"/>
          <w:szCs w:val="24"/>
          <w:lang w:eastAsia="ru-RU"/>
        </w:rPr>
        <w:t>4.</w:t>
      </w:r>
      <w:r w:rsidRPr="008C5378">
        <w:rPr>
          <w:rFonts w:ascii="Times New Roman" w:eastAsia="Times New Roman" w:hAnsi="Times New Roman" w:cs="Times New Roman"/>
          <w:sz w:val="24"/>
          <w:szCs w:val="24"/>
          <w:lang w:eastAsia="ru-RU"/>
        </w:rPr>
        <w:t xml:space="preserve"> Работать по плану, сверяясь вцелью, находить и исправлять ошибки</w:t>
      </w:r>
      <w:r w:rsidRPr="008C5378">
        <w:rPr>
          <w:rFonts w:ascii="Times New Roman" w:eastAsia="Times New Roman" w:hAnsi="Times New Roman" w:cs="Times New Roman"/>
          <w:sz w:val="24"/>
          <w:szCs w:val="24"/>
          <w:lang w:eastAsia="ru-RU"/>
        </w:rPr>
        <w:br/>
      </w:r>
      <w:r w:rsidRPr="008C5378">
        <w:rPr>
          <w:rFonts w:ascii="Times New Roman" w:eastAsia="Times New Roman" w:hAnsi="Times New Roman" w:cs="Times New Roman"/>
          <w:b/>
          <w:sz w:val="24"/>
          <w:szCs w:val="24"/>
          <w:lang w:eastAsia="ru-RU"/>
        </w:rPr>
        <w:t>7 класс</w:t>
      </w:r>
    </w:p>
    <w:p w:rsidR="00C37D44" w:rsidRPr="008C5378" w:rsidRDefault="00C37D44" w:rsidP="00C37D44">
      <w:pPr>
        <w:tabs>
          <w:tab w:val="left" w:pos="1114"/>
        </w:tabs>
        <w:spacing w:after="0" w:line="36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1.</w:t>
      </w:r>
      <w:r w:rsidRPr="008C5378">
        <w:rPr>
          <w:rFonts w:ascii="Times New Roman" w:eastAsia="Times New Roman" w:hAnsi="Times New Roman" w:cs="Times New Roman"/>
          <w:sz w:val="24"/>
          <w:szCs w:val="24"/>
          <w:lang w:eastAsia="ru-RU"/>
        </w:rPr>
        <w:t xml:space="preserve"> Способность сознательно организовывать и регулировать свою деятельность</w:t>
      </w:r>
      <w:r w:rsidRPr="008C5378">
        <w:rPr>
          <w:rFonts w:ascii="Times New Roman" w:eastAsia="Times New Roman" w:hAnsi="Times New Roman" w:cs="Times New Roman"/>
          <w:sz w:val="24"/>
          <w:szCs w:val="24"/>
          <w:lang w:eastAsia="ru-RU"/>
        </w:rPr>
        <w:br/>
      </w:r>
      <w:r w:rsidRPr="008C5378">
        <w:rPr>
          <w:rFonts w:ascii="Times New Roman" w:eastAsia="Times New Roman" w:hAnsi="Times New Roman" w:cs="Times New Roman"/>
          <w:b/>
          <w:sz w:val="24"/>
          <w:szCs w:val="24"/>
          <w:lang w:eastAsia="ru-RU"/>
        </w:rPr>
        <w:t>2.</w:t>
      </w:r>
      <w:r w:rsidRPr="008C5378">
        <w:rPr>
          <w:rFonts w:ascii="Times New Roman" w:eastAsia="Times New Roman" w:hAnsi="Times New Roman" w:cs="Times New Roman"/>
          <w:sz w:val="24"/>
          <w:szCs w:val="24"/>
          <w:lang w:eastAsia="ru-RU"/>
        </w:rPr>
        <w:t xml:space="preserve"> Умение самостоятельно определять цели своей деятельности</w:t>
      </w:r>
      <w:r w:rsidRPr="008C5378">
        <w:rPr>
          <w:rFonts w:ascii="Times New Roman" w:eastAsia="Times New Roman" w:hAnsi="Times New Roman" w:cs="Times New Roman"/>
          <w:sz w:val="24"/>
          <w:szCs w:val="24"/>
          <w:lang w:eastAsia="ru-RU"/>
        </w:rPr>
        <w:br/>
      </w:r>
      <w:r w:rsidRPr="008C5378">
        <w:rPr>
          <w:rFonts w:ascii="Times New Roman" w:eastAsia="Times New Roman" w:hAnsi="Times New Roman" w:cs="Times New Roman"/>
          <w:b/>
          <w:sz w:val="24"/>
          <w:szCs w:val="24"/>
          <w:lang w:eastAsia="ru-RU"/>
        </w:rPr>
        <w:t>3.</w:t>
      </w:r>
      <w:r w:rsidRPr="008C5378">
        <w:rPr>
          <w:rFonts w:ascii="Times New Roman" w:eastAsia="Times New Roman" w:hAnsi="Times New Roman" w:cs="Times New Roman"/>
          <w:sz w:val="24"/>
          <w:szCs w:val="24"/>
          <w:lang w:eastAsia="ru-RU"/>
        </w:rPr>
        <w:t xml:space="preserve"> Соотносить свои действия с планируемыми результатами, оценивать правильность решения учебной задачи</w:t>
      </w:r>
      <w:r w:rsidRPr="008C5378">
        <w:rPr>
          <w:rFonts w:ascii="Times New Roman" w:eastAsia="Times New Roman" w:hAnsi="Times New Roman" w:cs="Times New Roman"/>
          <w:sz w:val="24"/>
          <w:szCs w:val="24"/>
          <w:lang w:eastAsia="ru-RU"/>
        </w:rPr>
        <w:br/>
      </w:r>
      <w:r w:rsidRPr="008C5378">
        <w:rPr>
          <w:rFonts w:ascii="Times New Roman" w:eastAsia="Times New Roman" w:hAnsi="Times New Roman" w:cs="Times New Roman"/>
          <w:b/>
          <w:sz w:val="24"/>
          <w:szCs w:val="24"/>
          <w:lang w:eastAsia="ru-RU"/>
        </w:rPr>
        <w:t>4.</w:t>
      </w:r>
      <w:r w:rsidRPr="008C5378">
        <w:rPr>
          <w:rFonts w:ascii="Times New Roman" w:eastAsia="Times New Roman" w:hAnsi="Times New Roman" w:cs="Times New Roman"/>
          <w:sz w:val="24"/>
          <w:szCs w:val="24"/>
          <w:lang w:eastAsia="ru-RU"/>
        </w:rPr>
        <w:t xml:space="preserve"> Определять потенциальные затруднения при решении учебной и познавательной задачи и находить средства для их устранения;</w:t>
      </w:r>
      <w:r w:rsidRPr="008C5378">
        <w:rPr>
          <w:rFonts w:ascii="Times New Roman" w:eastAsia="Times New Roman" w:hAnsi="Times New Roman" w:cs="Times New Roman"/>
          <w:sz w:val="24"/>
          <w:szCs w:val="24"/>
          <w:lang w:eastAsia="ru-RU"/>
        </w:rPr>
        <w:br/>
      </w:r>
      <w:r w:rsidRPr="008C5378">
        <w:rPr>
          <w:rFonts w:ascii="Times New Roman" w:eastAsia="Times New Roman" w:hAnsi="Times New Roman" w:cs="Times New Roman"/>
          <w:b/>
          <w:sz w:val="24"/>
          <w:szCs w:val="24"/>
          <w:lang w:eastAsia="ru-RU"/>
        </w:rPr>
        <w:t>8 класс</w:t>
      </w:r>
      <w:r w:rsidRPr="008C5378">
        <w:rPr>
          <w:rFonts w:ascii="Times New Roman" w:eastAsia="Times New Roman" w:hAnsi="Times New Roman" w:cs="Times New Roman"/>
          <w:sz w:val="24"/>
          <w:szCs w:val="24"/>
          <w:lang w:eastAsia="ru-RU"/>
        </w:rPr>
        <w:br/>
      </w:r>
      <w:r w:rsidRPr="008C5378">
        <w:rPr>
          <w:rFonts w:ascii="Times New Roman" w:eastAsia="Times New Roman" w:hAnsi="Times New Roman" w:cs="Times New Roman"/>
          <w:b/>
          <w:sz w:val="24"/>
          <w:szCs w:val="24"/>
          <w:lang w:eastAsia="ru-RU"/>
        </w:rPr>
        <w:t>1</w:t>
      </w:r>
      <w:r w:rsidRPr="008C5378">
        <w:rPr>
          <w:rFonts w:ascii="Times New Roman" w:eastAsia="Times New Roman" w:hAnsi="Times New Roman" w:cs="Times New Roman"/>
          <w:sz w:val="24"/>
          <w:szCs w:val="24"/>
          <w:lang w:eastAsia="ru-RU"/>
        </w:rPr>
        <w:t>. Самостоятельно анализировать условия достижения цели</w:t>
      </w:r>
      <w:r w:rsidRPr="008C5378">
        <w:rPr>
          <w:rFonts w:ascii="Times New Roman" w:eastAsia="Times New Roman" w:hAnsi="Times New Roman" w:cs="Times New Roman"/>
          <w:sz w:val="24"/>
          <w:szCs w:val="24"/>
          <w:lang w:eastAsia="ru-RU"/>
        </w:rPr>
        <w:br/>
      </w:r>
      <w:r w:rsidRPr="008C5378">
        <w:rPr>
          <w:rFonts w:ascii="Times New Roman" w:eastAsia="Times New Roman" w:hAnsi="Times New Roman" w:cs="Times New Roman"/>
          <w:b/>
          <w:sz w:val="24"/>
          <w:szCs w:val="24"/>
          <w:lang w:eastAsia="ru-RU"/>
        </w:rPr>
        <w:t>2.</w:t>
      </w:r>
      <w:r w:rsidRPr="008C5378">
        <w:rPr>
          <w:rFonts w:ascii="Times New Roman" w:eastAsia="Times New Roman" w:hAnsi="Times New Roman" w:cs="Times New Roman"/>
          <w:sz w:val="24"/>
          <w:szCs w:val="24"/>
          <w:lang w:eastAsia="ru-RU"/>
        </w:rPr>
        <w:t xml:space="preserve"> Прогнозировать, составлять сложный план ответа </w:t>
      </w:r>
      <w:r w:rsidRPr="008C5378">
        <w:rPr>
          <w:rFonts w:ascii="Times New Roman" w:eastAsia="Times New Roman" w:hAnsi="Times New Roman" w:cs="Times New Roman"/>
          <w:sz w:val="24"/>
          <w:szCs w:val="24"/>
          <w:lang w:eastAsia="ru-RU"/>
        </w:rPr>
        <w:br/>
      </w:r>
      <w:r w:rsidRPr="008C5378">
        <w:rPr>
          <w:rFonts w:ascii="Times New Roman" w:eastAsia="Times New Roman" w:hAnsi="Times New Roman" w:cs="Times New Roman"/>
          <w:b/>
          <w:sz w:val="24"/>
          <w:szCs w:val="24"/>
          <w:lang w:eastAsia="ru-RU"/>
        </w:rPr>
        <w:t>3.</w:t>
      </w:r>
      <w:r w:rsidRPr="008C5378">
        <w:rPr>
          <w:rFonts w:ascii="Times New Roman" w:eastAsia="Times New Roman" w:hAnsi="Times New Roman" w:cs="Times New Roman"/>
          <w:sz w:val="24"/>
          <w:szCs w:val="24"/>
          <w:lang w:eastAsia="ru-RU"/>
        </w:rPr>
        <w:t xml:space="preserve"> Составлять алгоритм решения задач, уравнений, структурно – логических схем</w:t>
      </w:r>
      <w:r w:rsidRPr="008C5378">
        <w:rPr>
          <w:rFonts w:ascii="Times New Roman" w:eastAsia="Times New Roman" w:hAnsi="Times New Roman" w:cs="Times New Roman"/>
          <w:sz w:val="24"/>
          <w:szCs w:val="24"/>
          <w:lang w:eastAsia="ru-RU"/>
        </w:rPr>
        <w:br/>
      </w:r>
      <w:r w:rsidRPr="008C5378">
        <w:rPr>
          <w:rFonts w:ascii="Times New Roman" w:eastAsia="Times New Roman" w:hAnsi="Times New Roman" w:cs="Times New Roman"/>
          <w:b/>
          <w:sz w:val="24"/>
          <w:szCs w:val="24"/>
          <w:lang w:eastAsia="ru-RU"/>
        </w:rPr>
        <w:t>4.</w:t>
      </w:r>
      <w:r w:rsidRPr="008C5378">
        <w:rPr>
          <w:rFonts w:ascii="Times New Roman" w:eastAsia="Times New Roman" w:hAnsi="Times New Roman" w:cs="Times New Roman"/>
          <w:sz w:val="24"/>
          <w:szCs w:val="24"/>
          <w:lang w:eastAsia="ru-RU"/>
        </w:rPr>
        <w:t xml:space="preserve"> Разрабатывать критерии оценки отдельных видов работ, отдельных умений</w:t>
      </w:r>
      <w:r w:rsidRPr="008C5378">
        <w:rPr>
          <w:rFonts w:ascii="Times New Roman" w:eastAsia="Times New Roman" w:hAnsi="Times New Roman" w:cs="Times New Roman"/>
          <w:sz w:val="24"/>
          <w:szCs w:val="24"/>
          <w:lang w:eastAsia="ru-RU"/>
        </w:rPr>
        <w:br/>
      </w:r>
      <w:r w:rsidRPr="008C5378">
        <w:rPr>
          <w:rFonts w:ascii="Times New Roman" w:eastAsia="Times New Roman" w:hAnsi="Times New Roman" w:cs="Times New Roman"/>
          <w:b/>
          <w:sz w:val="24"/>
          <w:szCs w:val="24"/>
          <w:lang w:eastAsia="ru-RU"/>
        </w:rPr>
        <w:t>5.</w:t>
      </w:r>
      <w:r w:rsidRPr="008C5378">
        <w:rPr>
          <w:rFonts w:ascii="Times New Roman" w:eastAsia="Times New Roman" w:hAnsi="Times New Roman" w:cs="Times New Roman"/>
          <w:sz w:val="24"/>
          <w:szCs w:val="24"/>
          <w:lang w:eastAsia="ru-RU"/>
        </w:rPr>
        <w:t xml:space="preserve"> Рецензировать устные и письменные ответы учащихся, осуществлять взаимооценивание</w:t>
      </w:r>
      <w:r w:rsidRPr="008C5378">
        <w:rPr>
          <w:rFonts w:ascii="Times New Roman" w:eastAsia="Times New Roman" w:hAnsi="Times New Roman" w:cs="Times New Roman"/>
          <w:sz w:val="24"/>
          <w:szCs w:val="24"/>
          <w:lang w:eastAsia="ru-RU"/>
        </w:rPr>
        <w:br/>
      </w:r>
      <w:r w:rsidRPr="008C5378">
        <w:rPr>
          <w:rFonts w:ascii="Times New Roman" w:eastAsia="Times New Roman" w:hAnsi="Times New Roman" w:cs="Times New Roman"/>
          <w:b/>
          <w:sz w:val="24"/>
          <w:szCs w:val="24"/>
          <w:lang w:eastAsia="ru-RU"/>
        </w:rPr>
        <w:t>6.</w:t>
      </w:r>
      <w:r w:rsidRPr="008C5378">
        <w:rPr>
          <w:rFonts w:ascii="Times New Roman" w:eastAsia="Times New Roman" w:hAnsi="Times New Roman" w:cs="Times New Roman"/>
          <w:sz w:val="24"/>
          <w:szCs w:val="24"/>
          <w:lang w:eastAsia="ru-RU"/>
        </w:rPr>
        <w:t xml:space="preserve"> Развивать устную и письменную рефлексию событий, отношений, процессов познания</w:t>
      </w:r>
      <w:r w:rsidRPr="008C5378">
        <w:rPr>
          <w:rFonts w:ascii="Times New Roman" w:eastAsia="Times New Roman" w:hAnsi="Times New Roman" w:cs="Times New Roman"/>
          <w:sz w:val="24"/>
          <w:szCs w:val="24"/>
          <w:lang w:eastAsia="ru-RU"/>
        </w:rPr>
        <w:br/>
      </w:r>
      <w:r w:rsidRPr="008C5378">
        <w:rPr>
          <w:rFonts w:ascii="Times New Roman" w:eastAsia="Times New Roman" w:hAnsi="Times New Roman" w:cs="Times New Roman"/>
          <w:b/>
          <w:sz w:val="24"/>
          <w:szCs w:val="24"/>
          <w:lang w:eastAsia="ru-RU"/>
        </w:rPr>
        <w:t>9 класс</w:t>
      </w:r>
      <w:r w:rsidRPr="008C5378">
        <w:rPr>
          <w:rFonts w:ascii="Times New Roman" w:eastAsia="Times New Roman" w:hAnsi="Times New Roman" w:cs="Times New Roman"/>
          <w:sz w:val="24"/>
          <w:szCs w:val="24"/>
          <w:lang w:eastAsia="ru-RU"/>
        </w:rPr>
        <w:br/>
      </w:r>
      <w:r w:rsidRPr="008C5378">
        <w:rPr>
          <w:rFonts w:ascii="Times New Roman" w:eastAsia="Times New Roman" w:hAnsi="Times New Roman" w:cs="Times New Roman"/>
          <w:b/>
          <w:sz w:val="24"/>
          <w:szCs w:val="24"/>
          <w:lang w:eastAsia="ru-RU"/>
        </w:rPr>
        <w:t>1.</w:t>
      </w:r>
      <w:r w:rsidRPr="008C5378">
        <w:rPr>
          <w:rFonts w:ascii="Times New Roman" w:eastAsia="Times New Roman" w:hAnsi="Times New Roman" w:cs="Times New Roman"/>
          <w:sz w:val="24"/>
          <w:szCs w:val="24"/>
          <w:lang w:eastAsia="ru-RU"/>
        </w:rPr>
        <w:t xml:space="preserve"> Ставить перспективные цели, разбивать цели на конкретные задачи</w:t>
      </w:r>
      <w:r w:rsidRPr="008C5378">
        <w:rPr>
          <w:rFonts w:ascii="Times New Roman" w:eastAsia="Times New Roman" w:hAnsi="Times New Roman" w:cs="Times New Roman"/>
          <w:sz w:val="24"/>
          <w:szCs w:val="24"/>
          <w:lang w:eastAsia="ru-RU"/>
        </w:rPr>
        <w:br/>
      </w:r>
      <w:r w:rsidRPr="008C5378">
        <w:rPr>
          <w:rFonts w:ascii="Times New Roman" w:eastAsia="Times New Roman" w:hAnsi="Times New Roman" w:cs="Times New Roman"/>
          <w:b/>
          <w:sz w:val="24"/>
          <w:szCs w:val="24"/>
          <w:lang w:eastAsia="ru-RU"/>
        </w:rPr>
        <w:lastRenderedPageBreak/>
        <w:t>2.</w:t>
      </w:r>
      <w:r w:rsidRPr="008C5378">
        <w:rPr>
          <w:rFonts w:ascii="Times New Roman" w:eastAsia="Times New Roman" w:hAnsi="Times New Roman" w:cs="Times New Roman"/>
          <w:sz w:val="24"/>
          <w:szCs w:val="24"/>
          <w:lang w:eastAsia="ru-RU"/>
        </w:rPr>
        <w:t xml:space="preserve"> Расширять представление о личностных ценностях</w:t>
      </w:r>
      <w:r w:rsidRPr="008C5378">
        <w:rPr>
          <w:rFonts w:ascii="Times New Roman" w:eastAsia="Times New Roman" w:hAnsi="Times New Roman" w:cs="Times New Roman"/>
          <w:sz w:val="24"/>
          <w:szCs w:val="24"/>
          <w:lang w:eastAsia="ru-RU"/>
        </w:rPr>
        <w:br/>
      </w:r>
      <w:r w:rsidRPr="008C5378">
        <w:rPr>
          <w:rFonts w:ascii="Times New Roman" w:eastAsia="Times New Roman" w:hAnsi="Times New Roman" w:cs="Times New Roman"/>
          <w:b/>
          <w:sz w:val="24"/>
          <w:szCs w:val="24"/>
          <w:lang w:eastAsia="ru-RU"/>
        </w:rPr>
        <w:t>3.</w:t>
      </w:r>
      <w:r w:rsidRPr="008C5378">
        <w:rPr>
          <w:rFonts w:ascii="Times New Roman" w:eastAsia="Times New Roman" w:hAnsi="Times New Roman" w:cs="Times New Roman"/>
          <w:sz w:val="24"/>
          <w:szCs w:val="24"/>
          <w:lang w:eastAsia="ru-RU"/>
        </w:rPr>
        <w:t xml:space="preserve"> Понимать самообладание как элемент самоконтроля, саморегуляции</w:t>
      </w:r>
      <w:r w:rsidRPr="008C5378">
        <w:rPr>
          <w:rFonts w:ascii="Times New Roman" w:eastAsia="Times New Roman" w:hAnsi="Times New Roman" w:cs="Times New Roman"/>
          <w:sz w:val="24"/>
          <w:szCs w:val="24"/>
          <w:lang w:eastAsia="ru-RU"/>
        </w:rPr>
        <w:br/>
      </w:r>
      <w:r w:rsidRPr="008C5378">
        <w:rPr>
          <w:rFonts w:ascii="Times New Roman" w:eastAsia="Times New Roman" w:hAnsi="Times New Roman" w:cs="Times New Roman"/>
          <w:b/>
          <w:sz w:val="24"/>
          <w:szCs w:val="24"/>
          <w:lang w:eastAsia="ru-RU"/>
        </w:rPr>
        <w:t>4.</w:t>
      </w:r>
      <w:r w:rsidRPr="008C5378">
        <w:rPr>
          <w:rFonts w:ascii="Times New Roman" w:eastAsia="Times New Roman" w:hAnsi="Times New Roman" w:cs="Times New Roman"/>
          <w:sz w:val="24"/>
          <w:szCs w:val="24"/>
          <w:lang w:eastAsia="ru-RU"/>
        </w:rPr>
        <w:t xml:space="preserve"> Углублять в понимании суть процессов рефлексии и самоанализа</w:t>
      </w:r>
      <w:r w:rsidRPr="008C5378">
        <w:rPr>
          <w:rFonts w:ascii="Times New Roman" w:eastAsia="Times New Roman" w:hAnsi="Times New Roman" w:cs="Times New Roman"/>
          <w:sz w:val="24"/>
          <w:szCs w:val="24"/>
          <w:lang w:eastAsia="ru-RU"/>
        </w:rPr>
        <w:br/>
      </w:r>
      <w:r w:rsidRPr="008C5378">
        <w:rPr>
          <w:rFonts w:ascii="Times New Roman" w:eastAsia="Times New Roman" w:hAnsi="Times New Roman" w:cs="Times New Roman"/>
          <w:b/>
          <w:sz w:val="24"/>
          <w:szCs w:val="24"/>
          <w:lang w:eastAsia="ru-RU"/>
        </w:rPr>
        <w:t>5.</w:t>
      </w:r>
      <w:r w:rsidRPr="008C5378">
        <w:rPr>
          <w:rFonts w:ascii="Times New Roman" w:eastAsia="Times New Roman" w:hAnsi="Times New Roman" w:cs="Times New Roman"/>
          <w:sz w:val="24"/>
          <w:szCs w:val="24"/>
          <w:lang w:eastAsia="ru-RU"/>
        </w:rPr>
        <w:t xml:space="preserve"> Осмысливать роль различных видов анализа</w:t>
      </w:r>
      <w:r w:rsidRPr="008C5378">
        <w:rPr>
          <w:rFonts w:ascii="Times New Roman" w:eastAsia="Times New Roman" w:hAnsi="Times New Roman" w:cs="Times New Roman"/>
          <w:sz w:val="24"/>
          <w:szCs w:val="24"/>
          <w:lang w:eastAsia="ru-RU"/>
        </w:rPr>
        <w:br/>
      </w:r>
      <w:r w:rsidRPr="008C5378">
        <w:rPr>
          <w:rFonts w:ascii="Times New Roman" w:eastAsia="Times New Roman" w:hAnsi="Times New Roman" w:cs="Times New Roman"/>
          <w:b/>
          <w:sz w:val="24"/>
          <w:szCs w:val="24"/>
          <w:lang w:eastAsia="ru-RU"/>
        </w:rPr>
        <w:t>6.</w:t>
      </w:r>
      <w:r w:rsidRPr="008C5378">
        <w:rPr>
          <w:rFonts w:ascii="Times New Roman" w:eastAsia="Times New Roman" w:hAnsi="Times New Roman" w:cs="Times New Roman"/>
          <w:sz w:val="24"/>
          <w:szCs w:val="24"/>
          <w:lang w:eastAsia="ru-RU"/>
        </w:rPr>
        <w:t xml:space="preserve"> Развивать навыки анализа, рефлексии собственных поступков, действий, склонностей, потребностей, причин успехов и неудач</w:t>
      </w:r>
      <w:r w:rsidRPr="008C5378">
        <w:rPr>
          <w:rFonts w:ascii="Times New Roman" w:eastAsia="Times New Roman" w:hAnsi="Times New Roman" w:cs="Times New Roman"/>
          <w:sz w:val="24"/>
          <w:szCs w:val="24"/>
          <w:lang w:eastAsia="ru-RU"/>
        </w:rPr>
        <w:br/>
      </w:r>
      <w:r w:rsidRPr="008C5378">
        <w:rPr>
          <w:rFonts w:ascii="Times New Roman" w:eastAsia="Times New Roman" w:hAnsi="Times New Roman" w:cs="Times New Roman"/>
          <w:b/>
          <w:sz w:val="24"/>
          <w:szCs w:val="24"/>
          <w:lang w:eastAsia="ru-RU"/>
        </w:rPr>
        <w:t>Коммуникативные результаты</w:t>
      </w:r>
      <w:r w:rsidRPr="008C5378">
        <w:rPr>
          <w:rFonts w:ascii="Times New Roman" w:eastAsia="Times New Roman" w:hAnsi="Times New Roman" w:cs="Times New Roman"/>
          <w:sz w:val="24"/>
          <w:szCs w:val="24"/>
          <w:lang w:eastAsia="ru-RU"/>
        </w:rPr>
        <w:br/>
      </w:r>
      <w:r w:rsidRPr="008C5378">
        <w:rPr>
          <w:rFonts w:ascii="Times New Roman" w:eastAsia="Times New Roman" w:hAnsi="Times New Roman" w:cs="Times New Roman"/>
          <w:b/>
          <w:sz w:val="24"/>
          <w:szCs w:val="24"/>
          <w:lang w:eastAsia="ru-RU"/>
        </w:rPr>
        <w:t>6 класс</w:t>
      </w:r>
      <w:r w:rsidRPr="008C5378">
        <w:rPr>
          <w:rFonts w:ascii="Times New Roman" w:eastAsia="Times New Roman" w:hAnsi="Times New Roman" w:cs="Times New Roman"/>
          <w:sz w:val="24"/>
          <w:szCs w:val="24"/>
          <w:lang w:eastAsia="ru-RU"/>
        </w:rPr>
        <w:br/>
      </w:r>
      <w:r w:rsidRPr="008C5378">
        <w:rPr>
          <w:rFonts w:ascii="Times New Roman" w:eastAsia="Times New Roman" w:hAnsi="Times New Roman" w:cs="Times New Roman"/>
          <w:b/>
          <w:sz w:val="24"/>
          <w:szCs w:val="24"/>
          <w:lang w:eastAsia="ru-RU"/>
        </w:rPr>
        <w:t>1.</w:t>
      </w:r>
      <w:r w:rsidRPr="008C5378">
        <w:rPr>
          <w:rFonts w:ascii="Times New Roman" w:eastAsia="Times New Roman" w:hAnsi="Times New Roman" w:cs="Times New Roman"/>
          <w:sz w:val="24"/>
          <w:szCs w:val="24"/>
          <w:lang w:eastAsia="ru-RU"/>
        </w:rPr>
        <w:t xml:space="preserve"> Излагать свое мнение, аргументируя его, подтверждая его фактами</w:t>
      </w:r>
      <w:r w:rsidRPr="008C5378">
        <w:rPr>
          <w:rFonts w:ascii="Times New Roman" w:eastAsia="Times New Roman" w:hAnsi="Times New Roman" w:cs="Times New Roman"/>
          <w:sz w:val="24"/>
          <w:szCs w:val="24"/>
          <w:lang w:eastAsia="ru-RU"/>
        </w:rPr>
        <w:br/>
      </w:r>
      <w:r w:rsidRPr="008C5378">
        <w:rPr>
          <w:rFonts w:ascii="Times New Roman" w:eastAsia="Times New Roman" w:hAnsi="Times New Roman" w:cs="Times New Roman"/>
          <w:b/>
          <w:sz w:val="24"/>
          <w:szCs w:val="24"/>
          <w:lang w:eastAsia="ru-RU"/>
        </w:rPr>
        <w:t>2.</w:t>
      </w:r>
      <w:r w:rsidRPr="008C5378">
        <w:rPr>
          <w:rFonts w:ascii="Times New Roman" w:eastAsia="Times New Roman" w:hAnsi="Times New Roman" w:cs="Times New Roman"/>
          <w:sz w:val="24"/>
          <w:szCs w:val="24"/>
          <w:lang w:eastAsia="ru-RU"/>
        </w:rPr>
        <w:t xml:space="preserve"> Понимать позицию другого, в том числе вести диалог с автором текста</w:t>
      </w:r>
      <w:r w:rsidRPr="008C5378">
        <w:rPr>
          <w:rFonts w:ascii="Times New Roman" w:eastAsia="Times New Roman" w:hAnsi="Times New Roman" w:cs="Times New Roman"/>
          <w:sz w:val="24"/>
          <w:szCs w:val="24"/>
          <w:lang w:eastAsia="ru-RU"/>
        </w:rPr>
        <w:br/>
      </w:r>
      <w:r w:rsidRPr="008C5378">
        <w:rPr>
          <w:rFonts w:ascii="Times New Roman" w:eastAsia="Times New Roman" w:hAnsi="Times New Roman" w:cs="Times New Roman"/>
          <w:b/>
          <w:sz w:val="24"/>
          <w:szCs w:val="24"/>
          <w:lang w:eastAsia="ru-RU"/>
        </w:rPr>
        <w:t>3.</w:t>
      </w:r>
      <w:r w:rsidRPr="008C5378">
        <w:rPr>
          <w:rFonts w:ascii="Times New Roman" w:eastAsia="Times New Roman" w:hAnsi="Times New Roman" w:cs="Times New Roman"/>
          <w:sz w:val="24"/>
          <w:szCs w:val="24"/>
          <w:lang w:eastAsia="ru-RU"/>
        </w:rPr>
        <w:t xml:space="preserve"> Различать в речи другого мнения, доказательства, факты, гипотезы, догматы, теории</w:t>
      </w:r>
      <w:r w:rsidRPr="008C5378">
        <w:rPr>
          <w:rFonts w:ascii="Times New Roman" w:eastAsia="Times New Roman" w:hAnsi="Times New Roman" w:cs="Times New Roman"/>
          <w:sz w:val="24"/>
          <w:szCs w:val="24"/>
          <w:lang w:eastAsia="ru-RU"/>
        </w:rPr>
        <w:br/>
      </w:r>
      <w:r w:rsidRPr="008C5378">
        <w:rPr>
          <w:rFonts w:ascii="Times New Roman" w:eastAsia="Times New Roman" w:hAnsi="Times New Roman" w:cs="Times New Roman"/>
          <w:b/>
          <w:sz w:val="24"/>
          <w:szCs w:val="24"/>
          <w:lang w:eastAsia="ru-RU"/>
        </w:rPr>
        <w:t>4.</w:t>
      </w:r>
      <w:r w:rsidRPr="008C5378">
        <w:rPr>
          <w:rFonts w:ascii="Times New Roman" w:eastAsia="Times New Roman" w:hAnsi="Times New Roman" w:cs="Times New Roman"/>
          <w:sz w:val="24"/>
          <w:szCs w:val="24"/>
          <w:lang w:eastAsia="ru-RU"/>
        </w:rPr>
        <w:t xml:space="preserve"> Создавать устные и письменные тексты для решения разных задач общения</w:t>
      </w:r>
      <w:r w:rsidRPr="008C5378">
        <w:rPr>
          <w:rFonts w:ascii="Times New Roman" w:eastAsia="Times New Roman" w:hAnsi="Times New Roman" w:cs="Times New Roman"/>
          <w:sz w:val="24"/>
          <w:szCs w:val="24"/>
          <w:lang w:eastAsia="ru-RU"/>
        </w:rPr>
        <w:br/>
      </w:r>
      <w:r w:rsidRPr="008C5378">
        <w:rPr>
          <w:rFonts w:ascii="Times New Roman" w:eastAsia="Times New Roman" w:hAnsi="Times New Roman" w:cs="Times New Roman"/>
          <w:b/>
          <w:sz w:val="24"/>
          <w:szCs w:val="24"/>
          <w:lang w:eastAsia="ru-RU"/>
        </w:rPr>
        <w:t>5.</w:t>
      </w:r>
      <w:r w:rsidRPr="008C5378">
        <w:rPr>
          <w:rFonts w:ascii="Times New Roman" w:eastAsia="Times New Roman" w:hAnsi="Times New Roman" w:cs="Times New Roman"/>
          <w:sz w:val="24"/>
          <w:szCs w:val="24"/>
          <w:lang w:eastAsia="ru-RU"/>
        </w:rPr>
        <w:t xml:space="preserve"> Осознанно использовать речевые средства в соответствии с ситуацией общения и коммуникативной задачей</w:t>
      </w:r>
      <w:r w:rsidRPr="008C5378">
        <w:rPr>
          <w:rFonts w:ascii="Times New Roman" w:eastAsia="Times New Roman" w:hAnsi="Times New Roman" w:cs="Times New Roman"/>
          <w:sz w:val="24"/>
          <w:szCs w:val="24"/>
          <w:lang w:eastAsia="ru-RU"/>
        </w:rPr>
        <w:br/>
      </w:r>
      <w:r w:rsidRPr="008C5378">
        <w:rPr>
          <w:rFonts w:ascii="Times New Roman" w:eastAsia="Times New Roman" w:hAnsi="Times New Roman" w:cs="Times New Roman"/>
          <w:b/>
          <w:sz w:val="24"/>
          <w:szCs w:val="24"/>
          <w:lang w:eastAsia="ru-RU"/>
        </w:rPr>
        <w:t>6.</w:t>
      </w:r>
      <w:r w:rsidRPr="008C5378">
        <w:rPr>
          <w:rFonts w:ascii="Times New Roman" w:eastAsia="Times New Roman" w:hAnsi="Times New Roman" w:cs="Times New Roman"/>
          <w:sz w:val="24"/>
          <w:szCs w:val="24"/>
          <w:lang w:eastAsia="ru-RU"/>
        </w:rPr>
        <w:t xml:space="preserve"> Организовывать работу в паре, группе (определять цели, роли, вырабатывать решения)</w:t>
      </w:r>
    </w:p>
    <w:p w:rsidR="00C37D44" w:rsidRPr="008C5378" w:rsidRDefault="00C37D44" w:rsidP="00C37D44">
      <w:pPr>
        <w:widowControl w:val="0"/>
        <w:tabs>
          <w:tab w:val="left" w:pos="993"/>
        </w:tabs>
        <w:spacing w:after="0" w:line="36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7 класс</w:t>
      </w:r>
      <w:r w:rsidRPr="008C5378">
        <w:rPr>
          <w:rFonts w:ascii="Times New Roman" w:eastAsia="Times New Roman" w:hAnsi="Times New Roman" w:cs="Times New Roman"/>
          <w:sz w:val="24"/>
          <w:szCs w:val="24"/>
          <w:lang w:eastAsia="ru-RU"/>
        </w:rPr>
        <w:br/>
      </w:r>
      <w:r w:rsidRPr="008C5378">
        <w:rPr>
          <w:rFonts w:ascii="Times New Roman" w:eastAsia="Times New Roman" w:hAnsi="Times New Roman" w:cs="Times New Roman"/>
          <w:b/>
          <w:sz w:val="24"/>
          <w:szCs w:val="24"/>
          <w:lang w:eastAsia="ru-RU"/>
        </w:rPr>
        <w:t>1.</w:t>
      </w:r>
      <w:r w:rsidRPr="008C5378">
        <w:rPr>
          <w:rFonts w:ascii="Times New Roman" w:eastAsia="Times New Roman" w:hAnsi="Times New Roman" w:cs="Times New Roman"/>
          <w:sz w:val="24"/>
          <w:szCs w:val="24"/>
          <w:lang w:eastAsia="ru-RU"/>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C37D44" w:rsidRPr="008C5378" w:rsidRDefault="00C37D44" w:rsidP="00C37D44">
      <w:pPr>
        <w:autoSpaceDE w:val="0"/>
        <w:autoSpaceDN w:val="0"/>
        <w:adjustRightInd w:val="0"/>
        <w:spacing w:after="0" w:line="36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2.</w:t>
      </w:r>
      <w:r w:rsidRPr="008C5378">
        <w:rPr>
          <w:rFonts w:ascii="Times New Roman" w:eastAsia="Times New Roman" w:hAnsi="Times New Roman" w:cs="Times New Roman"/>
          <w:sz w:val="24"/>
          <w:szCs w:val="24"/>
          <w:lang w:eastAsia="ru-RU"/>
        </w:rPr>
        <w:t xml:space="preserve"> Определять свою роль в учебной группе, вклад всех участников в общий результат;</w:t>
      </w:r>
    </w:p>
    <w:p w:rsidR="00C37D44" w:rsidRPr="008C5378" w:rsidRDefault="00C37D44" w:rsidP="00C37D44">
      <w:pPr>
        <w:spacing w:after="0" w:line="36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3.</w:t>
      </w:r>
      <w:r w:rsidRPr="008C5378">
        <w:rPr>
          <w:rFonts w:ascii="Times New Roman" w:eastAsia="Times New Roman" w:hAnsi="Times New Roman" w:cs="Times New Roman"/>
          <w:sz w:val="24"/>
          <w:szCs w:val="24"/>
          <w:lang w:eastAsia="ru-RU"/>
        </w:rPr>
        <w:t xml:space="preserve"> Оценке различных позиций участников группы, организовывать сотрудничество;</w:t>
      </w:r>
    </w:p>
    <w:p w:rsidR="00C37D44" w:rsidRPr="008C5378" w:rsidRDefault="00C37D44" w:rsidP="00C37D44">
      <w:pPr>
        <w:spacing w:after="0" w:line="36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4.</w:t>
      </w:r>
      <w:r w:rsidRPr="008C5378">
        <w:rPr>
          <w:rFonts w:ascii="Times New Roman" w:eastAsia="Times New Roman" w:hAnsi="Times New Roman" w:cs="Times New Roman"/>
          <w:sz w:val="24"/>
          <w:szCs w:val="24"/>
          <w:lang w:eastAsia="ru-RU"/>
        </w:rPr>
        <w:t xml:space="preserve"> 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w:t>
      </w:r>
      <w:r w:rsidRPr="008C5378">
        <w:rPr>
          <w:rFonts w:ascii="Times New Roman" w:eastAsia="Times New Roman" w:hAnsi="Times New Roman" w:cs="Times New Roman"/>
          <w:sz w:val="24"/>
          <w:szCs w:val="24"/>
          <w:lang w:eastAsia="ru-RU"/>
        </w:rPr>
        <w:br/>
      </w:r>
      <w:r w:rsidRPr="008C5378">
        <w:rPr>
          <w:rFonts w:ascii="Times New Roman" w:eastAsia="Times New Roman" w:hAnsi="Times New Roman" w:cs="Times New Roman"/>
          <w:b/>
          <w:sz w:val="24"/>
          <w:szCs w:val="24"/>
          <w:lang w:eastAsia="ru-RU"/>
        </w:rPr>
        <w:t>5.</w:t>
      </w:r>
      <w:r w:rsidRPr="008C5378">
        <w:rPr>
          <w:rFonts w:ascii="Times New Roman" w:eastAsia="Times New Roman" w:hAnsi="Times New Roman" w:cs="Times New Roman"/>
          <w:sz w:val="24"/>
          <w:szCs w:val="24"/>
          <w:lang w:eastAsia="ru-RU"/>
        </w:rPr>
        <w:t xml:space="preserve"> Овладение различными видами аргументации и презентации своих сообщений;</w:t>
      </w:r>
    </w:p>
    <w:p w:rsidR="00C37D44" w:rsidRPr="008C5378" w:rsidRDefault="00C37D44" w:rsidP="00C37D44">
      <w:pPr>
        <w:tabs>
          <w:tab w:val="left" w:pos="1114"/>
        </w:tabs>
        <w:spacing w:after="0" w:line="36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8 класс</w:t>
      </w:r>
      <w:r w:rsidRPr="008C5378">
        <w:rPr>
          <w:rFonts w:ascii="Times New Roman" w:eastAsia="Times New Roman" w:hAnsi="Times New Roman" w:cs="Times New Roman"/>
          <w:sz w:val="24"/>
          <w:szCs w:val="24"/>
          <w:lang w:eastAsia="ru-RU"/>
        </w:rPr>
        <w:br/>
      </w:r>
      <w:r w:rsidRPr="008C5378">
        <w:rPr>
          <w:rFonts w:ascii="Times New Roman" w:eastAsia="Times New Roman" w:hAnsi="Times New Roman" w:cs="Times New Roman"/>
          <w:b/>
          <w:sz w:val="24"/>
          <w:szCs w:val="24"/>
          <w:lang w:eastAsia="ru-RU"/>
        </w:rPr>
        <w:t>1.</w:t>
      </w:r>
      <w:r w:rsidRPr="008C5378">
        <w:rPr>
          <w:rFonts w:ascii="Times New Roman" w:eastAsia="Times New Roman" w:hAnsi="Times New Roman" w:cs="Times New Roman"/>
          <w:sz w:val="24"/>
          <w:szCs w:val="24"/>
          <w:lang w:eastAsia="ru-RU"/>
        </w:rPr>
        <w:t xml:space="preserve"> Осознавать роль, ценности общения</w:t>
      </w:r>
      <w:r w:rsidRPr="008C5378">
        <w:rPr>
          <w:rFonts w:ascii="Times New Roman" w:eastAsia="Times New Roman" w:hAnsi="Times New Roman" w:cs="Times New Roman"/>
          <w:sz w:val="24"/>
          <w:szCs w:val="24"/>
          <w:lang w:eastAsia="ru-RU"/>
        </w:rPr>
        <w:br/>
      </w:r>
      <w:r w:rsidRPr="008C5378">
        <w:rPr>
          <w:rFonts w:ascii="Times New Roman" w:eastAsia="Times New Roman" w:hAnsi="Times New Roman" w:cs="Times New Roman"/>
          <w:b/>
          <w:sz w:val="24"/>
          <w:szCs w:val="24"/>
          <w:lang w:eastAsia="ru-RU"/>
        </w:rPr>
        <w:t>2.</w:t>
      </w:r>
      <w:r w:rsidRPr="008C5378">
        <w:rPr>
          <w:rFonts w:ascii="Times New Roman" w:eastAsia="Times New Roman" w:hAnsi="Times New Roman" w:cs="Times New Roman"/>
          <w:sz w:val="24"/>
          <w:szCs w:val="24"/>
          <w:lang w:eastAsia="ru-RU"/>
        </w:rPr>
        <w:t xml:space="preserve"> Развивать способность адекватно выражать и передавать необходимые эмоции, мысли, ощущения</w:t>
      </w:r>
      <w:r w:rsidRPr="008C5378">
        <w:rPr>
          <w:rFonts w:ascii="Times New Roman" w:eastAsia="Times New Roman" w:hAnsi="Times New Roman" w:cs="Times New Roman"/>
          <w:sz w:val="24"/>
          <w:szCs w:val="24"/>
          <w:lang w:eastAsia="ru-RU"/>
        </w:rPr>
        <w:br/>
      </w:r>
      <w:r w:rsidRPr="008C5378">
        <w:rPr>
          <w:rFonts w:ascii="Times New Roman" w:eastAsia="Times New Roman" w:hAnsi="Times New Roman" w:cs="Times New Roman"/>
          <w:b/>
          <w:sz w:val="24"/>
          <w:szCs w:val="24"/>
          <w:lang w:eastAsia="ru-RU"/>
        </w:rPr>
        <w:t>3.</w:t>
      </w:r>
      <w:r w:rsidRPr="008C5378">
        <w:rPr>
          <w:rFonts w:ascii="Times New Roman" w:eastAsia="Times New Roman" w:hAnsi="Times New Roman" w:cs="Times New Roman"/>
          <w:sz w:val="24"/>
          <w:szCs w:val="24"/>
          <w:lang w:eastAsia="ru-RU"/>
        </w:rPr>
        <w:t xml:space="preserve"> Развивать способности к самоконтролю в общении</w:t>
      </w:r>
      <w:r w:rsidRPr="008C5378">
        <w:rPr>
          <w:rFonts w:ascii="Times New Roman" w:eastAsia="Times New Roman" w:hAnsi="Times New Roman" w:cs="Times New Roman"/>
          <w:sz w:val="24"/>
          <w:szCs w:val="24"/>
          <w:lang w:eastAsia="ru-RU"/>
        </w:rPr>
        <w:br/>
      </w:r>
      <w:r w:rsidRPr="008C5378">
        <w:rPr>
          <w:rFonts w:ascii="Times New Roman" w:eastAsia="Times New Roman" w:hAnsi="Times New Roman" w:cs="Times New Roman"/>
          <w:b/>
          <w:sz w:val="24"/>
          <w:szCs w:val="24"/>
          <w:lang w:eastAsia="ru-RU"/>
        </w:rPr>
        <w:t>4.</w:t>
      </w:r>
      <w:r w:rsidRPr="008C5378">
        <w:rPr>
          <w:rFonts w:ascii="Times New Roman" w:eastAsia="Times New Roman" w:hAnsi="Times New Roman" w:cs="Times New Roman"/>
          <w:sz w:val="24"/>
          <w:szCs w:val="24"/>
          <w:lang w:eastAsia="ru-RU"/>
        </w:rPr>
        <w:t xml:space="preserve"> Разрабатывать правила общения в группе и выполнять их</w:t>
      </w:r>
      <w:r w:rsidRPr="008C5378">
        <w:rPr>
          <w:rFonts w:ascii="Times New Roman" w:eastAsia="Times New Roman" w:hAnsi="Times New Roman" w:cs="Times New Roman"/>
          <w:sz w:val="24"/>
          <w:szCs w:val="24"/>
          <w:lang w:eastAsia="ru-RU"/>
        </w:rPr>
        <w:br/>
      </w:r>
      <w:r w:rsidRPr="008C5378">
        <w:rPr>
          <w:rFonts w:ascii="Times New Roman" w:eastAsia="Times New Roman" w:hAnsi="Times New Roman" w:cs="Times New Roman"/>
          <w:b/>
          <w:sz w:val="24"/>
          <w:szCs w:val="24"/>
          <w:lang w:eastAsia="ru-RU"/>
        </w:rPr>
        <w:t>5.</w:t>
      </w:r>
      <w:r w:rsidRPr="008C5378">
        <w:rPr>
          <w:rFonts w:ascii="Times New Roman" w:eastAsia="Times New Roman" w:hAnsi="Times New Roman" w:cs="Times New Roman"/>
          <w:sz w:val="24"/>
          <w:szCs w:val="24"/>
          <w:lang w:eastAsia="ru-RU"/>
        </w:rPr>
        <w:t xml:space="preserve"> Передавать текст подробно, выборочно</w:t>
      </w:r>
      <w:r w:rsidRPr="008C5378">
        <w:rPr>
          <w:rFonts w:ascii="Times New Roman" w:eastAsia="Times New Roman" w:hAnsi="Times New Roman" w:cs="Times New Roman"/>
          <w:sz w:val="24"/>
          <w:szCs w:val="24"/>
          <w:lang w:eastAsia="ru-RU"/>
        </w:rPr>
        <w:br/>
      </w:r>
      <w:r w:rsidRPr="008C5378">
        <w:rPr>
          <w:rFonts w:ascii="Times New Roman" w:eastAsia="Times New Roman" w:hAnsi="Times New Roman" w:cs="Times New Roman"/>
          <w:b/>
          <w:sz w:val="24"/>
          <w:szCs w:val="24"/>
          <w:lang w:eastAsia="ru-RU"/>
        </w:rPr>
        <w:t>6.</w:t>
      </w:r>
      <w:r w:rsidRPr="008C5378">
        <w:rPr>
          <w:rFonts w:ascii="Times New Roman" w:eastAsia="Times New Roman" w:hAnsi="Times New Roman" w:cs="Times New Roman"/>
          <w:sz w:val="24"/>
          <w:szCs w:val="24"/>
          <w:lang w:eastAsia="ru-RU"/>
        </w:rPr>
        <w:t xml:space="preserve"> Осознавать критерии оценивания высказываний и суждений в ходе дискуссии</w:t>
      </w:r>
      <w:r w:rsidRPr="008C5378">
        <w:rPr>
          <w:rFonts w:ascii="Times New Roman" w:eastAsia="Times New Roman" w:hAnsi="Times New Roman" w:cs="Times New Roman"/>
          <w:sz w:val="24"/>
          <w:szCs w:val="24"/>
          <w:lang w:eastAsia="ru-RU"/>
        </w:rPr>
        <w:br/>
      </w:r>
      <w:r w:rsidRPr="008C5378">
        <w:rPr>
          <w:rFonts w:ascii="Times New Roman" w:eastAsia="Times New Roman" w:hAnsi="Times New Roman" w:cs="Times New Roman"/>
          <w:b/>
          <w:sz w:val="24"/>
          <w:szCs w:val="24"/>
          <w:lang w:eastAsia="ru-RU"/>
        </w:rPr>
        <w:t>7.</w:t>
      </w:r>
      <w:r w:rsidRPr="008C5378">
        <w:rPr>
          <w:rFonts w:ascii="Times New Roman" w:eastAsia="Times New Roman" w:hAnsi="Times New Roman" w:cs="Times New Roman"/>
          <w:sz w:val="24"/>
          <w:szCs w:val="24"/>
          <w:lang w:eastAsia="ru-RU"/>
        </w:rPr>
        <w:t xml:space="preserve"> Разрабатывать правила ведения диспута и их применять</w:t>
      </w:r>
    </w:p>
    <w:p w:rsidR="00C37D44" w:rsidRPr="008C5378" w:rsidRDefault="00C37D44" w:rsidP="00C37D44">
      <w:pPr>
        <w:widowControl w:val="0"/>
        <w:spacing w:after="0" w:line="360" w:lineRule="auto"/>
        <w:ind w:firstLine="709"/>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lastRenderedPageBreak/>
        <w:t>9класс</w:t>
      </w:r>
      <w:r w:rsidRPr="008C5378">
        <w:rPr>
          <w:rFonts w:ascii="Times New Roman" w:eastAsia="Times New Roman" w:hAnsi="Times New Roman" w:cs="Times New Roman"/>
          <w:sz w:val="24"/>
          <w:szCs w:val="24"/>
          <w:lang w:eastAsia="ru-RU"/>
        </w:rPr>
        <w:br/>
      </w:r>
      <w:r w:rsidRPr="008C5378">
        <w:rPr>
          <w:rFonts w:ascii="Times New Roman" w:eastAsia="Times New Roman" w:hAnsi="Times New Roman" w:cs="Times New Roman"/>
          <w:b/>
          <w:sz w:val="24"/>
          <w:szCs w:val="24"/>
          <w:lang w:eastAsia="ru-RU"/>
        </w:rPr>
        <w:t>1.</w:t>
      </w:r>
      <w:r w:rsidRPr="008C5378">
        <w:rPr>
          <w:rFonts w:ascii="Times New Roman" w:eastAsia="Times New Roman" w:hAnsi="Times New Roman" w:cs="Times New Roman"/>
          <w:sz w:val="24"/>
          <w:szCs w:val="24"/>
          <w:lang w:eastAsia="ru-RU"/>
        </w:rPr>
        <w:t xml:space="preserve"> Развивать умение анализировать свой и чужой опты общения и творчески использовать его</w:t>
      </w:r>
      <w:r w:rsidRPr="008C5378">
        <w:rPr>
          <w:rFonts w:ascii="Times New Roman" w:eastAsia="Times New Roman" w:hAnsi="Times New Roman" w:cs="Times New Roman"/>
          <w:sz w:val="24"/>
          <w:szCs w:val="24"/>
          <w:lang w:eastAsia="ru-RU"/>
        </w:rPr>
        <w:br/>
      </w:r>
      <w:r w:rsidRPr="008C5378">
        <w:rPr>
          <w:rFonts w:ascii="Times New Roman" w:eastAsia="Times New Roman" w:hAnsi="Times New Roman" w:cs="Times New Roman"/>
          <w:b/>
          <w:sz w:val="24"/>
          <w:szCs w:val="24"/>
          <w:lang w:eastAsia="ru-RU"/>
        </w:rPr>
        <w:t>2.</w:t>
      </w:r>
      <w:r w:rsidRPr="008C5378">
        <w:rPr>
          <w:rFonts w:ascii="Times New Roman" w:eastAsia="Times New Roman" w:hAnsi="Times New Roman" w:cs="Times New Roman"/>
          <w:sz w:val="24"/>
          <w:szCs w:val="24"/>
          <w:lang w:eastAsia="ru-RU"/>
        </w:rPr>
        <w:t xml:space="preserve"> Анализировать трудности общения</w:t>
      </w:r>
      <w:r w:rsidRPr="008C5378">
        <w:rPr>
          <w:rFonts w:ascii="Times New Roman" w:eastAsia="Times New Roman" w:hAnsi="Times New Roman" w:cs="Times New Roman"/>
          <w:sz w:val="24"/>
          <w:szCs w:val="24"/>
          <w:lang w:eastAsia="ru-RU"/>
        </w:rPr>
        <w:br/>
      </w:r>
      <w:r w:rsidRPr="008C5378">
        <w:rPr>
          <w:rFonts w:ascii="Times New Roman" w:eastAsia="Times New Roman" w:hAnsi="Times New Roman" w:cs="Times New Roman"/>
          <w:b/>
          <w:sz w:val="24"/>
          <w:szCs w:val="24"/>
          <w:lang w:eastAsia="ru-RU"/>
        </w:rPr>
        <w:t>3.</w:t>
      </w:r>
      <w:r w:rsidRPr="008C5378">
        <w:rPr>
          <w:rFonts w:ascii="Times New Roman" w:eastAsia="Times New Roman" w:hAnsi="Times New Roman" w:cs="Times New Roman"/>
          <w:sz w:val="24"/>
          <w:szCs w:val="24"/>
          <w:lang w:eastAsia="ru-RU"/>
        </w:rPr>
        <w:t xml:space="preserve"> Различать стили, модели общения</w:t>
      </w:r>
      <w:r w:rsidRPr="008C5378">
        <w:rPr>
          <w:rFonts w:ascii="Times New Roman" w:eastAsia="Times New Roman" w:hAnsi="Times New Roman" w:cs="Times New Roman"/>
          <w:sz w:val="24"/>
          <w:szCs w:val="24"/>
          <w:lang w:eastAsia="ru-RU"/>
        </w:rPr>
        <w:br/>
      </w:r>
      <w:r w:rsidRPr="008C5378">
        <w:rPr>
          <w:rFonts w:ascii="Times New Roman" w:eastAsia="Times New Roman" w:hAnsi="Times New Roman" w:cs="Times New Roman"/>
          <w:b/>
          <w:sz w:val="24"/>
          <w:szCs w:val="24"/>
          <w:lang w:eastAsia="ru-RU"/>
        </w:rPr>
        <w:t>4.</w:t>
      </w:r>
      <w:r w:rsidRPr="008C5378">
        <w:rPr>
          <w:rFonts w:ascii="Times New Roman" w:eastAsia="Times New Roman" w:hAnsi="Times New Roman" w:cs="Times New Roman"/>
          <w:sz w:val="24"/>
          <w:szCs w:val="24"/>
          <w:lang w:eastAsia="ru-RU"/>
        </w:rPr>
        <w:t xml:space="preserve"> Овладеть навыками вербального и невербального общения</w:t>
      </w:r>
      <w:r w:rsidRPr="008C5378">
        <w:rPr>
          <w:rFonts w:ascii="Times New Roman" w:eastAsia="Times New Roman" w:hAnsi="Times New Roman" w:cs="Times New Roman"/>
          <w:sz w:val="24"/>
          <w:szCs w:val="24"/>
          <w:lang w:eastAsia="ru-RU"/>
        </w:rPr>
        <w:br/>
      </w:r>
      <w:r w:rsidRPr="008C5378">
        <w:rPr>
          <w:rFonts w:ascii="Times New Roman" w:eastAsia="Times New Roman" w:hAnsi="Times New Roman" w:cs="Times New Roman"/>
          <w:b/>
          <w:sz w:val="24"/>
          <w:szCs w:val="24"/>
          <w:lang w:eastAsia="ru-RU"/>
        </w:rPr>
        <w:t>5.</w:t>
      </w:r>
      <w:r w:rsidRPr="008C5378">
        <w:rPr>
          <w:rFonts w:ascii="Times New Roman" w:eastAsia="Times New Roman" w:hAnsi="Times New Roman" w:cs="Times New Roman"/>
          <w:sz w:val="24"/>
          <w:szCs w:val="24"/>
          <w:lang w:eastAsia="ru-RU"/>
        </w:rPr>
        <w:t xml:space="preserve"> Овладеть культурой ведения дебатов, ораторскими приемами</w:t>
      </w:r>
    </w:p>
    <w:p w:rsidR="00C37D44" w:rsidRPr="008C5378" w:rsidRDefault="00C37D44" w:rsidP="00C37D44">
      <w:pPr>
        <w:widowControl w:val="0"/>
        <w:spacing w:after="0" w:line="360" w:lineRule="auto"/>
        <w:ind w:firstLine="709"/>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color w:val="000000"/>
          <w:sz w:val="24"/>
          <w:szCs w:val="24"/>
          <w:lang w:eastAsia="ru-RU"/>
        </w:rPr>
        <w:t>Виды деятельности, направленные на достижение результатов</w:t>
      </w:r>
    </w:p>
    <w:p w:rsidR="00C37D44" w:rsidRPr="008C5378" w:rsidRDefault="00C37D44" w:rsidP="00C37D44">
      <w:pPr>
        <w:spacing w:after="0" w:line="360" w:lineRule="auto"/>
        <w:rPr>
          <w:rFonts w:ascii="Times New Roman" w:eastAsia="Times New Roman" w:hAnsi="Times New Roman" w:cs="Times New Roman"/>
          <w:bCs/>
          <w:color w:val="000000"/>
          <w:sz w:val="24"/>
          <w:szCs w:val="24"/>
          <w:lang w:eastAsia="ru-RU"/>
        </w:rPr>
      </w:pPr>
      <w:r w:rsidRPr="008C5378">
        <w:rPr>
          <w:rFonts w:ascii="Times New Roman" w:eastAsia="Times New Roman" w:hAnsi="Times New Roman" w:cs="Times New Roman"/>
          <w:bCs/>
          <w:color w:val="000000"/>
          <w:sz w:val="24"/>
          <w:szCs w:val="24"/>
          <w:lang w:eastAsia="ru-RU"/>
        </w:rPr>
        <w:t>Самостоятельная работа по индивидуальным карточкам, работа в группах, исследовательская работа, проверочная работа, устный опрос.групповая работа, игровые технологии.</w:t>
      </w:r>
    </w:p>
    <w:p w:rsidR="00C37D44" w:rsidRPr="008C5378" w:rsidRDefault="00C37D44" w:rsidP="00C37D44">
      <w:pPr>
        <w:spacing w:after="0" w:line="360" w:lineRule="auto"/>
        <w:ind w:firstLine="709"/>
        <w:jc w:val="center"/>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eastAsia="ru-RU"/>
        </w:rPr>
        <w:t>Планируемые предметные результаты освоения учебного предмета</w:t>
      </w:r>
    </w:p>
    <w:p w:rsidR="00C37D44" w:rsidRPr="008C5378" w:rsidRDefault="00C37D44" w:rsidP="00C37D44">
      <w:pPr>
        <w:spacing w:after="0" w:line="360" w:lineRule="auto"/>
        <w:ind w:firstLine="709"/>
        <w:jc w:val="center"/>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eastAsia="ru-RU"/>
        </w:rPr>
        <w:t>Планируемые результаты</w:t>
      </w:r>
    </w:p>
    <w:p w:rsidR="00C37D44" w:rsidRPr="008C5378" w:rsidRDefault="00C37D44" w:rsidP="00C37D44">
      <w:pPr>
        <w:spacing w:after="0" w:line="360" w:lineRule="auto"/>
        <w:ind w:firstLine="709"/>
        <w:jc w:val="center"/>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eastAsia="ru-RU"/>
        </w:rPr>
        <w:t>Предметные</w:t>
      </w:r>
    </w:p>
    <w:p w:rsidR="00C37D44" w:rsidRPr="008C5378" w:rsidRDefault="00C37D44" w:rsidP="00C37D44">
      <w:pPr>
        <w:spacing w:after="0" w:line="360" w:lineRule="auto"/>
        <w:ind w:firstLine="709"/>
        <w:jc w:val="center"/>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eastAsia="ru-RU"/>
        </w:rPr>
        <w:t>6класс</w:t>
      </w:r>
    </w:p>
    <w:p w:rsidR="00C37D44" w:rsidRPr="008C5378" w:rsidRDefault="00C37D44" w:rsidP="00C37D44">
      <w:pPr>
        <w:widowControl w:val="0"/>
        <w:spacing w:after="0" w:line="360" w:lineRule="auto"/>
        <w:jc w:val="both"/>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eastAsia="ru-RU"/>
        </w:rPr>
        <w:t>Выпускник научится:</w:t>
      </w:r>
    </w:p>
    <w:p w:rsidR="00C37D44" w:rsidRPr="008C5378" w:rsidRDefault="00C37D44" w:rsidP="00C37D44">
      <w:pPr>
        <w:tabs>
          <w:tab w:val="left" w:pos="993"/>
        </w:tabs>
        <w:spacing w:after="0" w:line="36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использовать знания о биологическом и социальном в человеке для характеристики его природы;</w:t>
      </w:r>
    </w:p>
    <w:p w:rsidR="00C37D44" w:rsidRPr="008C5378" w:rsidRDefault="00C37D44" w:rsidP="00C37D44">
      <w:pPr>
        <w:tabs>
          <w:tab w:val="left" w:pos="993"/>
        </w:tabs>
        <w:spacing w:after="0" w:line="36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характеризовать основные возрастные периоды жизни человека, особенности подросткового возраста;</w:t>
      </w:r>
    </w:p>
    <w:p w:rsidR="00C37D44" w:rsidRPr="008C5378" w:rsidRDefault="00C37D44" w:rsidP="00C37D44">
      <w:pPr>
        <w:tabs>
          <w:tab w:val="left" w:pos="993"/>
        </w:tabs>
        <w:spacing w:after="0" w:line="36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C37D44" w:rsidRPr="008C5378" w:rsidRDefault="00C37D44" w:rsidP="00C37D44">
      <w:pPr>
        <w:tabs>
          <w:tab w:val="left" w:pos="993"/>
        </w:tabs>
        <w:spacing w:after="0" w:line="36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характеризовать и иллюстрировать конкретными примерами группы потребностей человека;</w:t>
      </w:r>
    </w:p>
    <w:p w:rsidR="00C37D44" w:rsidRPr="008C5378" w:rsidRDefault="00C37D44" w:rsidP="00C37D44">
      <w:pPr>
        <w:tabs>
          <w:tab w:val="left" w:pos="993"/>
        </w:tabs>
        <w:spacing w:after="0" w:line="36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выполнять несложные практические задания по анализу ситуаций, связанных с различными способами разрешения межличностных конфликтов и выражать собственное отношение к различным способам разрешения межличностных конфликтов.</w:t>
      </w:r>
    </w:p>
    <w:p w:rsidR="00C37D44" w:rsidRPr="008C5378" w:rsidRDefault="00C37D44" w:rsidP="00C37D44">
      <w:pPr>
        <w:widowControl w:val="0"/>
        <w:spacing w:after="0" w:line="360" w:lineRule="auto"/>
        <w:jc w:val="both"/>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eastAsia="ru-RU"/>
        </w:rPr>
        <w:t>Выпускник получит возможность научиться:</w:t>
      </w:r>
    </w:p>
    <w:p w:rsidR="00C37D44" w:rsidRPr="008C5378" w:rsidRDefault="00C37D44" w:rsidP="00C37D44">
      <w:pPr>
        <w:widowControl w:val="0"/>
        <w:spacing w:after="0" w:line="36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выполнять несложные практические задания, основанные на ситуациях, связанных с деятельностью человека;</w:t>
      </w:r>
    </w:p>
    <w:p w:rsidR="00C37D44" w:rsidRPr="008C5378" w:rsidRDefault="00C37D44" w:rsidP="00C37D44">
      <w:pPr>
        <w:widowControl w:val="0"/>
        <w:spacing w:after="0" w:line="36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оценивать роль деятельности в жизни человека и общества;</w:t>
      </w:r>
    </w:p>
    <w:p w:rsidR="00C37D44" w:rsidRPr="008C5378" w:rsidRDefault="00C37D44" w:rsidP="00C37D44">
      <w:pPr>
        <w:tabs>
          <w:tab w:val="left" w:pos="993"/>
          <w:tab w:val="left" w:pos="1023"/>
        </w:tabs>
        <w:spacing w:after="0" w:line="36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C37D44" w:rsidRPr="008C5378" w:rsidRDefault="00C37D44" w:rsidP="00C37D44">
      <w:pPr>
        <w:shd w:val="clear" w:color="auto" w:fill="FFFFFF"/>
        <w:tabs>
          <w:tab w:val="left" w:pos="993"/>
          <w:tab w:val="left" w:pos="1023"/>
        </w:tabs>
        <w:spacing w:after="0" w:line="36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моделировать возможные последствия позитивного и негативного воздействия группы на человека, делать выводы.</w:t>
      </w:r>
    </w:p>
    <w:p w:rsidR="00C37D44" w:rsidRPr="008C5378" w:rsidRDefault="00C37D44" w:rsidP="00C37D44">
      <w:pPr>
        <w:widowControl w:val="0"/>
        <w:spacing w:after="0" w:line="360" w:lineRule="auto"/>
        <w:jc w:val="center"/>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eastAsia="ru-RU"/>
        </w:rPr>
        <w:t>7 класс</w:t>
      </w:r>
    </w:p>
    <w:p w:rsidR="00C37D44" w:rsidRPr="008C5378" w:rsidRDefault="00C37D44" w:rsidP="00C37D44">
      <w:pPr>
        <w:widowControl w:val="0"/>
        <w:spacing w:after="0" w:line="360" w:lineRule="auto"/>
        <w:jc w:val="both"/>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eastAsia="ru-RU"/>
        </w:rPr>
        <w:lastRenderedPageBreak/>
        <w:t>Выпускник научится:</w:t>
      </w:r>
    </w:p>
    <w:p w:rsidR="00C37D44" w:rsidRPr="008C5378" w:rsidRDefault="00C37D44" w:rsidP="00C37D44">
      <w:pPr>
        <w:widowControl w:val="0"/>
        <w:spacing w:after="0" w:line="360" w:lineRule="auto"/>
        <w:jc w:val="both"/>
        <w:rPr>
          <w:rFonts w:ascii="Times New Roman" w:eastAsia="Times New Roman" w:hAnsi="Times New Roman" w:cs="Times New Roman"/>
          <w:bCs/>
          <w:sz w:val="24"/>
          <w:szCs w:val="24"/>
          <w:lang w:eastAsia="ru-RU"/>
        </w:rPr>
      </w:pPr>
      <w:r w:rsidRPr="008C5378">
        <w:rPr>
          <w:rFonts w:ascii="Times New Roman" w:eastAsia="Times New Roman" w:hAnsi="Times New Roman" w:cs="Times New Roman"/>
          <w:bCs/>
          <w:sz w:val="24"/>
          <w:szCs w:val="24"/>
          <w:lang w:eastAsia="ru-RU"/>
        </w:rPr>
        <w:t>характеризовать экологический кризис как глобальную проблему человечества, раскрывать причины экологического кризиса;</w:t>
      </w:r>
    </w:p>
    <w:p w:rsidR="00C37D44" w:rsidRPr="008C5378" w:rsidRDefault="00C37D44" w:rsidP="00C37D44">
      <w:pPr>
        <w:widowControl w:val="0"/>
        <w:spacing w:after="0" w:line="360" w:lineRule="auto"/>
        <w:jc w:val="both"/>
        <w:rPr>
          <w:rFonts w:ascii="Times New Roman" w:eastAsia="Times New Roman" w:hAnsi="Times New Roman" w:cs="Times New Roman"/>
          <w:bCs/>
          <w:sz w:val="24"/>
          <w:szCs w:val="24"/>
          <w:lang w:eastAsia="ru-RU"/>
        </w:rPr>
      </w:pPr>
      <w:r w:rsidRPr="008C5378">
        <w:rPr>
          <w:rFonts w:ascii="Times New Roman" w:eastAsia="Times New Roman" w:hAnsi="Times New Roman" w:cs="Times New Roman"/>
          <w:bCs/>
          <w:sz w:val="24"/>
          <w:szCs w:val="24"/>
          <w:lang w:eastAsia="ru-RU"/>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C37D44" w:rsidRPr="008C5378" w:rsidRDefault="00C37D44" w:rsidP="00C37D44">
      <w:pPr>
        <w:widowControl w:val="0"/>
        <w:spacing w:after="0" w:line="360" w:lineRule="auto"/>
        <w:jc w:val="both"/>
        <w:rPr>
          <w:rFonts w:ascii="Times New Roman" w:eastAsia="Times New Roman" w:hAnsi="Times New Roman" w:cs="Times New Roman"/>
          <w:bCs/>
          <w:sz w:val="24"/>
          <w:szCs w:val="24"/>
          <w:lang w:eastAsia="ru-RU"/>
        </w:rPr>
      </w:pPr>
      <w:r w:rsidRPr="008C5378">
        <w:rPr>
          <w:rFonts w:ascii="Times New Roman" w:eastAsia="Times New Roman" w:hAnsi="Times New Roman" w:cs="Times New Roman"/>
          <w:sz w:val="24"/>
          <w:szCs w:val="24"/>
          <w:lang w:eastAsia="ru-RU"/>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C37D44" w:rsidRPr="008C5378" w:rsidRDefault="00C37D44" w:rsidP="00C37D44">
      <w:pPr>
        <w:widowControl w:val="0"/>
        <w:spacing w:after="0" w:line="360" w:lineRule="auto"/>
        <w:jc w:val="both"/>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eastAsia="ru-RU"/>
        </w:rPr>
        <w:t>Выпускник получит возможность научиться:</w:t>
      </w:r>
    </w:p>
    <w:p w:rsidR="00C37D44" w:rsidRPr="008C5378" w:rsidRDefault="00C37D44" w:rsidP="00C37D44">
      <w:pPr>
        <w:shd w:val="clear" w:color="auto" w:fill="FFFFFF"/>
        <w:tabs>
          <w:tab w:val="left" w:pos="993"/>
        </w:tabs>
        <w:spacing w:after="0" w:line="36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использовать элементы причинно-следственного анализа для понимания влияния моральных устоев на развитие общества и человека;</w:t>
      </w:r>
    </w:p>
    <w:p w:rsidR="00C37D44" w:rsidRPr="008C5378" w:rsidRDefault="00C37D44" w:rsidP="00C37D44">
      <w:pPr>
        <w:shd w:val="clear" w:color="auto" w:fill="FFFFFF"/>
        <w:tabs>
          <w:tab w:val="left" w:pos="993"/>
        </w:tabs>
        <w:spacing w:after="0" w:line="36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bCs/>
          <w:sz w:val="24"/>
          <w:szCs w:val="24"/>
          <w:shd w:val="clear" w:color="auto" w:fill="FFFFFF"/>
          <w:lang w:eastAsia="ru-RU"/>
        </w:rPr>
        <w:t>использовать элементы причинно-следственного анализа при характеристике семейных конфликтов.</w:t>
      </w:r>
    </w:p>
    <w:p w:rsidR="00C37D44" w:rsidRPr="008C5378" w:rsidRDefault="00C37D44" w:rsidP="00C37D44">
      <w:pPr>
        <w:shd w:val="clear" w:color="auto" w:fill="FFFFFF"/>
        <w:tabs>
          <w:tab w:val="left" w:pos="993"/>
        </w:tabs>
        <w:spacing w:after="0" w:line="360" w:lineRule="auto"/>
        <w:jc w:val="center"/>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8 класс</w:t>
      </w:r>
    </w:p>
    <w:p w:rsidR="00C37D44" w:rsidRPr="008C5378" w:rsidRDefault="00C37D44" w:rsidP="00C37D44">
      <w:pPr>
        <w:widowControl w:val="0"/>
        <w:spacing w:after="0" w:line="360" w:lineRule="auto"/>
        <w:jc w:val="both"/>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eastAsia="ru-RU"/>
        </w:rPr>
        <w:t>Выпускник научится:</w:t>
      </w:r>
    </w:p>
    <w:p w:rsidR="00C37D44" w:rsidRPr="008C5378" w:rsidRDefault="00C37D44" w:rsidP="00C37D44">
      <w:pPr>
        <w:shd w:val="clear" w:color="auto" w:fill="FFFFFF"/>
        <w:tabs>
          <w:tab w:val="left" w:pos="993"/>
        </w:tabs>
        <w:spacing w:after="0" w:line="360" w:lineRule="auto"/>
        <w:rPr>
          <w:rFonts w:ascii="Times New Roman" w:eastAsia="Times New Roman" w:hAnsi="Times New Roman" w:cs="Times New Roman"/>
          <w:bCs/>
          <w:sz w:val="24"/>
          <w:szCs w:val="24"/>
          <w:shd w:val="clear" w:color="auto" w:fill="FFFFFF"/>
          <w:lang w:eastAsia="ru-RU"/>
        </w:rPr>
      </w:pPr>
      <w:r w:rsidRPr="008C5378">
        <w:rPr>
          <w:rFonts w:ascii="Times New Roman" w:eastAsia="Times New Roman" w:hAnsi="Times New Roman" w:cs="Times New Roman"/>
          <w:bCs/>
          <w:sz w:val="24"/>
          <w:szCs w:val="24"/>
          <w:shd w:val="clear" w:color="auto" w:fill="FFFFFF"/>
          <w:lang w:eastAsia="ru-RU"/>
        </w:rPr>
        <w:t>описывать процессы создания, сохранения, трансляции и усвоения достижений культуры;</w:t>
      </w:r>
    </w:p>
    <w:p w:rsidR="00C37D44" w:rsidRPr="008C5378" w:rsidRDefault="00C37D44" w:rsidP="00C37D44">
      <w:pPr>
        <w:shd w:val="clear" w:color="auto" w:fill="FFFFFF"/>
        <w:tabs>
          <w:tab w:val="left" w:pos="993"/>
        </w:tabs>
        <w:spacing w:after="0" w:line="360" w:lineRule="auto"/>
        <w:rPr>
          <w:rFonts w:ascii="Times New Roman" w:eastAsia="Times New Roman" w:hAnsi="Times New Roman" w:cs="Times New Roman"/>
          <w:bCs/>
          <w:sz w:val="24"/>
          <w:szCs w:val="24"/>
          <w:shd w:val="clear" w:color="auto" w:fill="FFFFFF"/>
          <w:lang w:eastAsia="ru-RU"/>
        </w:rPr>
      </w:pPr>
      <w:r w:rsidRPr="008C5378">
        <w:rPr>
          <w:rFonts w:ascii="Times New Roman" w:eastAsia="Times New Roman" w:hAnsi="Times New Roman" w:cs="Times New Roman"/>
          <w:bCs/>
          <w:sz w:val="24"/>
          <w:szCs w:val="24"/>
          <w:shd w:val="clear" w:color="auto" w:fill="FFFFFF"/>
          <w:lang w:eastAsia="ru-RU"/>
        </w:rPr>
        <w:t>характеризовать основные направления развития отечественной культуры в современных условиях;</w:t>
      </w:r>
    </w:p>
    <w:p w:rsidR="00C37D44" w:rsidRPr="008C5378" w:rsidRDefault="00C37D44" w:rsidP="00C37D44">
      <w:pPr>
        <w:shd w:val="clear" w:color="auto" w:fill="FFFFFF"/>
        <w:tabs>
          <w:tab w:val="left" w:pos="993"/>
        </w:tabs>
        <w:spacing w:after="0" w:line="360" w:lineRule="auto"/>
        <w:rPr>
          <w:rFonts w:ascii="Times New Roman" w:eastAsia="Times New Roman" w:hAnsi="Times New Roman" w:cs="Times New Roman"/>
          <w:bCs/>
          <w:sz w:val="24"/>
          <w:szCs w:val="24"/>
          <w:shd w:val="clear" w:color="auto" w:fill="FFFFFF"/>
          <w:lang w:eastAsia="ru-RU"/>
        </w:rPr>
      </w:pPr>
      <w:r w:rsidRPr="008C5378">
        <w:rPr>
          <w:rFonts w:ascii="Times New Roman" w:eastAsia="Times New Roman" w:hAnsi="Times New Roman" w:cs="Times New Roman"/>
          <w:bCs/>
          <w:sz w:val="24"/>
          <w:szCs w:val="24"/>
          <w:shd w:val="clear" w:color="auto" w:fill="FFFFFF"/>
          <w:lang w:eastAsia="ru-RU"/>
        </w:rPr>
        <w:t>критически воспринимать сообщения и рекламу в СМИ и Интернете о таких направлениях массовой культуры, как шоу-бизнес и мода;</w:t>
      </w:r>
    </w:p>
    <w:p w:rsidR="00C37D44" w:rsidRPr="008C5378" w:rsidRDefault="00C37D44" w:rsidP="00C37D44">
      <w:pPr>
        <w:tabs>
          <w:tab w:val="left" w:pos="1027"/>
        </w:tabs>
        <w:spacing w:after="0" w:line="360" w:lineRule="auto"/>
        <w:rPr>
          <w:rFonts w:ascii="Times New Roman" w:eastAsia="Times New Roman" w:hAnsi="Times New Roman" w:cs="Times New Roman"/>
          <w:bCs/>
          <w:sz w:val="24"/>
          <w:szCs w:val="24"/>
          <w:shd w:val="clear" w:color="auto" w:fill="FFFFFF"/>
          <w:lang w:eastAsia="ru-RU"/>
        </w:rPr>
      </w:pPr>
      <w:r w:rsidRPr="008C5378">
        <w:rPr>
          <w:rFonts w:ascii="Times New Roman" w:eastAsia="Times New Roman" w:hAnsi="Times New Roman" w:cs="Times New Roman"/>
          <w:bCs/>
          <w:sz w:val="24"/>
          <w:szCs w:val="24"/>
          <w:shd w:val="clear" w:color="auto" w:fill="FFFFFF"/>
          <w:lang w:eastAsia="ru-RU"/>
        </w:rPr>
        <w:t>объяснять взаимодействие социальных общностей и групп;</w:t>
      </w:r>
    </w:p>
    <w:p w:rsidR="00C37D44" w:rsidRPr="008C5378" w:rsidRDefault="00C37D44" w:rsidP="00C37D44">
      <w:pPr>
        <w:tabs>
          <w:tab w:val="left" w:pos="1027"/>
        </w:tabs>
        <w:spacing w:after="0" w:line="360" w:lineRule="auto"/>
        <w:rPr>
          <w:rFonts w:ascii="Times New Roman" w:eastAsia="Times New Roman" w:hAnsi="Times New Roman" w:cs="Times New Roman"/>
          <w:bCs/>
          <w:sz w:val="24"/>
          <w:szCs w:val="24"/>
          <w:shd w:val="clear" w:color="auto" w:fill="FFFFFF"/>
          <w:lang w:eastAsia="ru-RU"/>
        </w:rPr>
      </w:pPr>
      <w:r w:rsidRPr="008C5378">
        <w:rPr>
          <w:rFonts w:ascii="Times New Roman" w:eastAsia="Times New Roman" w:hAnsi="Times New Roman" w:cs="Times New Roman"/>
          <w:bCs/>
          <w:sz w:val="24"/>
          <w:szCs w:val="24"/>
          <w:shd w:val="clear" w:color="auto" w:fill="FFFFFF"/>
          <w:lang w:eastAsia="ru-RU"/>
        </w:rPr>
        <w:t>характеризовать ведущие направления социальной политики Российского государства;</w:t>
      </w:r>
    </w:p>
    <w:p w:rsidR="00C37D44" w:rsidRPr="008C5378" w:rsidRDefault="00C37D44" w:rsidP="00C37D44">
      <w:pPr>
        <w:tabs>
          <w:tab w:val="left" w:pos="1027"/>
        </w:tabs>
        <w:spacing w:after="0" w:line="360" w:lineRule="auto"/>
        <w:rPr>
          <w:rFonts w:ascii="Times New Roman" w:eastAsia="Times New Roman" w:hAnsi="Times New Roman" w:cs="Times New Roman"/>
          <w:bCs/>
          <w:sz w:val="24"/>
          <w:szCs w:val="24"/>
          <w:shd w:val="clear" w:color="auto" w:fill="FFFFFF"/>
          <w:lang w:eastAsia="ru-RU"/>
        </w:rPr>
      </w:pPr>
      <w:r w:rsidRPr="008C5378">
        <w:rPr>
          <w:rFonts w:ascii="Times New Roman" w:eastAsia="Times New Roman" w:hAnsi="Times New Roman" w:cs="Times New Roman"/>
          <w:bCs/>
          <w:sz w:val="24"/>
          <w:szCs w:val="24"/>
          <w:shd w:val="clear" w:color="auto" w:fill="FFFFFF"/>
          <w:lang w:eastAsia="ru-RU"/>
        </w:rPr>
        <w:t>выделять параметры, определяющие социальный статус личности;</w:t>
      </w:r>
    </w:p>
    <w:p w:rsidR="00C37D44" w:rsidRPr="008C5378" w:rsidRDefault="00C37D44" w:rsidP="00C37D44">
      <w:pPr>
        <w:tabs>
          <w:tab w:val="left" w:pos="1027"/>
        </w:tabs>
        <w:spacing w:after="0" w:line="360" w:lineRule="auto"/>
        <w:rPr>
          <w:rFonts w:ascii="Times New Roman" w:eastAsia="Times New Roman" w:hAnsi="Times New Roman" w:cs="Times New Roman"/>
          <w:bCs/>
          <w:sz w:val="24"/>
          <w:szCs w:val="24"/>
          <w:shd w:val="clear" w:color="auto" w:fill="FFFFFF"/>
          <w:lang w:eastAsia="ru-RU"/>
        </w:rPr>
      </w:pPr>
      <w:r w:rsidRPr="008C5378">
        <w:rPr>
          <w:rFonts w:ascii="Times New Roman" w:eastAsia="Times New Roman" w:hAnsi="Times New Roman" w:cs="Times New Roman"/>
          <w:bCs/>
          <w:sz w:val="24"/>
          <w:szCs w:val="24"/>
          <w:shd w:val="clear" w:color="auto" w:fill="FFFFFF"/>
          <w:lang w:eastAsia="ru-RU"/>
        </w:rPr>
        <w:t>приводить примеры предписанных и достигаемых статусов;</w:t>
      </w:r>
    </w:p>
    <w:p w:rsidR="00C37D44" w:rsidRPr="008C5378" w:rsidRDefault="00C37D44" w:rsidP="00C37D44">
      <w:pPr>
        <w:tabs>
          <w:tab w:val="left" w:pos="1027"/>
        </w:tabs>
        <w:spacing w:after="0" w:line="360" w:lineRule="auto"/>
        <w:rPr>
          <w:rFonts w:ascii="Times New Roman" w:eastAsia="Times New Roman" w:hAnsi="Times New Roman" w:cs="Times New Roman"/>
          <w:bCs/>
          <w:sz w:val="24"/>
          <w:szCs w:val="24"/>
          <w:shd w:val="clear" w:color="auto" w:fill="FFFFFF"/>
          <w:lang w:eastAsia="ru-RU"/>
        </w:rPr>
      </w:pPr>
      <w:r w:rsidRPr="008C5378">
        <w:rPr>
          <w:rFonts w:ascii="Times New Roman" w:eastAsia="Times New Roman" w:hAnsi="Times New Roman" w:cs="Times New Roman"/>
          <w:bCs/>
          <w:sz w:val="24"/>
          <w:szCs w:val="24"/>
          <w:shd w:val="clear" w:color="auto" w:fill="FFFFFF"/>
          <w:lang w:eastAsia="ru-RU"/>
        </w:rPr>
        <w:t>описывать основные социальные роли подростка;</w:t>
      </w:r>
    </w:p>
    <w:p w:rsidR="00C37D44" w:rsidRPr="008C5378" w:rsidRDefault="00C37D44" w:rsidP="00C37D44">
      <w:pPr>
        <w:tabs>
          <w:tab w:val="left" w:pos="1027"/>
        </w:tabs>
        <w:spacing w:after="0" w:line="360" w:lineRule="auto"/>
        <w:rPr>
          <w:rFonts w:ascii="Times New Roman" w:eastAsia="Times New Roman" w:hAnsi="Times New Roman" w:cs="Times New Roman"/>
          <w:bCs/>
          <w:sz w:val="24"/>
          <w:szCs w:val="24"/>
          <w:shd w:val="clear" w:color="auto" w:fill="FFFFFF"/>
          <w:lang w:eastAsia="ru-RU"/>
        </w:rPr>
      </w:pPr>
      <w:r w:rsidRPr="008C5378">
        <w:rPr>
          <w:rFonts w:ascii="Times New Roman" w:eastAsia="Times New Roman" w:hAnsi="Times New Roman" w:cs="Times New Roman"/>
          <w:bCs/>
          <w:sz w:val="24"/>
          <w:szCs w:val="24"/>
          <w:shd w:val="clear" w:color="auto" w:fill="FFFFFF"/>
          <w:lang w:eastAsia="ru-RU"/>
        </w:rPr>
        <w:t>конкретизировать примерами процесс социальной мобильности;</w:t>
      </w:r>
    </w:p>
    <w:p w:rsidR="00C37D44" w:rsidRPr="008C5378" w:rsidRDefault="00C37D44" w:rsidP="00C37D44">
      <w:pPr>
        <w:spacing w:after="0" w:line="36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bCs/>
          <w:sz w:val="24"/>
          <w:szCs w:val="24"/>
          <w:shd w:val="clear" w:color="auto" w:fill="FFFFFF"/>
          <w:lang w:eastAsia="ru-RU"/>
        </w:rPr>
        <w:t>характеризовать межнациональные отношения в современном</w:t>
      </w:r>
    </w:p>
    <w:p w:rsidR="00C37D44" w:rsidRPr="008C5378" w:rsidRDefault="00C37D44" w:rsidP="00C37D44">
      <w:pPr>
        <w:tabs>
          <w:tab w:val="left" w:pos="1027"/>
        </w:tabs>
        <w:spacing w:after="0" w:line="360" w:lineRule="auto"/>
        <w:rPr>
          <w:rFonts w:ascii="Times New Roman" w:eastAsia="Times New Roman" w:hAnsi="Times New Roman" w:cs="Times New Roman"/>
          <w:bCs/>
          <w:sz w:val="24"/>
          <w:szCs w:val="24"/>
          <w:shd w:val="clear" w:color="auto" w:fill="FFFFFF"/>
          <w:lang w:eastAsia="ru-RU"/>
        </w:rPr>
      </w:pPr>
      <w:r w:rsidRPr="008C5378">
        <w:rPr>
          <w:rFonts w:ascii="Times New Roman" w:eastAsia="Times New Roman" w:hAnsi="Times New Roman" w:cs="Times New Roman"/>
          <w:bCs/>
          <w:sz w:val="24"/>
          <w:szCs w:val="24"/>
          <w:shd w:val="clear" w:color="auto" w:fill="FFFFFF"/>
          <w:lang w:eastAsia="ru-RU"/>
        </w:rPr>
        <w:t>мире;</w:t>
      </w:r>
    </w:p>
    <w:p w:rsidR="00C37D44" w:rsidRPr="008C5378" w:rsidRDefault="00C37D44" w:rsidP="00C37D44">
      <w:pPr>
        <w:tabs>
          <w:tab w:val="left" w:pos="1027"/>
        </w:tabs>
        <w:spacing w:after="0" w:line="360" w:lineRule="auto"/>
        <w:rPr>
          <w:rFonts w:ascii="Times New Roman" w:eastAsia="Times New Roman" w:hAnsi="Times New Roman" w:cs="Times New Roman"/>
          <w:bCs/>
          <w:sz w:val="24"/>
          <w:szCs w:val="24"/>
          <w:shd w:val="clear" w:color="auto" w:fill="FFFFFF"/>
          <w:lang w:eastAsia="ru-RU"/>
        </w:rPr>
      </w:pPr>
      <w:r w:rsidRPr="008C5378">
        <w:rPr>
          <w:rFonts w:ascii="Times New Roman" w:eastAsia="Times New Roman" w:hAnsi="Times New Roman" w:cs="Times New Roman"/>
          <w:bCs/>
          <w:sz w:val="24"/>
          <w:szCs w:val="24"/>
          <w:shd w:val="clear" w:color="auto" w:fill="FFFFFF"/>
          <w:lang w:eastAsia="ru-RU"/>
        </w:rPr>
        <w:t xml:space="preserve">объяснять причины межнациональных конфликтов и основные пути их разрешения; </w:t>
      </w:r>
    </w:p>
    <w:p w:rsidR="00C37D44" w:rsidRPr="008C5378" w:rsidRDefault="00C37D44" w:rsidP="00C37D44">
      <w:pPr>
        <w:widowControl w:val="0"/>
        <w:spacing w:after="0" w:line="360" w:lineRule="auto"/>
        <w:jc w:val="both"/>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eastAsia="ru-RU"/>
        </w:rPr>
        <w:t>Выпускник получит возможность научиться:</w:t>
      </w:r>
    </w:p>
    <w:p w:rsidR="00C37D44" w:rsidRPr="008C5378" w:rsidRDefault="00C37D44" w:rsidP="00C37D44">
      <w:pPr>
        <w:tabs>
          <w:tab w:val="left" w:pos="1023"/>
        </w:tabs>
        <w:spacing w:after="0" w:line="360" w:lineRule="auto"/>
        <w:rPr>
          <w:rFonts w:ascii="Times New Roman" w:eastAsia="Times New Roman" w:hAnsi="Times New Roman" w:cs="Times New Roman"/>
          <w:bCs/>
          <w:sz w:val="24"/>
          <w:szCs w:val="24"/>
          <w:shd w:val="clear" w:color="auto" w:fill="FFFFFF"/>
          <w:lang w:eastAsia="ru-RU"/>
        </w:rPr>
      </w:pPr>
      <w:r w:rsidRPr="008C5378">
        <w:rPr>
          <w:rFonts w:ascii="Times New Roman" w:eastAsia="Times New Roman" w:hAnsi="Times New Roman" w:cs="Times New Roman"/>
          <w:bCs/>
          <w:sz w:val="24"/>
          <w:szCs w:val="24"/>
          <w:shd w:val="clear" w:color="auto" w:fill="FFFFFF"/>
          <w:lang w:eastAsia="ru-RU"/>
        </w:rPr>
        <w:t>раскрывать понятия «равенство» и «социальная справедливость» с позиций историзма;</w:t>
      </w:r>
    </w:p>
    <w:p w:rsidR="00C37D44" w:rsidRPr="008C5378" w:rsidRDefault="00C37D44" w:rsidP="00C37D44">
      <w:pPr>
        <w:tabs>
          <w:tab w:val="left" w:pos="1027"/>
        </w:tabs>
        <w:spacing w:after="0" w:line="360" w:lineRule="auto"/>
        <w:rPr>
          <w:rFonts w:ascii="Times New Roman" w:eastAsia="Times New Roman" w:hAnsi="Times New Roman" w:cs="Times New Roman"/>
          <w:bCs/>
          <w:sz w:val="24"/>
          <w:szCs w:val="24"/>
          <w:shd w:val="clear" w:color="auto" w:fill="FFFFFF"/>
          <w:lang w:eastAsia="ru-RU"/>
        </w:rPr>
      </w:pPr>
      <w:r w:rsidRPr="008C5378">
        <w:rPr>
          <w:rFonts w:ascii="Times New Roman" w:eastAsia="Times New Roman" w:hAnsi="Times New Roman" w:cs="Times New Roman"/>
          <w:bCs/>
          <w:sz w:val="24"/>
          <w:szCs w:val="24"/>
          <w:shd w:val="clear" w:color="auto" w:fill="FFFFFF"/>
          <w:lang w:eastAsia="ru-RU"/>
        </w:rPr>
        <w:t>выражать и обосновывать собственную позицию по актуальным проблемам молодежи;</w:t>
      </w:r>
    </w:p>
    <w:p w:rsidR="00C37D44" w:rsidRPr="008C5378" w:rsidRDefault="00C37D44" w:rsidP="00C37D44">
      <w:pPr>
        <w:shd w:val="clear" w:color="auto" w:fill="FFFFFF"/>
        <w:tabs>
          <w:tab w:val="left" w:pos="1023"/>
        </w:tabs>
        <w:spacing w:after="0" w:line="360" w:lineRule="auto"/>
        <w:rPr>
          <w:rFonts w:ascii="Times New Roman" w:eastAsia="Times New Roman" w:hAnsi="Times New Roman" w:cs="Times New Roman"/>
          <w:bCs/>
          <w:sz w:val="24"/>
          <w:szCs w:val="24"/>
          <w:shd w:val="clear" w:color="auto" w:fill="FFFFFF"/>
          <w:lang w:eastAsia="ru-RU"/>
        </w:rPr>
      </w:pPr>
      <w:r w:rsidRPr="008C5378">
        <w:rPr>
          <w:rFonts w:ascii="Times New Roman" w:eastAsia="Times New Roman" w:hAnsi="Times New Roman" w:cs="Times New Roman"/>
          <w:bCs/>
          <w:sz w:val="24"/>
          <w:szCs w:val="24"/>
          <w:shd w:val="clear" w:color="auto" w:fill="FFFFFF"/>
          <w:lang w:eastAsia="ru-RU"/>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C37D44" w:rsidRPr="008C5378" w:rsidRDefault="00C37D44" w:rsidP="00C37D44">
      <w:pPr>
        <w:shd w:val="clear" w:color="auto" w:fill="FFFFFF"/>
        <w:tabs>
          <w:tab w:val="left" w:pos="993"/>
        </w:tabs>
        <w:spacing w:after="0" w:line="360" w:lineRule="auto"/>
        <w:rPr>
          <w:rFonts w:ascii="Times New Roman" w:eastAsia="Times New Roman" w:hAnsi="Times New Roman" w:cs="Times New Roman"/>
          <w:bCs/>
          <w:sz w:val="24"/>
          <w:szCs w:val="24"/>
          <w:shd w:val="clear" w:color="auto" w:fill="FFFFFF"/>
          <w:lang w:eastAsia="ru-RU"/>
        </w:rPr>
      </w:pPr>
      <w:r w:rsidRPr="008C5378">
        <w:rPr>
          <w:rFonts w:ascii="Times New Roman" w:eastAsia="Times New Roman" w:hAnsi="Times New Roman" w:cs="Times New Roman"/>
          <w:bCs/>
          <w:sz w:val="24"/>
          <w:szCs w:val="24"/>
          <w:shd w:val="clear" w:color="auto" w:fill="FFFFFF"/>
          <w:lang w:eastAsia="ru-RU"/>
        </w:rPr>
        <w:lastRenderedPageBreak/>
        <w:t>использовать элементы причинно-следственного анализа при характеристике семейных конфликтов.</w:t>
      </w:r>
    </w:p>
    <w:p w:rsidR="00C37D44" w:rsidRPr="008C5378" w:rsidRDefault="00C37D44" w:rsidP="00C37D44">
      <w:pPr>
        <w:shd w:val="clear" w:color="auto" w:fill="FFFFFF"/>
        <w:tabs>
          <w:tab w:val="left" w:pos="993"/>
        </w:tabs>
        <w:spacing w:after="0" w:line="360" w:lineRule="auto"/>
        <w:jc w:val="center"/>
        <w:rPr>
          <w:rFonts w:ascii="Times New Roman" w:eastAsia="Times New Roman" w:hAnsi="Times New Roman" w:cs="Times New Roman"/>
          <w:b/>
          <w:bCs/>
          <w:sz w:val="24"/>
          <w:szCs w:val="24"/>
          <w:shd w:val="clear" w:color="auto" w:fill="FFFFFF"/>
          <w:lang w:eastAsia="ru-RU"/>
        </w:rPr>
      </w:pPr>
      <w:r w:rsidRPr="008C5378">
        <w:rPr>
          <w:rFonts w:ascii="Times New Roman" w:eastAsia="Times New Roman" w:hAnsi="Times New Roman" w:cs="Times New Roman"/>
          <w:b/>
          <w:bCs/>
          <w:sz w:val="24"/>
          <w:szCs w:val="24"/>
          <w:shd w:val="clear" w:color="auto" w:fill="FFFFFF"/>
          <w:lang w:eastAsia="ru-RU"/>
        </w:rPr>
        <w:t>9 класс</w:t>
      </w:r>
    </w:p>
    <w:p w:rsidR="00C37D44" w:rsidRPr="008C5378" w:rsidRDefault="00C37D44" w:rsidP="00C37D44">
      <w:pPr>
        <w:widowControl w:val="0"/>
        <w:spacing w:after="0" w:line="360" w:lineRule="auto"/>
        <w:jc w:val="both"/>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eastAsia="ru-RU"/>
        </w:rPr>
        <w:t>Выпускник научится:</w:t>
      </w:r>
    </w:p>
    <w:p w:rsidR="00C37D44" w:rsidRPr="008C5378" w:rsidRDefault="00C37D44" w:rsidP="00C37D44">
      <w:pPr>
        <w:shd w:val="clear" w:color="auto" w:fill="FFFFFF"/>
        <w:tabs>
          <w:tab w:val="left" w:pos="993"/>
          <w:tab w:val="left" w:pos="1023"/>
        </w:tabs>
        <w:spacing w:after="0" w:line="36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объяснять роль политики в жизни общества;</w:t>
      </w:r>
    </w:p>
    <w:p w:rsidR="00C37D44" w:rsidRPr="008C5378" w:rsidRDefault="00C37D44" w:rsidP="00C37D44">
      <w:pPr>
        <w:tabs>
          <w:tab w:val="left" w:pos="1027"/>
        </w:tabs>
        <w:spacing w:after="0" w:line="36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различать и сравнивать различные формы правления, иллюстрировать их примерами;</w:t>
      </w:r>
    </w:p>
    <w:p w:rsidR="00C37D44" w:rsidRPr="008C5378" w:rsidRDefault="00C37D44" w:rsidP="00C37D44">
      <w:pPr>
        <w:tabs>
          <w:tab w:val="left" w:pos="1023"/>
        </w:tabs>
        <w:spacing w:after="0" w:line="36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давать характеристику формам государственно-территориального устройства;</w:t>
      </w:r>
    </w:p>
    <w:p w:rsidR="00C37D44" w:rsidRPr="008C5378" w:rsidRDefault="00C37D44" w:rsidP="00C37D44">
      <w:pPr>
        <w:tabs>
          <w:tab w:val="left" w:pos="1027"/>
        </w:tabs>
        <w:spacing w:after="0" w:line="36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различать различные типы политических режимов, раскрывать их основные признаки;</w:t>
      </w:r>
    </w:p>
    <w:p w:rsidR="00C37D44" w:rsidRPr="008C5378" w:rsidRDefault="00C37D44" w:rsidP="00C37D44">
      <w:pPr>
        <w:shd w:val="clear" w:color="auto" w:fill="FFFFFF"/>
        <w:tabs>
          <w:tab w:val="left" w:pos="993"/>
          <w:tab w:val="left" w:pos="1023"/>
        </w:tabs>
        <w:spacing w:after="0" w:line="36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раскрывать на конкретных примерах основные черты и принципы демократии;</w:t>
      </w:r>
    </w:p>
    <w:p w:rsidR="00C37D44" w:rsidRPr="008C5378" w:rsidRDefault="00C37D44" w:rsidP="00C37D44">
      <w:pPr>
        <w:shd w:val="clear" w:color="auto" w:fill="FFFFFF"/>
        <w:tabs>
          <w:tab w:val="left" w:pos="993"/>
          <w:tab w:val="left" w:pos="1023"/>
        </w:tabs>
        <w:spacing w:after="0" w:line="36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называть признаки политической партии, раскрывать их на конкретных примерах;</w:t>
      </w:r>
    </w:p>
    <w:p w:rsidR="00C37D44" w:rsidRPr="008C5378" w:rsidRDefault="00C37D44" w:rsidP="00C37D44">
      <w:pPr>
        <w:shd w:val="clear" w:color="auto" w:fill="FFFFFF"/>
        <w:tabs>
          <w:tab w:val="left" w:pos="993"/>
        </w:tabs>
        <w:spacing w:after="0" w:line="360" w:lineRule="auto"/>
        <w:rPr>
          <w:rFonts w:ascii="Times New Roman" w:eastAsia="Times New Roman" w:hAnsi="Times New Roman" w:cs="Times New Roman"/>
          <w:bCs/>
          <w:sz w:val="24"/>
          <w:szCs w:val="24"/>
          <w:shd w:val="clear" w:color="auto" w:fill="FFFFFF"/>
          <w:lang w:eastAsia="ru-RU"/>
        </w:rPr>
      </w:pPr>
      <w:r w:rsidRPr="008C5378">
        <w:rPr>
          <w:rFonts w:ascii="Times New Roman" w:eastAsia="Times New Roman" w:hAnsi="Times New Roman" w:cs="Times New Roman"/>
          <w:sz w:val="24"/>
          <w:szCs w:val="24"/>
          <w:lang w:eastAsia="ru-RU"/>
        </w:rPr>
        <w:t>характеризовать различные формы участия граждан в политической жизни.</w:t>
      </w:r>
    </w:p>
    <w:p w:rsidR="00C37D44" w:rsidRPr="008C5378" w:rsidRDefault="00C37D44" w:rsidP="00C37D44">
      <w:pPr>
        <w:widowControl w:val="0"/>
        <w:spacing w:after="0" w:line="360" w:lineRule="auto"/>
        <w:jc w:val="both"/>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eastAsia="ru-RU"/>
        </w:rPr>
        <w:t>Выпускник получит возможность научиться:</w:t>
      </w:r>
    </w:p>
    <w:p w:rsidR="00C37D44" w:rsidRPr="008C5378" w:rsidRDefault="00C37D44" w:rsidP="00C37D44">
      <w:pPr>
        <w:tabs>
          <w:tab w:val="left" w:pos="1023"/>
        </w:tabs>
        <w:spacing w:after="0" w:line="36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осознавать значение гражданской активности и патриотической позиции в укреплении нашего государства;</w:t>
      </w:r>
    </w:p>
    <w:p w:rsidR="00C37D44" w:rsidRPr="008C5378" w:rsidRDefault="00C37D44" w:rsidP="00C37D44">
      <w:pPr>
        <w:shd w:val="clear" w:color="auto" w:fill="FFFFFF"/>
        <w:tabs>
          <w:tab w:val="left" w:pos="993"/>
        </w:tabs>
        <w:spacing w:after="0" w:line="36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соотносить различные оценки политических событий и процессов и делать обоснованные выводы;</w:t>
      </w:r>
    </w:p>
    <w:p w:rsidR="00C37D44" w:rsidRPr="008C5378" w:rsidRDefault="00C37D44" w:rsidP="00C37D44">
      <w:pPr>
        <w:shd w:val="clear" w:color="auto" w:fill="FFFFFF"/>
        <w:tabs>
          <w:tab w:val="left" w:pos="993"/>
          <w:tab w:val="left" w:pos="1023"/>
        </w:tabs>
        <w:spacing w:after="0" w:line="36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bCs/>
          <w:sz w:val="24"/>
          <w:szCs w:val="24"/>
          <w:shd w:val="clear" w:color="auto" w:fill="FFFFFF"/>
          <w:lang w:eastAsia="ru-RU"/>
        </w:rPr>
        <w:t>аргументированно обосновывать влияние происходящих в обществе изменений на положение России в мире;</w:t>
      </w:r>
    </w:p>
    <w:p w:rsidR="00C37D44" w:rsidRPr="008C5378" w:rsidRDefault="00C37D44" w:rsidP="00C37D44">
      <w:pPr>
        <w:shd w:val="clear" w:color="auto" w:fill="FFFFFF"/>
        <w:tabs>
          <w:tab w:val="left" w:pos="993"/>
        </w:tabs>
        <w:spacing w:after="0" w:line="360" w:lineRule="auto"/>
        <w:rPr>
          <w:rFonts w:ascii="Times New Roman" w:eastAsia="Times New Roman" w:hAnsi="Times New Roman" w:cs="Times New Roman"/>
          <w:bCs/>
          <w:sz w:val="24"/>
          <w:szCs w:val="24"/>
          <w:shd w:val="clear" w:color="auto" w:fill="FFFFFF"/>
          <w:lang w:eastAsia="ru-RU"/>
        </w:rPr>
      </w:pPr>
      <w:r w:rsidRPr="008C5378">
        <w:rPr>
          <w:rFonts w:ascii="Times New Roman" w:eastAsia="Times New Roman" w:hAnsi="Times New Roman" w:cs="Times New Roman"/>
          <w:bCs/>
          <w:sz w:val="24"/>
          <w:szCs w:val="24"/>
          <w:shd w:val="clear" w:color="auto" w:fill="FFFFFF"/>
          <w:lang w:eastAsia="ru-RU"/>
        </w:rPr>
        <w:t>использовать знания и умения для формирования способности уважать права других людей, выполнять свои обязанности гражданина РФ.</w:t>
      </w:r>
    </w:p>
    <w:p w:rsidR="00C37D44" w:rsidRPr="008C5378" w:rsidRDefault="00C37D44" w:rsidP="00C37D44">
      <w:pPr>
        <w:shd w:val="clear" w:color="auto" w:fill="FFFFFF"/>
        <w:tabs>
          <w:tab w:val="left" w:pos="993"/>
        </w:tabs>
        <w:spacing w:after="0" w:line="360" w:lineRule="auto"/>
        <w:rPr>
          <w:rFonts w:ascii="Times New Roman" w:eastAsia="Times New Roman" w:hAnsi="Times New Roman" w:cs="Times New Roman"/>
          <w:bCs/>
          <w:sz w:val="24"/>
          <w:szCs w:val="24"/>
          <w:shd w:val="clear" w:color="auto" w:fill="FFFFFF"/>
          <w:lang w:eastAsia="ru-RU"/>
        </w:rPr>
      </w:pPr>
      <w:r w:rsidRPr="008C5378">
        <w:rPr>
          <w:rFonts w:ascii="Times New Roman" w:eastAsia="Times New Roman" w:hAnsi="Times New Roman" w:cs="Times New Roman"/>
          <w:bCs/>
          <w:sz w:val="24"/>
          <w:szCs w:val="24"/>
          <w:lang w:eastAsia="ru-RU"/>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C37D44" w:rsidRPr="008C5378" w:rsidRDefault="00C37D44" w:rsidP="00C37D44">
      <w:pPr>
        <w:shd w:val="clear" w:color="auto" w:fill="FFFFFF"/>
        <w:tabs>
          <w:tab w:val="left" w:pos="993"/>
        </w:tabs>
        <w:spacing w:after="0" w:line="36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грамотно применять полученные знания для определения экономически рационального поведения и порядка действий в конкретных ситуациях</w:t>
      </w:r>
    </w:p>
    <w:p w:rsidR="00352ACD" w:rsidRPr="008C5378" w:rsidRDefault="009277A2" w:rsidP="00352ACD">
      <w:pPr>
        <w:spacing w:after="0" w:line="240" w:lineRule="auto"/>
        <w:rPr>
          <w:rFonts w:ascii="Times New Roman" w:hAnsi="Times New Roman" w:cs="Times New Roman"/>
          <w:b/>
          <w:sz w:val="24"/>
          <w:szCs w:val="24"/>
        </w:rPr>
      </w:pPr>
      <w:r w:rsidRPr="004163D9">
        <w:rPr>
          <w:rFonts w:ascii="Times New Roman" w:hAnsi="Times New Roman" w:cs="Times New Roman"/>
          <w:b/>
          <w:sz w:val="24"/>
          <w:szCs w:val="24"/>
        </w:rPr>
        <w:t>1.2.5.10</w:t>
      </w:r>
      <w:r w:rsidR="00E65F02" w:rsidRPr="004163D9">
        <w:rPr>
          <w:rFonts w:ascii="Times New Roman" w:hAnsi="Times New Roman" w:cs="Times New Roman"/>
          <w:b/>
          <w:sz w:val="24"/>
          <w:szCs w:val="24"/>
        </w:rPr>
        <w:t xml:space="preserve">. </w:t>
      </w:r>
      <w:r w:rsidR="00352ACD" w:rsidRPr="004163D9">
        <w:rPr>
          <w:rFonts w:ascii="Times New Roman" w:hAnsi="Times New Roman" w:cs="Times New Roman"/>
          <w:b/>
          <w:sz w:val="24"/>
          <w:szCs w:val="24"/>
        </w:rPr>
        <w:t>География</w:t>
      </w:r>
      <w:r w:rsidR="00352ACD" w:rsidRPr="008C5378">
        <w:rPr>
          <w:rFonts w:ascii="Times New Roman" w:hAnsi="Times New Roman" w:cs="Times New Roman"/>
          <w:b/>
          <w:sz w:val="24"/>
          <w:szCs w:val="24"/>
        </w:rPr>
        <w:t>:</w:t>
      </w:r>
    </w:p>
    <w:p w:rsidR="00352ACD" w:rsidRPr="008C5378" w:rsidRDefault="00352ACD" w:rsidP="00352ACD">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1) формирование представлений о географии, ее роли в освоении планеты человеком, о географических знаниях как компоненте научной картины мира, их необходимости для решения современных практических задач человечества и своей страны, в том числе задачи охраны окружающей среды и рационального природопользования;</w:t>
      </w:r>
    </w:p>
    <w:p w:rsidR="00352ACD" w:rsidRPr="008C5378" w:rsidRDefault="00352ACD" w:rsidP="00352ACD">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2)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нем;</w:t>
      </w:r>
    </w:p>
    <w:p w:rsidR="00352ACD" w:rsidRPr="008C5378" w:rsidRDefault="00352ACD" w:rsidP="00352ACD">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3)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ее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w:t>
      </w:r>
    </w:p>
    <w:p w:rsidR="00352ACD" w:rsidRPr="008C5378" w:rsidRDefault="00352ACD" w:rsidP="00352ACD">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lastRenderedPageBreak/>
        <w:t>4)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ее экологических параметров;</w:t>
      </w:r>
    </w:p>
    <w:p w:rsidR="00352ACD" w:rsidRPr="008C5378" w:rsidRDefault="00352ACD" w:rsidP="00352ACD">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5) овладение основами картографической грамотности и использования географической карты как одного из языков международного общения;</w:t>
      </w:r>
    </w:p>
    <w:p w:rsidR="00352ACD" w:rsidRPr="008C5378" w:rsidRDefault="00352ACD" w:rsidP="00352ACD">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6) овладение основными навыками нахождения, использования и презентации географической информации;</w:t>
      </w:r>
    </w:p>
    <w:p w:rsidR="00352ACD" w:rsidRPr="008C5378" w:rsidRDefault="00352ACD" w:rsidP="00352ACD">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7) 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w:t>
      </w:r>
    </w:p>
    <w:p w:rsidR="00352ACD" w:rsidRPr="008C5378" w:rsidRDefault="00352ACD" w:rsidP="00352ACD">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8) 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 умений и навыков безопасного и экологически целесообразного поведения в окружающей среде.</w:t>
      </w:r>
    </w:p>
    <w:p w:rsidR="009277A2" w:rsidRPr="008C5378" w:rsidRDefault="009277A2" w:rsidP="009277A2">
      <w:pPr>
        <w:spacing w:after="0" w:line="240" w:lineRule="auto"/>
        <w:ind w:left="284"/>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 xml:space="preserve">Планируемые результаты освоения учебного предмета. </w:t>
      </w:r>
    </w:p>
    <w:p w:rsidR="009277A2" w:rsidRPr="008C5378" w:rsidRDefault="009277A2" w:rsidP="009277A2">
      <w:pPr>
        <w:spacing w:after="0" w:line="240" w:lineRule="auto"/>
        <w:ind w:firstLine="284"/>
        <w:jc w:val="both"/>
        <w:rPr>
          <w:rFonts w:ascii="Times New Roman" w:eastAsia="Calibri" w:hAnsi="Times New Roman" w:cs="Times New Roman"/>
          <w:b/>
          <w:color w:val="000000"/>
          <w:sz w:val="24"/>
          <w:szCs w:val="24"/>
        </w:rPr>
      </w:pPr>
      <w:r w:rsidRPr="008C5378">
        <w:rPr>
          <w:rFonts w:ascii="Times New Roman" w:eastAsia="Calibri" w:hAnsi="Times New Roman" w:cs="Times New Roman"/>
          <w:b/>
          <w:color w:val="000000"/>
          <w:sz w:val="24"/>
          <w:szCs w:val="24"/>
        </w:rPr>
        <w:t xml:space="preserve"> Личностные.</w:t>
      </w:r>
    </w:p>
    <w:p w:rsidR="009277A2" w:rsidRPr="008C5378" w:rsidRDefault="009277A2" w:rsidP="009277A2">
      <w:pPr>
        <w:widowControl w:val="0"/>
        <w:spacing w:after="0" w:line="240" w:lineRule="auto"/>
        <w:ind w:firstLine="284"/>
        <w:jc w:val="both"/>
        <w:rPr>
          <w:rFonts w:ascii="Times New Roman" w:eastAsia="Calibri" w:hAnsi="Times New Roman" w:cs="Times New Roman"/>
          <w:color w:val="000000"/>
          <w:sz w:val="24"/>
          <w:szCs w:val="24"/>
        </w:rPr>
      </w:pPr>
      <w:r w:rsidRPr="008C5378">
        <w:rPr>
          <w:rFonts w:ascii="Times New Roman" w:eastAsia="Calibri" w:hAnsi="Times New Roman" w:cs="Times New Roman"/>
          <w:b/>
          <w:color w:val="000000"/>
          <w:sz w:val="24"/>
          <w:szCs w:val="24"/>
        </w:rPr>
        <w:t>Личностным результатом</w:t>
      </w:r>
      <w:r w:rsidRPr="008C5378">
        <w:rPr>
          <w:rFonts w:ascii="Times New Roman" w:eastAsia="Calibri" w:hAnsi="Times New Roman" w:cs="Times New Roman"/>
          <w:color w:val="000000"/>
          <w:sz w:val="24"/>
          <w:szCs w:val="24"/>
        </w:rPr>
        <w:t xml:space="preserve"> обучения географии в основной школе является формирование всесторонне образованной, инициативной и успешной личности, обладающей системой современных мировоззренческих взглядов, ценностных ориентаций, идейно-нравственных, культурных и этических принципов и норм поведения.</w:t>
      </w:r>
    </w:p>
    <w:p w:rsidR="009277A2" w:rsidRPr="008C5378" w:rsidRDefault="009277A2" w:rsidP="009277A2">
      <w:pPr>
        <w:widowControl w:val="0"/>
        <w:spacing w:after="0" w:line="240" w:lineRule="auto"/>
        <w:ind w:firstLine="284"/>
        <w:jc w:val="both"/>
        <w:rPr>
          <w:rFonts w:ascii="Times New Roman" w:eastAsia="Calibri" w:hAnsi="Times New Roman" w:cs="Times New Roman"/>
          <w:b/>
          <w:color w:val="000000"/>
          <w:sz w:val="24"/>
          <w:szCs w:val="24"/>
        </w:rPr>
      </w:pPr>
      <w:r w:rsidRPr="008C5378">
        <w:rPr>
          <w:rFonts w:ascii="Times New Roman" w:eastAsia="Calibri" w:hAnsi="Times New Roman" w:cs="Times New Roman"/>
          <w:b/>
          <w:color w:val="000000"/>
          <w:sz w:val="24"/>
          <w:szCs w:val="24"/>
        </w:rPr>
        <w:t>Важнейшие личностные результаты обучения географии в 5 классе:</w:t>
      </w:r>
    </w:p>
    <w:p w:rsidR="009277A2" w:rsidRPr="008C5378" w:rsidRDefault="009277A2" w:rsidP="00CA3F1C">
      <w:pPr>
        <w:numPr>
          <w:ilvl w:val="0"/>
          <w:numId w:val="187"/>
        </w:numPr>
        <w:spacing w:after="0" w:line="240" w:lineRule="auto"/>
        <w:ind w:firstLine="284"/>
        <w:jc w:val="both"/>
        <w:rPr>
          <w:rFonts w:ascii="Times New Roman" w:eastAsia="Calibri" w:hAnsi="Times New Roman" w:cs="Times New Roman"/>
          <w:color w:val="000000"/>
          <w:sz w:val="24"/>
          <w:szCs w:val="24"/>
        </w:rPr>
      </w:pPr>
      <w:r w:rsidRPr="008C5378">
        <w:rPr>
          <w:rFonts w:ascii="Times New Roman" w:eastAsia="Calibri" w:hAnsi="Times New Roman" w:cs="Times New Roman"/>
          <w:color w:val="000000"/>
          <w:sz w:val="24"/>
          <w:szCs w:val="24"/>
        </w:rPr>
        <w:t>воспитание патриотизма, любви и уважения к Отечеству, чувства гордос</w:t>
      </w:r>
      <w:r w:rsidRPr="008C5378">
        <w:rPr>
          <w:rFonts w:ascii="Times New Roman" w:eastAsia="Calibri" w:hAnsi="Times New Roman" w:cs="Times New Roman"/>
          <w:color w:val="000000"/>
          <w:sz w:val="24"/>
          <w:szCs w:val="24"/>
        </w:rPr>
        <w:softHyphen/>
        <w:t>ти за свою Родину;</w:t>
      </w:r>
    </w:p>
    <w:p w:rsidR="009277A2" w:rsidRPr="008C5378" w:rsidRDefault="009277A2" w:rsidP="009277A2">
      <w:pPr>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color w:val="000000"/>
          <w:sz w:val="24"/>
          <w:szCs w:val="24"/>
        </w:rPr>
        <w:t>- формирование ответственного отношения к учению;</w:t>
      </w:r>
    </w:p>
    <w:p w:rsidR="009277A2" w:rsidRPr="008C5378" w:rsidRDefault="009277A2" w:rsidP="00CA3F1C">
      <w:pPr>
        <w:numPr>
          <w:ilvl w:val="0"/>
          <w:numId w:val="187"/>
        </w:numPr>
        <w:spacing w:after="0" w:line="240" w:lineRule="auto"/>
        <w:ind w:firstLine="284"/>
        <w:jc w:val="both"/>
        <w:rPr>
          <w:rFonts w:ascii="Times New Roman" w:eastAsia="Calibri" w:hAnsi="Times New Roman" w:cs="Times New Roman"/>
          <w:color w:val="000000"/>
          <w:sz w:val="24"/>
          <w:szCs w:val="24"/>
        </w:rPr>
      </w:pPr>
      <w:r w:rsidRPr="008C5378">
        <w:rPr>
          <w:rFonts w:ascii="Times New Roman" w:eastAsia="Calibri" w:hAnsi="Times New Roman" w:cs="Times New Roman"/>
          <w:color w:val="000000"/>
          <w:sz w:val="24"/>
          <w:szCs w:val="24"/>
        </w:rPr>
        <w:t>формирование познавательной и информационной культуры, в том числе развитие навыков самостоятельной работы с учебными пособиями, книгами, доступными инстру</w:t>
      </w:r>
      <w:r w:rsidRPr="008C5378">
        <w:rPr>
          <w:rFonts w:ascii="Times New Roman" w:eastAsia="Calibri" w:hAnsi="Times New Roman" w:cs="Times New Roman"/>
          <w:color w:val="000000"/>
          <w:sz w:val="24"/>
          <w:szCs w:val="24"/>
        </w:rPr>
        <w:softHyphen/>
        <w:t>ментами и техническими средствами информационных техно</w:t>
      </w:r>
      <w:r w:rsidRPr="008C5378">
        <w:rPr>
          <w:rFonts w:ascii="Times New Roman" w:eastAsia="Calibri" w:hAnsi="Times New Roman" w:cs="Times New Roman"/>
          <w:color w:val="000000"/>
          <w:sz w:val="24"/>
          <w:szCs w:val="24"/>
        </w:rPr>
        <w:softHyphen/>
        <w:t>логий;</w:t>
      </w:r>
    </w:p>
    <w:p w:rsidR="009277A2" w:rsidRPr="008C5378" w:rsidRDefault="009277A2" w:rsidP="00CA3F1C">
      <w:pPr>
        <w:numPr>
          <w:ilvl w:val="0"/>
          <w:numId w:val="187"/>
        </w:numPr>
        <w:spacing w:after="0" w:line="240" w:lineRule="auto"/>
        <w:ind w:firstLine="284"/>
        <w:jc w:val="both"/>
        <w:rPr>
          <w:rFonts w:ascii="Times New Roman" w:eastAsia="Calibri" w:hAnsi="Times New Roman" w:cs="Times New Roman"/>
          <w:color w:val="000000"/>
          <w:sz w:val="24"/>
          <w:szCs w:val="24"/>
        </w:rPr>
      </w:pPr>
      <w:r w:rsidRPr="008C5378">
        <w:rPr>
          <w:rFonts w:ascii="Times New Roman" w:eastAsia="Calibri" w:hAnsi="Times New Roman" w:cs="Times New Roman"/>
          <w:color w:val="000000"/>
          <w:sz w:val="24"/>
          <w:szCs w:val="24"/>
        </w:rPr>
        <w:t>формирование толерантности как нормы осознанного и доброжелательного отношения к другому человеку, его мне</w:t>
      </w:r>
      <w:r w:rsidRPr="008C5378">
        <w:rPr>
          <w:rFonts w:ascii="Times New Roman" w:eastAsia="Calibri" w:hAnsi="Times New Roman" w:cs="Times New Roman"/>
          <w:color w:val="000000"/>
          <w:sz w:val="24"/>
          <w:szCs w:val="24"/>
        </w:rPr>
        <w:softHyphen/>
        <w:t>нию, мировоззрению, культуре, языку, вере, гражданской позиции; к истории, культуре, религии, традициям, языкам, ценностям народов России и мира;</w:t>
      </w:r>
    </w:p>
    <w:p w:rsidR="009277A2" w:rsidRPr="008C5378" w:rsidRDefault="009277A2" w:rsidP="00CA3F1C">
      <w:pPr>
        <w:numPr>
          <w:ilvl w:val="0"/>
          <w:numId w:val="187"/>
        </w:numPr>
        <w:spacing w:after="0" w:line="240" w:lineRule="auto"/>
        <w:ind w:firstLine="284"/>
        <w:jc w:val="both"/>
        <w:rPr>
          <w:rFonts w:ascii="Times New Roman" w:eastAsia="Calibri" w:hAnsi="Times New Roman" w:cs="Times New Roman"/>
          <w:color w:val="000000"/>
          <w:sz w:val="24"/>
          <w:szCs w:val="24"/>
        </w:rPr>
      </w:pPr>
      <w:r w:rsidRPr="008C5378">
        <w:rPr>
          <w:rFonts w:ascii="Times New Roman" w:eastAsia="Calibri" w:hAnsi="Times New Roman" w:cs="Times New Roman"/>
          <w:color w:val="000000"/>
          <w:sz w:val="24"/>
          <w:szCs w:val="24"/>
        </w:rPr>
        <w:t>освоение социальных норм и правил поведения в груп</w:t>
      </w:r>
      <w:r w:rsidRPr="008C5378">
        <w:rPr>
          <w:rFonts w:ascii="Times New Roman" w:eastAsia="Calibri" w:hAnsi="Times New Roman" w:cs="Times New Roman"/>
          <w:color w:val="000000"/>
          <w:sz w:val="24"/>
          <w:szCs w:val="24"/>
        </w:rPr>
        <w:softHyphen/>
        <w:t>пах;</w:t>
      </w:r>
    </w:p>
    <w:p w:rsidR="009277A2" w:rsidRPr="008C5378" w:rsidRDefault="009277A2" w:rsidP="00CA3F1C">
      <w:pPr>
        <w:numPr>
          <w:ilvl w:val="0"/>
          <w:numId w:val="187"/>
        </w:numPr>
        <w:spacing w:after="0" w:line="240" w:lineRule="auto"/>
        <w:ind w:firstLine="284"/>
        <w:jc w:val="both"/>
        <w:rPr>
          <w:rFonts w:ascii="Times New Roman" w:eastAsia="Calibri" w:hAnsi="Times New Roman" w:cs="Times New Roman"/>
          <w:color w:val="000000"/>
          <w:sz w:val="24"/>
          <w:szCs w:val="24"/>
        </w:rPr>
      </w:pPr>
      <w:r w:rsidRPr="008C5378">
        <w:rPr>
          <w:rFonts w:ascii="Times New Roman" w:eastAsia="Calibri" w:hAnsi="Times New Roman" w:cs="Times New Roman"/>
          <w:color w:val="000000"/>
          <w:sz w:val="24"/>
          <w:szCs w:val="24"/>
        </w:rPr>
        <w:t>формирование ценности здорового и безопасного обра</w:t>
      </w:r>
      <w:r w:rsidRPr="008C5378">
        <w:rPr>
          <w:rFonts w:ascii="Times New Roman" w:eastAsia="Calibri" w:hAnsi="Times New Roman" w:cs="Times New Roman"/>
          <w:color w:val="000000"/>
          <w:sz w:val="24"/>
          <w:szCs w:val="24"/>
        </w:rPr>
        <w:softHyphen/>
        <w:t>за жизни; усвоение правил индивидуального и коллективного безопасного поведения в чрезвычайных ситуациях, угрожаю</w:t>
      </w:r>
      <w:r w:rsidRPr="008C5378">
        <w:rPr>
          <w:rFonts w:ascii="Times New Roman" w:eastAsia="Calibri" w:hAnsi="Times New Roman" w:cs="Times New Roman"/>
          <w:color w:val="000000"/>
          <w:sz w:val="24"/>
          <w:szCs w:val="24"/>
        </w:rPr>
        <w:softHyphen/>
        <w:t>щих жизни и здоровью людей;</w:t>
      </w:r>
    </w:p>
    <w:p w:rsidR="009277A2" w:rsidRPr="008C5378" w:rsidRDefault="009277A2" w:rsidP="00CA3F1C">
      <w:pPr>
        <w:numPr>
          <w:ilvl w:val="0"/>
          <w:numId w:val="187"/>
        </w:numPr>
        <w:spacing w:after="0" w:line="240" w:lineRule="auto"/>
        <w:ind w:firstLine="284"/>
        <w:jc w:val="both"/>
        <w:rPr>
          <w:rFonts w:ascii="Times New Roman" w:eastAsia="Calibri" w:hAnsi="Times New Roman" w:cs="Times New Roman"/>
          <w:color w:val="000000"/>
          <w:sz w:val="24"/>
          <w:szCs w:val="24"/>
        </w:rPr>
      </w:pPr>
      <w:r w:rsidRPr="008C5378">
        <w:rPr>
          <w:rFonts w:ascii="Times New Roman" w:eastAsia="Calibri" w:hAnsi="Times New Roman" w:cs="Times New Roman"/>
          <w:color w:val="000000"/>
          <w:sz w:val="24"/>
          <w:szCs w:val="24"/>
        </w:rPr>
        <w:t>формирование основ экологического сознания на основе признания ценности жизни во всех её проявлениях и необходимости ответственного, бережного отношения к окру</w:t>
      </w:r>
      <w:r w:rsidRPr="008C5378">
        <w:rPr>
          <w:rFonts w:ascii="Times New Roman" w:eastAsia="Calibri" w:hAnsi="Times New Roman" w:cs="Times New Roman"/>
          <w:color w:val="000000"/>
          <w:sz w:val="24"/>
          <w:szCs w:val="24"/>
        </w:rPr>
        <w:softHyphen/>
        <w:t>жающей среде;</w:t>
      </w:r>
    </w:p>
    <w:p w:rsidR="009277A2" w:rsidRPr="008C5378" w:rsidRDefault="009277A2" w:rsidP="00CA3F1C">
      <w:pPr>
        <w:widowControl w:val="0"/>
        <w:numPr>
          <w:ilvl w:val="0"/>
          <w:numId w:val="187"/>
        </w:numPr>
        <w:spacing w:after="0" w:line="240" w:lineRule="auto"/>
        <w:ind w:firstLine="284"/>
        <w:jc w:val="both"/>
        <w:rPr>
          <w:rFonts w:ascii="Times New Roman" w:eastAsia="Calibri" w:hAnsi="Times New Roman" w:cs="Times New Roman"/>
          <w:b/>
          <w:color w:val="000000"/>
          <w:sz w:val="24"/>
          <w:szCs w:val="24"/>
        </w:rPr>
      </w:pPr>
      <w:r w:rsidRPr="008C5378">
        <w:rPr>
          <w:rFonts w:ascii="Times New Roman" w:eastAsia="Calibri" w:hAnsi="Times New Roman" w:cs="Times New Roman"/>
          <w:b/>
          <w:color w:val="000000"/>
          <w:sz w:val="24"/>
          <w:szCs w:val="24"/>
        </w:rPr>
        <w:t>Важнейшие личностные результаты обучения географии в 6 классе:</w:t>
      </w:r>
    </w:p>
    <w:p w:rsidR="009277A2" w:rsidRPr="008C5378" w:rsidRDefault="009277A2" w:rsidP="00CA3F1C">
      <w:pPr>
        <w:numPr>
          <w:ilvl w:val="0"/>
          <w:numId w:val="187"/>
        </w:numPr>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овладение на уровне общего образования законченной системой географических знаний и умений, навыками их применения в различных жизненных ситуациях;</w:t>
      </w:r>
    </w:p>
    <w:p w:rsidR="009277A2" w:rsidRPr="008C5378" w:rsidRDefault="009277A2" w:rsidP="00CA3F1C">
      <w:pPr>
        <w:numPr>
          <w:ilvl w:val="0"/>
          <w:numId w:val="187"/>
        </w:numPr>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осознание ценности географических знаний как важнейшего компонента научной картины мира;</w:t>
      </w:r>
    </w:p>
    <w:p w:rsidR="009277A2" w:rsidRPr="008C5378" w:rsidRDefault="009277A2" w:rsidP="00CA3F1C">
      <w:pPr>
        <w:numPr>
          <w:ilvl w:val="0"/>
          <w:numId w:val="187"/>
        </w:numPr>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сформированность устойчивых установок социально-ответственного поведения в географической среде – среде обитания всего живого, в том числе и человека.</w:t>
      </w:r>
    </w:p>
    <w:p w:rsidR="009277A2" w:rsidRPr="008C5378" w:rsidRDefault="009277A2" w:rsidP="00CA3F1C">
      <w:pPr>
        <w:numPr>
          <w:ilvl w:val="0"/>
          <w:numId w:val="187"/>
        </w:numPr>
        <w:spacing w:after="0" w:line="240" w:lineRule="auto"/>
        <w:ind w:firstLine="284"/>
        <w:jc w:val="both"/>
        <w:rPr>
          <w:rFonts w:ascii="Times New Roman" w:eastAsia="Calibri" w:hAnsi="Times New Roman" w:cs="Times New Roman"/>
          <w:color w:val="000000"/>
          <w:sz w:val="24"/>
          <w:szCs w:val="24"/>
        </w:rPr>
      </w:pPr>
      <w:r w:rsidRPr="008C5378">
        <w:rPr>
          <w:rFonts w:ascii="Times New Roman" w:eastAsia="Calibri" w:hAnsi="Times New Roman" w:cs="Times New Roman"/>
          <w:color w:val="000000"/>
          <w:sz w:val="24"/>
          <w:szCs w:val="24"/>
        </w:rPr>
        <w:t>освоение социальных норм и правил поведения в груп</w:t>
      </w:r>
      <w:r w:rsidRPr="008C5378">
        <w:rPr>
          <w:rFonts w:ascii="Times New Roman" w:eastAsia="Calibri" w:hAnsi="Times New Roman" w:cs="Times New Roman"/>
          <w:color w:val="000000"/>
          <w:sz w:val="24"/>
          <w:szCs w:val="24"/>
        </w:rPr>
        <w:softHyphen/>
        <w:t>пах;</w:t>
      </w:r>
    </w:p>
    <w:p w:rsidR="009277A2" w:rsidRPr="008C5378" w:rsidRDefault="009277A2" w:rsidP="00CA3F1C">
      <w:pPr>
        <w:numPr>
          <w:ilvl w:val="0"/>
          <w:numId w:val="187"/>
        </w:numPr>
        <w:spacing w:after="0" w:line="240" w:lineRule="auto"/>
        <w:ind w:firstLine="284"/>
        <w:jc w:val="both"/>
        <w:rPr>
          <w:rFonts w:ascii="Times New Roman" w:eastAsia="Calibri" w:hAnsi="Times New Roman" w:cs="Times New Roman"/>
          <w:color w:val="000000"/>
          <w:sz w:val="24"/>
          <w:szCs w:val="24"/>
        </w:rPr>
      </w:pPr>
      <w:r w:rsidRPr="008C5378">
        <w:rPr>
          <w:rFonts w:ascii="Times New Roman" w:eastAsia="Calibri" w:hAnsi="Times New Roman" w:cs="Times New Roman"/>
          <w:color w:val="000000"/>
          <w:sz w:val="24"/>
          <w:szCs w:val="24"/>
        </w:rPr>
        <w:t>формирование ценности здорового и безопасного обра</w:t>
      </w:r>
      <w:r w:rsidRPr="008C5378">
        <w:rPr>
          <w:rFonts w:ascii="Times New Roman" w:eastAsia="Calibri" w:hAnsi="Times New Roman" w:cs="Times New Roman"/>
          <w:color w:val="000000"/>
          <w:sz w:val="24"/>
          <w:szCs w:val="24"/>
        </w:rPr>
        <w:softHyphen/>
        <w:t>за жизни; усвоение правил индивидуального и коллективного безопасного поведения в чрезвычайных ситуациях, угрожаю</w:t>
      </w:r>
      <w:r w:rsidRPr="008C5378">
        <w:rPr>
          <w:rFonts w:ascii="Times New Roman" w:eastAsia="Calibri" w:hAnsi="Times New Roman" w:cs="Times New Roman"/>
          <w:color w:val="000000"/>
          <w:sz w:val="24"/>
          <w:szCs w:val="24"/>
        </w:rPr>
        <w:softHyphen/>
        <w:t>щих жизни и здоровью людей;</w:t>
      </w:r>
    </w:p>
    <w:p w:rsidR="009277A2" w:rsidRPr="008C5378" w:rsidRDefault="009277A2" w:rsidP="00CA3F1C">
      <w:pPr>
        <w:numPr>
          <w:ilvl w:val="0"/>
          <w:numId w:val="187"/>
        </w:numPr>
        <w:spacing w:after="0" w:line="240" w:lineRule="auto"/>
        <w:ind w:firstLine="284"/>
        <w:jc w:val="both"/>
        <w:rPr>
          <w:rFonts w:ascii="Times New Roman" w:eastAsia="Calibri" w:hAnsi="Times New Roman" w:cs="Times New Roman"/>
          <w:color w:val="000000"/>
          <w:sz w:val="24"/>
          <w:szCs w:val="24"/>
        </w:rPr>
      </w:pPr>
      <w:r w:rsidRPr="008C5378">
        <w:rPr>
          <w:rFonts w:ascii="Times New Roman" w:eastAsia="Calibri" w:hAnsi="Times New Roman" w:cs="Times New Roman"/>
          <w:color w:val="000000"/>
          <w:sz w:val="24"/>
          <w:szCs w:val="24"/>
        </w:rPr>
        <w:lastRenderedPageBreak/>
        <w:t>формирование основ экологического сознания на основе признания ценности жизни во всех её проявлениях и необходимости ответственного, бережного отношения к окру</w:t>
      </w:r>
      <w:r w:rsidRPr="008C5378">
        <w:rPr>
          <w:rFonts w:ascii="Times New Roman" w:eastAsia="Calibri" w:hAnsi="Times New Roman" w:cs="Times New Roman"/>
          <w:color w:val="000000"/>
          <w:sz w:val="24"/>
          <w:szCs w:val="24"/>
        </w:rPr>
        <w:softHyphen/>
        <w:t>жающей среде;</w:t>
      </w:r>
    </w:p>
    <w:p w:rsidR="009277A2" w:rsidRPr="008C5378" w:rsidRDefault="009277A2" w:rsidP="00CA3F1C">
      <w:pPr>
        <w:numPr>
          <w:ilvl w:val="0"/>
          <w:numId w:val="187"/>
        </w:numPr>
        <w:spacing w:after="0" w:line="240" w:lineRule="auto"/>
        <w:ind w:firstLine="284"/>
        <w:jc w:val="both"/>
        <w:rPr>
          <w:rFonts w:ascii="Times New Roman" w:eastAsia="Calibri" w:hAnsi="Times New Roman" w:cs="Times New Roman"/>
          <w:color w:val="000000"/>
          <w:sz w:val="24"/>
          <w:szCs w:val="24"/>
        </w:rPr>
      </w:pPr>
      <w:r w:rsidRPr="008C5378">
        <w:rPr>
          <w:rFonts w:ascii="Times New Roman" w:eastAsia="Calibri" w:hAnsi="Times New Roman" w:cs="Times New Roman"/>
          <w:b/>
          <w:color w:val="000000"/>
          <w:sz w:val="24"/>
          <w:szCs w:val="24"/>
        </w:rPr>
        <w:t>Важнейшие личностные результаты обучения географии в 7  классе:</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воспитание толерантного отношения к истории, языку, культуре народов мира; усвоение гуманистических, демократических и традиционных ценностей разных стран; воспитание чувства ответственности и долга перед Родиной ;</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 ;</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мира и народов мира; готовности и способности вести диалог с другими людьми и достигать в нём взаимопонимания ;</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w:t>
      </w:r>
      <w:r w:rsidRPr="008C5378">
        <w:rPr>
          <w:rFonts w:ascii="Times New Roman" w:eastAsia="Times New Roman" w:hAnsi="Times New Roman" w:cs="Times New Roman"/>
          <w:sz w:val="24"/>
          <w:szCs w:val="24"/>
          <w:lang w:eastAsia="ru-RU"/>
        </w:rPr>
        <w:t xml:space="preserve">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9277A2" w:rsidRPr="008C5378" w:rsidRDefault="009277A2" w:rsidP="009277A2">
      <w:pPr>
        <w:widowControl w:val="0"/>
        <w:spacing w:after="0" w:line="240" w:lineRule="auto"/>
        <w:ind w:firstLine="284"/>
        <w:jc w:val="both"/>
        <w:rPr>
          <w:rFonts w:ascii="Times New Roman" w:eastAsia="Calibri" w:hAnsi="Times New Roman" w:cs="Times New Roman"/>
          <w:b/>
          <w:color w:val="000000"/>
          <w:sz w:val="24"/>
          <w:szCs w:val="24"/>
        </w:rPr>
      </w:pPr>
      <w:r w:rsidRPr="008C5378">
        <w:rPr>
          <w:rFonts w:ascii="Times New Roman" w:eastAsia="Calibri" w:hAnsi="Times New Roman" w:cs="Times New Roman"/>
          <w:b/>
          <w:color w:val="000000"/>
          <w:sz w:val="24"/>
          <w:szCs w:val="24"/>
        </w:rPr>
        <w:t>Важнейшие личностные результаты обучения географии в 8 классе:</w:t>
      </w:r>
    </w:p>
    <w:p w:rsidR="009277A2" w:rsidRPr="008C5378" w:rsidRDefault="009277A2" w:rsidP="009277A2">
      <w:p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Учащиеся должны обладать:</w:t>
      </w:r>
    </w:p>
    <w:p w:rsidR="009277A2" w:rsidRPr="008C5378" w:rsidRDefault="009277A2" w:rsidP="00CA3F1C">
      <w:pPr>
        <w:numPr>
          <w:ilvl w:val="0"/>
          <w:numId w:val="188"/>
        </w:num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Российской гражданской идентичностью: патриотизмом, уважением к Отечеству, прошлому и настоящему многонационального народа России; осознанием своей этнической принадлежности, знанием истории, культуры своего народа. Своего края, основ культурного наследия народов России и человечества; усвоением гуманистических, демократических и традиционных ценностей многонационального российского общества; чувством ответственности и долга перед Родиной;</w:t>
      </w:r>
    </w:p>
    <w:p w:rsidR="009277A2" w:rsidRPr="008C5378" w:rsidRDefault="009277A2" w:rsidP="00CA3F1C">
      <w:pPr>
        <w:numPr>
          <w:ilvl w:val="0"/>
          <w:numId w:val="188"/>
        </w:num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Ответственным отношением к учению, готовностью и способностью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w:t>
      </w:r>
    </w:p>
    <w:p w:rsidR="009277A2" w:rsidRPr="008C5378" w:rsidRDefault="009277A2" w:rsidP="00CA3F1C">
      <w:pPr>
        <w:numPr>
          <w:ilvl w:val="0"/>
          <w:numId w:val="188"/>
        </w:num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Целостным мировоззрением, соответствующим современному уровню развития науки и общественной практики;</w:t>
      </w:r>
    </w:p>
    <w:p w:rsidR="009277A2" w:rsidRPr="008C5378" w:rsidRDefault="009277A2" w:rsidP="00CA3F1C">
      <w:pPr>
        <w:numPr>
          <w:ilvl w:val="0"/>
          <w:numId w:val="188"/>
        </w:num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Гражданской позицией к ценностям народов России, готовностью и способностью вести диалог с другими людьми и достигать в нём взаимопонимания;</w:t>
      </w:r>
    </w:p>
    <w:p w:rsidR="009277A2" w:rsidRPr="008C5378" w:rsidRDefault="009277A2" w:rsidP="00CA3F1C">
      <w:pPr>
        <w:numPr>
          <w:ilvl w:val="0"/>
          <w:numId w:val="188"/>
        </w:num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Коммуникативной компетентностью в общении и сотрудничестве со сверстниками, детьми старшего и младшего возраста, взрослыми в процессе образовательной, общественно полезной, учебно – исследовательской, творческой и других видов деятельности;</w:t>
      </w:r>
    </w:p>
    <w:p w:rsidR="009277A2" w:rsidRPr="008C5378" w:rsidRDefault="009277A2" w:rsidP="00CA3F1C">
      <w:pPr>
        <w:numPr>
          <w:ilvl w:val="0"/>
          <w:numId w:val="188"/>
        </w:num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Пониманием ценности здорового и безопасного образа жизни, правилами индивидуального и коллективного безопасного поведения в чрезвычайных ситуациях;</w:t>
      </w:r>
    </w:p>
    <w:p w:rsidR="009277A2" w:rsidRPr="008C5378" w:rsidRDefault="009277A2" w:rsidP="00CA3F1C">
      <w:pPr>
        <w:numPr>
          <w:ilvl w:val="0"/>
          <w:numId w:val="188"/>
        </w:num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lastRenderedPageBreak/>
        <w:t>Основами экологической культуры, соответствующей современному уровню экологического мышления;</w:t>
      </w:r>
    </w:p>
    <w:p w:rsidR="009277A2" w:rsidRPr="008C5378" w:rsidRDefault="009277A2" w:rsidP="00CA3F1C">
      <w:pPr>
        <w:numPr>
          <w:ilvl w:val="0"/>
          <w:numId w:val="188"/>
        </w:numPr>
        <w:shd w:val="clear" w:color="auto" w:fill="FFFFFF"/>
        <w:spacing w:after="0" w:line="240" w:lineRule="auto"/>
        <w:ind w:firstLine="284"/>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Эстетическим сознанием, развитым через освоение художественного наследия народов России.</w:t>
      </w:r>
    </w:p>
    <w:p w:rsidR="009277A2" w:rsidRPr="008C5378" w:rsidRDefault="009277A2" w:rsidP="009277A2">
      <w:pPr>
        <w:widowControl w:val="0"/>
        <w:spacing w:after="0" w:line="240" w:lineRule="auto"/>
        <w:ind w:firstLine="284"/>
        <w:jc w:val="both"/>
        <w:rPr>
          <w:rFonts w:ascii="Times New Roman" w:eastAsia="Calibri" w:hAnsi="Times New Roman" w:cs="Times New Roman"/>
          <w:b/>
          <w:color w:val="000000"/>
          <w:sz w:val="24"/>
          <w:szCs w:val="24"/>
        </w:rPr>
      </w:pPr>
      <w:r w:rsidRPr="008C5378">
        <w:rPr>
          <w:rFonts w:ascii="Times New Roman" w:eastAsia="Calibri" w:hAnsi="Times New Roman" w:cs="Times New Roman"/>
          <w:b/>
          <w:color w:val="000000"/>
          <w:sz w:val="24"/>
          <w:szCs w:val="24"/>
        </w:rPr>
        <w:t>Важнейшие личностные результаты обучения географии в 9 классе:</w:t>
      </w:r>
    </w:p>
    <w:p w:rsidR="009277A2" w:rsidRPr="008C5378" w:rsidRDefault="009277A2" w:rsidP="009277A2">
      <w:pPr>
        <w:widowControl w:val="0"/>
        <w:spacing w:after="0" w:line="240" w:lineRule="auto"/>
        <w:ind w:firstLine="284"/>
        <w:jc w:val="both"/>
        <w:rPr>
          <w:rFonts w:ascii="Times New Roman" w:eastAsia="Calibri" w:hAnsi="Times New Roman" w:cs="Times New Roman"/>
          <w:color w:val="000000"/>
          <w:sz w:val="24"/>
          <w:szCs w:val="24"/>
        </w:rPr>
      </w:pPr>
      <w:r w:rsidRPr="008C5378">
        <w:rPr>
          <w:rFonts w:ascii="Times New Roman" w:eastAsia="Calibri" w:hAnsi="Times New Roman" w:cs="Times New Roman"/>
          <w:color w:val="000000"/>
          <w:sz w:val="24"/>
          <w:szCs w:val="24"/>
        </w:rPr>
        <w:t>– ценностные ориентации выпускников основной школы, отражающие их индивидуально-личностные позиции:</w:t>
      </w:r>
    </w:p>
    <w:p w:rsidR="009277A2" w:rsidRPr="008C5378" w:rsidRDefault="009277A2" w:rsidP="009277A2">
      <w:pPr>
        <w:widowControl w:val="0"/>
        <w:spacing w:after="0" w:line="240" w:lineRule="auto"/>
        <w:ind w:firstLine="284"/>
        <w:jc w:val="both"/>
        <w:rPr>
          <w:rFonts w:ascii="Times New Roman" w:eastAsia="Calibri" w:hAnsi="Times New Roman" w:cs="Times New Roman"/>
          <w:color w:val="000000"/>
          <w:sz w:val="24"/>
          <w:szCs w:val="24"/>
        </w:rPr>
      </w:pPr>
      <w:r w:rsidRPr="008C5378">
        <w:rPr>
          <w:rFonts w:ascii="Times New Roman" w:eastAsia="Calibri" w:hAnsi="Times New Roman" w:cs="Times New Roman"/>
          <w:color w:val="000000"/>
          <w:sz w:val="24"/>
          <w:szCs w:val="24"/>
        </w:rPr>
        <w:t>- гуманистические и демократические ценностные ориентации, готовность следовать этическим нормам поведения в повседневной жизни и производственной деятельности;</w:t>
      </w:r>
    </w:p>
    <w:p w:rsidR="009277A2" w:rsidRPr="008C5378" w:rsidRDefault="009277A2" w:rsidP="009277A2">
      <w:pPr>
        <w:widowControl w:val="0"/>
        <w:spacing w:after="0" w:line="240" w:lineRule="auto"/>
        <w:ind w:firstLine="284"/>
        <w:jc w:val="both"/>
        <w:rPr>
          <w:rFonts w:ascii="Times New Roman" w:eastAsia="Calibri" w:hAnsi="Times New Roman" w:cs="Times New Roman"/>
          <w:color w:val="000000"/>
          <w:sz w:val="24"/>
          <w:szCs w:val="24"/>
        </w:rPr>
      </w:pPr>
      <w:r w:rsidRPr="008C5378">
        <w:rPr>
          <w:rFonts w:ascii="Times New Roman" w:eastAsia="Calibri" w:hAnsi="Times New Roman" w:cs="Times New Roman"/>
          <w:color w:val="000000"/>
          <w:sz w:val="24"/>
          <w:szCs w:val="24"/>
        </w:rPr>
        <w:t>осознание себя как члена общества на глобальном, региональном и локальном уровнях (житель планеты Земля, гражданин Российской Федерации, житель конкретного региона);</w:t>
      </w:r>
    </w:p>
    <w:p w:rsidR="009277A2" w:rsidRPr="008C5378" w:rsidRDefault="009277A2" w:rsidP="009277A2">
      <w:pPr>
        <w:widowControl w:val="0"/>
        <w:spacing w:after="0" w:line="240" w:lineRule="auto"/>
        <w:ind w:firstLine="284"/>
        <w:jc w:val="both"/>
        <w:rPr>
          <w:rFonts w:ascii="Times New Roman" w:eastAsia="Calibri" w:hAnsi="Times New Roman" w:cs="Times New Roman"/>
          <w:color w:val="000000"/>
          <w:sz w:val="24"/>
          <w:szCs w:val="24"/>
        </w:rPr>
      </w:pPr>
      <w:r w:rsidRPr="008C5378">
        <w:rPr>
          <w:rFonts w:ascii="Times New Roman" w:eastAsia="Calibri" w:hAnsi="Times New Roman" w:cs="Times New Roman"/>
          <w:color w:val="000000"/>
          <w:sz w:val="24"/>
          <w:szCs w:val="24"/>
        </w:rPr>
        <w:t>осознание целостности природы, населения и хозяйства Земли, материков, их крупных районов и стран;</w:t>
      </w:r>
    </w:p>
    <w:p w:rsidR="009277A2" w:rsidRPr="008C5378" w:rsidRDefault="009277A2" w:rsidP="009277A2">
      <w:pPr>
        <w:widowControl w:val="0"/>
        <w:spacing w:after="0" w:line="240" w:lineRule="auto"/>
        <w:ind w:firstLine="284"/>
        <w:jc w:val="both"/>
        <w:rPr>
          <w:rFonts w:ascii="Times New Roman" w:eastAsia="Calibri" w:hAnsi="Times New Roman" w:cs="Times New Roman"/>
          <w:color w:val="000000"/>
          <w:sz w:val="24"/>
          <w:szCs w:val="24"/>
        </w:rPr>
      </w:pPr>
      <w:r w:rsidRPr="008C5378">
        <w:rPr>
          <w:rFonts w:ascii="Times New Roman" w:eastAsia="Calibri" w:hAnsi="Times New Roman" w:cs="Times New Roman"/>
          <w:color w:val="000000"/>
          <w:sz w:val="24"/>
          <w:szCs w:val="24"/>
        </w:rPr>
        <w:t>- представление о России как субъекте мирового географического пространства, её месте и роли в современном мире;</w:t>
      </w:r>
    </w:p>
    <w:p w:rsidR="009277A2" w:rsidRPr="008C5378" w:rsidRDefault="009277A2" w:rsidP="009277A2">
      <w:pPr>
        <w:widowControl w:val="0"/>
        <w:spacing w:after="0" w:line="240" w:lineRule="auto"/>
        <w:ind w:firstLine="284"/>
        <w:jc w:val="both"/>
        <w:rPr>
          <w:rFonts w:ascii="Times New Roman" w:eastAsia="Calibri" w:hAnsi="Times New Roman" w:cs="Times New Roman"/>
          <w:color w:val="000000"/>
          <w:sz w:val="24"/>
          <w:szCs w:val="24"/>
        </w:rPr>
      </w:pPr>
      <w:r w:rsidRPr="008C5378">
        <w:rPr>
          <w:rFonts w:ascii="Times New Roman" w:eastAsia="Calibri" w:hAnsi="Times New Roman" w:cs="Times New Roman"/>
          <w:color w:val="000000"/>
          <w:sz w:val="24"/>
          <w:szCs w:val="24"/>
        </w:rPr>
        <w:t>- осознание единства географического пространства России как единой среды обитания всех населяющих ее народов, определяющей общность их исторических судеб;</w:t>
      </w:r>
    </w:p>
    <w:p w:rsidR="009277A2" w:rsidRPr="008C5378" w:rsidRDefault="009277A2" w:rsidP="009277A2">
      <w:pPr>
        <w:widowControl w:val="0"/>
        <w:spacing w:after="0" w:line="240" w:lineRule="auto"/>
        <w:ind w:firstLine="284"/>
        <w:jc w:val="both"/>
        <w:rPr>
          <w:rFonts w:ascii="Times New Roman" w:eastAsia="Calibri" w:hAnsi="Times New Roman" w:cs="Times New Roman"/>
          <w:color w:val="000000"/>
          <w:sz w:val="24"/>
          <w:szCs w:val="24"/>
        </w:rPr>
      </w:pPr>
      <w:r w:rsidRPr="008C5378">
        <w:rPr>
          <w:rFonts w:ascii="Times New Roman" w:eastAsia="Calibri" w:hAnsi="Times New Roman" w:cs="Times New Roman"/>
          <w:color w:val="000000"/>
          <w:sz w:val="24"/>
          <w:szCs w:val="24"/>
        </w:rPr>
        <w:t>- осознание значимости и общности глобальных проблем человечества;</w:t>
      </w:r>
    </w:p>
    <w:p w:rsidR="009277A2" w:rsidRPr="008C5378" w:rsidRDefault="009277A2" w:rsidP="009277A2">
      <w:pPr>
        <w:widowControl w:val="0"/>
        <w:spacing w:after="0" w:line="240" w:lineRule="auto"/>
        <w:ind w:firstLine="284"/>
        <w:jc w:val="both"/>
        <w:rPr>
          <w:rFonts w:ascii="Times New Roman" w:eastAsia="Calibri" w:hAnsi="Times New Roman" w:cs="Times New Roman"/>
          <w:color w:val="000000"/>
          <w:sz w:val="24"/>
          <w:szCs w:val="24"/>
        </w:rPr>
      </w:pPr>
      <w:r w:rsidRPr="008C5378">
        <w:rPr>
          <w:rFonts w:ascii="Times New Roman" w:eastAsia="Calibri" w:hAnsi="Times New Roman" w:cs="Times New Roman"/>
          <w:color w:val="000000"/>
          <w:sz w:val="24"/>
          <w:szCs w:val="24"/>
        </w:rPr>
        <w:t>– гармонично развитые социальные чувства и качества:</w:t>
      </w:r>
    </w:p>
    <w:p w:rsidR="009277A2" w:rsidRPr="008C5378" w:rsidRDefault="009277A2" w:rsidP="009277A2">
      <w:pPr>
        <w:widowControl w:val="0"/>
        <w:spacing w:after="0" w:line="240" w:lineRule="auto"/>
        <w:ind w:firstLine="284"/>
        <w:jc w:val="both"/>
        <w:rPr>
          <w:rFonts w:ascii="Times New Roman" w:eastAsia="Calibri" w:hAnsi="Times New Roman" w:cs="Times New Roman"/>
          <w:color w:val="000000"/>
          <w:sz w:val="24"/>
          <w:szCs w:val="24"/>
        </w:rPr>
      </w:pPr>
      <w:r w:rsidRPr="008C5378">
        <w:rPr>
          <w:rFonts w:ascii="Times New Roman" w:eastAsia="Calibri" w:hAnsi="Times New Roman" w:cs="Times New Roman"/>
          <w:color w:val="000000"/>
          <w:sz w:val="24"/>
          <w:szCs w:val="24"/>
        </w:rPr>
        <w:t>умение оценивать с позиций социальных норм собственные поступки и поступки других людей;</w:t>
      </w:r>
    </w:p>
    <w:p w:rsidR="009277A2" w:rsidRPr="008C5378" w:rsidRDefault="009277A2" w:rsidP="009277A2">
      <w:pPr>
        <w:widowControl w:val="0"/>
        <w:spacing w:after="0" w:line="240" w:lineRule="auto"/>
        <w:ind w:firstLine="284"/>
        <w:jc w:val="both"/>
        <w:rPr>
          <w:rFonts w:ascii="Times New Roman" w:eastAsia="Calibri" w:hAnsi="Times New Roman" w:cs="Times New Roman"/>
          <w:color w:val="000000"/>
          <w:sz w:val="24"/>
          <w:szCs w:val="24"/>
        </w:rPr>
      </w:pPr>
      <w:r w:rsidRPr="008C5378">
        <w:rPr>
          <w:rFonts w:ascii="Times New Roman" w:eastAsia="Calibri" w:hAnsi="Times New Roman" w:cs="Times New Roman"/>
          <w:color w:val="000000"/>
          <w:sz w:val="24"/>
          <w:szCs w:val="24"/>
        </w:rPr>
        <w:t>- эмоционально-ценностное отношение к окружающей среде, необходимости её сохранения и рационального использования;</w:t>
      </w:r>
    </w:p>
    <w:p w:rsidR="009277A2" w:rsidRPr="008C5378" w:rsidRDefault="009277A2" w:rsidP="009277A2">
      <w:pPr>
        <w:widowControl w:val="0"/>
        <w:spacing w:after="0" w:line="240" w:lineRule="auto"/>
        <w:ind w:firstLine="284"/>
        <w:jc w:val="both"/>
        <w:rPr>
          <w:rFonts w:ascii="Times New Roman" w:eastAsia="Calibri" w:hAnsi="Times New Roman" w:cs="Times New Roman"/>
          <w:color w:val="000000"/>
          <w:sz w:val="24"/>
          <w:szCs w:val="24"/>
        </w:rPr>
      </w:pPr>
      <w:r w:rsidRPr="008C5378">
        <w:rPr>
          <w:rFonts w:ascii="Times New Roman" w:eastAsia="Calibri" w:hAnsi="Times New Roman" w:cs="Times New Roman"/>
          <w:color w:val="000000"/>
          <w:sz w:val="24"/>
          <w:szCs w:val="24"/>
        </w:rPr>
        <w:t>- патриотизм, любовь к своей местности, своему региону, своей стране;</w:t>
      </w:r>
    </w:p>
    <w:p w:rsidR="009277A2" w:rsidRPr="008C5378" w:rsidRDefault="009277A2" w:rsidP="009277A2">
      <w:pPr>
        <w:widowControl w:val="0"/>
        <w:spacing w:after="0" w:line="240" w:lineRule="auto"/>
        <w:ind w:firstLine="284"/>
        <w:jc w:val="both"/>
        <w:rPr>
          <w:rFonts w:ascii="Times New Roman" w:eastAsia="Calibri" w:hAnsi="Times New Roman" w:cs="Times New Roman"/>
          <w:color w:val="000000"/>
          <w:sz w:val="24"/>
          <w:szCs w:val="24"/>
        </w:rPr>
      </w:pPr>
      <w:r w:rsidRPr="008C5378">
        <w:rPr>
          <w:rFonts w:ascii="Times New Roman" w:eastAsia="Calibri" w:hAnsi="Times New Roman" w:cs="Times New Roman"/>
          <w:color w:val="000000"/>
          <w:sz w:val="24"/>
          <w:szCs w:val="24"/>
        </w:rPr>
        <w:t>- уважение к истории, культуре, национальным особенностям, традициям и образу жизни других народов, толерантность;</w:t>
      </w:r>
    </w:p>
    <w:p w:rsidR="009277A2" w:rsidRPr="008C5378" w:rsidRDefault="009277A2" w:rsidP="009277A2">
      <w:pPr>
        <w:widowControl w:val="0"/>
        <w:spacing w:after="0" w:line="240" w:lineRule="auto"/>
        <w:ind w:firstLine="284"/>
        <w:jc w:val="both"/>
        <w:rPr>
          <w:rFonts w:ascii="Times New Roman" w:eastAsia="Calibri" w:hAnsi="Times New Roman" w:cs="Times New Roman"/>
          <w:color w:val="000000"/>
          <w:sz w:val="24"/>
          <w:szCs w:val="24"/>
        </w:rPr>
      </w:pPr>
      <w:r w:rsidRPr="008C5378">
        <w:rPr>
          <w:rFonts w:ascii="Times New Roman" w:eastAsia="Calibri" w:hAnsi="Times New Roman" w:cs="Times New Roman"/>
          <w:color w:val="000000"/>
          <w:sz w:val="24"/>
          <w:szCs w:val="24"/>
        </w:rPr>
        <w:t>- готовность к осознанному выбору дальнейшей профессиональной траектории в соответствии с собственными интересами и возможностями;</w:t>
      </w:r>
    </w:p>
    <w:p w:rsidR="009277A2" w:rsidRPr="008C5378" w:rsidRDefault="009277A2" w:rsidP="009277A2">
      <w:pPr>
        <w:widowControl w:val="0"/>
        <w:spacing w:after="0" w:line="240" w:lineRule="auto"/>
        <w:ind w:firstLine="284"/>
        <w:jc w:val="both"/>
        <w:rPr>
          <w:rFonts w:ascii="Times New Roman" w:eastAsia="Calibri" w:hAnsi="Times New Roman" w:cs="Times New Roman"/>
          <w:color w:val="000000"/>
          <w:sz w:val="24"/>
          <w:szCs w:val="24"/>
        </w:rPr>
      </w:pPr>
      <w:r w:rsidRPr="008C5378">
        <w:rPr>
          <w:rFonts w:ascii="Times New Roman" w:eastAsia="Calibri" w:hAnsi="Times New Roman" w:cs="Times New Roman"/>
          <w:color w:val="000000"/>
          <w:sz w:val="24"/>
          <w:szCs w:val="24"/>
        </w:rPr>
        <w:t>– образовательные результаты – овладение на уровне общего образования законченной системой географических знаний и умений, навыками их применения в различных жизненных ситуациях.</w:t>
      </w:r>
    </w:p>
    <w:p w:rsidR="009277A2" w:rsidRPr="008C5378" w:rsidRDefault="009277A2" w:rsidP="009277A2">
      <w:pPr>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Средством развития личностных результатов служат учебный материал и прежде всего продуктивные задания учебника, нацеленные на  понимание собственной деятельности и сформированных личностных качеств:</w:t>
      </w:r>
    </w:p>
    <w:p w:rsidR="009277A2" w:rsidRPr="008C5378" w:rsidRDefault="009277A2" w:rsidP="009277A2">
      <w:pPr>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умение формулировать своё отношение к актуальным проблемным ситуациям;</w:t>
      </w:r>
    </w:p>
    <w:p w:rsidR="009277A2" w:rsidRPr="008C5378" w:rsidRDefault="009277A2" w:rsidP="009277A2">
      <w:pPr>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умение толерантно определять своё отношение к разным народам;</w:t>
      </w:r>
    </w:p>
    <w:p w:rsidR="009277A2" w:rsidRPr="008C5378" w:rsidRDefault="009277A2" w:rsidP="009277A2">
      <w:pPr>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умение использовать географические знания для адаптации и созидательной деятельности. </w:t>
      </w:r>
    </w:p>
    <w:p w:rsidR="009277A2" w:rsidRPr="008C5378" w:rsidRDefault="009277A2" w:rsidP="009277A2">
      <w:pPr>
        <w:widowControl w:val="0"/>
        <w:spacing w:after="0" w:line="240" w:lineRule="auto"/>
        <w:ind w:firstLine="284"/>
        <w:jc w:val="both"/>
        <w:rPr>
          <w:rFonts w:ascii="Times New Roman" w:eastAsia="Calibri" w:hAnsi="Times New Roman" w:cs="Times New Roman"/>
          <w:b/>
          <w:color w:val="000000"/>
          <w:sz w:val="24"/>
          <w:szCs w:val="24"/>
          <w:u w:val="single"/>
        </w:rPr>
      </w:pPr>
      <w:r w:rsidRPr="008C5378">
        <w:rPr>
          <w:rFonts w:ascii="Times New Roman" w:eastAsia="Calibri" w:hAnsi="Times New Roman" w:cs="Times New Roman"/>
          <w:b/>
          <w:color w:val="000000"/>
          <w:sz w:val="24"/>
          <w:szCs w:val="24"/>
        </w:rPr>
        <w:t xml:space="preserve">Метапредметные   </w:t>
      </w:r>
    </w:p>
    <w:p w:rsidR="009277A2" w:rsidRPr="008C5378" w:rsidRDefault="009277A2" w:rsidP="009277A2">
      <w:pPr>
        <w:widowControl w:val="0"/>
        <w:spacing w:after="0" w:line="240" w:lineRule="auto"/>
        <w:ind w:firstLine="284"/>
        <w:jc w:val="both"/>
        <w:rPr>
          <w:rFonts w:ascii="Times New Roman" w:eastAsia="Calibri" w:hAnsi="Times New Roman" w:cs="Times New Roman"/>
          <w:color w:val="000000"/>
          <w:sz w:val="24"/>
          <w:szCs w:val="24"/>
        </w:rPr>
      </w:pPr>
      <w:r w:rsidRPr="008C5378">
        <w:rPr>
          <w:rFonts w:ascii="Times New Roman" w:eastAsia="Calibri" w:hAnsi="Times New Roman" w:cs="Times New Roman"/>
          <w:color w:val="000000"/>
          <w:sz w:val="24"/>
          <w:szCs w:val="24"/>
        </w:rPr>
        <w:t>Метапредметными результатами изучения  предмета «География» является формирование универсальных учебных действий (УУД).</w:t>
      </w:r>
    </w:p>
    <w:p w:rsidR="009277A2" w:rsidRPr="008C5378" w:rsidRDefault="009277A2" w:rsidP="009277A2">
      <w:pPr>
        <w:spacing w:after="0" w:line="240" w:lineRule="auto"/>
        <w:ind w:firstLine="284"/>
        <w:jc w:val="both"/>
        <w:rPr>
          <w:rFonts w:ascii="Times New Roman" w:eastAsia="Calibri" w:hAnsi="Times New Roman" w:cs="Times New Roman"/>
          <w:color w:val="000000"/>
          <w:sz w:val="24"/>
          <w:szCs w:val="24"/>
        </w:rPr>
      </w:pPr>
      <w:r w:rsidRPr="008C5378">
        <w:rPr>
          <w:rFonts w:ascii="Times New Roman" w:eastAsia="Calibri" w:hAnsi="Times New Roman" w:cs="Times New Roman"/>
          <w:b/>
          <w:iCs/>
          <w:color w:val="000000"/>
          <w:sz w:val="24"/>
          <w:szCs w:val="24"/>
        </w:rPr>
        <w:t>Метапредметными результатами</w:t>
      </w:r>
      <w:r w:rsidRPr="008C5378">
        <w:rPr>
          <w:rFonts w:ascii="Times New Roman" w:eastAsia="Calibri" w:hAnsi="Times New Roman" w:cs="Times New Roman"/>
          <w:b/>
          <w:color w:val="000000"/>
          <w:sz w:val="24"/>
          <w:szCs w:val="24"/>
        </w:rPr>
        <w:t xml:space="preserve"> освоения  программы  в 5 классе являются:</w:t>
      </w:r>
      <w:r w:rsidRPr="008C5378">
        <w:rPr>
          <w:rFonts w:ascii="Times New Roman" w:eastAsia="Calibri" w:hAnsi="Times New Roman" w:cs="Times New Roman"/>
          <w:b/>
          <w:color w:val="000000"/>
          <w:sz w:val="24"/>
          <w:szCs w:val="24"/>
        </w:rPr>
        <w:tab/>
      </w:r>
      <w:r w:rsidRPr="008C5378">
        <w:rPr>
          <w:rFonts w:ascii="Times New Roman" w:eastAsia="Calibri" w:hAnsi="Times New Roman" w:cs="Times New Roman"/>
          <w:iCs/>
          <w:color w:val="000000"/>
          <w:sz w:val="24"/>
          <w:szCs w:val="24"/>
          <w:u w:val="single"/>
          <w:shd w:val="clear" w:color="auto" w:fill="FFFFFF"/>
        </w:rPr>
        <w:t>Регулятивные УУД</w:t>
      </w:r>
      <w:r w:rsidRPr="008C5378">
        <w:rPr>
          <w:rFonts w:ascii="Times New Roman" w:eastAsia="Calibri" w:hAnsi="Times New Roman" w:cs="Times New Roman"/>
          <w:color w:val="000000"/>
          <w:sz w:val="24"/>
          <w:szCs w:val="24"/>
          <w:shd w:val="clear" w:color="auto" w:fill="FFFFFF"/>
        </w:rPr>
        <w:t>:</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-Самостоятельно обнаруживать и формулировать учебную проблему, определять цель учебной деятельности, выбирать тему проекта.</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-Выдвигать версии решения проблемы, осознавать конечный результат, выбирать из предложенных и искать самостоятельно средства достижения цели.</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-Составлять (индивидуально или в группе) план решения проблемы (выполнения проекта).</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-Работая по плану, сверять свои действия с целью и, при необходимости, исправлять ошибки самостоятельно.</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highlight w:val="green"/>
        </w:rPr>
      </w:pPr>
      <w:r w:rsidRPr="008C5378">
        <w:rPr>
          <w:rFonts w:ascii="Times New Roman" w:eastAsia="Times New Roman" w:hAnsi="Times New Roman" w:cs="Times New Roman"/>
          <w:color w:val="000000"/>
          <w:sz w:val="24"/>
          <w:szCs w:val="24"/>
        </w:rPr>
        <w:t>-В диалоге с учителем совершенствовать самостоятельно выработанные критерии оценки.</w:t>
      </w:r>
    </w:p>
    <w:p w:rsidR="009277A2" w:rsidRPr="008C5378" w:rsidRDefault="009277A2" w:rsidP="009277A2">
      <w:pPr>
        <w:widowControl w:val="0"/>
        <w:spacing w:after="0" w:line="240" w:lineRule="auto"/>
        <w:ind w:firstLine="284"/>
        <w:rPr>
          <w:rFonts w:ascii="Times New Roman" w:eastAsia="Calibri" w:hAnsi="Times New Roman" w:cs="Times New Roman"/>
          <w:color w:val="000000"/>
          <w:sz w:val="24"/>
          <w:szCs w:val="24"/>
        </w:rPr>
      </w:pPr>
      <w:r w:rsidRPr="008C5378">
        <w:rPr>
          <w:rFonts w:ascii="Times New Roman" w:eastAsia="Calibri" w:hAnsi="Times New Roman" w:cs="Times New Roman"/>
          <w:iCs/>
          <w:color w:val="000000"/>
          <w:sz w:val="24"/>
          <w:szCs w:val="24"/>
          <w:u w:val="single"/>
          <w:shd w:val="clear" w:color="auto" w:fill="FFFFFF"/>
        </w:rPr>
        <w:lastRenderedPageBreak/>
        <w:t>Познавательные УУД:</w:t>
      </w:r>
      <w:r w:rsidRPr="008C5378">
        <w:rPr>
          <w:rFonts w:ascii="Times New Roman" w:eastAsia="Calibri" w:hAnsi="Times New Roman" w:cs="Times New Roman"/>
          <w:color w:val="000000"/>
          <w:sz w:val="24"/>
          <w:szCs w:val="24"/>
        </w:rPr>
        <w:br/>
      </w:r>
      <w:r w:rsidRPr="008C5378">
        <w:rPr>
          <w:rFonts w:ascii="Times New Roman" w:eastAsia="Calibri" w:hAnsi="Times New Roman" w:cs="Times New Roman"/>
          <w:color w:val="000000"/>
          <w:sz w:val="24"/>
          <w:szCs w:val="24"/>
          <w:shd w:val="clear" w:color="auto" w:fill="FFFFFF"/>
        </w:rPr>
        <w:t>– формирование и развитие посредством географического знания познавательных интересов, интеллектуальных и творческих способностей учащихся;</w:t>
      </w:r>
      <w:r w:rsidRPr="008C5378">
        <w:rPr>
          <w:rFonts w:ascii="Times New Roman" w:eastAsia="Calibri" w:hAnsi="Times New Roman" w:cs="Times New Roman"/>
          <w:color w:val="000000"/>
          <w:sz w:val="24"/>
          <w:szCs w:val="24"/>
        </w:rPr>
        <w:br/>
      </w:r>
      <w:r w:rsidRPr="008C5378">
        <w:rPr>
          <w:rFonts w:ascii="Times New Roman" w:eastAsia="Calibri" w:hAnsi="Times New Roman" w:cs="Times New Roman"/>
          <w:color w:val="000000"/>
          <w:sz w:val="24"/>
          <w:szCs w:val="24"/>
          <w:shd w:val="clear" w:color="auto" w:fill="FFFFFF"/>
        </w:rPr>
        <w:t>– умения вести самостоятельный поиск, анализ, отбор информации, ее преобразование, сохранение, передачу и презентацию с помощью технических средств и информационных технологий:Анализировать, сравнивать, классифицировать и обобщать факты и явления. Выявлять причины и следствия простых явлений.</w:t>
      </w:r>
      <w:r w:rsidRPr="008C5378">
        <w:rPr>
          <w:rFonts w:ascii="Times New Roman" w:eastAsia="Calibri" w:hAnsi="Times New Roman" w:cs="Times New Roman"/>
          <w:color w:val="000000"/>
          <w:sz w:val="24"/>
          <w:szCs w:val="24"/>
        </w:rPr>
        <w:br/>
      </w:r>
      <w:r w:rsidRPr="008C5378">
        <w:rPr>
          <w:rFonts w:ascii="Times New Roman" w:eastAsia="Calibri" w:hAnsi="Times New Roman" w:cs="Times New Roman"/>
          <w:color w:val="000000"/>
          <w:sz w:val="24"/>
          <w:szCs w:val="24"/>
          <w:shd w:val="clear" w:color="auto" w:fill="FFFFFF"/>
        </w:rPr>
        <w:t>Осуществлять сравнение, классификацию, самостоятельно выбирая основания и критерии для указанных логических операций; строить классификацию на основе дихотомического деления (на основе отрицания).</w:t>
      </w:r>
      <w:r w:rsidRPr="008C5378">
        <w:rPr>
          <w:rFonts w:ascii="Times New Roman" w:eastAsia="Calibri" w:hAnsi="Times New Roman" w:cs="Times New Roman"/>
          <w:color w:val="000000"/>
          <w:sz w:val="24"/>
          <w:szCs w:val="24"/>
        </w:rPr>
        <w:br/>
      </w:r>
      <w:r w:rsidRPr="008C5378">
        <w:rPr>
          <w:rFonts w:ascii="Times New Roman" w:eastAsia="Calibri" w:hAnsi="Times New Roman" w:cs="Times New Roman"/>
          <w:color w:val="000000"/>
          <w:sz w:val="24"/>
          <w:szCs w:val="24"/>
          <w:shd w:val="clear" w:color="auto" w:fill="FFFFFF"/>
        </w:rPr>
        <w:t>Строить логическое рассуждение, включающее установление причинно-следственных связей.</w:t>
      </w:r>
      <w:r w:rsidRPr="008C5378">
        <w:rPr>
          <w:rFonts w:ascii="Times New Roman" w:eastAsia="Calibri" w:hAnsi="Times New Roman" w:cs="Times New Roman"/>
          <w:color w:val="000000"/>
          <w:sz w:val="24"/>
          <w:szCs w:val="24"/>
        </w:rPr>
        <w:br/>
      </w:r>
      <w:r w:rsidRPr="008C5378">
        <w:rPr>
          <w:rFonts w:ascii="Times New Roman" w:eastAsia="Calibri" w:hAnsi="Times New Roman" w:cs="Times New Roman"/>
          <w:color w:val="000000"/>
          <w:sz w:val="24"/>
          <w:szCs w:val="24"/>
          <w:shd w:val="clear" w:color="auto" w:fill="FFFFFF"/>
        </w:rPr>
        <w:t>Создавать схематические модели с выделением существенных характеристик объекта. </w:t>
      </w:r>
      <w:r w:rsidRPr="008C5378">
        <w:rPr>
          <w:rFonts w:ascii="Times New Roman" w:eastAsia="Calibri" w:hAnsi="Times New Roman" w:cs="Times New Roman"/>
          <w:color w:val="000000"/>
          <w:sz w:val="24"/>
          <w:szCs w:val="24"/>
        </w:rPr>
        <w:br/>
      </w:r>
      <w:r w:rsidRPr="008C5378">
        <w:rPr>
          <w:rFonts w:ascii="Times New Roman" w:eastAsia="Calibri" w:hAnsi="Times New Roman" w:cs="Times New Roman"/>
          <w:color w:val="000000"/>
          <w:sz w:val="24"/>
          <w:szCs w:val="24"/>
          <w:shd w:val="clear" w:color="auto" w:fill="FFFFFF"/>
        </w:rPr>
        <w:t>Составлять тезисы, различные виды планов (простых, сложных и т.п.). Преобразовывать информацию из одного вида в другой (таблицу в текст и пр.).</w:t>
      </w:r>
      <w:r w:rsidRPr="008C5378">
        <w:rPr>
          <w:rFonts w:ascii="Times New Roman" w:eastAsia="Calibri" w:hAnsi="Times New Roman" w:cs="Times New Roman"/>
          <w:color w:val="000000"/>
          <w:sz w:val="24"/>
          <w:szCs w:val="24"/>
        </w:rPr>
        <w:br/>
      </w:r>
      <w:r w:rsidRPr="008C5378">
        <w:rPr>
          <w:rFonts w:ascii="Times New Roman" w:eastAsia="Calibri" w:hAnsi="Times New Roman" w:cs="Times New Roman"/>
          <w:color w:val="000000"/>
          <w:sz w:val="24"/>
          <w:szCs w:val="24"/>
          <w:shd w:val="clear" w:color="auto" w:fill="FFFFFF"/>
        </w:rPr>
        <w:t>Вычитывать все уровни текстовой информации. Уметь определять возможные источники необходимых сведений, производить поиск информации, анализировать и оценивать её достоверность. </w:t>
      </w:r>
      <w:r w:rsidRPr="008C5378">
        <w:rPr>
          <w:rFonts w:ascii="Times New Roman" w:eastAsia="Calibri" w:hAnsi="Times New Roman" w:cs="Times New Roman"/>
          <w:color w:val="000000"/>
          <w:sz w:val="24"/>
          <w:szCs w:val="24"/>
        </w:rPr>
        <w:br/>
      </w:r>
      <w:r w:rsidRPr="008C5378">
        <w:rPr>
          <w:rFonts w:ascii="Times New Roman" w:eastAsia="Calibri" w:hAnsi="Times New Roman" w:cs="Times New Roman"/>
          <w:iCs/>
          <w:color w:val="000000"/>
          <w:sz w:val="24"/>
          <w:szCs w:val="24"/>
          <w:u w:val="single"/>
          <w:shd w:val="clear" w:color="auto" w:fill="FFFFFF"/>
        </w:rPr>
        <w:t>Коммуникативные УУД:</w:t>
      </w:r>
      <w:r w:rsidRPr="008C5378">
        <w:rPr>
          <w:rFonts w:ascii="Times New Roman" w:eastAsia="Calibri" w:hAnsi="Times New Roman" w:cs="Times New Roman"/>
          <w:color w:val="000000"/>
          <w:sz w:val="24"/>
          <w:szCs w:val="24"/>
        </w:rPr>
        <w:br/>
      </w:r>
      <w:r w:rsidRPr="008C5378">
        <w:rPr>
          <w:rFonts w:ascii="Times New Roman" w:eastAsia="Calibri" w:hAnsi="Times New Roman" w:cs="Times New Roman"/>
          <w:color w:val="000000"/>
          <w:sz w:val="24"/>
          <w:szCs w:val="24"/>
          <w:shd w:val="clear" w:color="auto" w:fill="FFFFFF"/>
        </w:rPr>
        <w:t>Самостоятельно организовывать учебное взаимодействие в группе (определять общие цели, распределять роли, договариваться друг с другом и т.д.).</w:t>
      </w:r>
    </w:p>
    <w:p w:rsidR="009277A2" w:rsidRPr="008C5378" w:rsidRDefault="009277A2" w:rsidP="009277A2">
      <w:pPr>
        <w:tabs>
          <w:tab w:val="left" w:pos="8769"/>
        </w:tabs>
        <w:spacing w:after="0" w:line="240" w:lineRule="auto"/>
        <w:ind w:firstLine="284"/>
        <w:jc w:val="both"/>
        <w:rPr>
          <w:rFonts w:ascii="Times New Roman" w:eastAsia="Calibri" w:hAnsi="Times New Roman" w:cs="Times New Roman"/>
          <w:b/>
          <w:color w:val="000000"/>
          <w:sz w:val="24"/>
          <w:szCs w:val="24"/>
        </w:rPr>
      </w:pPr>
      <w:r w:rsidRPr="008C5378">
        <w:rPr>
          <w:rFonts w:ascii="Times New Roman" w:eastAsia="Calibri" w:hAnsi="Times New Roman" w:cs="Times New Roman"/>
          <w:b/>
          <w:iCs/>
          <w:color w:val="000000"/>
          <w:sz w:val="24"/>
          <w:szCs w:val="24"/>
        </w:rPr>
        <w:t>Метапредметными результатами</w:t>
      </w:r>
      <w:r w:rsidRPr="008C5378">
        <w:rPr>
          <w:rFonts w:ascii="Times New Roman" w:eastAsia="Calibri" w:hAnsi="Times New Roman" w:cs="Times New Roman"/>
          <w:b/>
          <w:color w:val="000000"/>
          <w:sz w:val="24"/>
          <w:szCs w:val="24"/>
        </w:rPr>
        <w:t xml:space="preserve"> освоения  программы  </w:t>
      </w:r>
      <w:r w:rsidRPr="008C5378">
        <w:rPr>
          <w:rFonts w:ascii="Times New Roman" w:eastAsia="Calibri" w:hAnsi="Times New Roman" w:cs="Times New Roman"/>
          <w:b/>
          <w:color w:val="000000"/>
          <w:sz w:val="24"/>
          <w:szCs w:val="24"/>
          <w:u w:val="single"/>
        </w:rPr>
        <w:t>в  6 классе</w:t>
      </w:r>
      <w:r w:rsidRPr="008C5378">
        <w:rPr>
          <w:rFonts w:ascii="Times New Roman" w:eastAsia="Calibri" w:hAnsi="Times New Roman" w:cs="Times New Roman"/>
          <w:b/>
          <w:color w:val="000000"/>
          <w:sz w:val="24"/>
          <w:szCs w:val="24"/>
        </w:rPr>
        <w:t xml:space="preserve"> являются:</w:t>
      </w:r>
      <w:r w:rsidRPr="008C5378">
        <w:rPr>
          <w:rFonts w:ascii="Times New Roman" w:eastAsia="Calibri" w:hAnsi="Times New Roman" w:cs="Times New Roman"/>
          <w:b/>
          <w:color w:val="000000"/>
          <w:sz w:val="24"/>
          <w:szCs w:val="24"/>
        </w:rPr>
        <w:tab/>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bCs/>
          <w:iCs/>
          <w:color w:val="000000"/>
          <w:sz w:val="24"/>
          <w:szCs w:val="24"/>
          <w:u w:val="single"/>
          <w:shd w:val="clear" w:color="auto" w:fill="FFFFFF"/>
        </w:rPr>
        <w:t>Регулятивные УУД</w:t>
      </w:r>
      <w:r w:rsidRPr="008C5378">
        <w:rPr>
          <w:rFonts w:ascii="Times New Roman" w:eastAsia="Times New Roman" w:hAnsi="Times New Roman" w:cs="Times New Roman"/>
          <w:bCs/>
          <w:color w:val="000000"/>
          <w:sz w:val="24"/>
          <w:szCs w:val="24"/>
          <w:shd w:val="clear" w:color="auto" w:fill="FFFFFF"/>
        </w:rPr>
        <w:t>:</w:t>
      </w:r>
    </w:p>
    <w:p w:rsidR="009277A2" w:rsidRPr="008C5378" w:rsidRDefault="009277A2" w:rsidP="009277A2">
      <w:pPr>
        <w:spacing w:after="0" w:line="240" w:lineRule="auto"/>
        <w:ind w:firstLine="284"/>
        <w:rPr>
          <w:rFonts w:ascii="Times New Roman" w:eastAsia="Calibri" w:hAnsi="Times New Roman" w:cs="Times New Roman"/>
          <w:b/>
          <w:iCs/>
          <w:color w:val="000000"/>
          <w:sz w:val="24"/>
          <w:szCs w:val="24"/>
        </w:rPr>
      </w:pPr>
      <w:r w:rsidRPr="008C5378">
        <w:rPr>
          <w:rFonts w:ascii="Times New Roman" w:eastAsia="Calibri" w:hAnsi="Times New Roman" w:cs="Times New Roman"/>
          <w:color w:val="000000"/>
          <w:sz w:val="24"/>
          <w:szCs w:val="24"/>
          <w:shd w:val="clear" w:color="auto" w:fill="FFFFFF"/>
        </w:rPr>
        <w:t>– способности к самостоятельному приобретению новых знаний и практических умений, умения управлять своей познавательной деятельностью;</w:t>
      </w:r>
      <w:r w:rsidRPr="008C5378">
        <w:rPr>
          <w:rFonts w:ascii="Times New Roman" w:eastAsia="Calibri" w:hAnsi="Times New Roman" w:cs="Times New Roman"/>
          <w:color w:val="000000"/>
          <w:sz w:val="24"/>
          <w:szCs w:val="24"/>
        </w:rPr>
        <w:br/>
      </w:r>
      <w:r w:rsidRPr="008C5378">
        <w:rPr>
          <w:rFonts w:ascii="Times New Roman" w:eastAsia="Calibri" w:hAnsi="Times New Roman" w:cs="Times New Roman"/>
          <w:color w:val="000000"/>
          <w:sz w:val="24"/>
          <w:szCs w:val="24"/>
          <w:shd w:val="clear" w:color="auto" w:fill="FFFFFF"/>
        </w:rPr>
        <w:t>– умения организовывать свою деятельность, определять её цели и задачи, выбирать средства реализации цели и применять их на практике, оценивать достигнутые результаты;</w:t>
      </w:r>
      <w:r w:rsidRPr="008C5378">
        <w:rPr>
          <w:rFonts w:ascii="Times New Roman" w:eastAsia="Calibri" w:hAnsi="Times New Roman" w:cs="Times New Roman"/>
          <w:color w:val="000000"/>
          <w:sz w:val="24"/>
          <w:szCs w:val="24"/>
        </w:rPr>
        <w:br/>
      </w:r>
      <w:r w:rsidRPr="008C5378">
        <w:rPr>
          <w:rFonts w:ascii="Times New Roman" w:eastAsia="Calibri" w:hAnsi="Times New Roman" w:cs="Times New Roman"/>
          <w:color w:val="000000"/>
          <w:sz w:val="24"/>
          <w:szCs w:val="24"/>
          <w:shd w:val="clear" w:color="auto" w:fill="FFFFFF"/>
        </w:rPr>
        <w:t>- самостоятельно обнаруживать и формулировать учебную проблему, определять цель учебной деятельности, выбирать тему проекта;</w:t>
      </w:r>
      <w:r w:rsidRPr="008C5378">
        <w:rPr>
          <w:rFonts w:ascii="Times New Roman" w:eastAsia="Calibri" w:hAnsi="Times New Roman" w:cs="Times New Roman"/>
          <w:color w:val="000000"/>
          <w:sz w:val="24"/>
          <w:szCs w:val="24"/>
        </w:rPr>
        <w:br/>
      </w:r>
      <w:r w:rsidRPr="008C5378">
        <w:rPr>
          <w:rFonts w:ascii="Times New Roman" w:eastAsia="Calibri" w:hAnsi="Times New Roman" w:cs="Times New Roman"/>
          <w:color w:val="000000"/>
          <w:sz w:val="24"/>
          <w:szCs w:val="24"/>
          <w:shd w:val="clear" w:color="auto" w:fill="FFFFFF"/>
        </w:rPr>
        <w:t>- выдвигать версии решения проблемы, осознавать конечный результат, выбирать из предложенных и искать самостоятельно средства достижения цели;</w:t>
      </w:r>
      <w:r w:rsidRPr="008C5378">
        <w:rPr>
          <w:rFonts w:ascii="Times New Roman" w:eastAsia="Calibri" w:hAnsi="Times New Roman" w:cs="Times New Roman"/>
          <w:color w:val="000000"/>
          <w:sz w:val="24"/>
          <w:szCs w:val="24"/>
        </w:rPr>
        <w:br/>
      </w:r>
      <w:r w:rsidRPr="008C5378">
        <w:rPr>
          <w:rFonts w:ascii="Times New Roman" w:eastAsia="Calibri" w:hAnsi="Times New Roman" w:cs="Times New Roman"/>
          <w:color w:val="000000"/>
          <w:sz w:val="24"/>
          <w:szCs w:val="24"/>
          <w:shd w:val="clear" w:color="auto" w:fill="FFFFFF"/>
        </w:rPr>
        <w:t>- составлять (индивидуально или в группе) план решения проблемы (выполнения проекта);</w:t>
      </w:r>
      <w:r w:rsidRPr="008C5378">
        <w:rPr>
          <w:rFonts w:ascii="Times New Roman" w:eastAsia="Calibri" w:hAnsi="Times New Roman" w:cs="Times New Roman"/>
          <w:color w:val="000000"/>
          <w:sz w:val="24"/>
          <w:szCs w:val="24"/>
        </w:rPr>
        <w:br/>
      </w:r>
      <w:r w:rsidRPr="008C5378">
        <w:rPr>
          <w:rFonts w:ascii="Times New Roman" w:eastAsia="Calibri" w:hAnsi="Times New Roman" w:cs="Times New Roman"/>
          <w:color w:val="000000"/>
          <w:sz w:val="24"/>
          <w:szCs w:val="24"/>
          <w:shd w:val="clear" w:color="auto" w:fill="FFFFFF"/>
        </w:rPr>
        <w:t>- работая по плану, сверять свои действия с целью и, при необходимости, исправлять ошибки самостоятельно;</w:t>
      </w:r>
      <w:r w:rsidRPr="008C5378">
        <w:rPr>
          <w:rFonts w:ascii="Times New Roman" w:eastAsia="Calibri" w:hAnsi="Times New Roman" w:cs="Times New Roman"/>
          <w:color w:val="000000"/>
          <w:sz w:val="24"/>
          <w:szCs w:val="24"/>
        </w:rPr>
        <w:br/>
      </w:r>
      <w:r w:rsidRPr="008C5378">
        <w:rPr>
          <w:rFonts w:ascii="Times New Roman" w:eastAsia="Calibri" w:hAnsi="Times New Roman" w:cs="Times New Roman"/>
          <w:color w:val="000000"/>
          <w:sz w:val="24"/>
          <w:szCs w:val="24"/>
          <w:shd w:val="clear" w:color="auto" w:fill="FFFFFF"/>
        </w:rPr>
        <w:t>- в диалоге с учителем совершенствовать самостоятельно выработанные критерии оценки.</w:t>
      </w:r>
      <w:r w:rsidRPr="008C5378">
        <w:rPr>
          <w:rFonts w:ascii="Times New Roman" w:eastAsia="Calibri" w:hAnsi="Times New Roman" w:cs="Times New Roman"/>
          <w:color w:val="000000"/>
          <w:sz w:val="24"/>
          <w:szCs w:val="24"/>
        </w:rPr>
        <w:br/>
      </w:r>
      <w:r w:rsidRPr="008C5378">
        <w:rPr>
          <w:rFonts w:ascii="Times New Roman" w:eastAsia="Calibri" w:hAnsi="Times New Roman" w:cs="Times New Roman"/>
          <w:b/>
          <w:iCs/>
          <w:color w:val="000000"/>
          <w:sz w:val="24"/>
          <w:szCs w:val="24"/>
          <w:shd w:val="clear" w:color="auto" w:fill="FFFFFF"/>
        </w:rPr>
        <w:t> </w:t>
      </w:r>
      <w:r w:rsidRPr="008C5378">
        <w:rPr>
          <w:rFonts w:ascii="Times New Roman" w:eastAsia="Calibri" w:hAnsi="Times New Roman" w:cs="Times New Roman"/>
          <w:iCs/>
          <w:color w:val="000000"/>
          <w:sz w:val="24"/>
          <w:szCs w:val="24"/>
          <w:u w:val="single"/>
          <w:shd w:val="clear" w:color="auto" w:fill="FFFFFF"/>
        </w:rPr>
        <w:t>Познавательные УУД:</w:t>
      </w:r>
      <w:r w:rsidRPr="008C5378">
        <w:rPr>
          <w:rFonts w:ascii="Times New Roman" w:eastAsia="Calibri" w:hAnsi="Times New Roman" w:cs="Times New Roman"/>
          <w:color w:val="000000"/>
          <w:sz w:val="24"/>
          <w:szCs w:val="24"/>
        </w:rPr>
        <w:br/>
      </w:r>
      <w:r w:rsidRPr="008C5378">
        <w:rPr>
          <w:rFonts w:ascii="Times New Roman" w:eastAsia="Calibri" w:hAnsi="Times New Roman" w:cs="Times New Roman"/>
          <w:color w:val="000000"/>
          <w:sz w:val="24"/>
          <w:szCs w:val="24"/>
          <w:shd w:val="clear" w:color="auto" w:fill="FFFFFF"/>
        </w:rPr>
        <w:t>– формирование и развитие посредством географического знания познавательных интересов, интеллектуальных и творческих способностей учащихся;</w:t>
      </w:r>
      <w:r w:rsidRPr="008C5378">
        <w:rPr>
          <w:rFonts w:ascii="Times New Roman" w:eastAsia="Calibri" w:hAnsi="Times New Roman" w:cs="Times New Roman"/>
          <w:color w:val="000000"/>
          <w:sz w:val="24"/>
          <w:szCs w:val="24"/>
        </w:rPr>
        <w:br/>
      </w:r>
      <w:r w:rsidRPr="008C5378">
        <w:rPr>
          <w:rFonts w:ascii="Times New Roman" w:eastAsia="Calibri" w:hAnsi="Times New Roman" w:cs="Times New Roman"/>
          <w:color w:val="000000"/>
          <w:sz w:val="24"/>
          <w:szCs w:val="24"/>
          <w:shd w:val="clear" w:color="auto" w:fill="FFFFFF"/>
        </w:rPr>
        <w:t>– умения вести самостоятельный поиск, анализ, отбор информации, ее преобразование, сохранение, передачу и презентацию с помощью технических средств и информационных технологий:</w:t>
      </w:r>
      <w:r w:rsidRPr="008C5378">
        <w:rPr>
          <w:rFonts w:ascii="Times New Roman" w:eastAsia="Calibri" w:hAnsi="Times New Roman" w:cs="Times New Roman"/>
          <w:color w:val="000000"/>
          <w:sz w:val="24"/>
          <w:szCs w:val="24"/>
        </w:rPr>
        <w:br/>
      </w:r>
      <w:r w:rsidRPr="008C5378">
        <w:rPr>
          <w:rFonts w:ascii="Times New Roman" w:eastAsia="Calibri" w:hAnsi="Times New Roman" w:cs="Times New Roman"/>
          <w:color w:val="000000"/>
          <w:sz w:val="24"/>
          <w:szCs w:val="24"/>
          <w:shd w:val="clear" w:color="auto" w:fill="FFFFFF"/>
        </w:rPr>
        <w:t>Анализировать, сравнивать, классифицировать и обобщать факты и явления. Выявлять причины и следствия простых явлений.</w:t>
      </w:r>
      <w:r w:rsidRPr="008C5378">
        <w:rPr>
          <w:rFonts w:ascii="Times New Roman" w:eastAsia="Calibri" w:hAnsi="Times New Roman" w:cs="Times New Roman"/>
          <w:color w:val="000000"/>
          <w:sz w:val="24"/>
          <w:szCs w:val="24"/>
        </w:rPr>
        <w:br/>
      </w:r>
      <w:r w:rsidRPr="008C5378">
        <w:rPr>
          <w:rFonts w:ascii="Times New Roman" w:eastAsia="Calibri" w:hAnsi="Times New Roman" w:cs="Times New Roman"/>
          <w:color w:val="000000"/>
          <w:sz w:val="24"/>
          <w:szCs w:val="24"/>
          <w:shd w:val="clear" w:color="auto" w:fill="FFFFFF"/>
        </w:rPr>
        <w:t>Осуществлять сравнение, сериацию и классификацию, самостоятельно выбирая основания и критерии для указанных логических операций; строить классификацию на основе дихотомического деления (на основе отрицания).Строить логическое рассуждение, включающее установление причинно-следственных связей.</w:t>
      </w:r>
      <w:r w:rsidRPr="008C5378">
        <w:rPr>
          <w:rFonts w:ascii="Times New Roman" w:eastAsia="Calibri" w:hAnsi="Times New Roman" w:cs="Times New Roman"/>
          <w:color w:val="000000"/>
          <w:sz w:val="24"/>
          <w:szCs w:val="24"/>
        </w:rPr>
        <w:br/>
      </w:r>
      <w:r w:rsidRPr="008C5378">
        <w:rPr>
          <w:rFonts w:ascii="Times New Roman" w:eastAsia="Calibri" w:hAnsi="Times New Roman" w:cs="Times New Roman"/>
          <w:color w:val="000000"/>
          <w:sz w:val="24"/>
          <w:szCs w:val="24"/>
          <w:shd w:val="clear" w:color="auto" w:fill="FFFFFF"/>
        </w:rPr>
        <w:t>Создавать схематические модели с выделением существенных характеристик объекта. </w:t>
      </w:r>
      <w:r w:rsidRPr="008C5378">
        <w:rPr>
          <w:rFonts w:ascii="Times New Roman" w:eastAsia="Calibri" w:hAnsi="Times New Roman" w:cs="Times New Roman"/>
          <w:color w:val="000000"/>
          <w:sz w:val="24"/>
          <w:szCs w:val="24"/>
        </w:rPr>
        <w:br/>
      </w:r>
      <w:r w:rsidRPr="008C5378">
        <w:rPr>
          <w:rFonts w:ascii="Times New Roman" w:eastAsia="Calibri" w:hAnsi="Times New Roman" w:cs="Times New Roman"/>
          <w:color w:val="000000"/>
          <w:sz w:val="24"/>
          <w:szCs w:val="24"/>
          <w:shd w:val="clear" w:color="auto" w:fill="FFFFFF"/>
        </w:rPr>
        <w:t>Составлять тезисы, различные виды планов (простых, сложных и т.п.). Преобразовывать информацию из одного вида в другой (таблицу в текст и пр.).Вычитывать все уровни текстовой информации. </w:t>
      </w:r>
      <w:r w:rsidRPr="008C5378">
        <w:rPr>
          <w:rFonts w:ascii="Times New Roman" w:eastAsia="Calibri" w:hAnsi="Times New Roman" w:cs="Times New Roman"/>
          <w:color w:val="000000"/>
          <w:sz w:val="24"/>
          <w:szCs w:val="24"/>
        </w:rPr>
        <w:br/>
      </w:r>
      <w:r w:rsidRPr="008C5378">
        <w:rPr>
          <w:rFonts w:ascii="Times New Roman" w:eastAsia="Calibri" w:hAnsi="Times New Roman" w:cs="Times New Roman"/>
          <w:color w:val="000000"/>
          <w:sz w:val="24"/>
          <w:szCs w:val="24"/>
          <w:shd w:val="clear" w:color="auto" w:fill="FFFFFF"/>
        </w:rPr>
        <w:t>Уметь определять возможные источники необходимых сведений, производить поиск информации, анализировать и оценивать её достоверность. </w:t>
      </w:r>
      <w:r w:rsidRPr="008C5378">
        <w:rPr>
          <w:rFonts w:ascii="Times New Roman" w:eastAsia="Calibri" w:hAnsi="Times New Roman" w:cs="Times New Roman"/>
          <w:color w:val="000000"/>
          <w:sz w:val="24"/>
          <w:szCs w:val="24"/>
        </w:rPr>
        <w:br/>
      </w:r>
      <w:r w:rsidRPr="008C5378">
        <w:rPr>
          <w:rFonts w:ascii="Times New Roman" w:eastAsia="Calibri" w:hAnsi="Times New Roman" w:cs="Times New Roman"/>
          <w:iCs/>
          <w:color w:val="000000"/>
          <w:sz w:val="24"/>
          <w:szCs w:val="24"/>
          <w:u w:val="single"/>
          <w:shd w:val="clear" w:color="auto" w:fill="FFFFFF"/>
        </w:rPr>
        <w:lastRenderedPageBreak/>
        <w:t>Коммуникативные УУД:</w:t>
      </w:r>
      <w:r w:rsidRPr="008C5378">
        <w:rPr>
          <w:rFonts w:ascii="Times New Roman" w:eastAsia="Calibri" w:hAnsi="Times New Roman" w:cs="Times New Roman"/>
          <w:color w:val="000000"/>
          <w:sz w:val="24"/>
          <w:szCs w:val="24"/>
        </w:rPr>
        <w:br/>
      </w:r>
      <w:r w:rsidRPr="008C5378">
        <w:rPr>
          <w:rFonts w:ascii="Times New Roman" w:eastAsia="Calibri" w:hAnsi="Times New Roman" w:cs="Times New Roman"/>
          <w:color w:val="000000"/>
          <w:sz w:val="24"/>
          <w:szCs w:val="24"/>
          <w:shd w:val="clear" w:color="auto" w:fill="FFFFFF"/>
        </w:rPr>
        <w:t>Самостоятельно организовывать учебное взаимодействие в группе (определять общие цели, распределять роли, договариваться друг с другом и т.д.).</w:t>
      </w:r>
      <w:r w:rsidRPr="008C5378">
        <w:rPr>
          <w:rFonts w:ascii="Times New Roman" w:eastAsia="Calibri" w:hAnsi="Times New Roman" w:cs="Times New Roman"/>
          <w:color w:val="000000"/>
          <w:sz w:val="24"/>
          <w:szCs w:val="24"/>
        </w:rPr>
        <w:br/>
      </w:r>
    </w:p>
    <w:p w:rsidR="009277A2" w:rsidRPr="008C5378" w:rsidRDefault="009277A2" w:rsidP="009277A2">
      <w:pPr>
        <w:tabs>
          <w:tab w:val="right" w:pos="8929"/>
        </w:tabs>
        <w:spacing w:after="0" w:line="240" w:lineRule="auto"/>
        <w:ind w:firstLine="284"/>
        <w:jc w:val="both"/>
        <w:rPr>
          <w:rFonts w:ascii="Times New Roman" w:eastAsia="Calibri" w:hAnsi="Times New Roman" w:cs="Times New Roman"/>
          <w:b/>
          <w:color w:val="000000"/>
          <w:sz w:val="24"/>
          <w:szCs w:val="24"/>
        </w:rPr>
      </w:pPr>
      <w:r w:rsidRPr="008C5378">
        <w:rPr>
          <w:rFonts w:ascii="Times New Roman" w:eastAsia="Calibri" w:hAnsi="Times New Roman" w:cs="Times New Roman"/>
          <w:b/>
          <w:iCs/>
          <w:color w:val="000000"/>
          <w:sz w:val="24"/>
          <w:szCs w:val="24"/>
        </w:rPr>
        <w:t>Метапредметными результатами</w:t>
      </w:r>
      <w:r w:rsidRPr="008C5378">
        <w:rPr>
          <w:rFonts w:ascii="Times New Roman" w:eastAsia="Calibri" w:hAnsi="Times New Roman" w:cs="Times New Roman"/>
          <w:b/>
          <w:color w:val="000000"/>
          <w:sz w:val="24"/>
          <w:szCs w:val="24"/>
        </w:rPr>
        <w:t xml:space="preserve"> освоения  программы  в  7 классе являются:</w:t>
      </w:r>
      <w:r w:rsidRPr="008C5378">
        <w:rPr>
          <w:rFonts w:ascii="Times New Roman" w:eastAsia="Calibri" w:hAnsi="Times New Roman" w:cs="Times New Roman"/>
          <w:b/>
          <w:color w:val="000000"/>
          <w:sz w:val="24"/>
          <w:szCs w:val="24"/>
        </w:rPr>
        <w:tab/>
      </w:r>
    </w:p>
    <w:p w:rsidR="009277A2" w:rsidRPr="008C5378" w:rsidRDefault="009277A2" w:rsidP="009277A2">
      <w:pPr>
        <w:spacing w:after="0" w:line="240" w:lineRule="auto"/>
        <w:ind w:firstLine="284"/>
        <w:rPr>
          <w:rFonts w:ascii="Times New Roman" w:eastAsia="Times New Roman" w:hAnsi="Times New Roman" w:cs="Times New Roman"/>
          <w:color w:val="000000"/>
          <w:sz w:val="24"/>
          <w:szCs w:val="24"/>
        </w:rPr>
      </w:pPr>
      <w:r w:rsidRPr="008C5378">
        <w:rPr>
          <w:rFonts w:ascii="Times New Roman" w:eastAsia="Times New Roman" w:hAnsi="Times New Roman" w:cs="Times New Roman"/>
          <w:bCs/>
          <w:iCs/>
          <w:color w:val="000000"/>
          <w:sz w:val="24"/>
          <w:szCs w:val="24"/>
          <w:u w:val="single"/>
          <w:shd w:val="clear" w:color="auto" w:fill="FFFFFF"/>
        </w:rPr>
        <w:t>Регулятивные УУД</w:t>
      </w:r>
      <w:r w:rsidRPr="008C5378">
        <w:rPr>
          <w:rFonts w:ascii="Times New Roman" w:eastAsia="Times New Roman" w:hAnsi="Times New Roman" w:cs="Times New Roman"/>
          <w:bCs/>
          <w:color w:val="000000"/>
          <w:sz w:val="24"/>
          <w:szCs w:val="24"/>
          <w:shd w:val="clear" w:color="auto" w:fill="FFFFFF"/>
        </w:rPr>
        <w:t>:</w:t>
      </w:r>
      <w:r w:rsidRPr="008C5378">
        <w:rPr>
          <w:rFonts w:ascii="Times New Roman" w:eastAsia="Times New Roman" w:hAnsi="Times New Roman" w:cs="Times New Roman"/>
          <w:bCs/>
          <w:color w:val="000000"/>
          <w:sz w:val="24"/>
          <w:szCs w:val="24"/>
        </w:rPr>
        <w:br/>
      </w:r>
      <w:r w:rsidRPr="008C5378">
        <w:rPr>
          <w:rFonts w:ascii="Times New Roman" w:eastAsia="Times New Roman" w:hAnsi="Times New Roman" w:cs="Times New Roman"/>
          <w:color w:val="000000"/>
          <w:sz w:val="24"/>
          <w:szCs w:val="24"/>
        </w:rPr>
        <w:t>Самостоятельно обнаруживать и формулировать проблему в классной и индивидуальной учебной деятельности.</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Выдвигать версии решения проблемы, осознавать конечный результат, выбирать из предложенных и искать самостоятельно средства достижения цели.</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Составлять (индивидуально или в группе) план решения проблемы (выполнения проекта).</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Подбирать к каждой проблеме (задаче) адекватную ей теоретическую модель.</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Работая по предложенному и самостоятельно составленному плану, использовать наряду с основными и дополнительные средства (справочная литература, сложные приборы, компьютер).</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Планировать свою индивидуальную образовательную траекторию.</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Работать по самостоятельно составленному плану, сверяясь с ним и целью деятельности, исправляя ошибки, используя самостоятельно подобранные средства (в том числе и Интернет).</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Свободно пользоваться выработанными критериями оценки и самооценки, исходя из цели и имеющихся критериев, различая результат и способы действий.</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xml:space="preserve">В ходе представления проекта давать оценку его результатам. </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Самостоятельно осознавать причины своего успеха или неуспеха и находить способы выхода из ситуации неуспеха.</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bCs/>
          <w:color w:val="000000"/>
          <w:sz w:val="24"/>
          <w:szCs w:val="24"/>
        </w:rPr>
        <w:t>Уметь оценить степень успешности своей индивидуальной образовательной деятельности;</w:t>
      </w:r>
    </w:p>
    <w:p w:rsidR="009277A2" w:rsidRPr="008C5378" w:rsidRDefault="009277A2" w:rsidP="009277A2">
      <w:pPr>
        <w:widowControl w:val="0"/>
        <w:spacing w:after="0" w:line="240" w:lineRule="auto"/>
        <w:ind w:firstLine="284"/>
        <w:jc w:val="both"/>
        <w:rPr>
          <w:rFonts w:ascii="Times New Roman" w:eastAsia="Calibri" w:hAnsi="Times New Roman" w:cs="Times New Roman"/>
          <w:color w:val="000000"/>
          <w:sz w:val="24"/>
          <w:szCs w:val="24"/>
        </w:rPr>
      </w:pPr>
      <w:r w:rsidRPr="008C5378">
        <w:rPr>
          <w:rFonts w:ascii="Times New Roman" w:eastAsia="Calibri" w:hAnsi="Times New Roman" w:cs="Times New Roman"/>
          <w:color w:val="000000"/>
          <w:sz w:val="24"/>
          <w:szCs w:val="24"/>
        </w:rPr>
        <w:t>– организация своей жизни в соответствии с общественно значимыми представлениями о здоровом образе жизни, правах и обязанностях гражданина, ценностях бытия и культуры, социального взаимодействия;</w:t>
      </w:r>
    </w:p>
    <w:p w:rsidR="009277A2" w:rsidRPr="008C5378" w:rsidRDefault="009277A2" w:rsidP="009277A2">
      <w:pPr>
        <w:widowControl w:val="0"/>
        <w:spacing w:after="0" w:line="240" w:lineRule="auto"/>
        <w:ind w:firstLine="284"/>
        <w:jc w:val="both"/>
        <w:rPr>
          <w:rFonts w:ascii="Times New Roman" w:eastAsia="Calibri" w:hAnsi="Times New Roman" w:cs="Times New Roman"/>
          <w:color w:val="000000"/>
          <w:sz w:val="24"/>
          <w:szCs w:val="24"/>
        </w:rPr>
      </w:pPr>
      <w:r w:rsidRPr="008C5378">
        <w:rPr>
          <w:rFonts w:ascii="Times New Roman" w:eastAsia="Calibri" w:hAnsi="Times New Roman" w:cs="Times New Roman"/>
          <w:color w:val="000000"/>
          <w:sz w:val="24"/>
          <w:szCs w:val="24"/>
        </w:rPr>
        <w:t>– умения ориентироваться в окружающем мире, выбирать целевые и смысловые установки в своих действиях и поступках, принимать решения.</w:t>
      </w:r>
    </w:p>
    <w:p w:rsidR="009277A2" w:rsidRPr="008C5378" w:rsidRDefault="009277A2" w:rsidP="009277A2">
      <w:pPr>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Средством формирования регулятивных УУД служат технология проблемного диалога на этапе изучения нового материала и технология оценивания образовательных</w:t>
      </w:r>
      <w:r w:rsidRPr="008C5378">
        <w:rPr>
          <w:rFonts w:ascii="Times New Roman" w:eastAsia="Calibri" w:hAnsi="Times New Roman" w:cs="Times New Roman"/>
          <w:bCs/>
          <w:sz w:val="24"/>
          <w:szCs w:val="24"/>
        </w:rPr>
        <w:t xml:space="preserve"> достижений (учебных успехов).</w:t>
      </w:r>
    </w:p>
    <w:p w:rsidR="009277A2" w:rsidRPr="008C5378" w:rsidRDefault="009277A2" w:rsidP="009277A2">
      <w:pPr>
        <w:widowControl w:val="0"/>
        <w:spacing w:after="0" w:line="240" w:lineRule="auto"/>
        <w:ind w:firstLine="284"/>
        <w:jc w:val="both"/>
        <w:rPr>
          <w:rFonts w:ascii="Times New Roman" w:eastAsia="Calibri" w:hAnsi="Times New Roman" w:cs="Times New Roman"/>
          <w:color w:val="000000"/>
          <w:sz w:val="24"/>
          <w:szCs w:val="24"/>
          <w:u w:val="single"/>
        </w:rPr>
      </w:pPr>
      <w:r w:rsidRPr="008C5378">
        <w:rPr>
          <w:rFonts w:ascii="Times New Roman" w:eastAsia="Calibri" w:hAnsi="Times New Roman" w:cs="Times New Roman"/>
          <w:color w:val="000000"/>
          <w:sz w:val="24"/>
          <w:szCs w:val="24"/>
          <w:u w:val="single"/>
        </w:rPr>
        <w:t>Познавательные УУД:</w:t>
      </w:r>
    </w:p>
    <w:p w:rsidR="009277A2" w:rsidRPr="008C5378" w:rsidRDefault="009277A2" w:rsidP="009277A2">
      <w:pPr>
        <w:widowControl w:val="0"/>
        <w:spacing w:after="0" w:line="240" w:lineRule="auto"/>
        <w:ind w:firstLine="284"/>
        <w:jc w:val="both"/>
        <w:rPr>
          <w:rFonts w:ascii="Times New Roman" w:eastAsia="Calibri" w:hAnsi="Times New Roman" w:cs="Times New Roman"/>
          <w:color w:val="000000"/>
          <w:sz w:val="24"/>
          <w:szCs w:val="24"/>
        </w:rPr>
      </w:pPr>
      <w:r w:rsidRPr="008C5378">
        <w:rPr>
          <w:rFonts w:ascii="Times New Roman" w:eastAsia="Calibri" w:hAnsi="Times New Roman" w:cs="Times New Roman"/>
          <w:color w:val="000000"/>
          <w:sz w:val="24"/>
          <w:szCs w:val="24"/>
        </w:rPr>
        <w:t>– формирование и развитие посредством географического знания познавательных интересов, интеллектуальных и творческих способностей учащихся;</w:t>
      </w:r>
    </w:p>
    <w:p w:rsidR="009277A2" w:rsidRPr="008C5378" w:rsidRDefault="009277A2" w:rsidP="009277A2">
      <w:pPr>
        <w:widowControl w:val="0"/>
        <w:spacing w:after="0" w:line="240" w:lineRule="auto"/>
        <w:ind w:firstLine="284"/>
        <w:jc w:val="both"/>
        <w:rPr>
          <w:rFonts w:ascii="Times New Roman" w:eastAsia="Calibri" w:hAnsi="Times New Roman" w:cs="Times New Roman"/>
          <w:color w:val="000000"/>
          <w:sz w:val="24"/>
          <w:szCs w:val="24"/>
          <w:highlight w:val="green"/>
        </w:rPr>
      </w:pPr>
      <w:r w:rsidRPr="008C5378">
        <w:rPr>
          <w:rFonts w:ascii="Times New Roman" w:eastAsia="Calibri" w:hAnsi="Times New Roman" w:cs="Times New Roman"/>
          <w:color w:val="000000"/>
          <w:sz w:val="24"/>
          <w:szCs w:val="24"/>
        </w:rPr>
        <w:t>– умения вести самостоятельный поиск, анализ, отбор информации, её преобразование, сохранение, передачу и презентацию с помощью технических средств и информационных технологий:</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Анализировать, сравнивать, классифицировать и обобщать понятия:</w:t>
      </w:r>
    </w:p>
    <w:p w:rsidR="009277A2" w:rsidRPr="008C5378" w:rsidRDefault="009277A2" w:rsidP="009277A2">
      <w:pPr>
        <w:spacing w:after="0" w:line="240" w:lineRule="auto"/>
        <w:ind w:firstLine="284"/>
        <w:jc w:val="both"/>
        <w:rPr>
          <w:rFonts w:ascii="Times New Roman" w:eastAsia="Calibri" w:hAnsi="Times New Roman" w:cs="Times New Roman"/>
          <w:color w:val="000000"/>
          <w:sz w:val="24"/>
          <w:szCs w:val="24"/>
        </w:rPr>
      </w:pPr>
      <w:r w:rsidRPr="008C5378">
        <w:rPr>
          <w:rFonts w:ascii="Times New Roman" w:eastAsia="Calibri" w:hAnsi="Times New Roman" w:cs="Times New Roman"/>
          <w:color w:val="000000"/>
          <w:sz w:val="24"/>
          <w:szCs w:val="24"/>
        </w:rPr>
        <w:t xml:space="preserve">– давать определение понятиям на основе изученного на различных предметах учебного материала; </w:t>
      </w:r>
    </w:p>
    <w:p w:rsidR="009277A2" w:rsidRPr="008C5378" w:rsidRDefault="009277A2" w:rsidP="009277A2">
      <w:pPr>
        <w:spacing w:after="0" w:line="240" w:lineRule="auto"/>
        <w:ind w:firstLine="284"/>
        <w:jc w:val="both"/>
        <w:rPr>
          <w:rFonts w:ascii="Times New Roman" w:eastAsia="Calibri" w:hAnsi="Times New Roman" w:cs="Times New Roman"/>
          <w:color w:val="000000"/>
          <w:sz w:val="24"/>
          <w:szCs w:val="24"/>
        </w:rPr>
      </w:pPr>
      <w:r w:rsidRPr="008C5378">
        <w:rPr>
          <w:rFonts w:ascii="Times New Roman" w:eastAsia="Calibri" w:hAnsi="Times New Roman" w:cs="Times New Roman"/>
          <w:color w:val="000000"/>
          <w:sz w:val="24"/>
          <w:szCs w:val="24"/>
        </w:rPr>
        <w:t xml:space="preserve">– осуществлять логическую операцию установления родо-видовых отношений; </w:t>
      </w:r>
    </w:p>
    <w:p w:rsidR="009277A2" w:rsidRPr="008C5378" w:rsidRDefault="009277A2" w:rsidP="009277A2">
      <w:pPr>
        <w:spacing w:after="0" w:line="240" w:lineRule="auto"/>
        <w:ind w:firstLine="284"/>
        <w:jc w:val="both"/>
        <w:rPr>
          <w:rFonts w:ascii="Times New Roman" w:eastAsia="Calibri" w:hAnsi="Times New Roman" w:cs="Times New Roman"/>
          <w:color w:val="000000"/>
          <w:sz w:val="24"/>
          <w:szCs w:val="24"/>
        </w:rPr>
      </w:pPr>
      <w:r w:rsidRPr="008C5378">
        <w:rPr>
          <w:rFonts w:ascii="Times New Roman" w:eastAsia="Calibri" w:hAnsi="Times New Roman" w:cs="Times New Roman"/>
          <w:color w:val="000000"/>
          <w:sz w:val="24"/>
          <w:szCs w:val="24"/>
        </w:rPr>
        <w:t>– обобщать понятия – осуществлять логическую операцию перехода от понятия с меньшим объёмом к понятию с большим объёмом.</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Строить логическое рассуждение, включающее установление причинно-следственных связей.</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Создавать модели с выделением существенных характеристик объекта, преобразовывать модели с целью выявления общих законов, определяющих данную предметную область.</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Представлять информацию в виде конспектов, таблиц, схем, графиков.</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lastRenderedPageBreak/>
        <w:t xml:space="preserve">- Преобразовывать информацию из одного вида в другой и выбирать удобную для себя форму фиксации и представления информации. Представлять информацию в оптимальной форме в зависимости от адресата. </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xml:space="preserve">- Понимая позицию другого, различать в его речи: мнение (точку зрения), доказательство (аргументы), факты; гипотезы, аксиомы, теории. Для этого самостоятельно использовать различные виды чтения (изучающее, просмотровое, ознакомительное, поисковое), приёмы слушания. </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xml:space="preserve">- Самому создавать источники информации разного типа и для разных аудиторий, соблюдать информационную гигиену и правила информационной безопасности. </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Уметь использовать компьютерные и коммуникационные технологии как инструмент для достижения своих целей. Уметь выбирать адекватные задаче инструментальные программно-аппаратные средства и сервисы.</w:t>
      </w:r>
    </w:p>
    <w:p w:rsidR="009277A2" w:rsidRPr="008C5378" w:rsidRDefault="009277A2" w:rsidP="009277A2">
      <w:pPr>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Средством формирования познавательных УУД служат учебный материал и прежде всего продуктивные задания учебника:</w:t>
      </w:r>
    </w:p>
    <w:p w:rsidR="009277A2" w:rsidRPr="008C5378" w:rsidRDefault="009277A2" w:rsidP="009277A2">
      <w:pPr>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осознание роли географии в познании окружающего мира и его устойчивого развития;</w:t>
      </w:r>
    </w:p>
    <w:p w:rsidR="009277A2" w:rsidRPr="008C5378" w:rsidRDefault="009277A2" w:rsidP="009277A2">
      <w:pPr>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освоение системы географических знаний о природе, населении, хозяйстве мира и его отдельных регионов, на основе которых формируется географическое мышление учащихся;</w:t>
      </w:r>
    </w:p>
    <w:p w:rsidR="009277A2" w:rsidRPr="008C5378" w:rsidRDefault="009277A2" w:rsidP="009277A2">
      <w:pPr>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использование географических умений для анализа, оценки, прогнозирования современных социоприродных проблем и проектирования путей их решения ;</w:t>
      </w:r>
    </w:p>
    <w:p w:rsidR="009277A2" w:rsidRPr="008C5378" w:rsidRDefault="009277A2" w:rsidP="009277A2">
      <w:pPr>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использование карт как информационных образно-знаковых моделей действительности .</w:t>
      </w:r>
    </w:p>
    <w:p w:rsidR="009277A2" w:rsidRPr="008C5378" w:rsidRDefault="009277A2" w:rsidP="009277A2">
      <w:pPr>
        <w:widowControl w:val="0"/>
        <w:spacing w:after="0" w:line="240" w:lineRule="auto"/>
        <w:ind w:firstLine="284"/>
        <w:jc w:val="both"/>
        <w:rPr>
          <w:rFonts w:ascii="Times New Roman" w:eastAsia="Calibri" w:hAnsi="Times New Roman" w:cs="Times New Roman"/>
          <w:color w:val="000000"/>
          <w:sz w:val="24"/>
          <w:szCs w:val="24"/>
          <w:u w:val="single"/>
        </w:rPr>
      </w:pPr>
      <w:r w:rsidRPr="008C5378">
        <w:rPr>
          <w:rFonts w:ascii="Times New Roman" w:eastAsia="Calibri" w:hAnsi="Times New Roman" w:cs="Times New Roman"/>
          <w:color w:val="000000"/>
          <w:sz w:val="24"/>
          <w:szCs w:val="24"/>
          <w:u w:val="single"/>
        </w:rPr>
        <w:t>Коммуникативные УУД:</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xml:space="preserve">Отстаивая свою точку зрения, приводить аргументы, подтверждая их фактами. </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В дискуссии уметь выдвинуть контраргументы, перефразировать свою мысль (владение механизмом эквивалентных замен).</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Учиться критично относиться к своему мнению, с достоинством признавать ошибочность своего мнения (если оно таково) и корректировать его.</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xml:space="preserve">Понимая позицию другого, различать в его речи: мнение (точку зрения), доказательство (аргументы), факты; гипотезы, аксиомы, теории. </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Уметь взглянуть на ситуацию с иной позиции и договариваться с людьми иных позиций.</w:t>
      </w:r>
    </w:p>
    <w:p w:rsidR="009277A2" w:rsidRPr="008C5378" w:rsidRDefault="009277A2" w:rsidP="009277A2">
      <w:pPr>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Средством формирования коммуникативных УУД служат технология проблемного диалога (побуждающий и подводящий диалог) и организация работы в малых группах, а также использование на уроках элементов технологии продуктивного чтения. </w:t>
      </w:r>
    </w:p>
    <w:p w:rsidR="009277A2" w:rsidRPr="008C5378" w:rsidRDefault="009277A2" w:rsidP="009277A2">
      <w:pPr>
        <w:tabs>
          <w:tab w:val="right" w:pos="8929"/>
        </w:tabs>
        <w:spacing w:after="0" w:line="240" w:lineRule="auto"/>
        <w:ind w:firstLine="284"/>
        <w:jc w:val="both"/>
        <w:rPr>
          <w:rFonts w:ascii="Times New Roman" w:eastAsia="Calibri" w:hAnsi="Times New Roman" w:cs="Times New Roman"/>
          <w:b/>
          <w:color w:val="000000"/>
          <w:sz w:val="24"/>
          <w:szCs w:val="24"/>
        </w:rPr>
      </w:pPr>
      <w:r w:rsidRPr="008C5378">
        <w:rPr>
          <w:rFonts w:ascii="Times New Roman" w:eastAsia="Calibri" w:hAnsi="Times New Roman" w:cs="Times New Roman"/>
          <w:b/>
          <w:iCs/>
          <w:color w:val="000000"/>
          <w:sz w:val="24"/>
          <w:szCs w:val="24"/>
        </w:rPr>
        <w:t>Метапредметными результатами</w:t>
      </w:r>
      <w:r w:rsidRPr="008C5378">
        <w:rPr>
          <w:rFonts w:ascii="Times New Roman" w:eastAsia="Calibri" w:hAnsi="Times New Roman" w:cs="Times New Roman"/>
          <w:b/>
          <w:color w:val="000000"/>
          <w:sz w:val="24"/>
          <w:szCs w:val="24"/>
        </w:rPr>
        <w:t xml:space="preserve"> освоения  программы  в  8 классе являются:</w:t>
      </w:r>
      <w:r w:rsidRPr="008C5378">
        <w:rPr>
          <w:rFonts w:ascii="Times New Roman" w:eastAsia="Calibri" w:hAnsi="Times New Roman" w:cs="Times New Roman"/>
          <w:b/>
          <w:color w:val="000000"/>
          <w:sz w:val="24"/>
          <w:szCs w:val="24"/>
        </w:rPr>
        <w:tab/>
      </w:r>
    </w:p>
    <w:p w:rsidR="009277A2" w:rsidRPr="008C5378" w:rsidRDefault="009277A2" w:rsidP="009277A2">
      <w:pPr>
        <w:spacing w:after="0" w:line="240" w:lineRule="auto"/>
        <w:ind w:firstLine="284"/>
        <w:rPr>
          <w:rFonts w:ascii="Times New Roman" w:eastAsia="Times New Roman" w:hAnsi="Times New Roman" w:cs="Times New Roman"/>
          <w:color w:val="000000"/>
          <w:sz w:val="24"/>
          <w:szCs w:val="24"/>
        </w:rPr>
      </w:pPr>
      <w:r w:rsidRPr="008C5378">
        <w:rPr>
          <w:rFonts w:ascii="Times New Roman" w:eastAsia="Times New Roman" w:hAnsi="Times New Roman" w:cs="Times New Roman"/>
          <w:bCs/>
          <w:iCs/>
          <w:color w:val="000000"/>
          <w:sz w:val="24"/>
          <w:szCs w:val="24"/>
          <w:u w:val="single"/>
          <w:shd w:val="clear" w:color="auto" w:fill="FFFFFF"/>
        </w:rPr>
        <w:t>Регулятивные УУД</w:t>
      </w:r>
      <w:r w:rsidRPr="008C5378">
        <w:rPr>
          <w:rFonts w:ascii="Times New Roman" w:eastAsia="Times New Roman" w:hAnsi="Times New Roman" w:cs="Times New Roman"/>
          <w:bCs/>
          <w:color w:val="000000"/>
          <w:sz w:val="24"/>
          <w:szCs w:val="24"/>
          <w:shd w:val="clear" w:color="auto" w:fill="FFFFFF"/>
        </w:rPr>
        <w:t>:</w:t>
      </w:r>
      <w:r w:rsidRPr="008C5378">
        <w:rPr>
          <w:rFonts w:ascii="Times New Roman" w:eastAsia="Times New Roman" w:hAnsi="Times New Roman" w:cs="Times New Roman"/>
          <w:b/>
          <w:bCs/>
          <w:color w:val="000000"/>
          <w:sz w:val="24"/>
          <w:szCs w:val="24"/>
        </w:rPr>
        <w:br/>
      </w:r>
      <w:r w:rsidRPr="008C5378">
        <w:rPr>
          <w:rFonts w:ascii="Times New Roman" w:eastAsia="Times New Roman" w:hAnsi="Times New Roman" w:cs="Times New Roman"/>
          <w:color w:val="000000"/>
          <w:sz w:val="24"/>
          <w:szCs w:val="24"/>
        </w:rPr>
        <w:t>Самостоятельно обнаруживать и формулировать проблему в классной и индивидуальной учебной деятельности.</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Выдвигать версии решения проблемы, осознавать конечный результат, выбирать из предложенных и искать самостоятельно средства достижения цели.</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Составлять (индивидуально или в группе) план решения проблемы (выполнения проекта).</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Подбирать к каждой проблеме (задаче) адекватную ей теоретическую модель.</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Работая по предложенному и самостоятельно составленному плану, использовать наряду с основными и дополнительные средства (справочная литература, сложные приборы, компьютер).</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Планировать свою индивидуальную образовательную траекторию.</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Работать по самостоятельно составленному плану, сверяясь с ним и целью деятельности, исправляя ошибки, используя самостоятельно подобранные средства (в том числе и Интернет).</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Свободно пользоваться выработанными критериями оценки и самооценки, исходя из цели и имеющихся критериев, различая результат и способы действий.</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xml:space="preserve">- В ходе представления проекта давать оценку его результатам. </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lastRenderedPageBreak/>
        <w:t>- Самостоятельно осознавать причины своего успеха или неуспеха и находить способы выхода из ситуации неуспеха.</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bCs/>
          <w:color w:val="000000"/>
          <w:sz w:val="24"/>
          <w:szCs w:val="24"/>
        </w:rPr>
        <w:t>- Уметь оценить степень успешности своей индивидуальной образовательной деятельности;</w:t>
      </w:r>
    </w:p>
    <w:p w:rsidR="009277A2" w:rsidRPr="008C5378" w:rsidRDefault="009277A2" w:rsidP="009277A2">
      <w:pPr>
        <w:widowControl w:val="0"/>
        <w:spacing w:after="0" w:line="240" w:lineRule="auto"/>
        <w:ind w:firstLine="284"/>
        <w:jc w:val="both"/>
        <w:rPr>
          <w:rFonts w:ascii="Times New Roman" w:eastAsia="Calibri" w:hAnsi="Times New Roman" w:cs="Times New Roman"/>
          <w:color w:val="000000"/>
          <w:sz w:val="24"/>
          <w:szCs w:val="24"/>
        </w:rPr>
      </w:pPr>
      <w:r w:rsidRPr="008C5378">
        <w:rPr>
          <w:rFonts w:ascii="Times New Roman" w:eastAsia="Calibri" w:hAnsi="Times New Roman" w:cs="Times New Roman"/>
          <w:color w:val="000000"/>
          <w:sz w:val="24"/>
          <w:szCs w:val="24"/>
        </w:rPr>
        <w:t>– организация своей жизни в соответствии с общественно значимыми представлениями о здоровом образе жизни, правах и обязанностях гражданина, ценностях бытия и культуры, социального взаимодействия;</w:t>
      </w:r>
    </w:p>
    <w:p w:rsidR="009277A2" w:rsidRPr="008C5378" w:rsidRDefault="009277A2" w:rsidP="009277A2">
      <w:pPr>
        <w:widowControl w:val="0"/>
        <w:spacing w:after="0" w:line="240" w:lineRule="auto"/>
        <w:ind w:firstLine="284"/>
        <w:jc w:val="both"/>
        <w:rPr>
          <w:rFonts w:ascii="Times New Roman" w:eastAsia="Calibri" w:hAnsi="Times New Roman" w:cs="Times New Roman"/>
          <w:color w:val="000000"/>
          <w:sz w:val="24"/>
          <w:szCs w:val="24"/>
        </w:rPr>
      </w:pPr>
      <w:r w:rsidRPr="008C5378">
        <w:rPr>
          <w:rFonts w:ascii="Times New Roman" w:eastAsia="Calibri" w:hAnsi="Times New Roman" w:cs="Times New Roman"/>
          <w:color w:val="000000"/>
          <w:sz w:val="24"/>
          <w:szCs w:val="24"/>
        </w:rPr>
        <w:t>– умения ориентироваться в окружающем мире, выбирать целевые и смысловые установки в своих действиях и поступках, принимать решения.</w:t>
      </w:r>
    </w:p>
    <w:p w:rsidR="009277A2" w:rsidRPr="008C5378" w:rsidRDefault="009277A2" w:rsidP="009277A2">
      <w:pPr>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Средством формирования регулятивных УУД служат технология проблемного диалога на этапе изучения нового материала и технология оценивания образовательных</w:t>
      </w:r>
      <w:r w:rsidRPr="008C5378">
        <w:rPr>
          <w:rFonts w:ascii="Times New Roman" w:eastAsia="Calibri" w:hAnsi="Times New Roman" w:cs="Times New Roman"/>
          <w:bCs/>
          <w:sz w:val="24"/>
          <w:szCs w:val="24"/>
        </w:rPr>
        <w:t xml:space="preserve"> достижений (учебных успехов).</w:t>
      </w:r>
    </w:p>
    <w:p w:rsidR="009277A2" w:rsidRPr="008C5378" w:rsidRDefault="009277A2" w:rsidP="009277A2">
      <w:pPr>
        <w:widowControl w:val="0"/>
        <w:spacing w:after="0" w:line="240" w:lineRule="auto"/>
        <w:ind w:firstLine="284"/>
        <w:jc w:val="both"/>
        <w:rPr>
          <w:rFonts w:ascii="Times New Roman" w:eastAsia="Calibri" w:hAnsi="Times New Roman" w:cs="Times New Roman"/>
          <w:color w:val="000000"/>
          <w:sz w:val="24"/>
          <w:szCs w:val="24"/>
          <w:u w:val="single"/>
        </w:rPr>
      </w:pPr>
      <w:r w:rsidRPr="008C5378">
        <w:rPr>
          <w:rFonts w:ascii="Times New Roman" w:eastAsia="Calibri" w:hAnsi="Times New Roman" w:cs="Times New Roman"/>
          <w:color w:val="000000"/>
          <w:sz w:val="24"/>
          <w:szCs w:val="24"/>
          <w:u w:val="single"/>
        </w:rPr>
        <w:t>Познавательные УУД:</w:t>
      </w:r>
    </w:p>
    <w:p w:rsidR="009277A2" w:rsidRPr="008C5378" w:rsidRDefault="009277A2" w:rsidP="009277A2">
      <w:pPr>
        <w:widowControl w:val="0"/>
        <w:spacing w:after="0" w:line="240" w:lineRule="auto"/>
        <w:ind w:firstLine="284"/>
        <w:jc w:val="both"/>
        <w:rPr>
          <w:rFonts w:ascii="Times New Roman" w:eastAsia="Calibri" w:hAnsi="Times New Roman" w:cs="Times New Roman"/>
          <w:color w:val="000000"/>
          <w:sz w:val="24"/>
          <w:szCs w:val="24"/>
        </w:rPr>
      </w:pPr>
      <w:r w:rsidRPr="008C5378">
        <w:rPr>
          <w:rFonts w:ascii="Times New Roman" w:eastAsia="Calibri" w:hAnsi="Times New Roman" w:cs="Times New Roman"/>
          <w:color w:val="000000"/>
          <w:sz w:val="24"/>
          <w:szCs w:val="24"/>
        </w:rPr>
        <w:t>– формирование и развитие посредством географического знания познавательных интересов, интеллектуальных и творческих способностей учащихся;</w:t>
      </w:r>
    </w:p>
    <w:p w:rsidR="009277A2" w:rsidRPr="008C5378" w:rsidRDefault="009277A2" w:rsidP="009277A2">
      <w:pPr>
        <w:widowControl w:val="0"/>
        <w:spacing w:after="0" w:line="240" w:lineRule="auto"/>
        <w:ind w:firstLine="284"/>
        <w:jc w:val="both"/>
        <w:rPr>
          <w:rFonts w:ascii="Times New Roman" w:eastAsia="Calibri" w:hAnsi="Times New Roman" w:cs="Times New Roman"/>
          <w:color w:val="000000"/>
          <w:sz w:val="24"/>
          <w:szCs w:val="24"/>
          <w:highlight w:val="green"/>
        </w:rPr>
      </w:pPr>
      <w:r w:rsidRPr="008C5378">
        <w:rPr>
          <w:rFonts w:ascii="Times New Roman" w:eastAsia="Calibri" w:hAnsi="Times New Roman" w:cs="Times New Roman"/>
          <w:color w:val="000000"/>
          <w:sz w:val="24"/>
          <w:szCs w:val="24"/>
        </w:rPr>
        <w:t>– умения вести самостоятельный поиск, анализ, отбор информации, её преобразование, сохранение, передачу и презентацию с помощью технических средств и информационных технологий:</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Анализировать, сравнивать, классифицировать и обобщать понятия:</w:t>
      </w:r>
    </w:p>
    <w:p w:rsidR="009277A2" w:rsidRPr="008C5378" w:rsidRDefault="009277A2" w:rsidP="009277A2">
      <w:pPr>
        <w:spacing w:after="0" w:line="240" w:lineRule="auto"/>
        <w:ind w:firstLine="284"/>
        <w:jc w:val="both"/>
        <w:rPr>
          <w:rFonts w:ascii="Times New Roman" w:eastAsia="Calibri" w:hAnsi="Times New Roman" w:cs="Times New Roman"/>
          <w:color w:val="000000"/>
          <w:sz w:val="24"/>
          <w:szCs w:val="24"/>
        </w:rPr>
      </w:pPr>
      <w:r w:rsidRPr="008C5378">
        <w:rPr>
          <w:rFonts w:ascii="Times New Roman" w:eastAsia="Calibri" w:hAnsi="Times New Roman" w:cs="Times New Roman"/>
          <w:color w:val="000000"/>
          <w:sz w:val="24"/>
          <w:szCs w:val="24"/>
        </w:rPr>
        <w:t xml:space="preserve">– давать определение понятиям на основе изученного на различных предметах учебного материала; </w:t>
      </w:r>
    </w:p>
    <w:p w:rsidR="009277A2" w:rsidRPr="008C5378" w:rsidRDefault="009277A2" w:rsidP="009277A2">
      <w:pPr>
        <w:spacing w:after="0" w:line="240" w:lineRule="auto"/>
        <w:ind w:firstLine="284"/>
        <w:jc w:val="both"/>
        <w:rPr>
          <w:rFonts w:ascii="Times New Roman" w:eastAsia="Calibri" w:hAnsi="Times New Roman" w:cs="Times New Roman"/>
          <w:color w:val="000000"/>
          <w:sz w:val="24"/>
          <w:szCs w:val="24"/>
        </w:rPr>
      </w:pPr>
      <w:r w:rsidRPr="008C5378">
        <w:rPr>
          <w:rFonts w:ascii="Times New Roman" w:eastAsia="Calibri" w:hAnsi="Times New Roman" w:cs="Times New Roman"/>
          <w:color w:val="000000"/>
          <w:sz w:val="24"/>
          <w:szCs w:val="24"/>
        </w:rPr>
        <w:t xml:space="preserve">– осуществлять логическую операцию установления родо-видовых отношений; </w:t>
      </w:r>
    </w:p>
    <w:p w:rsidR="009277A2" w:rsidRPr="008C5378" w:rsidRDefault="009277A2" w:rsidP="009277A2">
      <w:pPr>
        <w:spacing w:after="0" w:line="240" w:lineRule="auto"/>
        <w:ind w:firstLine="284"/>
        <w:jc w:val="both"/>
        <w:rPr>
          <w:rFonts w:ascii="Times New Roman" w:eastAsia="Calibri" w:hAnsi="Times New Roman" w:cs="Times New Roman"/>
          <w:color w:val="000000"/>
          <w:sz w:val="24"/>
          <w:szCs w:val="24"/>
        </w:rPr>
      </w:pPr>
      <w:r w:rsidRPr="008C5378">
        <w:rPr>
          <w:rFonts w:ascii="Times New Roman" w:eastAsia="Calibri" w:hAnsi="Times New Roman" w:cs="Times New Roman"/>
          <w:color w:val="000000"/>
          <w:sz w:val="24"/>
          <w:szCs w:val="24"/>
        </w:rPr>
        <w:t>– обобщать понятия – осуществлять логическую операцию перехода от понятия с меньшим объёмом к понятию с большим объёмом.</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Строить логическое рассуждение, включающее установление причинно-следственных связей.</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Создавать модели с выделением существенных характеристик объекта, преобразовывать модели с целью выявления общих законов, определяющих данную предметную область.</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Представлять информацию в виде конспектов, таблиц, схем, графиков.</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xml:space="preserve">Преобразовывать информацию из одного вида в другой и выбирать удобную для себя форму фиксации и представления информации. Представлять информацию в оптимальной форме в зависимости от адресата. </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xml:space="preserve">Понимая позицию другого, различать в его речи: мнение (точку зрения), доказательство (аргументы), факты; гипотезы, аксиомы, теории. Для этого самостоятельно использовать различные виды чтения (изучающее, просмотровое, ознакомительное, поисковое), приёмы слушания. </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xml:space="preserve">Самому создавать источники информации разного типа и для разных аудиторий, соблюдать информационную гигиену и правила информационной безопасности. </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Уметь использовать компьютерные и коммуникационные технологии как инструмент для достижения своих целей. Уметь выбирать адекватные задаче инструментальные программно-аппаратные средства и сервисы.</w:t>
      </w:r>
    </w:p>
    <w:p w:rsidR="009277A2" w:rsidRPr="008C5378" w:rsidRDefault="009277A2" w:rsidP="009277A2">
      <w:pPr>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Средством формирования познавательных УУД служат учебный материал и прежде всего продуктивные задания учебника:</w:t>
      </w:r>
    </w:p>
    <w:p w:rsidR="009277A2" w:rsidRPr="008C5378" w:rsidRDefault="009277A2" w:rsidP="009277A2">
      <w:pPr>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осознание роли географии в познании окружающего мира и его устойчивого развития;</w:t>
      </w:r>
    </w:p>
    <w:p w:rsidR="009277A2" w:rsidRPr="008C5378" w:rsidRDefault="009277A2" w:rsidP="009277A2">
      <w:pPr>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освоение системы географических знаний о природе, населении, хозяйстве мира и его отдельных регионов, на основе которых формируется географическое мышление учащихся;</w:t>
      </w:r>
    </w:p>
    <w:p w:rsidR="009277A2" w:rsidRPr="008C5378" w:rsidRDefault="009277A2" w:rsidP="009277A2">
      <w:pPr>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использование географических умений для анализа, оценки, прогнозирования современных социоприродных проблем и проектирования путей их решения ;</w:t>
      </w:r>
    </w:p>
    <w:p w:rsidR="009277A2" w:rsidRPr="008C5378" w:rsidRDefault="009277A2" w:rsidP="009277A2">
      <w:pPr>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использование карт как информационных образно-знаковых моделей действительности .</w:t>
      </w:r>
    </w:p>
    <w:p w:rsidR="009277A2" w:rsidRPr="008C5378" w:rsidRDefault="009277A2" w:rsidP="009277A2">
      <w:pPr>
        <w:widowControl w:val="0"/>
        <w:spacing w:after="0" w:line="240" w:lineRule="auto"/>
        <w:ind w:firstLine="284"/>
        <w:jc w:val="both"/>
        <w:rPr>
          <w:rFonts w:ascii="Times New Roman" w:eastAsia="Calibri" w:hAnsi="Times New Roman" w:cs="Times New Roman"/>
          <w:color w:val="000000"/>
          <w:sz w:val="24"/>
          <w:szCs w:val="24"/>
          <w:u w:val="single"/>
        </w:rPr>
      </w:pPr>
      <w:r w:rsidRPr="008C5378">
        <w:rPr>
          <w:rFonts w:ascii="Times New Roman" w:eastAsia="Calibri" w:hAnsi="Times New Roman" w:cs="Times New Roman"/>
          <w:color w:val="000000"/>
          <w:sz w:val="24"/>
          <w:szCs w:val="24"/>
          <w:u w:val="single"/>
        </w:rPr>
        <w:t>Коммуникативные УУД:</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xml:space="preserve">Отстаивая свою точку зрения, приводить аргументы, подтверждая их фактами. </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lastRenderedPageBreak/>
        <w:t>В дискуссии уметь выдвинуть контраргументы, перефразировать свою мысль (владение механизмом эквивалентных замен).</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Учиться критично относиться к своему мнению, с достоинством признавать ошибочность своего мнения (если оно таково) и корректировать его.</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xml:space="preserve">Понимая позицию другого, различать в его речи: мнение (точку зрения), доказательство (аргументы), факты; гипотезы, аксиомы, теории. </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Уметь взглянуть на ситуацию с иной позиции и договариваться с людьми иных позиций.</w:t>
      </w:r>
    </w:p>
    <w:p w:rsidR="009277A2" w:rsidRPr="008C5378" w:rsidRDefault="009277A2" w:rsidP="009277A2">
      <w:pPr>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Средством формирования коммуникативных УУД служат технология проблемного диалога (побуждающий и подводящий диалог) и организация работы в малых группах, а также использование на уроках элементов технологии продуктивного чтения. </w:t>
      </w:r>
    </w:p>
    <w:p w:rsidR="009277A2" w:rsidRPr="008C5378" w:rsidRDefault="009277A2" w:rsidP="009277A2">
      <w:pPr>
        <w:tabs>
          <w:tab w:val="right" w:pos="8929"/>
        </w:tabs>
        <w:spacing w:after="0" w:line="240" w:lineRule="auto"/>
        <w:ind w:firstLine="284"/>
        <w:jc w:val="both"/>
        <w:rPr>
          <w:rFonts w:ascii="Times New Roman" w:eastAsia="Calibri" w:hAnsi="Times New Roman" w:cs="Times New Roman"/>
          <w:b/>
          <w:color w:val="000000"/>
          <w:sz w:val="24"/>
          <w:szCs w:val="24"/>
        </w:rPr>
      </w:pPr>
      <w:r w:rsidRPr="008C5378">
        <w:rPr>
          <w:rFonts w:ascii="Times New Roman" w:eastAsia="Calibri" w:hAnsi="Times New Roman" w:cs="Times New Roman"/>
          <w:b/>
          <w:iCs/>
          <w:color w:val="000000"/>
          <w:sz w:val="24"/>
          <w:szCs w:val="24"/>
        </w:rPr>
        <w:t>Метапредметными результатами</w:t>
      </w:r>
      <w:r w:rsidRPr="008C5378">
        <w:rPr>
          <w:rFonts w:ascii="Times New Roman" w:eastAsia="Calibri" w:hAnsi="Times New Roman" w:cs="Times New Roman"/>
          <w:b/>
          <w:color w:val="000000"/>
          <w:sz w:val="24"/>
          <w:szCs w:val="24"/>
        </w:rPr>
        <w:t xml:space="preserve"> освоения  программы  в  9 классе являются:</w:t>
      </w:r>
      <w:r w:rsidRPr="008C5378">
        <w:rPr>
          <w:rFonts w:ascii="Times New Roman" w:eastAsia="Calibri" w:hAnsi="Times New Roman" w:cs="Times New Roman"/>
          <w:b/>
          <w:color w:val="000000"/>
          <w:sz w:val="24"/>
          <w:szCs w:val="24"/>
        </w:rPr>
        <w:tab/>
      </w:r>
    </w:p>
    <w:p w:rsidR="009277A2" w:rsidRPr="008C5378" w:rsidRDefault="009277A2" w:rsidP="009277A2">
      <w:pPr>
        <w:spacing w:after="0" w:line="240" w:lineRule="auto"/>
        <w:ind w:firstLine="284"/>
        <w:rPr>
          <w:rFonts w:ascii="Times New Roman" w:eastAsia="Calibri" w:hAnsi="Times New Roman" w:cs="Times New Roman"/>
          <w:color w:val="000000"/>
          <w:sz w:val="24"/>
          <w:szCs w:val="24"/>
        </w:rPr>
      </w:pPr>
      <w:r w:rsidRPr="008C5378">
        <w:rPr>
          <w:rFonts w:ascii="Times New Roman" w:eastAsia="Calibri" w:hAnsi="Times New Roman" w:cs="Times New Roman"/>
          <w:iCs/>
          <w:color w:val="000000"/>
          <w:sz w:val="24"/>
          <w:szCs w:val="24"/>
          <w:u w:val="single"/>
          <w:shd w:val="clear" w:color="auto" w:fill="FFFFFF"/>
        </w:rPr>
        <w:t>Регулятивные УУД</w:t>
      </w:r>
      <w:r w:rsidRPr="008C5378">
        <w:rPr>
          <w:rFonts w:ascii="Times New Roman" w:eastAsia="Calibri" w:hAnsi="Times New Roman" w:cs="Times New Roman"/>
          <w:color w:val="000000"/>
          <w:sz w:val="24"/>
          <w:szCs w:val="24"/>
          <w:shd w:val="clear" w:color="auto" w:fill="FFFFFF"/>
        </w:rPr>
        <w:t>:</w:t>
      </w:r>
      <w:r w:rsidRPr="008C5378">
        <w:rPr>
          <w:rFonts w:ascii="Times New Roman" w:eastAsia="Calibri" w:hAnsi="Times New Roman" w:cs="Times New Roman"/>
          <w:color w:val="000000"/>
          <w:sz w:val="24"/>
          <w:szCs w:val="24"/>
        </w:rPr>
        <w:br/>
      </w:r>
      <w:r w:rsidRPr="008C5378">
        <w:rPr>
          <w:rFonts w:ascii="Times New Roman" w:eastAsia="Calibri" w:hAnsi="Times New Roman" w:cs="Times New Roman"/>
          <w:bCs/>
          <w:color w:val="000000"/>
          <w:sz w:val="24"/>
          <w:szCs w:val="24"/>
        </w:rPr>
        <w:t>Самостоятельно обнаруживать и формулировать проблему в классной и индивидуальной учебной деятельности.</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Выдвигать версии решения проблемы, осознавать конечный результат, выбирать из предложенных и искать самостоятельно средства достижения цели.</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Составлять (индивидуально или в группе) план решения проблемы (выполнения проекта).</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Подбирать к каждой проблеме (задаче) адекватную ей теоретическую модель.</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Работая по предложенному и самостоятельно составленному плану, использовать наряду с основными и дополнительные средства (справочная литература, сложные приборы, компьютер).</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Планировать свою индивидуальную образовательную траекторию.</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Работать по самостоятельно составленному плану, сверяясь с ним и целью деятельности, исправляя ошибки, используя самостоятельно подобранные средства (в том числе и Интернет).</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Свободно пользоваться выработанными критериями оценки и самооценки, исходя из цели и имеющихся критериев, различая результат и способы действий.</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xml:space="preserve">В ходе представления проекта давать оценку его результатам. </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Самостоятельно осознавать причины своего успеха или неуспеха и находить способы выхода из ситуации неуспеха.</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bCs/>
          <w:color w:val="000000"/>
          <w:sz w:val="24"/>
          <w:szCs w:val="24"/>
        </w:rPr>
        <w:t>Уметь оценить степень успешности своей индивидуальной образовательной деятельности;</w:t>
      </w:r>
    </w:p>
    <w:p w:rsidR="009277A2" w:rsidRPr="008C5378" w:rsidRDefault="009277A2" w:rsidP="009277A2">
      <w:pPr>
        <w:widowControl w:val="0"/>
        <w:spacing w:after="0" w:line="240" w:lineRule="auto"/>
        <w:ind w:firstLine="284"/>
        <w:jc w:val="both"/>
        <w:rPr>
          <w:rFonts w:ascii="Times New Roman" w:eastAsia="Calibri" w:hAnsi="Times New Roman" w:cs="Times New Roman"/>
          <w:color w:val="000000"/>
          <w:sz w:val="24"/>
          <w:szCs w:val="24"/>
        </w:rPr>
      </w:pPr>
      <w:r w:rsidRPr="008C5378">
        <w:rPr>
          <w:rFonts w:ascii="Times New Roman" w:eastAsia="Calibri" w:hAnsi="Times New Roman" w:cs="Times New Roman"/>
          <w:color w:val="000000"/>
          <w:sz w:val="24"/>
          <w:szCs w:val="24"/>
        </w:rPr>
        <w:t>– организация своей жизни в соответствии с общественно значимыми представлениями о здоровом образе жизни, правах и обязанностях гражданина, ценностях бытия и культуры, социального взаимодействия;</w:t>
      </w:r>
    </w:p>
    <w:p w:rsidR="009277A2" w:rsidRPr="008C5378" w:rsidRDefault="009277A2" w:rsidP="009277A2">
      <w:pPr>
        <w:widowControl w:val="0"/>
        <w:spacing w:after="0" w:line="240" w:lineRule="auto"/>
        <w:ind w:firstLine="284"/>
        <w:jc w:val="both"/>
        <w:rPr>
          <w:rFonts w:ascii="Times New Roman" w:eastAsia="Calibri" w:hAnsi="Times New Roman" w:cs="Times New Roman"/>
          <w:color w:val="000000"/>
          <w:sz w:val="24"/>
          <w:szCs w:val="24"/>
        </w:rPr>
      </w:pPr>
      <w:r w:rsidRPr="008C5378">
        <w:rPr>
          <w:rFonts w:ascii="Times New Roman" w:eastAsia="Calibri" w:hAnsi="Times New Roman" w:cs="Times New Roman"/>
          <w:color w:val="000000"/>
          <w:sz w:val="24"/>
          <w:szCs w:val="24"/>
        </w:rPr>
        <w:t>– умения ориентироваться в окружающем мире, выбирать целевые и смысловые установки в своих действиях и поступках, принимать решения.</w:t>
      </w:r>
    </w:p>
    <w:p w:rsidR="009277A2" w:rsidRPr="008C5378" w:rsidRDefault="009277A2" w:rsidP="009277A2">
      <w:pPr>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Средством формирования регулятивных УУД служат технология проблемного диалога на этапе изучения нового материала и технология оценивания образовательных</w:t>
      </w:r>
      <w:r w:rsidRPr="008C5378">
        <w:rPr>
          <w:rFonts w:ascii="Times New Roman" w:eastAsia="Calibri" w:hAnsi="Times New Roman" w:cs="Times New Roman"/>
          <w:bCs/>
          <w:sz w:val="24"/>
          <w:szCs w:val="24"/>
        </w:rPr>
        <w:t xml:space="preserve"> достижений (учебных успехов).</w:t>
      </w:r>
    </w:p>
    <w:p w:rsidR="009277A2" w:rsidRPr="008C5378" w:rsidRDefault="009277A2" w:rsidP="009277A2">
      <w:pPr>
        <w:widowControl w:val="0"/>
        <w:spacing w:after="0" w:line="240" w:lineRule="auto"/>
        <w:ind w:firstLine="284"/>
        <w:jc w:val="both"/>
        <w:rPr>
          <w:rFonts w:ascii="Times New Roman" w:eastAsia="Calibri" w:hAnsi="Times New Roman" w:cs="Times New Roman"/>
          <w:color w:val="000000"/>
          <w:sz w:val="24"/>
          <w:szCs w:val="24"/>
          <w:u w:val="single"/>
        </w:rPr>
      </w:pPr>
      <w:r w:rsidRPr="008C5378">
        <w:rPr>
          <w:rFonts w:ascii="Times New Roman" w:eastAsia="Calibri" w:hAnsi="Times New Roman" w:cs="Times New Roman"/>
          <w:color w:val="000000"/>
          <w:sz w:val="24"/>
          <w:szCs w:val="24"/>
          <w:u w:val="single"/>
        </w:rPr>
        <w:t>Познавательные УУД:</w:t>
      </w:r>
    </w:p>
    <w:p w:rsidR="009277A2" w:rsidRPr="008C5378" w:rsidRDefault="009277A2" w:rsidP="009277A2">
      <w:pPr>
        <w:widowControl w:val="0"/>
        <w:spacing w:after="0" w:line="240" w:lineRule="auto"/>
        <w:ind w:firstLine="284"/>
        <w:jc w:val="both"/>
        <w:rPr>
          <w:rFonts w:ascii="Times New Roman" w:eastAsia="Calibri" w:hAnsi="Times New Roman" w:cs="Times New Roman"/>
          <w:color w:val="000000"/>
          <w:sz w:val="24"/>
          <w:szCs w:val="24"/>
        </w:rPr>
      </w:pPr>
      <w:r w:rsidRPr="008C5378">
        <w:rPr>
          <w:rFonts w:ascii="Times New Roman" w:eastAsia="Calibri" w:hAnsi="Times New Roman" w:cs="Times New Roman"/>
          <w:color w:val="000000"/>
          <w:sz w:val="24"/>
          <w:szCs w:val="24"/>
        </w:rPr>
        <w:t>– формирование и развитие посредством географического знания познавательных интересов, интеллектуальных и творческих способностей учащихся;</w:t>
      </w:r>
    </w:p>
    <w:p w:rsidR="009277A2" w:rsidRPr="008C5378" w:rsidRDefault="009277A2" w:rsidP="009277A2">
      <w:pPr>
        <w:widowControl w:val="0"/>
        <w:spacing w:after="0" w:line="240" w:lineRule="auto"/>
        <w:ind w:firstLine="284"/>
        <w:jc w:val="both"/>
        <w:rPr>
          <w:rFonts w:ascii="Times New Roman" w:eastAsia="Calibri" w:hAnsi="Times New Roman" w:cs="Times New Roman"/>
          <w:color w:val="000000"/>
          <w:sz w:val="24"/>
          <w:szCs w:val="24"/>
          <w:highlight w:val="green"/>
        </w:rPr>
      </w:pPr>
      <w:r w:rsidRPr="008C5378">
        <w:rPr>
          <w:rFonts w:ascii="Times New Roman" w:eastAsia="Calibri" w:hAnsi="Times New Roman" w:cs="Times New Roman"/>
          <w:color w:val="000000"/>
          <w:sz w:val="24"/>
          <w:szCs w:val="24"/>
        </w:rPr>
        <w:t>– умения вести самостоятельный поиск, анализ, отбор информации, её преобразование, сохранение, передачу и презентацию с помощью технических средств и информационных технологий:</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Анализировать, сравнивать, классифицировать и обобщать понятия:</w:t>
      </w:r>
    </w:p>
    <w:p w:rsidR="009277A2" w:rsidRPr="008C5378" w:rsidRDefault="009277A2" w:rsidP="009277A2">
      <w:pPr>
        <w:spacing w:after="0" w:line="240" w:lineRule="auto"/>
        <w:ind w:firstLine="284"/>
        <w:jc w:val="both"/>
        <w:rPr>
          <w:rFonts w:ascii="Times New Roman" w:eastAsia="Calibri" w:hAnsi="Times New Roman" w:cs="Times New Roman"/>
          <w:color w:val="000000"/>
          <w:sz w:val="24"/>
          <w:szCs w:val="24"/>
        </w:rPr>
      </w:pPr>
      <w:r w:rsidRPr="008C5378">
        <w:rPr>
          <w:rFonts w:ascii="Times New Roman" w:eastAsia="Calibri" w:hAnsi="Times New Roman" w:cs="Times New Roman"/>
          <w:color w:val="000000"/>
          <w:sz w:val="24"/>
          <w:szCs w:val="24"/>
        </w:rPr>
        <w:t xml:space="preserve">– давать определение понятиям на основе изученного на различных предметах учебного материала; </w:t>
      </w:r>
    </w:p>
    <w:p w:rsidR="009277A2" w:rsidRPr="008C5378" w:rsidRDefault="009277A2" w:rsidP="009277A2">
      <w:pPr>
        <w:spacing w:after="0" w:line="240" w:lineRule="auto"/>
        <w:ind w:firstLine="284"/>
        <w:jc w:val="both"/>
        <w:rPr>
          <w:rFonts w:ascii="Times New Roman" w:eastAsia="Calibri" w:hAnsi="Times New Roman" w:cs="Times New Roman"/>
          <w:color w:val="000000"/>
          <w:sz w:val="24"/>
          <w:szCs w:val="24"/>
        </w:rPr>
      </w:pPr>
      <w:r w:rsidRPr="008C5378">
        <w:rPr>
          <w:rFonts w:ascii="Times New Roman" w:eastAsia="Calibri" w:hAnsi="Times New Roman" w:cs="Times New Roman"/>
          <w:color w:val="000000"/>
          <w:sz w:val="24"/>
          <w:szCs w:val="24"/>
        </w:rPr>
        <w:t xml:space="preserve">– осуществлять логическую операцию установления родо-видовых отношений; </w:t>
      </w:r>
    </w:p>
    <w:p w:rsidR="009277A2" w:rsidRPr="008C5378" w:rsidRDefault="009277A2" w:rsidP="009277A2">
      <w:pPr>
        <w:spacing w:after="0" w:line="240" w:lineRule="auto"/>
        <w:ind w:firstLine="284"/>
        <w:jc w:val="both"/>
        <w:rPr>
          <w:rFonts w:ascii="Times New Roman" w:eastAsia="Calibri" w:hAnsi="Times New Roman" w:cs="Times New Roman"/>
          <w:color w:val="000000"/>
          <w:sz w:val="24"/>
          <w:szCs w:val="24"/>
        </w:rPr>
      </w:pPr>
      <w:r w:rsidRPr="008C5378">
        <w:rPr>
          <w:rFonts w:ascii="Times New Roman" w:eastAsia="Calibri" w:hAnsi="Times New Roman" w:cs="Times New Roman"/>
          <w:color w:val="000000"/>
          <w:sz w:val="24"/>
          <w:szCs w:val="24"/>
        </w:rPr>
        <w:t>– обобщать понятия – осуществлять логическую операцию перехода от понятия с меньшим объёмом к понятию с большим объёмом.</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lastRenderedPageBreak/>
        <w:t>Строить логическое рассуждение, включающее установление причинно-следственных связей.</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Создавать модели с выделением существенных характеристик объекта, преобразовывать модели с целью выявления общих законов, определяющих данную предметную область.</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Представлять информацию в виде конспектов, таблиц, схем, графиков.</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xml:space="preserve">Преобразовывать информацию из одного вида в другой и выбирать удобную для себя форму фиксации и представления информации. Представлять информацию в оптимальной форме в зависимости от адресата. </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xml:space="preserve">Понимая позицию другого, различать в его речи: мнение (точку зрения), доказательство (аргументы), факты; гипотезы, аксиомы, теории. Для этого самостоятельно использовать различные виды чтения (изучающее, просмотровое, ознакомительное, поисковое), приёмы слушания. </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xml:space="preserve">Самому создавать источники информации разного типа и для разных аудиторий, соблюдать информационную гигиену и правила информационной безопасности. </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Уметь использовать компьютерные и коммуникационные технологии как инструмент для достижения своих целей. Уметь выбирать адекватные задаче инструментальные программно-аппаратные средства и сервисы.</w:t>
      </w:r>
    </w:p>
    <w:p w:rsidR="009277A2" w:rsidRPr="008C5378" w:rsidRDefault="009277A2" w:rsidP="009277A2">
      <w:pPr>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Средством формирования познавательных УУД служат учебный материал и прежде всего продуктивные задания учебника:</w:t>
      </w:r>
    </w:p>
    <w:p w:rsidR="009277A2" w:rsidRPr="008C5378" w:rsidRDefault="009277A2" w:rsidP="009277A2">
      <w:pPr>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осознание роли географии в познании окружающего мира и его устойчивого развития;</w:t>
      </w:r>
    </w:p>
    <w:p w:rsidR="009277A2" w:rsidRPr="008C5378" w:rsidRDefault="009277A2" w:rsidP="009277A2">
      <w:pPr>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освоение системы географических знаний о природе, населении, хозяйстве мира и его отдельных регионов, на основе которых формируется географическое мышление учащихся;</w:t>
      </w:r>
    </w:p>
    <w:p w:rsidR="009277A2" w:rsidRPr="008C5378" w:rsidRDefault="009277A2" w:rsidP="009277A2">
      <w:pPr>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использование географических умений для анализа, оценки, прогнозирования современных социоприродных проблем и проектирования путей их решения ;</w:t>
      </w:r>
    </w:p>
    <w:p w:rsidR="009277A2" w:rsidRPr="008C5378" w:rsidRDefault="009277A2" w:rsidP="009277A2">
      <w:pPr>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использование карт как информационных образно-знаковых моделей действительности .</w:t>
      </w:r>
    </w:p>
    <w:p w:rsidR="009277A2" w:rsidRPr="008C5378" w:rsidRDefault="009277A2" w:rsidP="009277A2">
      <w:pPr>
        <w:widowControl w:val="0"/>
        <w:spacing w:after="0" w:line="240" w:lineRule="auto"/>
        <w:ind w:firstLine="284"/>
        <w:jc w:val="both"/>
        <w:rPr>
          <w:rFonts w:ascii="Times New Roman" w:eastAsia="Calibri" w:hAnsi="Times New Roman" w:cs="Times New Roman"/>
          <w:color w:val="000000"/>
          <w:sz w:val="24"/>
          <w:szCs w:val="24"/>
          <w:u w:val="single"/>
        </w:rPr>
      </w:pPr>
      <w:r w:rsidRPr="008C5378">
        <w:rPr>
          <w:rFonts w:ascii="Times New Roman" w:eastAsia="Calibri" w:hAnsi="Times New Roman" w:cs="Times New Roman"/>
          <w:color w:val="000000"/>
          <w:sz w:val="24"/>
          <w:szCs w:val="24"/>
          <w:u w:val="single"/>
        </w:rPr>
        <w:t>Коммуникативные УУД:</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xml:space="preserve">Отстаивая свою точку зрения, приводить аргументы, подтверждая их фактами. </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В дискуссии уметь выдвинуть контраргументы, перефразировать свою мысль (владение механизмом эквивалентных замен).</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Учиться критично относиться к своему мнению, с достоинством признавать ошибочность своего мнения (если оно таково) и корректировать его.</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xml:space="preserve">Понимая позицию другого, различать в его речи: мнение (точку зрения), доказательство (аргументы), факты; гипотезы, аксиомы, теории. </w:t>
      </w:r>
    </w:p>
    <w:p w:rsidR="009277A2" w:rsidRPr="008C5378" w:rsidRDefault="009277A2" w:rsidP="009277A2">
      <w:pPr>
        <w:spacing w:after="0" w:line="240" w:lineRule="auto"/>
        <w:ind w:firstLine="2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Уметь взглянуть на ситуацию с иной позиции и договариваться с людьми иных позиций.</w:t>
      </w:r>
    </w:p>
    <w:p w:rsidR="009277A2" w:rsidRPr="008C5378" w:rsidRDefault="009277A2" w:rsidP="009277A2">
      <w:pPr>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Средством формирования коммуникативных УУД служат технология проблемного диалога (побуждающий и подводящий диалог) и организация работы в малых группах, а также использование на уроках элементов технологии продуктивного чтения. </w:t>
      </w:r>
    </w:p>
    <w:p w:rsidR="00352ACD" w:rsidRPr="008C5378" w:rsidRDefault="00352ACD" w:rsidP="009277A2">
      <w:pPr>
        <w:spacing w:after="0" w:line="240" w:lineRule="auto"/>
        <w:jc w:val="both"/>
        <w:rPr>
          <w:rFonts w:ascii="Times New Roman" w:eastAsia="Times New Roman" w:hAnsi="Times New Roman" w:cs="Times New Roman"/>
          <w:b/>
          <w:sz w:val="24"/>
          <w:szCs w:val="24"/>
        </w:rPr>
      </w:pPr>
      <w:r w:rsidRPr="008C5378">
        <w:rPr>
          <w:rFonts w:ascii="Times New Roman" w:eastAsia="Times New Roman" w:hAnsi="Times New Roman" w:cs="Times New Roman"/>
          <w:b/>
          <w:sz w:val="24"/>
          <w:szCs w:val="24"/>
        </w:rPr>
        <w:t>Выпускник научится:</w:t>
      </w:r>
    </w:p>
    <w:p w:rsidR="00352ACD" w:rsidRPr="008C5378" w:rsidRDefault="00352ACD" w:rsidP="00CA3F1C">
      <w:pPr>
        <w:numPr>
          <w:ilvl w:val="0"/>
          <w:numId w:val="54"/>
        </w:numPr>
        <w:tabs>
          <w:tab w:val="left" w:pos="993"/>
        </w:tabs>
        <w:spacing w:after="0" w:line="240" w:lineRule="auto"/>
        <w:ind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352ACD" w:rsidRPr="008C5378" w:rsidRDefault="00352ACD" w:rsidP="00CA3F1C">
      <w:pPr>
        <w:numPr>
          <w:ilvl w:val="0"/>
          <w:numId w:val="54"/>
        </w:numPr>
        <w:tabs>
          <w:tab w:val="left" w:pos="993"/>
        </w:tabs>
        <w:spacing w:after="0" w:line="240" w:lineRule="auto"/>
        <w:ind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352ACD" w:rsidRPr="008C5378" w:rsidRDefault="00352ACD" w:rsidP="00CA3F1C">
      <w:pPr>
        <w:numPr>
          <w:ilvl w:val="0"/>
          <w:numId w:val="54"/>
        </w:numPr>
        <w:tabs>
          <w:tab w:val="left" w:pos="993"/>
        </w:tabs>
        <w:spacing w:after="0" w:line="240" w:lineRule="auto"/>
        <w:ind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352ACD" w:rsidRPr="008C5378" w:rsidRDefault="00352ACD" w:rsidP="00CA3F1C">
      <w:pPr>
        <w:numPr>
          <w:ilvl w:val="0"/>
          <w:numId w:val="54"/>
        </w:numPr>
        <w:tabs>
          <w:tab w:val="left" w:pos="993"/>
        </w:tabs>
        <w:spacing w:after="0" w:line="240" w:lineRule="auto"/>
        <w:ind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lastRenderedPageBreak/>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352ACD" w:rsidRPr="008C5378" w:rsidRDefault="00352ACD" w:rsidP="00CA3F1C">
      <w:pPr>
        <w:numPr>
          <w:ilvl w:val="0"/>
          <w:numId w:val="54"/>
        </w:numPr>
        <w:tabs>
          <w:tab w:val="left" w:pos="993"/>
        </w:tabs>
        <w:spacing w:after="0" w:line="240" w:lineRule="auto"/>
        <w:ind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352ACD" w:rsidRPr="008C5378" w:rsidRDefault="00352ACD" w:rsidP="00CA3F1C">
      <w:pPr>
        <w:numPr>
          <w:ilvl w:val="0"/>
          <w:numId w:val="54"/>
        </w:numPr>
        <w:tabs>
          <w:tab w:val="left" w:pos="993"/>
        </w:tabs>
        <w:spacing w:after="0" w:line="240" w:lineRule="auto"/>
        <w:ind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352ACD" w:rsidRPr="008C5378" w:rsidRDefault="00352ACD" w:rsidP="00CA3F1C">
      <w:pPr>
        <w:numPr>
          <w:ilvl w:val="0"/>
          <w:numId w:val="54"/>
        </w:numPr>
        <w:tabs>
          <w:tab w:val="left" w:pos="993"/>
        </w:tabs>
        <w:spacing w:after="0" w:line="240" w:lineRule="auto"/>
        <w:ind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352ACD" w:rsidRPr="008C5378" w:rsidRDefault="00352ACD" w:rsidP="00CA3F1C">
      <w:pPr>
        <w:numPr>
          <w:ilvl w:val="0"/>
          <w:numId w:val="54"/>
        </w:numPr>
        <w:tabs>
          <w:tab w:val="left" w:pos="993"/>
        </w:tabs>
        <w:spacing w:after="0" w:line="240" w:lineRule="auto"/>
        <w:ind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352ACD" w:rsidRPr="008C5378" w:rsidRDefault="00352ACD" w:rsidP="00CA3F1C">
      <w:pPr>
        <w:numPr>
          <w:ilvl w:val="0"/>
          <w:numId w:val="54"/>
        </w:numPr>
        <w:tabs>
          <w:tab w:val="left" w:pos="993"/>
        </w:tabs>
        <w:spacing w:after="0" w:line="240" w:lineRule="auto"/>
        <w:ind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352ACD" w:rsidRPr="008C5378" w:rsidRDefault="00352ACD" w:rsidP="00CA3F1C">
      <w:pPr>
        <w:numPr>
          <w:ilvl w:val="0"/>
          <w:numId w:val="54"/>
        </w:numPr>
        <w:tabs>
          <w:tab w:val="left" w:pos="993"/>
        </w:tabs>
        <w:spacing w:after="0" w:line="240" w:lineRule="auto"/>
        <w:ind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352ACD" w:rsidRPr="008C5378" w:rsidRDefault="00352ACD" w:rsidP="00CA3F1C">
      <w:pPr>
        <w:numPr>
          <w:ilvl w:val="0"/>
          <w:numId w:val="54"/>
        </w:numPr>
        <w:tabs>
          <w:tab w:val="left" w:pos="993"/>
        </w:tabs>
        <w:spacing w:after="0" w:line="240" w:lineRule="auto"/>
        <w:ind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описывать по карте положение и взаиморасположение географических объектов; </w:t>
      </w:r>
    </w:p>
    <w:p w:rsidR="00352ACD" w:rsidRPr="008C5378" w:rsidRDefault="00352ACD" w:rsidP="00CA3F1C">
      <w:pPr>
        <w:numPr>
          <w:ilvl w:val="0"/>
          <w:numId w:val="54"/>
        </w:numPr>
        <w:tabs>
          <w:tab w:val="left" w:pos="993"/>
        </w:tabs>
        <w:spacing w:after="0" w:line="240" w:lineRule="auto"/>
        <w:ind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352ACD" w:rsidRPr="008C5378" w:rsidRDefault="00352ACD" w:rsidP="00CA3F1C">
      <w:pPr>
        <w:numPr>
          <w:ilvl w:val="0"/>
          <w:numId w:val="54"/>
        </w:numPr>
        <w:tabs>
          <w:tab w:val="left" w:pos="993"/>
        </w:tabs>
        <w:spacing w:after="0" w:line="240" w:lineRule="auto"/>
        <w:ind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352ACD" w:rsidRPr="008C5378" w:rsidRDefault="00352ACD" w:rsidP="00CA3F1C">
      <w:pPr>
        <w:numPr>
          <w:ilvl w:val="0"/>
          <w:numId w:val="54"/>
        </w:numPr>
        <w:tabs>
          <w:tab w:val="left" w:pos="993"/>
        </w:tabs>
        <w:spacing w:after="0" w:line="240" w:lineRule="auto"/>
        <w:ind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объяснять особенности компонентов природы отдельных территорий; </w:t>
      </w:r>
    </w:p>
    <w:p w:rsidR="00352ACD" w:rsidRPr="008C5378" w:rsidRDefault="00352ACD" w:rsidP="00CA3F1C">
      <w:pPr>
        <w:numPr>
          <w:ilvl w:val="0"/>
          <w:numId w:val="54"/>
        </w:numPr>
        <w:tabs>
          <w:tab w:val="left" w:pos="993"/>
        </w:tabs>
        <w:spacing w:after="0" w:line="240" w:lineRule="auto"/>
        <w:ind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приводить примеры взаимодействия природы и общества в пределах отдельных территорий;</w:t>
      </w:r>
    </w:p>
    <w:p w:rsidR="00352ACD" w:rsidRPr="008C5378" w:rsidRDefault="00352ACD" w:rsidP="00CA3F1C">
      <w:pPr>
        <w:numPr>
          <w:ilvl w:val="0"/>
          <w:numId w:val="54"/>
        </w:numPr>
        <w:tabs>
          <w:tab w:val="left" w:pos="993"/>
        </w:tabs>
        <w:spacing w:after="0" w:line="240" w:lineRule="auto"/>
        <w:ind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352ACD" w:rsidRPr="008C5378" w:rsidRDefault="00352ACD" w:rsidP="00CA3F1C">
      <w:pPr>
        <w:numPr>
          <w:ilvl w:val="0"/>
          <w:numId w:val="54"/>
        </w:numPr>
        <w:tabs>
          <w:tab w:val="left" w:pos="993"/>
        </w:tabs>
        <w:spacing w:after="0" w:line="240" w:lineRule="auto"/>
        <w:ind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352ACD" w:rsidRPr="008C5378" w:rsidRDefault="00352ACD" w:rsidP="00CA3F1C">
      <w:pPr>
        <w:numPr>
          <w:ilvl w:val="0"/>
          <w:numId w:val="54"/>
        </w:numPr>
        <w:tabs>
          <w:tab w:val="left" w:pos="993"/>
        </w:tabs>
        <w:spacing w:after="0" w:line="240" w:lineRule="auto"/>
        <w:ind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352ACD" w:rsidRPr="008C5378" w:rsidRDefault="00352ACD" w:rsidP="00CA3F1C">
      <w:pPr>
        <w:numPr>
          <w:ilvl w:val="0"/>
          <w:numId w:val="54"/>
        </w:numPr>
        <w:tabs>
          <w:tab w:val="left" w:pos="993"/>
        </w:tabs>
        <w:spacing w:after="0" w:line="240" w:lineRule="auto"/>
        <w:ind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различать географические процессы и явления, определяющие особенности природы России и ее отдельных регионов;</w:t>
      </w:r>
    </w:p>
    <w:p w:rsidR="00352ACD" w:rsidRPr="008C5378" w:rsidRDefault="00352ACD" w:rsidP="00CA3F1C">
      <w:pPr>
        <w:numPr>
          <w:ilvl w:val="0"/>
          <w:numId w:val="54"/>
        </w:numPr>
        <w:tabs>
          <w:tab w:val="left" w:pos="993"/>
        </w:tabs>
        <w:spacing w:after="0" w:line="240" w:lineRule="auto"/>
        <w:ind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оценивать особенности взаимодействия природы и общества в пределах отдельных территорий России;</w:t>
      </w:r>
    </w:p>
    <w:p w:rsidR="00352ACD" w:rsidRPr="008C5378" w:rsidRDefault="00352ACD" w:rsidP="00CA3F1C">
      <w:pPr>
        <w:numPr>
          <w:ilvl w:val="0"/>
          <w:numId w:val="54"/>
        </w:numPr>
        <w:tabs>
          <w:tab w:val="left" w:pos="993"/>
        </w:tabs>
        <w:spacing w:after="0" w:line="240" w:lineRule="auto"/>
        <w:ind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lastRenderedPageBreak/>
        <w:t>объяснять особенности компонентов природы отдельных частей страны;</w:t>
      </w:r>
    </w:p>
    <w:p w:rsidR="00352ACD" w:rsidRPr="008C5378" w:rsidRDefault="00352ACD" w:rsidP="00CA3F1C">
      <w:pPr>
        <w:numPr>
          <w:ilvl w:val="0"/>
          <w:numId w:val="54"/>
        </w:numPr>
        <w:tabs>
          <w:tab w:val="left" w:pos="993"/>
        </w:tabs>
        <w:spacing w:after="0" w:line="240" w:lineRule="auto"/>
        <w:ind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оценивать природные условия и обеспеченность природными ресурсами отдельных территорий России; </w:t>
      </w:r>
    </w:p>
    <w:p w:rsidR="00352ACD" w:rsidRPr="008C5378" w:rsidRDefault="00352ACD" w:rsidP="00CA3F1C">
      <w:pPr>
        <w:numPr>
          <w:ilvl w:val="0"/>
          <w:numId w:val="54"/>
        </w:numPr>
        <w:tabs>
          <w:tab w:val="left" w:pos="993"/>
        </w:tabs>
        <w:spacing w:after="0" w:line="240" w:lineRule="auto"/>
        <w:ind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352ACD" w:rsidRPr="008C5378" w:rsidRDefault="00352ACD" w:rsidP="00CA3F1C">
      <w:pPr>
        <w:numPr>
          <w:ilvl w:val="0"/>
          <w:numId w:val="54"/>
        </w:numPr>
        <w:tabs>
          <w:tab w:val="left" w:pos="993"/>
        </w:tabs>
        <w:spacing w:after="0" w:line="240" w:lineRule="auto"/>
        <w:ind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352ACD" w:rsidRPr="008C5378" w:rsidRDefault="00352ACD" w:rsidP="00CA3F1C">
      <w:pPr>
        <w:numPr>
          <w:ilvl w:val="0"/>
          <w:numId w:val="54"/>
        </w:numPr>
        <w:tabs>
          <w:tab w:val="left" w:pos="993"/>
        </w:tabs>
        <w:spacing w:after="0" w:line="240" w:lineRule="auto"/>
        <w:ind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352ACD" w:rsidRPr="008C5378" w:rsidRDefault="00352ACD" w:rsidP="00CA3F1C">
      <w:pPr>
        <w:numPr>
          <w:ilvl w:val="0"/>
          <w:numId w:val="54"/>
        </w:numPr>
        <w:tabs>
          <w:tab w:val="left" w:pos="993"/>
        </w:tabs>
        <w:spacing w:after="0" w:line="240" w:lineRule="auto"/>
        <w:ind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352ACD" w:rsidRPr="008C5378" w:rsidRDefault="00352ACD" w:rsidP="00CA3F1C">
      <w:pPr>
        <w:numPr>
          <w:ilvl w:val="0"/>
          <w:numId w:val="54"/>
        </w:numPr>
        <w:tabs>
          <w:tab w:val="left" w:pos="993"/>
        </w:tabs>
        <w:spacing w:after="0" w:line="240" w:lineRule="auto"/>
        <w:ind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различать (распознавать) показатели, характеризующие отраслевую; функциональную и территориальную структуру хозяйства России;</w:t>
      </w:r>
    </w:p>
    <w:p w:rsidR="00352ACD" w:rsidRPr="008C5378" w:rsidRDefault="00352ACD" w:rsidP="00CA3F1C">
      <w:pPr>
        <w:numPr>
          <w:ilvl w:val="0"/>
          <w:numId w:val="54"/>
        </w:numPr>
        <w:tabs>
          <w:tab w:val="left" w:pos="993"/>
        </w:tabs>
        <w:spacing w:after="0" w:line="240" w:lineRule="auto"/>
        <w:ind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352ACD" w:rsidRPr="008C5378" w:rsidRDefault="00352ACD" w:rsidP="00CA3F1C">
      <w:pPr>
        <w:numPr>
          <w:ilvl w:val="0"/>
          <w:numId w:val="54"/>
        </w:numPr>
        <w:tabs>
          <w:tab w:val="left" w:pos="993"/>
        </w:tabs>
        <w:spacing w:after="0" w:line="240" w:lineRule="auto"/>
        <w:ind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объяснять и сравнивать особенности природы, населения и хозяйства отдельных регионов России;</w:t>
      </w:r>
    </w:p>
    <w:p w:rsidR="00352ACD" w:rsidRPr="008C5378" w:rsidRDefault="00352ACD" w:rsidP="00CA3F1C">
      <w:pPr>
        <w:numPr>
          <w:ilvl w:val="0"/>
          <w:numId w:val="54"/>
        </w:numPr>
        <w:tabs>
          <w:tab w:val="left" w:pos="993"/>
        </w:tabs>
        <w:spacing w:after="0" w:line="240" w:lineRule="auto"/>
        <w:ind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сравнивать особенности природы, населения и хозяйства отдельных регионов России;</w:t>
      </w:r>
    </w:p>
    <w:p w:rsidR="00352ACD" w:rsidRPr="008C5378" w:rsidRDefault="00352ACD" w:rsidP="00CA3F1C">
      <w:pPr>
        <w:numPr>
          <w:ilvl w:val="0"/>
          <w:numId w:val="54"/>
        </w:numPr>
        <w:tabs>
          <w:tab w:val="left" w:pos="993"/>
        </w:tabs>
        <w:spacing w:after="0" w:line="240" w:lineRule="auto"/>
        <w:ind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352ACD" w:rsidRPr="008C5378" w:rsidRDefault="00352ACD" w:rsidP="00CA3F1C">
      <w:pPr>
        <w:numPr>
          <w:ilvl w:val="0"/>
          <w:numId w:val="54"/>
        </w:numPr>
        <w:tabs>
          <w:tab w:val="left" w:pos="993"/>
        </w:tabs>
        <w:spacing w:after="0" w:line="240" w:lineRule="auto"/>
        <w:ind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уметь ориентироваться при помощи компаса, определять стороны горизонта, использовать компас для определения азимута; </w:t>
      </w:r>
    </w:p>
    <w:p w:rsidR="00352ACD" w:rsidRPr="008C5378" w:rsidRDefault="00352ACD" w:rsidP="00CA3F1C">
      <w:pPr>
        <w:numPr>
          <w:ilvl w:val="0"/>
          <w:numId w:val="54"/>
        </w:numPr>
        <w:tabs>
          <w:tab w:val="left" w:pos="993"/>
        </w:tabs>
        <w:spacing w:after="0" w:line="240" w:lineRule="auto"/>
        <w:ind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описывать погоду своей местности; </w:t>
      </w:r>
    </w:p>
    <w:p w:rsidR="00352ACD" w:rsidRPr="008C5378" w:rsidRDefault="00352ACD" w:rsidP="00CA3F1C">
      <w:pPr>
        <w:numPr>
          <w:ilvl w:val="0"/>
          <w:numId w:val="54"/>
        </w:numPr>
        <w:tabs>
          <w:tab w:val="left" w:pos="993"/>
        </w:tabs>
        <w:spacing w:after="0" w:line="240" w:lineRule="auto"/>
        <w:ind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объяснять расовые отличия разных народов мира;</w:t>
      </w:r>
    </w:p>
    <w:p w:rsidR="00352ACD" w:rsidRPr="008C5378" w:rsidRDefault="00352ACD" w:rsidP="00CA3F1C">
      <w:pPr>
        <w:numPr>
          <w:ilvl w:val="0"/>
          <w:numId w:val="54"/>
        </w:numPr>
        <w:tabs>
          <w:tab w:val="left" w:pos="993"/>
        </w:tabs>
        <w:spacing w:after="0" w:line="240" w:lineRule="auto"/>
        <w:ind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давать характеристику рельефа своей местности; </w:t>
      </w:r>
    </w:p>
    <w:p w:rsidR="00352ACD" w:rsidRPr="008C5378" w:rsidRDefault="00352ACD" w:rsidP="00CA3F1C">
      <w:pPr>
        <w:numPr>
          <w:ilvl w:val="0"/>
          <w:numId w:val="54"/>
        </w:numPr>
        <w:tabs>
          <w:tab w:val="left" w:pos="993"/>
        </w:tabs>
        <w:spacing w:after="0" w:line="240" w:lineRule="auto"/>
        <w:ind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уметь выделять в записках путешественников географические особенности территории</w:t>
      </w:r>
    </w:p>
    <w:p w:rsidR="00352ACD" w:rsidRPr="008C5378" w:rsidRDefault="00352ACD" w:rsidP="00CA3F1C">
      <w:pPr>
        <w:numPr>
          <w:ilvl w:val="0"/>
          <w:numId w:val="54"/>
        </w:numPr>
        <w:tabs>
          <w:tab w:val="left" w:pos="993"/>
        </w:tabs>
        <w:spacing w:after="0" w:line="240" w:lineRule="auto"/>
        <w:ind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приводить примеры современных видов связи, применять  современные виды связи для решения  учебных и практических задач по географии;</w:t>
      </w:r>
    </w:p>
    <w:p w:rsidR="00352ACD" w:rsidRPr="008C5378" w:rsidRDefault="00352ACD" w:rsidP="00CA3F1C">
      <w:pPr>
        <w:numPr>
          <w:ilvl w:val="0"/>
          <w:numId w:val="54"/>
        </w:numPr>
        <w:tabs>
          <w:tab w:val="left" w:pos="993"/>
        </w:tabs>
        <w:spacing w:after="0" w:line="240" w:lineRule="auto"/>
        <w:ind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оценивать место и роль России в мировом хозяйстве.</w:t>
      </w:r>
    </w:p>
    <w:p w:rsidR="00352ACD" w:rsidRPr="008C5378" w:rsidRDefault="00352ACD" w:rsidP="00352ACD">
      <w:pPr>
        <w:spacing w:after="0" w:line="240" w:lineRule="auto"/>
        <w:ind w:firstLine="709"/>
        <w:jc w:val="both"/>
        <w:rPr>
          <w:rFonts w:ascii="Times New Roman" w:eastAsia="Times New Roman" w:hAnsi="Times New Roman" w:cs="Times New Roman"/>
          <w:sz w:val="24"/>
          <w:szCs w:val="24"/>
          <w:u w:val="single"/>
        </w:rPr>
      </w:pPr>
      <w:r w:rsidRPr="008C5378">
        <w:rPr>
          <w:rFonts w:ascii="Times New Roman" w:eastAsia="Times New Roman" w:hAnsi="Times New Roman" w:cs="Times New Roman"/>
          <w:sz w:val="24"/>
          <w:szCs w:val="24"/>
          <w:u w:val="single"/>
        </w:rPr>
        <w:t>Региональный компонент:</w:t>
      </w:r>
    </w:p>
    <w:p w:rsidR="00352ACD" w:rsidRPr="008C5378" w:rsidRDefault="00352ACD" w:rsidP="00352ACD">
      <w:pPr>
        <w:spacing w:after="0" w:line="240" w:lineRule="auto"/>
        <w:ind w:firstLine="709"/>
        <w:jc w:val="both"/>
        <w:rPr>
          <w:rFonts w:ascii="Times New Roman" w:eastAsia="Times New Roman" w:hAnsi="Times New Roman" w:cs="Times New Roman"/>
          <w:sz w:val="24"/>
          <w:szCs w:val="24"/>
          <w:u w:val="single"/>
        </w:rPr>
      </w:pPr>
      <w:r w:rsidRPr="008C5378">
        <w:rPr>
          <w:rFonts w:ascii="Times New Roman" w:eastAsia="Times New Roman" w:hAnsi="Times New Roman" w:cs="Times New Roman"/>
          <w:sz w:val="24"/>
          <w:szCs w:val="24"/>
          <w:u w:val="single"/>
        </w:rPr>
        <w:t>•определять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РБ разного содержания и по географическому атласу РБ;</w:t>
      </w:r>
    </w:p>
    <w:p w:rsidR="00352ACD" w:rsidRPr="008C5378" w:rsidRDefault="00352ACD" w:rsidP="00352ACD">
      <w:pPr>
        <w:spacing w:after="0" w:line="240" w:lineRule="auto"/>
        <w:ind w:firstLine="709"/>
        <w:jc w:val="both"/>
        <w:rPr>
          <w:rFonts w:ascii="Times New Roman" w:eastAsia="Times New Roman" w:hAnsi="Times New Roman" w:cs="Times New Roman"/>
          <w:sz w:val="24"/>
          <w:szCs w:val="24"/>
          <w:u w:val="single"/>
        </w:rPr>
      </w:pPr>
      <w:r w:rsidRPr="008C5378">
        <w:rPr>
          <w:rFonts w:ascii="Times New Roman" w:eastAsia="Times New Roman" w:hAnsi="Times New Roman" w:cs="Times New Roman"/>
          <w:sz w:val="24"/>
          <w:szCs w:val="24"/>
          <w:u w:val="single"/>
        </w:rPr>
        <w:lastRenderedPageBreak/>
        <w:t>•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проявления на территории Республики Башкортостан (своей местности);</w:t>
      </w:r>
    </w:p>
    <w:p w:rsidR="00352ACD" w:rsidRPr="008C5378" w:rsidRDefault="00352ACD" w:rsidP="00352ACD">
      <w:pPr>
        <w:spacing w:after="0" w:line="240" w:lineRule="auto"/>
        <w:ind w:firstLine="709"/>
        <w:jc w:val="both"/>
        <w:rPr>
          <w:rFonts w:ascii="Times New Roman" w:eastAsia="Times New Roman" w:hAnsi="Times New Roman" w:cs="Times New Roman"/>
          <w:sz w:val="24"/>
          <w:szCs w:val="24"/>
          <w:u w:val="single"/>
        </w:rPr>
      </w:pPr>
      <w:r w:rsidRPr="008C5378">
        <w:rPr>
          <w:rFonts w:ascii="Times New Roman" w:eastAsia="Times New Roman" w:hAnsi="Times New Roman" w:cs="Times New Roman"/>
          <w:sz w:val="24"/>
          <w:szCs w:val="24"/>
          <w:u w:val="single"/>
        </w:rPr>
        <w:t>• сравнивать особенности населения России и своей республики;</w:t>
      </w:r>
    </w:p>
    <w:p w:rsidR="00352ACD" w:rsidRPr="008C5378" w:rsidRDefault="00352ACD" w:rsidP="00352ACD">
      <w:pPr>
        <w:spacing w:after="0" w:line="240" w:lineRule="auto"/>
        <w:ind w:firstLine="709"/>
        <w:jc w:val="both"/>
        <w:rPr>
          <w:rFonts w:ascii="Times New Roman" w:eastAsia="Times New Roman" w:hAnsi="Times New Roman" w:cs="Times New Roman"/>
          <w:sz w:val="24"/>
          <w:szCs w:val="24"/>
          <w:u w:val="single"/>
        </w:rPr>
      </w:pPr>
      <w:r w:rsidRPr="008C5378">
        <w:rPr>
          <w:rFonts w:ascii="Times New Roman" w:eastAsia="Times New Roman" w:hAnsi="Times New Roman" w:cs="Times New Roman"/>
          <w:sz w:val="24"/>
          <w:szCs w:val="24"/>
          <w:u w:val="single"/>
        </w:rPr>
        <w:t>• проводить расчёты демографических показателей на примере республики и своего города;</w:t>
      </w:r>
    </w:p>
    <w:p w:rsidR="00352ACD" w:rsidRPr="008C5378" w:rsidRDefault="00352ACD" w:rsidP="00352ACD">
      <w:pPr>
        <w:spacing w:after="0" w:line="240" w:lineRule="auto"/>
        <w:ind w:firstLine="709"/>
        <w:jc w:val="both"/>
        <w:rPr>
          <w:rFonts w:ascii="Times New Roman" w:eastAsia="Times New Roman" w:hAnsi="Times New Roman" w:cs="Times New Roman"/>
          <w:sz w:val="24"/>
          <w:szCs w:val="24"/>
          <w:u w:val="single"/>
        </w:rPr>
      </w:pPr>
      <w:r w:rsidRPr="008C5378">
        <w:rPr>
          <w:rFonts w:ascii="Times New Roman" w:eastAsia="Times New Roman" w:hAnsi="Times New Roman" w:cs="Times New Roman"/>
          <w:sz w:val="24"/>
          <w:szCs w:val="24"/>
          <w:u w:val="single"/>
        </w:rPr>
        <w:t>• объяснять особенности природы, хозяйства и общества на основе анализа геральдики стран, России, Башкортостана, городов и районов Республики Башкортостан;</w:t>
      </w:r>
    </w:p>
    <w:p w:rsidR="00352ACD" w:rsidRPr="008C5378" w:rsidRDefault="00352ACD" w:rsidP="00352ACD">
      <w:pPr>
        <w:spacing w:after="0" w:line="240" w:lineRule="auto"/>
        <w:ind w:firstLine="709"/>
        <w:jc w:val="both"/>
        <w:rPr>
          <w:rFonts w:ascii="Times New Roman" w:eastAsia="Times New Roman" w:hAnsi="Times New Roman" w:cs="Times New Roman"/>
          <w:sz w:val="24"/>
          <w:szCs w:val="24"/>
          <w:u w:val="single"/>
        </w:rPr>
      </w:pPr>
      <w:r w:rsidRPr="008C5378">
        <w:rPr>
          <w:rFonts w:ascii="Times New Roman" w:eastAsia="Times New Roman" w:hAnsi="Times New Roman" w:cs="Times New Roman"/>
          <w:sz w:val="24"/>
          <w:szCs w:val="24"/>
          <w:u w:val="single"/>
        </w:rPr>
        <w:t>• оценивать воздействие географического положения РБ на особенности природы, жизнь и хозяйственную деятельность населения;</w:t>
      </w:r>
    </w:p>
    <w:p w:rsidR="00352ACD" w:rsidRPr="008C5378" w:rsidRDefault="00352ACD" w:rsidP="00352ACD">
      <w:pPr>
        <w:spacing w:after="0" w:line="240" w:lineRule="auto"/>
        <w:ind w:firstLine="709"/>
        <w:jc w:val="both"/>
        <w:rPr>
          <w:rFonts w:ascii="Times New Roman" w:eastAsia="Times New Roman" w:hAnsi="Times New Roman" w:cs="Times New Roman"/>
          <w:sz w:val="24"/>
          <w:szCs w:val="24"/>
          <w:u w:val="single"/>
        </w:rPr>
      </w:pPr>
      <w:r w:rsidRPr="008C5378">
        <w:rPr>
          <w:rFonts w:ascii="Times New Roman" w:eastAsia="Times New Roman" w:hAnsi="Times New Roman" w:cs="Times New Roman"/>
          <w:sz w:val="24"/>
          <w:szCs w:val="24"/>
          <w:u w:val="single"/>
        </w:rPr>
        <w:t>• сравнивать особенности природы физико-географических районов РБ;</w:t>
      </w:r>
    </w:p>
    <w:p w:rsidR="00352ACD" w:rsidRPr="008C5378" w:rsidRDefault="00352ACD" w:rsidP="00352ACD">
      <w:pPr>
        <w:spacing w:after="0" w:line="240" w:lineRule="auto"/>
        <w:ind w:firstLine="709"/>
        <w:jc w:val="both"/>
        <w:rPr>
          <w:rFonts w:ascii="Times New Roman" w:eastAsia="Times New Roman" w:hAnsi="Times New Roman" w:cs="Times New Roman"/>
          <w:sz w:val="24"/>
          <w:szCs w:val="24"/>
          <w:u w:val="single"/>
        </w:rPr>
      </w:pPr>
      <w:r w:rsidRPr="008C5378">
        <w:rPr>
          <w:rFonts w:ascii="Times New Roman" w:eastAsia="Times New Roman" w:hAnsi="Times New Roman" w:cs="Times New Roman"/>
          <w:sz w:val="24"/>
          <w:szCs w:val="24"/>
          <w:u w:val="single"/>
        </w:rPr>
        <w:t xml:space="preserve">• оценивать природные условия и обеспеченность природными ресурсами территории РБ; </w:t>
      </w:r>
    </w:p>
    <w:p w:rsidR="00352ACD" w:rsidRPr="008C5378" w:rsidRDefault="00352ACD" w:rsidP="00352ACD">
      <w:pPr>
        <w:spacing w:after="0" w:line="240" w:lineRule="auto"/>
        <w:ind w:firstLine="709"/>
        <w:jc w:val="both"/>
        <w:rPr>
          <w:rFonts w:ascii="Times New Roman" w:eastAsia="Times New Roman" w:hAnsi="Times New Roman" w:cs="Times New Roman"/>
          <w:sz w:val="24"/>
          <w:szCs w:val="24"/>
          <w:u w:val="single"/>
        </w:rPr>
      </w:pPr>
      <w:r w:rsidRPr="008C5378">
        <w:rPr>
          <w:rFonts w:ascii="Times New Roman" w:eastAsia="Times New Roman" w:hAnsi="Times New Roman" w:cs="Times New Roman"/>
          <w:sz w:val="24"/>
          <w:szCs w:val="24"/>
          <w:u w:val="single"/>
        </w:rPr>
        <w:t>• оценивать влияние хозяйственной деятельности человека на окружающую среду Башкортостана;</w:t>
      </w:r>
    </w:p>
    <w:p w:rsidR="00352ACD" w:rsidRPr="008C5378" w:rsidRDefault="00352ACD" w:rsidP="00352ACD">
      <w:pPr>
        <w:spacing w:after="0" w:line="240" w:lineRule="auto"/>
        <w:ind w:firstLine="709"/>
        <w:jc w:val="both"/>
        <w:rPr>
          <w:rFonts w:ascii="Times New Roman" w:eastAsia="Times New Roman" w:hAnsi="Times New Roman" w:cs="Times New Roman"/>
          <w:sz w:val="24"/>
          <w:szCs w:val="24"/>
          <w:u w:val="single"/>
        </w:rPr>
      </w:pPr>
      <w:r w:rsidRPr="008C5378">
        <w:rPr>
          <w:rFonts w:ascii="Times New Roman" w:eastAsia="Times New Roman" w:hAnsi="Times New Roman" w:cs="Times New Roman"/>
          <w:sz w:val="24"/>
          <w:szCs w:val="24"/>
          <w:u w:val="single"/>
        </w:rPr>
        <w:t>• анализировать  демографические процессы и явления, характеризующие динамику численности населения, факторы размещения, этнический и  языковой состав  населения РБ;</w:t>
      </w:r>
    </w:p>
    <w:p w:rsidR="00352ACD" w:rsidRPr="008C5378" w:rsidRDefault="00352ACD" w:rsidP="00352ACD">
      <w:pPr>
        <w:spacing w:after="0" w:line="240" w:lineRule="auto"/>
        <w:ind w:firstLine="709"/>
        <w:jc w:val="both"/>
        <w:rPr>
          <w:rFonts w:ascii="Times New Roman" w:eastAsia="Times New Roman" w:hAnsi="Times New Roman" w:cs="Times New Roman"/>
          <w:sz w:val="24"/>
          <w:szCs w:val="24"/>
          <w:u w:val="single"/>
        </w:rPr>
      </w:pPr>
      <w:r w:rsidRPr="008C5378">
        <w:rPr>
          <w:rFonts w:ascii="Times New Roman" w:eastAsia="Times New Roman" w:hAnsi="Times New Roman" w:cs="Times New Roman"/>
          <w:sz w:val="24"/>
          <w:szCs w:val="24"/>
          <w:u w:val="single"/>
        </w:rPr>
        <w:t>•  определять индекс  развития человеческого потенциала в РБ по различным источникам информации;</w:t>
      </w:r>
    </w:p>
    <w:p w:rsidR="00352ACD" w:rsidRPr="008C5378" w:rsidRDefault="00352ACD" w:rsidP="00352ACD">
      <w:pPr>
        <w:spacing w:after="0" w:line="240" w:lineRule="auto"/>
        <w:ind w:firstLine="709"/>
        <w:jc w:val="both"/>
        <w:rPr>
          <w:rFonts w:ascii="Times New Roman" w:eastAsia="Times New Roman" w:hAnsi="Times New Roman" w:cs="Times New Roman"/>
          <w:sz w:val="24"/>
          <w:szCs w:val="24"/>
          <w:u w:val="single"/>
        </w:rPr>
      </w:pPr>
      <w:r w:rsidRPr="008C5378">
        <w:rPr>
          <w:rFonts w:ascii="Times New Roman" w:eastAsia="Times New Roman" w:hAnsi="Times New Roman" w:cs="Times New Roman"/>
          <w:sz w:val="24"/>
          <w:szCs w:val="24"/>
          <w:u w:val="single"/>
        </w:rPr>
        <w:t>• использовать знания о демографических процессах для решения социально-экономических задач в Республике Башкортостан;</w:t>
      </w:r>
    </w:p>
    <w:p w:rsidR="00352ACD" w:rsidRPr="008C5378" w:rsidRDefault="00352ACD" w:rsidP="00352ACD">
      <w:pPr>
        <w:spacing w:after="0" w:line="240" w:lineRule="auto"/>
        <w:ind w:firstLine="709"/>
        <w:jc w:val="both"/>
        <w:rPr>
          <w:rFonts w:ascii="Times New Roman" w:eastAsia="Times New Roman" w:hAnsi="Times New Roman" w:cs="Times New Roman"/>
          <w:sz w:val="24"/>
          <w:szCs w:val="24"/>
          <w:u w:val="single"/>
        </w:rPr>
      </w:pPr>
      <w:r w:rsidRPr="008C5378">
        <w:rPr>
          <w:rFonts w:ascii="Times New Roman" w:eastAsia="Times New Roman" w:hAnsi="Times New Roman" w:cs="Times New Roman"/>
          <w:sz w:val="24"/>
          <w:szCs w:val="24"/>
          <w:u w:val="single"/>
        </w:rPr>
        <w:t>• анализировать факторы, влияющие на размещение отраслей и отдельных предприятий по территории РБ;</w:t>
      </w:r>
    </w:p>
    <w:p w:rsidR="00352ACD" w:rsidRPr="008C5378" w:rsidRDefault="00352ACD" w:rsidP="00352ACD">
      <w:pPr>
        <w:spacing w:after="0" w:line="240" w:lineRule="auto"/>
        <w:ind w:firstLine="709"/>
        <w:jc w:val="both"/>
        <w:rPr>
          <w:rFonts w:ascii="Times New Roman" w:eastAsia="Times New Roman" w:hAnsi="Times New Roman" w:cs="Times New Roman"/>
          <w:sz w:val="24"/>
          <w:szCs w:val="24"/>
          <w:u w:val="single"/>
        </w:rPr>
      </w:pPr>
      <w:r w:rsidRPr="008C5378">
        <w:rPr>
          <w:rFonts w:ascii="Times New Roman" w:eastAsia="Times New Roman" w:hAnsi="Times New Roman" w:cs="Times New Roman"/>
          <w:sz w:val="24"/>
          <w:szCs w:val="24"/>
          <w:u w:val="single"/>
        </w:rPr>
        <w:t>• объяснять особенности отраслевой и территориальной структуры хозяйства РБ;</w:t>
      </w:r>
    </w:p>
    <w:p w:rsidR="00352ACD" w:rsidRPr="008C5378" w:rsidRDefault="00352ACD" w:rsidP="00352ACD">
      <w:pPr>
        <w:spacing w:after="0" w:line="240" w:lineRule="auto"/>
        <w:ind w:firstLine="709"/>
        <w:jc w:val="both"/>
        <w:rPr>
          <w:rFonts w:ascii="Times New Roman" w:eastAsia="Times New Roman" w:hAnsi="Times New Roman" w:cs="Times New Roman"/>
          <w:sz w:val="24"/>
          <w:szCs w:val="24"/>
          <w:u w:val="single"/>
        </w:rPr>
      </w:pPr>
      <w:r w:rsidRPr="008C5378">
        <w:rPr>
          <w:rFonts w:ascii="Times New Roman" w:eastAsia="Times New Roman" w:hAnsi="Times New Roman" w:cs="Times New Roman"/>
          <w:sz w:val="24"/>
          <w:szCs w:val="24"/>
          <w:u w:val="single"/>
        </w:rPr>
        <w:t>• сравнивать особенности природы, населения и хозяйства экономических под- районов РБ;</w:t>
      </w:r>
    </w:p>
    <w:p w:rsidR="00352ACD" w:rsidRPr="008C5378" w:rsidRDefault="00352ACD" w:rsidP="00352ACD">
      <w:pPr>
        <w:spacing w:after="0" w:line="240" w:lineRule="auto"/>
        <w:ind w:firstLine="709"/>
        <w:jc w:val="both"/>
        <w:rPr>
          <w:rFonts w:ascii="Times New Roman" w:eastAsia="Times New Roman" w:hAnsi="Times New Roman" w:cs="Times New Roman"/>
          <w:sz w:val="24"/>
          <w:szCs w:val="24"/>
          <w:u w:val="single"/>
        </w:rPr>
      </w:pPr>
      <w:r w:rsidRPr="008C5378">
        <w:rPr>
          <w:rFonts w:ascii="Times New Roman" w:eastAsia="Times New Roman" w:hAnsi="Times New Roman" w:cs="Times New Roman"/>
          <w:sz w:val="24"/>
          <w:szCs w:val="24"/>
          <w:u w:val="single"/>
        </w:rPr>
        <w:t>• оценивать регионы Башкортостана с точки зрения особенностей природных, социально-экономических, техногенных и экологических факторов и процессов;</w:t>
      </w:r>
    </w:p>
    <w:p w:rsidR="00352ACD" w:rsidRPr="008C5378" w:rsidRDefault="00352ACD" w:rsidP="00352ACD">
      <w:pPr>
        <w:spacing w:after="0" w:line="240" w:lineRule="auto"/>
        <w:ind w:firstLine="709"/>
        <w:jc w:val="both"/>
        <w:rPr>
          <w:rFonts w:ascii="Times New Roman" w:eastAsia="Times New Roman" w:hAnsi="Times New Roman" w:cs="Times New Roman"/>
          <w:sz w:val="24"/>
          <w:szCs w:val="24"/>
          <w:u w:val="single"/>
        </w:rPr>
      </w:pPr>
      <w:r w:rsidRPr="008C5378">
        <w:rPr>
          <w:rFonts w:ascii="Times New Roman" w:eastAsia="Times New Roman" w:hAnsi="Times New Roman" w:cs="Times New Roman"/>
          <w:sz w:val="24"/>
          <w:szCs w:val="24"/>
          <w:u w:val="single"/>
        </w:rPr>
        <w:t>• сравнивать показатели воспроизводства населения, средней продолжительности жизни, качества населения РБ с показателями других субъектов России;</w:t>
      </w:r>
    </w:p>
    <w:p w:rsidR="00352ACD" w:rsidRPr="008C5378" w:rsidRDefault="00352ACD" w:rsidP="00352ACD">
      <w:pPr>
        <w:spacing w:after="0" w:line="240" w:lineRule="auto"/>
        <w:ind w:firstLine="709"/>
        <w:jc w:val="both"/>
        <w:rPr>
          <w:rFonts w:ascii="Times New Roman" w:eastAsia="Times New Roman" w:hAnsi="Times New Roman" w:cs="Times New Roman"/>
          <w:sz w:val="24"/>
          <w:szCs w:val="24"/>
          <w:u w:val="single"/>
        </w:rPr>
      </w:pPr>
      <w:r w:rsidRPr="008C5378">
        <w:rPr>
          <w:rFonts w:ascii="Times New Roman" w:eastAsia="Times New Roman" w:hAnsi="Times New Roman" w:cs="Times New Roman"/>
          <w:sz w:val="24"/>
          <w:szCs w:val="24"/>
          <w:u w:val="single"/>
        </w:rPr>
        <w:t>• оценивать место и роль Башкортостана в России и в мировом хозяйстве.</w:t>
      </w:r>
    </w:p>
    <w:p w:rsidR="00352ACD" w:rsidRPr="008C5378" w:rsidRDefault="00352ACD" w:rsidP="00352ACD">
      <w:pPr>
        <w:spacing w:after="0" w:line="240" w:lineRule="auto"/>
        <w:ind w:firstLine="709"/>
        <w:jc w:val="both"/>
        <w:rPr>
          <w:rFonts w:ascii="Times New Roman" w:eastAsia="Times New Roman" w:hAnsi="Times New Roman" w:cs="Times New Roman"/>
          <w:b/>
          <w:sz w:val="24"/>
          <w:szCs w:val="24"/>
        </w:rPr>
      </w:pPr>
      <w:r w:rsidRPr="008C5378">
        <w:rPr>
          <w:rFonts w:ascii="Times New Roman" w:eastAsia="Times New Roman" w:hAnsi="Times New Roman" w:cs="Times New Roman"/>
          <w:b/>
          <w:sz w:val="24"/>
          <w:szCs w:val="24"/>
        </w:rPr>
        <w:t>Выпускник получит возможность научиться:</w:t>
      </w:r>
    </w:p>
    <w:p w:rsidR="00352ACD" w:rsidRPr="008C5378" w:rsidRDefault="00352ACD" w:rsidP="00CA3F1C">
      <w:pPr>
        <w:numPr>
          <w:ilvl w:val="0"/>
          <w:numId w:val="54"/>
        </w:numPr>
        <w:tabs>
          <w:tab w:val="left" w:pos="993"/>
        </w:tabs>
        <w:spacing w:after="0" w:line="240" w:lineRule="auto"/>
        <w:ind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создавать простейшие географические карты различного содержания;</w:t>
      </w:r>
    </w:p>
    <w:p w:rsidR="00352ACD" w:rsidRPr="008C5378" w:rsidRDefault="00352ACD" w:rsidP="00CA3F1C">
      <w:pPr>
        <w:numPr>
          <w:ilvl w:val="0"/>
          <w:numId w:val="54"/>
        </w:numPr>
        <w:tabs>
          <w:tab w:val="left" w:pos="993"/>
        </w:tabs>
        <w:spacing w:after="0" w:line="240" w:lineRule="auto"/>
        <w:ind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моделировать географические объекты и явления;</w:t>
      </w:r>
    </w:p>
    <w:p w:rsidR="00352ACD" w:rsidRPr="008C5378" w:rsidRDefault="00352ACD" w:rsidP="00CA3F1C">
      <w:pPr>
        <w:numPr>
          <w:ilvl w:val="0"/>
          <w:numId w:val="54"/>
        </w:numPr>
        <w:tabs>
          <w:tab w:val="left" w:pos="993"/>
        </w:tabs>
        <w:spacing w:after="0" w:line="240" w:lineRule="auto"/>
        <w:ind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работать с записками, отчетами, дневниками путешественников как источниками географической информации;</w:t>
      </w:r>
    </w:p>
    <w:p w:rsidR="00352ACD" w:rsidRPr="008C5378" w:rsidRDefault="00352ACD" w:rsidP="00CA3F1C">
      <w:pPr>
        <w:numPr>
          <w:ilvl w:val="0"/>
          <w:numId w:val="54"/>
        </w:numPr>
        <w:tabs>
          <w:tab w:val="left" w:pos="993"/>
        </w:tabs>
        <w:spacing w:after="0" w:line="240" w:lineRule="auto"/>
        <w:ind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подготавливать сообщения (презентации) о выдающихся путешественниках, о современных исследованиях Земли;</w:t>
      </w:r>
    </w:p>
    <w:p w:rsidR="00352ACD" w:rsidRPr="008C5378" w:rsidRDefault="00352ACD" w:rsidP="00CA3F1C">
      <w:pPr>
        <w:numPr>
          <w:ilvl w:val="0"/>
          <w:numId w:val="54"/>
        </w:numPr>
        <w:tabs>
          <w:tab w:val="left" w:pos="993"/>
        </w:tabs>
        <w:spacing w:after="0" w:line="240" w:lineRule="auto"/>
        <w:ind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ориентироваться на местности: в мегаполисе и в природе;</w:t>
      </w:r>
    </w:p>
    <w:p w:rsidR="00352ACD" w:rsidRPr="008C5378" w:rsidRDefault="00352ACD" w:rsidP="00CA3F1C">
      <w:pPr>
        <w:numPr>
          <w:ilvl w:val="0"/>
          <w:numId w:val="54"/>
        </w:numPr>
        <w:tabs>
          <w:tab w:val="left" w:pos="993"/>
        </w:tabs>
        <w:spacing w:after="0" w:line="240" w:lineRule="auto"/>
        <w:ind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352ACD" w:rsidRPr="008C5378" w:rsidRDefault="00352ACD" w:rsidP="00CA3F1C">
      <w:pPr>
        <w:numPr>
          <w:ilvl w:val="0"/>
          <w:numId w:val="54"/>
        </w:numPr>
        <w:tabs>
          <w:tab w:val="left" w:pos="993"/>
        </w:tabs>
        <w:spacing w:after="0" w:line="240" w:lineRule="auto"/>
        <w:ind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352ACD" w:rsidRPr="008C5378" w:rsidRDefault="00352ACD" w:rsidP="00CA3F1C">
      <w:pPr>
        <w:numPr>
          <w:ilvl w:val="0"/>
          <w:numId w:val="54"/>
        </w:numPr>
        <w:tabs>
          <w:tab w:val="left" w:pos="993"/>
        </w:tabs>
        <w:spacing w:after="0" w:line="240" w:lineRule="auto"/>
        <w:ind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352ACD" w:rsidRPr="008C5378" w:rsidRDefault="00352ACD" w:rsidP="00CA3F1C">
      <w:pPr>
        <w:numPr>
          <w:ilvl w:val="0"/>
          <w:numId w:val="54"/>
        </w:numPr>
        <w:tabs>
          <w:tab w:val="left" w:pos="993"/>
        </w:tabs>
        <w:spacing w:after="0" w:line="240" w:lineRule="auto"/>
        <w:ind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составлять описание природного комплекса; выдвигать гипотезы о связях и закономерностях событий, процессов, объектов, происходящих в географической оболочке;</w:t>
      </w:r>
    </w:p>
    <w:p w:rsidR="00352ACD" w:rsidRPr="008C5378" w:rsidRDefault="00352ACD" w:rsidP="00CA3F1C">
      <w:pPr>
        <w:numPr>
          <w:ilvl w:val="0"/>
          <w:numId w:val="54"/>
        </w:numPr>
        <w:tabs>
          <w:tab w:val="left" w:pos="993"/>
        </w:tabs>
        <w:spacing w:after="0" w:line="240" w:lineRule="auto"/>
        <w:ind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lastRenderedPageBreak/>
        <w:t>сопоставлять существующие в науке точки зрения о причинах происходящих глобальных изменений климата;</w:t>
      </w:r>
    </w:p>
    <w:p w:rsidR="00352ACD" w:rsidRPr="008C5378" w:rsidRDefault="00352ACD" w:rsidP="00CA3F1C">
      <w:pPr>
        <w:numPr>
          <w:ilvl w:val="0"/>
          <w:numId w:val="54"/>
        </w:numPr>
        <w:tabs>
          <w:tab w:val="left" w:pos="993"/>
        </w:tabs>
        <w:spacing w:after="0" w:line="240" w:lineRule="auto"/>
        <w:ind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оценивать положительные и негативные последствия глобальных изменений климата для отдельных регионов и стран;</w:t>
      </w:r>
    </w:p>
    <w:p w:rsidR="00352ACD" w:rsidRPr="008C5378" w:rsidRDefault="00352ACD" w:rsidP="00CA3F1C">
      <w:pPr>
        <w:numPr>
          <w:ilvl w:val="0"/>
          <w:numId w:val="54"/>
        </w:numPr>
        <w:tabs>
          <w:tab w:val="left" w:pos="993"/>
        </w:tabs>
        <w:spacing w:after="0" w:line="240" w:lineRule="auto"/>
        <w:ind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352ACD" w:rsidRPr="008C5378" w:rsidRDefault="00352ACD" w:rsidP="00CA3F1C">
      <w:pPr>
        <w:numPr>
          <w:ilvl w:val="0"/>
          <w:numId w:val="54"/>
        </w:numPr>
        <w:tabs>
          <w:tab w:val="left" w:pos="993"/>
        </w:tabs>
        <w:spacing w:after="0" w:line="240" w:lineRule="auto"/>
        <w:ind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352ACD" w:rsidRPr="008C5378" w:rsidRDefault="00352ACD" w:rsidP="00CA3F1C">
      <w:pPr>
        <w:numPr>
          <w:ilvl w:val="0"/>
          <w:numId w:val="54"/>
        </w:numPr>
        <w:tabs>
          <w:tab w:val="left" w:pos="993"/>
        </w:tabs>
        <w:spacing w:after="0" w:line="240" w:lineRule="auto"/>
        <w:ind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давать оценку и приводить примеры изменения значения границ во времени, оценивать границы с точки зрения их доступности;</w:t>
      </w:r>
    </w:p>
    <w:p w:rsidR="00352ACD" w:rsidRPr="008C5378" w:rsidRDefault="00352ACD" w:rsidP="00CA3F1C">
      <w:pPr>
        <w:numPr>
          <w:ilvl w:val="0"/>
          <w:numId w:val="54"/>
        </w:numPr>
        <w:tabs>
          <w:tab w:val="left" w:pos="993"/>
        </w:tabs>
        <w:spacing w:after="0" w:line="240" w:lineRule="auto"/>
        <w:ind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делать прогнозы трансформации географических систем и комплексов в результате изменения их компонентов;</w:t>
      </w:r>
    </w:p>
    <w:p w:rsidR="00352ACD" w:rsidRPr="008C5378" w:rsidRDefault="00352ACD" w:rsidP="00CA3F1C">
      <w:pPr>
        <w:numPr>
          <w:ilvl w:val="0"/>
          <w:numId w:val="54"/>
        </w:numPr>
        <w:tabs>
          <w:tab w:val="left" w:pos="993"/>
        </w:tabs>
        <w:spacing w:after="0" w:line="240" w:lineRule="auto"/>
        <w:ind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наносить на контурные карты основные формы рельефа;</w:t>
      </w:r>
    </w:p>
    <w:p w:rsidR="00352ACD" w:rsidRPr="008C5378" w:rsidRDefault="00352ACD" w:rsidP="00CA3F1C">
      <w:pPr>
        <w:numPr>
          <w:ilvl w:val="0"/>
          <w:numId w:val="54"/>
        </w:numPr>
        <w:tabs>
          <w:tab w:val="left" w:pos="993"/>
        </w:tabs>
        <w:spacing w:after="0" w:line="240" w:lineRule="auto"/>
        <w:ind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давать характеристику климата своей области (края, республики);</w:t>
      </w:r>
    </w:p>
    <w:p w:rsidR="00352ACD" w:rsidRPr="008C5378" w:rsidRDefault="00352ACD" w:rsidP="00CA3F1C">
      <w:pPr>
        <w:numPr>
          <w:ilvl w:val="0"/>
          <w:numId w:val="54"/>
        </w:numPr>
        <w:tabs>
          <w:tab w:val="left" w:pos="993"/>
        </w:tabs>
        <w:spacing w:after="0" w:line="240" w:lineRule="auto"/>
        <w:ind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показывать на карте артезианские бассейны и области распространения многолетней мерзлоты;</w:t>
      </w:r>
    </w:p>
    <w:p w:rsidR="00352ACD" w:rsidRPr="008C5378" w:rsidRDefault="00352ACD" w:rsidP="00CA3F1C">
      <w:pPr>
        <w:numPr>
          <w:ilvl w:val="0"/>
          <w:numId w:val="54"/>
        </w:numPr>
        <w:tabs>
          <w:tab w:val="left" w:pos="993"/>
        </w:tabs>
        <w:spacing w:after="0" w:line="240" w:lineRule="auto"/>
        <w:ind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352ACD" w:rsidRPr="008C5378" w:rsidRDefault="00352ACD" w:rsidP="00CA3F1C">
      <w:pPr>
        <w:numPr>
          <w:ilvl w:val="0"/>
          <w:numId w:val="54"/>
        </w:numPr>
        <w:tabs>
          <w:tab w:val="left" w:pos="993"/>
        </w:tabs>
        <w:spacing w:after="0" w:line="240" w:lineRule="auto"/>
        <w:ind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оценивать ситуацию на рынке труда и ее динамику;</w:t>
      </w:r>
    </w:p>
    <w:p w:rsidR="00352ACD" w:rsidRPr="008C5378" w:rsidRDefault="00352ACD" w:rsidP="00CA3F1C">
      <w:pPr>
        <w:numPr>
          <w:ilvl w:val="0"/>
          <w:numId w:val="54"/>
        </w:numPr>
        <w:tabs>
          <w:tab w:val="left" w:pos="993"/>
        </w:tabs>
        <w:spacing w:after="0" w:line="240" w:lineRule="auto"/>
        <w:ind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объяснять различия в обеспеченности трудовыми ресурсами отдельных регионов России</w:t>
      </w:r>
    </w:p>
    <w:p w:rsidR="00352ACD" w:rsidRPr="008C5378" w:rsidRDefault="00352ACD" w:rsidP="00CA3F1C">
      <w:pPr>
        <w:numPr>
          <w:ilvl w:val="0"/>
          <w:numId w:val="54"/>
        </w:numPr>
        <w:tabs>
          <w:tab w:val="left" w:pos="993"/>
        </w:tabs>
        <w:spacing w:after="0" w:line="240" w:lineRule="auto"/>
        <w:ind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352ACD" w:rsidRPr="008C5378" w:rsidRDefault="00352ACD" w:rsidP="00CA3F1C">
      <w:pPr>
        <w:numPr>
          <w:ilvl w:val="0"/>
          <w:numId w:val="54"/>
        </w:numPr>
        <w:tabs>
          <w:tab w:val="left" w:pos="993"/>
        </w:tabs>
        <w:spacing w:after="0" w:line="240" w:lineRule="auto"/>
        <w:ind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обосновывать возможные пути решения проблем развития хозяйства России;</w:t>
      </w:r>
    </w:p>
    <w:p w:rsidR="00352ACD" w:rsidRPr="008C5378" w:rsidRDefault="00352ACD" w:rsidP="00CA3F1C">
      <w:pPr>
        <w:numPr>
          <w:ilvl w:val="0"/>
          <w:numId w:val="54"/>
        </w:numPr>
        <w:tabs>
          <w:tab w:val="left" w:pos="993"/>
        </w:tabs>
        <w:spacing w:after="0" w:line="240" w:lineRule="auto"/>
        <w:ind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выбирать критерии для сравнения, сопоставления, места страны в мировой экономике;</w:t>
      </w:r>
    </w:p>
    <w:p w:rsidR="00352ACD" w:rsidRPr="008C5378" w:rsidRDefault="00352ACD" w:rsidP="00CA3F1C">
      <w:pPr>
        <w:numPr>
          <w:ilvl w:val="0"/>
          <w:numId w:val="54"/>
        </w:numPr>
        <w:tabs>
          <w:tab w:val="left" w:pos="993"/>
        </w:tabs>
        <w:spacing w:after="0" w:line="240" w:lineRule="auto"/>
        <w:ind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объяснять возможности России в решении современных глобальных проблем человечества;</w:t>
      </w:r>
    </w:p>
    <w:p w:rsidR="00352ACD" w:rsidRPr="008C5378" w:rsidRDefault="00352ACD" w:rsidP="00CA3F1C">
      <w:pPr>
        <w:numPr>
          <w:ilvl w:val="0"/>
          <w:numId w:val="54"/>
        </w:numPr>
        <w:tabs>
          <w:tab w:val="left" w:pos="993"/>
        </w:tabs>
        <w:spacing w:after="0" w:line="240" w:lineRule="auto"/>
        <w:ind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оценивать социально-экономическое положение и перспективы развития России.</w:t>
      </w:r>
    </w:p>
    <w:p w:rsidR="00352ACD" w:rsidRPr="008C5378" w:rsidRDefault="00352ACD" w:rsidP="00352ACD">
      <w:pPr>
        <w:spacing w:after="0" w:line="240" w:lineRule="auto"/>
        <w:ind w:firstLine="709"/>
        <w:jc w:val="both"/>
        <w:rPr>
          <w:rFonts w:ascii="Times New Roman" w:eastAsia="Times New Roman" w:hAnsi="Times New Roman" w:cs="Times New Roman"/>
          <w:sz w:val="24"/>
          <w:szCs w:val="24"/>
          <w:u w:val="single"/>
        </w:rPr>
      </w:pPr>
      <w:r w:rsidRPr="008C5378">
        <w:rPr>
          <w:rFonts w:ascii="Times New Roman" w:eastAsia="Times New Roman" w:hAnsi="Times New Roman" w:cs="Times New Roman"/>
          <w:sz w:val="24"/>
          <w:szCs w:val="24"/>
          <w:u w:val="single"/>
        </w:rPr>
        <w:t>Региональный компонент:</w:t>
      </w:r>
    </w:p>
    <w:p w:rsidR="00352ACD" w:rsidRPr="008C5378" w:rsidRDefault="00352ACD" w:rsidP="00352ACD">
      <w:pPr>
        <w:spacing w:after="0" w:line="240" w:lineRule="auto"/>
        <w:ind w:firstLine="709"/>
        <w:jc w:val="both"/>
        <w:rPr>
          <w:rFonts w:ascii="Times New Roman" w:eastAsia="Times New Roman" w:hAnsi="Times New Roman" w:cs="Times New Roman"/>
          <w:sz w:val="24"/>
          <w:szCs w:val="24"/>
          <w:u w:val="single"/>
        </w:rPr>
      </w:pPr>
      <w:r w:rsidRPr="008C5378">
        <w:rPr>
          <w:rFonts w:ascii="Times New Roman" w:eastAsia="Times New Roman" w:hAnsi="Times New Roman" w:cs="Times New Roman"/>
          <w:sz w:val="24"/>
          <w:szCs w:val="24"/>
          <w:u w:val="single"/>
        </w:rPr>
        <w:t>• оценивать социально-экономическое положение и перспективы развития Башкортостана.</w:t>
      </w:r>
    </w:p>
    <w:p w:rsidR="00352ACD" w:rsidRPr="008C5378" w:rsidRDefault="00352ACD" w:rsidP="00352ACD">
      <w:pPr>
        <w:spacing w:after="0" w:line="240" w:lineRule="auto"/>
        <w:rPr>
          <w:rFonts w:ascii="Times New Roman" w:hAnsi="Times New Roman" w:cs="Times New Roman"/>
          <w:sz w:val="24"/>
          <w:szCs w:val="24"/>
        </w:rPr>
      </w:pPr>
    </w:p>
    <w:p w:rsidR="00E65F02" w:rsidRPr="008C5378" w:rsidRDefault="009277A2" w:rsidP="00E65F02">
      <w:pPr>
        <w:spacing w:after="0" w:line="240" w:lineRule="auto"/>
        <w:jc w:val="both"/>
        <w:rPr>
          <w:rFonts w:ascii="Times New Roman" w:hAnsi="Times New Roman" w:cs="Times New Roman"/>
          <w:b/>
          <w:sz w:val="24"/>
          <w:szCs w:val="24"/>
        </w:rPr>
      </w:pPr>
      <w:r w:rsidRPr="004163D9">
        <w:rPr>
          <w:rFonts w:ascii="Times New Roman" w:hAnsi="Times New Roman" w:cs="Times New Roman"/>
          <w:b/>
          <w:sz w:val="24"/>
          <w:szCs w:val="24"/>
        </w:rPr>
        <w:t>1.2.5.11</w:t>
      </w:r>
      <w:r w:rsidR="00E65F02" w:rsidRPr="004163D9">
        <w:rPr>
          <w:rFonts w:ascii="Times New Roman" w:hAnsi="Times New Roman" w:cs="Times New Roman"/>
          <w:b/>
          <w:sz w:val="24"/>
          <w:szCs w:val="24"/>
        </w:rPr>
        <w:t>. Основы духовно-нравственной культуры народов России</w:t>
      </w:r>
    </w:p>
    <w:p w:rsidR="00E65F02" w:rsidRPr="008C5378" w:rsidRDefault="00E65F02" w:rsidP="00E65F02">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Изучение предметной области "Основы духовно-нравственной культуры народов России" должно обеспечить:</w:t>
      </w:r>
    </w:p>
    <w:p w:rsidR="00E65F02" w:rsidRPr="008C5378" w:rsidRDefault="00E65F02" w:rsidP="00CA3F1C">
      <w:pPr>
        <w:pStyle w:val="afff1"/>
        <w:numPr>
          <w:ilvl w:val="0"/>
          <w:numId w:val="110"/>
        </w:numPr>
        <w:tabs>
          <w:tab w:val="clear" w:pos="454"/>
          <w:tab w:val="left" w:pos="708"/>
        </w:tabs>
        <w:suppressAutoHyphens w:val="0"/>
        <w:ind w:left="0" w:firstLine="357"/>
        <w:contextualSpacing/>
        <w:jc w:val="both"/>
      </w:pPr>
      <w:r w:rsidRPr="008C5378">
        <w:t>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rsidR="00E65F02" w:rsidRPr="008C5378" w:rsidRDefault="00E65F02" w:rsidP="00CA3F1C">
      <w:pPr>
        <w:pStyle w:val="afff1"/>
        <w:numPr>
          <w:ilvl w:val="0"/>
          <w:numId w:val="110"/>
        </w:numPr>
        <w:tabs>
          <w:tab w:val="clear" w:pos="454"/>
          <w:tab w:val="left" w:pos="708"/>
        </w:tabs>
        <w:suppressAutoHyphens w:val="0"/>
        <w:ind w:left="0" w:firstLine="357"/>
        <w:contextualSpacing/>
        <w:jc w:val="both"/>
      </w:pPr>
      <w:r w:rsidRPr="008C5378">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E65F02" w:rsidRPr="008C5378" w:rsidRDefault="00E65F02" w:rsidP="00CA3F1C">
      <w:pPr>
        <w:pStyle w:val="afff1"/>
        <w:numPr>
          <w:ilvl w:val="0"/>
          <w:numId w:val="110"/>
        </w:numPr>
        <w:tabs>
          <w:tab w:val="clear" w:pos="454"/>
          <w:tab w:val="left" w:pos="708"/>
        </w:tabs>
        <w:suppressAutoHyphens w:val="0"/>
        <w:ind w:left="0" w:firstLine="357"/>
        <w:contextualSpacing/>
        <w:jc w:val="both"/>
      </w:pPr>
      <w:r w:rsidRPr="008C5378">
        <w:t>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E65F02" w:rsidRPr="008C5378" w:rsidRDefault="00E65F02" w:rsidP="00CA3F1C">
      <w:pPr>
        <w:pStyle w:val="afff1"/>
        <w:numPr>
          <w:ilvl w:val="0"/>
          <w:numId w:val="110"/>
        </w:numPr>
        <w:tabs>
          <w:tab w:val="clear" w:pos="454"/>
          <w:tab w:val="left" w:pos="708"/>
        </w:tabs>
        <w:suppressAutoHyphens w:val="0"/>
        <w:ind w:left="0" w:firstLine="357"/>
        <w:contextualSpacing/>
        <w:jc w:val="both"/>
      </w:pPr>
      <w:r w:rsidRPr="008C5378">
        <w:lastRenderedPageBreak/>
        <w:t>понимание значения нравственности, веры и религии в жизни человека, семьи и общества;</w:t>
      </w:r>
    </w:p>
    <w:p w:rsidR="00E65F02" w:rsidRPr="008C5378" w:rsidRDefault="00E65F02" w:rsidP="00CA3F1C">
      <w:pPr>
        <w:pStyle w:val="afff1"/>
        <w:numPr>
          <w:ilvl w:val="0"/>
          <w:numId w:val="110"/>
        </w:numPr>
        <w:tabs>
          <w:tab w:val="clear" w:pos="454"/>
          <w:tab w:val="left" w:pos="708"/>
        </w:tabs>
        <w:suppressAutoHyphens w:val="0"/>
        <w:ind w:left="0" w:firstLine="357"/>
        <w:contextualSpacing/>
        <w:jc w:val="both"/>
      </w:pPr>
      <w:r w:rsidRPr="008C5378">
        <w:t>формирование представлений об исторической роли традиционных религий и гражданского общества в становлении российской государственности.</w:t>
      </w:r>
    </w:p>
    <w:p w:rsidR="0031515B" w:rsidRPr="008C5378" w:rsidRDefault="00E65F02" w:rsidP="0031515B">
      <w:pPr>
        <w:autoSpaceDE w:val="0"/>
        <w:autoSpaceDN w:val="0"/>
        <w:adjustRightInd w:val="0"/>
        <w:spacing w:after="0" w:line="240" w:lineRule="auto"/>
        <w:ind w:firstLine="708"/>
        <w:jc w:val="both"/>
        <w:rPr>
          <w:rFonts w:ascii="Times New Roman" w:eastAsia="Times New Roman" w:hAnsi="Times New Roman" w:cs="Times New Roman"/>
          <w:b/>
          <w:bCs/>
          <w:iCs/>
          <w:sz w:val="24"/>
          <w:szCs w:val="24"/>
        </w:rPr>
      </w:pPr>
      <w:r w:rsidRPr="008C5378">
        <w:rPr>
          <w:rFonts w:ascii="Times New Roman" w:eastAsia="Times New Roman" w:hAnsi="Times New Roman" w:cs="Times New Roman"/>
          <w:b/>
          <w:bCs/>
          <w:iCs/>
          <w:sz w:val="24"/>
          <w:szCs w:val="24"/>
        </w:rPr>
        <w:t>Личностные результаты:</w:t>
      </w:r>
    </w:p>
    <w:p w:rsidR="0031515B" w:rsidRPr="008C5378" w:rsidRDefault="0031515B" w:rsidP="0031515B">
      <w:pPr>
        <w:spacing w:after="0"/>
        <w:jc w:val="both"/>
        <w:rPr>
          <w:rFonts w:ascii="Times New Roman" w:eastAsia="Calibri" w:hAnsi="Times New Roman" w:cs="Times New Roman"/>
          <w:sz w:val="24"/>
          <w:szCs w:val="24"/>
          <w:lang w:eastAsia="ru-RU" w:bidi="ru-RU"/>
        </w:rPr>
      </w:pPr>
      <w:r w:rsidRPr="008C5378">
        <w:rPr>
          <w:rFonts w:ascii="Times New Roman" w:eastAsia="Calibri" w:hAnsi="Times New Roman" w:cs="Times New Roman"/>
          <w:sz w:val="24"/>
          <w:szCs w:val="24"/>
          <w:lang w:eastAsia="ru-RU" w:bidi="ru-RU"/>
        </w:rPr>
        <w:t>– умение оценивать жизненные ситуации и поступки людей с точки зрения принятых в современном обществе норм и ценностей, отделять поступки человека от него самого;</w:t>
      </w:r>
    </w:p>
    <w:p w:rsidR="0031515B" w:rsidRPr="008C5378" w:rsidRDefault="0031515B" w:rsidP="0031515B">
      <w:pPr>
        <w:spacing w:after="0"/>
        <w:jc w:val="both"/>
        <w:rPr>
          <w:rFonts w:ascii="Times New Roman" w:eastAsia="Calibri" w:hAnsi="Times New Roman" w:cs="Times New Roman"/>
          <w:sz w:val="24"/>
          <w:szCs w:val="24"/>
          <w:lang w:eastAsia="ru-RU" w:bidi="ru-RU"/>
        </w:rPr>
      </w:pPr>
      <w:r w:rsidRPr="008C5378">
        <w:rPr>
          <w:rFonts w:ascii="Times New Roman" w:eastAsia="Calibri" w:hAnsi="Times New Roman" w:cs="Times New Roman"/>
          <w:sz w:val="24"/>
          <w:szCs w:val="24"/>
          <w:lang w:eastAsia="ru-RU" w:bidi="ru-RU"/>
        </w:rPr>
        <w:t>– способность объяснять и обосновывать с точки зрения принятых в современном обществе норм и ценностей, какие поступки считаются хорошими и плохими;</w:t>
      </w:r>
    </w:p>
    <w:p w:rsidR="0031515B" w:rsidRPr="008C5378" w:rsidRDefault="0031515B" w:rsidP="0031515B">
      <w:pPr>
        <w:spacing w:after="0"/>
        <w:jc w:val="both"/>
        <w:rPr>
          <w:rFonts w:ascii="Times New Roman" w:eastAsia="Calibri" w:hAnsi="Times New Roman" w:cs="Times New Roman"/>
          <w:sz w:val="24"/>
          <w:szCs w:val="24"/>
          <w:lang w:eastAsia="ru-RU" w:bidi="ru-RU"/>
        </w:rPr>
      </w:pPr>
      <w:r w:rsidRPr="008C5378">
        <w:rPr>
          <w:rFonts w:ascii="Times New Roman" w:eastAsia="Calibri" w:hAnsi="Times New Roman" w:cs="Times New Roman"/>
          <w:sz w:val="24"/>
          <w:szCs w:val="24"/>
          <w:lang w:eastAsia="ru-RU" w:bidi="ru-RU"/>
        </w:rPr>
        <w:t>– умение самостоятельно определять и формулировать универсальные правила поведения (основы общечеловеческих нравственных ценностей);</w:t>
      </w:r>
    </w:p>
    <w:p w:rsidR="0031515B" w:rsidRPr="008C5378" w:rsidRDefault="0031515B" w:rsidP="0031515B">
      <w:pPr>
        <w:spacing w:after="0"/>
        <w:jc w:val="both"/>
        <w:rPr>
          <w:rFonts w:ascii="Times New Roman" w:eastAsia="Calibri" w:hAnsi="Times New Roman" w:cs="Times New Roman"/>
          <w:sz w:val="24"/>
          <w:szCs w:val="24"/>
          <w:lang w:eastAsia="ru-RU" w:bidi="ru-RU"/>
        </w:rPr>
      </w:pPr>
      <w:r w:rsidRPr="008C5378">
        <w:rPr>
          <w:rFonts w:ascii="Times New Roman" w:eastAsia="Calibri" w:hAnsi="Times New Roman" w:cs="Times New Roman"/>
          <w:sz w:val="24"/>
          <w:szCs w:val="24"/>
          <w:lang w:eastAsia="ru-RU" w:bidi="ru-RU"/>
        </w:rPr>
        <w:t>– готовность опираясь на эти правила, осуществлять возможный выбор своих поступков в предложенных ситуациях;</w:t>
      </w:r>
    </w:p>
    <w:p w:rsidR="0031515B" w:rsidRPr="008C5378" w:rsidRDefault="0031515B" w:rsidP="0031515B">
      <w:pPr>
        <w:spacing w:after="0"/>
        <w:jc w:val="both"/>
        <w:rPr>
          <w:rFonts w:ascii="Times New Roman" w:eastAsia="Calibri" w:hAnsi="Times New Roman" w:cs="Times New Roman"/>
          <w:sz w:val="24"/>
          <w:szCs w:val="24"/>
          <w:lang w:eastAsia="ru-RU" w:bidi="ru-RU"/>
        </w:rPr>
      </w:pPr>
      <w:r w:rsidRPr="008C5378">
        <w:rPr>
          <w:rFonts w:ascii="Times New Roman" w:eastAsia="Calibri" w:hAnsi="Times New Roman" w:cs="Times New Roman"/>
          <w:sz w:val="24"/>
          <w:szCs w:val="24"/>
          <w:lang w:eastAsia="ru-RU" w:bidi="ru-RU"/>
        </w:rPr>
        <w:t>– способность чувствовать ответственность за свой выбор; понимать, что человек всегда отвечает за свои поступки.</w:t>
      </w:r>
    </w:p>
    <w:p w:rsidR="0031515B" w:rsidRPr="008C5378" w:rsidRDefault="0031515B" w:rsidP="0031515B">
      <w:pPr>
        <w:adjustRightInd w:val="0"/>
        <w:spacing w:after="0"/>
        <w:jc w:val="both"/>
        <w:rPr>
          <w:rFonts w:ascii="Times New Roman" w:eastAsia="Calibri" w:hAnsi="Times New Roman" w:cs="Times New Roman"/>
          <w:b/>
          <w:bCs/>
          <w:iCs/>
          <w:sz w:val="24"/>
          <w:szCs w:val="24"/>
          <w:lang w:eastAsia="ru-RU" w:bidi="ru-RU"/>
        </w:rPr>
      </w:pPr>
      <w:r w:rsidRPr="008C5378">
        <w:rPr>
          <w:rFonts w:ascii="Times New Roman" w:eastAsia="Calibri" w:hAnsi="Times New Roman" w:cs="Times New Roman"/>
          <w:b/>
          <w:bCs/>
          <w:iCs/>
          <w:sz w:val="24"/>
          <w:szCs w:val="24"/>
          <w:lang w:eastAsia="ru-RU" w:bidi="ru-RU"/>
        </w:rPr>
        <w:t>Метапредметные результаты</w:t>
      </w:r>
    </w:p>
    <w:p w:rsidR="0031515B" w:rsidRPr="008C5378" w:rsidRDefault="0031515B" w:rsidP="0031515B">
      <w:pPr>
        <w:spacing w:after="0"/>
        <w:jc w:val="both"/>
        <w:rPr>
          <w:rFonts w:ascii="Times New Roman" w:eastAsia="Calibri" w:hAnsi="Times New Roman" w:cs="Times New Roman"/>
          <w:sz w:val="24"/>
          <w:szCs w:val="24"/>
          <w:lang w:eastAsia="ru-RU" w:bidi="ru-RU"/>
        </w:rPr>
      </w:pPr>
      <w:r w:rsidRPr="008C5378">
        <w:rPr>
          <w:rFonts w:ascii="Times New Roman" w:eastAsia="Calibri" w:hAnsi="Times New Roman" w:cs="Times New Roman"/>
          <w:sz w:val="24"/>
          <w:szCs w:val="24"/>
          <w:lang w:eastAsia="ru-RU" w:bidi="ru-RU"/>
        </w:rPr>
        <w:t>– умение планировать и организовывать свою учебную и коммуникативную деятельность в соответствии с задачами изучения предмета, видами учебной и домашней работы, во взаимодействии с одноклассниками и взрослыми;</w:t>
      </w:r>
    </w:p>
    <w:p w:rsidR="0031515B" w:rsidRPr="008C5378" w:rsidRDefault="0031515B" w:rsidP="0031515B">
      <w:pPr>
        <w:spacing w:after="0"/>
        <w:jc w:val="both"/>
        <w:rPr>
          <w:rFonts w:ascii="Times New Roman" w:eastAsia="Calibri" w:hAnsi="Times New Roman" w:cs="Times New Roman"/>
          <w:sz w:val="24"/>
          <w:szCs w:val="24"/>
          <w:lang w:eastAsia="ru-RU" w:bidi="ru-RU"/>
        </w:rPr>
      </w:pPr>
      <w:r w:rsidRPr="008C5378">
        <w:rPr>
          <w:rFonts w:ascii="Times New Roman" w:eastAsia="Calibri" w:hAnsi="Times New Roman" w:cs="Times New Roman"/>
          <w:sz w:val="24"/>
          <w:szCs w:val="24"/>
          <w:lang w:eastAsia="ru-RU" w:bidi="ru-RU"/>
        </w:rPr>
        <w:t>– готовность формулировать и высказывать собственное мнение, аргументировать свою точку зрения, выслушивать и обсуждать различные взгляды и оценки, вести конструктивный диалог; работать в коллективе;</w:t>
      </w:r>
    </w:p>
    <w:p w:rsidR="0031515B" w:rsidRPr="008C5378" w:rsidRDefault="0031515B" w:rsidP="0031515B">
      <w:pPr>
        <w:spacing w:after="0"/>
        <w:jc w:val="both"/>
        <w:rPr>
          <w:rFonts w:ascii="Times New Roman" w:eastAsia="Calibri" w:hAnsi="Times New Roman" w:cs="Times New Roman"/>
          <w:sz w:val="24"/>
          <w:szCs w:val="24"/>
          <w:lang w:eastAsia="ru-RU" w:bidi="ru-RU"/>
        </w:rPr>
      </w:pPr>
      <w:r w:rsidRPr="008C5378">
        <w:rPr>
          <w:rFonts w:ascii="Times New Roman" w:eastAsia="Calibri" w:hAnsi="Times New Roman" w:cs="Times New Roman"/>
          <w:sz w:val="24"/>
          <w:szCs w:val="24"/>
          <w:lang w:eastAsia="ru-RU" w:bidi="ru-RU"/>
        </w:rPr>
        <w:t>– умение осуществлять поиск основной и дополнительной информации в учебной и научно-популярной литературе, интернете, библиотеках и музеях, обрабатывать её в соответствии с темой и познавательными заданиями, представлять результаты своей творческо-поисковой работы;</w:t>
      </w:r>
    </w:p>
    <w:p w:rsidR="0031515B" w:rsidRPr="008C5378" w:rsidRDefault="0031515B" w:rsidP="0031515B">
      <w:pPr>
        <w:spacing w:after="0"/>
        <w:jc w:val="both"/>
        <w:rPr>
          <w:rFonts w:ascii="Times New Roman" w:eastAsia="Calibri" w:hAnsi="Times New Roman" w:cs="Times New Roman"/>
          <w:sz w:val="24"/>
          <w:szCs w:val="24"/>
          <w:lang w:eastAsia="ru-RU" w:bidi="ru-RU"/>
        </w:rPr>
      </w:pPr>
      <w:r w:rsidRPr="008C5378">
        <w:rPr>
          <w:rFonts w:ascii="Times New Roman" w:eastAsia="Calibri" w:hAnsi="Times New Roman" w:cs="Times New Roman"/>
          <w:sz w:val="24"/>
          <w:szCs w:val="24"/>
          <w:lang w:eastAsia="ru-RU" w:bidi="ru-RU"/>
        </w:rPr>
        <w:t>– способность решать творческие и проблемные задачи, развивать логическое мышление; – развивать речь;</w:t>
      </w:r>
    </w:p>
    <w:p w:rsidR="0031515B" w:rsidRPr="008C5378" w:rsidRDefault="0031515B" w:rsidP="0031515B">
      <w:pPr>
        <w:spacing w:after="0"/>
        <w:jc w:val="both"/>
        <w:rPr>
          <w:rFonts w:ascii="Times New Roman" w:eastAsia="Calibri" w:hAnsi="Times New Roman" w:cs="Times New Roman"/>
          <w:sz w:val="24"/>
          <w:szCs w:val="24"/>
          <w:lang w:eastAsia="ru-RU" w:bidi="ru-RU"/>
        </w:rPr>
      </w:pPr>
      <w:r w:rsidRPr="008C5378">
        <w:rPr>
          <w:rFonts w:ascii="Times New Roman" w:eastAsia="Calibri" w:hAnsi="Times New Roman" w:cs="Times New Roman"/>
          <w:sz w:val="24"/>
          <w:szCs w:val="24"/>
          <w:lang w:eastAsia="ru-RU" w:bidi="ru-RU"/>
        </w:rPr>
        <w:t>- культуру поведения, ответственное отношение к своим поступкам.</w:t>
      </w:r>
    </w:p>
    <w:p w:rsidR="0031515B" w:rsidRPr="008C5378" w:rsidRDefault="0031515B" w:rsidP="0031515B">
      <w:pPr>
        <w:adjustRightInd w:val="0"/>
        <w:spacing w:after="0"/>
        <w:jc w:val="both"/>
        <w:rPr>
          <w:rFonts w:ascii="Times New Roman" w:eastAsia="Batang" w:hAnsi="Times New Roman" w:cs="Times New Roman"/>
          <w:b/>
          <w:bCs/>
          <w:color w:val="000000"/>
          <w:sz w:val="24"/>
          <w:szCs w:val="24"/>
          <w:lang w:eastAsia="ru-RU"/>
        </w:rPr>
      </w:pPr>
      <w:r w:rsidRPr="008C5378">
        <w:rPr>
          <w:rFonts w:ascii="Times New Roman" w:eastAsia="Batang" w:hAnsi="Times New Roman" w:cs="Times New Roman"/>
          <w:b/>
          <w:bCs/>
          <w:color w:val="000000"/>
          <w:sz w:val="24"/>
          <w:szCs w:val="24"/>
          <w:lang w:eastAsia="ru-RU"/>
        </w:rPr>
        <w:t>Предметные результаты</w:t>
      </w:r>
    </w:p>
    <w:p w:rsidR="0031515B" w:rsidRPr="008C5378" w:rsidRDefault="0031515B" w:rsidP="0031515B">
      <w:pPr>
        <w:spacing w:after="0"/>
        <w:jc w:val="both"/>
        <w:rPr>
          <w:rFonts w:ascii="Times New Roman" w:eastAsia="Calibri" w:hAnsi="Times New Roman" w:cs="Times New Roman"/>
          <w:sz w:val="24"/>
          <w:szCs w:val="24"/>
          <w:lang w:eastAsia="ru-RU" w:bidi="ru-RU"/>
        </w:rPr>
      </w:pPr>
      <w:r w:rsidRPr="008C5378">
        <w:rPr>
          <w:rFonts w:ascii="Times New Roman" w:eastAsia="Calibri" w:hAnsi="Times New Roman" w:cs="Times New Roman"/>
          <w:sz w:val="24"/>
          <w:szCs w:val="24"/>
          <w:lang w:eastAsia="ru-RU" w:bidi="ru-RU"/>
        </w:rPr>
        <w:t>– воспитание способности к духовному развитию, нравственному самосовершенствованию;</w:t>
      </w:r>
    </w:p>
    <w:p w:rsidR="0031515B" w:rsidRPr="008C5378" w:rsidRDefault="0031515B" w:rsidP="0031515B">
      <w:pPr>
        <w:spacing w:after="0"/>
        <w:jc w:val="both"/>
        <w:rPr>
          <w:rFonts w:ascii="Times New Roman" w:eastAsia="Calibri" w:hAnsi="Times New Roman" w:cs="Times New Roman"/>
          <w:sz w:val="24"/>
          <w:szCs w:val="24"/>
          <w:lang w:eastAsia="ru-RU" w:bidi="ru-RU"/>
        </w:rPr>
      </w:pPr>
      <w:r w:rsidRPr="008C5378">
        <w:rPr>
          <w:rFonts w:ascii="Times New Roman" w:eastAsia="Calibri" w:hAnsi="Times New Roman" w:cs="Times New Roman"/>
          <w:sz w:val="24"/>
          <w:szCs w:val="24"/>
          <w:lang w:eastAsia="ru-RU" w:bidi="ru-RU"/>
        </w:rPr>
        <w:t>– воспитание веротерпимости, уважительного отношения к религиозным чувствам, взглядам людей или их отсутствию;</w:t>
      </w:r>
    </w:p>
    <w:p w:rsidR="0031515B" w:rsidRPr="008C5378" w:rsidRDefault="0031515B" w:rsidP="0031515B">
      <w:pPr>
        <w:spacing w:after="0"/>
        <w:jc w:val="both"/>
        <w:rPr>
          <w:rFonts w:ascii="Times New Roman" w:eastAsia="Calibri" w:hAnsi="Times New Roman" w:cs="Times New Roman"/>
          <w:sz w:val="24"/>
          <w:szCs w:val="24"/>
          <w:lang w:eastAsia="ru-RU" w:bidi="ru-RU"/>
        </w:rPr>
      </w:pPr>
      <w:r w:rsidRPr="008C5378">
        <w:rPr>
          <w:rFonts w:ascii="Times New Roman" w:eastAsia="Calibri" w:hAnsi="Times New Roman" w:cs="Times New Roman"/>
          <w:sz w:val="24"/>
          <w:szCs w:val="24"/>
          <w:lang w:eastAsia="ru-RU" w:bidi="ru-RU"/>
        </w:rPr>
        <w:t>–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31515B" w:rsidRPr="008C5378" w:rsidRDefault="0031515B" w:rsidP="0031515B">
      <w:pPr>
        <w:adjustRightInd w:val="0"/>
        <w:spacing w:after="0"/>
        <w:jc w:val="both"/>
        <w:rPr>
          <w:rFonts w:ascii="Times New Roman" w:eastAsia="Calibri" w:hAnsi="Times New Roman" w:cs="Times New Roman"/>
          <w:sz w:val="24"/>
          <w:szCs w:val="24"/>
          <w:lang w:eastAsia="ru-RU" w:bidi="ru-RU"/>
        </w:rPr>
      </w:pPr>
      <w:r w:rsidRPr="008C5378">
        <w:rPr>
          <w:rFonts w:ascii="Times New Roman" w:eastAsia="Calibri" w:hAnsi="Times New Roman" w:cs="Times New Roman"/>
          <w:sz w:val="24"/>
          <w:szCs w:val="24"/>
          <w:lang w:eastAsia="ru-RU" w:bidi="ru-RU"/>
        </w:rPr>
        <w:t>– 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31515B" w:rsidRPr="008C5378" w:rsidRDefault="0031515B" w:rsidP="0031515B">
      <w:pPr>
        <w:adjustRightInd w:val="0"/>
        <w:spacing w:after="0"/>
        <w:jc w:val="both"/>
        <w:rPr>
          <w:rFonts w:ascii="Times New Roman" w:eastAsia="Calibri" w:hAnsi="Times New Roman" w:cs="Times New Roman"/>
          <w:sz w:val="24"/>
          <w:szCs w:val="24"/>
          <w:lang w:eastAsia="ru-RU" w:bidi="ru-RU"/>
        </w:rPr>
      </w:pPr>
      <w:r w:rsidRPr="008C5378">
        <w:rPr>
          <w:rFonts w:ascii="Times New Roman" w:eastAsia="Calibri" w:hAnsi="Times New Roman" w:cs="Times New Roman"/>
          <w:sz w:val="24"/>
          <w:szCs w:val="24"/>
          <w:lang w:eastAsia="ru-RU" w:bidi="ru-RU"/>
        </w:rPr>
        <w:t>– понимание значения нравственности, веры и религии в жизни человека, семьи и общества;</w:t>
      </w:r>
    </w:p>
    <w:p w:rsidR="0031515B" w:rsidRPr="008C5378" w:rsidRDefault="0031515B" w:rsidP="0031515B">
      <w:pPr>
        <w:spacing w:after="0"/>
        <w:jc w:val="both"/>
        <w:rPr>
          <w:rFonts w:ascii="Times New Roman" w:eastAsia="Calibri" w:hAnsi="Times New Roman" w:cs="Times New Roman"/>
          <w:sz w:val="24"/>
          <w:szCs w:val="24"/>
          <w:lang w:eastAsia="ru-RU" w:bidi="ru-RU"/>
        </w:rPr>
      </w:pPr>
      <w:r w:rsidRPr="008C5378">
        <w:rPr>
          <w:rFonts w:ascii="Times New Roman" w:eastAsia="Calibri" w:hAnsi="Times New Roman" w:cs="Times New Roman"/>
          <w:sz w:val="24"/>
          <w:szCs w:val="24"/>
          <w:lang w:eastAsia="ru-RU" w:bidi="ru-RU"/>
        </w:rPr>
        <w:t>– формирование представлений об исторической роли традиционных религий и гражданского общества в становлении российской государственности.</w:t>
      </w:r>
    </w:p>
    <w:p w:rsidR="0031515B" w:rsidRPr="008C5378" w:rsidRDefault="0031515B" w:rsidP="0031515B">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31515B" w:rsidRPr="008C5378" w:rsidRDefault="0031515B" w:rsidP="0031515B">
      <w:pPr>
        <w:autoSpaceDE w:val="0"/>
        <w:autoSpaceDN w:val="0"/>
        <w:adjustRightInd w:val="0"/>
        <w:spacing w:after="0"/>
        <w:ind w:firstLine="708"/>
        <w:jc w:val="both"/>
        <w:rPr>
          <w:rFonts w:ascii="Times New Roman" w:eastAsia="Times New Roman" w:hAnsi="Times New Roman" w:cs="Times New Roman"/>
          <w:b/>
          <w:bCs/>
          <w:iCs/>
          <w:sz w:val="24"/>
          <w:szCs w:val="24"/>
        </w:rPr>
      </w:pPr>
      <w:r w:rsidRPr="008C5378">
        <w:rPr>
          <w:rFonts w:ascii="Times New Roman" w:eastAsia="Times New Roman" w:hAnsi="Times New Roman" w:cs="Times New Roman"/>
          <w:b/>
          <w:bCs/>
          <w:iCs/>
          <w:sz w:val="24"/>
          <w:szCs w:val="24"/>
        </w:rPr>
        <w:t>Универсальные учебные действия.</w:t>
      </w:r>
    </w:p>
    <w:p w:rsidR="0031515B" w:rsidRPr="008C5378" w:rsidRDefault="0031515B" w:rsidP="0031515B">
      <w:pPr>
        <w:autoSpaceDE w:val="0"/>
        <w:autoSpaceDN w:val="0"/>
        <w:adjustRightInd w:val="0"/>
        <w:spacing w:after="0"/>
        <w:ind w:firstLine="720"/>
        <w:jc w:val="both"/>
        <w:rPr>
          <w:rFonts w:ascii="Times New Roman" w:eastAsia="Times New Roman" w:hAnsi="Times New Roman" w:cs="Times New Roman"/>
          <w:sz w:val="24"/>
          <w:szCs w:val="24"/>
        </w:rPr>
      </w:pPr>
      <w:r w:rsidRPr="008C5378">
        <w:rPr>
          <w:rFonts w:ascii="Times New Roman" w:eastAsia="Times New Roman" w:hAnsi="Times New Roman" w:cs="Times New Roman"/>
          <w:iCs/>
          <w:sz w:val="24"/>
          <w:szCs w:val="24"/>
        </w:rPr>
        <w:t>Познавательные</w:t>
      </w:r>
      <w:r w:rsidRPr="008C5378">
        <w:rPr>
          <w:rFonts w:ascii="Times New Roman" w:eastAsia="Times New Roman" w:hAnsi="Times New Roman" w:cs="Times New Roman"/>
          <w:sz w:val="24"/>
          <w:szCs w:val="24"/>
        </w:rPr>
        <w:t>:</w:t>
      </w:r>
    </w:p>
    <w:p w:rsidR="0031515B" w:rsidRPr="008C5378" w:rsidRDefault="0031515B" w:rsidP="00CA3F1C">
      <w:pPr>
        <w:numPr>
          <w:ilvl w:val="0"/>
          <w:numId w:val="111"/>
        </w:numPr>
        <w:autoSpaceDE w:val="0"/>
        <w:autoSpaceDN w:val="0"/>
        <w:adjustRightInd w:val="0"/>
        <w:spacing w:after="0"/>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характеризовать понятие «духовно-нравственная культура»;</w:t>
      </w:r>
    </w:p>
    <w:p w:rsidR="0031515B" w:rsidRPr="008C5378" w:rsidRDefault="0031515B" w:rsidP="00CA3F1C">
      <w:pPr>
        <w:numPr>
          <w:ilvl w:val="0"/>
          <w:numId w:val="111"/>
        </w:numPr>
        <w:autoSpaceDE w:val="0"/>
        <w:autoSpaceDN w:val="0"/>
        <w:adjustRightInd w:val="0"/>
        <w:spacing w:after="0"/>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lastRenderedPageBreak/>
        <w:t>сравнивать нравственные ценности разных народов, представленные в фольклоре, искусстве, религиозных учениях;</w:t>
      </w:r>
    </w:p>
    <w:p w:rsidR="0031515B" w:rsidRPr="008C5378" w:rsidRDefault="0031515B" w:rsidP="00CA3F1C">
      <w:pPr>
        <w:numPr>
          <w:ilvl w:val="0"/>
          <w:numId w:val="111"/>
        </w:numPr>
        <w:autoSpaceDE w:val="0"/>
        <w:autoSpaceDN w:val="0"/>
        <w:adjustRightInd w:val="0"/>
        <w:spacing w:after="0"/>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различать культовые сооружения разных религий;</w:t>
      </w:r>
    </w:p>
    <w:p w:rsidR="0031515B" w:rsidRPr="008C5378" w:rsidRDefault="0031515B" w:rsidP="00CA3F1C">
      <w:pPr>
        <w:numPr>
          <w:ilvl w:val="0"/>
          <w:numId w:val="111"/>
        </w:numPr>
        <w:autoSpaceDE w:val="0"/>
        <w:autoSpaceDN w:val="0"/>
        <w:adjustRightInd w:val="0"/>
        <w:spacing w:after="0"/>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формулировать выводы и умозаключения на основе анализа учебных текстов.</w:t>
      </w:r>
    </w:p>
    <w:p w:rsidR="0031515B" w:rsidRPr="008C5378" w:rsidRDefault="0031515B" w:rsidP="0031515B">
      <w:pPr>
        <w:autoSpaceDE w:val="0"/>
        <w:autoSpaceDN w:val="0"/>
        <w:adjustRightInd w:val="0"/>
        <w:spacing w:after="0"/>
        <w:ind w:firstLine="720"/>
        <w:jc w:val="both"/>
        <w:rPr>
          <w:rFonts w:ascii="Times New Roman" w:eastAsia="Times New Roman" w:hAnsi="Times New Roman" w:cs="Times New Roman"/>
          <w:sz w:val="24"/>
          <w:szCs w:val="24"/>
        </w:rPr>
      </w:pPr>
      <w:r w:rsidRPr="008C5378">
        <w:rPr>
          <w:rFonts w:ascii="Times New Roman" w:eastAsia="Times New Roman" w:hAnsi="Times New Roman" w:cs="Times New Roman"/>
          <w:iCs/>
          <w:sz w:val="24"/>
          <w:szCs w:val="24"/>
        </w:rPr>
        <w:t>Коммуникативные</w:t>
      </w:r>
      <w:r w:rsidRPr="008C5378">
        <w:rPr>
          <w:rFonts w:ascii="Times New Roman" w:eastAsia="Times New Roman" w:hAnsi="Times New Roman" w:cs="Times New Roman"/>
          <w:sz w:val="24"/>
          <w:szCs w:val="24"/>
        </w:rPr>
        <w:t>:</w:t>
      </w:r>
    </w:p>
    <w:p w:rsidR="0031515B" w:rsidRPr="008C5378" w:rsidRDefault="0031515B" w:rsidP="00CA3F1C">
      <w:pPr>
        <w:numPr>
          <w:ilvl w:val="0"/>
          <w:numId w:val="112"/>
        </w:numPr>
        <w:autoSpaceDE w:val="0"/>
        <w:autoSpaceDN w:val="0"/>
        <w:adjustRightInd w:val="0"/>
        <w:spacing w:after="0"/>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рассказывать о роли религий в развитии образования на Руси, в России и в Республике Башкортостан;</w:t>
      </w:r>
    </w:p>
    <w:p w:rsidR="0031515B" w:rsidRPr="008C5378" w:rsidRDefault="0031515B" w:rsidP="00CA3F1C">
      <w:pPr>
        <w:numPr>
          <w:ilvl w:val="0"/>
          <w:numId w:val="112"/>
        </w:numPr>
        <w:autoSpaceDE w:val="0"/>
        <w:autoSpaceDN w:val="0"/>
        <w:adjustRightInd w:val="0"/>
        <w:spacing w:after="0"/>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кратко характеризовать нравственные ценности человека (патриотизм, трудолюбие, доброта, милосердие и др.).</w:t>
      </w:r>
    </w:p>
    <w:p w:rsidR="0031515B" w:rsidRPr="008C5378" w:rsidRDefault="0031515B" w:rsidP="0031515B">
      <w:pPr>
        <w:autoSpaceDE w:val="0"/>
        <w:autoSpaceDN w:val="0"/>
        <w:adjustRightInd w:val="0"/>
        <w:spacing w:after="0"/>
        <w:ind w:firstLine="720"/>
        <w:jc w:val="both"/>
        <w:rPr>
          <w:rFonts w:ascii="Times New Roman" w:eastAsia="Times New Roman" w:hAnsi="Times New Roman" w:cs="Times New Roman"/>
          <w:sz w:val="24"/>
          <w:szCs w:val="24"/>
        </w:rPr>
      </w:pPr>
      <w:r w:rsidRPr="008C5378">
        <w:rPr>
          <w:rFonts w:ascii="Times New Roman" w:eastAsia="Times New Roman" w:hAnsi="Times New Roman" w:cs="Times New Roman"/>
          <w:iCs/>
          <w:sz w:val="24"/>
          <w:szCs w:val="24"/>
        </w:rPr>
        <w:t>Рефлексивные</w:t>
      </w:r>
      <w:r w:rsidRPr="008C5378">
        <w:rPr>
          <w:rFonts w:ascii="Times New Roman" w:eastAsia="Times New Roman" w:hAnsi="Times New Roman" w:cs="Times New Roman"/>
          <w:sz w:val="24"/>
          <w:szCs w:val="24"/>
        </w:rPr>
        <w:t>:</w:t>
      </w:r>
    </w:p>
    <w:p w:rsidR="0031515B" w:rsidRPr="008C5378" w:rsidRDefault="0031515B" w:rsidP="00CA3F1C">
      <w:pPr>
        <w:numPr>
          <w:ilvl w:val="0"/>
          <w:numId w:val="113"/>
        </w:numPr>
        <w:autoSpaceDE w:val="0"/>
        <w:autoSpaceDN w:val="0"/>
        <w:adjustRightInd w:val="0"/>
        <w:spacing w:after="0"/>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оценивать различные ситуации с позиций «нравственно», «безнравственно»;</w:t>
      </w:r>
    </w:p>
    <w:p w:rsidR="0031515B" w:rsidRPr="008C5378" w:rsidRDefault="0031515B" w:rsidP="00CA3F1C">
      <w:pPr>
        <w:numPr>
          <w:ilvl w:val="0"/>
          <w:numId w:val="113"/>
        </w:numPr>
        <w:autoSpaceDE w:val="0"/>
        <w:autoSpaceDN w:val="0"/>
        <w:adjustRightInd w:val="0"/>
        <w:spacing w:after="0"/>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анализировать и оценивать совместную деятельность (парную, групповую работу) в соответствии с поставленной учебной задачей, правилами коммуникации и делового этикета.</w:t>
      </w:r>
    </w:p>
    <w:p w:rsidR="0031515B" w:rsidRPr="008C5378" w:rsidRDefault="0031515B" w:rsidP="0031515B">
      <w:pPr>
        <w:autoSpaceDE w:val="0"/>
        <w:autoSpaceDN w:val="0"/>
        <w:adjustRightInd w:val="0"/>
        <w:spacing w:after="0"/>
        <w:ind w:firstLine="720"/>
        <w:jc w:val="both"/>
        <w:rPr>
          <w:rFonts w:ascii="Times New Roman" w:eastAsia="Times New Roman" w:hAnsi="Times New Roman" w:cs="Times New Roman"/>
          <w:sz w:val="24"/>
          <w:szCs w:val="24"/>
        </w:rPr>
      </w:pPr>
      <w:r w:rsidRPr="008C5378">
        <w:rPr>
          <w:rFonts w:ascii="Times New Roman" w:eastAsia="Times New Roman" w:hAnsi="Times New Roman" w:cs="Times New Roman"/>
          <w:iCs/>
          <w:sz w:val="24"/>
          <w:szCs w:val="24"/>
        </w:rPr>
        <w:t>Информационные</w:t>
      </w:r>
      <w:r w:rsidRPr="008C5378">
        <w:rPr>
          <w:rFonts w:ascii="Times New Roman" w:eastAsia="Times New Roman" w:hAnsi="Times New Roman" w:cs="Times New Roman"/>
          <w:sz w:val="24"/>
          <w:szCs w:val="24"/>
        </w:rPr>
        <w:t>:</w:t>
      </w:r>
    </w:p>
    <w:p w:rsidR="0031515B" w:rsidRPr="008C5378" w:rsidRDefault="0031515B" w:rsidP="00CA3F1C">
      <w:pPr>
        <w:numPr>
          <w:ilvl w:val="0"/>
          <w:numId w:val="114"/>
        </w:numPr>
        <w:autoSpaceDE w:val="0"/>
        <w:autoSpaceDN w:val="0"/>
        <w:adjustRightInd w:val="0"/>
        <w:spacing w:after="0"/>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анализировать информацию, представленную в разной форме (в том числе графической) и в разных источниках (текст, иллюстрация, произведение искусства).</w:t>
      </w:r>
    </w:p>
    <w:p w:rsidR="0031515B" w:rsidRPr="008C5378" w:rsidRDefault="0031515B" w:rsidP="0031515B">
      <w:pPr>
        <w:autoSpaceDE w:val="0"/>
        <w:autoSpaceDN w:val="0"/>
        <w:adjustRightInd w:val="0"/>
        <w:spacing w:after="0"/>
        <w:jc w:val="both"/>
        <w:rPr>
          <w:rFonts w:ascii="Times New Roman" w:eastAsia="Times New Roman" w:hAnsi="Times New Roman" w:cs="Times New Roman"/>
          <w:sz w:val="24"/>
          <w:szCs w:val="24"/>
        </w:rPr>
      </w:pPr>
      <w:r w:rsidRPr="008C5378">
        <w:rPr>
          <w:rFonts w:ascii="Times New Roman" w:eastAsia="Times New Roman" w:hAnsi="Times New Roman" w:cs="Times New Roman"/>
          <w:b/>
          <w:sz w:val="24"/>
          <w:szCs w:val="24"/>
        </w:rPr>
        <w:t xml:space="preserve">Выпускник </w:t>
      </w:r>
      <w:r w:rsidRPr="008C5378">
        <w:rPr>
          <w:rFonts w:ascii="Times New Roman" w:eastAsia="Times New Roman" w:hAnsi="Times New Roman" w:cs="Times New Roman"/>
          <w:b/>
          <w:bCs/>
          <w:sz w:val="24"/>
          <w:szCs w:val="24"/>
        </w:rPr>
        <w:t>научится</w:t>
      </w:r>
      <w:r w:rsidRPr="008C5378">
        <w:rPr>
          <w:rFonts w:ascii="Times New Roman" w:eastAsia="Times New Roman" w:hAnsi="Times New Roman" w:cs="Times New Roman"/>
          <w:sz w:val="24"/>
          <w:szCs w:val="24"/>
        </w:rPr>
        <w:t>:</w:t>
      </w:r>
    </w:p>
    <w:p w:rsidR="0031515B" w:rsidRPr="008C5378" w:rsidRDefault="0031515B" w:rsidP="00CA3F1C">
      <w:pPr>
        <w:numPr>
          <w:ilvl w:val="0"/>
          <w:numId w:val="115"/>
        </w:numPr>
        <w:tabs>
          <w:tab w:val="num" w:pos="0"/>
          <w:tab w:val="left" w:pos="900"/>
        </w:tabs>
        <w:autoSpaceDE w:val="0"/>
        <w:autoSpaceDN w:val="0"/>
        <w:adjustRightInd w:val="0"/>
        <w:spacing w:after="0"/>
        <w:ind w:left="0" w:firstLine="720"/>
        <w:jc w:val="both"/>
        <w:rPr>
          <w:rFonts w:ascii="Times New Roman" w:eastAsia="Times New Roman" w:hAnsi="Times New Roman" w:cs="Times New Roman"/>
          <w:sz w:val="24"/>
          <w:szCs w:val="24"/>
        </w:rPr>
      </w:pPr>
      <w:r w:rsidRPr="008C5378">
        <w:rPr>
          <w:rFonts w:ascii="Times New Roman" w:eastAsia="Times New Roman" w:hAnsi="Times New Roman" w:cs="Times New Roman"/>
          <w:iCs/>
          <w:sz w:val="24"/>
          <w:szCs w:val="24"/>
        </w:rPr>
        <w:t xml:space="preserve">Воспроизводить </w:t>
      </w:r>
      <w:r w:rsidRPr="008C5378">
        <w:rPr>
          <w:rFonts w:ascii="Times New Roman" w:eastAsia="Times New Roman" w:hAnsi="Times New Roman" w:cs="Times New Roman"/>
          <w:sz w:val="24"/>
          <w:szCs w:val="24"/>
        </w:rPr>
        <w:t>полученную информацию, приводить примеры из прочитанных текстов; оценивать главную мысль прочитанных текстов и прослушанных объяснений учителя.</w:t>
      </w:r>
    </w:p>
    <w:p w:rsidR="0031515B" w:rsidRPr="008C5378" w:rsidRDefault="0031515B" w:rsidP="00CA3F1C">
      <w:pPr>
        <w:numPr>
          <w:ilvl w:val="0"/>
          <w:numId w:val="115"/>
        </w:numPr>
        <w:tabs>
          <w:tab w:val="num" w:pos="0"/>
          <w:tab w:val="left" w:pos="900"/>
        </w:tabs>
        <w:autoSpaceDE w:val="0"/>
        <w:autoSpaceDN w:val="0"/>
        <w:adjustRightInd w:val="0"/>
        <w:spacing w:after="0"/>
        <w:ind w:left="0" w:firstLine="720"/>
        <w:jc w:val="both"/>
        <w:rPr>
          <w:rFonts w:ascii="Times New Roman" w:eastAsia="Times New Roman" w:hAnsi="Times New Roman" w:cs="Times New Roman"/>
          <w:sz w:val="24"/>
          <w:szCs w:val="24"/>
        </w:rPr>
      </w:pPr>
      <w:r w:rsidRPr="008C5378">
        <w:rPr>
          <w:rFonts w:ascii="Times New Roman" w:eastAsia="Times New Roman" w:hAnsi="Times New Roman" w:cs="Times New Roman"/>
          <w:iCs/>
          <w:sz w:val="24"/>
          <w:szCs w:val="24"/>
        </w:rPr>
        <w:t xml:space="preserve">Сравнивать </w:t>
      </w:r>
      <w:r w:rsidRPr="008C5378">
        <w:rPr>
          <w:rFonts w:ascii="Times New Roman" w:eastAsia="Times New Roman" w:hAnsi="Times New Roman" w:cs="Times New Roman"/>
          <w:sz w:val="24"/>
          <w:szCs w:val="24"/>
        </w:rPr>
        <w:t xml:space="preserve">главную мысль литературных, фольклорных и религиозных текстов. </w:t>
      </w:r>
      <w:r w:rsidRPr="008C5378">
        <w:rPr>
          <w:rFonts w:ascii="Times New Roman" w:eastAsia="Times New Roman" w:hAnsi="Times New Roman" w:cs="Times New Roman"/>
          <w:iCs/>
          <w:sz w:val="24"/>
          <w:szCs w:val="24"/>
        </w:rPr>
        <w:t xml:space="preserve">Проводить аналогии </w:t>
      </w:r>
      <w:r w:rsidRPr="008C5378">
        <w:rPr>
          <w:rFonts w:ascii="Times New Roman" w:eastAsia="Times New Roman" w:hAnsi="Times New Roman" w:cs="Times New Roman"/>
          <w:sz w:val="24"/>
          <w:szCs w:val="24"/>
        </w:rPr>
        <w:t>между героями, сопоставлять их поведение с общечеловеческими духовно-нравственными ценностями.</w:t>
      </w:r>
    </w:p>
    <w:p w:rsidR="0031515B" w:rsidRPr="008C5378" w:rsidRDefault="0031515B" w:rsidP="00CA3F1C">
      <w:pPr>
        <w:numPr>
          <w:ilvl w:val="0"/>
          <w:numId w:val="115"/>
        </w:numPr>
        <w:tabs>
          <w:tab w:val="num" w:pos="0"/>
          <w:tab w:val="left" w:pos="900"/>
        </w:tabs>
        <w:autoSpaceDE w:val="0"/>
        <w:autoSpaceDN w:val="0"/>
        <w:adjustRightInd w:val="0"/>
        <w:spacing w:after="0"/>
        <w:ind w:left="0" w:firstLine="720"/>
        <w:jc w:val="both"/>
        <w:rPr>
          <w:rFonts w:ascii="Times New Roman" w:eastAsia="Times New Roman" w:hAnsi="Times New Roman" w:cs="Times New Roman"/>
          <w:sz w:val="24"/>
          <w:szCs w:val="24"/>
        </w:rPr>
      </w:pPr>
      <w:r w:rsidRPr="008C5378">
        <w:rPr>
          <w:rFonts w:ascii="Times New Roman" w:eastAsia="Times New Roman" w:hAnsi="Times New Roman" w:cs="Times New Roman"/>
          <w:iCs/>
          <w:sz w:val="24"/>
          <w:szCs w:val="24"/>
        </w:rPr>
        <w:t>Участвовать в диалоге</w:t>
      </w:r>
      <w:r w:rsidRPr="008C5378">
        <w:rPr>
          <w:rFonts w:ascii="Times New Roman" w:eastAsia="Times New Roman" w:hAnsi="Times New Roman" w:cs="Times New Roman"/>
          <w:sz w:val="24"/>
          <w:szCs w:val="24"/>
        </w:rPr>
        <w:t>: высказывать свои суждения, анализировать высказывания участников беседы, добавлять, приводить доказательства.</w:t>
      </w:r>
    </w:p>
    <w:p w:rsidR="0031515B" w:rsidRPr="008C5378" w:rsidRDefault="0031515B" w:rsidP="00CA3F1C">
      <w:pPr>
        <w:numPr>
          <w:ilvl w:val="0"/>
          <w:numId w:val="115"/>
        </w:numPr>
        <w:tabs>
          <w:tab w:val="num" w:pos="0"/>
          <w:tab w:val="left" w:pos="900"/>
        </w:tabs>
        <w:autoSpaceDE w:val="0"/>
        <w:autoSpaceDN w:val="0"/>
        <w:adjustRightInd w:val="0"/>
        <w:spacing w:after="0"/>
        <w:ind w:left="0" w:firstLine="720"/>
        <w:jc w:val="both"/>
        <w:rPr>
          <w:rFonts w:ascii="Times New Roman" w:eastAsia="Times New Roman" w:hAnsi="Times New Roman" w:cs="Times New Roman"/>
          <w:sz w:val="24"/>
          <w:szCs w:val="24"/>
        </w:rPr>
      </w:pPr>
      <w:r w:rsidRPr="008C5378">
        <w:rPr>
          <w:rFonts w:ascii="Times New Roman" w:eastAsia="Times New Roman" w:hAnsi="Times New Roman" w:cs="Times New Roman"/>
          <w:iCs/>
          <w:sz w:val="24"/>
          <w:szCs w:val="24"/>
        </w:rPr>
        <w:t xml:space="preserve">Создавать </w:t>
      </w:r>
      <w:r w:rsidRPr="008C5378">
        <w:rPr>
          <w:rFonts w:ascii="Times New Roman" w:eastAsia="Times New Roman" w:hAnsi="Times New Roman" w:cs="Times New Roman"/>
          <w:sz w:val="24"/>
          <w:szCs w:val="24"/>
        </w:rPr>
        <w:t>по изображениям (художественным полотнам, иконам, иллюстрациям) словесный портрет героя.</w:t>
      </w:r>
    </w:p>
    <w:p w:rsidR="0031515B" w:rsidRPr="008C5378" w:rsidRDefault="0031515B" w:rsidP="00CA3F1C">
      <w:pPr>
        <w:numPr>
          <w:ilvl w:val="0"/>
          <w:numId w:val="115"/>
        </w:numPr>
        <w:tabs>
          <w:tab w:val="num" w:pos="0"/>
          <w:tab w:val="left" w:pos="900"/>
        </w:tabs>
        <w:autoSpaceDE w:val="0"/>
        <w:autoSpaceDN w:val="0"/>
        <w:adjustRightInd w:val="0"/>
        <w:spacing w:after="0"/>
        <w:ind w:left="0" w:firstLine="720"/>
        <w:jc w:val="both"/>
        <w:rPr>
          <w:rFonts w:ascii="Times New Roman" w:eastAsia="Times New Roman" w:hAnsi="Times New Roman" w:cs="Times New Roman"/>
          <w:sz w:val="24"/>
          <w:szCs w:val="24"/>
        </w:rPr>
      </w:pPr>
      <w:r w:rsidRPr="008C5378">
        <w:rPr>
          <w:rFonts w:ascii="Times New Roman" w:eastAsia="Times New Roman" w:hAnsi="Times New Roman" w:cs="Times New Roman"/>
          <w:iCs/>
          <w:sz w:val="24"/>
          <w:szCs w:val="24"/>
        </w:rPr>
        <w:t xml:space="preserve">Оценивать </w:t>
      </w:r>
      <w:r w:rsidRPr="008C5378">
        <w:rPr>
          <w:rFonts w:ascii="Times New Roman" w:eastAsia="Times New Roman" w:hAnsi="Times New Roman" w:cs="Times New Roman"/>
          <w:sz w:val="24"/>
          <w:szCs w:val="24"/>
        </w:rPr>
        <w:t>поступки реальных лиц, героев произведений, высказывания известных личностей.</w:t>
      </w:r>
    </w:p>
    <w:p w:rsidR="0031515B" w:rsidRPr="008C5378" w:rsidRDefault="0031515B" w:rsidP="00CA3F1C">
      <w:pPr>
        <w:numPr>
          <w:ilvl w:val="0"/>
          <w:numId w:val="115"/>
        </w:numPr>
        <w:tabs>
          <w:tab w:val="num" w:pos="0"/>
          <w:tab w:val="left" w:pos="900"/>
        </w:tabs>
        <w:autoSpaceDE w:val="0"/>
        <w:autoSpaceDN w:val="0"/>
        <w:adjustRightInd w:val="0"/>
        <w:spacing w:after="0"/>
        <w:ind w:left="0" w:firstLine="720"/>
        <w:jc w:val="both"/>
        <w:rPr>
          <w:rFonts w:ascii="Times New Roman" w:eastAsia="Times New Roman" w:hAnsi="Times New Roman" w:cs="Times New Roman"/>
          <w:sz w:val="24"/>
          <w:szCs w:val="24"/>
        </w:rPr>
      </w:pPr>
      <w:r w:rsidRPr="008C5378">
        <w:rPr>
          <w:rFonts w:ascii="Times New Roman" w:eastAsia="Times New Roman" w:hAnsi="Times New Roman" w:cs="Times New Roman"/>
          <w:iCs/>
          <w:sz w:val="24"/>
          <w:szCs w:val="24"/>
        </w:rPr>
        <w:t>Работать с исторической картой</w:t>
      </w:r>
      <w:r w:rsidRPr="008C5378">
        <w:rPr>
          <w:rFonts w:ascii="Times New Roman" w:eastAsia="Times New Roman" w:hAnsi="Times New Roman" w:cs="Times New Roman"/>
          <w:sz w:val="24"/>
          <w:szCs w:val="24"/>
        </w:rPr>
        <w:t>: находить объекты в соответствии с учебной задачей.</w:t>
      </w:r>
    </w:p>
    <w:p w:rsidR="0031515B" w:rsidRPr="008C5378" w:rsidRDefault="0031515B" w:rsidP="00CA3F1C">
      <w:pPr>
        <w:numPr>
          <w:ilvl w:val="0"/>
          <w:numId w:val="115"/>
        </w:numPr>
        <w:tabs>
          <w:tab w:val="num" w:pos="0"/>
          <w:tab w:val="left" w:pos="900"/>
        </w:tabs>
        <w:autoSpaceDE w:val="0"/>
        <w:autoSpaceDN w:val="0"/>
        <w:adjustRightInd w:val="0"/>
        <w:spacing w:after="0"/>
        <w:ind w:left="0" w:firstLine="720"/>
        <w:jc w:val="both"/>
        <w:rPr>
          <w:rFonts w:ascii="Times New Roman" w:eastAsia="Times New Roman" w:hAnsi="Times New Roman" w:cs="Times New Roman"/>
          <w:sz w:val="24"/>
          <w:szCs w:val="24"/>
        </w:rPr>
      </w:pPr>
      <w:r w:rsidRPr="008C5378">
        <w:rPr>
          <w:rFonts w:ascii="Times New Roman" w:eastAsia="Times New Roman" w:hAnsi="Times New Roman" w:cs="Times New Roman"/>
          <w:iCs/>
          <w:sz w:val="24"/>
          <w:szCs w:val="24"/>
        </w:rPr>
        <w:t xml:space="preserve">Использовать информацию, </w:t>
      </w:r>
      <w:r w:rsidRPr="008C5378">
        <w:rPr>
          <w:rFonts w:ascii="Times New Roman" w:eastAsia="Times New Roman" w:hAnsi="Times New Roman" w:cs="Times New Roman"/>
          <w:sz w:val="24"/>
          <w:szCs w:val="24"/>
        </w:rPr>
        <w:t>полученную из разных источников, для решения учебных и практических задач.</w:t>
      </w:r>
    </w:p>
    <w:p w:rsidR="0031515B" w:rsidRPr="008C5378" w:rsidRDefault="0031515B" w:rsidP="0031515B">
      <w:pPr>
        <w:autoSpaceDE w:val="0"/>
        <w:autoSpaceDN w:val="0"/>
        <w:adjustRightInd w:val="0"/>
        <w:spacing w:after="0"/>
        <w:ind w:firstLine="720"/>
        <w:jc w:val="both"/>
        <w:rPr>
          <w:rFonts w:ascii="Times New Roman" w:eastAsia="Times New Roman" w:hAnsi="Times New Roman" w:cs="Times New Roman"/>
          <w:b/>
          <w:bCs/>
          <w:sz w:val="24"/>
          <w:szCs w:val="24"/>
        </w:rPr>
      </w:pPr>
      <w:r w:rsidRPr="008C5378">
        <w:rPr>
          <w:rFonts w:ascii="Times New Roman" w:eastAsia="Times New Roman" w:hAnsi="Times New Roman" w:cs="Times New Roman"/>
          <w:b/>
          <w:sz w:val="24"/>
          <w:szCs w:val="24"/>
        </w:rPr>
        <w:t xml:space="preserve">Выпускник получит возможность </w:t>
      </w:r>
      <w:r w:rsidRPr="008C5378">
        <w:rPr>
          <w:rFonts w:ascii="Times New Roman" w:eastAsia="Times New Roman" w:hAnsi="Times New Roman" w:cs="Times New Roman"/>
          <w:b/>
          <w:bCs/>
          <w:sz w:val="24"/>
          <w:szCs w:val="24"/>
        </w:rPr>
        <w:t>научиться:</w:t>
      </w:r>
    </w:p>
    <w:p w:rsidR="0031515B" w:rsidRPr="008C5378" w:rsidRDefault="0031515B" w:rsidP="00CA3F1C">
      <w:pPr>
        <w:numPr>
          <w:ilvl w:val="0"/>
          <w:numId w:val="116"/>
        </w:numPr>
        <w:tabs>
          <w:tab w:val="num" w:pos="0"/>
          <w:tab w:val="left" w:pos="900"/>
        </w:tabs>
        <w:autoSpaceDE w:val="0"/>
        <w:autoSpaceDN w:val="0"/>
        <w:adjustRightInd w:val="0"/>
        <w:spacing w:after="0"/>
        <w:ind w:left="0" w:firstLine="720"/>
        <w:jc w:val="both"/>
        <w:rPr>
          <w:rFonts w:ascii="Times New Roman" w:eastAsia="Times New Roman" w:hAnsi="Times New Roman" w:cs="Times New Roman"/>
          <w:b/>
          <w:bCs/>
          <w:sz w:val="24"/>
          <w:szCs w:val="24"/>
        </w:rPr>
      </w:pPr>
      <w:r w:rsidRPr="008C5378">
        <w:rPr>
          <w:rFonts w:ascii="Times New Roman" w:eastAsia="Times New Roman" w:hAnsi="Times New Roman" w:cs="Times New Roman"/>
          <w:iCs/>
          <w:sz w:val="24"/>
          <w:szCs w:val="24"/>
        </w:rPr>
        <w:t xml:space="preserve">Высказывать предположения </w:t>
      </w:r>
      <w:r w:rsidRPr="008C5378">
        <w:rPr>
          <w:rFonts w:ascii="Times New Roman" w:eastAsia="Times New Roman" w:hAnsi="Times New Roman" w:cs="Times New Roman"/>
          <w:sz w:val="24"/>
          <w:szCs w:val="24"/>
        </w:rPr>
        <w:t>о последствиях неправильного(безнравственного) поведения человека.</w:t>
      </w:r>
    </w:p>
    <w:p w:rsidR="0031515B" w:rsidRPr="008C5378" w:rsidRDefault="0031515B" w:rsidP="00CA3F1C">
      <w:pPr>
        <w:numPr>
          <w:ilvl w:val="0"/>
          <w:numId w:val="116"/>
        </w:numPr>
        <w:tabs>
          <w:tab w:val="num" w:pos="0"/>
          <w:tab w:val="left" w:pos="900"/>
        </w:tabs>
        <w:autoSpaceDE w:val="0"/>
        <w:autoSpaceDN w:val="0"/>
        <w:adjustRightInd w:val="0"/>
        <w:spacing w:after="0"/>
        <w:ind w:left="0" w:firstLine="720"/>
        <w:jc w:val="both"/>
        <w:rPr>
          <w:rFonts w:ascii="Times New Roman" w:eastAsia="Times New Roman" w:hAnsi="Times New Roman" w:cs="Times New Roman"/>
          <w:b/>
          <w:bCs/>
          <w:sz w:val="24"/>
          <w:szCs w:val="24"/>
        </w:rPr>
      </w:pPr>
      <w:r w:rsidRPr="008C5378">
        <w:rPr>
          <w:rFonts w:ascii="Times New Roman" w:eastAsia="Times New Roman" w:hAnsi="Times New Roman" w:cs="Times New Roman"/>
          <w:iCs/>
          <w:sz w:val="24"/>
          <w:szCs w:val="24"/>
        </w:rPr>
        <w:t xml:space="preserve">Оценивать </w:t>
      </w:r>
      <w:r w:rsidRPr="008C5378">
        <w:rPr>
          <w:rFonts w:ascii="Times New Roman" w:eastAsia="Times New Roman" w:hAnsi="Times New Roman" w:cs="Times New Roman"/>
          <w:sz w:val="24"/>
          <w:szCs w:val="24"/>
        </w:rPr>
        <w:t>свои поступки, соотнося их с правилами нравственности и этики; намечать способы саморазвития.</w:t>
      </w:r>
    </w:p>
    <w:p w:rsidR="0031515B" w:rsidRPr="008C5378" w:rsidRDefault="0031515B" w:rsidP="00CA3F1C">
      <w:pPr>
        <w:numPr>
          <w:ilvl w:val="0"/>
          <w:numId w:val="116"/>
        </w:numPr>
        <w:tabs>
          <w:tab w:val="num" w:pos="0"/>
          <w:tab w:val="left" w:pos="900"/>
        </w:tabs>
        <w:autoSpaceDE w:val="0"/>
        <w:autoSpaceDN w:val="0"/>
        <w:adjustRightInd w:val="0"/>
        <w:spacing w:after="0"/>
        <w:ind w:left="0" w:firstLine="720"/>
        <w:jc w:val="both"/>
        <w:rPr>
          <w:rFonts w:ascii="Times New Roman" w:eastAsia="Times New Roman" w:hAnsi="Times New Roman" w:cs="Times New Roman"/>
          <w:b/>
          <w:bCs/>
          <w:sz w:val="24"/>
          <w:szCs w:val="24"/>
        </w:rPr>
      </w:pPr>
      <w:r w:rsidRPr="008C5378">
        <w:rPr>
          <w:rFonts w:ascii="Times New Roman" w:eastAsia="Times New Roman" w:hAnsi="Times New Roman" w:cs="Times New Roman"/>
          <w:iCs/>
          <w:sz w:val="24"/>
          <w:szCs w:val="24"/>
        </w:rPr>
        <w:t xml:space="preserve">Работать </w:t>
      </w:r>
      <w:r w:rsidRPr="008C5378">
        <w:rPr>
          <w:rFonts w:ascii="Times New Roman" w:eastAsia="Times New Roman" w:hAnsi="Times New Roman" w:cs="Times New Roman"/>
          <w:sz w:val="24"/>
          <w:szCs w:val="24"/>
        </w:rPr>
        <w:t>с историческими источниками и документами.</w:t>
      </w:r>
    </w:p>
    <w:p w:rsidR="00E65F02" w:rsidRPr="008C5378" w:rsidRDefault="00E65F02" w:rsidP="00352ACD">
      <w:pPr>
        <w:spacing w:after="0" w:line="240" w:lineRule="auto"/>
        <w:rPr>
          <w:rFonts w:ascii="Times New Roman" w:hAnsi="Times New Roman" w:cs="Times New Roman"/>
          <w:sz w:val="24"/>
          <w:szCs w:val="24"/>
        </w:rPr>
      </w:pPr>
    </w:p>
    <w:p w:rsidR="00352ACD" w:rsidRPr="008C5378" w:rsidRDefault="0031515B" w:rsidP="00352ACD">
      <w:pPr>
        <w:spacing w:after="0" w:line="240" w:lineRule="auto"/>
        <w:rPr>
          <w:rFonts w:ascii="Times New Roman" w:hAnsi="Times New Roman" w:cs="Times New Roman"/>
          <w:b/>
          <w:sz w:val="24"/>
          <w:szCs w:val="24"/>
        </w:rPr>
      </w:pPr>
      <w:r w:rsidRPr="008C5378">
        <w:rPr>
          <w:rFonts w:ascii="Times New Roman" w:hAnsi="Times New Roman" w:cs="Times New Roman"/>
          <w:b/>
          <w:sz w:val="24"/>
          <w:szCs w:val="24"/>
          <w:highlight w:val="yellow"/>
        </w:rPr>
        <w:t>1.2.5.12.</w:t>
      </w:r>
      <w:r w:rsidR="00352ACD" w:rsidRPr="008C5378">
        <w:rPr>
          <w:rFonts w:ascii="Times New Roman" w:hAnsi="Times New Roman" w:cs="Times New Roman"/>
          <w:b/>
          <w:sz w:val="24"/>
          <w:szCs w:val="24"/>
          <w:highlight w:val="yellow"/>
        </w:rPr>
        <w:t>Математика и информатика</w:t>
      </w:r>
    </w:p>
    <w:p w:rsidR="00352ACD" w:rsidRPr="008C5378" w:rsidRDefault="00352ACD" w:rsidP="00352ACD">
      <w:pPr>
        <w:spacing w:after="0" w:line="240" w:lineRule="auto"/>
        <w:ind w:firstLine="709"/>
        <w:rPr>
          <w:rFonts w:ascii="Times New Roman" w:hAnsi="Times New Roman" w:cs="Times New Roman"/>
          <w:sz w:val="24"/>
          <w:szCs w:val="24"/>
        </w:rPr>
      </w:pPr>
      <w:r w:rsidRPr="008C5378">
        <w:rPr>
          <w:rFonts w:ascii="Times New Roman" w:hAnsi="Times New Roman" w:cs="Times New Roman"/>
          <w:sz w:val="24"/>
          <w:szCs w:val="24"/>
        </w:rPr>
        <w:t>Изучение предметной области "Математика и информатика" должно обеспечить:</w:t>
      </w:r>
    </w:p>
    <w:p w:rsidR="00352ACD" w:rsidRPr="008C5378" w:rsidRDefault="00352ACD" w:rsidP="00362CB0">
      <w:pPr>
        <w:pStyle w:val="afff1"/>
        <w:numPr>
          <w:ilvl w:val="0"/>
          <w:numId w:val="51"/>
        </w:numPr>
        <w:tabs>
          <w:tab w:val="clear" w:pos="454"/>
        </w:tabs>
        <w:suppressAutoHyphens w:val="0"/>
        <w:ind w:left="0" w:firstLine="357"/>
        <w:contextualSpacing/>
        <w:jc w:val="both"/>
      </w:pPr>
      <w:r w:rsidRPr="008C5378">
        <w:t>осознание значения математики и информатики в повседневной жизни человека;</w:t>
      </w:r>
    </w:p>
    <w:p w:rsidR="00352ACD" w:rsidRPr="008C5378" w:rsidRDefault="00352ACD" w:rsidP="00362CB0">
      <w:pPr>
        <w:pStyle w:val="afff1"/>
        <w:numPr>
          <w:ilvl w:val="0"/>
          <w:numId w:val="51"/>
        </w:numPr>
        <w:tabs>
          <w:tab w:val="clear" w:pos="454"/>
        </w:tabs>
        <w:suppressAutoHyphens w:val="0"/>
        <w:ind w:left="0" w:firstLine="357"/>
        <w:contextualSpacing/>
        <w:jc w:val="both"/>
      </w:pPr>
      <w:r w:rsidRPr="008C5378">
        <w:t>формирование представлений о социальных, культурных и исторических факторах становления математической науки;</w:t>
      </w:r>
    </w:p>
    <w:p w:rsidR="00352ACD" w:rsidRPr="008C5378" w:rsidRDefault="00352ACD" w:rsidP="00362CB0">
      <w:pPr>
        <w:pStyle w:val="afff1"/>
        <w:numPr>
          <w:ilvl w:val="0"/>
          <w:numId w:val="51"/>
        </w:numPr>
        <w:tabs>
          <w:tab w:val="clear" w:pos="454"/>
        </w:tabs>
        <w:suppressAutoHyphens w:val="0"/>
        <w:ind w:left="0" w:firstLine="357"/>
        <w:contextualSpacing/>
        <w:jc w:val="both"/>
      </w:pPr>
      <w:r w:rsidRPr="008C5378">
        <w:lastRenderedPageBreak/>
        <w:t>понимание роли информационных процессов в современном мире;</w:t>
      </w:r>
    </w:p>
    <w:p w:rsidR="00352ACD" w:rsidRPr="008C5378" w:rsidRDefault="00352ACD" w:rsidP="00362CB0">
      <w:pPr>
        <w:pStyle w:val="afff1"/>
        <w:numPr>
          <w:ilvl w:val="0"/>
          <w:numId w:val="51"/>
        </w:numPr>
        <w:tabs>
          <w:tab w:val="clear" w:pos="454"/>
        </w:tabs>
        <w:suppressAutoHyphens w:val="0"/>
        <w:ind w:left="0" w:firstLine="357"/>
        <w:contextualSpacing/>
        <w:jc w:val="both"/>
      </w:pPr>
      <w:r w:rsidRPr="008C5378">
        <w:t>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352ACD" w:rsidRPr="008C5378" w:rsidRDefault="00352ACD" w:rsidP="00352ACD">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В результате изучения предметной области "Математика и информатика" обучающиеся развивают логическое и математическое мышление, получают представление о математических моделях; овладевают математическими рассуждениями; учатся применять математические знания при решении различных задач и оценивать полученные результаты; овладевают умениями решения учебных задач; развивают математическую интуицию; получают представление об основных информационных процессах в реальных ситуациях.</w:t>
      </w:r>
    </w:p>
    <w:p w:rsidR="00352ACD" w:rsidRPr="008C5378" w:rsidRDefault="00352ACD" w:rsidP="00352ACD">
      <w:pPr>
        <w:spacing w:after="0" w:line="240" w:lineRule="auto"/>
        <w:ind w:firstLine="709"/>
        <w:jc w:val="both"/>
        <w:rPr>
          <w:rFonts w:ascii="Times New Roman" w:hAnsi="Times New Roman" w:cs="Times New Roman"/>
          <w:sz w:val="24"/>
          <w:szCs w:val="24"/>
        </w:rPr>
      </w:pPr>
    </w:p>
    <w:p w:rsidR="00352ACD" w:rsidRPr="008C5378" w:rsidRDefault="00352ACD" w:rsidP="00352ACD">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 xml:space="preserve">Предметные результаты изучения </w:t>
      </w:r>
      <w:r w:rsidRPr="008C5378">
        <w:rPr>
          <w:rFonts w:ascii="Times New Roman" w:hAnsi="Times New Roman" w:cs="Times New Roman"/>
          <w:b/>
          <w:sz w:val="24"/>
          <w:szCs w:val="24"/>
          <w:u w:val="single"/>
        </w:rPr>
        <w:t>предметной области "Математика и информатика"</w:t>
      </w:r>
      <w:r w:rsidRPr="008C5378">
        <w:rPr>
          <w:rFonts w:ascii="Times New Roman" w:hAnsi="Times New Roman" w:cs="Times New Roman"/>
          <w:sz w:val="24"/>
          <w:szCs w:val="24"/>
        </w:rPr>
        <w:t xml:space="preserve"> должны отражать:</w:t>
      </w:r>
    </w:p>
    <w:p w:rsidR="00E65F02" w:rsidRPr="008C5378" w:rsidRDefault="00E65F02" w:rsidP="00352ACD">
      <w:pPr>
        <w:spacing w:after="0" w:line="240" w:lineRule="auto"/>
        <w:rPr>
          <w:rFonts w:ascii="Times New Roman" w:hAnsi="Times New Roman" w:cs="Times New Roman"/>
          <w:b/>
          <w:sz w:val="24"/>
          <w:szCs w:val="24"/>
        </w:rPr>
      </w:pPr>
    </w:p>
    <w:p w:rsidR="00352ACD" w:rsidRPr="008C5378" w:rsidRDefault="0050207E" w:rsidP="00352ACD">
      <w:pPr>
        <w:spacing w:after="0" w:line="240" w:lineRule="auto"/>
        <w:rPr>
          <w:rFonts w:ascii="Times New Roman" w:hAnsi="Times New Roman" w:cs="Times New Roman"/>
          <w:b/>
          <w:sz w:val="24"/>
          <w:szCs w:val="24"/>
        </w:rPr>
      </w:pPr>
      <w:r w:rsidRPr="0050207E">
        <w:rPr>
          <w:rFonts w:ascii="Times New Roman" w:hAnsi="Times New Roman" w:cs="Times New Roman"/>
          <w:b/>
          <w:sz w:val="24"/>
          <w:szCs w:val="24"/>
        </w:rPr>
        <w:t>1.2.5.12</w:t>
      </w:r>
      <w:r w:rsidR="00E65F02" w:rsidRPr="0050207E">
        <w:rPr>
          <w:rFonts w:ascii="Times New Roman" w:hAnsi="Times New Roman" w:cs="Times New Roman"/>
          <w:b/>
          <w:sz w:val="24"/>
          <w:szCs w:val="24"/>
        </w:rPr>
        <w:t xml:space="preserve">. </w:t>
      </w:r>
      <w:r w:rsidR="00E5721A" w:rsidRPr="0050207E">
        <w:rPr>
          <w:rFonts w:ascii="Times New Roman" w:hAnsi="Times New Roman" w:cs="Times New Roman"/>
          <w:b/>
          <w:sz w:val="24"/>
          <w:szCs w:val="24"/>
        </w:rPr>
        <w:t>Математика. Алгебра. Геометрия</w:t>
      </w:r>
      <w:r w:rsidR="00352ACD" w:rsidRPr="0050207E">
        <w:rPr>
          <w:rFonts w:ascii="Times New Roman" w:hAnsi="Times New Roman" w:cs="Times New Roman"/>
          <w:b/>
          <w:sz w:val="24"/>
          <w:szCs w:val="24"/>
        </w:rPr>
        <w:t>:</w:t>
      </w:r>
    </w:p>
    <w:p w:rsidR="00B25720" w:rsidRPr="008C5378" w:rsidRDefault="00B25720" w:rsidP="00A065AD">
      <w:pPr>
        <w:spacing w:after="27"/>
        <w:ind w:right="13"/>
        <w:rPr>
          <w:rFonts w:ascii="Times New Roman" w:eastAsia="Calibri" w:hAnsi="Times New Roman" w:cs="Times New Roman"/>
          <w:b/>
          <w:sz w:val="24"/>
          <w:szCs w:val="24"/>
        </w:rPr>
      </w:pPr>
      <w:r w:rsidRPr="008C5378">
        <w:rPr>
          <w:rFonts w:ascii="Times New Roman" w:eastAsia="Calibri" w:hAnsi="Times New Roman" w:cs="Times New Roman"/>
          <w:b/>
          <w:sz w:val="24"/>
          <w:szCs w:val="24"/>
        </w:rPr>
        <w:t xml:space="preserve">Личностные </w:t>
      </w:r>
      <w:r w:rsidRPr="008C5378">
        <w:rPr>
          <w:rFonts w:ascii="Times New Roman" w:eastAsia="Calibri" w:hAnsi="Times New Roman" w:cs="Times New Roman"/>
          <w:b/>
          <w:sz w:val="24"/>
          <w:szCs w:val="24"/>
        </w:rPr>
        <w:tab/>
        <w:t>результаты:</w:t>
      </w:r>
    </w:p>
    <w:p w:rsidR="00B25720" w:rsidRPr="008C5378" w:rsidRDefault="00B25720" w:rsidP="00B25720">
      <w:pPr>
        <w:spacing w:after="27"/>
        <w:ind w:right="13" w:firstLine="284"/>
        <w:rPr>
          <w:rFonts w:ascii="Times New Roman" w:eastAsia="Calibri" w:hAnsi="Times New Roman" w:cs="Times New Roman"/>
          <w:sz w:val="24"/>
          <w:szCs w:val="24"/>
        </w:rPr>
      </w:pPr>
      <w:r w:rsidRPr="008C5378">
        <w:rPr>
          <w:rFonts w:ascii="Times New Roman" w:eastAsia="Calibri" w:hAnsi="Times New Roman" w:cs="Times New Roman"/>
          <w:b/>
          <w:sz w:val="24"/>
          <w:szCs w:val="24"/>
        </w:rPr>
        <w:t xml:space="preserve">1) </w:t>
      </w:r>
      <w:r w:rsidRPr="008C5378">
        <w:rPr>
          <w:rFonts w:ascii="Times New Roman" w:eastAsia="Calibri" w:hAnsi="Times New Roman" w:cs="Times New Roman"/>
          <w:sz w:val="24"/>
          <w:szCs w:val="24"/>
        </w:rPr>
        <w:t xml:space="preserve">российская гражданская идентичность: патриотизм, уважение к Отечеству, прошлому и настоящему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 </w:t>
      </w:r>
    </w:p>
    <w:p w:rsidR="00B25720" w:rsidRPr="008C5378" w:rsidRDefault="00B25720" w:rsidP="00CA3F1C">
      <w:pPr>
        <w:numPr>
          <w:ilvl w:val="0"/>
          <w:numId w:val="176"/>
        </w:numPr>
        <w:spacing w:after="12"/>
        <w:ind w:right="15"/>
        <w:contextualSpacing/>
        <w:jc w:val="both"/>
        <w:rPr>
          <w:rFonts w:ascii="Times New Roman" w:hAnsi="Times New Roman" w:cs="Times New Roman"/>
          <w:sz w:val="24"/>
          <w:szCs w:val="24"/>
        </w:rPr>
      </w:pPr>
      <w:r w:rsidRPr="008C5378">
        <w:rPr>
          <w:rFonts w:ascii="Times New Roman" w:hAnsi="Times New Roman" w:cs="Times New Roman"/>
          <w:sz w:val="24"/>
          <w:szCs w:val="24"/>
        </w:rPr>
        <w:t xml:space="preserve">ответственное отношение к учению, готовность и способность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уважительного отношения к труду, опыта участия в социально значимом труде; </w:t>
      </w:r>
    </w:p>
    <w:p w:rsidR="00B25720" w:rsidRPr="008C5378" w:rsidRDefault="00B25720" w:rsidP="00B25720">
      <w:pPr>
        <w:ind w:left="149" w:right="15"/>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3)целостное мировоззрение, соответствующее современному уровню развития науки и общественной практики, учитывающее социальное, культурное, языковое, духовное многообразие современного мира; </w:t>
      </w:r>
    </w:p>
    <w:p w:rsidR="00B25720" w:rsidRPr="008C5378" w:rsidRDefault="00B25720" w:rsidP="00B25720">
      <w:pPr>
        <w:ind w:left="149" w:right="15"/>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4)осознанное, уважительное и доброжелательное отношение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готовность и способность вести диалог с другими людьми и достигать в нем взаимопонимания; </w:t>
      </w:r>
    </w:p>
    <w:p w:rsidR="00B25720" w:rsidRPr="008C5378" w:rsidRDefault="00B25720" w:rsidP="00B25720">
      <w:pPr>
        <w:ind w:left="149" w:right="15"/>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5)освоенность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w:t>
      </w:r>
    </w:p>
    <w:p w:rsidR="00B25720" w:rsidRPr="008C5378" w:rsidRDefault="00B25720" w:rsidP="00CA3F1C">
      <w:pPr>
        <w:numPr>
          <w:ilvl w:val="0"/>
          <w:numId w:val="174"/>
        </w:numPr>
        <w:spacing w:after="12"/>
        <w:ind w:right="15" w:firstLine="144"/>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развитое моральное сознание и компетентность в решении моральных проблем на основе личностного выбора, сформированное нравственное чувство и нравственное поведение, ответственное отношение к собственным поступкам; </w:t>
      </w:r>
    </w:p>
    <w:p w:rsidR="00B25720" w:rsidRPr="008C5378" w:rsidRDefault="00B25720" w:rsidP="00CA3F1C">
      <w:pPr>
        <w:numPr>
          <w:ilvl w:val="0"/>
          <w:numId w:val="174"/>
        </w:numPr>
        <w:spacing w:after="12"/>
        <w:ind w:right="15" w:firstLine="144"/>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коммуникативная компетентность в общении и сотрудничестве со сверстниками, детьми старшего и младшего возраста, взрослыми в процессе образовательной, </w:t>
      </w:r>
      <w:r w:rsidRPr="008C5378">
        <w:rPr>
          <w:rFonts w:ascii="Times New Roman" w:eastAsia="Calibri" w:hAnsi="Times New Roman" w:cs="Times New Roman"/>
          <w:sz w:val="24"/>
          <w:szCs w:val="24"/>
        </w:rPr>
        <w:lastRenderedPageBreak/>
        <w:t xml:space="preserve">общественно полезной, учебно-исследовательской, творческой и других видов деятельности; </w:t>
      </w:r>
    </w:p>
    <w:p w:rsidR="00B25720" w:rsidRPr="008C5378" w:rsidRDefault="00B25720" w:rsidP="00CA3F1C">
      <w:pPr>
        <w:numPr>
          <w:ilvl w:val="0"/>
          <w:numId w:val="174"/>
        </w:numPr>
        <w:spacing w:after="12"/>
        <w:ind w:right="15" w:firstLine="144"/>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сформированность ценности здорового и безопасного образа жизни; усвоенность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B25720" w:rsidRPr="008C5378" w:rsidRDefault="00B25720" w:rsidP="00CA3F1C">
      <w:pPr>
        <w:numPr>
          <w:ilvl w:val="0"/>
          <w:numId w:val="174"/>
        </w:numPr>
        <w:spacing w:after="0"/>
        <w:ind w:right="15" w:firstLine="144"/>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сформированность основ экологической культуры, соответствующей современному уровню экологического мышления, опыта экологически ориентированной рефлексивнооценочной и практической деятельности в жизненных ситуациях; </w:t>
      </w:r>
    </w:p>
    <w:p w:rsidR="00B25720" w:rsidRPr="008C5378" w:rsidRDefault="00B25720" w:rsidP="00CA3F1C">
      <w:pPr>
        <w:numPr>
          <w:ilvl w:val="0"/>
          <w:numId w:val="174"/>
        </w:numPr>
        <w:spacing w:after="0"/>
        <w:ind w:right="15" w:firstLine="144"/>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B25720" w:rsidRPr="008C5378" w:rsidRDefault="00B25720" w:rsidP="00CA3F1C">
      <w:pPr>
        <w:numPr>
          <w:ilvl w:val="0"/>
          <w:numId w:val="174"/>
        </w:numPr>
        <w:spacing w:after="0"/>
        <w:ind w:right="15" w:firstLine="144"/>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развитое эстетическое сознание через освоение художественного наследия народов России и мира, творческой деятельности эстетического характера. </w:t>
      </w:r>
    </w:p>
    <w:p w:rsidR="00B25720" w:rsidRPr="008C5378" w:rsidRDefault="00B25720" w:rsidP="00B25720">
      <w:pPr>
        <w:spacing w:after="0"/>
        <w:ind w:left="159" w:right="14" w:hanging="10"/>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Личностные результаты освоения адаптированной образовательной программы основного общего образования: </w:t>
      </w:r>
    </w:p>
    <w:p w:rsidR="00B25720" w:rsidRPr="008C5378" w:rsidRDefault="00B25720" w:rsidP="00CA3F1C">
      <w:pPr>
        <w:numPr>
          <w:ilvl w:val="0"/>
          <w:numId w:val="186"/>
        </w:numPr>
        <w:spacing w:after="0"/>
        <w:jc w:val="both"/>
        <w:rPr>
          <w:rFonts w:ascii="Times New Roman" w:eastAsia="Calibri" w:hAnsi="Times New Roman" w:cs="Times New Roman"/>
          <w:sz w:val="24"/>
          <w:szCs w:val="24"/>
        </w:rPr>
      </w:pPr>
      <w:r w:rsidRPr="008C5378">
        <w:rPr>
          <w:rFonts w:ascii="Times New Roman" w:eastAsia="Calibri" w:hAnsi="Times New Roman" w:cs="Times New Roman"/>
          <w:sz w:val="24"/>
          <w:szCs w:val="24"/>
          <w:u w:val="single" w:color="000000"/>
        </w:rPr>
        <w:t>для глухих, слабослышащих, позднооглохших обучающихся:</w:t>
      </w:r>
    </w:p>
    <w:p w:rsidR="00B25720" w:rsidRPr="008C5378" w:rsidRDefault="00B25720" w:rsidP="00B25720">
      <w:pPr>
        <w:spacing w:after="0"/>
        <w:ind w:left="159" w:right="14" w:hanging="10"/>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способность к социальной адаптации и интеграции в обществе, в том числе при реализации возможностей коммуникации на основе словесной речи (включая устную коммуникацию), а также, при желании, коммуникации на основе жестовой речи с лицами, имеющими нарушения слуха; </w:t>
      </w:r>
    </w:p>
    <w:p w:rsidR="00B25720" w:rsidRPr="008C5378" w:rsidRDefault="00B25720" w:rsidP="00CA3F1C">
      <w:pPr>
        <w:numPr>
          <w:ilvl w:val="0"/>
          <w:numId w:val="186"/>
        </w:numPr>
        <w:spacing w:after="0"/>
        <w:jc w:val="both"/>
        <w:rPr>
          <w:rFonts w:ascii="Times New Roman" w:eastAsia="Calibri" w:hAnsi="Times New Roman" w:cs="Times New Roman"/>
          <w:sz w:val="24"/>
          <w:szCs w:val="24"/>
        </w:rPr>
      </w:pPr>
      <w:r w:rsidRPr="008C5378">
        <w:rPr>
          <w:rFonts w:ascii="Times New Roman" w:eastAsia="Calibri" w:hAnsi="Times New Roman" w:cs="Times New Roman"/>
          <w:sz w:val="24"/>
          <w:szCs w:val="24"/>
          <w:u w:val="single" w:color="000000"/>
        </w:rPr>
        <w:t>для обучающихся с нарушениями опорно-двигательного аппарата:</w:t>
      </w:r>
    </w:p>
    <w:p w:rsidR="00B25720" w:rsidRPr="008C5378" w:rsidRDefault="00B25720" w:rsidP="00B25720">
      <w:pPr>
        <w:spacing w:after="0"/>
        <w:ind w:left="159" w:right="14" w:hanging="10"/>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владение навыками пространственной и социально-бытовой ориентировки; умение самостоятельно и безопасно передвигаться в знакомом и незнакомом пространстве с использованием специального оборудования; </w:t>
      </w:r>
    </w:p>
    <w:p w:rsidR="00B25720" w:rsidRPr="008C5378" w:rsidRDefault="00B25720" w:rsidP="00B25720">
      <w:pPr>
        <w:tabs>
          <w:tab w:val="center" w:pos="1798"/>
          <w:tab w:val="center" w:pos="2759"/>
          <w:tab w:val="center" w:pos="3725"/>
          <w:tab w:val="center" w:pos="4934"/>
          <w:tab w:val="center" w:pos="6546"/>
          <w:tab w:val="center" w:pos="7569"/>
          <w:tab w:val="center" w:pos="8233"/>
          <w:tab w:val="right" w:pos="9657"/>
        </w:tabs>
        <w:spacing w:after="0"/>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способность </w:t>
      </w:r>
      <w:r w:rsidRPr="008C5378">
        <w:rPr>
          <w:rFonts w:ascii="Times New Roman" w:eastAsia="Calibri" w:hAnsi="Times New Roman" w:cs="Times New Roman"/>
          <w:sz w:val="24"/>
          <w:szCs w:val="24"/>
        </w:rPr>
        <w:tab/>
        <w:t xml:space="preserve">к </w:t>
      </w:r>
      <w:r w:rsidRPr="008C5378">
        <w:rPr>
          <w:rFonts w:ascii="Times New Roman" w:eastAsia="Calibri" w:hAnsi="Times New Roman" w:cs="Times New Roman"/>
          <w:sz w:val="24"/>
          <w:szCs w:val="24"/>
        </w:rPr>
        <w:tab/>
        <w:t xml:space="preserve">осмыслению </w:t>
      </w:r>
      <w:r w:rsidRPr="008C5378">
        <w:rPr>
          <w:rFonts w:ascii="Times New Roman" w:eastAsia="Calibri" w:hAnsi="Times New Roman" w:cs="Times New Roman"/>
          <w:sz w:val="24"/>
          <w:szCs w:val="24"/>
        </w:rPr>
        <w:tab/>
        <w:t xml:space="preserve">и </w:t>
      </w:r>
      <w:r w:rsidRPr="008C5378">
        <w:rPr>
          <w:rFonts w:ascii="Times New Roman" w:eastAsia="Calibri" w:hAnsi="Times New Roman" w:cs="Times New Roman"/>
          <w:sz w:val="24"/>
          <w:szCs w:val="24"/>
        </w:rPr>
        <w:tab/>
        <w:t xml:space="preserve">дифференциации </w:t>
      </w:r>
      <w:r w:rsidRPr="008C5378">
        <w:rPr>
          <w:rFonts w:ascii="Times New Roman" w:eastAsia="Calibri" w:hAnsi="Times New Roman" w:cs="Times New Roman"/>
          <w:sz w:val="24"/>
          <w:szCs w:val="24"/>
        </w:rPr>
        <w:tab/>
        <w:t xml:space="preserve">картины </w:t>
      </w:r>
      <w:r w:rsidRPr="008C5378">
        <w:rPr>
          <w:rFonts w:ascii="Times New Roman" w:eastAsia="Calibri" w:hAnsi="Times New Roman" w:cs="Times New Roman"/>
          <w:sz w:val="24"/>
          <w:szCs w:val="24"/>
        </w:rPr>
        <w:tab/>
        <w:t xml:space="preserve">мира, </w:t>
      </w:r>
      <w:r w:rsidRPr="008C5378">
        <w:rPr>
          <w:rFonts w:ascii="Times New Roman" w:eastAsia="Calibri" w:hAnsi="Times New Roman" w:cs="Times New Roman"/>
          <w:sz w:val="24"/>
          <w:szCs w:val="24"/>
        </w:rPr>
        <w:tab/>
        <w:t xml:space="preserve">ее </w:t>
      </w:r>
      <w:r w:rsidRPr="008C5378">
        <w:rPr>
          <w:rFonts w:ascii="Times New Roman" w:eastAsia="Calibri" w:hAnsi="Times New Roman" w:cs="Times New Roman"/>
          <w:sz w:val="24"/>
          <w:szCs w:val="24"/>
        </w:rPr>
        <w:tab/>
        <w:t>временно-</w:t>
      </w:r>
    </w:p>
    <w:p w:rsidR="00B25720" w:rsidRPr="008C5378" w:rsidRDefault="00B25720" w:rsidP="00B25720">
      <w:pPr>
        <w:spacing w:after="0"/>
        <w:ind w:left="159" w:right="14" w:hanging="10"/>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пространственной организации; </w:t>
      </w:r>
    </w:p>
    <w:p w:rsidR="00B25720" w:rsidRPr="008C5378" w:rsidRDefault="00B25720" w:rsidP="00B25720">
      <w:pPr>
        <w:spacing w:after="0"/>
        <w:ind w:left="159" w:right="14" w:hanging="10"/>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способность к осмыслению социального окружения, своего места в нем, принятие </w:t>
      </w:r>
    </w:p>
    <w:p w:rsidR="00B25720" w:rsidRPr="008C5378" w:rsidRDefault="00B25720" w:rsidP="00B25720">
      <w:pPr>
        <w:spacing w:after="0"/>
        <w:ind w:left="159" w:right="14" w:hanging="10"/>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соответствующих возрасту ценностей и социальных ролей; </w:t>
      </w:r>
    </w:p>
    <w:p w:rsidR="00B25720" w:rsidRPr="008C5378" w:rsidRDefault="00B25720" w:rsidP="00CA3F1C">
      <w:pPr>
        <w:numPr>
          <w:ilvl w:val="0"/>
          <w:numId w:val="186"/>
        </w:numPr>
        <w:spacing w:after="0"/>
        <w:jc w:val="both"/>
        <w:rPr>
          <w:rFonts w:ascii="Times New Roman" w:eastAsia="Calibri" w:hAnsi="Times New Roman" w:cs="Times New Roman"/>
          <w:sz w:val="24"/>
          <w:szCs w:val="24"/>
        </w:rPr>
      </w:pPr>
      <w:r w:rsidRPr="008C5378">
        <w:rPr>
          <w:rFonts w:ascii="Times New Roman" w:eastAsia="Calibri" w:hAnsi="Times New Roman" w:cs="Times New Roman"/>
          <w:sz w:val="24"/>
          <w:szCs w:val="24"/>
          <w:u w:val="single" w:color="000000"/>
        </w:rPr>
        <w:t>для обучающихся с расстройствами аутистического спектра:</w:t>
      </w:r>
    </w:p>
    <w:p w:rsidR="00B25720" w:rsidRPr="008C5378" w:rsidRDefault="00B25720" w:rsidP="00B25720">
      <w:pPr>
        <w:spacing w:after="0"/>
        <w:ind w:left="159" w:right="14" w:hanging="10"/>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формирование умения следовать отработанной системе правил поведения и взаимодействия в привычных бытовых, учебных и социальных ситуациях, удерживать границы взаимодействия; знание своих предпочтений (ограничений) в бытовой сфере и сфере интересов. </w:t>
      </w:r>
    </w:p>
    <w:p w:rsidR="00B25720" w:rsidRPr="008C5378" w:rsidRDefault="00B25720" w:rsidP="00B25720">
      <w:pPr>
        <w:spacing w:after="0"/>
        <w:ind w:left="149" w:right="15" w:firstLine="711"/>
        <w:rPr>
          <w:rFonts w:ascii="Times New Roman" w:eastAsia="Calibri" w:hAnsi="Times New Roman" w:cs="Times New Roman"/>
          <w:b/>
          <w:sz w:val="24"/>
          <w:szCs w:val="24"/>
        </w:rPr>
      </w:pPr>
      <w:r w:rsidRPr="008C5378">
        <w:rPr>
          <w:rFonts w:ascii="Times New Roman" w:eastAsia="Calibri" w:hAnsi="Times New Roman" w:cs="Times New Roman"/>
          <w:b/>
          <w:sz w:val="24"/>
          <w:szCs w:val="24"/>
        </w:rPr>
        <w:t xml:space="preserve">Метапредметные результаты: </w:t>
      </w:r>
    </w:p>
    <w:p w:rsidR="00B25720" w:rsidRPr="008C5378" w:rsidRDefault="00B25720" w:rsidP="00CA3F1C">
      <w:pPr>
        <w:numPr>
          <w:ilvl w:val="0"/>
          <w:numId w:val="175"/>
        </w:numPr>
        <w:spacing w:after="0"/>
        <w:ind w:left="577" w:right="15" w:hanging="428"/>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w:t>
      </w:r>
    </w:p>
    <w:p w:rsidR="00B25720" w:rsidRPr="008C5378" w:rsidRDefault="00B25720" w:rsidP="00CA3F1C">
      <w:pPr>
        <w:numPr>
          <w:ilvl w:val="0"/>
          <w:numId w:val="175"/>
        </w:numPr>
        <w:spacing w:after="0"/>
        <w:ind w:left="577" w:right="15" w:hanging="428"/>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B25720" w:rsidRPr="008C5378" w:rsidRDefault="00B25720" w:rsidP="00CA3F1C">
      <w:pPr>
        <w:numPr>
          <w:ilvl w:val="0"/>
          <w:numId w:val="175"/>
        </w:numPr>
        <w:spacing w:after="0"/>
        <w:ind w:left="577" w:right="15" w:hanging="428"/>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B25720" w:rsidRPr="008C5378" w:rsidRDefault="00B25720" w:rsidP="00CA3F1C">
      <w:pPr>
        <w:numPr>
          <w:ilvl w:val="0"/>
          <w:numId w:val="175"/>
        </w:numPr>
        <w:spacing w:after="12" w:line="270" w:lineRule="auto"/>
        <w:ind w:left="577" w:right="15" w:hanging="428"/>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умение оценивать правильность выполнения учебной задачи, собственные возможности ее решения; </w:t>
      </w:r>
    </w:p>
    <w:p w:rsidR="00B25720" w:rsidRPr="008C5378" w:rsidRDefault="00B25720" w:rsidP="00CA3F1C">
      <w:pPr>
        <w:numPr>
          <w:ilvl w:val="0"/>
          <w:numId w:val="175"/>
        </w:numPr>
        <w:spacing w:after="0"/>
        <w:ind w:left="577" w:right="15" w:hanging="428"/>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lastRenderedPageBreak/>
        <w:t xml:space="preserve">владение основами самоконтроля, самооценки, принятия решений и осуществления осознанного выбора в учебной и познавательной деятельности; </w:t>
      </w:r>
    </w:p>
    <w:p w:rsidR="00B25720" w:rsidRPr="008C5378" w:rsidRDefault="00B25720" w:rsidP="00CA3F1C">
      <w:pPr>
        <w:numPr>
          <w:ilvl w:val="0"/>
          <w:numId w:val="175"/>
        </w:numPr>
        <w:spacing w:after="0"/>
        <w:ind w:left="577" w:right="15" w:hanging="428"/>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 </w:t>
      </w:r>
    </w:p>
    <w:p w:rsidR="00B25720" w:rsidRPr="008C5378" w:rsidRDefault="00B25720" w:rsidP="00CA3F1C">
      <w:pPr>
        <w:numPr>
          <w:ilvl w:val="0"/>
          <w:numId w:val="175"/>
        </w:numPr>
        <w:spacing w:after="0"/>
        <w:ind w:left="577" w:right="15" w:hanging="428"/>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умение создавать, применять и преобразовывать знаки и символы, модели и схемы для решения учебных и познавательных задач; </w:t>
      </w:r>
    </w:p>
    <w:p w:rsidR="00B25720" w:rsidRPr="008C5378" w:rsidRDefault="00B25720" w:rsidP="00CA3F1C">
      <w:pPr>
        <w:numPr>
          <w:ilvl w:val="0"/>
          <w:numId w:val="175"/>
        </w:numPr>
        <w:spacing w:after="0"/>
        <w:ind w:left="577" w:right="15" w:hanging="428"/>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смысловое чтение; </w:t>
      </w:r>
    </w:p>
    <w:p w:rsidR="00B25720" w:rsidRPr="008C5378" w:rsidRDefault="00B25720" w:rsidP="00CA3F1C">
      <w:pPr>
        <w:numPr>
          <w:ilvl w:val="0"/>
          <w:numId w:val="175"/>
        </w:numPr>
        <w:spacing w:after="0"/>
        <w:ind w:left="577" w:right="15" w:hanging="428"/>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p>
    <w:p w:rsidR="00B25720" w:rsidRPr="008C5378" w:rsidRDefault="00B25720" w:rsidP="00CA3F1C">
      <w:pPr>
        <w:numPr>
          <w:ilvl w:val="0"/>
          <w:numId w:val="175"/>
        </w:numPr>
        <w:spacing w:after="0"/>
        <w:ind w:left="577" w:right="15" w:hanging="428"/>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 </w:t>
      </w:r>
    </w:p>
    <w:p w:rsidR="00B25720" w:rsidRPr="008C5378" w:rsidRDefault="00B25720" w:rsidP="00CA3F1C">
      <w:pPr>
        <w:numPr>
          <w:ilvl w:val="0"/>
          <w:numId w:val="175"/>
        </w:numPr>
        <w:spacing w:after="0"/>
        <w:ind w:left="577" w:right="15" w:hanging="428"/>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формирование и развитие компетентности в области использования информационнокоммуникационных технологий (далее - ИКТ компетенции); развитие мотивации к овладению культурой активного пользования словарями и другими поисковыми системами; </w:t>
      </w:r>
    </w:p>
    <w:p w:rsidR="00B25720" w:rsidRPr="008C5378" w:rsidRDefault="00B25720" w:rsidP="00B25720">
      <w:pPr>
        <w:spacing w:after="0"/>
        <w:ind w:right="15"/>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12)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w:t>
      </w:r>
    </w:p>
    <w:p w:rsidR="00B25720" w:rsidRPr="008C5378" w:rsidRDefault="00B25720" w:rsidP="00B25720">
      <w:pPr>
        <w:spacing w:after="0"/>
        <w:ind w:left="149" w:right="14" w:firstLine="428"/>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Метапредметные результаты освоения адаптированной образовательной программы основного общего образования: </w:t>
      </w:r>
    </w:p>
    <w:p w:rsidR="00B25720" w:rsidRPr="008C5378" w:rsidRDefault="00B25720" w:rsidP="00B25720">
      <w:pPr>
        <w:spacing w:after="0"/>
        <w:ind w:left="519" w:hanging="10"/>
        <w:rPr>
          <w:rFonts w:ascii="Times New Roman" w:eastAsia="Calibri" w:hAnsi="Times New Roman" w:cs="Times New Roman"/>
          <w:sz w:val="24"/>
          <w:szCs w:val="24"/>
        </w:rPr>
      </w:pPr>
      <w:r w:rsidRPr="008C5378">
        <w:rPr>
          <w:rFonts w:ascii="Times New Roman" w:eastAsia="Calibri" w:hAnsi="Times New Roman" w:cs="Times New Roman"/>
          <w:sz w:val="24"/>
          <w:szCs w:val="24"/>
          <w:u w:val="single" w:color="000000"/>
        </w:rPr>
        <w:t>для глухих, слабослышащих, позднооглохших обучающихся:</w:t>
      </w:r>
    </w:p>
    <w:p w:rsidR="00B25720" w:rsidRPr="008C5378" w:rsidRDefault="00B25720" w:rsidP="00B25720">
      <w:pPr>
        <w:spacing w:after="0"/>
        <w:ind w:left="159" w:right="14" w:hanging="10"/>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владение навыками определения и исправления специфических ошибок (аграмматизмов) в письменной и устной речи; </w:t>
      </w:r>
    </w:p>
    <w:p w:rsidR="00B25720" w:rsidRPr="008C5378" w:rsidRDefault="00B25720" w:rsidP="00B25720">
      <w:pPr>
        <w:spacing w:after="0"/>
        <w:ind w:left="159" w:right="14" w:hanging="10"/>
        <w:rPr>
          <w:rFonts w:ascii="Times New Roman" w:eastAsia="Calibri" w:hAnsi="Times New Roman" w:cs="Times New Roman"/>
          <w:sz w:val="24"/>
          <w:szCs w:val="24"/>
        </w:rPr>
      </w:pPr>
      <w:r w:rsidRPr="008C5378">
        <w:rPr>
          <w:rFonts w:ascii="Times New Roman" w:eastAsia="Calibri" w:hAnsi="Times New Roman" w:cs="Times New Roman"/>
          <w:sz w:val="24"/>
          <w:szCs w:val="24"/>
          <w:u w:val="single" w:color="000000"/>
        </w:rPr>
        <w:t>для обучающихся с расстройствами аутистического спектра:</w:t>
      </w:r>
    </w:p>
    <w:p w:rsidR="00B25720" w:rsidRPr="008C5378" w:rsidRDefault="00B25720" w:rsidP="00B25720">
      <w:pPr>
        <w:spacing w:after="0"/>
        <w:ind w:left="159" w:right="14" w:hanging="10"/>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1.формирование способности планировать, контролировать и оценивать собственные учебные действия в соответствии с поставленной задачей и условиями ее реализации при сопровождающей помощи педагогического работника; </w:t>
      </w:r>
    </w:p>
    <w:p w:rsidR="00B25720" w:rsidRPr="008C5378" w:rsidRDefault="00B25720" w:rsidP="00B25720">
      <w:pPr>
        <w:spacing w:after="0"/>
        <w:ind w:left="149" w:right="14"/>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2.формирование умения определять наиболее эффективные способы достижения результата при сопровождающей помощи педагогического работника; </w:t>
      </w:r>
    </w:p>
    <w:p w:rsidR="00B25720" w:rsidRPr="008C5378" w:rsidRDefault="00B25720" w:rsidP="00B25720">
      <w:pPr>
        <w:spacing w:after="0"/>
        <w:ind w:left="159" w:right="14" w:hanging="10"/>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3.формирование умения выполнять действия по заданному алгоритму или образцу при сопровождающей помощи педагогического работника; </w:t>
      </w:r>
    </w:p>
    <w:p w:rsidR="00B25720" w:rsidRPr="008C5378" w:rsidRDefault="00B25720" w:rsidP="00B25720">
      <w:pPr>
        <w:spacing w:after="0"/>
        <w:ind w:left="159" w:right="14" w:hanging="10"/>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4.формирование умения оценивать результат своей деятельности в соответствии с заданными эталонами; </w:t>
      </w:r>
    </w:p>
    <w:p w:rsidR="00B25720" w:rsidRPr="008C5378" w:rsidRDefault="00B25720" w:rsidP="00B25720">
      <w:pPr>
        <w:spacing w:after="0"/>
        <w:ind w:left="159" w:right="14"/>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5.формирование умения адекватно реагировать в стандартной ситуации на успех и неудачу,; </w:t>
      </w:r>
    </w:p>
    <w:p w:rsidR="00B25720" w:rsidRPr="008C5378" w:rsidRDefault="00B25720" w:rsidP="00B25720">
      <w:pPr>
        <w:spacing w:after="0"/>
        <w:ind w:left="159" w:right="14"/>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6.развитие способности самостоятельно обратиться к педагогическому работнику (педагогу-психологу, социальному педагогу) в случае личных затруднений в решении какого-либо вопроса; </w:t>
      </w:r>
    </w:p>
    <w:p w:rsidR="00C10E3A" w:rsidRPr="008C5378" w:rsidRDefault="00B25720" w:rsidP="00B25720">
      <w:pPr>
        <w:spacing w:after="0"/>
        <w:ind w:left="159" w:right="14"/>
        <w:rPr>
          <w:rFonts w:ascii="Times New Roman" w:eastAsia="Calibri" w:hAnsi="Times New Roman" w:cs="Times New Roman"/>
          <w:sz w:val="24"/>
          <w:szCs w:val="24"/>
        </w:rPr>
      </w:pPr>
      <w:r w:rsidRPr="008C5378">
        <w:rPr>
          <w:rFonts w:ascii="Times New Roman" w:eastAsia="Calibri" w:hAnsi="Times New Roman" w:cs="Times New Roman"/>
          <w:sz w:val="24"/>
          <w:szCs w:val="24"/>
        </w:rPr>
        <w:lastRenderedPageBreak/>
        <w:t xml:space="preserve">7.формирование умения активного использования знаково-символических средств для представления информации об изучаемых объектах и процессах, различных схем решения учебных и практических задач; </w:t>
      </w:r>
    </w:p>
    <w:p w:rsidR="00B25720" w:rsidRPr="008C5378" w:rsidRDefault="00B25720" w:rsidP="00B25720">
      <w:pPr>
        <w:spacing w:after="0"/>
        <w:ind w:left="159" w:right="14"/>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8.развитие способности самостоятельно действовать в соответствии с заданными эталонами при поиске информации в различных источниках, критически оценивать и интерпретировать получаемую информацию из различных источников. </w:t>
      </w:r>
    </w:p>
    <w:p w:rsidR="00B25720" w:rsidRPr="008C5378" w:rsidRDefault="00B25720" w:rsidP="00B25720">
      <w:pPr>
        <w:spacing w:after="0"/>
        <w:ind w:right="15"/>
        <w:rPr>
          <w:rFonts w:ascii="Times New Roman" w:hAnsi="Times New Roman" w:cs="Times New Roman"/>
          <w:b/>
          <w:sz w:val="24"/>
          <w:szCs w:val="24"/>
        </w:rPr>
      </w:pPr>
      <w:r w:rsidRPr="008C5378">
        <w:rPr>
          <w:rFonts w:ascii="Times New Roman" w:hAnsi="Times New Roman" w:cs="Times New Roman"/>
          <w:b/>
          <w:sz w:val="24"/>
          <w:szCs w:val="24"/>
        </w:rPr>
        <w:t xml:space="preserve">Изучение предметной области "Математика и информатика" должно обеспечить: </w:t>
      </w:r>
    </w:p>
    <w:p w:rsidR="00B25720" w:rsidRPr="008C5378" w:rsidRDefault="00B25720" w:rsidP="00CA3F1C">
      <w:pPr>
        <w:numPr>
          <w:ilvl w:val="1"/>
          <w:numId w:val="173"/>
        </w:numPr>
        <w:spacing w:after="0"/>
        <w:ind w:left="-142" w:right="15" w:firstLine="361"/>
        <w:jc w:val="both"/>
        <w:rPr>
          <w:rFonts w:ascii="Times New Roman" w:hAnsi="Times New Roman" w:cs="Times New Roman"/>
          <w:sz w:val="24"/>
          <w:szCs w:val="24"/>
        </w:rPr>
      </w:pPr>
      <w:r w:rsidRPr="008C5378">
        <w:rPr>
          <w:rFonts w:ascii="Times New Roman" w:hAnsi="Times New Roman" w:cs="Times New Roman"/>
          <w:sz w:val="24"/>
          <w:szCs w:val="24"/>
        </w:rPr>
        <w:t xml:space="preserve">осознание значения математики и информатики в повседневной жизни человека; формирование представлений о социальных, культурных и исторических факторах становления математической науки; </w:t>
      </w:r>
    </w:p>
    <w:p w:rsidR="00B25720" w:rsidRPr="008C5378" w:rsidRDefault="00B25720" w:rsidP="00CA3F1C">
      <w:pPr>
        <w:numPr>
          <w:ilvl w:val="1"/>
          <w:numId w:val="173"/>
        </w:numPr>
        <w:spacing w:after="0"/>
        <w:ind w:left="-142" w:right="15" w:firstLine="361"/>
        <w:jc w:val="both"/>
        <w:rPr>
          <w:rFonts w:ascii="Times New Roman" w:hAnsi="Times New Roman" w:cs="Times New Roman"/>
          <w:sz w:val="24"/>
          <w:szCs w:val="24"/>
        </w:rPr>
      </w:pPr>
      <w:r w:rsidRPr="008C5378">
        <w:rPr>
          <w:rFonts w:ascii="Times New Roman" w:hAnsi="Times New Roman" w:cs="Times New Roman"/>
          <w:sz w:val="24"/>
          <w:szCs w:val="24"/>
        </w:rPr>
        <w:t xml:space="preserve">понимание роли информационных процессов в современном мире; </w:t>
      </w:r>
    </w:p>
    <w:p w:rsidR="00B25720" w:rsidRPr="008C5378" w:rsidRDefault="00B25720" w:rsidP="00CA3F1C">
      <w:pPr>
        <w:numPr>
          <w:ilvl w:val="1"/>
          <w:numId w:val="173"/>
        </w:numPr>
        <w:spacing w:after="0"/>
        <w:ind w:left="-142" w:right="15" w:firstLine="361"/>
        <w:jc w:val="both"/>
        <w:rPr>
          <w:rFonts w:ascii="Times New Roman" w:hAnsi="Times New Roman" w:cs="Times New Roman"/>
          <w:sz w:val="24"/>
          <w:szCs w:val="24"/>
        </w:rPr>
      </w:pPr>
      <w:r w:rsidRPr="008C5378">
        <w:rPr>
          <w:rFonts w:ascii="Times New Roman" w:hAnsi="Times New Roman" w:cs="Times New Roman"/>
          <w:sz w:val="24"/>
          <w:szCs w:val="24"/>
        </w:rPr>
        <w:t xml:space="preserve">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 </w:t>
      </w:r>
    </w:p>
    <w:p w:rsidR="00B25720" w:rsidRPr="008C5378" w:rsidRDefault="00B25720" w:rsidP="00B25720">
      <w:pPr>
        <w:spacing w:after="0"/>
        <w:ind w:left="-15" w:right="15" w:firstLine="361"/>
        <w:rPr>
          <w:rFonts w:ascii="Times New Roman" w:hAnsi="Times New Roman" w:cs="Times New Roman"/>
          <w:sz w:val="24"/>
          <w:szCs w:val="24"/>
        </w:rPr>
      </w:pPr>
      <w:r w:rsidRPr="008C5378">
        <w:rPr>
          <w:rFonts w:ascii="Times New Roman" w:hAnsi="Times New Roman" w:cs="Times New Roman"/>
          <w:sz w:val="24"/>
          <w:szCs w:val="24"/>
        </w:rPr>
        <w:t xml:space="preserve">В результате изучения предметной области "Математика и информатика" обучающиеся развивают логическое и математическое мышление, получают представление о математических моделях; овладевают математическими рассуждениями; учатся применять математические знания при решении различных задач и оценивать полученные результаты; </w:t>
      </w:r>
    </w:p>
    <w:p w:rsidR="00B25720" w:rsidRPr="008C5378" w:rsidRDefault="00B25720" w:rsidP="00B25720">
      <w:pPr>
        <w:spacing w:after="0"/>
        <w:ind w:left="-15" w:right="15" w:firstLine="361"/>
        <w:rPr>
          <w:rFonts w:ascii="Times New Roman" w:hAnsi="Times New Roman" w:cs="Times New Roman"/>
          <w:sz w:val="24"/>
          <w:szCs w:val="24"/>
        </w:rPr>
      </w:pPr>
      <w:r w:rsidRPr="008C5378">
        <w:rPr>
          <w:rFonts w:ascii="Times New Roman" w:hAnsi="Times New Roman" w:cs="Times New Roman"/>
          <w:sz w:val="24"/>
          <w:szCs w:val="24"/>
        </w:rPr>
        <w:t xml:space="preserve">овладевают умениями решения учебных задач; развивают математическую интуицию; получают представление об основных информационных процессах в реальных ситуациях. </w:t>
      </w:r>
    </w:p>
    <w:p w:rsidR="00B25720" w:rsidRPr="008C5378" w:rsidRDefault="00B25720" w:rsidP="00B25720">
      <w:pPr>
        <w:spacing w:after="0"/>
        <w:ind w:left="-5" w:right="13" w:hanging="10"/>
        <w:rPr>
          <w:rFonts w:ascii="Times New Roman" w:hAnsi="Times New Roman" w:cs="Times New Roman"/>
          <w:sz w:val="24"/>
          <w:szCs w:val="24"/>
        </w:rPr>
      </w:pPr>
      <w:r w:rsidRPr="008C5378">
        <w:rPr>
          <w:rFonts w:ascii="Times New Roman" w:hAnsi="Times New Roman" w:cs="Times New Roman"/>
          <w:b/>
          <w:sz w:val="24"/>
          <w:szCs w:val="24"/>
        </w:rPr>
        <w:t xml:space="preserve">Предметные результаты изучения учебного предмета  "Математика ": </w:t>
      </w:r>
    </w:p>
    <w:p w:rsidR="00B25720" w:rsidRPr="008C5378" w:rsidRDefault="00B25720" w:rsidP="00CA3F1C">
      <w:pPr>
        <w:numPr>
          <w:ilvl w:val="1"/>
          <w:numId w:val="173"/>
        </w:numPr>
        <w:spacing w:after="0"/>
        <w:ind w:right="15" w:firstLine="361"/>
        <w:jc w:val="both"/>
        <w:rPr>
          <w:rFonts w:ascii="Times New Roman" w:hAnsi="Times New Roman" w:cs="Times New Roman"/>
          <w:sz w:val="24"/>
          <w:szCs w:val="24"/>
        </w:rPr>
      </w:pPr>
      <w:r w:rsidRPr="008C5378">
        <w:rPr>
          <w:rFonts w:ascii="Times New Roman" w:hAnsi="Times New Roman" w:cs="Times New Roman"/>
          <w:sz w:val="24"/>
          <w:szCs w:val="24"/>
        </w:rPr>
        <w:t xml:space="preserve">формирование представлений о математике как о методе познания действительности, позволяющем описывать и изучать реальные процессы и явления: </w:t>
      </w:r>
    </w:p>
    <w:p w:rsidR="00B25720" w:rsidRPr="008C5378" w:rsidRDefault="00B25720" w:rsidP="00CA3F1C">
      <w:pPr>
        <w:numPr>
          <w:ilvl w:val="1"/>
          <w:numId w:val="173"/>
        </w:numPr>
        <w:spacing w:after="0"/>
        <w:ind w:right="15" w:firstLine="361"/>
        <w:jc w:val="both"/>
        <w:rPr>
          <w:rFonts w:ascii="Times New Roman" w:hAnsi="Times New Roman" w:cs="Times New Roman"/>
          <w:sz w:val="24"/>
          <w:szCs w:val="24"/>
        </w:rPr>
      </w:pPr>
      <w:r w:rsidRPr="008C5378">
        <w:rPr>
          <w:rFonts w:ascii="Times New Roman" w:hAnsi="Times New Roman" w:cs="Times New Roman"/>
          <w:sz w:val="24"/>
          <w:szCs w:val="24"/>
        </w:rPr>
        <w:t xml:space="preserve">осознание роли математики в развитии России и мира; </w:t>
      </w:r>
    </w:p>
    <w:p w:rsidR="00B25720" w:rsidRPr="008C5378" w:rsidRDefault="00B25720" w:rsidP="00CA3F1C">
      <w:pPr>
        <w:numPr>
          <w:ilvl w:val="1"/>
          <w:numId w:val="173"/>
        </w:numPr>
        <w:spacing w:after="0"/>
        <w:ind w:left="-9" w:right="15" w:firstLine="361"/>
        <w:jc w:val="both"/>
        <w:rPr>
          <w:rFonts w:ascii="Times New Roman" w:hAnsi="Times New Roman" w:cs="Times New Roman"/>
          <w:sz w:val="24"/>
          <w:szCs w:val="24"/>
        </w:rPr>
      </w:pPr>
      <w:r w:rsidRPr="008C5378">
        <w:rPr>
          <w:rFonts w:ascii="Times New Roman" w:hAnsi="Times New Roman" w:cs="Times New Roman"/>
          <w:sz w:val="24"/>
          <w:szCs w:val="24"/>
        </w:rPr>
        <w:t xml:space="preserve">возможность </w:t>
      </w:r>
      <w:r w:rsidRPr="008C5378">
        <w:rPr>
          <w:rFonts w:ascii="Times New Roman" w:hAnsi="Times New Roman" w:cs="Times New Roman"/>
          <w:sz w:val="24"/>
          <w:szCs w:val="24"/>
        </w:rPr>
        <w:tab/>
        <w:t xml:space="preserve">привести </w:t>
      </w:r>
      <w:r w:rsidRPr="008C5378">
        <w:rPr>
          <w:rFonts w:ascii="Times New Roman" w:hAnsi="Times New Roman" w:cs="Times New Roman"/>
          <w:sz w:val="24"/>
          <w:szCs w:val="24"/>
        </w:rPr>
        <w:tab/>
        <w:t xml:space="preserve">примеры </w:t>
      </w:r>
      <w:r w:rsidRPr="008C5378">
        <w:rPr>
          <w:rFonts w:ascii="Times New Roman" w:hAnsi="Times New Roman" w:cs="Times New Roman"/>
          <w:sz w:val="24"/>
          <w:szCs w:val="24"/>
        </w:rPr>
        <w:tab/>
        <w:t xml:space="preserve">из </w:t>
      </w:r>
      <w:r w:rsidRPr="008C5378">
        <w:rPr>
          <w:rFonts w:ascii="Times New Roman" w:hAnsi="Times New Roman" w:cs="Times New Roman"/>
          <w:sz w:val="24"/>
          <w:szCs w:val="24"/>
        </w:rPr>
        <w:tab/>
        <w:t xml:space="preserve">отечественной </w:t>
      </w:r>
      <w:r w:rsidRPr="008C5378">
        <w:rPr>
          <w:rFonts w:ascii="Times New Roman" w:hAnsi="Times New Roman" w:cs="Times New Roman"/>
          <w:sz w:val="24"/>
          <w:szCs w:val="24"/>
        </w:rPr>
        <w:tab/>
        <w:t xml:space="preserve">и </w:t>
      </w:r>
      <w:r w:rsidRPr="008C5378">
        <w:rPr>
          <w:rFonts w:ascii="Times New Roman" w:hAnsi="Times New Roman" w:cs="Times New Roman"/>
          <w:sz w:val="24"/>
          <w:szCs w:val="24"/>
        </w:rPr>
        <w:tab/>
        <w:t xml:space="preserve">всемирной </w:t>
      </w:r>
      <w:r w:rsidRPr="008C5378">
        <w:rPr>
          <w:rFonts w:ascii="Times New Roman" w:hAnsi="Times New Roman" w:cs="Times New Roman"/>
          <w:sz w:val="24"/>
          <w:szCs w:val="24"/>
        </w:rPr>
        <w:tab/>
        <w:t xml:space="preserve">истории математических открытий и их авторов; </w:t>
      </w:r>
    </w:p>
    <w:p w:rsidR="00B25720" w:rsidRPr="008C5378" w:rsidRDefault="00B25720" w:rsidP="00CA3F1C">
      <w:pPr>
        <w:numPr>
          <w:ilvl w:val="1"/>
          <w:numId w:val="173"/>
        </w:numPr>
        <w:spacing w:after="0"/>
        <w:ind w:right="15" w:firstLine="426"/>
        <w:jc w:val="both"/>
        <w:rPr>
          <w:rFonts w:ascii="Times New Roman" w:hAnsi="Times New Roman" w:cs="Times New Roman"/>
          <w:sz w:val="24"/>
          <w:szCs w:val="24"/>
        </w:rPr>
      </w:pPr>
      <w:r w:rsidRPr="008C5378">
        <w:rPr>
          <w:rFonts w:ascii="Times New Roman" w:hAnsi="Times New Roman" w:cs="Times New Roman"/>
          <w:sz w:val="24"/>
          <w:szCs w:val="24"/>
        </w:rPr>
        <w:t xml:space="preserve">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 </w:t>
      </w:r>
    </w:p>
    <w:p w:rsidR="00B25720" w:rsidRPr="008C5378" w:rsidRDefault="00B25720" w:rsidP="00CA3F1C">
      <w:pPr>
        <w:numPr>
          <w:ilvl w:val="1"/>
          <w:numId w:val="173"/>
        </w:numPr>
        <w:spacing w:after="0"/>
        <w:ind w:right="15" w:firstLine="426"/>
        <w:jc w:val="both"/>
        <w:rPr>
          <w:rFonts w:ascii="Times New Roman" w:hAnsi="Times New Roman" w:cs="Times New Roman"/>
          <w:sz w:val="24"/>
          <w:szCs w:val="24"/>
        </w:rPr>
      </w:pPr>
      <w:r w:rsidRPr="008C5378">
        <w:rPr>
          <w:rFonts w:ascii="Times New Roman" w:hAnsi="Times New Roman" w:cs="Times New Roman"/>
          <w:sz w:val="24"/>
          <w:szCs w:val="24"/>
        </w:rPr>
        <w:t xml:space="preserve">оперирование понятиями: множество, элемент множества, подмножество, принадлежность, нахождение пересечения, объединения подмножества в простейших ситуациях; </w:t>
      </w:r>
    </w:p>
    <w:p w:rsidR="00B25720" w:rsidRPr="008C5378" w:rsidRDefault="00B25720" w:rsidP="00CA3F1C">
      <w:pPr>
        <w:numPr>
          <w:ilvl w:val="1"/>
          <w:numId w:val="173"/>
        </w:numPr>
        <w:spacing w:after="12"/>
        <w:ind w:right="15" w:firstLine="426"/>
        <w:jc w:val="both"/>
        <w:rPr>
          <w:rFonts w:ascii="Times New Roman" w:hAnsi="Times New Roman" w:cs="Times New Roman"/>
          <w:sz w:val="24"/>
          <w:szCs w:val="24"/>
        </w:rPr>
      </w:pPr>
      <w:r w:rsidRPr="008C5378">
        <w:rPr>
          <w:rFonts w:ascii="Times New Roman" w:hAnsi="Times New Roman" w:cs="Times New Roman"/>
          <w:sz w:val="24"/>
          <w:szCs w:val="24"/>
        </w:rPr>
        <w:t xml:space="preserve">решение сюжетных задач разных типов на все арифметические действия; </w:t>
      </w:r>
    </w:p>
    <w:p w:rsidR="00B25720" w:rsidRPr="008C5378" w:rsidRDefault="00B25720" w:rsidP="00CA3F1C">
      <w:pPr>
        <w:numPr>
          <w:ilvl w:val="1"/>
          <w:numId w:val="173"/>
        </w:numPr>
        <w:spacing w:after="12"/>
        <w:ind w:right="15" w:firstLine="426"/>
        <w:jc w:val="both"/>
        <w:rPr>
          <w:rFonts w:ascii="Times New Roman" w:hAnsi="Times New Roman" w:cs="Times New Roman"/>
          <w:sz w:val="24"/>
          <w:szCs w:val="24"/>
        </w:rPr>
      </w:pPr>
      <w:r w:rsidRPr="008C5378">
        <w:rPr>
          <w:rFonts w:ascii="Times New Roman" w:hAnsi="Times New Roman" w:cs="Times New Roman"/>
          <w:sz w:val="24"/>
          <w:szCs w:val="24"/>
        </w:rPr>
        <w:t xml:space="preserve">применение способа поиска решения задачи, в котором рассуждение строится от условия к требованию или от требования к условию; </w:t>
      </w:r>
    </w:p>
    <w:p w:rsidR="00B25720" w:rsidRPr="008C5378" w:rsidRDefault="00B25720" w:rsidP="00CA3F1C">
      <w:pPr>
        <w:numPr>
          <w:ilvl w:val="1"/>
          <w:numId w:val="173"/>
        </w:numPr>
        <w:spacing w:after="12"/>
        <w:ind w:right="15" w:firstLine="426"/>
        <w:jc w:val="both"/>
        <w:rPr>
          <w:rFonts w:ascii="Times New Roman" w:hAnsi="Times New Roman" w:cs="Times New Roman"/>
          <w:sz w:val="24"/>
          <w:szCs w:val="24"/>
        </w:rPr>
      </w:pPr>
      <w:r w:rsidRPr="008C5378">
        <w:rPr>
          <w:rFonts w:ascii="Times New Roman" w:hAnsi="Times New Roman" w:cs="Times New Roman"/>
          <w:sz w:val="24"/>
          <w:szCs w:val="24"/>
        </w:rPr>
        <w:t xml:space="preserve">составление плана решения задачи, выделение этапов ее решения, интерпретация вычислительных результатов в задаче, исследование полученного решения задачи; </w:t>
      </w:r>
    </w:p>
    <w:p w:rsidR="00B25720" w:rsidRPr="008C5378" w:rsidRDefault="00B25720" w:rsidP="00CA3F1C">
      <w:pPr>
        <w:numPr>
          <w:ilvl w:val="1"/>
          <w:numId w:val="173"/>
        </w:numPr>
        <w:spacing w:after="12"/>
        <w:ind w:right="15" w:firstLine="426"/>
        <w:jc w:val="both"/>
        <w:rPr>
          <w:rFonts w:ascii="Times New Roman" w:hAnsi="Times New Roman" w:cs="Times New Roman"/>
          <w:sz w:val="24"/>
          <w:szCs w:val="24"/>
        </w:rPr>
      </w:pPr>
      <w:r w:rsidRPr="008C5378">
        <w:rPr>
          <w:rFonts w:ascii="Times New Roman" w:hAnsi="Times New Roman" w:cs="Times New Roman"/>
          <w:sz w:val="24"/>
          <w:szCs w:val="24"/>
        </w:rPr>
        <w:t xml:space="preserve">нахождение процента от числа, числа по проценту от него, нахождения процентного отношение двух чисел, нахождения процентного снижения или процентного повышения величины; </w:t>
      </w:r>
    </w:p>
    <w:p w:rsidR="00B25720" w:rsidRPr="008C5378" w:rsidRDefault="00B25720" w:rsidP="00CA3F1C">
      <w:pPr>
        <w:numPr>
          <w:ilvl w:val="1"/>
          <w:numId w:val="173"/>
        </w:numPr>
        <w:spacing w:after="12"/>
        <w:ind w:right="15" w:firstLine="426"/>
        <w:jc w:val="both"/>
        <w:rPr>
          <w:rFonts w:ascii="Times New Roman" w:hAnsi="Times New Roman" w:cs="Times New Roman"/>
          <w:sz w:val="24"/>
          <w:szCs w:val="24"/>
        </w:rPr>
      </w:pPr>
      <w:r w:rsidRPr="008C5378">
        <w:rPr>
          <w:rFonts w:ascii="Times New Roman" w:hAnsi="Times New Roman" w:cs="Times New Roman"/>
          <w:sz w:val="24"/>
          <w:szCs w:val="24"/>
        </w:rPr>
        <w:t xml:space="preserve">решение логических задач; </w:t>
      </w:r>
    </w:p>
    <w:p w:rsidR="00B25720" w:rsidRPr="008C5378" w:rsidRDefault="00B25720" w:rsidP="00CA3F1C">
      <w:pPr>
        <w:numPr>
          <w:ilvl w:val="1"/>
          <w:numId w:val="173"/>
        </w:numPr>
        <w:spacing w:after="33"/>
        <w:ind w:right="15" w:firstLine="426"/>
        <w:jc w:val="both"/>
        <w:rPr>
          <w:rFonts w:ascii="Times New Roman" w:hAnsi="Times New Roman" w:cs="Times New Roman"/>
          <w:sz w:val="24"/>
          <w:szCs w:val="24"/>
        </w:rPr>
      </w:pPr>
      <w:r w:rsidRPr="008C5378">
        <w:rPr>
          <w:rFonts w:ascii="Times New Roman" w:hAnsi="Times New Roman" w:cs="Times New Roman"/>
          <w:sz w:val="24"/>
          <w:szCs w:val="24"/>
        </w:rPr>
        <w:lastRenderedPageBreak/>
        <w:t xml:space="preserve">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 </w:t>
      </w:r>
    </w:p>
    <w:p w:rsidR="00B25720" w:rsidRPr="008C5378" w:rsidRDefault="00B25720" w:rsidP="00CA3F1C">
      <w:pPr>
        <w:numPr>
          <w:ilvl w:val="1"/>
          <w:numId w:val="173"/>
        </w:numPr>
        <w:spacing w:after="35"/>
        <w:ind w:right="15" w:firstLine="426"/>
        <w:jc w:val="both"/>
        <w:rPr>
          <w:rFonts w:ascii="Times New Roman" w:hAnsi="Times New Roman" w:cs="Times New Roman"/>
          <w:sz w:val="24"/>
          <w:szCs w:val="24"/>
        </w:rPr>
      </w:pPr>
      <w:r w:rsidRPr="008C5378">
        <w:rPr>
          <w:rFonts w:ascii="Times New Roman" w:hAnsi="Times New Roman" w:cs="Times New Roman"/>
          <w:sz w:val="24"/>
          <w:szCs w:val="24"/>
        </w:rPr>
        <w:t xml:space="preserve">оперирование понятиями: натуральное число, целое число, обыкновенная дробь, десятичная дробь, смешанное число, рациональное число, иррациональное число; </w:t>
      </w:r>
    </w:p>
    <w:p w:rsidR="00B25720" w:rsidRPr="008C5378" w:rsidRDefault="00B25720" w:rsidP="00CA3F1C">
      <w:pPr>
        <w:numPr>
          <w:ilvl w:val="1"/>
          <w:numId w:val="173"/>
        </w:numPr>
        <w:spacing w:after="12"/>
        <w:ind w:right="15" w:firstLine="426"/>
        <w:jc w:val="both"/>
        <w:rPr>
          <w:rFonts w:ascii="Times New Roman" w:hAnsi="Times New Roman" w:cs="Times New Roman"/>
          <w:sz w:val="24"/>
          <w:szCs w:val="24"/>
        </w:rPr>
      </w:pPr>
      <w:r w:rsidRPr="008C5378">
        <w:rPr>
          <w:rFonts w:ascii="Times New Roman" w:hAnsi="Times New Roman" w:cs="Times New Roman"/>
          <w:sz w:val="24"/>
          <w:szCs w:val="24"/>
        </w:rPr>
        <w:t xml:space="preserve">использование свойства чисел и законов арифметических операций с числами при выполнении вычислений; </w:t>
      </w:r>
    </w:p>
    <w:p w:rsidR="00B25720" w:rsidRPr="008C5378" w:rsidRDefault="00B25720" w:rsidP="00CA3F1C">
      <w:pPr>
        <w:numPr>
          <w:ilvl w:val="1"/>
          <w:numId w:val="173"/>
        </w:numPr>
        <w:spacing w:after="34"/>
        <w:ind w:right="15" w:firstLine="426"/>
        <w:jc w:val="both"/>
        <w:rPr>
          <w:rFonts w:ascii="Times New Roman" w:hAnsi="Times New Roman" w:cs="Times New Roman"/>
          <w:sz w:val="24"/>
          <w:szCs w:val="24"/>
        </w:rPr>
      </w:pPr>
      <w:r w:rsidRPr="008C5378">
        <w:rPr>
          <w:rFonts w:ascii="Times New Roman" w:hAnsi="Times New Roman" w:cs="Times New Roman"/>
          <w:sz w:val="24"/>
          <w:szCs w:val="24"/>
        </w:rPr>
        <w:t xml:space="preserve">использование признаков делимости на 2, 5, 3, 9, 10 при выполнении вычислений и решении задач; </w:t>
      </w:r>
    </w:p>
    <w:p w:rsidR="00B25720" w:rsidRPr="008C5378" w:rsidRDefault="00B25720" w:rsidP="00CA3F1C">
      <w:pPr>
        <w:numPr>
          <w:ilvl w:val="1"/>
          <w:numId w:val="173"/>
        </w:numPr>
        <w:spacing w:after="12"/>
        <w:ind w:right="15" w:firstLine="426"/>
        <w:jc w:val="both"/>
        <w:rPr>
          <w:rFonts w:ascii="Times New Roman" w:hAnsi="Times New Roman" w:cs="Times New Roman"/>
          <w:sz w:val="24"/>
          <w:szCs w:val="24"/>
        </w:rPr>
      </w:pPr>
      <w:r w:rsidRPr="008C5378">
        <w:rPr>
          <w:rFonts w:ascii="Times New Roman" w:hAnsi="Times New Roman" w:cs="Times New Roman"/>
          <w:sz w:val="24"/>
          <w:szCs w:val="24"/>
        </w:rPr>
        <w:t xml:space="preserve">выполнение округления чисел в соответствии с правилами; </w:t>
      </w:r>
    </w:p>
    <w:p w:rsidR="00B25720" w:rsidRPr="008C5378" w:rsidRDefault="00B25720" w:rsidP="00CA3F1C">
      <w:pPr>
        <w:numPr>
          <w:ilvl w:val="1"/>
          <w:numId w:val="173"/>
        </w:numPr>
        <w:spacing w:after="12"/>
        <w:ind w:right="15" w:firstLine="426"/>
        <w:jc w:val="both"/>
        <w:rPr>
          <w:rFonts w:ascii="Times New Roman" w:hAnsi="Times New Roman" w:cs="Times New Roman"/>
          <w:sz w:val="24"/>
          <w:szCs w:val="24"/>
        </w:rPr>
      </w:pPr>
      <w:r w:rsidRPr="008C5378">
        <w:rPr>
          <w:rFonts w:ascii="Times New Roman" w:hAnsi="Times New Roman" w:cs="Times New Roman"/>
          <w:sz w:val="24"/>
          <w:szCs w:val="24"/>
        </w:rPr>
        <w:t xml:space="preserve">сравнение чисел; </w:t>
      </w:r>
    </w:p>
    <w:p w:rsidR="00B25720" w:rsidRPr="008C5378" w:rsidRDefault="00B25720" w:rsidP="00CA3F1C">
      <w:pPr>
        <w:numPr>
          <w:ilvl w:val="1"/>
          <w:numId w:val="173"/>
        </w:numPr>
        <w:spacing w:after="12"/>
        <w:ind w:right="15" w:firstLine="426"/>
        <w:jc w:val="both"/>
        <w:rPr>
          <w:rFonts w:ascii="Times New Roman" w:hAnsi="Times New Roman" w:cs="Times New Roman"/>
          <w:sz w:val="24"/>
          <w:szCs w:val="24"/>
        </w:rPr>
      </w:pPr>
      <w:r w:rsidRPr="008C5378">
        <w:rPr>
          <w:rFonts w:ascii="Times New Roman" w:hAnsi="Times New Roman" w:cs="Times New Roman"/>
          <w:sz w:val="24"/>
          <w:szCs w:val="24"/>
        </w:rPr>
        <w:t xml:space="preserve">оценивание значения квадратного корня из положительного целого числа; </w:t>
      </w:r>
    </w:p>
    <w:p w:rsidR="00B25720" w:rsidRPr="008C5378" w:rsidRDefault="00B25720" w:rsidP="00CA3F1C">
      <w:pPr>
        <w:numPr>
          <w:ilvl w:val="1"/>
          <w:numId w:val="173"/>
        </w:numPr>
        <w:spacing w:after="35"/>
        <w:ind w:right="15" w:firstLine="426"/>
        <w:jc w:val="both"/>
        <w:rPr>
          <w:rFonts w:ascii="Times New Roman" w:hAnsi="Times New Roman" w:cs="Times New Roman"/>
          <w:sz w:val="24"/>
          <w:szCs w:val="24"/>
        </w:rPr>
      </w:pPr>
      <w:r w:rsidRPr="008C5378">
        <w:rPr>
          <w:rFonts w:ascii="Times New Roman" w:hAnsi="Times New Roman" w:cs="Times New Roman"/>
          <w:sz w:val="24"/>
          <w:szCs w:val="24"/>
        </w:rPr>
        <w:t xml:space="preserve">овладение символьным языком алгебры, приемами выполнения тождественных преобразований выражений, решения уравнений, систем уравнений, неравенств и систем неравенств; умения моделировать реальные ситуации на языке алгебры, исследовать построенные модели с использованием аппарата алгебры, интерпретировать полученный результат: </w:t>
      </w:r>
    </w:p>
    <w:p w:rsidR="00B25720" w:rsidRPr="008C5378" w:rsidRDefault="00B25720" w:rsidP="00CA3F1C">
      <w:pPr>
        <w:numPr>
          <w:ilvl w:val="1"/>
          <w:numId w:val="173"/>
        </w:numPr>
        <w:spacing w:after="32"/>
        <w:ind w:right="15" w:firstLine="426"/>
        <w:jc w:val="both"/>
        <w:rPr>
          <w:rFonts w:ascii="Times New Roman" w:hAnsi="Times New Roman" w:cs="Times New Roman"/>
          <w:sz w:val="24"/>
          <w:szCs w:val="24"/>
        </w:rPr>
      </w:pPr>
      <w:r w:rsidRPr="008C5378">
        <w:rPr>
          <w:rFonts w:ascii="Times New Roman" w:hAnsi="Times New Roman" w:cs="Times New Roman"/>
          <w:sz w:val="24"/>
          <w:szCs w:val="24"/>
        </w:rPr>
        <w:t xml:space="preserve">выполнение несложных преобразований для вычисления значений числовых выражений, содержащих степени с натуральным показателем, степени с целым отрицательным показателем; </w:t>
      </w:r>
    </w:p>
    <w:p w:rsidR="00B25720" w:rsidRPr="008C5378" w:rsidRDefault="00B25720" w:rsidP="00CA3F1C">
      <w:pPr>
        <w:numPr>
          <w:ilvl w:val="1"/>
          <w:numId w:val="173"/>
        </w:numPr>
        <w:spacing w:after="12"/>
        <w:ind w:right="15" w:firstLine="426"/>
        <w:jc w:val="both"/>
        <w:rPr>
          <w:rFonts w:ascii="Times New Roman" w:hAnsi="Times New Roman" w:cs="Times New Roman"/>
          <w:sz w:val="24"/>
          <w:szCs w:val="24"/>
        </w:rPr>
      </w:pPr>
      <w:r w:rsidRPr="008C5378">
        <w:rPr>
          <w:rFonts w:ascii="Times New Roman" w:hAnsi="Times New Roman" w:cs="Times New Roman"/>
          <w:sz w:val="24"/>
          <w:szCs w:val="24"/>
        </w:rPr>
        <w:t xml:space="preserve">выполнение несложных преобразований целых, дробно рациональных выражений и выражений с квадратными корнями; раскрывать скобки, приводить подобные слагаемые, использовать формулы сокращенного умножения; </w:t>
      </w:r>
    </w:p>
    <w:p w:rsidR="00B25720" w:rsidRPr="008C5378" w:rsidRDefault="00B25720" w:rsidP="00CA3F1C">
      <w:pPr>
        <w:numPr>
          <w:ilvl w:val="1"/>
          <w:numId w:val="173"/>
        </w:numPr>
        <w:spacing w:after="37"/>
        <w:ind w:right="15" w:firstLine="426"/>
        <w:jc w:val="both"/>
        <w:rPr>
          <w:rFonts w:ascii="Times New Roman" w:hAnsi="Times New Roman" w:cs="Times New Roman"/>
          <w:sz w:val="24"/>
          <w:szCs w:val="24"/>
        </w:rPr>
      </w:pPr>
      <w:r w:rsidRPr="008C5378">
        <w:rPr>
          <w:rFonts w:ascii="Times New Roman" w:hAnsi="Times New Roman" w:cs="Times New Roman"/>
          <w:sz w:val="24"/>
          <w:szCs w:val="24"/>
        </w:rPr>
        <w:t xml:space="preserve">решение линейных и квадратных уравнений и неравенств, уравнений и неравенств сводящихся к линейным или квадратным, систем уравнений и неравенств, изображение решений неравенств и их систем на числовой прямой; </w:t>
      </w:r>
    </w:p>
    <w:p w:rsidR="00B25720" w:rsidRPr="008C5378" w:rsidRDefault="00B25720" w:rsidP="00CA3F1C">
      <w:pPr>
        <w:numPr>
          <w:ilvl w:val="1"/>
          <w:numId w:val="173"/>
        </w:numPr>
        <w:spacing w:after="12"/>
        <w:ind w:right="15" w:firstLine="426"/>
        <w:jc w:val="both"/>
        <w:rPr>
          <w:rFonts w:ascii="Times New Roman" w:hAnsi="Times New Roman" w:cs="Times New Roman"/>
          <w:sz w:val="24"/>
          <w:szCs w:val="24"/>
        </w:rPr>
      </w:pPr>
      <w:r w:rsidRPr="008C5378">
        <w:rPr>
          <w:rFonts w:ascii="Times New Roman" w:hAnsi="Times New Roman" w:cs="Times New Roman"/>
          <w:sz w:val="24"/>
          <w:szCs w:val="24"/>
        </w:rPr>
        <w:t xml:space="preserve">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 зависимостей: </w:t>
      </w:r>
    </w:p>
    <w:p w:rsidR="00B25720" w:rsidRPr="008C5378" w:rsidRDefault="00B25720" w:rsidP="00CA3F1C">
      <w:pPr>
        <w:numPr>
          <w:ilvl w:val="1"/>
          <w:numId w:val="173"/>
        </w:numPr>
        <w:spacing w:after="35"/>
        <w:ind w:right="15" w:firstLine="426"/>
        <w:jc w:val="both"/>
        <w:rPr>
          <w:rFonts w:ascii="Times New Roman" w:hAnsi="Times New Roman" w:cs="Times New Roman"/>
          <w:sz w:val="24"/>
          <w:szCs w:val="24"/>
        </w:rPr>
      </w:pPr>
      <w:r w:rsidRPr="008C5378">
        <w:rPr>
          <w:rFonts w:ascii="Times New Roman" w:hAnsi="Times New Roman" w:cs="Times New Roman"/>
          <w:sz w:val="24"/>
          <w:szCs w:val="24"/>
        </w:rPr>
        <w:t xml:space="preserve">определение положения точки по ее координатам, координаты точки по ее положению на плоскости; </w:t>
      </w:r>
    </w:p>
    <w:p w:rsidR="00B25720" w:rsidRPr="008C5378" w:rsidRDefault="00B25720" w:rsidP="00CA3F1C">
      <w:pPr>
        <w:numPr>
          <w:ilvl w:val="1"/>
          <w:numId w:val="173"/>
        </w:numPr>
        <w:spacing w:after="38"/>
        <w:ind w:right="15" w:firstLine="426"/>
        <w:jc w:val="both"/>
        <w:rPr>
          <w:rFonts w:ascii="Times New Roman" w:hAnsi="Times New Roman" w:cs="Times New Roman"/>
          <w:sz w:val="24"/>
          <w:szCs w:val="24"/>
        </w:rPr>
      </w:pPr>
      <w:r w:rsidRPr="008C5378">
        <w:rPr>
          <w:rFonts w:ascii="Times New Roman" w:hAnsi="Times New Roman" w:cs="Times New Roman"/>
          <w:sz w:val="24"/>
          <w:szCs w:val="24"/>
        </w:rPr>
        <w:t xml:space="preserve">нахождение по графику значений функции, области определения, множества значений, нулей функции, промежутков знакопостоянства, промежутков возрастания и убывания, наибольшего и наименьшего значения функции; </w:t>
      </w:r>
    </w:p>
    <w:p w:rsidR="00B25720" w:rsidRPr="008C5378" w:rsidRDefault="00B25720" w:rsidP="00CA3F1C">
      <w:pPr>
        <w:numPr>
          <w:ilvl w:val="1"/>
          <w:numId w:val="173"/>
        </w:numPr>
        <w:spacing w:after="12"/>
        <w:ind w:right="15" w:firstLine="426"/>
        <w:jc w:val="both"/>
        <w:rPr>
          <w:rFonts w:ascii="Times New Roman" w:hAnsi="Times New Roman" w:cs="Times New Roman"/>
          <w:sz w:val="24"/>
          <w:szCs w:val="24"/>
        </w:rPr>
      </w:pPr>
      <w:r w:rsidRPr="008C5378">
        <w:rPr>
          <w:rFonts w:ascii="Times New Roman" w:hAnsi="Times New Roman" w:cs="Times New Roman"/>
          <w:sz w:val="24"/>
          <w:szCs w:val="24"/>
        </w:rPr>
        <w:t xml:space="preserve">построение графика линейной и квадратичной функций; </w:t>
      </w:r>
    </w:p>
    <w:p w:rsidR="00B25720" w:rsidRPr="008C5378" w:rsidRDefault="00B25720" w:rsidP="00CA3F1C">
      <w:pPr>
        <w:numPr>
          <w:ilvl w:val="1"/>
          <w:numId w:val="173"/>
        </w:numPr>
        <w:spacing w:after="12"/>
        <w:ind w:right="15" w:firstLine="426"/>
        <w:jc w:val="both"/>
        <w:rPr>
          <w:rFonts w:ascii="Times New Roman" w:hAnsi="Times New Roman" w:cs="Times New Roman"/>
          <w:sz w:val="24"/>
          <w:szCs w:val="24"/>
        </w:rPr>
      </w:pPr>
      <w:r w:rsidRPr="008C5378">
        <w:rPr>
          <w:rFonts w:ascii="Times New Roman" w:hAnsi="Times New Roman" w:cs="Times New Roman"/>
          <w:sz w:val="24"/>
          <w:szCs w:val="24"/>
        </w:rPr>
        <w:t xml:space="preserve">оперирование на базовом уровне понятиями: последовательность, арифметическая прогрессия, геометрическая прогрессия; </w:t>
      </w:r>
    </w:p>
    <w:p w:rsidR="00B25720" w:rsidRPr="008C5378" w:rsidRDefault="00B25720" w:rsidP="00CA3F1C">
      <w:pPr>
        <w:numPr>
          <w:ilvl w:val="1"/>
          <w:numId w:val="173"/>
        </w:numPr>
        <w:spacing w:after="35"/>
        <w:ind w:right="15" w:firstLine="426"/>
        <w:jc w:val="both"/>
        <w:rPr>
          <w:rFonts w:ascii="Times New Roman" w:hAnsi="Times New Roman" w:cs="Times New Roman"/>
          <w:sz w:val="24"/>
          <w:szCs w:val="24"/>
        </w:rPr>
      </w:pPr>
      <w:r w:rsidRPr="008C5378">
        <w:rPr>
          <w:rFonts w:ascii="Times New Roman" w:hAnsi="Times New Roman" w:cs="Times New Roman"/>
          <w:sz w:val="24"/>
          <w:szCs w:val="24"/>
        </w:rPr>
        <w:t xml:space="preserve">использование свойств линейной и квадратичной функций и их графиков при решении задач из других учебных предметов; </w:t>
      </w:r>
    </w:p>
    <w:p w:rsidR="00B25720" w:rsidRPr="008C5378" w:rsidRDefault="00B25720" w:rsidP="00CA3F1C">
      <w:pPr>
        <w:numPr>
          <w:ilvl w:val="1"/>
          <w:numId w:val="173"/>
        </w:numPr>
        <w:spacing w:after="36"/>
        <w:ind w:right="15" w:firstLine="426"/>
        <w:jc w:val="both"/>
        <w:rPr>
          <w:rFonts w:ascii="Times New Roman" w:hAnsi="Times New Roman" w:cs="Times New Roman"/>
          <w:sz w:val="24"/>
          <w:szCs w:val="24"/>
        </w:rPr>
      </w:pPr>
      <w:r w:rsidRPr="008C5378">
        <w:rPr>
          <w:rFonts w:ascii="Times New Roman" w:hAnsi="Times New Roman" w:cs="Times New Roman"/>
          <w:sz w:val="24"/>
          <w:szCs w:val="24"/>
        </w:rPr>
        <w:t xml:space="preserve">овладение геометрическим языком; развитие умения использовать его для описания предметов </w:t>
      </w:r>
      <w:r w:rsidRPr="008C5378">
        <w:rPr>
          <w:rFonts w:ascii="Times New Roman" w:hAnsi="Times New Roman" w:cs="Times New Roman"/>
          <w:sz w:val="24"/>
          <w:szCs w:val="24"/>
        </w:rPr>
        <w:tab/>
        <w:t xml:space="preserve">окружающего </w:t>
      </w:r>
      <w:r w:rsidRPr="008C5378">
        <w:rPr>
          <w:rFonts w:ascii="Times New Roman" w:hAnsi="Times New Roman" w:cs="Times New Roman"/>
          <w:sz w:val="24"/>
          <w:szCs w:val="24"/>
        </w:rPr>
        <w:tab/>
        <w:t xml:space="preserve">мира; </w:t>
      </w:r>
      <w:r w:rsidRPr="008C5378">
        <w:rPr>
          <w:rFonts w:ascii="Times New Roman" w:hAnsi="Times New Roman" w:cs="Times New Roman"/>
          <w:sz w:val="24"/>
          <w:szCs w:val="24"/>
        </w:rPr>
        <w:tab/>
        <w:t xml:space="preserve">развитие </w:t>
      </w:r>
      <w:r w:rsidRPr="008C5378">
        <w:rPr>
          <w:rFonts w:ascii="Times New Roman" w:hAnsi="Times New Roman" w:cs="Times New Roman"/>
          <w:sz w:val="24"/>
          <w:szCs w:val="24"/>
        </w:rPr>
        <w:lastRenderedPageBreak/>
        <w:tab/>
        <w:t xml:space="preserve">пространственных </w:t>
      </w:r>
      <w:r w:rsidRPr="008C5378">
        <w:rPr>
          <w:rFonts w:ascii="Times New Roman" w:hAnsi="Times New Roman" w:cs="Times New Roman"/>
          <w:sz w:val="24"/>
          <w:szCs w:val="24"/>
        </w:rPr>
        <w:tab/>
        <w:t xml:space="preserve">представлений, изобразительных умений, навыков геометрических построений: </w:t>
      </w:r>
    </w:p>
    <w:p w:rsidR="00B25720" w:rsidRPr="008C5378" w:rsidRDefault="00B25720" w:rsidP="00CA3F1C">
      <w:pPr>
        <w:numPr>
          <w:ilvl w:val="1"/>
          <w:numId w:val="173"/>
        </w:numPr>
        <w:spacing w:after="38"/>
        <w:ind w:right="15" w:firstLine="426"/>
        <w:jc w:val="both"/>
        <w:rPr>
          <w:rFonts w:ascii="Times New Roman" w:hAnsi="Times New Roman" w:cs="Times New Roman"/>
          <w:sz w:val="24"/>
          <w:szCs w:val="24"/>
        </w:rPr>
      </w:pPr>
      <w:r w:rsidRPr="008C5378">
        <w:rPr>
          <w:rFonts w:ascii="Times New Roman" w:hAnsi="Times New Roman" w:cs="Times New Roman"/>
          <w:sz w:val="24"/>
          <w:szCs w:val="24"/>
        </w:rPr>
        <w:t xml:space="preserve">оперирование понятиями: фигура, точка,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изображение изучаемых фигур от руки и с помощью линейки и циркуля; </w:t>
      </w:r>
    </w:p>
    <w:p w:rsidR="00B25720" w:rsidRPr="008C5378" w:rsidRDefault="00B25720" w:rsidP="00CA3F1C">
      <w:pPr>
        <w:numPr>
          <w:ilvl w:val="1"/>
          <w:numId w:val="173"/>
        </w:numPr>
        <w:spacing w:after="12"/>
        <w:ind w:right="15" w:firstLine="426"/>
        <w:jc w:val="both"/>
        <w:rPr>
          <w:rFonts w:ascii="Times New Roman" w:hAnsi="Times New Roman" w:cs="Times New Roman"/>
          <w:sz w:val="24"/>
          <w:szCs w:val="24"/>
        </w:rPr>
      </w:pPr>
      <w:r w:rsidRPr="008C5378">
        <w:rPr>
          <w:rFonts w:ascii="Times New Roman" w:hAnsi="Times New Roman" w:cs="Times New Roman"/>
          <w:sz w:val="24"/>
          <w:szCs w:val="24"/>
        </w:rPr>
        <w:t xml:space="preserve">выполнение измерения длин, расстояний, величин углов с помощью инструментов для измерений длин и углов; </w:t>
      </w:r>
    </w:p>
    <w:p w:rsidR="00B25720" w:rsidRPr="008C5378" w:rsidRDefault="00B25720" w:rsidP="00CA3F1C">
      <w:pPr>
        <w:numPr>
          <w:ilvl w:val="1"/>
          <w:numId w:val="173"/>
        </w:numPr>
        <w:spacing w:after="34"/>
        <w:ind w:right="15" w:firstLine="426"/>
        <w:jc w:val="both"/>
        <w:rPr>
          <w:rFonts w:ascii="Times New Roman" w:hAnsi="Times New Roman" w:cs="Times New Roman"/>
          <w:sz w:val="24"/>
          <w:szCs w:val="24"/>
        </w:rPr>
      </w:pPr>
      <w:r w:rsidRPr="008C5378">
        <w:rPr>
          <w:rFonts w:ascii="Times New Roman" w:hAnsi="Times New Roman" w:cs="Times New Roman"/>
          <w:sz w:val="24"/>
          <w:szCs w:val="24"/>
        </w:rPr>
        <w:t xml:space="preserve">формирование систематических знаний о плоских фигурах и их свойствах, представлений о простейших пространственных телах; развитие умений моделирования реальных ситуаций на языке геометрии, исследования построенной модели с использованием геометрических понятий и теорем, аппарата алгебры, решения геометрических и практических задач: </w:t>
      </w:r>
    </w:p>
    <w:p w:rsidR="00B25720" w:rsidRPr="008C5378" w:rsidRDefault="00B25720" w:rsidP="00CA3F1C">
      <w:pPr>
        <w:numPr>
          <w:ilvl w:val="1"/>
          <w:numId w:val="173"/>
        </w:numPr>
        <w:spacing w:after="33"/>
        <w:ind w:right="15" w:firstLine="426"/>
        <w:jc w:val="both"/>
        <w:rPr>
          <w:rFonts w:ascii="Times New Roman" w:hAnsi="Times New Roman" w:cs="Times New Roman"/>
          <w:sz w:val="24"/>
          <w:szCs w:val="24"/>
        </w:rPr>
      </w:pPr>
      <w:r w:rsidRPr="008C5378">
        <w:rPr>
          <w:rFonts w:ascii="Times New Roman" w:hAnsi="Times New Roman" w:cs="Times New Roman"/>
          <w:sz w:val="24"/>
          <w:szCs w:val="24"/>
        </w:rPr>
        <w:t xml:space="preserve">оперирование на базовом уровне понятиями: равенство фигур, параллельность и перпендикулярность прямых, углы между прямыми, перпендикуляр, наклонная, проекция; </w:t>
      </w:r>
    </w:p>
    <w:p w:rsidR="00B25720" w:rsidRPr="008C5378" w:rsidRDefault="00B25720" w:rsidP="00CA3F1C">
      <w:pPr>
        <w:numPr>
          <w:ilvl w:val="1"/>
          <w:numId w:val="173"/>
        </w:numPr>
        <w:spacing w:after="12"/>
        <w:ind w:right="15" w:firstLine="426"/>
        <w:jc w:val="both"/>
        <w:rPr>
          <w:rFonts w:ascii="Times New Roman" w:hAnsi="Times New Roman" w:cs="Times New Roman"/>
          <w:sz w:val="24"/>
          <w:szCs w:val="24"/>
        </w:rPr>
      </w:pPr>
      <w:r w:rsidRPr="008C5378">
        <w:rPr>
          <w:rFonts w:ascii="Times New Roman" w:hAnsi="Times New Roman" w:cs="Times New Roman"/>
          <w:sz w:val="24"/>
          <w:szCs w:val="24"/>
        </w:rPr>
        <w:t xml:space="preserve">проведение доказательств в геометрии; </w:t>
      </w:r>
    </w:p>
    <w:p w:rsidR="00B25720" w:rsidRPr="008C5378" w:rsidRDefault="00B25720" w:rsidP="00CA3F1C">
      <w:pPr>
        <w:numPr>
          <w:ilvl w:val="1"/>
          <w:numId w:val="173"/>
        </w:numPr>
        <w:spacing w:after="12"/>
        <w:ind w:right="15" w:firstLine="426"/>
        <w:jc w:val="both"/>
        <w:rPr>
          <w:rFonts w:ascii="Times New Roman" w:hAnsi="Times New Roman" w:cs="Times New Roman"/>
          <w:sz w:val="24"/>
          <w:szCs w:val="24"/>
        </w:rPr>
      </w:pPr>
      <w:r w:rsidRPr="008C5378">
        <w:rPr>
          <w:rFonts w:ascii="Times New Roman" w:hAnsi="Times New Roman" w:cs="Times New Roman"/>
          <w:sz w:val="24"/>
          <w:szCs w:val="24"/>
        </w:rPr>
        <w:t xml:space="preserve">оперирование на базовом уровне понятиями: вектор, сумма векторов, произведение вектора на число, координаты на плоскости; </w:t>
      </w:r>
    </w:p>
    <w:p w:rsidR="00B25720" w:rsidRPr="008C5378" w:rsidRDefault="00B25720" w:rsidP="00CA3F1C">
      <w:pPr>
        <w:numPr>
          <w:ilvl w:val="1"/>
          <w:numId w:val="173"/>
        </w:numPr>
        <w:spacing w:after="12"/>
        <w:ind w:right="15" w:firstLine="426"/>
        <w:jc w:val="both"/>
        <w:rPr>
          <w:rFonts w:ascii="Times New Roman" w:hAnsi="Times New Roman" w:cs="Times New Roman"/>
          <w:sz w:val="24"/>
          <w:szCs w:val="24"/>
        </w:rPr>
      </w:pPr>
      <w:r w:rsidRPr="008C5378">
        <w:rPr>
          <w:rFonts w:ascii="Times New Roman" w:hAnsi="Times New Roman" w:cs="Times New Roman"/>
          <w:sz w:val="24"/>
          <w:szCs w:val="24"/>
        </w:rPr>
        <w:t xml:space="preserve">решение задач на нахождение геометрических величин (длина и расстояние, величина угла, площадь) по образцам или алгоритмам; </w:t>
      </w:r>
    </w:p>
    <w:p w:rsidR="00B25720" w:rsidRPr="008C5378" w:rsidRDefault="00B25720" w:rsidP="00CA3F1C">
      <w:pPr>
        <w:numPr>
          <w:ilvl w:val="1"/>
          <w:numId w:val="173"/>
        </w:numPr>
        <w:spacing w:after="34"/>
        <w:ind w:right="15" w:firstLine="426"/>
        <w:jc w:val="both"/>
        <w:rPr>
          <w:rFonts w:ascii="Times New Roman" w:hAnsi="Times New Roman" w:cs="Times New Roman"/>
          <w:sz w:val="24"/>
          <w:szCs w:val="24"/>
        </w:rPr>
      </w:pPr>
      <w:r w:rsidRPr="008C5378">
        <w:rPr>
          <w:rFonts w:ascii="Times New Roman" w:hAnsi="Times New Roman" w:cs="Times New Roman"/>
          <w:sz w:val="24"/>
          <w:szCs w:val="24"/>
        </w:rPr>
        <w:t xml:space="preserve">овладение простейшими способами представления и анализа статистических данных; формирование представлений о статистических закономерностях в реальном мире и о различных способах их изучения, о простейших вероятностных моделях; 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 </w:t>
      </w:r>
    </w:p>
    <w:p w:rsidR="00B25720" w:rsidRPr="008C5378" w:rsidRDefault="00B25720" w:rsidP="00CA3F1C">
      <w:pPr>
        <w:numPr>
          <w:ilvl w:val="1"/>
          <w:numId w:val="173"/>
        </w:numPr>
        <w:spacing w:after="33"/>
        <w:ind w:right="15" w:firstLine="426"/>
        <w:jc w:val="both"/>
        <w:rPr>
          <w:rFonts w:ascii="Times New Roman" w:hAnsi="Times New Roman" w:cs="Times New Roman"/>
          <w:sz w:val="24"/>
          <w:szCs w:val="24"/>
        </w:rPr>
      </w:pPr>
      <w:r w:rsidRPr="008C5378">
        <w:rPr>
          <w:rFonts w:ascii="Times New Roman" w:hAnsi="Times New Roman" w:cs="Times New Roman"/>
          <w:sz w:val="24"/>
          <w:szCs w:val="24"/>
        </w:rPr>
        <w:t xml:space="preserve">формирование представления о статистических характеристиках, вероятности случайного события; </w:t>
      </w:r>
    </w:p>
    <w:p w:rsidR="00B25720" w:rsidRPr="008C5378" w:rsidRDefault="00B25720" w:rsidP="00CA3F1C">
      <w:pPr>
        <w:numPr>
          <w:ilvl w:val="1"/>
          <w:numId w:val="173"/>
        </w:numPr>
        <w:spacing w:after="12"/>
        <w:ind w:right="15" w:firstLine="426"/>
        <w:jc w:val="both"/>
        <w:rPr>
          <w:rFonts w:ascii="Times New Roman" w:hAnsi="Times New Roman" w:cs="Times New Roman"/>
          <w:sz w:val="24"/>
          <w:szCs w:val="24"/>
        </w:rPr>
      </w:pPr>
      <w:r w:rsidRPr="008C5378">
        <w:rPr>
          <w:rFonts w:ascii="Times New Roman" w:hAnsi="Times New Roman" w:cs="Times New Roman"/>
          <w:sz w:val="24"/>
          <w:szCs w:val="24"/>
        </w:rPr>
        <w:t xml:space="preserve">решение простейших комбинаторных задач; </w:t>
      </w:r>
    </w:p>
    <w:p w:rsidR="00B25720" w:rsidRPr="008C5378" w:rsidRDefault="00B25720" w:rsidP="00CA3F1C">
      <w:pPr>
        <w:numPr>
          <w:ilvl w:val="1"/>
          <w:numId w:val="173"/>
        </w:numPr>
        <w:spacing w:after="12"/>
        <w:ind w:right="15" w:firstLine="426"/>
        <w:jc w:val="both"/>
        <w:rPr>
          <w:rFonts w:ascii="Times New Roman" w:hAnsi="Times New Roman" w:cs="Times New Roman"/>
          <w:sz w:val="24"/>
          <w:szCs w:val="24"/>
        </w:rPr>
      </w:pPr>
      <w:r w:rsidRPr="008C5378">
        <w:rPr>
          <w:rFonts w:ascii="Times New Roman" w:hAnsi="Times New Roman" w:cs="Times New Roman"/>
          <w:sz w:val="24"/>
          <w:szCs w:val="24"/>
        </w:rPr>
        <w:t xml:space="preserve">определение основных статистических характеристик числовых наборов; </w:t>
      </w:r>
    </w:p>
    <w:p w:rsidR="00B25720" w:rsidRPr="008C5378" w:rsidRDefault="00B25720" w:rsidP="00CA3F1C">
      <w:pPr>
        <w:numPr>
          <w:ilvl w:val="1"/>
          <w:numId w:val="173"/>
        </w:numPr>
        <w:spacing w:after="12"/>
        <w:ind w:right="15" w:firstLine="426"/>
        <w:jc w:val="both"/>
        <w:rPr>
          <w:rFonts w:ascii="Times New Roman" w:hAnsi="Times New Roman" w:cs="Times New Roman"/>
          <w:sz w:val="24"/>
          <w:szCs w:val="24"/>
        </w:rPr>
      </w:pPr>
      <w:r w:rsidRPr="008C5378">
        <w:rPr>
          <w:rFonts w:ascii="Times New Roman" w:hAnsi="Times New Roman" w:cs="Times New Roman"/>
          <w:sz w:val="24"/>
          <w:szCs w:val="24"/>
        </w:rPr>
        <w:t xml:space="preserve">оценивание и вычисление вероятности события в простейших случаях; </w:t>
      </w:r>
    </w:p>
    <w:p w:rsidR="00B25720" w:rsidRPr="008C5378" w:rsidRDefault="00B25720" w:rsidP="00CA3F1C">
      <w:pPr>
        <w:numPr>
          <w:ilvl w:val="1"/>
          <w:numId w:val="173"/>
        </w:numPr>
        <w:spacing w:after="12"/>
        <w:ind w:right="15" w:firstLine="426"/>
        <w:jc w:val="both"/>
        <w:rPr>
          <w:rFonts w:ascii="Times New Roman" w:hAnsi="Times New Roman" w:cs="Times New Roman"/>
          <w:sz w:val="24"/>
          <w:szCs w:val="24"/>
        </w:rPr>
      </w:pPr>
      <w:r w:rsidRPr="008C5378">
        <w:rPr>
          <w:rFonts w:ascii="Times New Roman" w:hAnsi="Times New Roman" w:cs="Times New Roman"/>
          <w:sz w:val="24"/>
          <w:szCs w:val="24"/>
        </w:rPr>
        <w:t xml:space="preserve">наличие представления о роли практически достоверных и маловероятных событий, о роли закона больших чисел в массовых явлениях; </w:t>
      </w:r>
    </w:p>
    <w:p w:rsidR="00B25720" w:rsidRPr="008C5378" w:rsidRDefault="00B25720" w:rsidP="00CA3F1C">
      <w:pPr>
        <w:numPr>
          <w:ilvl w:val="1"/>
          <w:numId w:val="173"/>
        </w:numPr>
        <w:spacing w:after="12"/>
        <w:ind w:right="15" w:firstLine="426"/>
        <w:jc w:val="both"/>
        <w:rPr>
          <w:rFonts w:ascii="Times New Roman" w:hAnsi="Times New Roman" w:cs="Times New Roman"/>
          <w:sz w:val="24"/>
          <w:szCs w:val="24"/>
        </w:rPr>
      </w:pPr>
      <w:r w:rsidRPr="008C5378">
        <w:rPr>
          <w:rFonts w:ascii="Times New Roman" w:hAnsi="Times New Roman" w:cs="Times New Roman"/>
          <w:sz w:val="24"/>
          <w:szCs w:val="24"/>
        </w:rPr>
        <w:t xml:space="preserve">умение сравнивать основные статистические характеристики, полученные в процессе решения прикладной задачи, изучения реального явления; </w:t>
      </w:r>
    </w:p>
    <w:p w:rsidR="00B25720" w:rsidRPr="008C5378" w:rsidRDefault="00B25720" w:rsidP="00CA3F1C">
      <w:pPr>
        <w:numPr>
          <w:ilvl w:val="1"/>
          <w:numId w:val="173"/>
        </w:numPr>
        <w:spacing w:after="38"/>
        <w:ind w:right="15" w:firstLine="426"/>
        <w:jc w:val="both"/>
        <w:rPr>
          <w:rFonts w:ascii="Times New Roman" w:hAnsi="Times New Roman" w:cs="Times New Roman"/>
          <w:sz w:val="24"/>
          <w:szCs w:val="24"/>
        </w:rPr>
      </w:pPr>
      <w:r w:rsidRPr="008C5378">
        <w:rPr>
          <w:rFonts w:ascii="Times New Roman" w:hAnsi="Times New Roman" w:cs="Times New Roman"/>
          <w:sz w:val="24"/>
          <w:szCs w:val="24"/>
        </w:rPr>
        <w:t xml:space="preserve">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расчетах: </w:t>
      </w:r>
    </w:p>
    <w:p w:rsidR="00B25720" w:rsidRPr="008C5378" w:rsidRDefault="00B25720" w:rsidP="00CA3F1C">
      <w:pPr>
        <w:numPr>
          <w:ilvl w:val="1"/>
          <w:numId w:val="173"/>
        </w:numPr>
        <w:spacing w:after="12"/>
        <w:ind w:right="15" w:firstLine="426"/>
        <w:jc w:val="both"/>
        <w:rPr>
          <w:rFonts w:ascii="Times New Roman" w:hAnsi="Times New Roman" w:cs="Times New Roman"/>
          <w:sz w:val="24"/>
          <w:szCs w:val="24"/>
        </w:rPr>
      </w:pPr>
      <w:r w:rsidRPr="008C5378">
        <w:rPr>
          <w:rFonts w:ascii="Times New Roman" w:hAnsi="Times New Roman" w:cs="Times New Roman"/>
          <w:sz w:val="24"/>
          <w:szCs w:val="24"/>
        </w:rPr>
        <w:t xml:space="preserve">распознавание верных и неверных высказываний; </w:t>
      </w:r>
    </w:p>
    <w:p w:rsidR="00B25720" w:rsidRPr="008C5378" w:rsidRDefault="00B25720" w:rsidP="00CA3F1C">
      <w:pPr>
        <w:numPr>
          <w:ilvl w:val="1"/>
          <w:numId w:val="173"/>
        </w:numPr>
        <w:spacing w:after="12"/>
        <w:ind w:right="15" w:firstLine="426"/>
        <w:jc w:val="both"/>
        <w:rPr>
          <w:rFonts w:ascii="Times New Roman" w:hAnsi="Times New Roman" w:cs="Times New Roman"/>
          <w:sz w:val="24"/>
          <w:szCs w:val="24"/>
        </w:rPr>
      </w:pPr>
      <w:r w:rsidRPr="008C5378">
        <w:rPr>
          <w:rFonts w:ascii="Times New Roman" w:hAnsi="Times New Roman" w:cs="Times New Roman"/>
          <w:sz w:val="24"/>
          <w:szCs w:val="24"/>
        </w:rPr>
        <w:t xml:space="preserve">оценивание результатов вычислений при решении практических задач; </w:t>
      </w:r>
    </w:p>
    <w:p w:rsidR="00B25720" w:rsidRPr="008C5378" w:rsidRDefault="00B25720" w:rsidP="00CA3F1C">
      <w:pPr>
        <w:numPr>
          <w:ilvl w:val="1"/>
          <w:numId w:val="173"/>
        </w:numPr>
        <w:spacing w:after="12"/>
        <w:ind w:right="15" w:firstLine="426"/>
        <w:jc w:val="both"/>
        <w:rPr>
          <w:rFonts w:ascii="Times New Roman" w:hAnsi="Times New Roman" w:cs="Times New Roman"/>
          <w:sz w:val="24"/>
          <w:szCs w:val="24"/>
        </w:rPr>
      </w:pPr>
      <w:r w:rsidRPr="008C5378">
        <w:rPr>
          <w:rFonts w:ascii="Times New Roman" w:hAnsi="Times New Roman" w:cs="Times New Roman"/>
          <w:sz w:val="24"/>
          <w:szCs w:val="24"/>
        </w:rPr>
        <w:lastRenderedPageBreak/>
        <w:t xml:space="preserve">выполнение сравнения чисел в реальных ситуациях; </w:t>
      </w:r>
    </w:p>
    <w:p w:rsidR="00B25720" w:rsidRPr="008C5378" w:rsidRDefault="00B25720" w:rsidP="00CA3F1C">
      <w:pPr>
        <w:numPr>
          <w:ilvl w:val="1"/>
          <w:numId w:val="173"/>
        </w:numPr>
        <w:spacing w:after="12"/>
        <w:ind w:right="15" w:firstLine="426"/>
        <w:jc w:val="both"/>
        <w:rPr>
          <w:rFonts w:ascii="Times New Roman" w:hAnsi="Times New Roman" w:cs="Times New Roman"/>
          <w:sz w:val="24"/>
          <w:szCs w:val="24"/>
        </w:rPr>
      </w:pPr>
      <w:r w:rsidRPr="008C5378">
        <w:rPr>
          <w:rFonts w:ascii="Times New Roman" w:hAnsi="Times New Roman" w:cs="Times New Roman"/>
          <w:sz w:val="24"/>
          <w:szCs w:val="24"/>
        </w:rPr>
        <w:t xml:space="preserve">использование числовых выражений при решении практических задач и задач из других учебных предметов; </w:t>
      </w:r>
    </w:p>
    <w:p w:rsidR="00B25720" w:rsidRPr="008C5378" w:rsidRDefault="00B25720" w:rsidP="00CA3F1C">
      <w:pPr>
        <w:numPr>
          <w:ilvl w:val="1"/>
          <w:numId w:val="173"/>
        </w:numPr>
        <w:spacing w:after="12"/>
        <w:ind w:right="15" w:firstLine="426"/>
        <w:jc w:val="both"/>
        <w:rPr>
          <w:rFonts w:ascii="Times New Roman" w:hAnsi="Times New Roman" w:cs="Times New Roman"/>
          <w:sz w:val="24"/>
          <w:szCs w:val="24"/>
        </w:rPr>
      </w:pPr>
      <w:r w:rsidRPr="008C5378">
        <w:rPr>
          <w:rFonts w:ascii="Times New Roman" w:hAnsi="Times New Roman" w:cs="Times New Roman"/>
          <w:sz w:val="24"/>
          <w:szCs w:val="24"/>
        </w:rPr>
        <w:t xml:space="preserve">решение практических задач с применением простейших свойств фигур; </w:t>
      </w:r>
    </w:p>
    <w:p w:rsidR="00B25720" w:rsidRPr="008C5378" w:rsidRDefault="00B25720" w:rsidP="00CA3F1C">
      <w:pPr>
        <w:numPr>
          <w:ilvl w:val="1"/>
          <w:numId w:val="173"/>
        </w:numPr>
        <w:spacing w:after="35"/>
        <w:ind w:right="15" w:firstLine="426"/>
        <w:jc w:val="both"/>
        <w:rPr>
          <w:rFonts w:ascii="Times New Roman" w:hAnsi="Times New Roman" w:cs="Times New Roman"/>
          <w:sz w:val="24"/>
          <w:szCs w:val="24"/>
        </w:rPr>
      </w:pPr>
      <w:r w:rsidRPr="008C5378">
        <w:rPr>
          <w:rFonts w:ascii="Times New Roman" w:hAnsi="Times New Roman" w:cs="Times New Roman"/>
          <w:sz w:val="24"/>
          <w:szCs w:val="24"/>
        </w:rPr>
        <w:t>выполнение простейших построений и измерений на местности, необходимых в реальной жизни;</w:t>
      </w:r>
    </w:p>
    <w:p w:rsidR="00B25720" w:rsidRPr="008C5378" w:rsidRDefault="00B25720" w:rsidP="00B25720">
      <w:pPr>
        <w:spacing w:after="35"/>
        <w:ind w:right="15" w:firstLine="426"/>
        <w:rPr>
          <w:rFonts w:ascii="Times New Roman" w:hAnsi="Times New Roman" w:cs="Times New Roman"/>
          <w:sz w:val="24"/>
          <w:szCs w:val="24"/>
        </w:rPr>
      </w:pPr>
      <w:r w:rsidRPr="008C5378">
        <w:rPr>
          <w:rFonts w:ascii="Times New Roman" w:hAnsi="Times New Roman" w:cs="Times New Roman"/>
          <w:sz w:val="24"/>
          <w:szCs w:val="24"/>
          <w:u w:val="single" w:color="000000"/>
        </w:rPr>
        <w:t>для слепых и слабовидящих обучающихся:</w:t>
      </w:r>
    </w:p>
    <w:p w:rsidR="00B25720" w:rsidRPr="008C5378" w:rsidRDefault="00B25720" w:rsidP="00CA3F1C">
      <w:pPr>
        <w:numPr>
          <w:ilvl w:val="1"/>
          <w:numId w:val="173"/>
        </w:numPr>
        <w:spacing w:after="29"/>
        <w:ind w:right="15" w:firstLine="426"/>
        <w:jc w:val="both"/>
        <w:rPr>
          <w:rFonts w:ascii="Times New Roman" w:hAnsi="Times New Roman" w:cs="Times New Roman"/>
          <w:sz w:val="24"/>
          <w:szCs w:val="24"/>
        </w:rPr>
      </w:pPr>
      <w:r w:rsidRPr="008C5378">
        <w:rPr>
          <w:rFonts w:ascii="Times New Roman" w:hAnsi="Times New Roman" w:cs="Times New Roman"/>
          <w:sz w:val="24"/>
          <w:szCs w:val="24"/>
        </w:rPr>
        <w:t xml:space="preserve">владение правилами записи математических формул и специальных знаков рельефно-точечной системы обозначений Л. Брайля; </w:t>
      </w:r>
    </w:p>
    <w:p w:rsidR="00B25720" w:rsidRPr="008C5378" w:rsidRDefault="00B25720" w:rsidP="00CA3F1C">
      <w:pPr>
        <w:numPr>
          <w:ilvl w:val="1"/>
          <w:numId w:val="173"/>
        </w:numPr>
        <w:spacing w:after="35"/>
        <w:ind w:right="15" w:firstLine="426"/>
        <w:jc w:val="both"/>
        <w:rPr>
          <w:rFonts w:ascii="Times New Roman" w:hAnsi="Times New Roman" w:cs="Times New Roman"/>
          <w:sz w:val="24"/>
          <w:szCs w:val="24"/>
        </w:rPr>
      </w:pPr>
      <w:r w:rsidRPr="008C5378">
        <w:rPr>
          <w:rFonts w:ascii="Times New Roman" w:hAnsi="Times New Roman" w:cs="Times New Roman"/>
          <w:sz w:val="24"/>
          <w:szCs w:val="24"/>
        </w:rPr>
        <w:t xml:space="preserve">владение тактильно-осязательным способом обследования и восприятия рельефных изображений предметов, контурных изображений геометрических фигур и т.п.; </w:t>
      </w:r>
    </w:p>
    <w:p w:rsidR="00B25720" w:rsidRPr="008C5378" w:rsidRDefault="00B25720" w:rsidP="00CA3F1C">
      <w:pPr>
        <w:numPr>
          <w:ilvl w:val="1"/>
          <w:numId w:val="173"/>
        </w:numPr>
        <w:spacing w:after="35"/>
        <w:ind w:right="15" w:firstLine="426"/>
        <w:jc w:val="both"/>
        <w:rPr>
          <w:rFonts w:ascii="Times New Roman" w:hAnsi="Times New Roman" w:cs="Times New Roman"/>
          <w:sz w:val="24"/>
          <w:szCs w:val="24"/>
        </w:rPr>
      </w:pPr>
      <w:r w:rsidRPr="008C5378">
        <w:rPr>
          <w:rFonts w:ascii="Times New Roman" w:hAnsi="Times New Roman" w:cs="Times New Roman"/>
          <w:sz w:val="24"/>
          <w:szCs w:val="24"/>
        </w:rPr>
        <w:t xml:space="preserve">умение читать рельефные графики элементарных функций на координатной плоскости, применять специальные приспособления для рельефного черчения; </w:t>
      </w:r>
      <w:r w:rsidRPr="008C5378">
        <w:rPr>
          <w:rFonts w:ascii="Times New Roman" w:hAnsi="Times New Roman" w:cs="Times New Roman"/>
          <w:sz w:val="24"/>
          <w:szCs w:val="24"/>
          <w:u w:val="single" w:color="000000"/>
        </w:rPr>
        <w:t>для обучающихся с нарушениями опорно-двигательного аппарата:</w:t>
      </w:r>
    </w:p>
    <w:p w:rsidR="00B25720" w:rsidRPr="008C5378" w:rsidRDefault="00B25720" w:rsidP="00CA3F1C">
      <w:pPr>
        <w:numPr>
          <w:ilvl w:val="1"/>
          <w:numId w:val="173"/>
        </w:numPr>
        <w:spacing w:after="37"/>
        <w:ind w:right="15" w:firstLine="426"/>
        <w:jc w:val="both"/>
        <w:rPr>
          <w:rFonts w:ascii="Times New Roman" w:hAnsi="Times New Roman" w:cs="Times New Roman"/>
          <w:sz w:val="24"/>
          <w:szCs w:val="24"/>
        </w:rPr>
      </w:pPr>
      <w:r w:rsidRPr="008C5378">
        <w:rPr>
          <w:rFonts w:ascii="Times New Roman" w:hAnsi="Times New Roman" w:cs="Times New Roman"/>
          <w:sz w:val="24"/>
          <w:szCs w:val="24"/>
        </w:rPr>
        <w:t xml:space="preserve">владение специальными компьютерными средствами представления и анализа данных и умение использовать персональные средства доступа с учетом двигательных, речедвигательных и сенсорных нарушений; </w:t>
      </w:r>
    </w:p>
    <w:p w:rsidR="00B25720" w:rsidRPr="008C5378" w:rsidRDefault="00B25720" w:rsidP="00CA3F1C">
      <w:pPr>
        <w:numPr>
          <w:ilvl w:val="1"/>
          <w:numId w:val="173"/>
        </w:numPr>
        <w:spacing w:after="5"/>
        <w:ind w:right="15" w:firstLine="426"/>
        <w:jc w:val="both"/>
        <w:rPr>
          <w:rFonts w:ascii="Times New Roman" w:hAnsi="Times New Roman" w:cs="Times New Roman"/>
          <w:sz w:val="24"/>
          <w:szCs w:val="24"/>
        </w:rPr>
      </w:pPr>
      <w:r w:rsidRPr="008C5378">
        <w:rPr>
          <w:rFonts w:ascii="Times New Roman" w:hAnsi="Times New Roman" w:cs="Times New Roman"/>
          <w:sz w:val="24"/>
          <w:szCs w:val="24"/>
        </w:rPr>
        <w:t xml:space="preserve">умение использовать персональные средства доступа. </w:t>
      </w:r>
    </w:p>
    <w:p w:rsidR="00B25720" w:rsidRPr="008C5378" w:rsidRDefault="00B25720" w:rsidP="00B25720">
      <w:pPr>
        <w:tabs>
          <w:tab w:val="left" w:pos="1134"/>
        </w:tabs>
        <w:spacing w:after="0"/>
        <w:ind w:firstLine="709"/>
        <w:jc w:val="both"/>
        <w:outlineLvl w:val="2"/>
        <w:rPr>
          <w:rFonts w:ascii="Times New Roman" w:eastAsia="Times New Roman" w:hAnsi="Times New Roman" w:cs="Times New Roman"/>
          <w:b/>
          <w:bCs/>
          <w:sz w:val="24"/>
          <w:szCs w:val="24"/>
          <w:lang w:eastAsia="ru-RU"/>
        </w:rPr>
      </w:pPr>
    </w:p>
    <w:p w:rsidR="00B25720" w:rsidRPr="008C5378" w:rsidRDefault="00B25720" w:rsidP="00B25720">
      <w:pPr>
        <w:tabs>
          <w:tab w:val="left" w:pos="1134"/>
        </w:tabs>
        <w:spacing w:after="0"/>
        <w:ind w:firstLine="709"/>
        <w:jc w:val="both"/>
        <w:outlineLvl w:val="2"/>
        <w:rPr>
          <w:rFonts w:ascii="Times New Roman" w:eastAsia="Times New Roman" w:hAnsi="Times New Roman" w:cs="Times New Roman"/>
          <w:b/>
          <w:bCs/>
          <w:sz w:val="24"/>
          <w:szCs w:val="24"/>
          <w:lang w:eastAsia="ru-RU"/>
        </w:rPr>
      </w:pPr>
      <w:r w:rsidRPr="008C5378">
        <w:rPr>
          <w:rFonts w:ascii="Times New Roman" w:eastAsia="Times New Roman" w:hAnsi="Times New Roman" w:cs="Times New Roman"/>
          <w:b/>
          <w:bCs/>
          <w:sz w:val="24"/>
          <w:szCs w:val="24"/>
          <w:lang w:eastAsia="ru-RU"/>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B25720" w:rsidRPr="008C5378" w:rsidRDefault="00B25720" w:rsidP="00CA3F1C">
      <w:pPr>
        <w:numPr>
          <w:ilvl w:val="0"/>
          <w:numId w:val="55"/>
        </w:numPr>
        <w:tabs>
          <w:tab w:val="left" w:pos="993"/>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Оперировать на базовом уровне</w:t>
      </w:r>
      <w:r w:rsidRPr="008C5378">
        <w:rPr>
          <w:rFonts w:ascii="Times New Roman" w:hAnsi="Times New Roman" w:cs="Times New Roman"/>
          <w:sz w:val="24"/>
          <w:szCs w:val="24"/>
          <w:vertAlign w:val="superscript"/>
        </w:rPr>
        <w:footnoteReference w:id="1"/>
      </w:r>
      <w:r w:rsidRPr="008C5378">
        <w:rPr>
          <w:rFonts w:ascii="Times New Roman" w:hAnsi="Times New Roman" w:cs="Times New Roman"/>
          <w:sz w:val="24"/>
          <w:szCs w:val="24"/>
        </w:rPr>
        <w:t xml:space="preserve"> понятиями: множество, элемент множества, подмножество, принадлежность;</w:t>
      </w:r>
    </w:p>
    <w:p w:rsidR="00B25720" w:rsidRPr="008C5378" w:rsidRDefault="00B25720" w:rsidP="00CA3F1C">
      <w:pPr>
        <w:numPr>
          <w:ilvl w:val="0"/>
          <w:numId w:val="55"/>
        </w:numPr>
        <w:tabs>
          <w:tab w:val="left" w:pos="993"/>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задавать множества перечислением их элементов;</w:t>
      </w:r>
    </w:p>
    <w:p w:rsidR="00B25720" w:rsidRPr="008C5378" w:rsidRDefault="00B25720" w:rsidP="00CA3F1C">
      <w:pPr>
        <w:numPr>
          <w:ilvl w:val="0"/>
          <w:numId w:val="55"/>
        </w:numPr>
        <w:tabs>
          <w:tab w:val="left" w:pos="993"/>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находить пересечение, объединение, подмножество в простейших ситуациях.</w:t>
      </w:r>
    </w:p>
    <w:p w:rsidR="00B25720" w:rsidRPr="008C5378" w:rsidRDefault="00B25720" w:rsidP="00B25720">
      <w:pPr>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В повседневной жизни и при изучении других предметов:</w:t>
      </w:r>
    </w:p>
    <w:p w:rsidR="00B25720" w:rsidRPr="008C5378" w:rsidRDefault="00B25720" w:rsidP="00CA3F1C">
      <w:pPr>
        <w:numPr>
          <w:ilvl w:val="0"/>
          <w:numId w:val="142"/>
        </w:numPr>
        <w:tabs>
          <w:tab w:val="left" w:pos="993"/>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распознавать логически некорректные высказывания.</w:t>
      </w:r>
    </w:p>
    <w:p w:rsidR="00B25720" w:rsidRPr="008C5378" w:rsidRDefault="00B25720" w:rsidP="00B25720">
      <w:pPr>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Числа</w:t>
      </w:r>
    </w:p>
    <w:p w:rsidR="00B25720" w:rsidRPr="008C5378" w:rsidRDefault="00B25720" w:rsidP="00CA3F1C">
      <w:pPr>
        <w:numPr>
          <w:ilvl w:val="0"/>
          <w:numId w:val="143"/>
        </w:numPr>
        <w:tabs>
          <w:tab w:val="left" w:pos="993"/>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B25720" w:rsidRPr="008C5378" w:rsidRDefault="00B25720" w:rsidP="00CA3F1C">
      <w:pPr>
        <w:numPr>
          <w:ilvl w:val="0"/>
          <w:numId w:val="143"/>
        </w:numPr>
        <w:tabs>
          <w:tab w:val="left" w:pos="993"/>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использовать свойства чисел и правила действий с рациональными числами при выполнении вычислений;</w:t>
      </w:r>
    </w:p>
    <w:p w:rsidR="00B25720" w:rsidRPr="008C5378" w:rsidRDefault="00B25720" w:rsidP="00CA3F1C">
      <w:pPr>
        <w:numPr>
          <w:ilvl w:val="0"/>
          <w:numId w:val="143"/>
        </w:numPr>
        <w:tabs>
          <w:tab w:val="left" w:pos="993"/>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использовать признаки делимости на 2, 5, 3, 9, 10 при выполнении вычислений и решении несложных задач;</w:t>
      </w:r>
    </w:p>
    <w:p w:rsidR="00B25720" w:rsidRPr="008C5378" w:rsidRDefault="00B25720" w:rsidP="00CA3F1C">
      <w:pPr>
        <w:numPr>
          <w:ilvl w:val="0"/>
          <w:numId w:val="143"/>
        </w:numPr>
        <w:tabs>
          <w:tab w:val="left" w:pos="993"/>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выполнять округление рациональных чисел в соответствии с правилами;</w:t>
      </w:r>
    </w:p>
    <w:p w:rsidR="00B25720" w:rsidRPr="008C5378" w:rsidRDefault="00B25720" w:rsidP="00CA3F1C">
      <w:pPr>
        <w:numPr>
          <w:ilvl w:val="0"/>
          <w:numId w:val="143"/>
        </w:numPr>
        <w:tabs>
          <w:tab w:val="left" w:pos="993"/>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сравнивать рациональные числа</w:t>
      </w:r>
      <w:r w:rsidRPr="008C5378">
        <w:rPr>
          <w:rFonts w:ascii="Times New Roman" w:hAnsi="Times New Roman" w:cs="Times New Roman"/>
          <w:b/>
          <w:sz w:val="24"/>
          <w:szCs w:val="24"/>
        </w:rPr>
        <w:t>.</w:t>
      </w:r>
    </w:p>
    <w:p w:rsidR="00B25720" w:rsidRPr="008C5378" w:rsidRDefault="00B25720" w:rsidP="00B25720">
      <w:pPr>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В повседневной жизни и при изучении других предметов:</w:t>
      </w:r>
    </w:p>
    <w:p w:rsidR="00B25720" w:rsidRPr="008C5378" w:rsidRDefault="00B25720" w:rsidP="00CA3F1C">
      <w:pPr>
        <w:numPr>
          <w:ilvl w:val="0"/>
          <w:numId w:val="143"/>
        </w:numPr>
        <w:tabs>
          <w:tab w:val="left" w:pos="993"/>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оценивать результаты вычислений при решении практических задач;</w:t>
      </w:r>
    </w:p>
    <w:p w:rsidR="00B25720" w:rsidRPr="008C5378" w:rsidRDefault="00B25720" w:rsidP="00CA3F1C">
      <w:pPr>
        <w:numPr>
          <w:ilvl w:val="0"/>
          <w:numId w:val="143"/>
        </w:numPr>
        <w:tabs>
          <w:tab w:val="left" w:pos="993"/>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выполнять сравнение чисел в реальных ситуациях;</w:t>
      </w:r>
    </w:p>
    <w:p w:rsidR="00B25720" w:rsidRPr="008C5378" w:rsidRDefault="00B25720" w:rsidP="00CA3F1C">
      <w:pPr>
        <w:numPr>
          <w:ilvl w:val="0"/>
          <w:numId w:val="143"/>
        </w:numPr>
        <w:tabs>
          <w:tab w:val="left" w:pos="993"/>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lastRenderedPageBreak/>
        <w:t>составлять числовые выражения при решении практических задач и задач из других учебных предметов.</w:t>
      </w:r>
    </w:p>
    <w:p w:rsidR="00B25720" w:rsidRPr="008C5378" w:rsidRDefault="00B25720" w:rsidP="00B25720">
      <w:pPr>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Статистика и теория вероятностей</w:t>
      </w:r>
    </w:p>
    <w:p w:rsidR="00B25720" w:rsidRPr="008C5378" w:rsidRDefault="00B25720" w:rsidP="00CA3F1C">
      <w:pPr>
        <w:numPr>
          <w:ilvl w:val="0"/>
          <w:numId w:val="142"/>
        </w:numPr>
        <w:tabs>
          <w:tab w:val="left" w:pos="993"/>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 xml:space="preserve">Представлять данные в виде таблиц, диаграмм, </w:t>
      </w:r>
    </w:p>
    <w:p w:rsidR="00B25720" w:rsidRPr="008C5378" w:rsidRDefault="00B25720" w:rsidP="00CA3F1C">
      <w:pPr>
        <w:numPr>
          <w:ilvl w:val="0"/>
          <w:numId w:val="142"/>
        </w:numPr>
        <w:tabs>
          <w:tab w:val="left" w:pos="993"/>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читать информацию, представленную в виде таблицы, диаграммы.</w:t>
      </w:r>
    </w:p>
    <w:p w:rsidR="00B25720" w:rsidRPr="008C5378" w:rsidRDefault="00B25720" w:rsidP="00B25720">
      <w:pPr>
        <w:spacing w:after="0"/>
        <w:rPr>
          <w:rFonts w:ascii="Times New Roman" w:eastAsia="Calibri" w:hAnsi="Times New Roman" w:cs="Times New Roman"/>
          <w:b/>
          <w:bCs/>
          <w:sz w:val="24"/>
          <w:szCs w:val="24"/>
        </w:rPr>
      </w:pPr>
      <w:r w:rsidRPr="008C5378">
        <w:rPr>
          <w:rFonts w:ascii="Times New Roman" w:eastAsia="Calibri" w:hAnsi="Times New Roman" w:cs="Times New Roman"/>
          <w:b/>
          <w:bCs/>
          <w:sz w:val="24"/>
          <w:szCs w:val="24"/>
        </w:rPr>
        <w:t>Текстовые задачи</w:t>
      </w:r>
    </w:p>
    <w:p w:rsidR="00B25720" w:rsidRPr="008C5378" w:rsidRDefault="00B25720" w:rsidP="00CA3F1C">
      <w:pPr>
        <w:numPr>
          <w:ilvl w:val="0"/>
          <w:numId w:val="144"/>
        </w:numPr>
        <w:tabs>
          <w:tab w:val="left" w:pos="993"/>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Решать несложные сюжетные задачи разных типов на все арифметические действия;</w:t>
      </w:r>
    </w:p>
    <w:p w:rsidR="00B25720" w:rsidRPr="008C5378" w:rsidRDefault="00B25720" w:rsidP="00CA3F1C">
      <w:pPr>
        <w:numPr>
          <w:ilvl w:val="0"/>
          <w:numId w:val="144"/>
        </w:numPr>
        <w:tabs>
          <w:tab w:val="left" w:pos="993"/>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строить модель условия задачи (в виде таблицы, схемы, рисунка), в которой даны значения двух из трех взаимосвязанных величин, с целью поиска решения задачи;</w:t>
      </w:r>
    </w:p>
    <w:p w:rsidR="00B25720" w:rsidRPr="008C5378" w:rsidRDefault="00B25720" w:rsidP="00CA3F1C">
      <w:pPr>
        <w:numPr>
          <w:ilvl w:val="0"/>
          <w:numId w:val="144"/>
        </w:numPr>
        <w:tabs>
          <w:tab w:val="left" w:pos="993"/>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осуществлять способ поиска решения задачи, в котором рассуждение строится от условия к требованию или от требования к условию;</w:t>
      </w:r>
    </w:p>
    <w:p w:rsidR="00B25720" w:rsidRPr="008C5378" w:rsidRDefault="00B25720" w:rsidP="00CA3F1C">
      <w:pPr>
        <w:numPr>
          <w:ilvl w:val="0"/>
          <w:numId w:val="144"/>
        </w:numPr>
        <w:tabs>
          <w:tab w:val="left" w:pos="993"/>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 xml:space="preserve">составлять план решения задачи; </w:t>
      </w:r>
    </w:p>
    <w:p w:rsidR="00B25720" w:rsidRPr="008C5378" w:rsidRDefault="00B25720" w:rsidP="00CA3F1C">
      <w:pPr>
        <w:numPr>
          <w:ilvl w:val="0"/>
          <w:numId w:val="144"/>
        </w:numPr>
        <w:tabs>
          <w:tab w:val="left" w:pos="993"/>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выделять этапы решения задачи;</w:t>
      </w:r>
    </w:p>
    <w:p w:rsidR="00B25720" w:rsidRPr="008C5378" w:rsidRDefault="00B25720" w:rsidP="00CA3F1C">
      <w:pPr>
        <w:numPr>
          <w:ilvl w:val="0"/>
          <w:numId w:val="144"/>
        </w:numPr>
        <w:tabs>
          <w:tab w:val="left" w:pos="993"/>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интерпретировать вычислительные результаты в задаче, исследовать полученное решение задачи;</w:t>
      </w:r>
    </w:p>
    <w:p w:rsidR="00B25720" w:rsidRPr="008C5378" w:rsidRDefault="00B25720" w:rsidP="00CA3F1C">
      <w:pPr>
        <w:numPr>
          <w:ilvl w:val="0"/>
          <w:numId w:val="144"/>
        </w:numPr>
        <w:tabs>
          <w:tab w:val="left" w:pos="993"/>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знать различие скоростей объекта в стоячей воде, против течения и по течению реки;</w:t>
      </w:r>
    </w:p>
    <w:p w:rsidR="00B25720" w:rsidRPr="008C5378" w:rsidRDefault="00B25720" w:rsidP="00CA3F1C">
      <w:pPr>
        <w:numPr>
          <w:ilvl w:val="0"/>
          <w:numId w:val="144"/>
        </w:numPr>
        <w:tabs>
          <w:tab w:val="left" w:pos="993"/>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решать задачи на нахождение части числа и числа по его части;</w:t>
      </w:r>
    </w:p>
    <w:p w:rsidR="00B25720" w:rsidRPr="008C5378" w:rsidRDefault="00B25720" w:rsidP="00CA3F1C">
      <w:pPr>
        <w:numPr>
          <w:ilvl w:val="0"/>
          <w:numId w:val="144"/>
        </w:numPr>
        <w:tabs>
          <w:tab w:val="left" w:pos="993"/>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решать задачи разных типов (на работу, на покупки, на движение), связывающих три величины, выделять эти величины и отношения между ними;</w:t>
      </w:r>
    </w:p>
    <w:p w:rsidR="00B25720" w:rsidRPr="008C5378" w:rsidRDefault="00B25720" w:rsidP="00CA3F1C">
      <w:pPr>
        <w:numPr>
          <w:ilvl w:val="0"/>
          <w:numId w:val="144"/>
        </w:numPr>
        <w:tabs>
          <w:tab w:val="left" w:pos="993"/>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B25720" w:rsidRPr="008C5378" w:rsidRDefault="00B25720" w:rsidP="00CA3F1C">
      <w:pPr>
        <w:numPr>
          <w:ilvl w:val="0"/>
          <w:numId w:val="144"/>
        </w:numPr>
        <w:tabs>
          <w:tab w:val="left" w:pos="993"/>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решать несложные логические задачи методом рассуждений.</w:t>
      </w:r>
    </w:p>
    <w:p w:rsidR="00B25720" w:rsidRPr="008C5378" w:rsidRDefault="00B25720" w:rsidP="00B25720">
      <w:pPr>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В повседневной жизни и при изучении других предметов:</w:t>
      </w:r>
    </w:p>
    <w:p w:rsidR="00B25720" w:rsidRPr="008C5378" w:rsidRDefault="00B25720" w:rsidP="00CA3F1C">
      <w:pPr>
        <w:numPr>
          <w:ilvl w:val="0"/>
          <w:numId w:val="145"/>
        </w:numPr>
        <w:tabs>
          <w:tab w:val="left" w:pos="993"/>
        </w:tabs>
        <w:spacing w:after="0"/>
        <w:ind w:left="0"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выдвигать гипотезы о возможных предельных значениях искомых величин в задаче (делать прикидку) </w:t>
      </w:r>
    </w:p>
    <w:p w:rsidR="00B25720" w:rsidRPr="008C5378" w:rsidRDefault="00B25720" w:rsidP="00B25720">
      <w:pPr>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Наглядная геометрия</w:t>
      </w:r>
    </w:p>
    <w:p w:rsidR="00B25720" w:rsidRPr="008C5378" w:rsidRDefault="00B25720" w:rsidP="00B25720">
      <w:pPr>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Геометрические фигуры</w:t>
      </w:r>
    </w:p>
    <w:p w:rsidR="00B25720" w:rsidRPr="008C5378" w:rsidRDefault="00B25720" w:rsidP="00CA3F1C">
      <w:pPr>
        <w:numPr>
          <w:ilvl w:val="0"/>
          <w:numId w:val="146"/>
        </w:numPr>
        <w:tabs>
          <w:tab w:val="left" w:pos="0"/>
          <w:tab w:val="left" w:pos="993"/>
        </w:tabs>
        <w:spacing w:after="0"/>
        <w:ind w:left="0" w:firstLine="709"/>
        <w:jc w:val="both"/>
        <w:rPr>
          <w:rFonts w:ascii="Times New Roman" w:eastAsia="Calibri" w:hAnsi="Times New Roman" w:cs="Times New Roman"/>
          <w:b/>
          <w:sz w:val="24"/>
          <w:szCs w:val="24"/>
        </w:rPr>
      </w:pPr>
      <w:r w:rsidRPr="008C5378">
        <w:rPr>
          <w:rFonts w:ascii="Times New Roman" w:eastAsia="Calibri" w:hAnsi="Times New Roman" w:cs="Times New Roman"/>
          <w:sz w:val="24"/>
          <w:szCs w:val="24"/>
        </w:rPr>
        <w:t xml:space="preserve">Оперировать на базовом уровне понятиями: фигура, </w:t>
      </w:r>
      <w:r w:rsidRPr="008C5378">
        <w:rPr>
          <w:rFonts w:ascii="Times New Roman" w:eastAsia="Calibri" w:hAnsi="Times New Roman" w:cs="Times New Roman"/>
          <w:bCs/>
          <w:sz w:val="24"/>
          <w:szCs w:val="24"/>
        </w:rPr>
        <w:t>т</w:t>
      </w:r>
      <w:r w:rsidRPr="008C5378">
        <w:rPr>
          <w:rFonts w:ascii="Times New Roman" w:eastAsia="Calibri" w:hAnsi="Times New Roman" w:cs="Times New Roman"/>
          <w:sz w:val="24"/>
          <w:szCs w:val="24"/>
        </w:rPr>
        <w:t xml:space="preserve">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 </w:t>
      </w:r>
      <w:r w:rsidRPr="008C5378">
        <w:rPr>
          <w:rFonts w:ascii="Times New Roman" w:eastAsia="Calibri" w:hAnsi="Times New Roman" w:cs="Times New Roman"/>
          <w:sz w:val="24"/>
          <w:szCs w:val="24"/>
          <w:lang w:eastAsia="ru-RU"/>
        </w:rPr>
        <w:t>Изображать изучаемые фигуры от руки и с помощью линейки и циркуля.</w:t>
      </w:r>
    </w:p>
    <w:p w:rsidR="00B25720" w:rsidRPr="008C5378" w:rsidRDefault="00B25720" w:rsidP="00B25720">
      <w:pPr>
        <w:tabs>
          <w:tab w:val="left" w:pos="0"/>
          <w:tab w:val="left" w:pos="993"/>
        </w:tabs>
        <w:spacing w:after="0"/>
        <w:ind w:left="709"/>
        <w:rPr>
          <w:rFonts w:ascii="Times New Roman" w:eastAsia="Calibri" w:hAnsi="Times New Roman" w:cs="Times New Roman"/>
          <w:b/>
          <w:sz w:val="24"/>
          <w:szCs w:val="24"/>
        </w:rPr>
      </w:pPr>
      <w:r w:rsidRPr="008C5378">
        <w:rPr>
          <w:rFonts w:ascii="Times New Roman" w:eastAsia="Calibri" w:hAnsi="Times New Roman" w:cs="Times New Roman"/>
          <w:b/>
          <w:sz w:val="24"/>
          <w:szCs w:val="24"/>
        </w:rPr>
        <w:t>В повседневной жизни и при изучении других предметов:</w:t>
      </w:r>
    </w:p>
    <w:p w:rsidR="00B25720" w:rsidRPr="008C5378" w:rsidRDefault="00B25720" w:rsidP="00CA3F1C">
      <w:pPr>
        <w:numPr>
          <w:ilvl w:val="0"/>
          <w:numId w:val="147"/>
        </w:numPr>
        <w:tabs>
          <w:tab w:val="left" w:pos="993"/>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 xml:space="preserve">решать практические задачи с применением простейших свойств фигур. </w:t>
      </w:r>
    </w:p>
    <w:p w:rsidR="00B25720" w:rsidRPr="008C5378" w:rsidRDefault="00B25720" w:rsidP="00B25720">
      <w:pPr>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Измерения и вычисления</w:t>
      </w:r>
    </w:p>
    <w:p w:rsidR="00B25720" w:rsidRPr="008C5378" w:rsidRDefault="00B25720" w:rsidP="00CA3F1C">
      <w:pPr>
        <w:numPr>
          <w:ilvl w:val="0"/>
          <w:numId w:val="148"/>
        </w:numPr>
        <w:tabs>
          <w:tab w:val="left" w:pos="993"/>
        </w:tabs>
        <w:spacing w:after="0"/>
        <w:ind w:left="0" w:firstLine="709"/>
        <w:jc w:val="both"/>
        <w:rPr>
          <w:rFonts w:ascii="Times New Roman" w:hAnsi="Times New Roman" w:cs="Times New Roman"/>
          <w:sz w:val="24"/>
          <w:szCs w:val="24"/>
        </w:rPr>
      </w:pPr>
      <w:r w:rsidRPr="008C5378">
        <w:rPr>
          <w:rFonts w:ascii="Times New Roman" w:hAnsi="Times New Roman" w:cs="Times New Roman"/>
          <w:sz w:val="24"/>
          <w:szCs w:val="24"/>
        </w:rPr>
        <w:t>выполнять измерение длин, расстояний, величин углов, с помощью инструментов для измерений длин и углов;</w:t>
      </w:r>
    </w:p>
    <w:p w:rsidR="00B25720" w:rsidRPr="008C5378" w:rsidRDefault="00B25720" w:rsidP="00CA3F1C">
      <w:pPr>
        <w:numPr>
          <w:ilvl w:val="0"/>
          <w:numId w:val="148"/>
        </w:numPr>
        <w:tabs>
          <w:tab w:val="left" w:pos="993"/>
        </w:tabs>
        <w:spacing w:after="0"/>
        <w:ind w:left="0" w:firstLine="709"/>
        <w:jc w:val="both"/>
        <w:rPr>
          <w:rFonts w:ascii="Times New Roman" w:hAnsi="Times New Roman" w:cs="Times New Roman"/>
          <w:sz w:val="24"/>
          <w:szCs w:val="24"/>
        </w:rPr>
      </w:pPr>
      <w:r w:rsidRPr="008C5378">
        <w:rPr>
          <w:rFonts w:ascii="Times New Roman" w:hAnsi="Times New Roman" w:cs="Times New Roman"/>
          <w:sz w:val="24"/>
          <w:szCs w:val="24"/>
        </w:rPr>
        <w:t xml:space="preserve">вычислять площади прямоугольников. </w:t>
      </w:r>
    </w:p>
    <w:p w:rsidR="00B25720" w:rsidRPr="008C5378" w:rsidRDefault="00B25720" w:rsidP="00B25720">
      <w:pPr>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В повседневной жизни и при изучении других предметов:</w:t>
      </w:r>
    </w:p>
    <w:p w:rsidR="00B25720" w:rsidRPr="008C5378" w:rsidRDefault="00B25720" w:rsidP="00CA3F1C">
      <w:pPr>
        <w:numPr>
          <w:ilvl w:val="0"/>
          <w:numId w:val="149"/>
        </w:numPr>
        <w:tabs>
          <w:tab w:val="left" w:pos="0"/>
          <w:tab w:val="left" w:pos="993"/>
        </w:tabs>
        <w:spacing w:after="0"/>
        <w:ind w:left="0" w:firstLine="709"/>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rPr>
        <w:t>вычислять расстояния на местности в стандартных ситуациях, площади прямоугольников;</w:t>
      </w:r>
    </w:p>
    <w:p w:rsidR="00B25720" w:rsidRPr="008C5378" w:rsidRDefault="00B25720" w:rsidP="00CA3F1C">
      <w:pPr>
        <w:numPr>
          <w:ilvl w:val="0"/>
          <w:numId w:val="150"/>
        </w:numPr>
        <w:tabs>
          <w:tab w:val="left" w:pos="0"/>
          <w:tab w:val="left" w:pos="993"/>
        </w:tabs>
        <w:spacing w:after="0"/>
        <w:ind w:left="0"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выполнять простейшие построения и измерения на местности, необходимые в реальной жизни.</w:t>
      </w:r>
    </w:p>
    <w:p w:rsidR="00B25720" w:rsidRPr="008C5378" w:rsidRDefault="00B25720" w:rsidP="00B25720">
      <w:pPr>
        <w:spacing w:after="0"/>
        <w:rPr>
          <w:rFonts w:ascii="Times New Roman" w:eastAsia="Calibri" w:hAnsi="Times New Roman" w:cs="Times New Roman"/>
          <w:b/>
          <w:bCs/>
          <w:sz w:val="24"/>
          <w:szCs w:val="24"/>
        </w:rPr>
      </w:pPr>
      <w:r w:rsidRPr="008C5378">
        <w:rPr>
          <w:rFonts w:ascii="Times New Roman" w:eastAsia="Calibri" w:hAnsi="Times New Roman" w:cs="Times New Roman"/>
          <w:b/>
          <w:bCs/>
          <w:sz w:val="24"/>
          <w:szCs w:val="24"/>
        </w:rPr>
        <w:lastRenderedPageBreak/>
        <w:t>История математики</w:t>
      </w:r>
    </w:p>
    <w:p w:rsidR="00B25720" w:rsidRPr="008C5378" w:rsidRDefault="00B25720" w:rsidP="00CA3F1C">
      <w:pPr>
        <w:numPr>
          <w:ilvl w:val="0"/>
          <w:numId w:val="151"/>
        </w:numPr>
        <w:tabs>
          <w:tab w:val="left" w:pos="34"/>
          <w:tab w:val="left" w:pos="993"/>
        </w:tabs>
        <w:spacing w:after="0"/>
        <w:ind w:left="0" w:firstLine="709"/>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описывать отдельные выдающиеся результаты, полученные в ходе развития математики как науки;</w:t>
      </w:r>
    </w:p>
    <w:p w:rsidR="00B25720" w:rsidRPr="008C5378" w:rsidRDefault="00B25720" w:rsidP="00CA3F1C">
      <w:pPr>
        <w:numPr>
          <w:ilvl w:val="0"/>
          <w:numId w:val="151"/>
        </w:numPr>
        <w:tabs>
          <w:tab w:val="left" w:pos="993"/>
        </w:tabs>
        <w:spacing w:after="0"/>
        <w:ind w:left="0"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lang w:eastAsia="ru-RU"/>
        </w:rPr>
        <w:t>знать примеры математических открытий и их авторов, в связи с отечественной и всемирной историей.</w:t>
      </w:r>
    </w:p>
    <w:p w:rsidR="00B25720" w:rsidRPr="008C5378" w:rsidRDefault="00B25720" w:rsidP="00B25720">
      <w:pPr>
        <w:spacing w:after="0"/>
        <w:outlineLvl w:val="2"/>
        <w:rPr>
          <w:rFonts w:ascii="Times New Roman" w:eastAsia="Times New Roman" w:hAnsi="Times New Roman" w:cs="Times New Roman"/>
          <w:b/>
          <w:bCs/>
          <w:sz w:val="24"/>
          <w:szCs w:val="24"/>
          <w:lang w:eastAsia="ru-RU"/>
        </w:rPr>
      </w:pPr>
      <w:r w:rsidRPr="008C5378">
        <w:rPr>
          <w:rFonts w:ascii="Times New Roman" w:eastAsia="Times New Roman" w:hAnsi="Times New Roman" w:cs="Times New Roman"/>
          <w:b/>
          <w:bCs/>
          <w:sz w:val="24"/>
          <w:szCs w:val="24"/>
          <w:lang w:eastAsia="ru-RU"/>
        </w:rPr>
        <w:t>Выпускник получит возможность научиться в 5-6 классах (для обеспечения возможности успешного продолжения образования на базовом и углубленном уровнях)</w:t>
      </w:r>
    </w:p>
    <w:p w:rsidR="00B25720" w:rsidRPr="008C5378" w:rsidRDefault="00B25720" w:rsidP="00B25720">
      <w:pPr>
        <w:spacing w:after="0"/>
        <w:rPr>
          <w:rFonts w:ascii="Times New Roman" w:eastAsia="Calibri" w:hAnsi="Times New Roman" w:cs="Times New Roman"/>
          <w:sz w:val="24"/>
          <w:szCs w:val="24"/>
        </w:rPr>
      </w:pPr>
      <w:r w:rsidRPr="008C5378">
        <w:rPr>
          <w:rFonts w:ascii="Times New Roman" w:eastAsia="Calibri" w:hAnsi="Times New Roman" w:cs="Times New Roman"/>
          <w:b/>
          <w:sz w:val="24"/>
          <w:szCs w:val="24"/>
        </w:rPr>
        <w:t>Элементы теории множеств и математической логики</w:t>
      </w:r>
    </w:p>
    <w:p w:rsidR="00B25720" w:rsidRPr="008C5378" w:rsidRDefault="00B25720" w:rsidP="00CA3F1C">
      <w:pPr>
        <w:widowControl w:val="0"/>
        <w:numPr>
          <w:ilvl w:val="0"/>
          <w:numId w:val="151"/>
        </w:numPr>
        <w:tabs>
          <w:tab w:val="left" w:pos="1134"/>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Оперировать</w:t>
      </w:r>
      <w:r w:rsidRPr="008C5378">
        <w:rPr>
          <w:rFonts w:ascii="Times New Roman" w:eastAsia="Times New Roman" w:hAnsi="Times New Roman" w:cs="Times New Roman"/>
          <w:sz w:val="24"/>
          <w:szCs w:val="24"/>
          <w:vertAlign w:val="superscript"/>
          <w:lang w:eastAsia="ru-RU"/>
        </w:rPr>
        <w:footnoteReference w:id="2"/>
      </w:r>
      <w:r w:rsidRPr="008C5378">
        <w:rPr>
          <w:rFonts w:ascii="Times New Roman" w:eastAsia="Times New Roman" w:hAnsi="Times New Roman" w:cs="Times New Roman"/>
          <w:sz w:val="24"/>
          <w:szCs w:val="24"/>
          <w:lang w:eastAsia="ru-RU"/>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B25720" w:rsidRPr="008C5378" w:rsidRDefault="00B25720" w:rsidP="00CA3F1C">
      <w:pPr>
        <w:widowControl w:val="0"/>
        <w:numPr>
          <w:ilvl w:val="0"/>
          <w:numId w:val="151"/>
        </w:numPr>
        <w:tabs>
          <w:tab w:val="left" w:pos="1134"/>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B25720" w:rsidRPr="008C5378" w:rsidRDefault="00B25720" w:rsidP="00B25720">
      <w:pPr>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В повседневной жизни и при изучении других предметов:</w:t>
      </w:r>
    </w:p>
    <w:p w:rsidR="00B25720" w:rsidRPr="008C5378" w:rsidRDefault="00B25720" w:rsidP="00CA3F1C">
      <w:pPr>
        <w:widowControl w:val="0"/>
        <w:numPr>
          <w:ilvl w:val="0"/>
          <w:numId w:val="177"/>
        </w:numPr>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распознавать логически некорректные высказывания; </w:t>
      </w:r>
    </w:p>
    <w:p w:rsidR="00B25720" w:rsidRPr="008C5378" w:rsidRDefault="00B25720" w:rsidP="00CA3F1C">
      <w:pPr>
        <w:widowControl w:val="0"/>
        <w:numPr>
          <w:ilvl w:val="0"/>
          <w:numId w:val="177"/>
        </w:numPr>
        <w:tabs>
          <w:tab w:val="left" w:pos="99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строить цепочки умозаключений на основе использования правил логики.</w:t>
      </w:r>
    </w:p>
    <w:p w:rsidR="00B25720" w:rsidRPr="008C5378" w:rsidRDefault="00B25720" w:rsidP="00B25720">
      <w:pPr>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Числа</w:t>
      </w:r>
    </w:p>
    <w:p w:rsidR="00B25720" w:rsidRPr="008C5378" w:rsidRDefault="00B25720" w:rsidP="00CA3F1C">
      <w:pPr>
        <w:numPr>
          <w:ilvl w:val="0"/>
          <w:numId w:val="152"/>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B25720" w:rsidRPr="008C5378" w:rsidRDefault="00B25720" w:rsidP="00CA3F1C">
      <w:pPr>
        <w:numPr>
          <w:ilvl w:val="0"/>
          <w:numId w:val="152"/>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понимать и объяснять смысл позиционной записи натурального числа;</w:t>
      </w:r>
    </w:p>
    <w:p w:rsidR="00B25720" w:rsidRPr="008C5378" w:rsidRDefault="00B25720" w:rsidP="00CA3F1C">
      <w:pPr>
        <w:numPr>
          <w:ilvl w:val="0"/>
          <w:numId w:val="152"/>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выполнять вычисления, в том числе с использованием приемов рациональных вычислений, обосновывать алгоритмы выполнения действий;</w:t>
      </w:r>
    </w:p>
    <w:p w:rsidR="00B25720" w:rsidRPr="008C5378" w:rsidRDefault="00B25720" w:rsidP="00CA3F1C">
      <w:pPr>
        <w:numPr>
          <w:ilvl w:val="0"/>
          <w:numId w:val="152"/>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B25720" w:rsidRPr="008C5378" w:rsidRDefault="00B25720" w:rsidP="00CA3F1C">
      <w:pPr>
        <w:numPr>
          <w:ilvl w:val="0"/>
          <w:numId w:val="152"/>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выполнять округление рациональных чисел с заданной точностью;</w:t>
      </w:r>
    </w:p>
    <w:p w:rsidR="00B25720" w:rsidRPr="008C5378" w:rsidRDefault="00B25720" w:rsidP="00CA3F1C">
      <w:pPr>
        <w:numPr>
          <w:ilvl w:val="0"/>
          <w:numId w:val="152"/>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упорядочивать числа, записанные в виде обыкновенных и десятичных дробей;</w:t>
      </w:r>
    </w:p>
    <w:p w:rsidR="00B25720" w:rsidRPr="008C5378" w:rsidRDefault="00B25720" w:rsidP="00CA3F1C">
      <w:pPr>
        <w:numPr>
          <w:ilvl w:val="0"/>
          <w:numId w:val="152"/>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находить НОД и НОК чисел и использовать их при решении зада;.</w:t>
      </w:r>
    </w:p>
    <w:p w:rsidR="00B25720" w:rsidRPr="008C5378" w:rsidRDefault="00B25720" w:rsidP="00CA3F1C">
      <w:pPr>
        <w:numPr>
          <w:ilvl w:val="0"/>
          <w:numId w:val="152"/>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оперировать понятием модуль числа, геометрическая интерпретация модуля числа.</w:t>
      </w:r>
    </w:p>
    <w:p w:rsidR="00B25720" w:rsidRPr="008C5378" w:rsidRDefault="00B25720" w:rsidP="00B25720">
      <w:pPr>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В повседневной жизни и при изучении других предметов:</w:t>
      </w:r>
    </w:p>
    <w:p w:rsidR="00B25720" w:rsidRPr="008C5378" w:rsidRDefault="00B25720" w:rsidP="00CA3F1C">
      <w:pPr>
        <w:numPr>
          <w:ilvl w:val="0"/>
          <w:numId w:val="153"/>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применять правила приближенных вычислений при решении практических задач и решении задач других учебных предметов;</w:t>
      </w:r>
    </w:p>
    <w:p w:rsidR="00B25720" w:rsidRPr="008C5378" w:rsidRDefault="00B25720" w:rsidP="00CA3F1C">
      <w:pPr>
        <w:numPr>
          <w:ilvl w:val="0"/>
          <w:numId w:val="153"/>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выполнять сравнение результатов вычислений при решении практических задач, в том числе приближенных вычислений;</w:t>
      </w:r>
    </w:p>
    <w:p w:rsidR="00B25720" w:rsidRPr="008C5378" w:rsidRDefault="00B25720" w:rsidP="00CA3F1C">
      <w:pPr>
        <w:numPr>
          <w:ilvl w:val="0"/>
          <w:numId w:val="153"/>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составлять числовые выражения и оценивать их значения при решении практических задач и задач из других учебных предметов.</w:t>
      </w:r>
    </w:p>
    <w:p w:rsidR="00B25720" w:rsidRPr="008C5378" w:rsidRDefault="00B25720" w:rsidP="00B25720">
      <w:pPr>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 xml:space="preserve">Уравнения и неравенства </w:t>
      </w:r>
    </w:p>
    <w:p w:rsidR="00B25720" w:rsidRPr="008C5378" w:rsidRDefault="00B25720" w:rsidP="00CA3F1C">
      <w:pPr>
        <w:numPr>
          <w:ilvl w:val="0"/>
          <w:numId w:val="154"/>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Оперировать понятиями: равенство, числовое равенство, уравнение, корень уравнения, решение уравнения, числовое неравенство.</w:t>
      </w:r>
    </w:p>
    <w:p w:rsidR="00B25720" w:rsidRPr="008C5378" w:rsidRDefault="00B25720" w:rsidP="00B25720">
      <w:pPr>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Статистика и теория вероятностей</w:t>
      </w:r>
    </w:p>
    <w:p w:rsidR="00B25720" w:rsidRPr="008C5378" w:rsidRDefault="00B25720" w:rsidP="00CA3F1C">
      <w:pPr>
        <w:numPr>
          <w:ilvl w:val="0"/>
          <w:numId w:val="155"/>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lastRenderedPageBreak/>
        <w:t xml:space="preserve">Оперировать понятиями: столбчатые и круговые диаграммы, таблицы данных, среднее арифметическое, </w:t>
      </w:r>
    </w:p>
    <w:p w:rsidR="00B25720" w:rsidRPr="008C5378" w:rsidRDefault="00B25720" w:rsidP="00CA3F1C">
      <w:pPr>
        <w:numPr>
          <w:ilvl w:val="0"/>
          <w:numId w:val="155"/>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извлекать, информацию, представленную в таблицах, на диаграммах;</w:t>
      </w:r>
    </w:p>
    <w:p w:rsidR="00B25720" w:rsidRPr="008C5378" w:rsidRDefault="00B25720" w:rsidP="00CA3F1C">
      <w:pPr>
        <w:numPr>
          <w:ilvl w:val="0"/>
          <w:numId w:val="155"/>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составлять таблицы, строить диаграммы на основе данных.</w:t>
      </w:r>
    </w:p>
    <w:p w:rsidR="00B25720" w:rsidRPr="008C5378" w:rsidRDefault="00B25720" w:rsidP="00B25720">
      <w:pPr>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В повседневной жизни и при изучении других предметов:</w:t>
      </w:r>
    </w:p>
    <w:p w:rsidR="00B25720" w:rsidRPr="008C5378" w:rsidRDefault="00B25720" w:rsidP="00CA3F1C">
      <w:pPr>
        <w:numPr>
          <w:ilvl w:val="0"/>
          <w:numId w:val="156"/>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w:t>
      </w:r>
    </w:p>
    <w:p w:rsidR="00B25720" w:rsidRPr="008C5378" w:rsidRDefault="00B25720" w:rsidP="00B25720">
      <w:pPr>
        <w:spacing w:after="0"/>
        <w:rPr>
          <w:rFonts w:ascii="Times New Roman" w:eastAsia="Calibri" w:hAnsi="Times New Roman" w:cs="Times New Roman"/>
          <w:b/>
          <w:bCs/>
          <w:sz w:val="24"/>
          <w:szCs w:val="24"/>
        </w:rPr>
      </w:pPr>
      <w:r w:rsidRPr="008C5378">
        <w:rPr>
          <w:rFonts w:ascii="Times New Roman" w:eastAsia="Calibri" w:hAnsi="Times New Roman" w:cs="Times New Roman"/>
          <w:b/>
          <w:bCs/>
          <w:sz w:val="24"/>
          <w:szCs w:val="24"/>
        </w:rPr>
        <w:t>Текстовые задачи</w:t>
      </w:r>
    </w:p>
    <w:p w:rsidR="00B25720" w:rsidRPr="008C5378" w:rsidRDefault="00B25720" w:rsidP="00CA3F1C">
      <w:pPr>
        <w:numPr>
          <w:ilvl w:val="0"/>
          <w:numId w:val="157"/>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Решать простые и сложные задачи разных типов, а также задачи повышенной трудности;</w:t>
      </w:r>
    </w:p>
    <w:p w:rsidR="00B25720" w:rsidRPr="008C5378" w:rsidRDefault="00B25720" w:rsidP="00CA3F1C">
      <w:pPr>
        <w:numPr>
          <w:ilvl w:val="0"/>
          <w:numId w:val="157"/>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использовать разные краткие записи как модели текстов сложных задач для построения поисковой схемы и решения задач;</w:t>
      </w:r>
    </w:p>
    <w:p w:rsidR="00B25720" w:rsidRPr="008C5378" w:rsidRDefault="00B25720" w:rsidP="00CA3F1C">
      <w:pPr>
        <w:numPr>
          <w:ilvl w:val="0"/>
          <w:numId w:val="157"/>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знать и применять оба способа поиска решения задач (от требования к условию и от условия к требованию);</w:t>
      </w:r>
    </w:p>
    <w:p w:rsidR="00B25720" w:rsidRPr="008C5378" w:rsidRDefault="00B25720" w:rsidP="00CA3F1C">
      <w:pPr>
        <w:numPr>
          <w:ilvl w:val="0"/>
          <w:numId w:val="157"/>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моделировать рассуждения при поиске решения задач с помощью граф-схемы;</w:t>
      </w:r>
    </w:p>
    <w:p w:rsidR="00B25720" w:rsidRPr="008C5378" w:rsidRDefault="00B25720" w:rsidP="00CA3F1C">
      <w:pPr>
        <w:numPr>
          <w:ilvl w:val="0"/>
          <w:numId w:val="157"/>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выделять этапы решения задачи и содержание каждого этапа;</w:t>
      </w:r>
    </w:p>
    <w:p w:rsidR="00B25720" w:rsidRPr="008C5378" w:rsidRDefault="00B25720" w:rsidP="00CA3F1C">
      <w:pPr>
        <w:numPr>
          <w:ilvl w:val="0"/>
          <w:numId w:val="157"/>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интерпретировать вычислительные результаты в задаче, исследовать полученное решение задачи;</w:t>
      </w:r>
    </w:p>
    <w:p w:rsidR="00B25720" w:rsidRPr="008C5378" w:rsidRDefault="00B25720" w:rsidP="00CA3F1C">
      <w:pPr>
        <w:numPr>
          <w:ilvl w:val="0"/>
          <w:numId w:val="157"/>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B25720" w:rsidRPr="008C5378" w:rsidRDefault="00B25720" w:rsidP="00CA3F1C">
      <w:pPr>
        <w:numPr>
          <w:ilvl w:val="0"/>
          <w:numId w:val="157"/>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исследовать всевозможные ситуации при решении задач на движение по реке, рассматривать разные системы отсчета;</w:t>
      </w:r>
    </w:p>
    <w:p w:rsidR="00B25720" w:rsidRPr="008C5378" w:rsidRDefault="00B25720" w:rsidP="00CA3F1C">
      <w:pPr>
        <w:numPr>
          <w:ilvl w:val="0"/>
          <w:numId w:val="157"/>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 xml:space="preserve">решать разнообразные задачи «на части», </w:t>
      </w:r>
    </w:p>
    <w:p w:rsidR="00B25720" w:rsidRPr="008C5378" w:rsidRDefault="00B25720" w:rsidP="00CA3F1C">
      <w:pPr>
        <w:numPr>
          <w:ilvl w:val="0"/>
          <w:numId w:val="157"/>
        </w:numPr>
        <w:tabs>
          <w:tab w:val="left" w:pos="1134"/>
        </w:tabs>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B25720" w:rsidRPr="008C5378" w:rsidRDefault="00B25720" w:rsidP="00CA3F1C">
      <w:pPr>
        <w:numPr>
          <w:ilvl w:val="0"/>
          <w:numId w:val="157"/>
        </w:numPr>
        <w:tabs>
          <w:tab w:val="left" w:pos="1134"/>
        </w:tabs>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B25720" w:rsidRPr="008C5378" w:rsidRDefault="00B25720" w:rsidP="00B25720">
      <w:pPr>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В повседневной жизни и при изучении других предметов:</w:t>
      </w:r>
    </w:p>
    <w:p w:rsidR="00B25720" w:rsidRPr="008C5378" w:rsidRDefault="00B25720" w:rsidP="00CA3F1C">
      <w:pPr>
        <w:numPr>
          <w:ilvl w:val="0"/>
          <w:numId w:val="158"/>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p>
    <w:p w:rsidR="00B25720" w:rsidRPr="008C5378" w:rsidRDefault="00B25720" w:rsidP="00CA3F1C">
      <w:pPr>
        <w:numPr>
          <w:ilvl w:val="0"/>
          <w:numId w:val="158"/>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решать и конструировать задачи на основе рассмотрения реальных ситуаций, в которых не требуется точный вычислительный результат;</w:t>
      </w:r>
    </w:p>
    <w:p w:rsidR="00B25720" w:rsidRPr="008C5378" w:rsidRDefault="00B25720" w:rsidP="00CA3F1C">
      <w:pPr>
        <w:numPr>
          <w:ilvl w:val="0"/>
          <w:numId w:val="158"/>
        </w:numPr>
        <w:tabs>
          <w:tab w:val="left" w:pos="1134"/>
        </w:tabs>
        <w:spacing w:after="0"/>
        <w:ind w:firstLine="709"/>
        <w:jc w:val="both"/>
        <w:rPr>
          <w:rFonts w:ascii="Times New Roman" w:hAnsi="Times New Roman" w:cs="Times New Roman"/>
          <w:sz w:val="24"/>
          <w:szCs w:val="24"/>
          <w:lang w:eastAsia="ru-RU"/>
        </w:rPr>
      </w:pPr>
      <w:r w:rsidRPr="008C5378">
        <w:rPr>
          <w:rFonts w:ascii="Times New Roman" w:hAnsi="Times New Roman" w:cs="Times New Roman"/>
          <w:sz w:val="24"/>
          <w:szCs w:val="24"/>
        </w:rPr>
        <w:t>решать задачи на движение по реке, рассматривая разные системы отсчета.</w:t>
      </w:r>
    </w:p>
    <w:p w:rsidR="00B25720" w:rsidRPr="008C5378" w:rsidRDefault="00B25720" w:rsidP="00B25720">
      <w:pPr>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Наглядная геометрия</w:t>
      </w:r>
    </w:p>
    <w:p w:rsidR="00B25720" w:rsidRPr="008C5378" w:rsidRDefault="00B25720" w:rsidP="00B25720">
      <w:pPr>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Геометрические фигуры</w:t>
      </w:r>
    </w:p>
    <w:p w:rsidR="00B25720" w:rsidRPr="008C5378" w:rsidRDefault="00B25720" w:rsidP="00CA3F1C">
      <w:pPr>
        <w:numPr>
          <w:ilvl w:val="0"/>
          <w:numId w:val="159"/>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lastRenderedPageBreak/>
        <w:t>Извлекать, интерпретировать и преобразовывать информацию о геометрических фигурах, представленную на чертежах;</w:t>
      </w:r>
    </w:p>
    <w:p w:rsidR="00B25720" w:rsidRPr="008C5378" w:rsidRDefault="00B25720" w:rsidP="00CA3F1C">
      <w:pPr>
        <w:numPr>
          <w:ilvl w:val="0"/>
          <w:numId w:val="159"/>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изображать изучаемые фигуры от руки и с помощью компьютерных инструментов.</w:t>
      </w:r>
    </w:p>
    <w:p w:rsidR="00B25720" w:rsidRPr="008C5378" w:rsidRDefault="00B25720" w:rsidP="00B25720">
      <w:pPr>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Измерения и вычисления</w:t>
      </w:r>
    </w:p>
    <w:p w:rsidR="00B25720" w:rsidRPr="008C5378" w:rsidRDefault="00B25720" w:rsidP="00CA3F1C">
      <w:pPr>
        <w:numPr>
          <w:ilvl w:val="0"/>
          <w:numId w:val="160"/>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выполнять измерение длин, расстояний, величин углов, с помощью инструментов для измерений длин и углов;</w:t>
      </w:r>
    </w:p>
    <w:p w:rsidR="00B25720" w:rsidRPr="008C5378" w:rsidRDefault="00B25720" w:rsidP="00CA3F1C">
      <w:pPr>
        <w:numPr>
          <w:ilvl w:val="0"/>
          <w:numId w:val="160"/>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вычислять площади прямоугольников, квадратов, объемы прямоугольных параллелепипедов, кубов.</w:t>
      </w:r>
    </w:p>
    <w:p w:rsidR="00B25720" w:rsidRPr="008C5378" w:rsidRDefault="00B25720" w:rsidP="00B25720">
      <w:pPr>
        <w:tabs>
          <w:tab w:val="left" w:pos="1134"/>
        </w:tabs>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В повседневной жизни и при изучении других предметов:</w:t>
      </w:r>
    </w:p>
    <w:p w:rsidR="00B25720" w:rsidRPr="008C5378" w:rsidRDefault="00B25720" w:rsidP="00CA3F1C">
      <w:pPr>
        <w:numPr>
          <w:ilvl w:val="0"/>
          <w:numId w:val="160"/>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вычислять расстояния на местности в стандартных ситуациях, площади участков прямоугольной формы, объемы комнат;</w:t>
      </w:r>
    </w:p>
    <w:p w:rsidR="00B25720" w:rsidRPr="008C5378" w:rsidRDefault="00B25720" w:rsidP="00CA3F1C">
      <w:pPr>
        <w:numPr>
          <w:ilvl w:val="0"/>
          <w:numId w:val="160"/>
        </w:numPr>
        <w:tabs>
          <w:tab w:val="left" w:pos="1134"/>
        </w:tabs>
        <w:spacing w:after="0"/>
        <w:contextualSpacing/>
        <w:jc w:val="both"/>
        <w:rPr>
          <w:rFonts w:ascii="Times New Roman" w:hAnsi="Times New Roman" w:cs="Times New Roman"/>
          <w:sz w:val="24"/>
          <w:szCs w:val="24"/>
        </w:rPr>
      </w:pPr>
      <w:r w:rsidRPr="008C5378">
        <w:rPr>
          <w:rFonts w:ascii="Times New Roman" w:hAnsi="Times New Roman" w:cs="Times New Roman"/>
          <w:sz w:val="24"/>
          <w:szCs w:val="24"/>
        </w:rPr>
        <w:t xml:space="preserve">выполнять простейшие построения на местности, необходимые в реальной жизни; </w:t>
      </w:r>
    </w:p>
    <w:p w:rsidR="00B25720" w:rsidRPr="008C5378" w:rsidRDefault="00B25720" w:rsidP="00CA3F1C">
      <w:pPr>
        <w:numPr>
          <w:ilvl w:val="0"/>
          <w:numId w:val="160"/>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оценивать размеры реальных объектов окружающего мира.</w:t>
      </w:r>
    </w:p>
    <w:p w:rsidR="00B25720" w:rsidRPr="008C5378" w:rsidRDefault="00B25720" w:rsidP="00B25720">
      <w:pPr>
        <w:spacing w:after="0"/>
        <w:rPr>
          <w:rFonts w:ascii="Times New Roman" w:eastAsia="Calibri" w:hAnsi="Times New Roman" w:cs="Times New Roman"/>
          <w:b/>
          <w:bCs/>
          <w:sz w:val="24"/>
          <w:szCs w:val="24"/>
        </w:rPr>
      </w:pPr>
      <w:r w:rsidRPr="008C5378">
        <w:rPr>
          <w:rFonts w:ascii="Times New Roman" w:eastAsia="Calibri" w:hAnsi="Times New Roman" w:cs="Times New Roman"/>
          <w:b/>
          <w:bCs/>
          <w:sz w:val="24"/>
          <w:szCs w:val="24"/>
        </w:rPr>
        <w:t>История математики</w:t>
      </w:r>
    </w:p>
    <w:p w:rsidR="00B25720" w:rsidRPr="008C5378" w:rsidRDefault="00B25720" w:rsidP="00CA3F1C">
      <w:pPr>
        <w:numPr>
          <w:ilvl w:val="0"/>
          <w:numId w:val="161"/>
        </w:numPr>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Характеризовать вклад выдающихся математиков в развитие математики и иных научных областей.</w:t>
      </w:r>
    </w:p>
    <w:p w:rsidR="00B25720" w:rsidRPr="008C5378" w:rsidRDefault="00B25720" w:rsidP="00B25720">
      <w:pPr>
        <w:spacing w:after="0"/>
        <w:outlineLvl w:val="2"/>
        <w:rPr>
          <w:rFonts w:ascii="Times New Roman" w:eastAsia="Times New Roman" w:hAnsi="Times New Roman" w:cs="Times New Roman"/>
          <w:b/>
          <w:bCs/>
          <w:sz w:val="24"/>
          <w:szCs w:val="24"/>
          <w:lang w:eastAsia="ru-RU"/>
        </w:rPr>
      </w:pPr>
    </w:p>
    <w:p w:rsidR="00B25720" w:rsidRPr="008C5378" w:rsidRDefault="00B25720" w:rsidP="00B25720">
      <w:pPr>
        <w:spacing w:after="0"/>
        <w:outlineLvl w:val="2"/>
        <w:rPr>
          <w:rFonts w:ascii="Times New Roman" w:eastAsia="Times New Roman" w:hAnsi="Times New Roman" w:cs="Times New Roman"/>
          <w:b/>
          <w:bCs/>
          <w:sz w:val="24"/>
          <w:szCs w:val="24"/>
          <w:lang w:eastAsia="ru-RU"/>
        </w:rPr>
      </w:pPr>
      <w:r w:rsidRPr="008C5378">
        <w:rPr>
          <w:rFonts w:ascii="Times New Roman" w:eastAsia="Times New Roman" w:hAnsi="Times New Roman" w:cs="Times New Roman"/>
          <w:b/>
          <w:bCs/>
          <w:sz w:val="24"/>
          <w:szCs w:val="24"/>
          <w:lang w:eastAsia="ru-RU"/>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p>
    <w:p w:rsidR="00B25720" w:rsidRPr="008C5378" w:rsidRDefault="00B25720" w:rsidP="00B25720">
      <w:pPr>
        <w:spacing w:after="0"/>
        <w:rPr>
          <w:rFonts w:ascii="Times New Roman" w:eastAsia="Calibri" w:hAnsi="Times New Roman" w:cs="Times New Roman"/>
          <w:sz w:val="24"/>
          <w:szCs w:val="24"/>
        </w:rPr>
      </w:pPr>
      <w:r w:rsidRPr="008C5378">
        <w:rPr>
          <w:rFonts w:ascii="Times New Roman" w:eastAsia="Calibri" w:hAnsi="Times New Roman" w:cs="Times New Roman"/>
          <w:b/>
          <w:sz w:val="24"/>
          <w:szCs w:val="24"/>
        </w:rPr>
        <w:t>Элементы теории множеств и математической логики</w:t>
      </w:r>
    </w:p>
    <w:p w:rsidR="00B25720" w:rsidRPr="008C5378" w:rsidRDefault="00B25720" w:rsidP="00CA3F1C">
      <w:pPr>
        <w:numPr>
          <w:ilvl w:val="0"/>
          <w:numId w:val="55"/>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Оперировать на базовом уровне</w:t>
      </w:r>
      <w:r w:rsidRPr="008C5378">
        <w:rPr>
          <w:rFonts w:ascii="Times New Roman" w:hAnsi="Times New Roman" w:cs="Times New Roman"/>
          <w:sz w:val="24"/>
          <w:szCs w:val="24"/>
          <w:vertAlign w:val="superscript"/>
        </w:rPr>
        <w:footnoteReference w:id="3"/>
      </w:r>
      <w:r w:rsidRPr="008C5378">
        <w:rPr>
          <w:rFonts w:ascii="Times New Roman" w:hAnsi="Times New Roman" w:cs="Times New Roman"/>
          <w:sz w:val="24"/>
          <w:szCs w:val="24"/>
        </w:rPr>
        <w:t xml:space="preserve"> понятиями: множество, элемент множества, подмножество, принадлежность;</w:t>
      </w:r>
    </w:p>
    <w:p w:rsidR="00B25720" w:rsidRPr="008C5378" w:rsidRDefault="00B25720" w:rsidP="00CA3F1C">
      <w:pPr>
        <w:numPr>
          <w:ilvl w:val="0"/>
          <w:numId w:val="55"/>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задавать множества перечислением их элементов;</w:t>
      </w:r>
    </w:p>
    <w:p w:rsidR="00B25720" w:rsidRPr="008C5378" w:rsidRDefault="00B25720" w:rsidP="00CA3F1C">
      <w:pPr>
        <w:numPr>
          <w:ilvl w:val="0"/>
          <w:numId w:val="55"/>
        </w:numPr>
        <w:tabs>
          <w:tab w:val="left" w:pos="993"/>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находить пересечение, объединение, подмножество в простейших ситуациях;</w:t>
      </w:r>
    </w:p>
    <w:p w:rsidR="00B25720" w:rsidRPr="008C5378" w:rsidRDefault="00B25720" w:rsidP="00CA3F1C">
      <w:pPr>
        <w:numPr>
          <w:ilvl w:val="0"/>
          <w:numId w:val="55"/>
        </w:numPr>
        <w:tabs>
          <w:tab w:val="left" w:pos="993"/>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оперировать на базовом уровне понятиями: определение, аксиома, теорема, доказательство;</w:t>
      </w:r>
    </w:p>
    <w:p w:rsidR="00B25720" w:rsidRPr="008C5378" w:rsidRDefault="00B25720" w:rsidP="00CA3F1C">
      <w:pPr>
        <w:numPr>
          <w:ilvl w:val="0"/>
          <w:numId w:val="55"/>
        </w:numPr>
        <w:tabs>
          <w:tab w:val="left" w:pos="993"/>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приводить примеры и контрпримеры для подтверждения своих высказываний.</w:t>
      </w:r>
    </w:p>
    <w:p w:rsidR="00B25720" w:rsidRPr="008C5378" w:rsidRDefault="00B25720" w:rsidP="00B25720">
      <w:pPr>
        <w:tabs>
          <w:tab w:val="left" w:pos="1134"/>
        </w:tabs>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В повседневной жизни и при изучении других предметов:</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использовать графическое представление множеств для описания реальных процессов и явлений, при решении задач других учебных предметов.</w:t>
      </w:r>
    </w:p>
    <w:p w:rsidR="00B25720" w:rsidRPr="008C5378" w:rsidRDefault="00B25720" w:rsidP="00B25720">
      <w:pPr>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Числа</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использовать свойства чисел и правила действий при выполнении вычислений;</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использовать признаки делимости на 2, 5, 3, 9, 10 при выполнении вычислений и решении несложных задач;</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выполнять округление рациональных чисел в соответствии с правилами;</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 xml:space="preserve">оценивать значение квадратного корня из положительного целого числа; </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распознавать рациональные и иррациональные числа;</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сравнивать числа.</w:t>
      </w:r>
    </w:p>
    <w:p w:rsidR="00B25720" w:rsidRPr="008C5378" w:rsidRDefault="00B25720" w:rsidP="00B25720">
      <w:pPr>
        <w:tabs>
          <w:tab w:val="left" w:pos="1134"/>
        </w:tabs>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lastRenderedPageBreak/>
        <w:t>В повседневной жизни и при изучении других предметов:</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оценивать результаты вычислений при решении практических задач;</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выполнять сравнение чисел в реальных ситуациях;</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составлять числовые выражения при решении практических задач и задач из других учебных предметов.</w:t>
      </w:r>
    </w:p>
    <w:p w:rsidR="00B25720" w:rsidRPr="008C5378" w:rsidRDefault="00B25720" w:rsidP="00B25720">
      <w:pPr>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Тождественные преобразования</w:t>
      </w:r>
    </w:p>
    <w:p w:rsidR="00B25720" w:rsidRPr="008C5378" w:rsidRDefault="00B25720" w:rsidP="00CA3F1C">
      <w:pPr>
        <w:numPr>
          <w:ilvl w:val="0"/>
          <w:numId w:val="162"/>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B25720" w:rsidRPr="008C5378" w:rsidRDefault="00B25720" w:rsidP="00CA3F1C">
      <w:pPr>
        <w:numPr>
          <w:ilvl w:val="0"/>
          <w:numId w:val="162"/>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выполнять несложные преобразования целых выражений: раскрывать скобки, приводить подобные слагаемые;</w:t>
      </w:r>
    </w:p>
    <w:p w:rsidR="00B25720" w:rsidRPr="008C5378" w:rsidRDefault="00B25720" w:rsidP="00CA3F1C">
      <w:pPr>
        <w:numPr>
          <w:ilvl w:val="0"/>
          <w:numId w:val="162"/>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B25720" w:rsidRPr="008C5378" w:rsidRDefault="00B25720" w:rsidP="00CA3F1C">
      <w:pPr>
        <w:numPr>
          <w:ilvl w:val="0"/>
          <w:numId w:val="162"/>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выполнять несложные преобразования дробно-линейных выражений и выражений с квадратными корнями.</w:t>
      </w:r>
    </w:p>
    <w:p w:rsidR="00B25720" w:rsidRPr="008C5378" w:rsidRDefault="00B25720" w:rsidP="00B25720">
      <w:pPr>
        <w:tabs>
          <w:tab w:val="left" w:pos="1134"/>
        </w:tabs>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В повседневной жизни и при изучении других предметов:</w:t>
      </w:r>
    </w:p>
    <w:p w:rsidR="00B25720" w:rsidRPr="008C5378" w:rsidRDefault="00B25720" w:rsidP="00CA3F1C">
      <w:pPr>
        <w:numPr>
          <w:ilvl w:val="0"/>
          <w:numId w:val="163"/>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 xml:space="preserve">понимать смысл записи числа в стандартном виде; </w:t>
      </w:r>
    </w:p>
    <w:p w:rsidR="00B25720" w:rsidRPr="008C5378" w:rsidRDefault="00B25720" w:rsidP="00CA3F1C">
      <w:pPr>
        <w:numPr>
          <w:ilvl w:val="0"/>
          <w:numId w:val="163"/>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оперировать на базовом уровне понятием «стандартная запись числа».</w:t>
      </w:r>
    </w:p>
    <w:p w:rsidR="00B25720" w:rsidRPr="008C5378" w:rsidRDefault="00B25720" w:rsidP="00B25720">
      <w:pPr>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Уравнения и неравенства</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проверять справедливость числовых равенств и неравенств;</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решать линейные неравенства и несложные неравенства, сводящиеся к линейным;</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решать системы несложных линейных уравнений, неравенств;</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проверять, является ли данное число решением уравнения (неравенства);</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решать квадратные уравнения по формуле корней квадратного уравнения;</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изображать решения неравенств и их систем на числовой прямой.</w:t>
      </w:r>
    </w:p>
    <w:p w:rsidR="00B25720" w:rsidRPr="008C5378" w:rsidRDefault="00B25720" w:rsidP="00B25720">
      <w:pPr>
        <w:tabs>
          <w:tab w:val="left" w:pos="1134"/>
        </w:tabs>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В повседневной жизни и при изучении других предметов:</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составлять и решать линейные уравнения при решении задач, возникающих в других учебных предметах.</w:t>
      </w:r>
    </w:p>
    <w:p w:rsidR="00B25720" w:rsidRPr="008C5378" w:rsidRDefault="00B25720" w:rsidP="00B25720">
      <w:pPr>
        <w:spacing w:after="0"/>
        <w:rPr>
          <w:rFonts w:ascii="Times New Roman" w:eastAsia="Calibri" w:hAnsi="Times New Roman" w:cs="Times New Roman"/>
          <w:b/>
          <w:sz w:val="24"/>
          <w:szCs w:val="24"/>
        </w:rPr>
      </w:pPr>
    </w:p>
    <w:p w:rsidR="00B25720" w:rsidRPr="008C5378" w:rsidRDefault="00B25720" w:rsidP="00B25720">
      <w:pPr>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Функции</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 xml:space="preserve">Находить значение функции по заданному значению аргумента; </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находить значение аргумента по заданному значению функции в несложных ситуациях;</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определять положение точки по ее координатам, координаты точки по ее положению на координатной плоскости;</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строить график линейной функции;</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проверять, является ли данный график графиком заданной функции (линейной, квадратичной, обратной пропорциональности);</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lastRenderedPageBreak/>
        <w:t>определять приближенные значения координат точки пересечения графиков функций;</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оперировать на базовом уровне понятиями: последовательность, арифметическая прогрессия, геометрическая прогрессия;</w:t>
      </w:r>
    </w:p>
    <w:p w:rsidR="00B25720" w:rsidRPr="008C5378" w:rsidRDefault="00B25720" w:rsidP="00CA3F1C">
      <w:pPr>
        <w:numPr>
          <w:ilvl w:val="0"/>
          <w:numId w:val="142"/>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решать задачи на прогрессии, в которых ответ может быть получен непосредственным подсчетом без применения формул.</w:t>
      </w:r>
    </w:p>
    <w:p w:rsidR="00B25720" w:rsidRPr="008C5378" w:rsidRDefault="00B25720" w:rsidP="00B25720">
      <w:pPr>
        <w:tabs>
          <w:tab w:val="left" w:pos="1134"/>
        </w:tabs>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В повседневной жизни и при изучении других предметов:</w:t>
      </w:r>
    </w:p>
    <w:p w:rsidR="00B25720" w:rsidRPr="008C5378" w:rsidRDefault="00B25720" w:rsidP="00CA3F1C">
      <w:pPr>
        <w:numPr>
          <w:ilvl w:val="0"/>
          <w:numId w:val="142"/>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B25720" w:rsidRPr="008C5378" w:rsidRDefault="00B25720" w:rsidP="00CA3F1C">
      <w:pPr>
        <w:numPr>
          <w:ilvl w:val="0"/>
          <w:numId w:val="142"/>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использовать свойства линейной функции и ее график при решении задач из других учебных предметов.</w:t>
      </w:r>
    </w:p>
    <w:p w:rsidR="00B25720" w:rsidRPr="008C5378" w:rsidRDefault="00B25720" w:rsidP="00B25720">
      <w:pPr>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 xml:space="preserve">Статистика и теория вероятностей </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Иметь представление о статистических характеристиках, вероятности случайного события, комбинаторных задачах;</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решать простейшие комбинаторные задачи методом прямого и организованного перебора;</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представлять данные в виде таблиц, диаграмм, графиков;</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читать информацию, представленную в виде таблицы, диаграммы, графика;</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определять основные статистические характеристики числовых наборов;</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оценивать вероятность события в простейших случаях;</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иметь представление о роли закона больших чисел в массовых явлениях.</w:t>
      </w:r>
    </w:p>
    <w:p w:rsidR="00B25720" w:rsidRPr="008C5378" w:rsidRDefault="00B25720" w:rsidP="00B25720">
      <w:pPr>
        <w:tabs>
          <w:tab w:val="left" w:pos="1134"/>
        </w:tabs>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В повседневной жизни и при изучении других предметов:</w:t>
      </w:r>
    </w:p>
    <w:p w:rsidR="00B25720" w:rsidRPr="008C5378" w:rsidRDefault="00B25720" w:rsidP="00CA3F1C">
      <w:pPr>
        <w:numPr>
          <w:ilvl w:val="0"/>
          <w:numId w:val="164"/>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оценивать количество возможных вариантов методом перебора;</w:t>
      </w:r>
    </w:p>
    <w:p w:rsidR="00B25720" w:rsidRPr="008C5378" w:rsidRDefault="00B25720" w:rsidP="00CA3F1C">
      <w:pPr>
        <w:numPr>
          <w:ilvl w:val="0"/>
          <w:numId w:val="164"/>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иметь представление о роли практически достоверных и маловероятных событий;</w:t>
      </w:r>
    </w:p>
    <w:p w:rsidR="00B25720" w:rsidRPr="008C5378" w:rsidRDefault="00B25720" w:rsidP="00CA3F1C">
      <w:pPr>
        <w:numPr>
          <w:ilvl w:val="0"/>
          <w:numId w:val="164"/>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 xml:space="preserve">сравнивать основные статистические характеристики, полученные в процессе решения прикладной задачи, изучения реального явления; </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оценивать вероятность реальных событий и явлений в несложных ситуациях.</w:t>
      </w:r>
    </w:p>
    <w:p w:rsidR="00B25720" w:rsidRPr="008C5378" w:rsidRDefault="00B25720" w:rsidP="00B25720">
      <w:pPr>
        <w:spacing w:after="0"/>
        <w:rPr>
          <w:rFonts w:ascii="Times New Roman" w:eastAsia="Calibri" w:hAnsi="Times New Roman" w:cs="Times New Roman"/>
          <w:b/>
          <w:bCs/>
          <w:sz w:val="24"/>
          <w:szCs w:val="24"/>
        </w:rPr>
      </w:pPr>
      <w:r w:rsidRPr="008C5378">
        <w:rPr>
          <w:rFonts w:ascii="Times New Roman" w:eastAsia="Calibri" w:hAnsi="Times New Roman" w:cs="Times New Roman"/>
          <w:b/>
          <w:bCs/>
          <w:sz w:val="24"/>
          <w:szCs w:val="24"/>
        </w:rPr>
        <w:t>Текстовые задачи</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Решать несложные сюжетные задачи разных типов на все арифметические действия;</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строить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 задачи;</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осуществлять способ поиска решения задачи, в котором рассуждение строится от условия к требованию или от требования к условию;</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 xml:space="preserve">составлять план решения задачи; </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выделять этапы решения задачи;</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интерпретировать вычислительные результаты в задаче, исследовать полученное решение задачи;</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знать различие скоростей объекта в стоячей воде, против течения и по течению реки;</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решать задачи на нахождение части числа и числа по его части;</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lastRenderedPageBreak/>
        <w:t>решать задачи разных типов (на работу, на покупки, на движение), связывающих три величины, выделять эти величины и отношения между ними;</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находить процент от числа, число по проценту от него, находить процентное снижение или процентное повышение величины;</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решать несложные логические задачи методом рассуждений.</w:t>
      </w:r>
    </w:p>
    <w:p w:rsidR="00B25720" w:rsidRPr="008C5378" w:rsidRDefault="00B25720" w:rsidP="00B25720">
      <w:pPr>
        <w:tabs>
          <w:tab w:val="left" w:pos="1134"/>
        </w:tabs>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В повседневной жизни и при изучении других предметов:</w:t>
      </w:r>
    </w:p>
    <w:p w:rsidR="00B25720" w:rsidRPr="008C5378" w:rsidRDefault="00B25720" w:rsidP="00CA3F1C">
      <w:pPr>
        <w:numPr>
          <w:ilvl w:val="0"/>
          <w:numId w:val="165"/>
        </w:numPr>
        <w:tabs>
          <w:tab w:val="left" w:pos="1134"/>
        </w:tabs>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выдвигать гипотезы о возможных предельных значениях искомых в задаче величин (делать прикидку).</w:t>
      </w:r>
    </w:p>
    <w:p w:rsidR="00B25720" w:rsidRPr="008C5378" w:rsidRDefault="00B25720" w:rsidP="00B25720">
      <w:pPr>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Геометрические фигуры</w:t>
      </w:r>
    </w:p>
    <w:p w:rsidR="00B25720" w:rsidRPr="008C5378" w:rsidRDefault="00B25720" w:rsidP="00CA3F1C">
      <w:pPr>
        <w:numPr>
          <w:ilvl w:val="0"/>
          <w:numId w:val="166"/>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Оперировать на базовом уровне понятиями геометрических фигур;</w:t>
      </w:r>
    </w:p>
    <w:p w:rsidR="00B25720" w:rsidRPr="008C5378" w:rsidRDefault="00B25720" w:rsidP="00CA3F1C">
      <w:pPr>
        <w:numPr>
          <w:ilvl w:val="0"/>
          <w:numId w:val="166"/>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извлекать информацию о геометрических фигурах, представленную на чертежах в явном виде;</w:t>
      </w:r>
    </w:p>
    <w:p w:rsidR="00B25720" w:rsidRPr="008C5378" w:rsidRDefault="00B25720" w:rsidP="00CA3F1C">
      <w:pPr>
        <w:numPr>
          <w:ilvl w:val="0"/>
          <w:numId w:val="166"/>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применять для решения задач геометрические факты, если условия их применения заданы в явной форме;</w:t>
      </w:r>
    </w:p>
    <w:p w:rsidR="00B25720" w:rsidRPr="008C5378" w:rsidRDefault="00B25720" w:rsidP="00CA3F1C">
      <w:pPr>
        <w:numPr>
          <w:ilvl w:val="0"/>
          <w:numId w:val="166"/>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 xml:space="preserve">решать задачи на нахождение геометрических величин по образцам или алгоритмам. </w:t>
      </w:r>
    </w:p>
    <w:p w:rsidR="00B25720" w:rsidRPr="008C5378" w:rsidRDefault="00B25720" w:rsidP="00B25720">
      <w:pPr>
        <w:tabs>
          <w:tab w:val="left" w:pos="1134"/>
        </w:tabs>
        <w:spacing w:after="0"/>
        <w:jc w:val="both"/>
        <w:rPr>
          <w:rFonts w:ascii="Times New Roman" w:hAnsi="Times New Roman" w:cs="Times New Roman"/>
          <w:b/>
          <w:sz w:val="24"/>
          <w:szCs w:val="24"/>
        </w:rPr>
      </w:pPr>
      <w:r w:rsidRPr="008C5378">
        <w:rPr>
          <w:rFonts w:ascii="Times New Roman" w:hAnsi="Times New Roman" w:cs="Times New Roman"/>
          <w:b/>
          <w:sz w:val="24"/>
          <w:szCs w:val="24"/>
        </w:rPr>
        <w:t>В повседневной жизни и при изучении других предметов:</w:t>
      </w:r>
    </w:p>
    <w:p w:rsidR="00B25720" w:rsidRPr="008C5378" w:rsidRDefault="00B25720" w:rsidP="00CA3F1C">
      <w:pPr>
        <w:numPr>
          <w:ilvl w:val="0"/>
          <w:numId w:val="167"/>
        </w:numPr>
        <w:tabs>
          <w:tab w:val="left" w:pos="1134"/>
        </w:tabs>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B25720" w:rsidRPr="008C5378" w:rsidRDefault="00B25720" w:rsidP="00B25720">
      <w:pPr>
        <w:spacing w:after="0"/>
        <w:rPr>
          <w:rFonts w:ascii="Times New Roman" w:eastAsia="Calibri" w:hAnsi="Times New Roman" w:cs="Times New Roman"/>
          <w:b/>
          <w:bCs/>
          <w:sz w:val="24"/>
          <w:szCs w:val="24"/>
        </w:rPr>
      </w:pPr>
      <w:r w:rsidRPr="008C5378">
        <w:rPr>
          <w:rFonts w:ascii="Times New Roman" w:eastAsia="Calibri" w:hAnsi="Times New Roman" w:cs="Times New Roman"/>
          <w:b/>
          <w:bCs/>
          <w:sz w:val="24"/>
          <w:szCs w:val="24"/>
        </w:rPr>
        <w:t>Отношения</w:t>
      </w:r>
    </w:p>
    <w:p w:rsidR="00B25720" w:rsidRPr="008C5378" w:rsidRDefault="00B25720" w:rsidP="00CA3F1C">
      <w:pPr>
        <w:numPr>
          <w:ilvl w:val="0"/>
          <w:numId w:val="142"/>
        </w:numPr>
        <w:tabs>
          <w:tab w:val="left" w:pos="34"/>
          <w:tab w:val="left" w:pos="1134"/>
        </w:tabs>
        <w:spacing w:after="0"/>
        <w:ind w:firstLine="709"/>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B25720" w:rsidRPr="008C5378" w:rsidRDefault="00B25720" w:rsidP="00B25720">
      <w:pPr>
        <w:tabs>
          <w:tab w:val="left" w:pos="1134"/>
        </w:tabs>
        <w:spacing w:after="0"/>
        <w:jc w:val="both"/>
        <w:rPr>
          <w:rFonts w:ascii="Times New Roman" w:hAnsi="Times New Roman" w:cs="Times New Roman"/>
          <w:b/>
          <w:sz w:val="24"/>
          <w:szCs w:val="24"/>
          <w:lang w:eastAsia="ru-RU"/>
        </w:rPr>
      </w:pPr>
      <w:r w:rsidRPr="008C5378">
        <w:rPr>
          <w:rFonts w:ascii="Times New Roman" w:hAnsi="Times New Roman" w:cs="Times New Roman"/>
          <w:b/>
          <w:sz w:val="24"/>
          <w:szCs w:val="24"/>
        </w:rPr>
        <w:t xml:space="preserve">В повседневной жизни и при изучении других предметов: </w:t>
      </w:r>
    </w:p>
    <w:p w:rsidR="00B25720" w:rsidRPr="008C5378" w:rsidRDefault="00B25720" w:rsidP="00CA3F1C">
      <w:pPr>
        <w:numPr>
          <w:ilvl w:val="0"/>
          <w:numId w:val="142"/>
        </w:numPr>
        <w:tabs>
          <w:tab w:val="left" w:pos="34"/>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использовать отношения для решения простейших задач, возникающих в реальной жизни.</w:t>
      </w:r>
    </w:p>
    <w:p w:rsidR="00B25720" w:rsidRPr="008C5378" w:rsidRDefault="00B25720" w:rsidP="00B25720">
      <w:pPr>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Измерения и вычисления</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Выполнять измерение длин, расстояний, величин углов, с помощью инструментов для измерений длин и углов;</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применять формулы периметра, площади и объема, площади поверхности отдельных многогранников при вычислениях, когда все данные имеются в условии;</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B25720" w:rsidRPr="008C5378" w:rsidRDefault="00B25720" w:rsidP="00B25720">
      <w:pPr>
        <w:tabs>
          <w:tab w:val="left" w:pos="1134"/>
        </w:tabs>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В повседневной жизни и при изучении других предметов:</w:t>
      </w:r>
    </w:p>
    <w:p w:rsidR="00B25720" w:rsidRPr="008C5378" w:rsidRDefault="00B25720" w:rsidP="00CA3F1C">
      <w:pPr>
        <w:numPr>
          <w:ilvl w:val="0"/>
          <w:numId w:val="150"/>
        </w:numPr>
        <w:tabs>
          <w:tab w:val="left" w:pos="1134"/>
        </w:tabs>
        <w:spacing w:after="0"/>
        <w:ind w:left="0" w:firstLine="709"/>
        <w:jc w:val="both"/>
        <w:rPr>
          <w:rFonts w:ascii="Times New Roman" w:hAnsi="Times New Roman" w:cs="Times New Roman"/>
          <w:sz w:val="24"/>
          <w:szCs w:val="24"/>
        </w:rPr>
      </w:pPr>
      <w:r w:rsidRPr="008C5378">
        <w:rPr>
          <w:rFonts w:ascii="Times New Roman" w:hAnsi="Times New Roman" w:cs="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B25720" w:rsidRPr="008C5378" w:rsidRDefault="00B25720" w:rsidP="00B25720">
      <w:pPr>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Геометрические построения</w:t>
      </w:r>
    </w:p>
    <w:p w:rsidR="00B25720" w:rsidRPr="008C5378" w:rsidRDefault="00B25720" w:rsidP="00CA3F1C">
      <w:pPr>
        <w:numPr>
          <w:ilvl w:val="0"/>
          <w:numId w:val="149"/>
        </w:numPr>
        <w:tabs>
          <w:tab w:val="left" w:pos="0"/>
          <w:tab w:val="left" w:pos="1134"/>
        </w:tabs>
        <w:spacing w:after="0"/>
        <w:ind w:left="0" w:firstLine="709"/>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Изображать типовые плоские фигуры и фигуры в пространстве от руки и с помощью инструментов.</w:t>
      </w:r>
    </w:p>
    <w:p w:rsidR="00B25720" w:rsidRPr="008C5378" w:rsidRDefault="00B25720" w:rsidP="00B25720">
      <w:pPr>
        <w:tabs>
          <w:tab w:val="left" w:pos="1134"/>
        </w:tabs>
        <w:spacing w:after="0"/>
        <w:jc w:val="both"/>
        <w:rPr>
          <w:rFonts w:ascii="Times New Roman" w:hAnsi="Times New Roman" w:cs="Times New Roman"/>
          <w:b/>
          <w:sz w:val="24"/>
          <w:szCs w:val="24"/>
          <w:lang w:eastAsia="ru-RU"/>
        </w:rPr>
      </w:pPr>
      <w:r w:rsidRPr="008C5378">
        <w:rPr>
          <w:rFonts w:ascii="Times New Roman" w:hAnsi="Times New Roman" w:cs="Times New Roman"/>
          <w:b/>
          <w:sz w:val="24"/>
          <w:szCs w:val="24"/>
        </w:rPr>
        <w:t>В повседневной жизни и при изучении других предметов:</w:t>
      </w:r>
    </w:p>
    <w:p w:rsidR="00B25720" w:rsidRPr="008C5378" w:rsidRDefault="00B25720" w:rsidP="00CA3F1C">
      <w:pPr>
        <w:numPr>
          <w:ilvl w:val="0"/>
          <w:numId w:val="149"/>
        </w:numPr>
        <w:tabs>
          <w:tab w:val="left" w:pos="0"/>
          <w:tab w:val="left" w:pos="1134"/>
        </w:tabs>
        <w:spacing w:after="0"/>
        <w:ind w:left="0" w:firstLine="709"/>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rPr>
        <w:t>выполнять простейшие построения на местности, необходимые в реальной жизни.</w:t>
      </w:r>
    </w:p>
    <w:p w:rsidR="00B25720" w:rsidRPr="008C5378" w:rsidRDefault="00B25720" w:rsidP="00B25720">
      <w:pPr>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Геометрические преобразования</w:t>
      </w:r>
    </w:p>
    <w:p w:rsidR="00B25720" w:rsidRPr="008C5378" w:rsidRDefault="00B25720" w:rsidP="00CA3F1C">
      <w:pPr>
        <w:numPr>
          <w:ilvl w:val="0"/>
          <w:numId w:val="168"/>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Строить фигуру, симметричную данной фигуре относительно оси и точки.</w:t>
      </w:r>
    </w:p>
    <w:p w:rsidR="00B25720" w:rsidRPr="008C5378" w:rsidRDefault="00B25720" w:rsidP="00B25720">
      <w:pPr>
        <w:tabs>
          <w:tab w:val="left" w:pos="1134"/>
        </w:tabs>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В повседневной жизни и при изучении других предметов:</w:t>
      </w:r>
    </w:p>
    <w:p w:rsidR="00B25720" w:rsidRPr="008C5378" w:rsidRDefault="00B25720" w:rsidP="00CA3F1C">
      <w:pPr>
        <w:numPr>
          <w:ilvl w:val="0"/>
          <w:numId w:val="168"/>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lastRenderedPageBreak/>
        <w:t>распознавать движение объектов в окружающем мире;</w:t>
      </w:r>
    </w:p>
    <w:p w:rsidR="00B25720" w:rsidRPr="008C5378" w:rsidRDefault="00B25720" w:rsidP="00CA3F1C">
      <w:pPr>
        <w:numPr>
          <w:ilvl w:val="0"/>
          <w:numId w:val="168"/>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распознавать симметричные фигуры в окружающем мире.</w:t>
      </w:r>
    </w:p>
    <w:p w:rsidR="00B25720" w:rsidRPr="008C5378" w:rsidRDefault="00B25720" w:rsidP="00B25720">
      <w:pPr>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Векторы и координаты на плоскости</w:t>
      </w:r>
    </w:p>
    <w:p w:rsidR="00B25720" w:rsidRPr="008C5378" w:rsidRDefault="00B25720" w:rsidP="00CA3F1C">
      <w:pPr>
        <w:numPr>
          <w:ilvl w:val="0"/>
          <w:numId w:val="169"/>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Оперировать на базовом уровне понятиями вектор, сумма векторов, произведение вектора на число, координаты на плоскости;</w:t>
      </w:r>
    </w:p>
    <w:p w:rsidR="00B25720" w:rsidRPr="008C5378" w:rsidRDefault="00B25720" w:rsidP="00CA3F1C">
      <w:pPr>
        <w:numPr>
          <w:ilvl w:val="0"/>
          <w:numId w:val="169"/>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определять приближенно координаты точки по ее изображению на координатной плоскости.</w:t>
      </w:r>
    </w:p>
    <w:p w:rsidR="00B25720" w:rsidRPr="008C5378" w:rsidRDefault="00B25720" w:rsidP="00B25720">
      <w:pPr>
        <w:tabs>
          <w:tab w:val="left" w:pos="1134"/>
        </w:tabs>
        <w:spacing w:after="0"/>
        <w:jc w:val="both"/>
        <w:rPr>
          <w:rFonts w:ascii="Times New Roman" w:hAnsi="Times New Roman" w:cs="Times New Roman"/>
          <w:b/>
          <w:sz w:val="24"/>
          <w:szCs w:val="24"/>
        </w:rPr>
      </w:pPr>
      <w:r w:rsidRPr="008C5378">
        <w:rPr>
          <w:rFonts w:ascii="Times New Roman" w:hAnsi="Times New Roman" w:cs="Times New Roman"/>
          <w:b/>
          <w:sz w:val="24"/>
          <w:szCs w:val="24"/>
        </w:rPr>
        <w:t xml:space="preserve">В повседневной жизни и при изучении других предметов: </w:t>
      </w:r>
    </w:p>
    <w:p w:rsidR="00B25720" w:rsidRPr="008C5378" w:rsidRDefault="00B25720" w:rsidP="00CA3F1C">
      <w:pPr>
        <w:numPr>
          <w:ilvl w:val="0"/>
          <w:numId w:val="169"/>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использовать векторы для решения простейших задач на определение скорости относительного движения.</w:t>
      </w:r>
    </w:p>
    <w:p w:rsidR="00B25720" w:rsidRPr="008C5378" w:rsidRDefault="00B25720" w:rsidP="00B25720">
      <w:pPr>
        <w:spacing w:after="0"/>
        <w:rPr>
          <w:rFonts w:ascii="Times New Roman" w:eastAsia="Calibri" w:hAnsi="Times New Roman" w:cs="Times New Roman"/>
          <w:b/>
          <w:bCs/>
          <w:sz w:val="24"/>
          <w:szCs w:val="24"/>
        </w:rPr>
      </w:pPr>
      <w:r w:rsidRPr="008C5378">
        <w:rPr>
          <w:rFonts w:ascii="Times New Roman" w:eastAsia="Calibri" w:hAnsi="Times New Roman" w:cs="Times New Roman"/>
          <w:b/>
          <w:bCs/>
          <w:sz w:val="24"/>
          <w:szCs w:val="24"/>
        </w:rPr>
        <w:t>История математики</w:t>
      </w:r>
    </w:p>
    <w:p w:rsidR="00B25720" w:rsidRPr="008C5378" w:rsidRDefault="00B25720" w:rsidP="00CA3F1C">
      <w:pPr>
        <w:numPr>
          <w:ilvl w:val="0"/>
          <w:numId w:val="170"/>
        </w:numPr>
        <w:tabs>
          <w:tab w:val="left" w:pos="34"/>
          <w:tab w:val="left" w:pos="1134"/>
        </w:tabs>
        <w:spacing w:after="0"/>
        <w:ind w:firstLine="709"/>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Описывать отдельные выдающиеся результаты, полученные в ходе развития математики как науки;</w:t>
      </w:r>
    </w:p>
    <w:p w:rsidR="00B25720" w:rsidRPr="008C5378" w:rsidRDefault="00B25720" w:rsidP="00CA3F1C">
      <w:pPr>
        <w:numPr>
          <w:ilvl w:val="0"/>
          <w:numId w:val="170"/>
        </w:numPr>
        <w:tabs>
          <w:tab w:val="left" w:pos="34"/>
          <w:tab w:val="left" w:pos="1134"/>
        </w:tabs>
        <w:spacing w:after="0"/>
        <w:ind w:firstLine="709"/>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знать примеры математических открытий и их авторов, в связи с отечественной и всемирной историей;</w:t>
      </w:r>
    </w:p>
    <w:p w:rsidR="00B25720" w:rsidRPr="008C5378" w:rsidRDefault="00B25720" w:rsidP="00CA3F1C">
      <w:pPr>
        <w:numPr>
          <w:ilvl w:val="0"/>
          <w:numId w:val="170"/>
        </w:numPr>
        <w:tabs>
          <w:tab w:val="left" w:pos="34"/>
          <w:tab w:val="left" w:pos="1134"/>
        </w:tabs>
        <w:spacing w:after="0"/>
        <w:ind w:firstLine="709"/>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rPr>
        <w:t>понимать роль математики в развитии России.</w:t>
      </w:r>
    </w:p>
    <w:p w:rsidR="00B25720" w:rsidRPr="008C5378" w:rsidRDefault="00B25720" w:rsidP="00B25720">
      <w:pPr>
        <w:spacing w:after="0"/>
        <w:rPr>
          <w:rFonts w:ascii="Times New Roman" w:eastAsia="Calibri" w:hAnsi="Times New Roman" w:cs="Times New Roman"/>
          <w:b/>
          <w:bCs/>
          <w:sz w:val="24"/>
          <w:szCs w:val="24"/>
        </w:rPr>
      </w:pPr>
      <w:r w:rsidRPr="008C5378">
        <w:rPr>
          <w:rFonts w:ascii="Times New Roman" w:eastAsia="Calibri" w:hAnsi="Times New Roman" w:cs="Times New Roman"/>
          <w:b/>
          <w:bCs/>
          <w:sz w:val="24"/>
          <w:szCs w:val="24"/>
        </w:rPr>
        <w:t xml:space="preserve">Методы математики </w:t>
      </w:r>
    </w:p>
    <w:p w:rsidR="00B25720" w:rsidRPr="008C5378" w:rsidRDefault="00B25720" w:rsidP="00CA3F1C">
      <w:pPr>
        <w:numPr>
          <w:ilvl w:val="0"/>
          <w:numId w:val="170"/>
        </w:numPr>
        <w:tabs>
          <w:tab w:val="left" w:pos="34"/>
          <w:tab w:val="left" w:pos="1134"/>
        </w:tabs>
        <w:spacing w:after="0"/>
        <w:ind w:firstLine="709"/>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Выбирать подходящий изученный метод для решения изученных типов математических задач;</w:t>
      </w:r>
    </w:p>
    <w:p w:rsidR="00B25720" w:rsidRPr="008C5378" w:rsidRDefault="00B25720" w:rsidP="00CA3F1C">
      <w:pPr>
        <w:numPr>
          <w:ilvl w:val="0"/>
          <w:numId w:val="170"/>
        </w:numPr>
        <w:tabs>
          <w:tab w:val="left" w:pos="34"/>
          <w:tab w:val="left" w:pos="1134"/>
        </w:tabs>
        <w:spacing w:after="0"/>
        <w:ind w:firstLine="709"/>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Приводить примеры математических закономерностей в окружающей действительности и произведениях искусства.</w:t>
      </w:r>
    </w:p>
    <w:p w:rsidR="00B25720" w:rsidRPr="008C5378" w:rsidRDefault="00B25720" w:rsidP="00B25720">
      <w:pPr>
        <w:spacing w:after="0"/>
        <w:outlineLvl w:val="2"/>
        <w:rPr>
          <w:rFonts w:ascii="Times New Roman" w:eastAsia="Times New Roman" w:hAnsi="Times New Roman" w:cs="Times New Roman"/>
          <w:b/>
          <w:bCs/>
          <w:sz w:val="24"/>
          <w:szCs w:val="24"/>
          <w:lang w:eastAsia="ru-RU"/>
        </w:rPr>
      </w:pPr>
    </w:p>
    <w:p w:rsidR="00B25720" w:rsidRPr="008C5378" w:rsidRDefault="00B25720" w:rsidP="00B25720">
      <w:pPr>
        <w:spacing w:after="0"/>
        <w:outlineLvl w:val="2"/>
        <w:rPr>
          <w:rFonts w:ascii="Times New Roman" w:eastAsia="Times New Roman" w:hAnsi="Times New Roman" w:cs="Times New Roman"/>
          <w:b/>
          <w:bCs/>
          <w:sz w:val="24"/>
          <w:szCs w:val="24"/>
          <w:lang w:eastAsia="ru-RU"/>
        </w:rPr>
      </w:pPr>
      <w:r w:rsidRPr="008C5378">
        <w:rPr>
          <w:rFonts w:ascii="Times New Roman" w:eastAsia="Times New Roman" w:hAnsi="Times New Roman" w:cs="Times New Roman"/>
          <w:b/>
          <w:bCs/>
          <w:sz w:val="24"/>
          <w:szCs w:val="24"/>
          <w:lang w:eastAsia="ru-RU"/>
        </w:rPr>
        <w:t>Выпускник получит возможность научиться в 7-9 классах для обеспечения возможности успешного продолжения образования на базовом и углубленном уровнях</w:t>
      </w:r>
    </w:p>
    <w:p w:rsidR="00B25720" w:rsidRPr="008C5378" w:rsidRDefault="00B25720" w:rsidP="00B25720">
      <w:pPr>
        <w:spacing w:after="0"/>
        <w:rPr>
          <w:rFonts w:ascii="Times New Roman" w:eastAsia="Calibri" w:hAnsi="Times New Roman" w:cs="Times New Roman"/>
          <w:sz w:val="24"/>
          <w:szCs w:val="24"/>
        </w:rPr>
      </w:pPr>
      <w:r w:rsidRPr="008C5378">
        <w:rPr>
          <w:rFonts w:ascii="Times New Roman" w:eastAsia="Calibri" w:hAnsi="Times New Roman" w:cs="Times New Roman"/>
          <w:b/>
          <w:sz w:val="24"/>
          <w:szCs w:val="24"/>
        </w:rPr>
        <w:t>Элементы теории множеств и математической логики</w:t>
      </w:r>
    </w:p>
    <w:p w:rsidR="00B25720" w:rsidRPr="008C5378" w:rsidRDefault="00B25720" w:rsidP="00CA3F1C">
      <w:pPr>
        <w:numPr>
          <w:ilvl w:val="0"/>
          <w:numId w:val="55"/>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Оперировать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B25720" w:rsidRPr="008C5378" w:rsidRDefault="00B25720" w:rsidP="00CA3F1C">
      <w:pPr>
        <w:numPr>
          <w:ilvl w:val="0"/>
          <w:numId w:val="55"/>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изображать множества и отношение множеств с помощью кругов Эйлера;</w:t>
      </w:r>
    </w:p>
    <w:p w:rsidR="00B25720" w:rsidRPr="008C5378" w:rsidRDefault="00B25720" w:rsidP="00CA3F1C">
      <w:pPr>
        <w:numPr>
          <w:ilvl w:val="0"/>
          <w:numId w:val="55"/>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 xml:space="preserve">определять принадлежность элемента множеству, объединению и пересечению множеств; </w:t>
      </w:r>
    </w:p>
    <w:p w:rsidR="00B25720" w:rsidRPr="008C5378" w:rsidRDefault="00B25720" w:rsidP="00CA3F1C">
      <w:pPr>
        <w:numPr>
          <w:ilvl w:val="0"/>
          <w:numId w:val="55"/>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задавать множество с помощью перечисления элементов, словесного описания;</w:t>
      </w:r>
    </w:p>
    <w:p w:rsidR="00B25720" w:rsidRPr="008C5378" w:rsidRDefault="00B25720" w:rsidP="00CA3F1C">
      <w:pPr>
        <w:numPr>
          <w:ilvl w:val="0"/>
          <w:numId w:val="55"/>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B25720" w:rsidRPr="008C5378" w:rsidRDefault="00B25720" w:rsidP="00CA3F1C">
      <w:pPr>
        <w:numPr>
          <w:ilvl w:val="0"/>
          <w:numId w:val="55"/>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строить высказывания, отрицания высказываний.</w:t>
      </w:r>
    </w:p>
    <w:p w:rsidR="00B25720" w:rsidRPr="008C5378" w:rsidRDefault="00B25720" w:rsidP="00B25720">
      <w:pPr>
        <w:tabs>
          <w:tab w:val="left" w:pos="1134"/>
        </w:tabs>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В повседневной жизни и при изучении других предметов:</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строить цепочки умозаключений на основе использования правил логики;</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использовать множества, операции с множествами, их графическое представление для описания реальных процессов и явлений.</w:t>
      </w:r>
    </w:p>
    <w:p w:rsidR="00B25720" w:rsidRPr="008C5378" w:rsidRDefault="00B25720" w:rsidP="00B25720">
      <w:pPr>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Числа</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lastRenderedPageBreak/>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понимать и объяснять смысл позиционной записи натурального числа;</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выполнять вычисления, в том числе с использованием приемов рациональных вычислений;</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выполнять округление рациональных чисел с заданной точностью;</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сравнивать рациональные и иррациональные числа;</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представлять рациональное число в виде десятичной дроби</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упорядочивать числа, записанные в виде обыкновенной и десятичной дроби;</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находить НОД и НОК чисел и использовать их при решении задач.</w:t>
      </w:r>
    </w:p>
    <w:p w:rsidR="00B25720" w:rsidRPr="008C5378" w:rsidRDefault="00B25720" w:rsidP="00B25720">
      <w:pPr>
        <w:tabs>
          <w:tab w:val="left" w:pos="1134"/>
        </w:tabs>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В повседневной жизни и при изучении других предметов:</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применять правила приближенных вычислений при решении практических задач и решении задач других учебных предметов;</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выполнять сравнение результатов вычислений при решении практических задач, в том числе приближенных вычислений;</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составлять и оценивать числовые выражения при решении практических задач и задач из других учебных предметов;</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записывать и округлять числовые значения реальных величин с использованием разных систем измерения.</w:t>
      </w:r>
    </w:p>
    <w:p w:rsidR="00B25720" w:rsidRPr="008C5378" w:rsidRDefault="00B25720" w:rsidP="00B25720">
      <w:pPr>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Тождественные преобразования</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Оперировать понятиями степени с натуральным показателем, степени с целым отрицательным показателем;</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выделять квадрат суммы и разности одночленов;</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раскладывать на множители квадратный   трехчлен;</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выполнять преобразования выражений, содержащих квадратные корни;</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выделять квадрат суммы или разности двучлена в выражениях, содержащих квадратные корни;</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выполнять преобразования выражений, содержащих модуль.</w:t>
      </w:r>
    </w:p>
    <w:p w:rsidR="00B25720" w:rsidRPr="008C5378" w:rsidRDefault="00B25720" w:rsidP="00B25720">
      <w:pPr>
        <w:tabs>
          <w:tab w:val="left" w:pos="1134"/>
        </w:tabs>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В повседневной жизни и при изучении других предметов:</w:t>
      </w:r>
    </w:p>
    <w:p w:rsidR="00B25720" w:rsidRPr="008C5378" w:rsidRDefault="00B25720" w:rsidP="00CA3F1C">
      <w:pPr>
        <w:numPr>
          <w:ilvl w:val="0"/>
          <w:numId w:val="171"/>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выполнять преобразования и действия с числами, записанными в стандартном виде;</w:t>
      </w:r>
    </w:p>
    <w:p w:rsidR="00B25720" w:rsidRPr="008C5378" w:rsidRDefault="00B25720" w:rsidP="00CA3F1C">
      <w:pPr>
        <w:numPr>
          <w:ilvl w:val="0"/>
          <w:numId w:val="171"/>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lastRenderedPageBreak/>
        <w:t>выполнять преобразования алгебраических выражений при решении задач других учебных предметов.</w:t>
      </w:r>
    </w:p>
    <w:p w:rsidR="00B25720" w:rsidRPr="008C5378" w:rsidRDefault="00B25720" w:rsidP="00B25720">
      <w:pPr>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Уравнения и неравенства</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решать линейные уравнения и уравнения, сводимые к линейным с помощью тождественных преобразований;</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решать квадратные уравнения и уравнения, сводимые к квадратным с помощью тождественных преобразований;</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решать дробно-линейные уравнения;</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 xml:space="preserve">решать простейшие иррациональные уравнения вида </w:t>
      </w:r>
      <w:r w:rsidRPr="008C5378">
        <w:rPr>
          <w:rFonts w:ascii="Times New Roman" w:eastAsia="Calibri" w:hAnsi="Times New Roman" w:cs="Times New Roman"/>
          <w:position w:val="-16"/>
          <w:sz w:val="24"/>
          <w:szCs w:val="24"/>
          <w:lang w:eastAsia="ru-RU"/>
        </w:rPr>
        <w:object w:dxaOrig="1170" w:dyaOrig="4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25pt;height:23.25pt" o:ole="">
            <v:imagedata r:id="rId9" o:title=""/>
          </v:shape>
          <o:OLEObject Type="Embed" ProgID="Equation.DSMT4" ShapeID="_x0000_i1025" DrawAspect="Content" ObjectID="_1678527845" r:id="rId10"/>
        </w:object>
      </w:r>
      <w:r w:rsidRPr="008C5378">
        <w:rPr>
          <w:rFonts w:ascii="Times New Roman" w:hAnsi="Times New Roman" w:cs="Times New Roman"/>
          <w:sz w:val="24"/>
          <w:szCs w:val="24"/>
        </w:rPr>
        <w:t xml:space="preserve">, </w:t>
      </w:r>
      <w:r w:rsidRPr="008C5378">
        <w:rPr>
          <w:rFonts w:ascii="Times New Roman" w:eastAsia="Calibri" w:hAnsi="Times New Roman" w:cs="Times New Roman"/>
          <w:position w:val="-16"/>
          <w:sz w:val="24"/>
          <w:szCs w:val="24"/>
          <w:lang w:eastAsia="ru-RU"/>
        </w:rPr>
        <w:object w:dxaOrig="1725" w:dyaOrig="450">
          <v:shape id="_x0000_i1026" type="#_x0000_t75" style="width:86.25pt;height:23.25pt" o:ole="">
            <v:imagedata r:id="rId11" o:title=""/>
          </v:shape>
          <o:OLEObject Type="Embed" ProgID="Equation.DSMT4" ShapeID="_x0000_i1026" DrawAspect="Content" ObjectID="_1678527846" r:id="rId12"/>
        </w:object>
      </w:r>
      <w:r w:rsidRPr="008C5378">
        <w:rPr>
          <w:rFonts w:ascii="Times New Roman" w:hAnsi="Times New Roman" w:cs="Times New Roman"/>
          <w:sz w:val="24"/>
          <w:szCs w:val="24"/>
        </w:rPr>
        <w:t>;</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 xml:space="preserve">решать уравнения вида </w:t>
      </w:r>
      <w:r w:rsidRPr="008C5378">
        <w:rPr>
          <w:rFonts w:ascii="Times New Roman" w:eastAsia="Calibri" w:hAnsi="Times New Roman" w:cs="Times New Roman"/>
          <w:position w:val="-6"/>
          <w:sz w:val="24"/>
          <w:szCs w:val="24"/>
          <w:lang w:eastAsia="ru-RU"/>
        </w:rPr>
        <w:object w:dxaOrig="720" w:dyaOrig="435">
          <v:shape id="_x0000_i1027" type="#_x0000_t75" style="width:36.75pt;height:21.75pt" o:ole="">
            <v:imagedata r:id="rId13" o:title=""/>
          </v:shape>
          <o:OLEObject Type="Embed" ProgID="Equation.DSMT4" ShapeID="_x0000_i1027" DrawAspect="Content" ObjectID="_1678527847" r:id="rId14"/>
        </w:object>
      </w:r>
      <w:r w:rsidRPr="008C5378">
        <w:rPr>
          <w:rFonts w:ascii="Times New Roman" w:hAnsi="Times New Roman" w:cs="Times New Roman"/>
          <w:sz w:val="24"/>
          <w:szCs w:val="24"/>
        </w:rPr>
        <w:t>;</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решать уравнения способом разложения на множители и замены переменной;</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использовать метод интервалов для решения целых и дробно-рациональных неравенств;</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решать линейные уравнения и неравенства с параметрами;</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решать несложные квадратные уравнения с параметром;</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решать несложные системы линейных уравнений с параметрами;</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решать несложные уравнения в целых числах.</w:t>
      </w:r>
    </w:p>
    <w:p w:rsidR="00B25720" w:rsidRPr="008C5378" w:rsidRDefault="00B25720" w:rsidP="00B25720">
      <w:pPr>
        <w:tabs>
          <w:tab w:val="left" w:pos="1134"/>
        </w:tabs>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В повседневной жизни и при изучении других предметов:</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B25720" w:rsidRPr="008C5378" w:rsidRDefault="00B25720" w:rsidP="00B25720">
      <w:pPr>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Функции</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четность/нечетность функции; </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 xml:space="preserve">строить графики линейной, квадратичной функций, обратной пропорциональности, функции вида: </w:t>
      </w:r>
      <w:r w:rsidRPr="008C5378">
        <w:rPr>
          <w:rFonts w:ascii="Times New Roman" w:eastAsia="Calibri" w:hAnsi="Times New Roman" w:cs="Times New Roman"/>
          <w:position w:val="-24"/>
          <w:sz w:val="24"/>
          <w:szCs w:val="24"/>
          <w:lang w:eastAsia="ru-RU"/>
        </w:rPr>
        <w:object w:dxaOrig="1290" w:dyaOrig="570">
          <v:shape id="_x0000_i1028" type="#_x0000_t75" style="width:64.5pt;height:29.25pt" o:ole="">
            <v:imagedata r:id="rId15" o:title=""/>
          </v:shape>
          <o:OLEObject Type="Embed" ProgID="Equation.DSMT4" ShapeID="_x0000_i1028" DrawAspect="Content" ObjectID="_1678527848" r:id="rId16"/>
        </w:object>
      </w:r>
      <w:r w:rsidRPr="008C5378">
        <w:rPr>
          <w:rFonts w:ascii="Times New Roman" w:hAnsi="Times New Roman" w:cs="Times New Roman"/>
          <w:sz w:val="24"/>
          <w:szCs w:val="24"/>
        </w:rPr>
        <w:t xml:space="preserve">, </w:t>
      </w:r>
      <w:r w:rsidRPr="008C5378">
        <w:rPr>
          <w:rFonts w:ascii="Times New Roman" w:eastAsia="Calibri" w:hAnsi="Times New Roman" w:cs="Times New Roman"/>
          <w:position w:val="-10"/>
          <w:sz w:val="24"/>
          <w:szCs w:val="24"/>
          <w:lang w:eastAsia="ru-RU"/>
        </w:rPr>
        <w:object w:dxaOrig="870" w:dyaOrig="285">
          <v:shape id="_x0000_i1029" type="#_x0000_t75" style="width:44.25pt;height:14.25pt" o:ole="">
            <v:imagedata r:id="rId17" o:title=""/>
          </v:shape>
          <o:OLEObject Type="Embed" ProgID="Equation.DSMT4" ShapeID="_x0000_i1029" DrawAspect="Content" ObjectID="_1678527849" r:id="rId18"/>
        </w:object>
      </w:r>
      <w:r w:rsidR="002D5475" w:rsidRPr="008C5378">
        <w:rPr>
          <w:rFonts w:ascii="Times New Roman" w:hAnsi="Times New Roman" w:cs="Times New Roman"/>
          <w:sz w:val="24"/>
          <w:szCs w:val="24"/>
        </w:rPr>
        <w:fldChar w:fldCharType="begin"/>
      </w:r>
      <w:r w:rsidRPr="008C5378">
        <w:rPr>
          <w:rFonts w:ascii="Times New Roman" w:hAnsi="Times New Roman" w:cs="Times New Roman"/>
          <w:sz w:val="24"/>
          <w:szCs w:val="24"/>
        </w:rPr>
        <w:instrText xml:space="preserve"> QUOTE  </w:instrText>
      </w:r>
      <w:r w:rsidR="002D5475" w:rsidRPr="008C5378">
        <w:rPr>
          <w:rFonts w:ascii="Times New Roman" w:hAnsi="Times New Roman" w:cs="Times New Roman"/>
          <w:sz w:val="24"/>
          <w:szCs w:val="24"/>
        </w:rPr>
        <w:fldChar w:fldCharType="end"/>
      </w:r>
      <w:r w:rsidRPr="008C5378">
        <w:rPr>
          <w:rFonts w:ascii="Times New Roman" w:hAnsi="Times New Roman" w:cs="Times New Roman"/>
          <w:b/>
          <w:bCs/>
          <w:sz w:val="24"/>
          <w:szCs w:val="24"/>
        </w:rPr>
        <w:t>,</w:t>
      </w:r>
      <w:r w:rsidRPr="008C5378">
        <w:rPr>
          <w:rFonts w:ascii="Times New Roman" w:eastAsia="Times New Roman" w:hAnsi="Times New Roman" w:cs="Times New Roman"/>
          <w:bCs/>
          <w:position w:val="-10"/>
          <w:sz w:val="24"/>
          <w:szCs w:val="24"/>
          <w:lang w:eastAsia="ru-RU"/>
        </w:rPr>
        <w:object w:dxaOrig="720" w:dyaOrig="285">
          <v:shape id="_x0000_i1030" type="#_x0000_t75" style="width:36.75pt;height:14.25pt" o:ole="">
            <v:imagedata r:id="rId19" o:title=""/>
          </v:shape>
          <o:OLEObject Type="Embed" ProgID="Equation.DSMT4" ShapeID="_x0000_i1030" DrawAspect="Content" ObjectID="_1678527850" r:id="rId20"/>
        </w:object>
      </w:r>
      <w:fldSimple w:instr="">
        <w:r w:rsidRPr="008C5378">
          <w:rPr>
            <w:rFonts w:ascii="Times New Roman" w:eastAsia="Times New Roman" w:hAnsi="Times New Roman" w:cs="Times New Roman"/>
            <w:noProof/>
            <w:position w:val="-10"/>
            <w:sz w:val="24"/>
            <w:szCs w:val="24"/>
            <w:lang w:eastAsia="ru-RU"/>
          </w:rPr>
          <w:drawing>
            <wp:inline distT="0" distB="0" distL="0" distR="0">
              <wp:extent cx="480695" cy="245110"/>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0695" cy="245110"/>
                      </a:xfrm>
                      <a:prstGeom prst="rect">
                        <a:avLst/>
                      </a:prstGeom>
                      <a:noFill/>
                      <a:ln>
                        <a:noFill/>
                      </a:ln>
                    </pic:spPr>
                  </pic:pic>
                </a:graphicData>
              </a:graphic>
            </wp:inline>
          </w:drawing>
        </w:r>
      </w:fldSimple>
      <w:r w:rsidRPr="008C5378">
        <w:rPr>
          <w:rFonts w:ascii="Times New Roman" w:hAnsi="Times New Roman" w:cs="Times New Roman"/>
          <w:bCs/>
          <w:sz w:val="24"/>
          <w:szCs w:val="24"/>
        </w:rPr>
        <w:t xml:space="preserve">, </w:t>
      </w:r>
      <w:r w:rsidRPr="008C5378">
        <w:rPr>
          <w:rFonts w:ascii="Times New Roman" w:eastAsia="Calibri" w:hAnsi="Times New Roman" w:cs="Times New Roman"/>
          <w:bCs/>
          <w:position w:val="-12"/>
          <w:sz w:val="24"/>
          <w:szCs w:val="24"/>
          <w:lang w:eastAsia="ru-RU"/>
        </w:rPr>
        <w:object w:dxaOrig="570" w:dyaOrig="285">
          <v:shape id="_x0000_i1031" type="#_x0000_t75" style="width:29.25pt;height:14.25pt" o:ole="">
            <v:imagedata r:id="rId22" o:title=""/>
          </v:shape>
          <o:OLEObject Type="Embed" ProgID="Equation.DSMT4" ShapeID="_x0000_i1031" DrawAspect="Content" ObjectID="_1678527851" r:id="rId23"/>
        </w:object>
      </w:r>
      <w:r w:rsidRPr="008C5378">
        <w:rPr>
          <w:rFonts w:ascii="Times New Roman" w:hAnsi="Times New Roman" w:cs="Times New Roman"/>
          <w:bCs/>
          <w:sz w:val="24"/>
          <w:szCs w:val="24"/>
        </w:rPr>
        <w:t>;</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 xml:space="preserve">на примере квадратичной функции, использовать преобразования графика функции </w:t>
      </w:r>
      <w:r w:rsidRPr="008C5378">
        <w:rPr>
          <w:rFonts w:ascii="Times New Roman" w:hAnsi="Times New Roman" w:cs="Times New Roman"/>
          <w:sz w:val="24"/>
          <w:szCs w:val="24"/>
          <w:lang w:val="en-US"/>
        </w:rPr>
        <w:t>y</w:t>
      </w:r>
      <w:r w:rsidRPr="008C5378">
        <w:rPr>
          <w:rFonts w:ascii="Times New Roman" w:hAnsi="Times New Roman" w:cs="Times New Roman"/>
          <w:sz w:val="24"/>
          <w:szCs w:val="24"/>
        </w:rPr>
        <w:t>=</w:t>
      </w:r>
      <w:r w:rsidRPr="008C5378">
        <w:rPr>
          <w:rFonts w:ascii="Times New Roman" w:hAnsi="Times New Roman" w:cs="Times New Roman"/>
          <w:sz w:val="24"/>
          <w:szCs w:val="24"/>
          <w:lang w:val="en-US"/>
        </w:rPr>
        <w:t>f</w:t>
      </w:r>
      <w:r w:rsidRPr="008C5378">
        <w:rPr>
          <w:rFonts w:ascii="Times New Roman" w:hAnsi="Times New Roman" w:cs="Times New Roman"/>
          <w:sz w:val="24"/>
          <w:szCs w:val="24"/>
        </w:rPr>
        <w:t>(</w:t>
      </w:r>
      <w:r w:rsidRPr="008C5378">
        <w:rPr>
          <w:rFonts w:ascii="Times New Roman" w:hAnsi="Times New Roman" w:cs="Times New Roman"/>
          <w:sz w:val="24"/>
          <w:szCs w:val="24"/>
          <w:lang w:val="en-US"/>
        </w:rPr>
        <w:t>x</w:t>
      </w:r>
      <w:r w:rsidRPr="008C5378">
        <w:rPr>
          <w:rFonts w:ascii="Times New Roman" w:hAnsi="Times New Roman" w:cs="Times New Roman"/>
          <w:sz w:val="24"/>
          <w:szCs w:val="24"/>
        </w:rPr>
        <w:t xml:space="preserve">) для построения графиков функций </w:t>
      </w:r>
      <w:r w:rsidRPr="008C5378">
        <w:rPr>
          <w:rFonts w:ascii="Times New Roman" w:eastAsia="Calibri" w:hAnsi="Times New Roman" w:cs="Times New Roman"/>
          <w:position w:val="-12"/>
          <w:sz w:val="24"/>
          <w:szCs w:val="24"/>
          <w:lang w:eastAsia="ru-RU"/>
        </w:rPr>
        <w:object w:dxaOrig="1710" w:dyaOrig="285">
          <v:shape id="_x0000_i1032" type="#_x0000_t75" style="width:86.25pt;height:14.25pt" o:ole="">
            <v:imagedata r:id="rId24" o:title=""/>
          </v:shape>
          <o:OLEObject Type="Embed" ProgID="Equation.DSMT4" ShapeID="_x0000_i1032" DrawAspect="Content" ObjectID="_1678527852" r:id="rId25"/>
        </w:object>
      </w:r>
      <w:r w:rsidRPr="008C5378">
        <w:rPr>
          <w:rFonts w:ascii="Times New Roman" w:hAnsi="Times New Roman" w:cs="Times New Roman"/>
          <w:sz w:val="24"/>
          <w:szCs w:val="24"/>
        </w:rPr>
        <w:t xml:space="preserve">; </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lastRenderedPageBreak/>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исследовать функцию по ее графику;</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находить множество значений, нули, промежутки знакопостоянства, монотонности квадратичной функции;</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оперировать понятиями: последовательность, арифметическая прогрессия, геометрическая прогрессия;</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решать задачи на арифметическую и геометрическую прогрессию.</w:t>
      </w:r>
    </w:p>
    <w:p w:rsidR="00B25720" w:rsidRPr="008C5378" w:rsidRDefault="00B25720" w:rsidP="00B25720">
      <w:pPr>
        <w:tabs>
          <w:tab w:val="left" w:pos="1134"/>
        </w:tabs>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В повседневной жизни и при изучении других предметов:</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иллюстрировать с помощью графика реальную зависимость или процесс по их характеристикам;</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использовать свойства и график квадратичной функции при решении задач из других учебных предметов.</w:t>
      </w:r>
    </w:p>
    <w:p w:rsidR="00B25720" w:rsidRPr="008C5378" w:rsidRDefault="00B25720" w:rsidP="00B25720">
      <w:pPr>
        <w:spacing w:after="0"/>
        <w:rPr>
          <w:rFonts w:ascii="Times New Roman" w:eastAsia="Calibri" w:hAnsi="Times New Roman" w:cs="Times New Roman"/>
          <w:b/>
          <w:bCs/>
          <w:sz w:val="24"/>
          <w:szCs w:val="24"/>
        </w:rPr>
      </w:pPr>
      <w:r w:rsidRPr="008C5378">
        <w:rPr>
          <w:rFonts w:ascii="Times New Roman" w:eastAsia="Calibri" w:hAnsi="Times New Roman" w:cs="Times New Roman"/>
          <w:b/>
          <w:bCs/>
          <w:sz w:val="24"/>
          <w:szCs w:val="24"/>
        </w:rPr>
        <w:t>Текстовые задачи</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Решать простые и сложные задачи разных типов, а также задачи повышенной трудности;</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использовать разные краткие записи как модели текстов сложных задач для построения поисковой схемы и решения задач;</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различать модель текста и модель решения задачи, конструировать к одной модели решения несложной задачи разные модели текста задачи;</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lang w:eastAsia="ru-RU"/>
        </w:rPr>
      </w:pPr>
      <w:r w:rsidRPr="008C5378">
        <w:rPr>
          <w:rFonts w:ascii="Times New Roman" w:hAnsi="Times New Roman" w:cs="Times New Roman"/>
          <w:sz w:val="24"/>
          <w:szCs w:val="24"/>
        </w:rPr>
        <w:t>знать и применять оба способа поиска решения задач (от требования к условию и от условия к требованию);</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моделировать рассуждения при поиске решения задач с помощью граф-схемы;</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выделять этапы решения задачи и содержание каждого этапа;</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анализировать затруднения при решении задач;</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выполнять различные преобразования предложенной задачи, конструировать новые задачи из данной, в том числе обратные;</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интерпретировать вычислительные результаты в задаче, исследовать полученное решение задачи;</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исследовать всевозможные ситуации при решении задач на движение по реке, рассматривать разные системы отсчета;</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 xml:space="preserve">решать разнообразные задачи «на части», </w:t>
      </w:r>
    </w:p>
    <w:p w:rsidR="00B25720" w:rsidRPr="008C5378" w:rsidRDefault="00B25720" w:rsidP="00CA3F1C">
      <w:pPr>
        <w:numPr>
          <w:ilvl w:val="0"/>
          <w:numId w:val="143"/>
        </w:numPr>
        <w:tabs>
          <w:tab w:val="left" w:pos="1134"/>
        </w:tabs>
        <w:spacing w:after="0"/>
        <w:ind w:left="0"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B25720" w:rsidRPr="008C5378" w:rsidRDefault="00B25720" w:rsidP="00CA3F1C">
      <w:pPr>
        <w:numPr>
          <w:ilvl w:val="0"/>
          <w:numId w:val="143"/>
        </w:numPr>
        <w:tabs>
          <w:tab w:val="left" w:pos="1134"/>
        </w:tabs>
        <w:spacing w:after="0"/>
        <w:ind w:left="0"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lastRenderedPageBreak/>
        <w:t>владеть основными методами решения задач на смеси, сплавы, концентрации;</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решать задачи на проценты, в том числе, сложные проценты с обоснованием, используя разные способы;</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решать логические задачи разными способами, в том числе, с двумя блоками и с тремя блоками данных с помощью таблиц;</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решать задачи по комбинаторике и теории вероятностей на основе использования изученных методов и обосновывать решение;</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решать несложные задачи по математической статистике;</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B25720" w:rsidRPr="008C5378" w:rsidRDefault="00B25720" w:rsidP="00B25720">
      <w:pPr>
        <w:tabs>
          <w:tab w:val="left" w:pos="1134"/>
        </w:tabs>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В повседневной жизни и при изучении других предметов:</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решать и конструировать задачи на основе рассмотрения реальных ситуаций, в которых не требуется точный вычислительный результат;</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lang w:eastAsia="ru-RU"/>
        </w:rPr>
      </w:pPr>
      <w:r w:rsidRPr="008C5378">
        <w:rPr>
          <w:rFonts w:ascii="Times New Roman" w:hAnsi="Times New Roman" w:cs="Times New Roman"/>
          <w:sz w:val="24"/>
          <w:szCs w:val="24"/>
        </w:rPr>
        <w:t>решать задачи на движение по реке, рассматривая разные системы отсчета.</w:t>
      </w:r>
    </w:p>
    <w:p w:rsidR="00B25720" w:rsidRPr="008C5378" w:rsidRDefault="00B25720" w:rsidP="00B25720">
      <w:pPr>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 xml:space="preserve">Статистика и теория вероятностей </w:t>
      </w:r>
    </w:p>
    <w:p w:rsidR="00B25720" w:rsidRPr="008C5378" w:rsidRDefault="00B25720" w:rsidP="00CA3F1C">
      <w:pPr>
        <w:numPr>
          <w:ilvl w:val="0"/>
          <w:numId w:val="142"/>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извлекать информацию, представленную в таблицах, на диаграммах, графиках;</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составлять таблицы, строить диаграммы и графики на основе данных;</w:t>
      </w:r>
    </w:p>
    <w:p w:rsidR="00B25720" w:rsidRPr="008C5378" w:rsidRDefault="00B25720" w:rsidP="00CA3F1C">
      <w:pPr>
        <w:numPr>
          <w:ilvl w:val="0"/>
          <w:numId w:val="142"/>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оперировать понятиями: факториал числа, перестановки и сочетания, треугольник Паскаля;</w:t>
      </w:r>
    </w:p>
    <w:p w:rsidR="00B25720" w:rsidRPr="008C5378" w:rsidRDefault="00B25720" w:rsidP="00CA3F1C">
      <w:pPr>
        <w:numPr>
          <w:ilvl w:val="0"/>
          <w:numId w:val="142"/>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применять правило произведения при решении комбинаторных задач;</w:t>
      </w:r>
    </w:p>
    <w:p w:rsidR="00B25720" w:rsidRPr="008C5378" w:rsidRDefault="00B25720" w:rsidP="00CA3F1C">
      <w:pPr>
        <w:numPr>
          <w:ilvl w:val="0"/>
          <w:numId w:val="142"/>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B25720" w:rsidRPr="008C5378" w:rsidRDefault="00B25720" w:rsidP="00CA3F1C">
      <w:pPr>
        <w:numPr>
          <w:ilvl w:val="0"/>
          <w:numId w:val="142"/>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представлять информацию с помощью кругов Эйлера;</w:t>
      </w:r>
    </w:p>
    <w:p w:rsidR="00B25720" w:rsidRPr="008C5378" w:rsidRDefault="00B25720" w:rsidP="00CA3F1C">
      <w:pPr>
        <w:numPr>
          <w:ilvl w:val="0"/>
          <w:numId w:val="142"/>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решать задачи на вычисление вероятности с подсчетом количества вариантов с помощью комбинаторики.</w:t>
      </w:r>
    </w:p>
    <w:p w:rsidR="00B25720" w:rsidRPr="008C5378" w:rsidRDefault="00B25720" w:rsidP="00B25720">
      <w:pPr>
        <w:tabs>
          <w:tab w:val="left" w:pos="1134"/>
        </w:tabs>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В повседневной жизни и при изучении других предметов:</w:t>
      </w:r>
    </w:p>
    <w:p w:rsidR="00B25720" w:rsidRPr="008C5378" w:rsidRDefault="00B25720" w:rsidP="00CA3F1C">
      <w:pPr>
        <w:numPr>
          <w:ilvl w:val="0"/>
          <w:numId w:val="142"/>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w:t>
      </w:r>
    </w:p>
    <w:p w:rsidR="00B25720" w:rsidRPr="008C5378" w:rsidRDefault="00B25720" w:rsidP="00CA3F1C">
      <w:pPr>
        <w:numPr>
          <w:ilvl w:val="0"/>
          <w:numId w:val="142"/>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оценивать вероятность реальных событий и явлений.</w:t>
      </w:r>
    </w:p>
    <w:p w:rsidR="00B25720" w:rsidRPr="008C5378" w:rsidRDefault="00B25720" w:rsidP="00B25720">
      <w:pPr>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Геометрические фигуры</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 xml:space="preserve">Оперировать понятиями геометрических фигур; </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lastRenderedPageBreak/>
        <w:t>извлекать, интерпретировать и преобразовывать информацию о геометрических фигурах, представленную на чертежах;</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 xml:space="preserve">применять геометрические факты для решения задач, в том числе, предполагающих несколько шагов решения; </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формулировать в простейших случаях свойства и признаки фигур;</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доказывать геометрические утверждения;</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владеть стандартной классификацией плоских фигур (треугольников и четырехугольников).</w:t>
      </w:r>
    </w:p>
    <w:p w:rsidR="00B25720" w:rsidRPr="008C5378" w:rsidRDefault="00B25720" w:rsidP="00B25720">
      <w:pPr>
        <w:tabs>
          <w:tab w:val="left" w:pos="1134"/>
        </w:tabs>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В повседневной жизни и при изучении других предметов:</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использовать свойства геометрических фигур для решения задач практического характера и задач из смежных дисциплин.</w:t>
      </w:r>
    </w:p>
    <w:p w:rsidR="00B25720" w:rsidRPr="008C5378" w:rsidRDefault="00B25720" w:rsidP="00B25720">
      <w:pPr>
        <w:spacing w:after="0"/>
        <w:rPr>
          <w:rFonts w:ascii="Times New Roman" w:eastAsia="Calibri" w:hAnsi="Times New Roman" w:cs="Times New Roman"/>
          <w:b/>
          <w:bCs/>
          <w:sz w:val="24"/>
          <w:szCs w:val="24"/>
        </w:rPr>
      </w:pPr>
      <w:r w:rsidRPr="008C5378">
        <w:rPr>
          <w:rFonts w:ascii="Times New Roman" w:eastAsia="Calibri" w:hAnsi="Times New Roman" w:cs="Times New Roman"/>
          <w:b/>
          <w:bCs/>
          <w:sz w:val="24"/>
          <w:szCs w:val="24"/>
        </w:rPr>
        <w:t>Отношения</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применять теорему Фалеса и теорему о пропорциональных отрезках при решении задач;</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характеризовать взаимное расположение прямой и окружности, двух окружностей.</w:t>
      </w:r>
    </w:p>
    <w:p w:rsidR="00B25720" w:rsidRPr="008C5378" w:rsidRDefault="00B25720" w:rsidP="00B25720">
      <w:pPr>
        <w:tabs>
          <w:tab w:val="left" w:pos="1134"/>
        </w:tabs>
        <w:spacing w:after="0"/>
        <w:jc w:val="both"/>
        <w:rPr>
          <w:rFonts w:ascii="Times New Roman" w:hAnsi="Times New Roman" w:cs="Times New Roman"/>
          <w:b/>
          <w:sz w:val="24"/>
          <w:szCs w:val="24"/>
        </w:rPr>
      </w:pPr>
      <w:r w:rsidRPr="008C5378">
        <w:rPr>
          <w:rFonts w:ascii="Times New Roman" w:hAnsi="Times New Roman" w:cs="Times New Roman"/>
          <w:b/>
          <w:sz w:val="24"/>
          <w:szCs w:val="24"/>
        </w:rPr>
        <w:t xml:space="preserve">В повседневной жизни и при изучении других предметов: </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использовать отношения для решения задач, возникающих в реальной жизни.</w:t>
      </w:r>
    </w:p>
    <w:p w:rsidR="00B25720" w:rsidRPr="008C5378" w:rsidRDefault="00B25720" w:rsidP="00B25720">
      <w:pPr>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Измерения и вычисления</w:t>
      </w:r>
    </w:p>
    <w:p w:rsidR="00B25720" w:rsidRPr="008C5378" w:rsidRDefault="00B25720" w:rsidP="00CA3F1C">
      <w:pPr>
        <w:numPr>
          <w:ilvl w:val="0"/>
          <w:numId w:val="142"/>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Оперировать представлениями о длине, площади, объеме как величинами. Применять теорему Пифагора, формулы площади, объема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объема,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B25720" w:rsidRPr="008C5378" w:rsidRDefault="00B25720" w:rsidP="00CA3F1C">
      <w:pPr>
        <w:numPr>
          <w:ilvl w:val="0"/>
          <w:numId w:val="142"/>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проводить простые вычисления на объемных телах;</w:t>
      </w:r>
    </w:p>
    <w:p w:rsidR="00B25720" w:rsidRPr="008C5378" w:rsidRDefault="00B25720" w:rsidP="00CA3F1C">
      <w:pPr>
        <w:numPr>
          <w:ilvl w:val="0"/>
          <w:numId w:val="142"/>
        </w:numPr>
        <w:tabs>
          <w:tab w:val="left" w:pos="1134"/>
        </w:tabs>
        <w:spacing w:after="0"/>
        <w:ind w:firstLine="709"/>
        <w:contextualSpacing/>
        <w:jc w:val="both"/>
        <w:rPr>
          <w:rFonts w:ascii="Times New Roman" w:hAnsi="Times New Roman" w:cs="Times New Roman"/>
          <w:b/>
          <w:sz w:val="24"/>
          <w:szCs w:val="24"/>
        </w:rPr>
      </w:pPr>
      <w:r w:rsidRPr="008C5378">
        <w:rPr>
          <w:rFonts w:ascii="Times New Roman" w:hAnsi="Times New Roman" w:cs="Times New Roman"/>
          <w:sz w:val="24"/>
          <w:szCs w:val="24"/>
        </w:rPr>
        <w:t xml:space="preserve">формулировать задачи на вычисление длин, площадей и объемов и решать их. </w:t>
      </w:r>
    </w:p>
    <w:p w:rsidR="00B25720" w:rsidRPr="008C5378" w:rsidRDefault="00B25720" w:rsidP="00B25720">
      <w:pPr>
        <w:tabs>
          <w:tab w:val="left" w:pos="1134"/>
        </w:tabs>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В повседневной жизни и при изучении других предметов:</w:t>
      </w:r>
    </w:p>
    <w:p w:rsidR="00B25720" w:rsidRPr="008C5378" w:rsidRDefault="00B25720" w:rsidP="00CA3F1C">
      <w:pPr>
        <w:numPr>
          <w:ilvl w:val="0"/>
          <w:numId w:val="142"/>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проводить вычисления на местности;</w:t>
      </w:r>
    </w:p>
    <w:p w:rsidR="00B25720" w:rsidRPr="008C5378" w:rsidRDefault="00B25720" w:rsidP="00CA3F1C">
      <w:pPr>
        <w:numPr>
          <w:ilvl w:val="0"/>
          <w:numId w:val="142"/>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применять формулы при вычислениях в смежных учебных предметах, в окружающей действительности.</w:t>
      </w:r>
    </w:p>
    <w:p w:rsidR="00B25720" w:rsidRPr="008C5378" w:rsidRDefault="00B25720" w:rsidP="00B25720">
      <w:pPr>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Геометрические построения</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Изображать геометрические фигуры по текстовому и символьному описанию;</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 xml:space="preserve">свободно оперировать чертежными инструментами в несложных случаях, </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изображать типовые плоские фигуры и объемные тела с помощью простейших компьютерных инструментов.</w:t>
      </w:r>
    </w:p>
    <w:p w:rsidR="00B25720" w:rsidRPr="008C5378" w:rsidRDefault="00B25720" w:rsidP="00B25720">
      <w:pPr>
        <w:tabs>
          <w:tab w:val="left" w:pos="1134"/>
        </w:tabs>
        <w:spacing w:after="0"/>
        <w:jc w:val="both"/>
        <w:rPr>
          <w:rFonts w:ascii="Times New Roman" w:hAnsi="Times New Roman" w:cs="Times New Roman"/>
          <w:b/>
          <w:sz w:val="24"/>
          <w:szCs w:val="24"/>
        </w:rPr>
      </w:pPr>
      <w:r w:rsidRPr="008C5378">
        <w:rPr>
          <w:rFonts w:ascii="Times New Roman" w:hAnsi="Times New Roman" w:cs="Times New Roman"/>
          <w:b/>
          <w:sz w:val="24"/>
          <w:szCs w:val="24"/>
        </w:rPr>
        <w:t xml:space="preserve">В повседневной жизни и при изучении других предметов: </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lastRenderedPageBreak/>
        <w:t xml:space="preserve">выполнять простейшие построения на местности, необходимые в реальной жизни; </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оценивать размеры реальных объектов окружающего мира.</w:t>
      </w:r>
    </w:p>
    <w:p w:rsidR="00B25720" w:rsidRPr="008C5378" w:rsidRDefault="00B25720" w:rsidP="00B25720">
      <w:pPr>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Преобразования</w:t>
      </w:r>
    </w:p>
    <w:p w:rsidR="00B25720" w:rsidRPr="008C5378" w:rsidRDefault="00B25720" w:rsidP="00CA3F1C">
      <w:pPr>
        <w:numPr>
          <w:ilvl w:val="0"/>
          <w:numId w:val="168"/>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 xml:space="preserve">Оперировать понятием движения и преобразования подобия, владеть приемами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B25720" w:rsidRPr="008C5378" w:rsidRDefault="00B25720" w:rsidP="00CA3F1C">
      <w:pPr>
        <w:numPr>
          <w:ilvl w:val="0"/>
          <w:numId w:val="168"/>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строить фигуру, подобную данной, пользоваться свойствами подобия для обоснования свойств фигур;</w:t>
      </w:r>
    </w:p>
    <w:p w:rsidR="00B25720" w:rsidRPr="008C5378" w:rsidRDefault="00B25720" w:rsidP="00CA3F1C">
      <w:pPr>
        <w:numPr>
          <w:ilvl w:val="0"/>
          <w:numId w:val="168"/>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применять свойства движений для проведения простейших обоснований свойств фигур.</w:t>
      </w:r>
    </w:p>
    <w:p w:rsidR="00B25720" w:rsidRPr="008C5378" w:rsidRDefault="00B25720" w:rsidP="00B25720">
      <w:pPr>
        <w:tabs>
          <w:tab w:val="left" w:pos="1134"/>
        </w:tabs>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В повседневной жизни и при изучении других предметов:</w:t>
      </w:r>
    </w:p>
    <w:p w:rsidR="00B25720" w:rsidRPr="008C5378" w:rsidRDefault="00B25720" w:rsidP="00CA3F1C">
      <w:pPr>
        <w:numPr>
          <w:ilvl w:val="0"/>
          <w:numId w:val="168"/>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применять свойства движений и применять подобие для построений и вычислений.</w:t>
      </w:r>
    </w:p>
    <w:p w:rsidR="00B25720" w:rsidRPr="008C5378" w:rsidRDefault="00B25720" w:rsidP="00B25720">
      <w:pPr>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Векторы и координаты на плоскости</w:t>
      </w:r>
    </w:p>
    <w:p w:rsidR="00B25720" w:rsidRPr="008C5378" w:rsidRDefault="00B25720" w:rsidP="00CA3F1C">
      <w:pPr>
        <w:numPr>
          <w:ilvl w:val="0"/>
          <w:numId w:val="169"/>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B25720" w:rsidRPr="008C5378" w:rsidRDefault="00B25720" w:rsidP="00CA3F1C">
      <w:pPr>
        <w:numPr>
          <w:ilvl w:val="0"/>
          <w:numId w:val="169"/>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B25720" w:rsidRPr="008C5378" w:rsidRDefault="00B25720" w:rsidP="00CA3F1C">
      <w:pPr>
        <w:numPr>
          <w:ilvl w:val="0"/>
          <w:numId w:val="169"/>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применять векторы и координаты для решения геометрических задач на вычисление длин, углов.</w:t>
      </w:r>
    </w:p>
    <w:p w:rsidR="00B25720" w:rsidRPr="008C5378" w:rsidRDefault="00B25720" w:rsidP="00B25720">
      <w:pPr>
        <w:tabs>
          <w:tab w:val="left" w:pos="1134"/>
        </w:tabs>
        <w:spacing w:after="0"/>
        <w:jc w:val="both"/>
        <w:rPr>
          <w:rFonts w:ascii="Times New Roman" w:hAnsi="Times New Roman" w:cs="Times New Roman"/>
          <w:b/>
          <w:sz w:val="24"/>
          <w:szCs w:val="24"/>
        </w:rPr>
      </w:pPr>
      <w:r w:rsidRPr="008C5378">
        <w:rPr>
          <w:rFonts w:ascii="Times New Roman" w:hAnsi="Times New Roman" w:cs="Times New Roman"/>
          <w:b/>
          <w:sz w:val="24"/>
          <w:szCs w:val="24"/>
        </w:rPr>
        <w:t xml:space="preserve">В повседневной жизни и при изучении других предметов: </w:t>
      </w:r>
    </w:p>
    <w:p w:rsidR="00B25720" w:rsidRPr="008C5378" w:rsidRDefault="00B25720" w:rsidP="00CA3F1C">
      <w:pPr>
        <w:numPr>
          <w:ilvl w:val="0"/>
          <w:numId w:val="169"/>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использовать понятия векторов и координат для решения задач по физике, географии и другим учебным предметам.</w:t>
      </w:r>
    </w:p>
    <w:p w:rsidR="00B25720" w:rsidRPr="008C5378" w:rsidRDefault="00B25720" w:rsidP="00B25720">
      <w:pPr>
        <w:spacing w:after="0"/>
        <w:rPr>
          <w:rFonts w:ascii="Times New Roman" w:eastAsia="Calibri" w:hAnsi="Times New Roman" w:cs="Times New Roman"/>
          <w:b/>
          <w:bCs/>
          <w:sz w:val="24"/>
          <w:szCs w:val="24"/>
        </w:rPr>
      </w:pPr>
      <w:r w:rsidRPr="008C5378">
        <w:rPr>
          <w:rFonts w:ascii="Times New Roman" w:eastAsia="Calibri" w:hAnsi="Times New Roman" w:cs="Times New Roman"/>
          <w:b/>
          <w:bCs/>
          <w:sz w:val="24"/>
          <w:szCs w:val="24"/>
        </w:rPr>
        <w:t>История математики</w:t>
      </w:r>
    </w:p>
    <w:p w:rsidR="00B25720" w:rsidRPr="008C5378" w:rsidRDefault="00B25720" w:rsidP="00CA3F1C">
      <w:pPr>
        <w:numPr>
          <w:ilvl w:val="0"/>
          <w:numId w:val="170"/>
        </w:numPr>
        <w:tabs>
          <w:tab w:val="left" w:pos="1134"/>
        </w:tabs>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Характеризовать вклад выдающихся математиков в развитие математики и иных научных областей;</w:t>
      </w:r>
    </w:p>
    <w:p w:rsidR="00B25720" w:rsidRPr="008C5378" w:rsidRDefault="00B25720" w:rsidP="00CA3F1C">
      <w:pPr>
        <w:numPr>
          <w:ilvl w:val="0"/>
          <w:numId w:val="170"/>
        </w:numPr>
        <w:tabs>
          <w:tab w:val="left" w:pos="1134"/>
        </w:tabs>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понимать роль математики в развитии России.</w:t>
      </w:r>
    </w:p>
    <w:p w:rsidR="00B25720" w:rsidRPr="008C5378" w:rsidRDefault="00B25720" w:rsidP="00B25720">
      <w:pPr>
        <w:spacing w:after="0"/>
        <w:rPr>
          <w:rFonts w:ascii="Times New Roman" w:eastAsia="Calibri" w:hAnsi="Times New Roman" w:cs="Times New Roman"/>
          <w:b/>
          <w:bCs/>
          <w:sz w:val="24"/>
          <w:szCs w:val="24"/>
        </w:rPr>
      </w:pPr>
      <w:r w:rsidRPr="008C5378">
        <w:rPr>
          <w:rFonts w:ascii="Times New Roman" w:eastAsia="Calibri" w:hAnsi="Times New Roman" w:cs="Times New Roman"/>
          <w:b/>
          <w:bCs/>
          <w:sz w:val="24"/>
          <w:szCs w:val="24"/>
        </w:rPr>
        <w:t>Методы математики</w:t>
      </w:r>
    </w:p>
    <w:p w:rsidR="00B25720" w:rsidRPr="008C5378" w:rsidRDefault="00B25720" w:rsidP="00CA3F1C">
      <w:pPr>
        <w:numPr>
          <w:ilvl w:val="0"/>
          <w:numId w:val="170"/>
        </w:numPr>
        <w:tabs>
          <w:tab w:val="left" w:pos="1134"/>
        </w:tabs>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Используя изученные методы, проводить доказательство, выполнять опровержение;</w:t>
      </w:r>
    </w:p>
    <w:p w:rsidR="00B25720" w:rsidRPr="008C5378" w:rsidRDefault="00B25720" w:rsidP="00CA3F1C">
      <w:pPr>
        <w:numPr>
          <w:ilvl w:val="0"/>
          <w:numId w:val="170"/>
        </w:numPr>
        <w:tabs>
          <w:tab w:val="left" w:pos="1134"/>
        </w:tabs>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выбирать изученные методы и их комбинации для решения математических задач;</w:t>
      </w:r>
    </w:p>
    <w:p w:rsidR="00B25720" w:rsidRPr="008C5378" w:rsidRDefault="00B25720" w:rsidP="00CA3F1C">
      <w:pPr>
        <w:numPr>
          <w:ilvl w:val="0"/>
          <w:numId w:val="170"/>
        </w:numPr>
        <w:tabs>
          <w:tab w:val="left" w:pos="1134"/>
        </w:tabs>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lang w:eastAsia="ru-RU"/>
        </w:rPr>
        <w:t>использовать математические знания для описания закономерностей в окружающей действительности и произведениях искусства</w:t>
      </w:r>
      <w:r w:rsidRPr="008C5378">
        <w:rPr>
          <w:rFonts w:ascii="Times New Roman" w:eastAsia="Calibri" w:hAnsi="Times New Roman" w:cs="Times New Roman"/>
          <w:sz w:val="24"/>
          <w:szCs w:val="24"/>
        </w:rPr>
        <w:t>;</w:t>
      </w:r>
    </w:p>
    <w:p w:rsidR="00B25720" w:rsidRPr="008C5378" w:rsidRDefault="00B25720" w:rsidP="00CA3F1C">
      <w:pPr>
        <w:numPr>
          <w:ilvl w:val="0"/>
          <w:numId w:val="170"/>
        </w:numPr>
        <w:tabs>
          <w:tab w:val="left" w:pos="1134"/>
        </w:tabs>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применять простейшие программные средства и электронно-коммуникационные системы при решении математических задач.</w:t>
      </w:r>
    </w:p>
    <w:p w:rsidR="00B25720" w:rsidRPr="008C5378" w:rsidRDefault="00B25720" w:rsidP="00B25720">
      <w:pPr>
        <w:spacing w:after="0"/>
        <w:outlineLvl w:val="2"/>
        <w:rPr>
          <w:rFonts w:ascii="Times New Roman" w:eastAsia="Times New Roman" w:hAnsi="Times New Roman" w:cs="Times New Roman"/>
          <w:b/>
          <w:bCs/>
          <w:sz w:val="24"/>
          <w:szCs w:val="24"/>
          <w:lang w:eastAsia="ru-RU"/>
        </w:rPr>
      </w:pPr>
      <w:r w:rsidRPr="008C5378">
        <w:rPr>
          <w:rFonts w:ascii="Times New Roman" w:eastAsia="Times New Roman" w:hAnsi="Times New Roman" w:cs="Times New Roman"/>
          <w:b/>
          <w:bCs/>
          <w:sz w:val="24"/>
          <w:szCs w:val="24"/>
          <w:lang w:eastAsia="ru-RU"/>
        </w:rPr>
        <w:t>Выпускник получит возможность научиться в 7-9 классах для успешного продолжения образования на углубленном уровне</w:t>
      </w:r>
    </w:p>
    <w:p w:rsidR="00B25720" w:rsidRPr="008C5378" w:rsidRDefault="00B25720" w:rsidP="00B25720">
      <w:pPr>
        <w:spacing w:after="0"/>
        <w:rPr>
          <w:rFonts w:ascii="Times New Roman" w:eastAsia="Calibri" w:hAnsi="Times New Roman" w:cs="Times New Roman"/>
          <w:sz w:val="24"/>
          <w:szCs w:val="24"/>
        </w:rPr>
      </w:pPr>
      <w:r w:rsidRPr="008C5378">
        <w:rPr>
          <w:rFonts w:ascii="Times New Roman" w:eastAsia="Calibri" w:hAnsi="Times New Roman" w:cs="Times New Roman"/>
          <w:b/>
          <w:sz w:val="24"/>
          <w:szCs w:val="24"/>
        </w:rPr>
        <w:t>Элементы теории множеств и математической логики</w:t>
      </w:r>
    </w:p>
    <w:p w:rsidR="00B25720" w:rsidRPr="008C5378" w:rsidRDefault="00B25720" w:rsidP="00CA3F1C">
      <w:pPr>
        <w:numPr>
          <w:ilvl w:val="0"/>
          <w:numId w:val="55"/>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lastRenderedPageBreak/>
        <w:t>Свободно оперировать</w:t>
      </w:r>
      <w:r w:rsidRPr="008C5378">
        <w:rPr>
          <w:rFonts w:ascii="Times New Roman" w:hAnsi="Times New Roman" w:cs="Times New Roman"/>
          <w:sz w:val="24"/>
          <w:szCs w:val="24"/>
          <w:vertAlign w:val="superscript"/>
        </w:rPr>
        <w:footnoteReference w:id="4"/>
      </w:r>
      <w:r w:rsidRPr="008C5378">
        <w:rPr>
          <w:rFonts w:ascii="Times New Roman" w:hAnsi="Times New Roman" w:cs="Times New Roman"/>
          <w:sz w:val="24"/>
          <w:szCs w:val="24"/>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B25720" w:rsidRPr="008C5378" w:rsidRDefault="00B25720" w:rsidP="00CA3F1C">
      <w:pPr>
        <w:numPr>
          <w:ilvl w:val="0"/>
          <w:numId w:val="55"/>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задавать множества разными способами;</w:t>
      </w:r>
    </w:p>
    <w:p w:rsidR="00B25720" w:rsidRPr="008C5378" w:rsidRDefault="00B25720" w:rsidP="00CA3F1C">
      <w:pPr>
        <w:numPr>
          <w:ilvl w:val="0"/>
          <w:numId w:val="55"/>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проверять выполнение характеристического свойства множества;</w:t>
      </w:r>
    </w:p>
    <w:p w:rsidR="00B25720" w:rsidRPr="008C5378" w:rsidRDefault="00B25720" w:rsidP="00CA3F1C">
      <w:pPr>
        <w:numPr>
          <w:ilvl w:val="0"/>
          <w:numId w:val="55"/>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 условные высказывания (импликации);</w:t>
      </w:r>
    </w:p>
    <w:p w:rsidR="00B25720" w:rsidRPr="008C5378" w:rsidRDefault="00B25720" w:rsidP="00CA3F1C">
      <w:pPr>
        <w:numPr>
          <w:ilvl w:val="0"/>
          <w:numId w:val="55"/>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строить высказывания с использованием законов алгебры высказываний.</w:t>
      </w:r>
    </w:p>
    <w:p w:rsidR="00B25720" w:rsidRPr="008C5378" w:rsidRDefault="00B25720" w:rsidP="00B25720">
      <w:pPr>
        <w:tabs>
          <w:tab w:val="left" w:pos="1134"/>
        </w:tabs>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В повседневной жизни и при изучении других предметов:</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строить рассуждения на основе использования правил логики;</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B25720" w:rsidRPr="008C5378" w:rsidRDefault="00B25720" w:rsidP="00B25720">
      <w:pPr>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Числа</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понимать и объяснять разницу между позиционной и непозиционной системами записи чисел;</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переводить числа из одной системы записи (системы счисления) в другую;</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доказывать и использовать признаки делимости на 2, 4, 8, 5, 3, 6, 9, 10, 11 суммы и произведения чисел при выполнении вычислений и решении задач;</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выполнять округление рациональных и иррациональных чисел с заданной точностью;</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сравнивать действительные числа разными способами;</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находить НОД и НОК чисел разными способами и использовать их при решении задач;</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выполнять вычисления и преобразования выражений, содержащих действительные числа, в том числе корни натуральных степеней.</w:t>
      </w:r>
    </w:p>
    <w:p w:rsidR="00B25720" w:rsidRPr="008C5378" w:rsidRDefault="00B25720" w:rsidP="00B25720">
      <w:pPr>
        <w:tabs>
          <w:tab w:val="left" w:pos="1134"/>
        </w:tabs>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В повседневной жизни и при изучении других предметов:</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составлять и оценивать разными способами числовые выражения при решении практических задач и задач из других учебных предметов.</w:t>
      </w:r>
    </w:p>
    <w:p w:rsidR="00B25720" w:rsidRPr="008C5378" w:rsidRDefault="00B25720" w:rsidP="00B25720">
      <w:pPr>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Тождественные преобразования</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Свободно оперировать понятиями степени с целым и дробным показателем;</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выполнять доказательство свойств степени с целыми и дробными показателями;</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свободно владеть приемами преобразования целых и дробно-рациональных выражений;</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выполнять разложение многочленов на множители разными способами, с использованием комбинаций различных приемов;</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использовать теорему Виета и теорему, обратную теореме Виета, для поиска корней квадратного трехчлена и для решения задач, в том числе задач с параметрами на основе квадратного трехчлена;</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выполнять деление многочлена на многочлен с остатком;</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доказывать свойства квадратных корней и корней степени n;</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 xml:space="preserve">выполнять преобразования выражений, содержащих квадратные корни, корни степени </w:t>
      </w:r>
      <w:r w:rsidRPr="008C5378">
        <w:rPr>
          <w:rFonts w:ascii="Times New Roman" w:hAnsi="Times New Roman" w:cs="Times New Roman"/>
          <w:sz w:val="24"/>
          <w:szCs w:val="24"/>
          <w:lang w:val="en-US"/>
        </w:rPr>
        <w:t>n</w:t>
      </w:r>
      <w:r w:rsidRPr="008C5378">
        <w:rPr>
          <w:rFonts w:ascii="Times New Roman" w:hAnsi="Times New Roman" w:cs="Times New Roman"/>
          <w:sz w:val="24"/>
          <w:szCs w:val="24"/>
        </w:rPr>
        <w:t>;</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свободно оперировать понятиями «тождество», «тождество на множестве», «тождественное преобразование»;</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выполнять различные преобразования выражений, содержащих модули.</w:t>
      </w:r>
      <w:r w:rsidR="002D5475" w:rsidRPr="008C5378">
        <w:rPr>
          <w:rFonts w:ascii="Times New Roman" w:hAnsi="Times New Roman" w:cs="Times New Roman"/>
          <w:sz w:val="24"/>
          <w:szCs w:val="24"/>
        </w:rPr>
        <w:fldChar w:fldCharType="begin"/>
      </w:r>
      <w:r w:rsidRPr="008C5378">
        <w:rPr>
          <w:rFonts w:ascii="Times New Roman" w:hAnsi="Times New Roman" w:cs="Times New Roman"/>
          <w:sz w:val="24"/>
          <w:szCs w:val="24"/>
        </w:rPr>
        <w:instrText xml:space="preserve"> QUOTE </w:instrText>
      </w:r>
      <w:r w:rsidRPr="008C5378">
        <w:rPr>
          <w:rFonts w:ascii="Times New Roman" w:hAnsi="Times New Roman" w:cs="Times New Roman"/>
          <w:noProof/>
          <w:sz w:val="24"/>
          <w:szCs w:val="24"/>
          <w:lang w:eastAsia="ru-RU"/>
        </w:rPr>
        <w:drawing>
          <wp:inline distT="0" distB="0" distL="0" distR="0">
            <wp:extent cx="763270" cy="264160"/>
            <wp:effectExtent l="0" t="0" r="0"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3270" cy="264160"/>
                    </a:xfrm>
                    <a:prstGeom prst="rect">
                      <a:avLst/>
                    </a:prstGeom>
                    <a:noFill/>
                    <a:ln>
                      <a:noFill/>
                    </a:ln>
                  </pic:spPr>
                </pic:pic>
              </a:graphicData>
            </a:graphic>
          </wp:inline>
        </w:drawing>
      </w:r>
      <w:r w:rsidR="002D5475" w:rsidRPr="008C5378">
        <w:rPr>
          <w:rFonts w:ascii="Times New Roman" w:hAnsi="Times New Roman" w:cs="Times New Roman"/>
          <w:sz w:val="24"/>
          <w:szCs w:val="24"/>
        </w:rPr>
        <w:fldChar w:fldCharType="separate"/>
      </w:r>
      <w:r w:rsidRPr="008C5378">
        <w:rPr>
          <w:rFonts w:ascii="Times New Roman" w:hAnsi="Times New Roman" w:cs="Times New Roman"/>
          <w:noProof/>
          <w:sz w:val="24"/>
          <w:szCs w:val="24"/>
          <w:lang w:eastAsia="ru-RU"/>
        </w:rPr>
        <w:drawing>
          <wp:inline distT="0" distB="0" distL="0" distR="0">
            <wp:extent cx="763270" cy="26416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6" cstate="print">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3270" cy="264160"/>
                    </a:xfrm>
                    <a:prstGeom prst="rect">
                      <a:avLst/>
                    </a:prstGeom>
                    <a:noFill/>
                    <a:ln>
                      <a:noFill/>
                    </a:ln>
                  </pic:spPr>
                </pic:pic>
              </a:graphicData>
            </a:graphic>
          </wp:inline>
        </w:drawing>
      </w:r>
      <w:r w:rsidR="002D5475" w:rsidRPr="008C5378">
        <w:rPr>
          <w:rFonts w:ascii="Times New Roman" w:hAnsi="Times New Roman" w:cs="Times New Roman"/>
          <w:sz w:val="24"/>
          <w:szCs w:val="24"/>
        </w:rPr>
        <w:fldChar w:fldCharType="end"/>
      </w:r>
    </w:p>
    <w:p w:rsidR="00B25720" w:rsidRPr="008C5378" w:rsidRDefault="00B25720" w:rsidP="00B25720">
      <w:pPr>
        <w:tabs>
          <w:tab w:val="left" w:pos="1134"/>
        </w:tabs>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В повседневной жизни и при изучении других предметов:</w:t>
      </w:r>
    </w:p>
    <w:p w:rsidR="00B25720" w:rsidRPr="008C5378" w:rsidRDefault="00B25720" w:rsidP="00CA3F1C">
      <w:pPr>
        <w:numPr>
          <w:ilvl w:val="0"/>
          <w:numId w:val="17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выполнять преобразования и действия с буквенными выражениями, числовые коэффициенты которых записаны в стандартном виде;</w:t>
      </w:r>
    </w:p>
    <w:p w:rsidR="00B25720" w:rsidRPr="008C5378" w:rsidRDefault="00B25720" w:rsidP="00CA3F1C">
      <w:pPr>
        <w:numPr>
          <w:ilvl w:val="0"/>
          <w:numId w:val="17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выполнять преобразования рациональных выражений при решении задач других учебных предметов;</w:t>
      </w:r>
    </w:p>
    <w:p w:rsidR="00B25720" w:rsidRPr="008C5378" w:rsidRDefault="00B25720" w:rsidP="00CA3F1C">
      <w:pPr>
        <w:numPr>
          <w:ilvl w:val="0"/>
          <w:numId w:val="17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выполнять проверку правдоподобия физических и химических формул на основе сравнения размерностей и валентностей.</w:t>
      </w:r>
    </w:p>
    <w:p w:rsidR="00B25720" w:rsidRPr="008C5378" w:rsidRDefault="00B25720" w:rsidP="00B25720">
      <w:pPr>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Уравнения и неравенства</w:t>
      </w:r>
    </w:p>
    <w:p w:rsidR="00B25720" w:rsidRPr="008C5378" w:rsidRDefault="00B25720" w:rsidP="00CA3F1C">
      <w:pPr>
        <w:numPr>
          <w:ilvl w:val="0"/>
          <w:numId w:val="142"/>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lastRenderedPageBreak/>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решать разные виды уравнений и неравенств и их систем, в том числе некоторые уравнения 3 и 4 степеней, дробно-рациональные и иррациональные;</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знать теорему Виета для уравнений степени выше второй;</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понимать смысл теорем о равносильных и неравносильных преобразованиях уравнений и уметь их доказывать;</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владеть разными методами решения уравнений, неравенств и их систем, уметь выбирать метод решения и обосновывать свой выбор;</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решать алгебраические уравнения и неравенства и их системы с параметрами алгебраическим и графическим методами;</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владеть разными методами доказательства неравенств;</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решать уравнения в целых числах;</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изображать множества на плоскости, задаваемые уравнениями, неравенствами и их системами.</w:t>
      </w:r>
    </w:p>
    <w:p w:rsidR="00B25720" w:rsidRPr="008C5378" w:rsidRDefault="00B25720" w:rsidP="00B25720">
      <w:pPr>
        <w:tabs>
          <w:tab w:val="left" w:pos="1134"/>
        </w:tabs>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В повседневной жизни и при изучении других предметов:</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составлять и решать уравнения, неравенства, их системы при решении задач других учебных предметов;</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составлять и решать уравнения и неравенства с параметрами при решении задач других учебных предметов;</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B25720" w:rsidRPr="008C5378" w:rsidRDefault="00B25720" w:rsidP="00B25720">
      <w:pPr>
        <w:spacing w:after="0"/>
        <w:rPr>
          <w:rFonts w:ascii="Times New Roman" w:eastAsia="Calibri" w:hAnsi="Times New Roman" w:cs="Times New Roman"/>
          <w:b/>
          <w:sz w:val="24"/>
          <w:szCs w:val="24"/>
        </w:rPr>
      </w:pPr>
    </w:p>
    <w:p w:rsidR="00B25720" w:rsidRPr="008C5378" w:rsidRDefault="00B25720" w:rsidP="00B25720">
      <w:pPr>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Функции</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четность/нечетность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 xml:space="preserve">строить графики функций: линейной, квадратичной, дробно-линейной, степенной при разных значениях показателя степени, </w:t>
      </w:r>
      <w:r w:rsidRPr="008C5378">
        <w:rPr>
          <w:rFonts w:ascii="Times New Roman" w:eastAsia="Calibri" w:hAnsi="Times New Roman" w:cs="Times New Roman"/>
          <w:bCs/>
          <w:position w:val="-12"/>
          <w:sz w:val="24"/>
          <w:szCs w:val="24"/>
          <w:lang w:eastAsia="ru-RU"/>
        </w:rPr>
        <w:object w:dxaOrig="570" w:dyaOrig="285">
          <v:shape id="_x0000_i1033" type="#_x0000_t75" style="width:29.25pt;height:14.25pt" o:ole="">
            <v:imagedata r:id="rId22" o:title=""/>
          </v:shape>
          <o:OLEObject Type="Embed" ProgID="Equation.DSMT4" ShapeID="_x0000_i1033" DrawAspect="Content" ObjectID="_1678527853" r:id="rId27"/>
        </w:object>
      </w:r>
      <w:r w:rsidRPr="008C5378">
        <w:rPr>
          <w:rFonts w:ascii="Times New Roman" w:hAnsi="Times New Roman" w:cs="Times New Roman"/>
          <w:bCs/>
          <w:sz w:val="24"/>
          <w:szCs w:val="24"/>
        </w:rPr>
        <w:t>;</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 xml:space="preserve">использовать преобразования графика функции </w:t>
      </w:r>
      <w:r w:rsidRPr="008C5378">
        <w:rPr>
          <w:rFonts w:ascii="Times New Roman" w:eastAsia="Calibri" w:hAnsi="Times New Roman" w:cs="Times New Roman"/>
          <w:position w:val="-12"/>
          <w:sz w:val="24"/>
          <w:szCs w:val="24"/>
          <w:lang w:eastAsia="ru-RU"/>
        </w:rPr>
        <w:object w:dxaOrig="1005" w:dyaOrig="285">
          <v:shape id="_x0000_i1034" type="#_x0000_t75" style="width:50.25pt;height:14.25pt" o:ole="">
            <v:imagedata r:id="rId28" o:title=""/>
          </v:shape>
          <o:OLEObject Type="Embed" ProgID="Equation.DSMT4" ShapeID="_x0000_i1034" DrawAspect="Content" ObjectID="_1678527854" r:id="rId29"/>
        </w:object>
      </w:r>
      <w:r w:rsidRPr="008C5378">
        <w:rPr>
          <w:rFonts w:ascii="Times New Roman" w:hAnsi="Times New Roman" w:cs="Times New Roman"/>
          <w:sz w:val="24"/>
          <w:szCs w:val="24"/>
        </w:rPr>
        <w:t xml:space="preserve"> для построения графиков функций </w:t>
      </w:r>
      <w:r w:rsidRPr="008C5378">
        <w:rPr>
          <w:rFonts w:ascii="Times New Roman" w:eastAsia="Calibri" w:hAnsi="Times New Roman" w:cs="Times New Roman"/>
          <w:position w:val="-12"/>
          <w:sz w:val="24"/>
          <w:szCs w:val="24"/>
          <w:lang w:eastAsia="ru-RU"/>
        </w:rPr>
        <w:object w:dxaOrig="1710" w:dyaOrig="285">
          <v:shape id="_x0000_i1035" type="#_x0000_t75" style="width:86.25pt;height:14.25pt" o:ole="">
            <v:imagedata r:id="rId24" o:title=""/>
          </v:shape>
          <o:OLEObject Type="Embed" ProgID="Equation.DSMT4" ShapeID="_x0000_i1035" DrawAspect="Content" ObjectID="_1678527855" r:id="rId30"/>
        </w:object>
      </w:r>
      <w:r w:rsidRPr="008C5378">
        <w:rPr>
          <w:rFonts w:ascii="Times New Roman" w:hAnsi="Times New Roman" w:cs="Times New Roman"/>
          <w:sz w:val="24"/>
          <w:szCs w:val="24"/>
        </w:rPr>
        <w:t xml:space="preserve">; </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анализировать свойства функций и вид графика в зависимости от параметров;</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w:t>
      </w:r>
      <w:r w:rsidRPr="008C5378">
        <w:rPr>
          <w:rFonts w:ascii="Times New Roman" w:hAnsi="Times New Roman" w:cs="Times New Roman"/>
          <w:sz w:val="24"/>
          <w:szCs w:val="24"/>
        </w:rPr>
        <w:lastRenderedPageBreak/>
        <w:t xml:space="preserve">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использовать метод математической индукции для вывода формул, доказательства равенств и неравенств, решения задач на делимость;</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исследовать последовательности, заданные рекуррентно;</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решать комбинированные задачи на арифметическую и геометрическую прогрессии.</w:t>
      </w:r>
    </w:p>
    <w:p w:rsidR="00B25720" w:rsidRPr="008C5378" w:rsidRDefault="00B25720" w:rsidP="00B25720">
      <w:pPr>
        <w:tabs>
          <w:tab w:val="left" w:pos="1134"/>
        </w:tabs>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В повседневной жизни и при изучении других предметов:</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использовать графики зависимостей для исследования реальных процессов и явлений;</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B25720" w:rsidRPr="008C5378" w:rsidRDefault="00B25720" w:rsidP="00B25720">
      <w:pPr>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 xml:space="preserve">Статистика и теория вероятностей </w:t>
      </w:r>
    </w:p>
    <w:p w:rsidR="00B25720" w:rsidRPr="008C5378" w:rsidRDefault="00B25720" w:rsidP="00CA3F1C">
      <w:pPr>
        <w:numPr>
          <w:ilvl w:val="0"/>
          <w:numId w:val="164"/>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B25720" w:rsidRPr="008C5378" w:rsidRDefault="00B25720" w:rsidP="00CA3F1C">
      <w:pPr>
        <w:numPr>
          <w:ilvl w:val="0"/>
          <w:numId w:val="164"/>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выбирать наиболее удобный способ представления информации, адекватный ее свойствам и целям анализа;</w:t>
      </w:r>
    </w:p>
    <w:p w:rsidR="00B25720" w:rsidRPr="008C5378" w:rsidRDefault="00B25720" w:rsidP="00CA3F1C">
      <w:pPr>
        <w:numPr>
          <w:ilvl w:val="0"/>
          <w:numId w:val="164"/>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вычислять числовые характеристики выборки;</w:t>
      </w:r>
    </w:p>
    <w:p w:rsidR="00B25720" w:rsidRPr="008C5378" w:rsidRDefault="00B25720" w:rsidP="00CA3F1C">
      <w:pPr>
        <w:numPr>
          <w:ilvl w:val="0"/>
          <w:numId w:val="164"/>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свободно оперировать понятиями: факториал числа, перестановки, сочетания и размещения, треугольник Паскаля;</w:t>
      </w:r>
    </w:p>
    <w:p w:rsidR="00B25720" w:rsidRPr="008C5378" w:rsidRDefault="00B25720" w:rsidP="00CA3F1C">
      <w:pPr>
        <w:numPr>
          <w:ilvl w:val="0"/>
          <w:numId w:val="164"/>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B25720" w:rsidRPr="008C5378" w:rsidRDefault="00B25720" w:rsidP="00CA3F1C">
      <w:pPr>
        <w:numPr>
          <w:ilvl w:val="0"/>
          <w:numId w:val="164"/>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B25720" w:rsidRPr="008C5378" w:rsidRDefault="00B25720" w:rsidP="00CA3F1C">
      <w:pPr>
        <w:numPr>
          <w:ilvl w:val="0"/>
          <w:numId w:val="164"/>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знать примеры случайных величин, и вычислять их статистические характеристики;</w:t>
      </w:r>
    </w:p>
    <w:p w:rsidR="00B25720" w:rsidRPr="008C5378" w:rsidRDefault="00B25720" w:rsidP="00CA3F1C">
      <w:pPr>
        <w:numPr>
          <w:ilvl w:val="0"/>
          <w:numId w:val="164"/>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использовать формулы комбинаторики при решении комбинаторных задач;</w:t>
      </w:r>
    </w:p>
    <w:p w:rsidR="00B25720" w:rsidRPr="008C5378" w:rsidRDefault="00B25720" w:rsidP="00CA3F1C">
      <w:pPr>
        <w:numPr>
          <w:ilvl w:val="0"/>
          <w:numId w:val="164"/>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решать задачи на вычисление вероятности в том числе с использованием формул.</w:t>
      </w:r>
    </w:p>
    <w:p w:rsidR="00B25720" w:rsidRPr="008C5378" w:rsidRDefault="00B25720" w:rsidP="00B25720">
      <w:pPr>
        <w:tabs>
          <w:tab w:val="left" w:pos="1134"/>
        </w:tabs>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В повседневной жизни и при изучении других предметов:</w:t>
      </w:r>
    </w:p>
    <w:p w:rsidR="00B25720" w:rsidRPr="008C5378" w:rsidRDefault="00B25720" w:rsidP="00CA3F1C">
      <w:pPr>
        <w:numPr>
          <w:ilvl w:val="0"/>
          <w:numId w:val="164"/>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представлять информацию о реальных процессах и явлениях способом, адекватным ее свойствам и цели исследования;</w:t>
      </w:r>
    </w:p>
    <w:p w:rsidR="00B25720" w:rsidRPr="008C5378" w:rsidRDefault="00B25720" w:rsidP="00CA3F1C">
      <w:pPr>
        <w:numPr>
          <w:ilvl w:val="0"/>
          <w:numId w:val="164"/>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анализировать и сравнивать статистические характеристики выборок, полученных в процессе решения прикладной задачи, изучения реального явления, решения задачи из других учебных предметов;</w:t>
      </w:r>
    </w:p>
    <w:p w:rsidR="00B25720" w:rsidRPr="008C5378" w:rsidRDefault="00B25720" w:rsidP="00CA3F1C">
      <w:pPr>
        <w:numPr>
          <w:ilvl w:val="0"/>
          <w:numId w:val="164"/>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lastRenderedPageBreak/>
        <w:t>оценивать вероятность реальных событий и явлений в различных ситуациях.</w:t>
      </w:r>
    </w:p>
    <w:p w:rsidR="00B25720" w:rsidRPr="008C5378" w:rsidRDefault="00B25720" w:rsidP="00B25720">
      <w:pPr>
        <w:spacing w:after="0"/>
        <w:rPr>
          <w:rFonts w:ascii="Times New Roman" w:eastAsia="Calibri" w:hAnsi="Times New Roman" w:cs="Times New Roman"/>
          <w:b/>
          <w:bCs/>
          <w:sz w:val="24"/>
          <w:szCs w:val="24"/>
        </w:rPr>
      </w:pPr>
      <w:r w:rsidRPr="008C5378">
        <w:rPr>
          <w:rFonts w:ascii="Times New Roman" w:eastAsia="Calibri" w:hAnsi="Times New Roman" w:cs="Times New Roman"/>
          <w:b/>
          <w:bCs/>
          <w:sz w:val="24"/>
          <w:szCs w:val="24"/>
        </w:rPr>
        <w:t>Текстовые задачи</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Решать простые и сложные задачи, а также задачи повышенной трудности и выделять их математическую основу;</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распознавать разные виды и типы задач;</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различать модель текста и модель решения задачи, конструировать к одной модели решения сложных задач разные модели текста задачи;</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знать и применять три способа поиска решения задач (от требования к условию и от условия к требованию, комбинированный);</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моделировать рассуждения при поиске решения задач с помощью граф-схемы;</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выделять этапы решения задачи и содержание каждого этапа;</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анализировать затруднения при решении задач;</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выполнять различные преобразования предложенной задачи, конструировать новые задачи из данной, в том числе обратные;</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интерпретировать вычислительные результаты в задаче, исследовать полученное решение задачи;</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изменять условие задач (количественные или качественные данные), исследовать измененное преобразованное;</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исследовать всевозможные ситуации при решении задач на движение по реке, рассматривать разные системы отсчета;</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решать разнообразные задачи «на части»;</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lang w:eastAsia="ru-RU"/>
        </w:rPr>
      </w:pPr>
      <w:r w:rsidRPr="008C5378">
        <w:rPr>
          <w:rFonts w:ascii="Times New Roman" w:hAnsi="Times New Roman" w:cs="Times New Roman"/>
          <w:sz w:val="24"/>
          <w:szCs w:val="24"/>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B25720" w:rsidRPr="008C5378" w:rsidRDefault="00B25720" w:rsidP="00CA3F1C">
      <w:pPr>
        <w:numPr>
          <w:ilvl w:val="0"/>
          <w:numId w:val="142"/>
        </w:numPr>
        <w:tabs>
          <w:tab w:val="left" w:pos="1134"/>
        </w:tabs>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решать задачи на проценты, в том числе, сложные проценты с обоснованием, используя разные способы;</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решать логические задачи разными способами, в том числе, с двумя блоками и с тремя блоками данных с помощью таблиц;</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lastRenderedPageBreak/>
        <w:t>решать задачи по комбинаторике и теории вероятностей на основе использования изученных методов и обосновывать решение;</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решать несложные задачи по математической статистике;</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B25720" w:rsidRPr="008C5378" w:rsidRDefault="00B25720" w:rsidP="00B25720">
      <w:pPr>
        <w:tabs>
          <w:tab w:val="left" w:pos="1134"/>
        </w:tabs>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В повседневной жизни и при изучении других предметов:</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конструировать новые для данной задачи задачные ситуации с учетом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решать задачи на движение по реке, рассматривая разные системы отсчета;</w:t>
      </w:r>
    </w:p>
    <w:p w:rsidR="00B25720" w:rsidRPr="008C5378" w:rsidRDefault="00B25720" w:rsidP="00CA3F1C">
      <w:pPr>
        <w:numPr>
          <w:ilvl w:val="0"/>
          <w:numId w:val="142"/>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конструировать задачные ситуации, приближенные к реальной действительности.</w:t>
      </w:r>
    </w:p>
    <w:p w:rsidR="00B25720" w:rsidRPr="008C5378" w:rsidRDefault="00B25720" w:rsidP="00B25720">
      <w:pPr>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Геометрические фигуры</w:t>
      </w:r>
    </w:p>
    <w:p w:rsidR="00B25720" w:rsidRPr="008C5378" w:rsidRDefault="00B25720" w:rsidP="00CA3F1C">
      <w:pPr>
        <w:numPr>
          <w:ilvl w:val="0"/>
          <w:numId w:val="56"/>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Свободно оперировать геометрическими понятиями при решении задач и проведении математических рассуждений;</w:t>
      </w:r>
    </w:p>
    <w:p w:rsidR="00B25720" w:rsidRPr="008C5378" w:rsidRDefault="00B25720" w:rsidP="00CA3F1C">
      <w:pPr>
        <w:numPr>
          <w:ilvl w:val="0"/>
          <w:numId w:val="56"/>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B25720" w:rsidRPr="008C5378" w:rsidRDefault="00B25720" w:rsidP="00CA3F1C">
      <w:pPr>
        <w:numPr>
          <w:ilvl w:val="0"/>
          <w:numId w:val="56"/>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исследовать чертежи, включая комбинации фигур, извлекать, интерпретировать и преобразовывать информацию, представленную на чертежах;</w:t>
      </w:r>
    </w:p>
    <w:p w:rsidR="00B25720" w:rsidRPr="008C5378" w:rsidRDefault="00B25720" w:rsidP="00CA3F1C">
      <w:pPr>
        <w:numPr>
          <w:ilvl w:val="0"/>
          <w:numId w:val="56"/>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B25720" w:rsidRPr="008C5378" w:rsidRDefault="00B25720" w:rsidP="00CA3F1C">
      <w:pPr>
        <w:numPr>
          <w:ilvl w:val="0"/>
          <w:numId w:val="56"/>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формулировать и доказывать геометрические утверждения.</w:t>
      </w:r>
    </w:p>
    <w:p w:rsidR="00B25720" w:rsidRPr="008C5378" w:rsidRDefault="00B25720" w:rsidP="00B25720">
      <w:pPr>
        <w:tabs>
          <w:tab w:val="left" w:pos="1134"/>
        </w:tabs>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В повседневной жизни и при изучении других предметов:</w:t>
      </w:r>
    </w:p>
    <w:p w:rsidR="00B25720" w:rsidRPr="008C5378" w:rsidRDefault="00B25720" w:rsidP="00CA3F1C">
      <w:pPr>
        <w:numPr>
          <w:ilvl w:val="0"/>
          <w:numId w:val="56"/>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 результат.</w:t>
      </w:r>
    </w:p>
    <w:p w:rsidR="00B25720" w:rsidRPr="008C5378" w:rsidRDefault="00B25720" w:rsidP="00B25720">
      <w:pPr>
        <w:spacing w:after="0"/>
        <w:rPr>
          <w:rFonts w:ascii="Times New Roman" w:eastAsia="Calibri" w:hAnsi="Times New Roman" w:cs="Times New Roman"/>
          <w:b/>
          <w:bCs/>
          <w:sz w:val="24"/>
          <w:szCs w:val="24"/>
        </w:rPr>
      </w:pPr>
      <w:r w:rsidRPr="008C5378">
        <w:rPr>
          <w:rFonts w:ascii="Times New Roman" w:eastAsia="Calibri" w:hAnsi="Times New Roman" w:cs="Times New Roman"/>
          <w:b/>
          <w:bCs/>
          <w:sz w:val="24"/>
          <w:szCs w:val="24"/>
        </w:rPr>
        <w:t>Отношения</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Владеть понятием отношения как метапредметным;</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использовать свойства подобия и равенства фигур при решении задач.</w:t>
      </w:r>
    </w:p>
    <w:p w:rsidR="00B25720" w:rsidRPr="008C5378" w:rsidRDefault="00B25720" w:rsidP="00B25720">
      <w:pPr>
        <w:tabs>
          <w:tab w:val="left" w:pos="1134"/>
        </w:tabs>
        <w:spacing w:after="0"/>
        <w:jc w:val="both"/>
        <w:rPr>
          <w:rFonts w:ascii="Times New Roman" w:hAnsi="Times New Roman" w:cs="Times New Roman"/>
          <w:b/>
          <w:sz w:val="24"/>
          <w:szCs w:val="24"/>
        </w:rPr>
      </w:pPr>
      <w:r w:rsidRPr="008C5378">
        <w:rPr>
          <w:rFonts w:ascii="Times New Roman" w:hAnsi="Times New Roman" w:cs="Times New Roman"/>
          <w:b/>
          <w:sz w:val="24"/>
          <w:szCs w:val="24"/>
        </w:rPr>
        <w:t xml:space="preserve">В повседневной жизни и при изучении других предметов: </w:t>
      </w:r>
    </w:p>
    <w:p w:rsidR="00B25720" w:rsidRPr="008C5378" w:rsidRDefault="00B25720" w:rsidP="00CA3F1C">
      <w:pPr>
        <w:numPr>
          <w:ilvl w:val="0"/>
          <w:numId w:val="143"/>
        </w:numPr>
        <w:tabs>
          <w:tab w:val="left" w:pos="1134"/>
        </w:tabs>
        <w:spacing w:after="0"/>
        <w:ind w:left="0"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использовать отношения для построения и исследования математических моделей объектов реальной жизни.</w:t>
      </w:r>
    </w:p>
    <w:p w:rsidR="00B25720" w:rsidRPr="008C5378" w:rsidRDefault="00B25720" w:rsidP="00B25720">
      <w:pPr>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Измерения и вычисления</w:t>
      </w:r>
    </w:p>
    <w:p w:rsidR="00B25720" w:rsidRPr="008C5378" w:rsidRDefault="00B25720" w:rsidP="00CA3F1C">
      <w:pPr>
        <w:numPr>
          <w:ilvl w:val="0"/>
          <w:numId w:val="142"/>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 xml:space="preserve">Свободно оперировать понятиями длина, площадь, объем, величина угла как величинами, использовать равновеликость и равносоставленность при решении задач на </w:t>
      </w:r>
      <w:r w:rsidRPr="008C5378">
        <w:rPr>
          <w:rFonts w:ascii="Times New Roman" w:hAnsi="Times New Roman" w:cs="Times New Roman"/>
          <w:sz w:val="24"/>
          <w:szCs w:val="24"/>
        </w:rPr>
        <w:lastRenderedPageBreak/>
        <w:t>вычисление, самостоятельно получать и использовать формулы для вычислений площадей и объемов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четырехугольника, а также с применением тригонометрии;</w:t>
      </w:r>
    </w:p>
    <w:p w:rsidR="00B25720" w:rsidRPr="008C5378" w:rsidRDefault="00B25720" w:rsidP="00CA3F1C">
      <w:pPr>
        <w:numPr>
          <w:ilvl w:val="0"/>
          <w:numId w:val="142"/>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самостоятельно формулировать гипотезы и проверять их достоверность.</w:t>
      </w:r>
    </w:p>
    <w:p w:rsidR="00B25720" w:rsidRPr="008C5378" w:rsidRDefault="00B25720" w:rsidP="00B25720">
      <w:pPr>
        <w:tabs>
          <w:tab w:val="left" w:pos="1134"/>
        </w:tabs>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В повседневной жизни и при изучении других предметов:</w:t>
      </w:r>
    </w:p>
    <w:p w:rsidR="00B25720" w:rsidRPr="008C5378" w:rsidRDefault="00B25720" w:rsidP="00CA3F1C">
      <w:pPr>
        <w:numPr>
          <w:ilvl w:val="0"/>
          <w:numId w:val="142"/>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свободно оперировать формулами при решении задач в других учебных предметах и при проведении необходимых вычислений в реальной жизни.</w:t>
      </w:r>
    </w:p>
    <w:p w:rsidR="00B25720" w:rsidRPr="008C5378" w:rsidRDefault="00B25720" w:rsidP="00B25720">
      <w:pPr>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Геометрические построения</w:t>
      </w:r>
    </w:p>
    <w:p w:rsidR="00B25720" w:rsidRPr="008C5378" w:rsidRDefault="00B25720" w:rsidP="00CA3F1C">
      <w:pPr>
        <w:numPr>
          <w:ilvl w:val="0"/>
          <w:numId w:val="143"/>
        </w:numPr>
        <w:tabs>
          <w:tab w:val="left" w:pos="1134"/>
        </w:tabs>
        <w:spacing w:after="0"/>
        <w:ind w:left="0" w:firstLine="709"/>
        <w:jc w:val="both"/>
        <w:rPr>
          <w:rFonts w:ascii="Times New Roman" w:hAnsi="Times New Roman" w:cs="Times New Roman"/>
          <w:sz w:val="24"/>
          <w:szCs w:val="24"/>
        </w:rPr>
      </w:pPr>
      <w:r w:rsidRPr="008C5378">
        <w:rPr>
          <w:rFonts w:ascii="Times New Roman" w:hAnsi="Times New Roman" w:cs="Times New Roman"/>
          <w:sz w:val="24"/>
          <w:szCs w:val="24"/>
        </w:rPr>
        <w:t xml:space="preserve">Оперировать понятием набора элементов, определяющих геометрическую фигуру, </w:t>
      </w:r>
    </w:p>
    <w:p w:rsidR="00B25720" w:rsidRPr="008C5378" w:rsidRDefault="00B25720" w:rsidP="00CA3F1C">
      <w:pPr>
        <w:numPr>
          <w:ilvl w:val="0"/>
          <w:numId w:val="143"/>
        </w:numPr>
        <w:tabs>
          <w:tab w:val="left" w:pos="1134"/>
        </w:tabs>
        <w:spacing w:after="0"/>
        <w:ind w:left="0" w:firstLine="709"/>
        <w:jc w:val="both"/>
        <w:rPr>
          <w:rFonts w:ascii="Times New Roman" w:hAnsi="Times New Roman" w:cs="Times New Roman"/>
          <w:sz w:val="24"/>
          <w:szCs w:val="24"/>
        </w:rPr>
      </w:pPr>
      <w:r w:rsidRPr="008C5378">
        <w:rPr>
          <w:rFonts w:ascii="Times New Roman" w:hAnsi="Times New Roman" w:cs="Times New Roman"/>
          <w:sz w:val="24"/>
          <w:szCs w:val="24"/>
        </w:rPr>
        <w:t>владеть набором методов построений циркулем и линейкой;</w:t>
      </w:r>
    </w:p>
    <w:p w:rsidR="00B25720" w:rsidRPr="008C5378" w:rsidRDefault="00B25720" w:rsidP="00CA3F1C">
      <w:pPr>
        <w:numPr>
          <w:ilvl w:val="0"/>
          <w:numId w:val="143"/>
        </w:numPr>
        <w:tabs>
          <w:tab w:val="left" w:pos="1134"/>
        </w:tabs>
        <w:spacing w:after="0"/>
        <w:ind w:left="0" w:firstLine="709"/>
        <w:jc w:val="both"/>
        <w:rPr>
          <w:rFonts w:ascii="Times New Roman" w:hAnsi="Times New Roman" w:cs="Times New Roman"/>
          <w:sz w:val="24"/>
          <w:szCs w:val="24"/>
        </w:rPr>
      </w:pPr>
      <w:r w:rsidRPr="008C5378">
        <w:rPr>
          <w:rFonts w:ascii="Times New Roman" w:hAnsi="Times New Roman" w:cs="Times New Roman"/>
          <w:sz w:val="24"/>
          <w:szCs w:val="24"/>
        </w:rPr>
        <w:t>проводить анализ и реализовывать этапы решения задач на построение.</w:t>
      </w:r>
    </w:p>
    <w:p w:rsidR="00B25720" w:rsidRPr="008C5378" w:rsidRDefault="00B25720" w:rsidP="00B25720">
      <w:pPr>
        <w:tabs>
          <w:tab w:val="left" w:pos="1134"/>
        </w:tabs>
        <w:spacing w:after="0"/>
        <w:jc w:val="both"/>
        <w:rPr>
          <w:rFonts w:ascii="Times New Roman" w:hAnsi="Times New Roman" w:cs="Times New Roman"/>
          <w:b/>
          <w:sz w:val="24"/>
          <w:szCs w:val="24"/>
        </w:rPr>
      </w:pPr>
      <w:r w:rsidRPr="008C5378">
        <w:rPr>
          <w:rFonts w:ascii="Times New Roman" w:hAnsi="Times New Roman" w:cs="Times New Roman"/>
          <w:b/>
          <w:sz w:val="24"/>
          <w:szCs w:val="24"/>
        </w:rPr>
        <w:t>В повседневной жизни и при изучении других предметов:</w:t>
      </w:r>
    </w:p>
    <w:p w:rsidR="00B25720" w:rsidRPr="008C5378" w:rsidRDefault="00B25720" w:rsidP="00CA3F1C">
      <w:pPr>
        <w:numPr>
          <w:ilvl w:val="0"/>
          <w:numId w:val="143"/>
        </w:numPr>
        <w:tabs>
          <w:tab w:val="left" w:pos="1134"/>
        </w:tabs>
        <w:spacing w:after="0"/>
        <w:ind w:left="0" w:firstLine="709"/>
        <w:jc w:val="both"/>
        <w:rPr>
          <w:rFonts w:ascii="Times New Roman" w:hAnsi="Times New Roman" w:cs="Times New Roman"/>
          <w:sz w:val="24"/>
          <w:szCs w:val="24"/>
        </w:rPr>
      </w:pPr>
      <w:r w:rsidRPr="008C5378">
        <w:rPr>
          <w:rFonts w:ascii="Times New Roman" w:hAnsi="Times New Roman" w:cs="Times New Roman"/>
          <w:sz w:val="24"/>
          <w:szCs w:val="24"/>
        </w:rPr>
        <w:t>выполнять построения на местности;</w:t>
      </w:r>
    </w:p>
    <w:p w:rsidR="00B25720" w:rsidRPr="008C5378" w:rsidRDefault="00B25720" w:rsidP="00CA3F1C">
      <w:pPr>
        <w:numPr>
          <w:ilvl w:val="0"/>
          <w:numId w:val="143"/>
        </w:numPr>
        <w:tabs>
          <w:tab w:val="left" w:pos="1134"/>
        </w:tabs>
        <w:spacing w:after="0"/>
        <w:ind w:left="0" w:firstLine="709"/>
        <w:jc w:val="both"/>
        <w:rPr>
          <w:rFonts w:ascii="Times New Roman" w:hAnsi="Times New Roman" w:cs="Times New Roman"/>
          <w:sz w:val="24"/>
          <w:szCs w:val="24"/>
        </w:rPr>
      </w:pPr>
      <w:r w:rsidRPr="008C5378">
        <w:rPr>
          <w:rFonts w:ascii="Times New Roman" w:hAnsi="Times New Roman" w:cs="Times New Roman"/>
          <w:sz w:val="24"/>
          <w:szCs w:val="24"/>
        </w:rPr>
        <w:t>оценивать размеры реальных объектов окружающего мира.</w:t>
      </w:r>
    </w:p>
    <w:p w:rsidR="00B25720" w:rsidRPr="008C5378" w:rsidRDefault="00B25720" w:rsidP="00B25720">
      <w:pPr>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Преобразования</w:t>
      </w:r>
    </w:p>
    <w:p w:rsidR="00B25720" w:rsidRPr="008C5378" w:rsidRDefault="00B25720" w:rsidP="00CA3F1C">
      <w:pPr>
        <w:numPr>
          <w:ilvl w:val="0"/>
          <w:numId w:val="168"/>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Оперировать движениями и преобразованиями как метапредметными понятиями;</w:t>
      </w:r>
    </w:p>
    <w:p w:rsidR="00B25720" w:rsidRPr="008C5378" w:rsidRDefault="00B25720" w:rsidP="00CA3F1C">
      <w:pPr>
        <w:numPr>
          <w:ilvl w:val="0"/>
          <w:numId w:val="168"/>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B25720" w:rsidRPr="008C5378" w:rsidRDefault="00B25720" w:rsidP="00CA3F1C">
      <w:pPr>
        <w:numPr>
          <w:ilvl w:val="0"/>
          <w:numId w:val="168"/>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B25720" w:rsidRPr="008C5378" w:rsidRDefault="00B25720" w:rsidP="00CA3F1C">
      <w:pPr>
        <w:numPr>
          <w:ilvl w:val="0"/>
          <w:numId w:val="168"/>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пользоваться свойствами движений и преобразований при решении задач.</w:t>
      </w:r>
    </w:p>
    <w:p w:rsidR="00B25720" w:rsidRPr="008C5378" w:rsidRDefault="00B25720" w:rsidP="00B25720">
      <w:pPr>
        <w:tabs>
          <w:tab w:val="left" w:pos="1134"/>
        </w:tabs>
        <w:spacing w:after="0"/>
        <w:jc w:val="both"/>
        <w:rPr>
          <w:rFonts w:ascii="Times New Roman" w:hAnsi="Times New Roman" w:cs="Times New Roman"/>
          <w:b/>
          <w:sz w:val="24"/>
          <w:szCs w:val="24"/>
        </w:rPr>
      </w:pPr>
    </w:p>
    <w:p w:rsidR="00B25720" w:rsidRPr="008C5378" w:rsidRDefault="00B25720" w:rsidP="00B25720">
      <w:pPr>
        <w:tabs>
          <w:tab w:val="left" w:pos="1134"/>
        </w:tabs>
        <w:spacing w:after="0"/>
        <w:jc w:val="both"/>
        <w:rPr>
          <w:rFonts w:ascii="Times New Roman" w:hAnsi="Times New Roman" w:cs="Times New Roman"/>
          <w:b/>
          <w:sz w:val="24"/>
          <w:szCs w:val="24"/>
        </w:rPr>
      </w:pPr>
      <w:r w:rsidRPr="008C5378">
        <w:rPr>
          <w:rFonts w:ascii="Times New Roman" w:hAnsi="Times New Roman" w:cs="Times New Roman"/>
          <w:b/>
          <w:sz w:val="24"/>
          <w:szCs w:val="24"/>
        </w:rPr>
        <w:t xml:space="preserve">В повседневной жизни и при изучении других предметов: </w:t>
      </w:r>
    </w:p>
    <w:p w:rsidR="00B25720" w:rsidRPr="008C5378" w:rsidRDefault="00B25720" w:rsidP="00CA3F1C">
      <w:pPr>
        <w:numPr>
          <w:ilvl w:val="0"/>
          <w:numId w:val="168"/>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применять свойства движений и применять подобие для построений и вычислений.</w:t>
      </w:r>
    </w:p>
    <w:p w:rsidR="00B25720" w:rsidRPr="008C5378" w:rsidRDefault="00B25720" w:rsidP="00B25720">
      <w:pPr>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Векторы и координаты на плоскости</w:t>
      </w:r>
    </w:p>
    <w:p w:rsidR="00B25720" w:rsidRPr="008C5378" w:rsidRDefault="00B25720" w:rsidP="00CA3F1C">
      <w:pPr>
        <w:numPr>
          <w:ilvl w:val="0"/>
          <w:numId w:val="169"/>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B25720" w:rsidRPr="008C5378" w:rsidRDefault="00B25720" w:rsidP="00CA3F1C">
      <w:pPr>
        <w:numPr>
          <w:ilvl w:val="0"/>
          <w:numId w:val="169"/>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владеть векторным и координатным методом на плоскости для решения задач на вычисление и доказательства;</w:t>
      </w:r>
    </w:p>
    <w:p w:rsidR="00B25720" w:rsidRPr="008C5378" w:rsidRDefault="00B25720" w:rsidP="00CA3F1C">
      <w:pPr>
        <w:numPr>
          <w:ilvl w:val="0"/>
          <w:numId w:val="169"/>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B25720" w:rsidRPr="008C5378" w:rsidRDefault="00B25720" w:rsidP="00CA3F1C">
      <w:pPr>
        <w:numPr>
          <w:ilvl w:val="0"/>
          <w:numId w:val="169"/>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использовать уравнения фигур для решения задач и самостоятельно составлять уравнения отдельных плоских фигур.</w:t>
      </w:r>
    </w:p>
    <w:p w:rsidR="00B25720" w:rsidRPr="008C5378" w:rsidRDefault="00B25720" w:rsidP="00B25720">
      <w:pPr>
        <w:tabs>
          <w:tab w:val="left" w:pos="1134"/>
        </w:tabs>
        <w:spacing w:after="0"/>
        <w:jc w:val="both"/>
        <w:rPr>
          <w:rFonts w:ascii="Times New Roman" w:hAnsi="Times New Roman" w:cs="Times New Roman"/>
          <w:b/>
          <w:sz w:val="24"/>
          <w:szCs w:val="24"/>
        </w:rPr>
      </w:pPr>
      <w:r w:rsidRPr="008C5378">
        <w:rPr>
          <w:rFonts w:ascii="Times New Roman" w:hAnsi="Times New Roman" w:cs="Times New Roman"/>
          <w:b/>
          <w:sz w:val="24"/>
          <w:szCs w:val="24"/>
        </w:rPr>
        <w:t xml:space="preserve">В повседневной жизни и при изучении других предметов: </w:t>
      </w:r>
    </w:p>
    <w:p w:rsidR="00B25720" w:rsidRPr="008C5378" w:rsidRDefault="00B25720" w:rsidP="00CA3F1C">
      <w:pPr>
        <w:numPr>
          <w:ilvl w:val="0"/>
          <w:numId w:val="169"/>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t>использовать понятия векторов и координат для решения задач по физике, географии и другим учебным предметам.</w:t>
      </w:r>
    </w:p>
    <w:p w:rsidR="00B25720" w:rsidRPr="008C5378" w:rsidRDefault="00B25720" w:rsidP="00B25720">
      <w:pPr>
        <w:spacing w:after="0"/>
        <w:rPr>
          <w:rFonts w:ascii="Times New Roman" w:eastAsia="Calibri" w:hAnsi="Times New Roman" w:cs="Times New Roman"/>
          <w:b/>
          <w:bCs/>
          <w:sz w:val="24"/>
          <w:szCs w:val="24"/>
        </w:rPr>
      </w:pPr>
      <w:r w:rsidRPr="008C5378">
        <w:rPr>
          <w:rFonts w:ascii="Times New Roman" w:eastAsia="Calibri" w:hAnsi="Times New Roman" w:cs="Times New Roman"/>
          <w:b/>
          <w:bCs/>
          <w:sz w:val="24"/>
          <w:szCs w:val="24"/>
        </w:rPr>
        <w:t>История математики</w:t>
      </w:r>
    </w:p>
    <w:p w:rsidR="00B25720" w:rsidRPr="008C5378" w:rsidRDefault="00B25720" w:rsidP="00CA3F1C">
      <w:pPr>
        <w:numPr>
          <w:ilvl w:val="0"/>
          <w:numId w:val="170"/>
        </w:numPr>
        <w:tabs>
          <w:tab w:val="left" w:pos="1134"/>
        </w:tabs>
        <w:spacing w:after="0"/>
        <w:ind w:firstLine="709"/>
        <w:contextualSpacing/>
        <w:jc w:val="both"/>
        <w:rPr>
          <w:rFonts w:ascii="Times New Roman" w:hAnsi="Times New Roman" w:cs="Times New Roman"/>
          <w:sz w:val="24"/>
          <w:szCs w:val="24"/>
        </w:rPr>
      </w:pPr>
      <w:r w:rsidRPr="008C5378">
        <w:rPr>
          <w:rFonts w:ascii="Times New Roman" w:hAnsi="Times New Roman" w:cs="Times New Roman"/>
          <w:sz w:val="24"/>
          <w:szCs w:val="24"/>
        </w:rPr>
        <w:lastRenderedPageBreak/>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B25720" w:rsidRPr="008C5378" w:rsidRDefault="00B25720" w:rsidP="00CA3F1C">
      <w:pPr>
        <w:numPr>
          <w:ilvl w:val="0"/>
          <w:numId w:val="170"/>
        </w:numPr>
        <w:tabs>
          <w:tab w:val="left" w:pos="1134"/>
        </w:tabs>
        <w:spacing w:after="0"/>
        <w:ind w:firstLine="709"/>
        <w:jc w:val="both"/>
        <w:rPr>
          <w:rFonts w:ascii="Times New Roman" w:hAnsi="Times New Roman" w:cs="Times New Roman"/>
          <w:sz w:val="24"/>
          <w:szCs w:val="24"/>
        </w:rPr>
      </w:pPr>
      <w:r w:rsidRPr="008C5378">
        <w:rPr>
          <w:rFonts w:ascii="Times New Roman" w:hAnsi="Times New Roman" w:cs="Times New Roman"/>
          <w:sz w:val="24"/>
          <w:szCs w:val="24"/>
        </w:rPr>
        <w:t>рассматривать математику в контексте истории развития цивилизации и истории развития науки, понимать роль математики в развитии России.</w:t>
      </w:r>
    </w:p>
    <w:p w:rsidR="00B25720" w:rsidRPr="008C5378" w:rsidRDefault="00B25720" w:rsidP="00B25720">
      <w:pPr>
        <w:spacing w:after="0"/>
        <w:rPr>
          <w:rFonts w:ascii="Times New Roman" w:eastAsia="Calibri" w:hAnsi="Times New Roman" w:cs="Times New Roman"/>
          <w:b/>
          <w:bCs/>
          <w:sz w:val="24"/>
          <w:szCs w:val="24"/>
        </w:rPr>
      </w:pPr>
      <w:r w:rsidRPr="008C5378">
        <w:rPr>
          <w:rFonts w:ascii="Times New Roman" w:eastAsia="Calibri" w:hAnsi="Times New Roman" w:cs="Times New Roman"/>
          <w:b/>
          <w:bCs/>
          <w:sz w:val="24"/>
          <w:szCs w:val="24"/>
        </w:rPr>
        <w:t xml:space="preserve">Методы математики </w:t>
      </w:r>
    </w:p>
    <w:p w:rsidR="00B25720" w:rsidRPr="008C5378" w:rsidRDefault="00B25720" w:rsidP="00CA3F1C">
      <w:pPr>
        <w:numPr>
          <w:ilvl w:val="0"/>
          <w:numId w:val="170"/>
        </w:numPr>
        <w:tabs>
          <w:tab w:val="left" w:pos="1134"/>
        </w:tabs>
        <w:spacing w:after="0"/>
        <w:ind w:firstLine="709"/>
        <w:jc w:val="both"/>
        <w:rPr>
          <w:rFonts w:ascii="Times New Roman" w:eastAsia="Calibri" w:hAnsi="Times New Roman" w:cs="Times New Roman"/>
          <w:bCs/>
          <w:iCs/>
          <w:sz w:val="24"/>
          <w:szCs w:val="24"/>
        </w:rPr>
      </w:pPr>
      <w:r w:rsidRPr="008C5378">
        <w:rPr>
          <w:rFonts w:ascii="Times New Roman" w:eastAsia="Calibri" w:hAnsi="Times New Roman" w:cs="Times New Roman"/>
          <w:bCs/>
          <w:iCs/>
          <w:sz w:val="24"/>
          <w:szCs w:val="24"/>
        </w:rPr>
        <w:t>Владеть знаниями о различных методах обоснования и опровержения математических утверждений и самостоятельно применять их;</w:t>
      </w:r>
    </w:p>
    <w:p w:rsidR="00B25720" w:rsidRPr="008C5378" w:rsidRDefault="00B25720" w:rsidP="00CA3F1C">
      <w:pPr>
        <w:numPr>
          <w:ilvl w:val="0"/>
          <w:numId w:val="170"/>
        </w:numPr>
        <w:tabs>
          <w:tab w:val="left" w:pos="1134"/>
        </w:tabs>
        <w:spacing w:after="0"/>
        <w:ind w:firstLine="709"/>
        <w:jc w:val="both"/>
        <w:rPr>
          <w:rFonts w:ascii="Times New Roman" w:eastAsia="Calibri" w:hAnsi="Times New Roman" w:cs="Times New Roman"/>
          <w:b/>
          <w:iCs/>
          <w:sz w:val="24"/>
          <w:szCs w:val="24"/>
        </w:rPr>
      </w:pPr>
      <w:r w:rsidRPr="008C5378">
        <w:rPr>
          <w:rFonts w:ascii="Times New Roman" w:eastAsia="Calibri" w:hAnsi="Times New Roman" w:cs="Times New Roman"/>
          <w:sz w:val="24"/>
          <w:szCs w:val="24"/>
        </w:rPr>
        <w:t>владеть навыками анализа условия задачи и определения подходящих для решения задач изученных методов или их комбинаций</w:t>
      </w:r>
      <w:r w:rsidRPr="008C5378">
        <w:rPr>
          <w:rFonts w:ascii="Times New Roman" w:eastAsia="Calibri" w:hAnsi="Times New Roman" w:cs="Times New Roman"/>
          <w:bCs/>
          <w:iCs/>
          <w:sz w:val="24"/>
          <w:szCs w:val="24"/>
        </w:rPr>
        <w:t>;</w:t>
      </w:r>
    </w:p>
    <w:p w:rsidR="00352ACD" w:rsidRPr="008C5378" w:rsidRDefault="00B25720" w:rsidP="00CA3F1C">
      <w:pPr>
        <w:numPr>
          <w:ilvl w:val="0"/>
          <w:numId w:val="170"/>
        </w:numPr>
        <w:tabs>
          <w:tab w:val="left" w:pos="1134"/>
        </w:tabs>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характеризовать произведения искусства с учетом математических закономерностей в природе, использовать математические закономерности в самостоятельном творчес</w:t>
      </w:r>
      <w:r w:rsidR="0031515B" w:rsidRPr="008C5378">
        <w:rPr>
          <w:rFonts w:ascii="Times New Roman" w:eastAsia="Calibri" w:hAnsi="Times New Roman" w:cs="Times New Roman"/>
          <w:sz w:val="24"/>
          <w:szCs w:val="24"/>
        </w:rPr>
        <w:t>тве.</w:t>
      </w:r>
    </w:p>
    <w:p w:rsidR="00352ACD" w:rsidRPr="008C5378" w:rsidRDefault="0031515B" w:rsidP="00352ACD">
      <w:pPr>
        <w:keepNext/>
        <w:keepLines/>
        <w:spacing w:after="0" w:line="240" w:lineRule="auto"/>
        <w:outlineLvl w:val="3"/>
        <w:rPr>
          <w:rFonts w:ascii="Times New Roman" w:eastAsia="Times New Roman" w:hAnsi="Times New Roman" w:cs="Times New Roman"/>
          <w:b/>
          <w:bCs/>
          <w:iCs/>
          <w:sz w:val="24"/>
          <w:szCs w:val="24"/>
        </w:rPr>
      </w:pPr>
      <w:bookmarkStart w:id="15" w:name="_Toc414553148"/>
      <w:bookmarkStart w:id="16" w:name="_Toc410653962"/>
      <w:bookmarkStart w:id="17" w:name="_Toc409691639"/>
      <w:r w:rsidRPr="0050207E">
        <w:rPr>
          <w:rFonts w:ascii="Times New Roman" w:eastAsia="Times New Roman" w:hAnsi="Times New Roman" w:cs="Times New Roman"/>
          <w:b/>
          <w:bCs/>
          <w:iCs/>
          <w:sz w:val="24"/>
          <w:szCs w:val="24"/>
        </w:rPr>
        <w:t>1.2.5.13</w:t>
      </w:r>
      <w:r w:rsidR="00E5721A" w:rsidRPr="0050207E">
        <w:rPr>
          <w:rFonts w:ascii="Times New Roman" w:eastAsia="Times New Roman" w:hAnsi="Times New Roman" w:cs="Times New Roman"/>
          <w:b/>
          <w:bCs/>
          <w:iCs/>
          <w:sz w:val="24"/>
          <w:szCs w:val="24"/>
        </w:rPr>
        <w:t xml:space="preserve">. </w:t>
      </w:r>
      <w:r w:rsidR="00352ACD" w:rsidRPr="0050207E">
        <w:rPr>
          <w:rFonts w:ascii="Times New Roman" w:eastAsia="Times New Roman" w:hAnsi="Times New Roman" w:cs="Times New Roman"/>
          <w:b/>
          <w:bCs/>
          <w:iCs/>
          <w:sz w:val="24"/>
          <w:szCs w:val="24"/>
        </w:rPr>
        <w:t>Информатика</w:t>
      </w:r>
      <w:bookmarkEnd w:id="15"/>
      <w:bookmarkEnd w:id="16"/>
      <w:bookmarkEnd w:id="17"/>
    </w:p>
    <w:p w:rsidR="00610675" w:rsidRPr="008C5378" w:rsidRDefault="00610675" w:rsidP="00610675">
      <w:pPr>
        <w:spacing w:after="0" w:line="240" w:lineRule="auto"/>
        <w:ind w:firstLine="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Личностные результаты</w:t>
      </w:r>
      <w:r w:rsidRPr="008C5378">
        <w:rPr>
          <w:rFonts w:ascii="Times New Roman" w:eastAsia="Times New Roman" w:hAnsi="Times New Roman" w:cs="Times New Roman"/>
          <w:sz w:val="24"/>
          <w:szCs w:val="24"/>
          <w:lang w:eastAsia="ru-RU"/>
        </w:rPr>
        <w:t xml:space="preserve"> – это сформировавшаяся в образовательном процессе система ценностных отношений учащихся к себе, другим участникам образовательного процесса, самому образовательному процессу, объектам познания, результатам образовательной деятельности. Основными личностными результатами, формируемыми при изучении информатики в основной школе, являются:</w:t>
      </w:r>
    </w:p>
    <w:p w:rsidR="00610675" w:rsidRPr="008C5378" w:rsidRDefault="00610675" w:rsidP="00CA3F1C">
      <w:pPr>
        <w:numPr>
          <w:ilvl w:val="0"/>
          <w:numId w:val="189"/>
        </w:numPr>
        <w:spacing w:after="0" w:line="240" w:lineRule="auto"/>
        <w:ind w:left="993"/>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наличие представлений об информации как важнейшем стратегическом ресурсе развития личности, государства, общества; </w:t>
      </w:r>
    </w:p>
    <w:p w:rsidR="00610675" w:rsidRPr="008C5378" w:rsidRDefault="00610675" w:rsidP="00CA3F1C">
      <w:pPr>
        <w:numPr>
          <w:ilvl w:val="0"/>
          <w:numId w:val="189"/>
        </w:numPr>
        <w:spacing w:after="0" w:line="240" w:lineRule="auto"/>
        <w:ind w:left="993"/>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понимание роли информационных процессов в современном мире;</w:t>
      </w:r>
    </w:p>
    <w:p w:rsidR="00610675" w:rsidRPr="008C5378" w:rsidRDefault="00610675" w:rsidP="00CA3F1C">
      <w:pPr>
        <w:numPr>
          <w:ilvl w:val="0"/>
          <w:numId w:val="189"/>
        </w:numPr>
        <w:spacing w:after="0" w:line="240" w:lineRule="auto"/>
        <w:ind w:left="993"/>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владение первичными навыками анализа и критичной оценки получаемой информации; </w:t>
      </w:r>
    </w:p>
    <w:p w:rsidR="00610675" w:rsidRPr="008C5378" w:rsidRDefault="00610675" w:rsidP="00CA3F1C">
      <w:pPr>
        <w:numPr>
          <w:ilvl w:val="0"/>
          <w:numId w:val="189"/>
        </w:numPr>
        <w:spacing w:after="0" w:line="240" w:lineRule="auto"/>
        <w:ind w:left="993"/>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ответственное отношение к информации с учетом правовых и этических аспектов ее распространения; </w:t>
      </w:r>
    </w:p>
    <w:p w:rsidR="00610675" w:rsidRPr="008C5378" w:rsidRDefault="00610675" w:rsidP="00CA3F1C">
      <w:pPr>
        <w:numPr>
          <w:ilvl w:val="0"/>
          <w:numId w:val="189"/>
        </w:numPr>
        <w:spacing w:after="0" w:line="240" w:lineRule="auto"/>
        <w:ind w:left="993"/>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развитие чувства личной ответственности за качество окружающей информационной среды;</w:t>
      </w:r>
    </w:p>
    <w:p w:rsidR="00610675" w:rsidRPr="008C5378" w:rsidRDefault="00610675" w:rsidP="00CA3F1C">
      <w:pPr>
        <w:numPr>
          <w:ilvl w:val="0"/>
          <w:numId w:val="189"/>
        </w:numPr>
        <w:spacing w:after="0" w:line="240" w:lineRule="auto"/>
        <w:ind w:left="993"/>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способность увязать учебное содержание с собственным жизненным опытом, понять значимость подготовки в области информатики и ИКТ в условиях развития информационного общества; </w:t>
      </w:r>
    </w:p>
    <w:p w:rsidR="00610675" w:rsidRPr="008C5378" w:rsidRDefault="00610675" w:rsidP="00CA3F1C">
      <w:pPr>
        <w:numPr>
          <w:ilvl w:val="0"/>
          <w:numId w:val="189"/>
        </w:numPr>
        <w:spacing w:after="0" w:line="240" w:lineRule="auto"/>
        <w:ind w:left="993"/>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готовность к повышению своего образовательного уровня и продолжению обучения с использованием средств и методов информатики и ИКТ;</w:t>
      </w:r>
    </w:p>
    <w:p w:rsidR="00610675" w:rsidRPr="008C5378" w:rsidRDefault="00610675" w:rsidP="00CA3F1C">
      <w:pPr>
        <w:numPr>
          <w:ilvl w:val="0"/>
          <w:numId w:val="189"/>
        </w:numPr>
        <w:spacing w:after="0" w:line="240" w:lineRule="auto"/>
        <w:ind w:left="993"/>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способность и готовность к общению и сотрудничеству со сверстниками и взрослыми в процессе образовательной, общественно-полезной, учебно-исследовательской, творческой деятельности;</w:t>
      </w:r>
    </w:p>
    <w:p w:rsidR="00610675" w:rsidRPr="008C5378" w:rsidRDefault="00610675" w:rsidP="00CA3F1C">
      <w:pPr>
        <w:numPr>
          <w:ilvl w:val="0"/>
          <w:numId w:val="189"/>
        </w:numPr>
        <w:spacing w:after="0" w:line="240" w:lineRule="auto"/>
        <w:ind w:left="993"/>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способность и готовность к принятию ценностей здорового образа жизни за счет знания основных гигиенических, эргономических и технических условий безопасной эксплуатации средств ИКТ.</w:t>
      </w:r>
    </w:p>
    <w:p w:rsidR="00610675" w:rsidRPr="008C5378" w:rsidRDefault="00610675" w:rsidP="0050207E">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Метапредметные результаты</w:t>
      </w:r>
      <w:r w:rsidRPr="008C5378">
        <w:rPr>
          <w:rFonts w:ascii="Times New Roman" w:eastAsia="Times New Roman" w:hAnsi="Times New Roman" w:cs="Times New Roman"/>
          <w:sz w:val="24"/>
          <w:szCs w:val="24"/>
          <w:lang w:eastAsia="ru-RU"/>
        </w:rPr>
        <w:t xml:space="preserve"> – освоенные обучающимися на базе одного, нескольких или всех учебных предметов способы деятельности, применимые как в рамках образовательного процесса, так и в других жизненных ситуациях. Основными метапредметными результатами, формируемыми при изучении информатики в основной школе, являются:</w:t>
      </w:r>
    </w:p>
    <w:p w:rsidR="00610675" w:rsidRPr="008C5378" w:rsidRDefault="00610675" w:rsidP="00CA3F1C">
      <w:pPr>
        <w:numPr>
          <w:ilvl w:val="0"/>
          <w:numId w:val="189"/>
        </w:numPr>
        <w:spacing w:after="0" w:line="240" w:lineRule="auto"/>
        <w:ind w:left="993"/>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владение общепредметными понятиями «объект», «система», «модель», «алгоритм», «исполнитель» и др.;</w:t>
      </w:r>
    </w:p>
    <w:p w:rsidR="00610675" w:rsidRPr="008C5378" w:rsidRDefault="00610675" w:rsidP="00CA3F1C">
      <w:pPr>
        <w:numPr>
          <w:ilvl w:val="0"/>
          <w:numId w:val="189"/>
        </w:numPr>
        <w:spacing w:after="0" w:line="240" w:lineRule="auto"/>
        <w:ind w:left="993"/>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владение информационно-логическими умениями: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w:t>
      </w:r>
      <w:r w:rsidRPr="008C5378">
        <w:rPr>
          <w:rFonts w:ascii="Times New Roman" w:eastAsia="Times New Roman" w:hAnsi="Times New Roman" w:cs="Times New Roman"/>
          <w:sz w:val="24"/>
          <w:szCs w:val="24"/>
          <w:lang w:eastAsia="ru-RU"/>
        </w:rPr>
        <w:lastRenderedPageBreak/>
        <w:t>следственные связи, строить логическое рассуждение, умозаключение (индуктивное, дедуктивное и по аналогии) и делать выводы;</w:t>
      </w:r>
    </w:p>
    <w:p w:rsidR="00610675" w:rsidRPr="008C5378" w:rsidRDefault="00610675" w:rsidP="00CA3F1C">
      <w:pPr>
        <w:numPr>
          <w:ilvl w:val="0"/>
          <w:numId w:val="189"/>
        </w:numPr>
        <w:spacing w:after="0" w:line="240" w:lineRule="auto"/>
        <w:ind w:left="993"/>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владение умениями самостоятельно планировать пути достижения целей; соотносить свои действия с планируемыми результатами, осуществлять контроль своей деятельности, определять способы действий в рамках предложенных условий, корректировать свои действия в соответствии с изменяющейся ситуацией; оценивать правильность выполнения учебной задачи; </w:t>
      </w:r>
    </w:p>
    <w:p w:rsidR="00610675" w:rsidRPr="008C5378" w:rsidRDefault="00610675" w:rsidP="00CA3F1C">
      <w:pPr>
        <w:numPr>
          <w:ilvl w:val="0"/>
          <w:numId w:val="189"/>
        </w:numPr>
        <w:spacing w:after="0" w:line="240" w:lineRule="auto"/>
        <w:ind w:left="993"/>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610675" w:rsidRPr="008C5378" w:rsidRDefault="00610675" w:rsidP="00CA3F1C">
      <w:pPr>
        <w:numPr>
          <w:ilvl w:val="0"/>
          <w:numId w:val="189"/>
        </w:numPr>
        <w:spacing w:after="0" w:line="240" w:lineRule="auto"/>
        <w:ind w:left="993"/>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владение основными универсальными умениями информационного характера: постановка и формулирование проблемы; поиск и выделение необходимой информации, применение методов информационного поиска; структурирование и визуализация информации; выбор наиболее эффективных способов решения задач в зависимости от конкретных условий; самостоятельное создание алгоритмов деятельности при решении проблем творческого и поискового характера;</w:t>
      </w:r>
    </w:p>
    <w:p w:rsidR="00610675" w:rsidRPr="008C5378" w:rsidRDefault="00610675" w:rsidP="00CA3F1C">
      <w:pPr>
        <w:numPr>
          <w:ilvl w:val="0"/>
          <w:numId w:val="189"/>
        </w:numPr>
        <w:spacing w:after="0" w:line="240" w:lineRule="auto"/>
        <w:ind w:left="993"/>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владение информационным моделированием как основным методом приобретения знаний: умение преобразовывать объект из чувственной формы в пространственно-графическую или знаково-символическую модель; умение строить разнообразные информационные структуры для описания объектов; умение «читать» таблицы, графики, диаграммы, схемы и т.д., самостоятельно перекодировать информацию из одной знаковой системы в другую; умение выбирать форму представления информации в зависимости от стоящей задачи, проверять адекватность модели объекту и цели моделирования;</w:t>
      </w:r>
    </w:p>
    <w:p w:rsidR="00610675" w:rsidRPr="008C5378" w:rsidRDefault="00610675" w:rsidP="00CA3F1C">
      <w:pPr>
        <w:numPr>
          <w:ilvl w:val="0"/>
          <w:numId w:val="189"/>
        </w:numPr>
        <w:spacing w:after="0" w:line="240" w:lineRule="auto"/>
        <w:ind w:left="993"/>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ИКТ-компетентность – широкий спектр умений и навыков использования средств информационных и коммуникационных технологий для сбора, хранения, преобразования и передачи различных видов информации, навыки создания личного информационного пространства (обращение с устройствами ИКТ; фиксация изображений и звуков; создание письменных сообщений; создание графических объектов; создание музыкальных и звуковых сообщений; создание, восприятие и использование гипермедиа сообщений; коммуникация и социальное взаимодействие; поиск и организация хранения информации; анализ информации).</w:t>
      </w:r>
    </w:p>
    <w:p w:rsidR="00610675" w:rsidRPr="008C5378" w:rsidRDefault="00610675" w:rsidP="00610675">
      <w:pPr>
        <w:spacing w:after="0" w:line="240" w:lineRule="auto"/>
        <w:ind w:left="993" w:firstLine="65"/>
        <w:jc w:val="both"/>
        <w:rPr>
          <w:rFonts w:ascii="Times New Roman" w:eastAsia="Times New Roman" w:hAnsi="Times New Roman" w:cs="Times New Roman"/>
          <w:sz w:val="24"/>
          <w:szCs w:val="24"/>
          <w:lang w:eastAsia="ru-RU"/>
        </w:rPr>
      </w:pPr>
    </w:p>
    <w:p w:rsidR="00610675" w:rsidRPr="008C5378" w:rsidRDefault="00610675" w:rsidP="00610675">
      <w:pPr>
        <w:spacing w:after="0" w:line="240" w:lineRule="auto"/>
        <w:ind w:firstLine="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Предметные результаты</w:t>
      </w:r>
      <w:r w:rsidRPr="008C5378">
        <w:rPr>
          <w:rFonts w:ascii="Times New Roman" w:eastAsia="Times New Roman" w:hAnsi="Times New Roman" w:cs="Times New Roman"/>
          <w:sz w:val="24"/>
          <w:szCs w:val="24"/>
          <w:lang w:eastAsia="ru-RU"/>
        </w:rPr>
        <w:t xml:space="preserve"> включают в себя: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 В соответствии с федеральным государственным образовательным стандартом общего образования основные предметные результаты изучения информатики в основной школе отражают:</w:t>
      </w:r>
    </w:p>
    <w:p w:rsidR="00610675" w:rsidRPr="008C5378" w:rsidRDefault="00610675" w:rsidP="00CA3F1C">
      <w:pPr>
        <w:numPr>
          <w:ilvl w:val="0"/>
          <w:numId w:val="189"/>
        </w:numPr>
        <w:spacing w:after="0" w:line="240" w:lineRule="auto"/>
        <w:ind w:left="993"/>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 </w:t>
      </w:r>
    </w:p>
    <w:p w:rsidR="00610675" w:rsidRPr="008C5378" w:rsidRDefault="00610675" w:rsidP="00CA3F1C">
      <w:pPr>
        <w:numPr>
          <w:ilvl w:val="0"/>
          <w:numId w:val="189"/>
        </w:numPr>
        <w:spacing w:after="0" w:line="240" w:lineRule="auto"/>
        <w:ind w:left="993"/>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формирование представления об основных изучаемых понятиях: информация, алгоритм, модель – и их свойствах; </w:t>
      </w:r>
    </w:p>
    <w:p w:rsidR="00610675" w:rsidRPr="008C5378" w:rsidRDefault="00610675" w:rsidP="00CA3F1C">
      <w:pPr>
        <w:numPr>
          <w:ilvl w:val="0"/>
          <w:numId w:val="189"/>
        </w:numPr>
        <w:spacing w:after="0" w:line="240" w:lineRule="auto"/>
        <w:ind w:left="993"/>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w:t>
      </w:r>
    </w:p>
    <w:p w:rsidR="00610675" w:rsidRPr="008C5378" w:rsidRDefault="00610675" w:rsidP="00CA3F1C">
      <w:pPr>
        <w:numPr>
          <w:ilvl w:val="0"/>
          <w:numId w:val="189"/>
        </w:numPr>
        <w:spacing w:after="0" w:line="240" w:lineRule="auto"/>
        <w:ind w:left="993"/>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lastRenderedPageBreak/>
        <w:t>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610675" w:rsidRPr="008C5378" w:rsidRDefault="00610675" w:rsidP="00CA3F1C">
      <w:pPr>
        <w:numPr>
          <w:ilvl w:val="0"/>
          <w:numId w:val="189"/>
        </w:numPr>
        <w:spacing w:after="0" w:line="240" w:lineRule="auto"/>
        <w:ind w:left="993"/>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610675" w:rsidRPr="008C5378" w:rsidRDefault="00610675" w:rsidP="00610675">
      <w:pPr>
        <w:spacing w:after="0" w:line="240" w:lineRule="auto"/>
        <w:contextualSpacing/>
        <w:rPr>
          <w:rFonts w:ascii="Times New Roman" w:eastAsia="Times New Roman" w:hAnsi="Times New Roman" w:cs="Times New Roman"/>
          <w:b/>
          <w:spacing w:val="-7"/>
          <w:sz w:val="24"/>
          <w:szCs w:val="24"/>
          <w:lang w:eastAsia="ru-RU"/>
        </w:rPr>
      </w:pPr>
    </w:p>
    <w:p w:rsidR="00610675" w:rsidRPr="008C5378" w:rsidRDefault="00610675" w:rsidP="00610675">
      <w:pPr>
        <w:spacing w:after="0" w:line="240" w:lineRule="auto"/>
        <w:contextualSpacing/>
        <w:rPr>
          <w:rFonts w:ascii="Times New Roman" w:eastAsia="Times New Roman" w:hAnsi="Times New Roman" w:cs="Times New Roman"/>
          <w:b/>
          <w:spacing w:val="-7"/>
          <w:sz w:val="24"/>
          <w:szCs w:val="24"/>
          <w:lang w:eastAsia="ru-RU"/>
        </w:rPr>
      </w:pPr>
      <w:r w:rsidRPr="008C5378">
        <w:rPr>
          <w:rFonts w:ascii="Times New Roman" w:eastAsia="Times New Roman" w:hAnsi="Times New Roman" w:cs="Times New Roman"/>
          <w:b/>
          <w:spacing w:val="-7"/>
          <w:sz w:val="24"/>
          <w:szCs w:val="24"/>
          <w:lang w:eastAsia="ru-RU"/>
        </w:rPr>
        <w:t xml:space="preserve">Планируемые результаты </w:t>
      </w:r>
    </w:p>
    <w:p w:rsidR="00610675" w:rsidRPr="008C5378" w:rsidRDefault="00610675" w:rsidP="00610675">
      <w:pPr>
        <w:spacing w:after="0" w:line="240" w:lineRule="auto"/>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 Введение в информатику</w:t>
      </w:r>
    </w:p>
    <w:p w:rsidR="00610675" w:rsidRPr="008C5378" w:rsidRDefault="00610675" w:rsidP="00610675">
      <w:pPr>
        <w:suppressAutoHyphens/>
        <w:spacing w:after="0" w:line="240" w:lineRule="auto"/>
        <w:ind w:firstLine="454"/>
        <w:jc w:val="both"/>
        <w:rPr>
          <w:rFonts w:ascii="Times New Roman" w:eastAsia="Times New Roman" w:hAnsi="Times New Roman" w:cs="Times New Roman"/>
          <w:b/>
          <w:sz w:val="24"/>
          <w:szCs w:val="24"/>
          <w:lang w:eastAsia="ru-RU"/>
        </w:rPr>
      </w:pPr>
    </w:p>
    <w:p w:rsidR="00610675" w:rsidRPr="008C5378" w:rsidRDefault="00610675" w:rsidP="00610675">
      <w:pPr>
        <w:spacing w:after="0" w:line="240" w:lineRule="auto"/>
        <w:ind w:firstLine="709"/>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Выпускник научится:</w:t>
      </w:r>
    </w:p>
    <w:p w:rsidR="00610675" w:rsidRPr="008C5378" w:rsidRDefault="00610675" w:rsidP="00CA3F1C">
      <w:pPr>
        <w:numPr>
          <w:ilvl w:val="0"/>
          <w:numId w:val="57"/>
        </w:numPr>
        <w:tabs>
          <w:tab w:val="left" w:pos="820"/>
          <w:tab w:val="left" w:pos="993"/>
          <w:tab w:val="left" w:pos="4100"/>
          <w:tab w:val="left" w:pos="6260"/>
          <w:tab w:val="left" w:pos="8240"/>
        </w:tabs>
        <w:spacing w:after="0" w:line="240" w:lineRule="auto"/>
        <w:contextualSpacing/>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610675" w:rsidRPr="008C5378" w:rsidRDefault="00610675" w:rsidP="00CA3F1C">
      <w:pPr>
        <w:numPr>
          <w:ilvl w:val="0"/>
          <w:numId w:val="57"/>
        </w:numPr>
        <w:tabs>
          <w:tab w:val="left" w:pos="820"/>
          <w:tab w:val="left" w:pos="993"/>
          <w:tab w:val="left" w:pos="4100"/>
          <w:tab w:val="left" w:pos="6260"/>
          <w:tab w:val="left" w:pos="8240"/>
        </w:tabs>
        <w:spacing w:after="0" w:line="240" w:lineRule="auto"/>
        <w:contextualSpacing/>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различать виды информации по способам ее восприятия человеком и по способам ее представления на материальных носителях;</w:t>
      </w:r>
    </w:p>
    <w:p w:rsidR="00610675" w:rsidRPr="008C5378" w:rsidRDefault="00610675" w:rsidP="00CA3F1C">
      <w:pPr>
        <w:numPr>
          <w:ilvl w:val="0"/>
          <w:numId w:val="57"/>
        </w:numPr>
        <w:tabs>
          <w:tab w:val="left" w:pos="820"/>
          <w:tab w:val="left" w:pos="993"/>
          <w:tab w:val="left" w:pos="4100"/>
          <w:tab w:val="left" w:pos="6260"/>
          <w:tab w:val="left" w:pos="8240"/>
        </w:tabs>
        <w:spacing w:after="0" w:line="240" w:lineRule="auto"/>
        <w:contextualSpacing/>
        <w:jc w:val="both"/>
        <w:rPr>
          <w:rFonts w:ascii="Times New Roman" w:eastAsia="Calibri" w:hAnsi="Times New Roman" w:cs="Times New Roman"/>
          <w:strike/>
          <w:sz w:val="24"/>
          <w:szCs w:val="24"/>
          <w:lang w:eastAsia="ru-RU"/>
        </w:rPr>
      </w:pPr>
      <w:r w:rsidRPr="008C5378">
        <w:rPr>
          <w:rFonts w:ascii="Times New Roman" w:eastAsia="Calibri" w:hAnsi="Times New Roman" w:cs="Times New Roman"/>
          <w:sz w:val="24"/>
          <w:szCs w:val="24"/>
          <w:lang w:eastAsia="ru-RU"/>
        </w:rPr>
        <w:t>раскрывать общие закономерности протекания информационных процессов в системах различной природы;</w:t>
      </w:r>
    </w:p>
    <w:p w:rsidR="00610675" w:rsidRPr="008C5378" w:rsidRDefault="00610675" w:rsidP="00CA3F1C">
      <w:pPr>
        <w:numPr>
          <w:ilvl w:val="0"/>
          <w:numId w:val="57"/>
        </w:numPr>
        <w:tabs>
          <w:tab w:val="left" w:pos="820"/>
          <w:tab w:val="left" w:pos="993"/>
          <w:tab w:val="left" w:pos="4100"/>
          <w:tab w:val="left" w:pos="6260"/>
          <w:tab w:val="left" w:pos="8240"/>
        </w:tabs>
        <w:spacing w:after="0" w:line="240" w:lineRule="auto"/>
        <w:contextualSpacing/>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610675" w:rsidRPr="008C5378" w:rsidRDefault="00610675" w:rsidP="00CA3F1C">
      <w:pPr>
        <w:numPr>
          <w:ilvl w:val="0"/>
          <w:numId w:val="57"/>
        </w:numPr>
        <w:tabs>
          <w:tab w:val="left" w:pos="820"/>
          <w:tab w:val="left" w:pos="993"/>
          <w:tab w:val="left" w:pos="4100"/>
          <w:tab w:val="left" w:pos="6260"/>
          <w:tab w:val="left" w:pos="8240"/>
        </w:tabs>
        <w:spacing w:after="0" w:line="240" w:lineRule="auto"/>
        <w:contextualSpacing/>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классифицировать средства ИКТ в соответствии с кругом выполняемых задач;</w:t>
      </w:r>
    </w:p>
    <w:p w:rsidR="00610675" w:rsidRPr="008C5378" w:rsidRDefault="00610675" w:rsidP="00CA3F1C">
      <w:pPr>
        <w:numPr>
          <w:ilvl w:val="0"/>
          <w:numId w:val="57"/>
        </w:numPr>
        <w:tabs>
          <w:tab w:val="left" w:pos="820"/>
          <w:tab w:val="left" w:pos="993"/>
          <w:tab w:val="left" w:pos="4100"/>
          <w:tab w:val="left" w:pos="6260"/>
          <w:tab w:val="left" w:pos="8240"/>
        </w:tabs>
        <w:spacing w:after="0" w:line="240" w:lineRule="auto"/>
        <w:contextualSpacing/>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610675" w:rsidRPr="008C5378" w:rsidRDefault="00610675" w:rsidP="00CA3F1C">
      <w:pPr>
        <w:numPr>
          <w:ilvl w:val="0"/>
          <w:numId w:val="57"/>
        </w:numPr>
        <w:tabs>
          <w:tab w:val="left" w:pos="820"/>
          <w:tab w:val="left" w:pos="993"/>
          <w:tab w:val="left" w:pos="4100"/>
          <w:tab w:val="left" w:pos="6260"/>
          <w:tab w:val="left" w:pos="8240"/>
        </w:tabs>
        <w:spacing w:after="0" w:line="240" w:lineRule="auto"/>
        <w:contextualSpacing/>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определять качественные и количественные характеристики компонентов компьютера;</w:t>
      </w:r>
    </w:p>
    <w:p w:rsidR="00610675" w:rsidRPr="008C5378" w:rsidRDefault="00610675" w:rsidP="00CA3F1C">
      <w:pPr>
        <w:numPr>
          <w:ilvl w:val="0"/>
          <w:numId w:val="57"/>
        </w:numPr>
        <w:tabs>
          <w:tab w:val="left" w:pos="820"/>
          <w:tab w:val="left" w:pos="993"/>
          <w:tab w:val="left" w:pos="4100"/>
          <w:tab w:val="left" w:pos="6260"/>
          <w:tab w:val="left" w:pos="8240"/>
        </w:tabs>
        <w:spacing w:after="0" w:line="240" w:lineRule="auto"/>
        <w:contextualSpacing/>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 xml:space="preserve">узнает об истории и тенденциях развития компьютеров; о том как можно улучшить характеристики компьютеров; </w:t>
      </w:r>
    </w:p>
    <w:p w:rsidR="00610675" w:rsidRPr="008C5378" w:rsidRDefault="00610675" w:rsidP="00CA3F1C">
      <w:pPr>
        <w:numPr>
          <w:ilvl w:val="0"/>
          <w:numId w:val="57"/>
        </w:numPr>
        <w:tabs>
          <w:tab w:val="left" w:pos="820"/>
          <w:tab w:val="left" w:pos="993"/>
          <w:tab w:val="left" w:pos="4100"/>
          <w:tab w:val="left" w:pos="6260"/>
          <w:tab w:val="left" w:pos="8240"/>
        </w:tabs>
        <w:spacing w:after="0" w:line="240" w:lineRule="auto"/>
        <w:contextualSpacing/>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узнает о том, какие задачи решаются с помощью суперкомпьютеров.</w:t>
      </w:r>
    </w:p>
    <w:p w:rsidR="00610675" w:rsidRPr="008C5378" w:rsidRDefault="00610675" w:rsidP="00610675">
      <w:pPr>
        <w:spacing w:after="0" w:line="240" w:lineRule="auto"/>
        <w:ind w:firstLine="709"/>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Выпускник получит возможность:</w:t>
      </w:r>
    </w:p>
    <w:p w:rsidR="00610675" w:rsidRPr="008C5378" w:rsidRDefault="00610675" w:rsidP="00CA3F1C">
      <w:pPr>
        <w:numPr>
          <w:ilvl w:val="0"/>
          <w:numId w:val="58"/>
        </w:numPr>
        <w:tabs>
          <w:tab w:val="left" w:pos="940"/>
        </w:tabs>
        <w:spacing w:after="0" w:line="240" w:lineRule="auto"/>
        <w:ind w:firstLine="709"/>
        <w:contextualSpacing/>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осознано подходить к выбору ИКТ–средств для своих учебных и иных целей;</w:t>
      </w:r>
    </w:p>
    <w:p w:rsidR="00610675" w:rsidRPr="008C5378" w:rsidRDefault="00610675" w:rsidP="00CA3F1C">
      <w:pPr>
        <w:numPr>
          <w:ilvl w:val="0"/>
          <w:numId w:val="58"/>
        </w:numPr>
        <w:tabs>
          <w:tab w:val="left" w:pos="940"/>
        </w:tabs>
        <w:spacing w:after="0" w:line="240" w:lineRule="auto"/>
        <w:ind w:firstLine="709"/>
        <w:contextualSpacing/>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узнать о физических ограничениях на значения характеристик компьютера.</w:t>
      </w:r>
    </w:p>
    <w:p w:rsidR="00610675" w:rsidRPr="008C5378" w:rsidRDefault="00610675" w:rsidP="00610675">
      <w:p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Математические основы информатики</w:t>
      </w:r>
    </w:p>
    <w:p w:rsidR="00610675" w:rsidRPr="008C5378" w:rsidRDefault="00610675" w:rsidP="00610675">
      <w:pPr>
        <w:spacing w:after="0" w:line="240" w:lineRule="auto"/>
        <w:ind w:firstLine="709"/>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Выпускник научится:</w:t>
      </w:r>
    </w:p>
    <w:p w:rsidR="00610675" w:rsidRPr="008C5378" w:rsidRDefault="00610675" w:rsidP="00CA3F1C">
      <w:pPr>
        <w:numPr>
          <w:ilvl w:val="0"/>
          <w:numId w:val="58"/>
        </w:numPr>
        <w:tabs>
          <w:tab w:val="left" w:pos="820"/>
          <w:tab w:val="left" w:pos="993"/>
        </w:tabs>
        <w:spacing w:after="0" w:line="240" w:lineRule="auto"/>
        <w:ind w:firstLine="709"/>
        <w:contextualSpacing/>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610675" w:rsidRPr="008C5378" w:rsidRDefault="00610675" w:rsidP="00CA3F1C">
      <w:pPr>
        <w:numPr>
          <w:ilvl w:val="0"/>
          <w:numId w:val="58"/>
        </w:numPr>
        <w:tabs>
          <w:tab w:val="left" w:pos="820"/>
          <w:tab w:val="left" w:pos="993"/>
        </w:tabs>
        <w:spacing w:after="0" w:line="240" w:lineRule="auto"/>
        <w:ind w:firstLine="709"/>
        <w:contextualSpacing/>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кодировать и декодировать тексты по заданной кодовой таблице;</w:t>
      </w:r>
    </w:p>
    <w:p w:rsidR="00610675" w:rsidRPr="008C5378" w:rsidRDefault="00610675" w:rsidP="00CA3F1C">
      <w:pPr>
        <w:numPr>
          <w:ilvl w:val="0"/>
          <w:numId w:val="58"/>
        </w:numPr>
        <w:tabs>
          <w:tab w:val="left" w:pos="820"/>
          <w:tab w:val="left" w:pos="993"/>
        </w:tabs>
        <w:spacing w:after="0" w:line="240" w:lineRule="auto"/>
        <w:ind w:firstLine="709"/>
        <w:contextualSpacing/>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610675" w:rsidRPr="008C5378" w:rsidRDefault="00610675" w:rsidP="00CA3F1C">
      <w:pPr>
        <w:numPr>
          <w:ilvl w:val="0"/>
          <w:numId w:val="58"/>
        </w:numPr>
        <w:tabs>
          <w:tab w:val="left" w:pos="820"/>
          <w:tab w:val="left" w:pos="993"/>
        </w:tabs>
        <w:spacing w:after="0" w:line="240" w:lineRule="auto"/>
        <w:ind w:firstLine="709"/>
        <w:contextualSpacing/>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610675" w:rsidRPr="008C5378" w:rsidRDefault="00610675" w:rsidP="00CA3F1C">
      <w:pPr>
        <w:numPr>
          <w:ilvl w:val="0"/>
          <w:numId w:val="58"/>
        </w:numPr>
        <w:tabs>
          <w:tab w:val="left" w:pos="820"/>
          <w:tab w:val="left" w:pos="993"/>
        </w:tabs>
        <w:spacing w:after="0" w:line="240" w:lineRule="auto"/>
        <w:ind w:firstLine="709"/>
        <w:contextualSpacing/>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определять длину кодовой последовательности по длине исходного текста и кодовой таблице равномерного кода;</w:t>
      </w:r>
    </w:p>
    <w:p w:rsidR="00610675" w:rsidRPr="008C5378" w:rsidRDefault="00610675" w:rsidP="00CA3F1C">
      <w:pPr>
        <w:numPr>
          <w:ilvl w:val="0"/>
          <w:numId w:val="58"/>
        </w:numPr>
        <w:tabs>
          <w:tab w:val="left" w:pos="820"/>
          <w:tab w:val="left" w:pos="993"/>
        </w:tabs>
        <w:spacing w:after="0" w:line="240" w:lineRule="auto"/>
        <w:ind w:firstLine="709"/>
        <w:contextualSpacing/>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610675" w:rsidRPr="008C5378" w:rsidRDefault="00610675" w:rsidP="00CA3F1C">
      <w:pPr>
        <w:numPr>
          <w:ilvl w:val="0"/>
          <w:numId w:val="58"/>
        </w:numPr>
        <w:tabs>
          <w:tab w:val="left" w:pos="820"/>
          <w:tab w:val="left" w:pos="993"/>
          <w:tab w:val="left" w:pos="1960"/>
        </w:tabs>
        <w:spacing w:after="0" w:line="240" w:lineRule="auto"/>
        <w:ind w:firstLine="709"/>
        <w:contextualSpacing/>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lastRenderedPageBreak/>
        <w:t>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610675" w:rsidRPr="008C5378" w:rsidRDefault="00610675" w:rsidP="00CA3F1C">
      <w:pPr>
        <w:numPr>
          <w:ilvl w:val="0"/>
          <w:numId w:val="58"/>
        </w:numPr>
        <w:tabs>
          <w:tab w:val="left" w:pos="820"/>
          <w:tab w:val="left" w:pos="993"/>
        </w:tabs>
        <w:spacing w:after="0" w:line="240" w:lineRule="auto"/>
        <w:ind w:firstLine="709"/>
        <w:contextualSpacing/>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610675" w:rsidRPr="008C5378" w:rsidRDefault="00610675" w:rsidP="00CA3F1C">
      <w:pPr>
        <w:numPr>
          <w:ilvl w:val="0"/>
          <w:numId w:val="58"/>
        </w:numPr>
        <w:tabs>
          <w:tab w:val="left" w:pos="820"/>
          <w:tab w:val="left" w:pos="993"/>
        </w:tabs>
        <w:spacing w:after="0" w:line="240" w:lineRule="auto"/>
        <w:ind w:firstLine="709"/>
        <w:contextualSpacing/>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610675" w:rsidRPr="008C5378" w:rsidRDefault="00610675" w:rsidP="00CA3F1C">
      <w:pPr>
        <w:numPr>
          <w:ilvl w:val="0"/>
          <w:numId w:val="58"/>
        </w:numPr>
        <w:tabs>
          <w:tab w:val="left" w:pos="820"/>
          <w:tab w:val="left" w:pos="993"/>
        </w:tabs>
        <w:spacing w:after="0" w:line="240" w:lineRule="auto"/>
        <w:ind w:firstLine="709"/>
        <w:contextualSpacing/>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описывать граф с помощью матрицы смежности с указанием длин ребер (знание термина «матрица смежности» не обязательно);</w:t>
      </w:r>
    </w:p>
    <w:p w:rsidR="00610675" w:rsidRPr="008C5378" w:rsidRDefault="00610675" w:rsidP="00CA3F1C">
      <w:pPr>
        <w:numPr>
          <w:ilvl w:val="0"/>
          <w:numId w:val="58"/>
        </w:numPr>
        <w:tabs>
          <w:tab w:val="left" w:pos="284"/>
          <w:tab w:val="left" w:pos="993"/>
        </w:tabs>
        <w:spacing w:after="0" w:line="240" w:lineRule="auto"/>
        <w:ind w:firstLine="709"/>
        <w:contextualSpacing/>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познакомиться с двоичным кодированием текстов и с наиболее употребительными современными кодами;</w:t>
      </w:r>
    </w:p>
    <w:p w:rsidR="00610675" w:rsidRPr="008C5378" w:rsidRDefault="00610675" w:rsidP="00CA3F1C">
      <w:pPr>
        <w:numPr>
          <w:ilvl w:val="0"/>
          <w:numId w:val="58"/>
        </w:numPr>
        <w:tabs>
          <w:tab w:val="left" w:pos="820"/>
          <w:tab w:val="left" w:pos="993"/>
        </w:tabs>
        <w:spacing w:after="0" w:line="240" w:lineRule="auto"/>
        <w:ind w:firstLine="709"/>
        <w:contextualSpacing/>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использовать основные способы графического представления числовой информации, (графики, диаграммы).</w:t>
      </w:r>
    </w:p>
    <w:p w:rsidR="00610675" w:rsidRPr="008C5378" w:rsidRDefault="00610675" w:rsidP="00610675">
      <w:pPr>
        <w:spacing w:after="0" w:line="240" w:lineRule="auto"/>
        <w:ind w:firstLine="709"/>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Выпускник получит возможность:</w:t>
      </w:r>
    </w:p>
    <w:p w:rsidR="00610675" w:rsidRPr="008C5378" w:rsidRDefault="00610675" w:rsidP="00CA3F1C">
      <w:pPr>
        <w:numPr>
          <w:ilvl w:val="0"/>
          <w:numId w:val="59"/>
        </w:numPr>
        <w:tabs>
          <w:tab w:val="left" w:pos="820"/>
          <w:tab w:val="left" w:pos="993"/>
        </w:tabs>
        <w:spacing w:after="0" w:line="240" w:lineRule="auto"/>
        <w:ind w:firstLine="709"/>
        <w:contextualSpacing/>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610675" w:rsidRPr="008C5378" w:rsidRDefault="00610675" w:rsidP="00CA3F1C">
      <w:pPr>
        <w:numPr>
          <w:ilvl w:val="0"/>
          <w:numId w:val="59"/>
        </w:numPr>
        <w:tabs>
          <w:tab w:val="left" w:pos="820"/>
          <w:tab w:val="left" w:pos="993"/>
        </w:tabs>
        <w:spacing w:after="0" w:line="240" w:lineRule="auto"/>
        <w:ind w:firstLine="709"/>
        <w:contextualSpacing/>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узнать о том, что любые дискретные данные можно описать, используя алфавит, содержащий только два символа, например, 0 и 1;</w:t>
      </w:r>
    </w:p>
    <w:p w:rsidR="00610675" w:rsidRPr="008C5378" w:rsidRDefault="00610675" w:rsidP="00CA3F1C">
      <w:pPr>
        <w:numPr>
          <w:ilvl w:val="0"/>
          <w:numId w:val="59"/>
        </w:numPr>
        <w:tabs>
          <w:tab w:val="left" w:pos="820"/>
          <w:tab w:val="left" w:pos="993"/>
        </w:tabs>
        <w:spacing w:after="0" w:line="240" w:lineRule="auto"/>
        <w:ind w:firstLine="709"/>
        <w:contextualSpacing/>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познакомиться с тем, как информация (данные) представляется в современных компьютерах и робототехнических системах;</w:t>
      </w:r>
    </w:p>
    <w:p w:rsidR="00610675" w:rsidRPr="008C5378" w:rsidRDefault="00610675" w:rsidP="00CA3F1C">
      <w:pPr>
        <w:numPr>
          <w:ilvl w:val="0"/>
          <w:numId w:val="59"/>
        </w:numPr>
        <w:tabs>
          <w:tab w:val="left" w:pos="820"/>
          <w:tab w:val="left" w:pos="993"/>
        </w:tabs>
        <w:spacing w:after="0" w:line="240" w:lineRule="auto"/>
        <w:ind w:firstLine="709"/>
        <w:contextualSpacing/>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познакомиться с примерами использования графов, деревьев и списков при описании реальных объектов и процессов;</w:t>
      </w:r>
    </w:p>
    <w:p w:rsidR="00610675" w:rsidRPr="008C5378" w:rsidRDefault="00610675" w:rsidP="00CA3F1C">
      <w:pPr>
        <w:numPr>
          <w:ilvl w:val="0"/>
          <w:numId w:val="59"/>
        </w:numPr>
        <w:tabs>
          <w:tab w:val="left" w:pos="940"/>
        </w:tabs>
        <w:spacing w:after="0" w:line="240" w:lineRule="auto"/>
        <w:ind w:firstLine="709"/>
        <w:contextualSpacing/>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10675" w:rsidRPr="008C5378" w:rsidRDefault="00610675" w:rsidP="00CA3F1C">
      <w:pPr>
        <w:numPr>
          <w:ilvl w:val="0"/>
          <w:numId w:val="59"/>
        </w:numPr>
        <w:tabs>
          <w:tab w:val="left" w:pos="940"/>
        </w:tabs>
        <w:spacing w:after="0" w:line="240" w:lineRule="auto"/>
        <w:ind w:firstLine="709"/>
        <w:contextualSpacing/>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узнать о наличии кодов, которые исправляют ошибки искажения, возникающие при передаче информации.</w:t>
      </w:r>
    </w:p>
    <w:p w:rsidR="00610675" w:rsidRPr="008C5378" w:rsidRDefault="00610675" w:rsidP="00610675">
      <w:p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Алгоритмы и элементы программирования</w:t>
      </w:r>
    </w:p>
    <w:p w:rsidR="00610675" w:rsidRPr="008C5378" w:rsidRDefault="00610675" w:rsidP="00610675">
      <w:pPr>
        <w:spacing w:after="0" w:line="240" w:lineRule="auto"/>
        <w:ind w:firstLine="709"/>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Выпускник научится:</w:t>
      </w:r>
    </w:p>
    <w:p w:rsidR="00610675" w:rsidRPr="008C5378" w:rsidRDefault="00610675" w:rsidP="00CA3F1C">
      <w:pPr>
        <w:numPr>
          <w:ilvl w:val="0"/>
          <w:numId w:val="60"/>
        </w:numPr>
        <w:tabs>
          <w:tab w:val="left" w:pos="820"/>
          <w:tab w:val="left" w:pos="993"/>
        </w:tabs>
        <w:spacing w:after="0" w:line="240" w:lineRule="auto"/>
        <w:ind w:firstLine="709"/>
        <w:contextualSpacing/>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составлять алгоритмы для решения учебных задач различных типов;</w:t>
      </w:r>
    </w:p>
    <w:p w:rsidR="00610675" w:rsidRPr="008C5378" w:rsidRDefault="00610675" w:rsidP="00CA3F1C">
      <w:pPr>
        <w:numPr>
          <w:ilvl w:val="0"/>
          <w:numId w:val="60"/>
        </w:numPr>
        <w:tabs>
          <w:tab w:val="left" w:pos="820"/>
          <w:tab w:val="left" w:pos="993"/>
        </w:tabs>
        <w:spacing w:after="0" w:line="240" w:lineRule="auto"/>
        <w:ind w:firstLine="709"/>
        <w:contextualSpacing/>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610675" w:rsidRPr="008C5378" w:rsidRDefault="00610675" w:rsidP="00CA3F1C">
      <w:pPr>
        <w:numPr>
          <w:ilvl w:val="0"/>
          <w:numId w:val="60"/>
        </w:numPr>
        <w:tabs>
          <w:tab w:val="left" w:pos="820"/>
          <w:tab w:val="left" w:pos="993"/>
        </w:tabs>
        <w:spacing w:after="0" w:line="240" w:lineRule="auto"/>
        <w:ind w:firstLine="709"/>
        <w:contextualSpacing/>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610675" w:rsidRPr="008C5378" w:rsidRDefault="00610675" w:rsidP="00CA3F1C">
      <w:pPr>
        <w:numPr>
          <w:ilvl w:val="0"/>
          <w:numId w:val="60"/>
        </w:numPr>
        <w:tabs>
          <w:tab w:val="left" w:pos="820"/>
          <w:tab w:val="left" w:pos="993"/>
        </w:tabs>
        <w:spacing w:after="0" w:line="240" w:lineRule="auto"/>
        <w:ind w:firstLine="709"/>
        <w:contextualSpacing/>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определять результат выполнения заданного алгоритма или его фрагмента;</w:t>
      </w:r>
    </w:p>
    <w:p w:rsidR="00610675" w:rsidRPr="008C5378" w:rsidRDefault="00610675" w:rsidP="00CA3F1C">
      <w:pPr>
        <w:numPr>
          <w:ilvl w:val="0"/>
          <w:numId w:val="60"/>
        </w:numPr>
        <w:tabs>
          <w:tab w:val="left" w:pos="820"/>
          <w:tab w:val="left" w:pos="993"/>
        </w:tabs>
        <w:spacing w:after="0" w:line="240" w:lineRule="auto"/>
        <w:ind w:firstLine="709"/>
        <w:contextualSpacing/>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610675" w:rsidRPr="008C5378" w:rsidRDefault="00610675" w:rsidP="00CA3F1C">
      <w:pPr>
        <w:numPr>
          <w:ilvl w:val="0"/>
          <w:numId w:val="60"/>
        </w:numPr>
        <w:tabs>
          <w:tab w:val="left" w:pos="820"/>
          <w:tab w:val="left" w:pos="993"/>
        </w:tabs>
        <w:spacing w:after="0" w:line="240" w:lineRule="auto"/>
        <w:ind w:firstLine="709"/>
        <w:contextualSpacing/>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610675" w:rsidRPr="008C5378" w:rsidRDefault="00610675" w:rsidP="00CA3F1C">
      <w:pPr>
        <w:numPr>
          <w:ilvl w:val="0"/>
          <w:numId w:val="60"/>
        </w:numPr>
        <w:tabs>
          <w:tab w:val="left" w:pos="820"/>
          <w:tab w:val="left" w:pos="993"/>
        </w:tabs>
        <w:spacing w:after="0" w:line="240" w:lineRule="auto"/>
        <w:ind w:firstLine="709"/>
        <w:contextualSpacing/>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lastRenderedPageBreak/>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w:t>
      </w:r>
      <w:r w:rsidRPr="008C5378">
        <w:rPr>
          <w:rFonts w:ascii="Times New Roman" w:eastAsia="Calibri" w:hAnsi="Times New Roman" w:cs="Times New Roman"/>
          <w:sz w:val="24"/>
          <w:szCs w:val="24"/>
          <w:lang w:eastAsia="ru-RU"/>
        </w:rPr>
        <w:tab/>
        <w:t>программ на выбранном языке программирования; выполнять эти программы на компьютере;</w:t>
      </w:r>
    </w:p>
    <w:p w:rsidR="00610675" w:rsidRPr="008C5378" w:rsidRDefault="00610675" w:rsidP="00CA3F1C">
      <w:pPr>
        <w:numPr>
          <w:ilvl w:val="0"/>
          <w:numId w:val="60"/>
        </w:numPr>
        <w:tabs>
          <w:tab w:val="left" w:pos="900"/>
          <w:tab w:val="left" w:pos="993"/>
        </w:tabs>
        <w:spacing w:after="0" w:line="240" w:lineRule="auto"/>
        <w:ind w:firstLine="709"/>
        <w:contextualSpacing/>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610675" w:rsidRPr="008C5378" w:rsidRDefault="00610675" w:rsidP="00CA3F1C">
      <w:pPr>
        <w:numPr>
          <w:ilvl w:val="0"/>
          <w:numId w:val="60"/>
        </w:numPr>
        <w:tabs>
          <w:tab w:val="left" w:pos="820"/>
          <w:tab w:val="left" w:pos="993"/>
        </w:tabs>
        <w:spacing w:after="0" w:line="240" w:lineRule="auto"/>
        <w:ind w:firstLine="709"/>
        <w:contextualSpacing/>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анализировать предложенный алгоритм, например, определять какие результаты возможны при заданном множестве исходных значений;</w:t>
      </w:r>
    </w:p>
    <w:p w:rsidR="00610675" w:rsidRPr="008C5378" w:rsidRDefault="00610675" w:rsidP="00CA3F1C">
      <w:pPr>
        <w:numPr>
          <w:ilvl w:val="0"/>
          <w:numId w:val="60"/>
        </w:numPr>
        <w:tabs>
          <w:tab w:val="left" w:pos="820"/>
          <w:tab w:val="left" w:pos="993"/>
        </w:tabs>
        <w:spacing w:after="0" w:line="240" w:lineRule="auto"/>
        <w:ind w:firstLine="709"/>
        <w:contextualSpacing/>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использовать логические значения, операции и выражения с ними;</w:t>
      </w:r>
    </w:p>
    <w:p w:rsidR="00610675" w:rsidRPr="008C5378" w:rsidRDefault="00610675" w:rsidP="00CA3F1C">
      <w:pPr>
        <w:numPr>
          <w:ilvl w:val="0"/>
          <w:numId w:val="60"/>
        </w:numPr>
        <w:tabs>
          <w:tab w:val="left" w:pos="820"/>
          <w:tab w:val="left" w:pos="993"/>
        </w:tabs>
        <w:spacing w:after="0" w:line="240" w:lineRule="auto"/>
        <w:ind w:firstLine="709"/>
        <w:contextualSpacing/>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записывать на выбранном языке программирования арифметические и логические выражения и вычислять их значения.</w:t>
      </w:r>
    </w:p>
    <w:p w:rsidR="00610675" w:rsidRPr="008C5378" w:rsidRDefault="00610675" w:rsidP="00610675">
      <w:pPr>
        <w:spacing w:after="0" w:line="240" w:lineRule="auto"/>
        <w:ind w:firstLine="709"/>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Выпускник получит возможность:</w:t>
      </w:r>
    </w:p>
    <w:p w:rsidR="00610675" w:rsidRPr="008C5378" w:rsidRDefault="00610675" w:rsidP="00CA3F1C">
      <w:pPr>
        <w:numPr>
          <w:ilvl w:val="0"/>
          <w:numId w:val="61"/>
        </w:numPr>
        <w:tabs>
          <w:tab w:val="left" w:pos="820"/>
          <w:tab w:val="left" w:pos="993"/>
        </w:tabs>
        <w:spacing w:after="0" w:line="240" w:lineRule="auto"/>
        <w:ind w:firstLine="709"/>
        <w:contextualSpacing/>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познакомиться с использованием в программах строковых величин и с операциями со строковыми величинами;</w:t>
      </w:r>
    </w:p>
    <w:p w:rsidR="00610675" w:rsidRPr="008C5378" w:rsidRDefault="00610675" w:rsidP="00CA3F1C">
      <w:pPr>
        <w:numPr>
          <w:ilvl w:val="0"/>
          <w:numId w:val="61"/>
        </w:numPr>
        <w:tabs>
          <w:tab w:val="left" w:pos="820"/>
          <w:tab w:val="left" w:pos="993"/>
        </w:tabs>
        <w:spacing w:after="0" w:line="240" w:lineRule="auto"/>
        <w:ind w:firstLine="709"/>
        <w:contextualSpacing/>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создавать программы для решения задач, возникающих в процессе учебы и вне ее;</w:t>
      </w:r>
    </w:p>
    <w:p w:rsidR="00610675" w:rsidRPr="008C5378" w:rsidRDefault="00610675" w:rsidP="00CA3F1C">
      <w:pPr>
        <w:numPr>
          <w:ilvl w:val="0"/>
          <w:numId w:val="61"/>
        </w:numPr>
        <w:tabs>
          <w:tab w:val="left" w:pos="820"/>
          <w:tab w:val="left" w:pos="993"/>
        </w:tabs>
        <w:spacing w:after="0" w:line="240" w:lineRule="auto"/>
        <w:ind w:firstLine="709"/>
        <w:contextualSpacing/>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познакомиться с задачами обработки данных и алгоритмами их решения;</w:t>
      </w:r>
    </w:p>
    <w:p w:rsidR="00610675" w:rsidRPr="008C5378" w:rsidRDefault="00610675" w:rsidP="00CA3F1C">
      <w:pPr>
        <w:numPr>
          <w:ilvl w:val="0"/>
          <w:numId w:val="61"/>
        </w:numPr>
        <w:tabs>
          <w:tab w:val="left" w:pos="820"/>
          <w:tab w:val="left" w:pos="993"/>
        </w:tabs>
        <w:spacing w:after="0" w:line="240" w:lineRule="auto"/>
        <w:ind w:firstLine="709"/>
        <w:contextualSpacing/>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610675" w:rsidRPr="008C5378" w:rsidRDefault="00610675" w:rsidP="00CA3F1C">
      <w:pPr>
        <w:numPr>
          <w:ilvl w:val="0"/>
          <w:numId w:val="61"/>
        </w:numPr>
        <w:tabs>
          <w:tab w:val="left" w:pos="820"/>
          <w:tab w:val="left" w:pos="993"/>
        </w:tabs>
        <w:spacing w:after="0" w:line="240" w:lineRule="auto"/>
        <w:ind w:firstLine="709"/>
        <w:contextualSpacing/>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610675" w:rsidRPr="008C5378" w:rsidRDefault="00610675" w:rsidP="00610675">
      <w:p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Использование программных систем и сервисов</w:t>
      </w:r>
    </w:p>
    <w:p w:rsidR="00610675" w:rsidRPr="008C5378" w:rsidRDefault="00610675" w:rsidP="00610675">
      <w:pPr>
        <w:spacing w:after="0" w:line="240" w:lineRule="auto"/>
        <w:ind w:firstLine="709"/>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Выпускник научится:</w:t>
      </w:r>
    </w:p>
    <w:p w:rsidR="00610675" w:rsidRPr="008C5378" w:rsidRDefault="00610675" w:rsidP="00CA3F1C">
      <w:pPr>
        <w:numPr>
          <w:ilvl w:val="0"/>
          <w:numId w:val="62"/>
        </w:numPr>
        <w:tabs>
          <w:tab w:val="left" w:pos="820"/>
          <w:tab w:val="left" w:pos="993"/>
        </w:tabs>
        <w:spacing w:after="0" w:line="240" w:lineRule="auto"/>
        <w:ind w:firstLine="709"/>
        <w:contextualSpacing/>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классифицировать файлы по типу и иным параметрам;</w:t>
      </w:r>
    </w:p>
    <w:p w:rsidR="00610675" w:rsidRPr="008C5378" w:rsidRDefault="00610675" w:rsidP="00CA3F1C">
      <w:pPr>
        <w:numPr>
          <w:ilvl w:val="0"/>
          <w:numId w:val="62"/>
        </w:numPr>
        <w:tabs>
          <w:tab w:val="left" w:pos="820"/>
          <w:tab w:val="left" w:pos="993"/>
        </w:tabs>
        <w:spacing w:after="0" w:line="240" w:lineRule="auto"/>
        <w:ind w:firstLine="709"/>
        <w:contextualSpacing/>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выполнять основные операции с файлами (создавать, сохранять, редактировать, удалять, архивировать, «распаковывать» архивные файлы);</w:t>
      </w:r>
    </w:p>
    <w:p w:rsidR="00610675" w:rsidRPr="008C5378" w:rsidRDefault="00610675" w:rsidP="00CA3F1C">
      <w:pPr>
        <w:numPr>
          <w:ilvl w:val="0"/>
          <w:numId w:val="62"/>
        </w:numPr>
        <w:tabs>
          <w:tab w:val="left" w:pos="820"/>
          <w:tab w:val="left" w:pos="993"/>
        </w:tabs>
        <w:spacing w:after="0" w:line="240" w:lineRule="auto"/>
        <w:ind w:firstLine="709"/>
        <w:contextualSpacing/>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разбираться в иерархической структуре файловой системы;</w:t>
      </w:r>
    </w:p>
    <w:p w:rsidR="00610675" w:rsidRPr="008C5378" w:rsidRDefault="00610675" w:rsidP="00CA3F1C">
      <w:pPr>
        <w:numPr>
          <w:ilvl w:val="0"/>
          <w:numId w:val="62"/>
        </w:numPr>
        <w:tabs>
          <w:tab w:val="left" w:pos="820"/>
          <w:tab w:val="left" w:pos="993"/>
        </w:tabs>
        <w:spacing w:after="0" w:line="240" w:lineRule="auto"/>
        <w:ind w:firstLine="709"/>
        <w:contextualSpacing/>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осуществлять поиск файлов средствами операционной системы;</w:t>
      </w:r>
    </w:p>
    <w:p w:rsidR="00610675" w:rsidRPr="008C5378" w:rsidRDefault="00610675" w:rsidP="00CA3F1C">
      <w:pPr>
        <w:widowControl w:val="0"/>
        <w:numPr>
          <w:ilvl w:val="0"/>
          <w:numId w:val="62"/>
        </w:numPr>
        <w:tabs>
          <w:tab w:val="left" w:pos="820"/>
          <w:tab w:val="left" w:pos="993"/>
        </w:tabs>
        <w:spacing w:after="0" w:line="240" w:lineRule="auto"/>
        <w:ind w:firstLine="709"/>
        <w:contextualSpacing/>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610675" w:rsidRPr="008C5378" w:rsidRDefault="00610675" w:rsidP="00CA3F1C">
      <w:pPr>
        <w:widowControl w:val="0"/>
        <w:numPr>
          <w:ilvl w:val="0"/>
          <w:numId w:val="62"/>
        </w:numPr>
        <w:tabs>
          <w:tab w:val="left" w:pos="993"/>
        </w:tabs>
        <w:spacing w:after="0" w:line="240" w:lineRule="auto"/>
        <w:ind w:firstLine="709"/>
        <w:contextualSpacing/>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использовать табличные (реляционные) базы данных, выполнять отбор строк таблицы, удовлетворяющих определенному условию;</w:t>
      </w:r>
    </w:p>
    <w:p w:rsidR="00610675" w:rsidRPr="008C5378" w:rsidRDefault="00610675" w:rsidP="00CA3F1C">
      <w:pPr>
        <w:numPr>
          <w:ilvl w:val="0"/>
          <w:numId w:val="62"/>
        </w:numPr>
        <w:tabs>
          <w:tab w:val="left" w:pos="820"/>
          <w:tab w:val="left" w:pos="993"/>
        </w:tabs>
        <w:spacing w:after="0" w:line="240" w:lineRule="auto"/>
        <w:ind w:firstLine="709"/>
        <w:contextualSpacing/>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анализировать доменные имена компьютеров и адреса документов в Интернете;</w:t>
      </w:r>
    </w:p>
    <w:p w:rsidR="00610675" w:rsidRPr="008C5378" w:rsidRDefault="00610675" w:rsidP="00CA3F1C">
      <w:pPr>
        <w:numPr>
          <w:ilvl w:val="0"/>
          <w:numId w:val="62"/>
        </w:numPr>
        <w:tabs>
          <w:tab w:val="left" w:pos="820"/>
          <w:tab w:val="left" w:pos="993"/>
        </w:tabs>
        <w:spacing w:after="0" w:line="240" w:lineRule="auto"/>
        <w:ind w:firstLine="709"/>
        <w:contextualSpacing/>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проводить поиск информации в сети Интернет по запросам с использованием логических операций.</w:t>
      </w:r>
    </w:p>
    <w:p w:rsidR="00610675" w:rsidRPr="008C5378" w:rsidRDefault="00610675" w:rsidP="00610675">
      <w:pPr>
        <w:spacing w:after="0" w:line="240" w:lineRule="auto"/>
        <w:ind w:firstLine="709"/>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Выпускник овладеет (как результат применения программных систем и интернет-сервисов в данном курсе и во всей образовательной деятельности):</w:t>
      </w:r>
    </w:p>
    <w:p w:rsidR="00610675" w:rsidRPr="008C5378" w:rsidRDefault="00610675" w:rsidP="00CA3F1C">
      <w:pPr>
        <w:numPr>
          <w:ilvl w:val="0"/>
          <w:numId w:val="62"/>
        </w:numPr>
        <w:tabs>
          <w:tab w:val="left" w:pos="820"/>
          <w:tab w:val="left" w:pos="993"/>
        </w:tabs>
        <w:spacing w:after="0" w:line="240" w:lineRule="auto"/>
        <w:ind w:firstLine="709"/>
        <w:contextualSpacing/>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610675" w:rsidRPr="008C5378" w:rsidRDefault="00610675" w:rsidP="00CA3F1C">
      <w:pPr>
        <w:numPr>
          <w:ilvl w:val="0"/>
          <w:numId w:val="62"/>
        </w:numPr>
        <w:tabs>
          <w:tab w:val="left" w:pos="820"/>
          <w:tab w:val="left" w:pos="993"/>
        </w:tabs>
        <w:spacing w:after="0" w:line="240" w:lineRule="auto"/>
        <w:ind w:firstLine="709"/>
        <w:contextualSpacing/>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lastRenderedPageBreak/>
        <w:t>различными формами представления данных (таблицы, диаграммы, графики и т. д.);</w:t>
      </w:r>
    </w:p>
    <w:p w:rsidR="00610675" w:rsidRPr="008C5378" w:rsidRDefault="00610675" w:rsidP="00CA3F1C">
      <w:pPr>
        <w:numPr>
          <w:ilvl w:val="0"/>
          <w:numId w:val="62"/>
        </w:numPr>
        <w:tabs>
          <w:tab w:val="left" w:pos="820"/>
          <w:tab w:val="left" w:pos="993"/>
        </w:tabs>
        <w:spacing w:after="0" w:line="240" w:lineRule="auto"/>
        <w:ind w:firstLine="709"/>
        <w:contextualSpacing/>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приемами безопасной организации своего личного пространства данных с использованием индивидуальных накопителей данных, интернет-сервисов и т. п.;</w:t>
      </w:r>
    </w:p>
    <w:p w:rsidR="00610675" w:rsidRPr="008C5378" w:rsidRDefault="00610675" w:rsidP="00CA3F1C">
      <w:pPr>
        <w:numPr>
          <w:ilvl w:val="0"/>
          <w:numId w:val="62"/>
        </w:numPr>
        <w:tabs>
          <w:tab w:val="left" w:pos="820"/>
          <w:tab w:val="left" w:pos="993"/>
        </w:tabs>
        <w:spacing w:after="0" w:line="240" w:lineRule="auto"/>
        <w:contextualSpacing/>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основами соблюдения норм информационной этики и права;</w:t>
      </w:r>
    </w:p>
    <w:p w:rsidR="00610675" w:rsidRPr="008C5378" w:rsidRDefault="00610675" w:rsidP="00CA3F1C">
      <w:pPr>
        <w:numPr>
          <w:ilvl w:val="0"/>
          <w:numId w:val="62"/>
        </w:numPr>
        <w:tabs>
          <w:tab w:val="left" w:pos="780"/>
          <w:tab w:val="left" w:pos="993"/>
        </w:tabs>
        <w:spacing w:after="0" w:line="240" w:lineRule="auto"/>
        <w:contextualSpacing/>
        <w:jc w:val="both"/>
        <w:rPr>
          <w:rFonts w:ascii="Times New Roman" w:eastAsia="Calibri" w:hAnsi="Times New Roman" w:cs="Times New Roman"/>
          <w:w w:val="99"/>
          <w:sz w:val="24"/>
          <w:szCs w:val="24"/>
          <w:lang w:eastAsia="ru-RU"/>
        </w:rPr>
      </w:pPr>
      <w:r w:rsidRPr="008C5378">
        <w:rPr>
          <w:rFonts w:ascii="Times New Roman" w:eastAsia="Calibri" w:hAnsi="Times New Roman" w:cs="Times New Roman"/>
          <w:sz w:val="24"/>
          <w:szCs w:val="24"/>
          <w:lang w:eastAsia="ru-RU"/>
        </w:rPr>
        <w:t xml:space="preserve">познакомится с программными средствами для работы с </w:t>
      </w:r>
      <w:r w:rsidRPr="008C5378">
        <w:rPr>
          <w:rFonts w:ascii="Times New Roman" w:eastAsia="Calibri" w:hAnsi="Times New Roman" w:cs="Times New Roman"/>
          <w:w w:val="99"/>
          <w:sz w:val="24"/>
          <w:szCs w:val="24"/>
          <w:lang w:eastAsia="ru-RU"/>
        </w:rPr>
        <w:t xml:space="preserve">аудиовизуальными </w:t>
      </w:r>
      <w:r w:rsidRPr="008C5378">
        <w:rPr>
          <w:rFonts w:ascii="Times New Roman" w:eastAsia="Calibri" w:hAnsi="Times New Roman" w:cs="Times New Roman"/>
          <w:sz w:val="24"/>
          <w:szCs w:val="24"/>
          <w:lang w:eastAsia="ru-RU"/>
        </w:rPr>
        <w:t xml:space="preserve">данными и соответствующим понятийным </w:t>
      </w:r>
      <w:r w:rsidRPr="008C5378">
        <w:rPr>
          <w:rFonts w:ascii="Times New Roman" w:eastAsia="Calibri" w:hAnsi="Times New Roman" w:cs="Times New Roman"/>
          <w:w w:val="99"/>
          <w:sz w:val="24"/>
          <w:szCs w:val="24"/>
          <w:lang w:eastAsia="ru-RU"/>
        </w:rPr>
        <w:t>аппаратом;</w:t>
      </w:r>
    </w:p>
    <w:p w:rsidR="00610675" w:rsidRPr="008C5378" w:rsidRDefault="00610675" w:rsidP="00CA3F1C">
      <w:pPr>
        <w:numPr>
          <w:ilvl w:val="0"/>
          <w:numId w:val="62"/>
        </w:numPr>
        <w:tabs>
          <w:tab w:val="left" w:pos="820"/>
          <w:tab w:val="left" w:pos="993"/>
        </w:tabs>
        <w:spacing w:after="0" w:line="240" w:lineRule="auto"/>
        <w:contextualSpacing/>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 xml:space="preserve">узнает о дискретном представлении </w:t>
      </w:r>
      <w:r w:rsidRPr="008C5378">
        <w:rPr>
          <w:rFonts w:ascii="Times New Roman" w:eastAsia="Calibri" w:hAnsi="Times New Roman" w:cs="Times New Roman"/>
          <w:w w:val="99"/>
          <w:sz w:val="24"/>
          <w:szCs w:val="24"/>
          <w:lang w:eastAsia="ru-RU"/>
        </w:rPr>
        <w:t>аудио</w:t>
      </w:r>
      <w:r w:rsidRPr="008C5378">
        <w:rPr>
          <w:rFonts w:ascii="Times New Roman" w:eastAsia="Calibri" w:hAnsi="Times New Roman" w:cs="Times New Roman"/>
          <w:sz w:val="24"/>
          <w:szCs w:val="24"/>
          <w:lang w:eastAsia="ru-RU"/>
        </w:rPr>
        <w:t>визуальных данных.</w:t>
      </w:r>
    </w:p>
    <w:p w:rsidR="00610675" w:rsidRPr="008C5378" w:rsidRDefault="00610675" w:rsidP="00610675">
      <w:pPr>
        <w:tabs>
          <w:tab w:val="left" w:pos="1660"/>
          <w:tab w:val="left" w:pos="2900"/>
          <w:tab w:val="left" w:pos="4840"/>
          <w:tab w:val="left" w:pos="5300"/>
          <w:tab w:val="left" w:pos="6440"/>
          <w:tab w:val="left" w:pos="7320"/>
          <w:tab w:val="left" w:pos="7720"/>
          <w:tab w:val="left" w:pos="8520"/>
        </w:tabs>
        <w:spacing w:after="0" w:line="240" w:lineRule="auto"/>
        <w:ind w:firstLine="709"/>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Выпускник получит возможность (в данном курсе и иной учебной деятельности):</w:t>
      </w:r>
    </w:p>
    <w:p w:rsidR="00610675" w:rsidRPr="008C5378" w:rsidRDefault="00610675" w:rsidP="00CA3F1C">
      <w:pPr>
        <w:numPr>
          <w:ilvl w:val="0"/>
          <w:numId w:val="63"/>
        </w:numPr>
        <w:tabs>
          <w:tab w:val="left" w:pos="993"/>
        </w:tabs>
        <w:spacing w:after="0" w:line="240" w:lineRule="auto"/>
        <w:ind w:firstLine="709"/>
        <w:contextualSpacing/>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узнать о данных от датчиков, например, датчиков роботизированных устройств;</w:t>
      </w:r>
    </w:p>
    <w:p w:rsidR="00610675" w:rsidRPr="008C5378" w:rsidRDefault="00610675" w:rsidP="00CA3F1C">
      <w:pPr>
        <w:numPr>
          <w:ilvl w:val="0"/>
          <w:numId w:val="63"/>
        </w:numPr>
        <w:tabs>
          <w:tab w:val="left" w:pos="820"/>
          <w:tab w:val="left" w:pos="993"/>
        </w:tabs>
        <w:spacing w:after="0" w:line="240" w:lineRule="auto"/>
        <w:ind w:firstLine="709"/>
        <w:contextualSpacing/>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610675" w:rsidRPr="008C5378" w:rsidRDefault="00610675" w:rsidP="00CA3F1C">
      <w:pPr>
        <w:numPr>
          <w:ilvl w:val="0"/>
          <w:numId w:val="63"/>
        </w:numPr>
        <w:tabs>
          <w:tab w:val="left" w:pos="820"/>
          <w:tab w:val="left" w:pos="993"/>
        </w:tabs>
        <w:spacing w:after="0" w:line="240" w:lineRule="auto"/>
        <w:ind w:firstLine="709"/>
        <w:contextualSpacing/>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познакомиться с примерами использования математического моделирования в современном мире;</w:t>
      </w:r>
    </w:p>
    <w:p w:rsidR="00610675" w:rsidRPr="008C5378" w:rsidRDefault="00610675" w:rsidP="00CA3F1C">
      <w:pPr>
        <w:numPr>
          <w:ilvl w:val="0"/>
          <w:numId w:val="63"/>
        </w:numPr>
        <w:tabs>
          <w:tab w:val="left" w:pos="820"/>
          <w:tab w:val="left" w:pos="993"/>
        </w:tabs>
        <w:spacing w:after="0" w:line="240" w:lineRule="auto"/>
        <w:ind w:firstLine="709"/>
        <w:contextualSpacing/>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познакомиться с принципами функционирования Интернета и сетевого взаимодействия между компьютерами, с методами поиска в Интернете;</w:t>
      </w:r>
    </w:p>
    <w:p w:rsidR="00610675" w:rsidRPr="008C5378" w:rsidRDefault="00610675" w:rsidP="00CA3F1C">
      <w:pPr>
        <w:numPr>
          <w:ilvl w:val="0"/>
          <w:numId w:val="63"/>
        </w:numPr>
        <w:tabs>
          <w:tab w:val="left" w:pos="820"/>
          <w:tab w:val="left" w:pos="993"/>
        </w:tabs>
        <w:spacing w:after="0" w:line="240" w:lineRule="auto"/>
        <w:ind w:firstLine="709"/>
        <w:contextualSpacing/>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610675" w:rsidRPr="008C5378" w:rsidRDefault="00610675" w:rsidP="00CA3F1C">
      <w:pPr>
        <w:numPr>
          <w:ilvl w:val="0"/>
          <w:numId w:val="63"/>
        </w:numPr>
        <w:tabs>
          <w:tab w:val="left" w:pos="820"/>
          <w:tab w:val="left" w:pos="993"/>
        </w:tabs>
        <w:spacing w:after="0" w:line="240" w:lineRule="auto"/>
        <w:ind w:firstLine="709"/>
        <w:contextualSpacing/>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узнать о том, что в сфере информатики и ИКТ существуют международные и национальные стандарты;</w:t>
      </w:r>
    </w:p>
    <w:p w:rsidR="00610675" w:rsidRPr="008C5378" w:rsidRDefault="00610675" w:rsidP="00CA3F1C">
      <w:pPr>
        <w:numPr>
          <w:ilvl w:val="0"/>
          <w:numId w:val="63"/>
        </w:numPr>
        <w:tabs>
          <w:tab w:val="left" w:pos="820"/>
          <w:tab w:val="left" w:pos="993"/>
        </w:tabs>
        <w:spacing w:after="0" w:line="240" w:lineRule="auto"/>
        <w:ind w:firstLine="709"/>
        <w:contextualSpacing/>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узнать о структуре современных компьютеров и назначении их элементов;</w:t>
      </w:r>
    </w:p>
    <w:p w:rsidR="00610675" w:rsidRPr="008C5378" w:rsidRDefault="00610675" w:rsidP="00CA3F1C">
      <w:pPr>
        <w:numPr>
          <w:ilvl w:val="0"/>
          <w:numId w:val="63"/>
        </w:numPr>
        <w:tabs>
          <w:tab w:val="left" w:pos="780"/>
          <w:tab w:val="left" w:pos="993"/>
        </w:tabs>
        <w:spacing w:after="0" w:line="240" w:lineRule="auto"/>
        <w:ind w:firstLine="709"/>
        <w:contextualSpacing/>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 xml:space="preserve">получить представление об истории и тенденциях развития </w:t>
      </w:r>
      <w:r w:rsidRPr="008C5378">
        <w:rPr>
          <w:rFonts w:ascii="Times New Roman" w:eastAsia="Calibri" w:hAnsi="Times New Roman" w:cs="Times New Roman"/>
          <w:w w:val="99"/>
          <w:sz w:val="24"/>
          <w:szCs w:val="24"/>
          <w:lang w:eastAsia="ru-RU"/>
        </w:rPr>
        <w:t>ИКТ;</w:t>
      </w:r>
    </w:p>
    <w:p w:rsidR="00610675" w:rsidRPr="008C5378" w:rsidRDefault="00610675" w:rsidP="00CA3F1C">
      <w:pPr>
        <w:numPr>
          <w:ilvl w:val="0"/>
          <w:numId w:val="63"/>
        </w:numPr>
        <w:tabs>
          <w:tab w:val="left" w:pos="993"/>
        </w:tabs>
        <w:spacing w:after="0" w:line="240" w:lineRule="auto"/>
        <w:ind w:firstLine="709"/>
        <w:contextualSpacing/>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познакомиться с примерами использования ИКТ в современном мире;</w:t>
      </w:r>
    </w:p>
    <w:p w:rsidR="00610675" w:rsidRPr="008C5378" w:rsidRDefault="00610675" w:rsidP="00CA3F1C">
      <w:pPr>
        <w:numPr>
          <w:ilvl w:val="0"/>
          <w:numId w:val="63"/>
        </w:numPr>
        <w:tabs>
          <w:tab w:val="left" w:pos="940"/>
          <w:tab w:val="left" w:pos="993"/>
        </w:tabs>
        <w:spacing w:after="0" w:line="240" w:lineRule="auto"/>
        <w:ind w:firstLine="709"/>
        <w:contextualSpacing/>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получить представления о роботизированных устройствах и их использовании на производстве и в научных исследованиях.</w:t>
      </w:r>
    </w:p>
    <w:p w:rsidR="00610675" w:rsidRPr="008C5378" w:rsidRDefault="00610675" w:rsidP="00352ACD">
      <w:pPr>
        <w:keepNext/>
        <w:keepLines/>
        <w:spacing w:after="0" w:line="240" w:lineRule="auto"/>
        <w:outlineLvl w:val="3"/>
        <w:rPr>
          <w:rFonts w:ascii="Times New Roman" w:eastAsia="Times New Roman" w:hAnsi="Times New Roman" w:cs="Times New Roman"/>
          <w:b/>
          <w:bCs/>
          <w:iCs/>
          <w:sz w:val="24"/>
          <w:szCs w:val="24"/>
        </w:rPr>
      </w:pPr>
    </w:p>
    <w:p w:rsidR="00352ACD" w:rsidRPr="008C5378" w:rsidRDefault="00610675" w:rsidP="00352ACD">
      <w:pPr>
        <w:spacing w:after="0" w:line="240" w:lineRule="auto"/>
        <w:rPr>
          <w:rFonts w:ascii="Times New Roman" w:hAnsi="Times New Roman" w:cs="Times New Roman"/>
          <w:b/>
          <w:sz w:val="24"/>
          <w:szCs w:val="24"/>
        </w:rPr>
      </w:pPr>
      <w:r w:rsidRPr="008C5378">
        <w:rPr>
          <w:rFonts w:ascii="Times New Roman" w:hAnsi="Times New Roman" w:cs="Times New Roman"/>
          <w:b/>
          <w:sz w:val="24"/>
          <w:szCs w:val="24"/>
        </w:rPr>
        <w:t xml:space="preserve"> Е</w:t>
      </w:r>
      <w:r w:rsidR="00352ACD" w:rsidRPr="008C5378">
        <w:rPr>
          <w:rFonts w:ascii="Times New Roman" w:hAnsi="Times New Roman" w:cs="Times New Roman"/>
          <w:b/>
          <w:sz w:val="24"/>
          <w:szCs w:val="24"/>
        </w:rPr>
        <w:t>стественнонаучные предметы</w:t>
      </w:r>
    </w:p>
    <w:p w:rsidR="00352ACD" w:rsidRPr="008C5378" w:rsidRDefault="00352ACD" w:rsidP="00352ACD">
      <w:pPr>
        <w:spacing w:after="0" w:line="240" w:lineRule="auto"/>
        <w:ind w:firstLine="709"/>
        <w:rPr>
          <w:rFonts w:ascii="Times New Roman" w:hAnsi="Times New Roman" w:cs="Times New Roman"/>
          <w:sz w:val="24"/>
          <w:szCs w:val="24"/>
        </w:rPr>
      </w:pPr>
      <w:r w:rsidRPr="008C5378">
        <w:rPr>
          <w:rFonts w:ascii="Times New Roman" w:hAnsi="Times New Roman" w:cs="Times New Roman"/>
          <w:sz w:val="24"/>
          <w:szCs w:val="24"/>
        </w:rPr>
        <w:t>Изучение предметной области "Естественнонаучные предметы" должно обеспечить:</w:t>
      </w:r>
    </w:p>
    <w:p w:rsidR="00352ACD" w:rsidRPr="008C5378" w:rsidRDefault="00352ACD" w:rsidP="00362CB0">
      <w:pPr>
        <w:pStyle w:val="afff1"/>
        <w:numPr>
          <w:ilvl w:val="0"/>
          <w:numId w:val="53"/>
        </w:numPr>
        <w:tabs>
          <w:tab w:val="clear" w:pos="454"/>
        </w:tabs>
        <w:suppressAutoHyphens w:val="0"/>
        <w:ind w:left="0" w:firstLine="357"/>
        <w:contextualSpacing/>
        <w:jc w:val="both"/>
      </w:pPr>
      <w:r w:rsidRPr="008C5378">
        <w:t>формирование целостной научной картины мира;</w:t>
      </w:r>
    </w:p>
    <w:p w:rsidR="00352ACD" w:rsidRPr="008C5378" w:rsidRDefault="00352ACD" w:rsidP="00362CB0">
      <w:pPr>
        <w:pStyle w:val="afff1"/>
        <w:numPr>
          <w:ilvl w:val="0"/>
          <w:numId w:val="53"/>
        </w:numPr>
        <w:tabs>
          <w:tab w:val="clear" w:pos="454"/>
        </w:tabs>
        <w:suppressAutoHyphens w:val="0"/>
        <w:ind w:left="0" w:firstLine="357"/>
        <w:contextualSpacing/>
        <w:jc w:val="both"/>
      </w:pPr>
      <w:r w:rsidRPr="008C5378">
        <w:t>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w:t>
      </w:r>
    </w:p>
    <w:p w:rsidR="00352ACD" w:rsidRPr="008C5378" w:rsidRDefault="00352ACD" w:rsidP="00362CB0">
      <w:pPr>
        <w:pStyle w:val="afff1"/>
        <w:numPr>
          <w:ilvl w:val="0"/>
          <w:numId w:val="53"/>
        </w:numPr>
        <w:tabs>
          <w:tab w:val="clear" w:pos="454"/>
        </w:tabs>
        <w:suppressAutoHyphens w:val="0"/>
        <w:ind w:left="0" w:firstLine="357"/>
        <w:contextualSpacing/>
        <w:jc w:val="both"/>
      </w:pPr>
      <w:r w:rsidRPr="008C5378">
        <w:t>овладение научным подходом к решению различных задач;</w:t>
      </w:r>
    </w:p>
    <w:p w:rsidR="00352ACD" w:rsidRPr="008C5378" w:rsidRDefault="00352ACD" w:rsidP="00362CB0">
      <w:pPr>
        <w:pStyle w:val="afff1"/>
        <w:numPr>
          <w:ilvl w:val="0"/>
          <w:numId w:val="53"/>
        </w:numPr>
        <w:tabs>
          <w:tab w:val="clear" w:pos="454"/>
        </w:tabs>
        <w:suppressAutoHyphens w:val="0"/>
        <w:ind w:left="0" w:firstLine="357"/>
        <w:contextualSpacing/>
        <w:jc w:val="both"/>
      </w:pPr>
      <w:r w:rsidRPr="008C5378">
        <w:t>овладение умениями формулировать гипотезы, конструировать, проводить эксперименты, оценивать полученные результаты;</w:t>
      </w:r>
    </w:p>
    <w:p w:rsidR="00352ACD" w:rsidRPr="008C5378" w:rsidRDefault="00352ACD" w:rsidP="00362CB0">
      <w:pPr>
        <w:pStyle w:val="afff1"/>
        <w:numPr>
          <w:ilvl w:val="0"/>
          <w:numId w:val="53"/>
        </w:numPr>
        <w:tabs>
          <w:tab w:val="clear" w:pos="454"/>
        </w:tabs>
        <w:suppressAutoHyphens w:val="0"/>
        <w:ind w:left="0" w:firstLine="357"/>
        <w:contextualSpacing/>
        <w:jc w:val="both"/>
      </w:pPr>
      <w:r w:rsidRPr="008C5378">
        <w:t>овладение умением сопоставлять экспериментальные и теоретические знания с объективными реалиями жизни;</w:t>
      </w:r>
    </w:p>
    <w:p w:rsidR="00352ACD" w:rsidRPr="008C5378" w:rsidRDefault="00352ACD" w:rsidP="00362CB0">
      <w:pPr>
        <w:pStyle w:val="afff1"/>
        <w:numPr>
          <w:ilvl w:val="0"/>
          <w:numId w:val="53"/>
        </w:numPr>
        <w:tabs>
          <w:tab w:val="clear" w:pos="454"/>
        </w:tabs>
        <w:suppressAutoHyphens w:val="0"/>
        <w:ind w:left="0" w:firstLine="357"/>
        <w:contextualSpacing/>
        <w:jc w:val="both"/>
      </w:pPr>
      <w:r w:rsidRPr="008C5378">
        <w:t>воспитание ответственного и бережного отношения к окружающей среде;</w:t>
      </w:r>
    </w:p>
    <w:p w:rsidR="00352ACD" w:rsidRPr="008C5378" w:rsidRDefault="00352ACD" w:rsidP="00362CB0">
      <w:pPr>
        <w:pStyle w:val="afff1"/>
        <w:numPr>
          <w:ilvl w:val="0"/>
          <w:numId w:val="53"/>
        </w:numPr>
        <w:tabs>
          <w:tab w:val="clear" w:pos="454"/>
        </w:tabs>
        <w:suppressAutoHyphens w:val="0"/>
        <w:ind w:left="0" w:firstLine="357"/>
        <w:contextualSpacing/>
        <w:jc w:val="both"/>
      </w:pPr>
      <w:r w:rsidRPr="008C5378">
        <w:t>овладение экосистемной познавательной моделью и ее применение в целях прогноза экологических рисков для здоровья людей, безопасности жизни, качества окружающей среды;</w:t>
      </w:r>
    </w:p>
    <w:p w:rsidR="00352ACD" w:rsidRPr="008C5378" w:rsidRDefault="00352ACD" w:rsidP="00362CB0">
      <w:pPr>
        <w:pStyle w:val="afff1"/>
        <w:numPr>
          <w:ilvl w:val="0"/>
          <w:numId w:val="53"/>
        </w:numPr>
        <w:tabs>
          <w:tab w:val="clear" w:pos="454"/>
        </w:tabs>
        <w:suppressAutoHyphens w:val="0"/>
        <w:ind w:left="0" w:firstLine="357"/>
        <w:contextualSpacing/>
        <w:jc w:val="both"/>
      </w:pPr>
      <w:r w:rsidRPr="008C5378">
        <w:t>осознание значимости концепции устойчивого развития;</w:t>
      </w:r>
    </w:p>
    <w:p w:rsidR="00352ACD" w:rsidRPr="008C5378" w:rsidRDefault="00352ACD" w:rsidP="00362CB0">
      <w:pPr>
        <w:pStyle w:val="afff1"/>
        <w:numPr>
          <w:ilvl w:val="0"/>
          <w:numId w:val="53"/>
        </w:numPr>
        <w:tabs>
          <w:tab w:val="clear" w:pos="454"/>
        </w:tabs>
        <w:suppressAutoHyphens w:val="0"/>
        <w:ind w:left="0" w:firstLine="357"/>
        <w:contextualSpacing/>
        <w:jc w:val="both"/>
      </w:pPr>
      <w:r w:rsidRPr="008C5378">
        <w:t xml:space="preserve">формирование умений безопасного и эффективного использования лабораторного оборудования, проведения точных измерений и адекватной оценки полученных </w:t>
      </w:r>
      <w:r w:rsidRPr="008C5378">
        <w:lastRenderedPageBreak/>
        <w:t>результатов, представления научно обоснованных аргументов своих действий, основанных на межпредметном анализе учебных задач.</w:t>
      </w:r>
    </w:p>
    <w:p w:rsidR="00352ACD" w:rsidRPr="008C5378" w:rsidRDefault="00352ACD" w:rsidP="00352ACD">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 xml:space="preserve">Предметные результаты изучения </w:t>
      </w:r>
      <w:r w:rsidRPr="008C5378">
        <w:rPr>
          <w:rFonts w:ascii="Times New Roman" w:hAnsi="Times New Roman" w:cs="Times New Roman"/>
          <w:b/>
          <w:sz w:val="24"/>
          <w:szCs w:val="24"/>
          <w:u w:val="single"/>
        </w:rPr>
        <w:t>предметной области "Естественнонаучные предметы"</w:t>
      </w:r>
      <w:r w:rsidRPr="008C5378">
        <w:rPr>
          <w:rFonts w:ascii="Times New Roman" w:hAnsi="Times New Roman" w:cs="Times New Roman"/>
          <w:sz w:val="24"/>
          <w:szCs w:val="24"/>
        </w:rPr>
        <w:t xml:space="preserve"> должны отражать:</w:t>
      </w:r>
    </w:p>
    <w:p w:rsidR="00352ACD" w:rsidRPr="008C5378" w:rsidRDefault="00352ACD" w:rsidP="00352ACD">
      <w:pPr>
        <w:spacing w:after="0" w:line="240" w:lineRule="auto"/>
        <w:rPr>
          <w:rFonts w:ascii="Times New Roman" w:hAnsi="Times New Roman" w:cs="Times New Roman"/>
          <w:b/>
          <w:sz w:val="24"/>
          <w:szCs w:val="24"/>
        </w:rPr>
      </w:pPr>
    </w:p>
    <w:p w:rsidR="00352ACD" w:rsidRPr="008C5378" w:rsidRDefault="00610675" w:rsidP="00352ACD">
      <w:pPr>
        <w:spacing w:after="0" w:line="240" w:lineRule="auto"/>
        <w:rPr>
          <w:rFonts w:ascii="Times New Roman" w:hAnsi="Times New Roman" w:cs="Times New Roman"/>
          <w:b/>
          <w:sz w:val="24"/>
          <w:szCs w:val="24"/>
        </w:rPr>
      </w:pPr>
      <w:r w:rsidRPr="0050207E">
        <w:rPr>
          <w:rFonts w:ascii="Times New Roman" w:hAnsi="Times New Roman" w:cs="Times New Roman"/>
          <w:b/>
          <w:sz w:val="24"/>
          <w:szCs w:val="24"/>
        </w:rPr>
        <w:t>1.2.5.14</w:t>
      </w:r>
      <w:r w:rsidR="00E5721A" w:rsidRPr="0050207E">
        <w:rPr>
          <w:rFonts w:ascii="Times New Roman" w:hAnsi="Times New Roman" w:cs="Times New Roman"/>
          <w:b/>
          <w:sz w:val="24"/>
          <w:szCs w:val="24"/>
        </w:rPr>
        <w:t xml:space="preserve">. </w:t>
      </w:r>
      <w:r w:rsidR="00352ACD" w:rsidRPr="0050207E">
        <w:rPr>
          <w:rFonts w:ascii="Times New Roman" w:hAnsi="Times New Roman" w:cs="Times New Roman"/>
          <w:b/>
          <w:sz w:val="24"/>
          <w:szCs w:val="24"/>
        </w:rPr>
        <w:t>Физика:</w:t>
      </w:r>
    </w:p>
    <w:p w:rsidR="00B25720" w:rsidRPr="008C5378" w:rsidRDefault="00B25720" w:rsidP="00610675">
      <w:pPr>
        <w:widowControl w:val="0"/>
        <w:shd w:val="clear" w:color="auto" w:fill="FFFFFF"/>
        <w:tabs>
          <w:tab w:val="left" w:pos="452"/>
        </w:tabs>
        <w:spacing w:after="0" w:line="240" w:lineRule="auto"/>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Личностные результаты:</w:t>
      </w:r>
    </w:p>
    <w:p w:rsidR="00B25720" w:rsidRPr="008C5378" w:rsidRDefault="00B25720" w:rsidP="00B25720">
      <w:pPr>
        <w:widowControl w:val="0"/>
        <w:shd w:val="clear" w:color="auto" w:fill="FFFFFF"/>
        <w:tabs>
          <w:tab w:val="left" w:pos="452"/>
        </w:tabs>
        <w:spacing w:after="0" w:line="240" w:lineRule="auto"/>
        <w:ind w:left="291" w:firstLine="161"/>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1) воспитание российской гражданской идентичности: патриотизм, уважение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 </w:t>
      </w:r>
    </w:p>
    <w:p w:rsidR="00B25720" w:rsidRPr="008C5378" w:rsidRDefault="00B25720" w:rsidP="00B25720">
      <w:pPr>
        <w:widowControl w:val="0"/>
        <w:shd w:val="clear" w:color="auto" w:fill="FFFFFF"/>
        <w:tabs>
          <w:tab w:val="left" w:pos="858"/>
        </w:tabs>
        <w:spacing w:after="0" w:line="240" w:lineRule="auto"/>
        <w:ind w:left="291" w:firstLine="161"/>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2)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 </w:t>
      </w:r>
    </w:p>
    <w:p w:rsidR="00B25720" w:rsidRPr="008C5378" w:rsidRDefault="00B25720" w:rsidP="00B25720">
      <w:pPr>
        <w:widowControl w:val="0"/>
        <w:shd w:val="clear" w:color="auto" w:fill="FFFFFF"/>
        <w:tabs>
          <w:tab w:val="left" w:pos="452"/>
        </w:tabs>
        <w:spacing w:after="0" w:line="240" w:lineRule="auto"/>
        <w:ind w:left="291" w:firstLine="161"/>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w:t>
      </w:r>
    </w:p>
    <w:p w:rsidR="00B25720" w:rsidRPr="008C5378" w:rsidRDefault="00B25720" w:rsidP="00B25720">
      <w:pPr>
        <w:widowControl w:val="0"/>
        <w:shd w:val="clear" w:color="auto" w:fill="FFFFFF"/>
        <w:tabs>
          <w:tab w:val="left" w:pos="716"/>
        </w:tabs>
        <w:spacing w:after="0" w:line="240" w:lineRule="auto"/>
        <w:ind w:left="291" w:firstLine="161"/>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p>
    <w:p w:rsidR="00B25720" w:rsidRPr="008C5378" w:rsidRDefault="00B25720" w:rsidP="00B25720">
      <w:pPr>
        <w:widowControl w:val="0"/>
        <w:shd w:val="clear" w:color="auto" w:fill="FFFFFF"/>
        <w:tabs>
          <w:tab w:val="left" w:pos="452"/>
        </w:tabs>
        <w:spacing w:after="0" w:line="240" w:lineRule="auto"/>
        <w:ind w:left="291" w:firstLine="161"/>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w:t>
      </w:r>
    </w:p>
    <w:p w:rsidR="00B25720" w:rsidRPr="008C5378" w:rsidRDefault="00B25720" w:rsidP="00B25720">
      <w:pPr>
        <w:widowControl w:val="0"/>
        <w:shd w:val="clear" w:color="auto" w:fill="FFFFFF"/>
        <w:tabs>
          <w:tab w:val="left" w:pos="452"/>
        </w:tabs>
        <w:spacing w:after="0" w:line="240" w:lineRule="auto"/>
        <w:ind w:left="291" w:firstLine="161"/>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p>
    <w:p w:rsidR="00B25720" w:rsidRPr="008C5378" w:rsidRDefault="00B25720" w:rsidP="00B25720">
      <w:pPr>
        <w:widowControl w:val="0"/>
        <w:shd w:val="clear" w:color="auto" w:fill="FFFFFF"/>
        <w:tabs>
          <w:tab w:val="left" w:pos="452"/>
        </w:tabs>
        <w:spacing w:after="0" w:line="240" w:lineRule="auto"/>
        <w:ind w:left="291" w:firstLine="161"/>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7)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B25720" w:rsidRPr="008C5378" w:rsidRDefault="00B25720" w:rsidP="00B25720">
      <w:pPr>
        <w:widowControl w:val="0"/>
        <w:shd w:val="clear" w:color="auto" w:fill="FFFFFF"/>
        <w:tabs>
          <w:tab w:val="left" w:pos="452"/>
        </w:tabs>
        <w:spacing w:after="0" w:line="240" w:lineRule="auto"/>
        <w:ind w:left="291" w:firstLine="161"/>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B25720" w:rsidRPr="008C5378" w:rsidRDefault="00B25720" w:rsidP="00B25720">
      <w:pPr>
        <w:widowControl w:val="0"/>
        <w:shd w:val="clear" w:color="auto" w:fill="FFFFFF"/>
        <w:tabs>
          <w:tab w:val="left" w:pos="452"/>
        </w:tabs>
        <w:spacing w:after="0" w:line="240" w:lineRule="auto"/>
        <w:ind w:left="291" w:firstLine="161"/>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9)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 </w:t>
      </w:r>
    </w:p>
    <w:p w:rsidR="00B25720" w:rsidRPr="008C5378" w:rsidRDefault="00B25720" w:rsidP="00B25720">
      <w:pPr>
        <w:widowControl w:val="0"/>
        <w:shd w:val="clear" w:color="auto" w:fill="FFFFFF"/>
        <w:tabs>
          <w:tab w:val="left" w:pos="452"/>
        </w:tabs>
        <w:spacing w:after="0" w:line="240" w:lineRule="auto"/>
        <w:ind w:left="291" w:firstLine="161"/>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10)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B25720" w:rsidRPr="008C5378" w:rsidRDefault="00B25720" w:rsidP="00B25720">
      <w:pPr>
        <w:widowControl w:val="0"/>
        <w:shd w:val="clear" w:color="auto" w:fill="FFFFFF"/>
        <w:tabs>
          <w:tab w:val="left" w:pos="452"/>
        </w:tabs>
        <w:spacing w:after="0" w:line="240" w:lineRule="auto"/>
        <w:ind w:left="291" w:firstLine="161"/>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11) развитие эстетического сознания через освоение художественного наследия народов России и мира, творческой деятельности эстетического характера.         </w:t>
      </w:r>
    </w:p>
    <w:p w:rsidR="00B25720" w:rsidRPr="008C5378" w:rsidRDefault="00B25720" w:rsidP="00B25720">
      <w:pPr>
        <w:widowControl w:val="0"/>
        <w:shd w:val="clear" w:color="auto" w:fill="FFFFFF"/>
        <w:tabs>
          <w:tab w:val="left" w:pos="452"/>
        </w:tabs>
        <w:spacing w:after="0" w:line="240" w:lineRule="auto"/>
        <w:ind w:left="291" w:firstLine="161"/>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Метапредметные результаты:</w:t>
      </w:r>
    </w:p>
    <w:p w:rsidR="00B25720" w:rsidRPr="008C5378" w:rsidRDefault="00B25720" w:rsidP="00B25720">
      <w:pPr>
        <w:widowControl w:val="0"/>
        <w:shd w:val="clear" w:color="auto" w:fill="FFFFFF"/>
        <w:tabs>
          <w:tab w:val="left" w:pos="452"/>
        </w:tabs>
        <w:spacing w:after="0" w:line="240" w:lineRule="auto"/>
        <w:ind w:left="291" w:firstLine="161"/>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1) 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w:t>
      </w:r>
    </w:p>
    <w:p w:rsidR="00B25720" w:rsidRPr="008C5378" w:rsidRDefault="00B25720" w:rsidP="00B25720">
      <w:pPr>
        <w:widowControl w:val="0"/>
        <w:shd w:val="clear" w:color="auto" w:fill="FFFFFF"/>
        <w:tabs>
          <w:tab w:val="left" w:pos="452"/>
        </w:tabs>
        <w:spacing w:after="0" w:line="240" w:lineRule="auto"/>
        <w:ind w:left="291" w:firstLine="161"/>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lastRenderedPageBreak/>
        <w:t xml:space="preserve">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B25720" w:rsidRPr="008C5378" w:rsidRDefault="00B25720" w:rsidP="00B25720">
      <w:pPr>
        <w:widowControl w:val="0"/>
        <w:shd w:val="clear" w:color="auto" w:fill="FFFFFF"/>
        <w:tabs>
          <w:tab w:val="left" w:pos="452"/>
        </w:tabs>
        <w:spacing w:after="0" w:line="240" w:lineRule="auto"/>
        <w:ind w:left="291" w:firstLine="161"/>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B25720" w:rsidRPr="008C5378" w:rsidRDefault="00B25720" w:rsidP="00B25720">
      <w:pPr>
        <w:widowControl w:val="0"/>
        <w:shd w:val="clear" w:color="auto" w:fill="FFFFFF"/>
        <w:tabs>
          <w:tab w:val="left" w:pos="452"/>
        </w:tabs>
        <w:spacing w:after="0" w:line="240" w:lineRule="auto"/>
        <w:ind w:left="291" w:firstLine="161"/>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4) умение оценивать правильность выполнения учебной задачи, собственные возможности ее решения; </w:t>
      </w:r>
    </w:p>
    <w:p w:rsidR="00B25720" w:rsidRPr="008C5378" w:rsidRDefault="00B25720" w:rsidP="00B25720">
      <w:pPr>
        <w:widowControl w:val="0"/>
        <w:shd w:val="clear" w:color="auto" w:fill="FFFFFF"/>
        <w:tabs>
          <w:tab w:val="left" w:pos="452"/>
        </w:tabs>
        <w:spacing w:after="0" w:line="240" w:lineRule="auto"/>
        <w:ind w:left="291" w:firstLine="161"/>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5) владение основами самоконтроля, самооценки, принятия решений и осуществления осознанного выбора в учебной и познавательной деятельности; </w:t>
      </w:r>
    </w:p>
    <w:p w:rsidR="00B25720" w:rsidRPr="008C5378" w:rsidRDefault="00B25720" w:rsidP="00B25720">
      <w:pPr>
        <w:widowControl w:val="0"/>
        <w:shd w:val="clear" w:color="auto" w:fill="FFFFFF"/>
        <w:tabs>
          <w:tab w:val="left" w:pos="452"/>
        </w:tabs>
        <w:spacing w:after="0" w:line="240" w:lineRule="auto"/>
        <w:ind w:left="291" w:firstLine="161"/>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6)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 </w:t>
      </w:r>
    </w:p>
    <w:p w:rsidR="00B25720" w:rsidRPr="008C5378" w:rsidRDefault="00B25720" w:rsidP="00B25720">
      <w:pPr>
        <w:widowControl w:val="0"/>
        <w:shd w:val="clear" w:color="auto" w:fill="FFFFFF"/>
        <w:tabs>
          <w:tab w:val="left" w:pos="452"/>
        </w:tabs>
        <w:spacing w:after="0" w:line="240" w:lineRule="auto"/>
        <w:ind w:left="291" w:firstLine="161"/>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7) умение создавать, применять и преобразовывать знаки и символы, модели и схемы для решения учебных и познавательных задач; </w:t>
      </w:r>
    </w:p>
    <w:p w:rsidR="00B25720" w:rsidRPr="008C5378" w:rsidRDefault="00B25720" w:rsidP="00B25720">
      <w:pPr>
        <w:widowControl w:val="0"/>
        <w:shd w:val="clear" w:color="auto" w:fill="FFFFFF"/>
        <w:tabs>
          <w:tab w:val="left" w:pos="452"/>
        </w:tabs>
        <w:spacing w:after="0" w:line="240" w:lineRule="auto"/>
        <w:ind w:left="291" w:firstLine="161"/>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8) смысловое чтение; </w:t>
      </w:r>
    </w:p>
    <w:p w:rsidR="00B25720" w:rsidRPr="008C5378" w:rsidRDefault="00B25720" w:rsidP="00B25720">
      <w:pPr>
        <w:widowControl w:val="0"/>
        <w:shd w:val="clear" w:color="auto" w:fill="FFFFFF"/>
        <w:tabs>
          <w:tab w:val="left" w:pos="452"/>
        </w:tabs>
        <w:spacing w:after="0" w:line="240" w:lineRule="auto"/>
        <w:ind w:left="291" w:firstLine="161"/>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9)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p>
    <w:p w:rsidR="00B25720" w:rsidRPr="008C5378" w:rsidRDefault="00B25720" w:rsidP="00B25720">
      <w:pPr>
        <w:widowControl w:val="0"/>
        <w:shd w:val="clear" w:color="auto" w:fill="FFFFFF"/>
        <w:tabs>
          <w:tab w:val="left" w:pos="452"/>
        </w:tabs>
        <w:spacing w:after="0" w:line="240" w:lineRule="auto"/>
        <w:ind w:left="291" w:firstLine="161"/>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10)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 </w:t>
      </w:r>
    </w:p>
    <w:p w:rsidR="00B25720" w:rsidRPr="008C5378" w:rsidRDefault="00B25720" w:rsidP="00B25720">
      <w:pPr>
        <w:widowControl w:val="0"/>
        <w:shd w:val="clear" w:color="auto" w:fill="FFFFFF"/>
        <w:tabs>
          <w:tab w:val="left" w:pos="452"/>
        </w:tabs>
        <w:spacing w:after="0" w:line="240" w:lineRule="auto"/>
        <w:ind w:left="291" w:firstLine="161"/>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11) формирование и развитие компетентности в области использования ин-формационно-коммуникационных технологий (далее - ИКТ компетенции); развитие мотивации к овладению культурой активного пользования словарями и другими поисковыми системами; </w:t>
      </w:r>
    </w:p>
    <w:p w:rsidR="00B25720" w:rsidRPr="008C5378" w:rsidRDefault="00B25720" w:rsidP="00B25720">
      <w:pPr>
        <w:widowControl w:val="0"/>
        <w:shd w:val="clear" w:color="auto" w:fill="FFFFFF"/>
        <w:tabs>
          <w:tab w:val="left" w:pos="452"/>
        </w:tabs>
        <w:spacing w:after="0" w:line="240" w:lineRule="auto"/>
        <w:ind w:left="291" w:firstLine="161"/>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12)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B25720" w:rsidRPr="008C5378" w:rsidRDefault="00B25720" w:rsidP="00B25720">
      <w:pPr>
        <w:widowControl w:val="0"/>
        <w:shd w:val="clear" w:color="auto" w:fill="FFFFFF"/>
        <w:tabs>
          <w:tab w:val="left" w:pos="452"/>
        </w:tabs>
        <w:spacing w:after="0" w:line="240" w:lineRule="auto"/>
        <w:ind w:left="291" w:firstLine="161"/>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Предметные результаты:</w:t>
      </w:r>
    </w:p>
    <w:p w:rsidR="00B25720" w:rsidRPr="008C5378" w:rsidRDefault="00B25720" w:rsidP="00CA3F1C">
      <w:pPr>
        <w:widowControl w:val="0"/>
        <w:numPr>
          <w:ilvl w:val="0"/>
          <w:numId w:val="178"/>
        </w:numPr>
        <w:shd w:val="clear" w:color="auto" w:fill="FFFFFF"/>
        <w:tabs>
          <w:tab w:val="left" w:pos="452"/>
        </w:tabs>
        <w:spacing w:after="0" w:line="240" w:lineRule="auto"/>
        <w:ind w:left="291" w:firstLine="161"/>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w:t>
      </w:r>
    </w:p>
    <w:p w:rsidR="00B25720" w:rsidRPr="008C5378" w:rsidRDefault="00B25720" w:rsidP="00CA3F1C">
      <w:pPr>
        <w:widowControl w:val="0"/>
        <w:numPr>
          <w:ilvl w:val="0"/>
          <w:numId w:val="178"/>
        </w:numPr>
        <w:shd w:val="clear" w:color="auto" w:fill="FFFFFF"/>
        <w:tabs>
          <w:tab w:val="left" w:pos="452"/>
        </w:tabs>
        <w:spacing w:after="0" w:line="240" w:lineRule="auto"/>
        <w:ind w:left="291" w:firstLine="161"/>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 физики;</w:t>
      </w:r>
    </w:p>
    <w:p w:rsidR="00B25720" w:rsidRPr="008C5378" w:rsidRDefault="00B25720" w:rsidP="00CA3F1C">
      <w:pPr>
        <w:widowControl w:val="0"/>
        <w:numPr>
          <w:ilvl w:val="0"/>
          <w:numId w:val="178"/>
        </w:numPr>
        <w:shd w:val="clear" w:color="auto" w:fill="FFFFFF"/>
        <w:tabs>
          <w:tab w:val="left" w:pos="452"/>
        </w:tabs>
        <w:spacing w:after="0" w:line="240" w:lineRule="auto"/>
        <w:ind w:left="291" w:firstLine="161"/>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w:t>
      </w:r>
    </w:p>
    <w:p w:rsidR="00B25720" w:rsidRPr="008C5378" w:rsidRDefault="00B25720" w:rsidP="00CA3F1C">
      <w:pPr>
        <w:widowControl w:val="0"/>
        <w:numPr>
          <w:ilvl w:val="0"/>
          <w:numId w:val="178"/>
        </w:numPr>
        <w:shd w:val="clear" w:color="auto" w:fill="FFFFFF"/>
        <w:tabs>
          <w:tab w:val="left" w:pos="452"/>
        </w:tabs>
        <w:spacing w:after="0" w:line="240" w:lineRule="auto"/>
        <w:ind w:left="291" w:firstLine="161"/>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w:t>
      </w:r>
    </w:p>
    <w:p w:rsidR="00B25720" w:rsidRPr="008C5378" w:rsidRDefault="00B25720" w:rsidP="00CA3F1C">
      <w:pPr>
        <w:widowControl w:val="0"/>
        <w:numPr>
          <w:ilvl w:val="0"/>
          <w:numId w:val="178"/>
        </w:numPr>
        <w:shd w:val="clear" w:color="auto" w:fill="FFFFFF"/>
        <w:tabs>
          <w:tab w:val="left" w:pos="452"/>
        </w:tabs>
        <w:spacing w:after="0" w:line="240" w:lineRule="auto"/>
        <w:ind w:left="291" w:firstLine="161"/>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осознание необходимости применения достижений физики и технологий для </w:t>
      </w:r>
      <w:r w:rsidRPr="008C5378">
        <w:rPr>
          <w:rFonts w:ascii="Times New Roman" w:eastAsia="Times New Roman" w:hAnsi="Times New Roman" w:cs="Times New Roman"/>
          <w:sz w:val="24"/>
          <w:szCs w:val="24"/>
          <w:lang w:eastAsia="ru-RU"/>
        </w:rPr>
        <w:lastRenderedPageBreak/>
        <w:t>рационального природопользования;</w:t>
      </w:r>
    </w:p>
    <w:p w:rsidR="00B25720" w:rsidRPr="008C5378" w:rsidRDefault="00B25720" w:rsidP="00CA3F1C">
      <w:pPr>
        <w:widowControl w:val="0"/>
        <w:numPr>
          <w:ilvl w:val="0"/>
          <w:numId w:val="178"/>
        </w:numPr>
        <w:shd w:val="clear" w:color="auto" w:fill="FFFFFF"/>
        <w:tabs>
          <w:tab w:val="left" w:pos="452"/>
        </w:tabs>
        <w:spacing w:after="0" w:line="240" w:lineRule="auto"/>
        <w:ind w:left="291" w:firstLine="161"/>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w:t>
      </w:r>
    </w:p>
    <w:p w:rsidR="00B25720" w:rsidRPr="008C5378" w:rsidRDefault="00B25720" w:rsidP="00CA3F1C">
      <w:pPr>
        <w:widowControl w:val="0"/>
        <w:numPr>
          <w:ilvl w:val="0"/>
          <w:numId w:val="178"/>
        </w:numPr>
        <w:shd w:val="clear" w:color="auto" w:fill="FFFFFF"/>
        <w:tabs>
          <w:tab w:val="left" w:pos="452"/>
        </w:tabs>
        <w:spacing w:after="0" w:line="240" w:lineRule="auto"/>
        <w:ind w:left="291" w:firstLine="161"/>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w:t>
      </w:r>
    </w:p>
    <w:p w:rsidR="00B25720" w:rsidRPr="008C5378" w:rsidRDefault="00B25720" w:rsidP="00CA3F1C">
      <w:pPr>
        <w:widowControl w:val="0"/>
        <w:numPr>
          <w:ilvl w:val="0"/>
          <w:numId w:val="178"/>
        </w:numPr>
        <w:shd w:val="clear" w:color="auto" w:fill="FFFFFF"/>
        <w:tabs>
          <w:tab w:val="left" w:pos="452"/>
        </w:tabs>
        <w:spacing w:after="0" w:line="240" w:lineRule="auto"/>
        <w:ind w:left="291" w:firstLine="161"/>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формирование представлений о нерациональном использовании природных ресурсов и энергии, загрязнении окружающей среды как следствии несовершенства машин и механизмов;</w:t>
      </w:r>
    </w:p>
    <w:p w:rsidR="00B25720" w:rsidRPr="008C5378" w:rsidRDefault="00B25720" w:rsidP="00352ACD">
      <w:pPr>
        <w:spacing w:after="0" w:line="240" w:lineRule="auto"/>
        <w:rPr>
          <w:rFonts w:ascii="Times New Roman" w:hAnsi="Times New Roman" w:cs="Times New Roman"/>
          <w:b/>
          <w:sz w:val="24"/>
          <w:szCs w:val="24"/>
        </w:rPr>
      </w:pPr>
    </w:p>
    <w:p w:rsidR="00352ACD" w:rsidRPr="008C5378" w:rsidRDefault="00352ACD" w:rsidP="00352ACD">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9) для обучающихся с ограниченными возможностями здоровья: владение основными доступными методами научного познания, используемыми в физике: наблюдение, описание, измерение, эксперимент; умение обрабатывать результаты измерений, обнаруживать зависимость между физическими величинами, объяснять полученные результаты и делать выводы;</w:t>
      </w:r>
    </w:p>
    <w:p w:rsidR="00352ACD" w:rsidRPr="008C5378" w:rsidRDefault="00352ACD" w:rsidP="00352ACD">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10) для обучающихся с ограниченными возможностями здоровья: владение доступными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p>
    <w:p w:rsidR="00352ACD" w:rsidRPr="008C5378" w:rsidRDefault="00352ACD" w:rsidP="00352ACD">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11) для слепых и слабовидящих обучающихся: владение правилами записи физических формул рельефно-точечной системы обозначений Л. Брайля.</w:t>
      </w:r>
    </w:p>
    <w:p w:rsidR="00352ACD" w:rsidRPr="008C5378" w:rsidRDefault="00352ACD" w:rsidP="00352ACD">
      <w:pPr>
        <w:tabs>
          <w:tab w:val="left" w:pos="851"/>
        </w:tabs>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8C5378">
        <w:rPr>
          <w:rFonts w:ascii="Times New Roman" w:eastAsia="Times New Roman" w:hAnsi="Times New Roman" w:cs="Times New Roman"/>
          <w:b/>
          <w:sz w:val="24"/>
          <w:szCs w:val="24"/>
        </w:rPr>
        <w:t>Выпускник научится:</w:t>
      </w:r>
    </w:p>
    <w:p w:rsidR="00352ACD" w:rsidRPr="008C5378" w:rsidRDefault="00352ACD" w:rsidP="00CA3F1C">
      <w:pPr>
        <w:widowControl w:val="0"/>
        <w:numPr>
          <w:ilvl w:val="0"/>
          <w:numId w:val="64"/>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соблюдать правила безопасности и охраны труда при работе с учебным и лабораторным оборудованием;</w:t>
      </w:r>
    </w:p>
    <w:p w:rsidR="00352ACD" w:rsidRPr="008C5378" w:rsidRDefault="00352ACD" w:rsidP="00CA3F1C">
      <w:pPr>
        <w:widowControl w:val="0"/>
        <w:numPr>
          <w:ilvl w:val="0"/>
          <w:numId w:val="64"/>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понимать смысл основных физических терминов: физическое тело, физическое явление, физическая величина, единицы измерения;</w:t>
      </w:r>
    </w:p>
    <w:p w:rsidR="00352ACD" w:rsidRPr="008C5378" w:rsidRDefault="00352ACD" w:rsidP="00CA3F1C">
      <w:pPr>
        <w:widowControl w:val="0"/>
        <w:numPr>
          <w:ilvl w:val="0"/>
          <w:numId w:val="64"/>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352ACD" w:rsidRPr="008C5378" w:rsidRDefault="00352ACD" w:rsidP="00CA3F1C">
      <w:pPr>
        <w:widowControl w:val="0"/>
        <w:numPr>
          <w:ilvl w:val="0"/>
          <w:numId w:val="64"/>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352ACD" w:rsidRPr="008C5378" w:rsidRDefault="00352ACD" w:rsidP="00352ACD">
      <w:pPr>
        <w:tabs>
          <w:tab w:val="left" w:pos="851"/>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u w:val="single"/>
        </w:rPr>
        <w:t>Примечание</w:t>
      </w:r>
      <w:r w:rsidRPr="008C5378">
        <w:rPr>
          <w:rFonts w:ascii="Times New Roman" w:eastAsia="Times New Roman" w:hAnsi="Times New Roman" w:cs="Times New Roman"/>
          <w:sz w:val="24"/>
          <w:szCs w:val="24"/>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352ACD" w:rsidRPr="008C5378" w:rsidRDefault="00352ACD" w:rsidP="00CA3F1C">
      <w:pPr>
        <w:widowControl w:val="0"/>
        <w:numPr>
          <w:ilvl w:val="0"/>
          <w:numId w:val="64"/>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понимать роль эксперимента в получении научной информации;</w:t>
      </w:r>
    </w:p>
    <w:p w:rsidR="00352ACD" w:rsidRPr="008C5378" w:rsidRDefault="00352ACD" w:rsidP="00CA3F1C">
      <w:pPr>
        <w:widowControl w:val="0"/>
        <w:numPr>
          <w:ilvl w:val="0"/>
          <w:numId w:val="64"/>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352ACD" w:rsidRPr="008C5378" w:rsidRDefault="00352ACD" w:rsidP="003B3CA6">
      <w:pPr>
        <w:tabs>
          <w:tab w:val="left" w:pos="851"/>
        </w:tabs>
        <w:autoSpaceDE w:val="0"/>
        <w:autoSpaceDN w:val="0"/>
        <w:adjustRightInd w:val="0"/>
        <w:spacing w:after="0" w:line="240" w:lineRule="auto"/>
        <w:ind w:firstLine="680"/>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u w:val="single"/>
        </w:rPr>
        <w:t>Примечание</w:t>
      </w:r>
      <w:r w:rsidRPr="008C5378">
        <w:rPr>
          <w:rFonts w:ascii="Times New Roman" w:eastAsia="Times New Roman" w:hAnsi="Times New Roman" w:cs="Times New Roman"/>
          <w:sz w:val="24"/>
          <w:szCs w:val="24"/>
        </w:rPr>
        <w:t>. Любая учебная программа должна обеспечивать овладение прямыми измерениями всех перечисленных физических величин.</w:t>
      </w:r>
    </w:p>
    <w:p w:rsidR="00352ACD" w:rsidRPr="008C5378" w:rsidRDefault="00352ACD" w:rsidP="00CA3F1C">
      <w:pPr>
        <w:widowControl w:val="0"/>
        <w:numPr>
          <w:ilvl w:val="0"/>
          <w:numId w:val="64"/>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352ACD" w:rsidRPr="008C5378" w:rsidRDefault="00352ACD" w:rsidP="00CA3F1C">
      <w:pPr>
        <w:widowControl w:val="0"/>
        <w:numPr>
          <w:ilvl w:val="0"/>
          <w:numId w:val="64"/>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352ACD" w:rsidRPr="008C5378" w:rsidRDefault="00352ACD" w:rsidP="00CA3F1C">
      <w:pPr>
        <w:widowControl w:val="0"/>
        <w:numPr>
          <w:ilvl w:val="0"/>
          <w:numId w:val="64"/>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lastRenderedPageBreak/>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352ACD" w:rsidRPr="008C5378" w:rsidRDefault="00352ACD" w:rsidP="00CA3F1C">
      <w:pPr>
        <w:widowControl w:val="0"/>
        <w:numPr>
          <w:ilvl w:val="0"/>
          <w:numId w:val="64"/>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понимать принципы действия машин, приборов и технических устройств, условия их безопасного использования в повседневной жизни;</w:t>
      </w:r>
    </w:p>
    <w:p w:rsidR="00352ACD" w:rsidRPr="008C5378" w:rsidRDefault="00352ACD" w:rsidP="00CA3F1C">
      <w:pPr>
        <w:widowControl w:val="0"/>
        <w:numPr>
          <w:ilvl w:val="0"/>
          <w:numId w:val="64"/>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использовать при выполнении учебных задач научно-популярную литературу о физических явлениях, справочные материалы, ресурсы Интернет.</w:t>
      </w:r>
    </w:p>
    <w:p w:rsidR="00352ACD" w:rsidRPr="008C5378" w:rsidRDefault="00352ACD" w:rsidP="003B3CA6">
      <w:pPr>
        <w:tabs>
          <w:tab w:val="left" w:pos="851"/>
        </w:tabs>
        <w:autoSpaceDE w:val="0"/>
        <w:autoSpaceDN w:val="0"/>
        <w:adjustRightInd w:val="0"/>
        <w:spacing w:after="0" w:line="240" w:lineRule="auto"/>
        <w:ind w:firstLine="680"/>
        <w:jc w:val="both"/>
        <w:rPr>
          <w:rFonts w:ascii="Times New Roman" w:eastAsia="Times New Roman" w:hAnsi="Times New Roman" w:cs="Times New Roman"/>
          <w:b/>
          <w:sz w:val="24"/>
          <w:szCs w:val="24"/>
        </w:rPr>
      </w:pPr>
      <w:r w:rsidRPr="008C5378">
        <w:rPr>
          <w:rFonts w:ascii="Times New Roman" w:eastAsia="Times New Roman" w:hAnsi="Times New Roman" w:cs="Times New Roman"/>
          <w:b/>
          <w:sz w:val="24"/>
          <w:szCs w:val="24"/>
        </w:rPr>
        <w:t>Выпускник получит возможность научиться:</w:t>
      </w:r>
    </w:p>
    <w:p w:rsidR="00352ACD" w:rsidRPr="008C5378" w:rsidRDefault="00352ACD" w:rsidP="00CA3F1C">
      <w:pPr>
        <w:widowControl w:val="0"/>
        <w:numPr>
          <w:ilvl w:val="0"/>
          <w:numId w:val="64"/>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352ACD" w:rsidRPr="008C5378" w:rsidRDefault="00352ACD" w:rsidP="00CA3F1C">
      <w:pPr>
        <w:widowControl w:val="0"/>
        <w:numPr>
          <w:ilvl w:val="0"/>
          <w:numId w:val="64"/>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352ACD" w:rsidRPr="008C5378" w:rsidRDefault="00352ACD" w:rsidP="00CA3F1C">
      <w:pPr>
        <w:widowControl w:val="0"/>
        <w:numPr>
          <w:ilvl w:val="0"/>
          <w:numId w:val="64"/>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сравнивать точность измерения физических величин по величине их относительной погрешности при проведении прямых измерений;</w:t>
      </w:r>
    </w:p>
    <w:p w:rsidR="00352ACD" w:rsidRPr="008C5378" w:rsidRDefault="00352ACD" w:rsidP="00CA3F1C">
      <w:pPr>
        <w:widowControl w:val="0"/>
        <w:numPr>
          <w:ilvl w:val="0"/>
          <w:numId w:val="64"/>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352ACD" w:rsidRPr="008C5378" w:rsidRDefault="00352ACD" w:rsidP="00CA3F1C">
      <w:pPr>
        <w:widowControl w:val="0"/>
        <w:numPr>
          <w:ilvl w:val="0"/>
          <w:numId w:val="64"/>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352ACD" w:rsidRPr="008C5378" w:rsidRDefault="00352ACD" w:rsidP="00CA3F1C">
      <w:pPr>
        <w:widowControl w:val="0"/>
        <w:numPr>
          <w:ilvl w:val="0"/>
          <w:numId w:val="64"/>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352ACD" w:rsidRPr="008C5378" w:rsidRDefault="00352ACD" w:rsidP="003B3CA6">
      <w:pPr>
        <w:tabs>
          <w:tab w:val="left" w:pos="851"/>
        </w:tabs>
        <w:autoSpaceDE w:val="0"/>
        <w:autoSpaceDN w:val="0"/>
        <w:adjustRightInd w:val="0"/>
        <w:spacing w:after="0" w:line="240" w:lineRule="auto"/>
        <w:ind w:firstLine="680"/>
        <w:jc w:val="both"/>
        <w:rPr>
          <w:rFonts w:ascii="Times New Roman" w:eastAsia="Times New Roman" w:hAnsi="Times New Roman" w:cs="Times New Roman"/>
          <w:b/>
          <w:sz w:val="24"/>
          <w:szCs w:val="24"/>
        </w:rPr>
      </w:pPr>
      <w:r w:rsidRPr="008C5378">
        <w:rPr>
          <w:rFonts w:ascii="Times New Roman" w:eastAsia="Times New Roman" w:hAnsi="Times New Roman" w:cs="Times New Roman"/>
          <w:b/>
          <w:sz w:val="24"/>
          <w:szCs w:val="24"/>
        </w:rPr>
        <w:t>Механические явления</w:t>
      </w:r>
    </w:p>
    <w:p w:rsidR="00352ACD" w:rsidRPr="008C5378" w:rsidRDefault="00352ACD" w:rsidP="003B3CA6">
      <w:pPr>
        <w:tabs>
          <w:tab w:val="left" w:pos="851"/>
        </w:tabs>
        <w:autoSpaceDE w:val="0"/>
        <w:autoSpaceDN w:val="0"/>
        <w:adjustRightInd w:val="0"/>
        <w:spacing w:after="0" w:line="240" w:lineRule="auto"/>
        <w:ind w:firstLine="680"/>
        <w:jc w:val="both"/>
        <w:rPr>
          <w:rFonts w:ascii="Times New Roman" w:eastAsia="Times New Roman" w:hAnsi="Times New Roman" w:cs="Times New Roman"/>
          <w:b/>
          <w:sz w:val="24"/>
          <w:szCs w:val="24"/>
        </w:rPr>
      </w:pPr>
      <w:r w:rsidRPr="008C5378">
        <w:rPr>
          <w:rFonts w:ascii="Times New Roman" w:eastAsia="Times New Roman" w:hAnsi="Times New Roman" w:cs="Times New Roman"/>
          <w:b/>
          <w:sz w:val="24"/>
          <w:szCs w:val="24"/>
        </w:rPr>
        <w:t>Выпускник научится:</w:t>
      </w:r>
    </w:p>
    <w:p w:rsidR="00352ACD" w:rsidRPr="008C5378" w:rsidRDefault="00352ACD" w:rsidP="00CA3F1C">
      <w:pPr>
        <w:widowControl w:val="0"/>
        <w:numPr>
          <w:ilvl w:val="0"/>
          <w:numId w:val="64"/>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352ACD" w:rsidRPr="008C5378" w:rsidRDefault="00352ACD" w:rsidP="00CA3F1C">
      <w:pPr>
        <w:widowControl w:val="0"/>
        <w:numPr>
          <w:ilvl w:val="0"/>
          <w:numId w:val="64"/>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352ACD" w:rsidRPr="008C5378" w:rsidRDefault="00352ACD" w:rsidP="00CA3F1C">
      <w:pPr>
        <w:widowControl w:val="0"/>
        <w:numPr>
          <w:ilvl w:val="0"/>
          <w:numId w:val="64"/>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352ACD" w:rsidRPr="008C5378" w:rsidRDefault="00352ACD" w:rsidP="00CA3F1C">
      <w:pPr>
        <w:widowControl w:val="0"/>
        <w:numPr>
          <w:ilvl w:val="0"/>
          <w:numId w:val="64"/>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различать основные признаки изученных физических моделей: материальная точка, инерциальная система отсчета;</w:t>
      </w:r>
    </w:p>
    <w:p w:rsidR="00352ACD" w:rsidRPr="008C5378" w:rsidRDefault="00352ACD" w:rsidP="00CA3F1C">
      <w:pPr>
        <w:widowControl w:val="0"/>
        <w:numPr>
          <w:ilvl w:val="0"/>
          <w:numId w:val="64"/>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lastRenderedPageBreak/>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352ACD" w:rsidRPr="008C5378" w:rsidRDefault="00352ACD" w:rsidP="003B3CA6">
      <w:pPr>
        <w:tabs>
          <w:tab w:val="left" w:pos="851"/>
        </w:tabs>
        <w:autoSpaceDE w:val="0"/>
        <w:autoSpaceDN w:val="0"/>
        <w:adjustRightInd w:val="0"/>
        <w:spacing w:after="0" w:line="240" w:lineRule="auto"/>
        <w:ind w:firstLine="680"/>
        <w:jc w:val="both"/>
        <w:rPr>
          <w:rFonts w:ascii="Times New Roman" w:eastAsia="Times New Roman" w:hAnsi="Times New Roman" w:cs="Times New Roman"/>
          <w:b/>
          <w:sz w:val="24"/>
          <w:szCs w:val="24"/>
        </w:rPr>
      </w:pPr>
      <w:r w:rsidRPr="008C5378">
        <w:rPr>
          <w:rFonts w:ascii="Times New Roman" w:eastAsia="Times New Roman" w:hAnsi="Times New Roman" w:cs="Times New Roman"/>
          <w:b/>
          <w:sz w:val="24"/>
          <w:szCs w:val="24"/>
        </w:rPr>
        <w:t>Выпускник получит возможность научиться:</w:t>
      </w:r>
    </w:p>
    <w:p w:rsidR="00352ACD" w:rsidRPr="008C5378" w:rsidRDefault="00352ACD" w:rsidP="00CA3F1C">
      <w:pPr>
        <w:widowControl w:val="0"/>
        <w:numPr>
          <w:ilvl w:val="0"/>
          <w:numId w:val="64"/>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352ACD" w:rsidRPr="008C5378" w:rsidRDefault="00352ACD" w:rsidP="00CA3F1C">
      <w:pPr>
        <w:widowControl w:val="0"/>
        <w:numPr>
          <w:ilvl w:val="0"/>
          <w:numId w:val="64"/>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352ACD" w:rsidRPr="008C5378" w:rsidRDefault="00352ACD" w:rsidP="00CA3F1C">
      <w:pPr>
        <w:widowControl w:val="0"/>
        <w:numPr>
          <w:ilvl w:val="0"/>
          <w:numId w:val="64"/>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352ACD" w:rsidRPr="008C5378" w:rsidRDefault="00352ACD" w:rsidP="003B3CA6">
      <w:pPr>
        <w:tabs>
          <w:tab w:val="left" w:pos="851"/>
        </w:tabs>
        <w:autoSpaceDE w:val="0"/>
        <w:autoSpaceDN w:val="0"/>
        <w:adjustRightInd w:val="0"/>
        <w:spacing w:after="0" w:line="240" w:lineRule="auto"/>
        <w:ind w:firstLine="680"/>
        <w:jc w:val="both"/>
        <w:rPr>
          <w:rFonts w:ascii="Times New Roman" w:eastAsia="Times New Roman" w:hAnsi="Times New Roman" w:cs="Times New Roman"/>
          <w:b/>
          <w:sz w:val="24"/>
          <w:szCs w:val="24"/>
        </w:rPr>
      </w:pPr>
      <w:r w:rsidRPr="008C5378">
        <w:rPr>
          <w:rFonts w:ascii="Times New Roman" w:eastAsia="Times New Roman" w:hAnsi="Times New Roman" w:cs="Times New Roman"/>
          <w:b/>
          <w:sz w:val="24"/>
          <w:szCs w:val="24"/>
        </w:rPr>
        <w:t>Тепловые явления</w:t>
      </w:r>
    </w:p>
    <w:p w:rsidR="00352ACD" w:rsidRPr="008C5378" w:rsidRDefault="00352ACD" w:rsidP="003B3CA6">
      <w:pPr>
        <w:tabs>
          <w:tab w:val="left" w:pos="851"/>
        </w:tabs>
        <w:autoSpaceDE w:val="0"/>
        <w:autoSpaceDN w:val="0"/>
        <w:adjustRightInd w:val="0"/>
        <w:spacing w:after="0" w:line="240" w:lineRule="auto"/>
        <w:ind w:firstLine="680"/>
        <w:jc w:val="both"/>
        <w:rPr>
          <w:rFonts w:ascii="Times New Roman" w:eastAsia="Times New Roman" w:hAnsi="Times New Roman" w:cs="Times New Roman"/>
          <w:b/>
          <w:sz w:val="24"/>
          <w:szCs w:val="24"/>
        </w:rPr>
      </w:pPr>
      <w:r w:rsidRPr="008C5378">
        <w:rPr>
          <w:rFonts w:ascii="Times New Roman" w:eastAsia="Times New Roman" w:hAnsi="Times New Roman" w:cs="Times New Roman"/>
          <w:b/>
          <w:sz w:val="24"/>
          <w:szCs w:val="24"/>
        </w:rPr>
        <w:t>Выпускник научится:</w:t>
      </w:r>
    </w:p>
    <w:p w:rsidR="00352ACD" w:rsidRPr="008C5378" w:rsidRDefault="00352ACD" w:rsidP="00CA3F1C">
      <w:pPr>
        <w:widowControl w:val="0"/>
        <w:numPr>
          <w:ilvl w:val="0"/>
          <w:numId w:val="64"/>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w:t>
      </w:r>
    </w:p>
    <w:p w:rsidR="00352ACD" w:rsidRPr="008C5378" w:rsidRDefault="00352ACD" w:rsidP="00CA3F1C">
      <w:pPr>
        <w:widowControl w:val="0"/>
        <w:numPr>
          <w:ilvl w:val="0"/>
          <w:numId w:val="64"/>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352ACD" w:rsidRPr="008C5378" w:rsidRDefault="00352ACD" w:rsidP="00CA3F1C">
      <w:pPr>
        <w:widowControl w:val="0"/>
        <w:numPr>
          <w:ilvl w:val="0"/>
          <w:numId w:val="64"/>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352ACD" w:rsidRPr="008C5378" w:rsidRDefault="00352ACD" w:rsidP="00CA3F1C">
      <w:pPr>
        <w:widowControl w:val="0"/>
        <w:numPr>
          <w:ilvl w:val="0"/>
          <w:numId w:val="64"/>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различать основные признаки изученных физических моделей строения газов, жидкостей и твердых тел;</w:t>
      </w:r>
    </w:p>
    <w:p w:rsidR="00352ACD" w:rsidRPr="008C5378" w:rsidRDefault="00352ACD" w:rsidP="00CA3F1C">
      <w:pPr>
        <w:widowControl w:val="0"/>
        <w:numPr>
          <w:ilvl w:val="0"/>
          <w:numId w:val="64"/>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приводить примеры практического использования физических знаний о тепловых явлениях;</w:t>
      </w:r>
    </w:p>
    <w:p w:rsidR="00352ACD" w:rsidRPr="008C5378" w:rsidRDefault="00352ACD" w:rsidP="00CA3F1C">
      <w:pPr>
        <w:widowControl w:val="0"/>
        <w:numPr>
          <w:ilvl w:val="0"/>
          <w:numId w:val="64"/>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w:t>
      </w:r>
      <w:r w:rsidRPr="008C5378">
        <w:rPr>
          <w:rFonts w:ascii="Times New Roman" w:eastAsia="Times New Roman" w:hAnsi="Times New Roman" w:cs="Times New Roman"/>
          <w:sz w:val="24"/>
          <w:szCs w:val="24"/>
        </w:rPr>
        <w:lastRenderedPageBreak/>
        <w:t>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352ACD" w:rsidRPr="008C5378" w:rsidRDefault="00352ACD" w:rsidP="003B3CA6">
      <w:pPr>
        <w:tabs>
          <w:tab w:val="left" w:pos="851"/>
        </w:tabs>
        <w:autoSpaceDE w:val="0"/>
        <w:autoSpaceDN w:val="0"/>
        <w:adjustRightInd w:val="0"/>
        <w:spacing w:after="0" w:line="240" w:lineRule="auto"/>
        <w:ind w:firstLine="680"/>
        <w:jc w:val="both"/>
        <w:rPr>
          <w:rFonts w:ascii="Times New Roman" w:eastAsia="Times New Roman" w:hAnsi="Times New Roman" w:cs="Times New Roman"/>
          <w:b/>
          <w:sz w:val="24"/>
          <w:szCs w:val="24"/>
        </w:rPr>
      </w:pPr>
      <w:r w:rsidRPr="008C5378">
        <w:rPr>
          <w:rFonts w:ascii="Times New Roman" w:eastAsia="Times New Roman" w:hAnsi="Times New Roman" w:cs="Times New Roman"/>
          <w:b/>
          <w:sz w:val="24"/>
          <w:szCs w:val="24"/>
        </w:rPr>
        <w:t>Выпускник получит возможность научиться:</w:t>
      </w:r>
    </w:p>
    <w:p w:rsidR="00352ACD" w:rsidRPr="008C5378" w:rsidRDefault="00352ACD" w:rsidP="00CA3F1C">
      <w:pPr>
        <w:widowControl w:val="0"/>
        <w:numPr>
          <w:ilvl w:val="0"/>
          <w:numId w:val="64"/>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352ACD" w:rsidRPr="008C5378" w:rsidRDefault="00352ACD" w:rsidP="00CA3F1C">
      <w:pPr>
        <w:widowControl w:val="0"/>
        <w:numPr>
          <w:ilvl w:val="0"/>
          <w:numId w:val="64"/>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352ACD" w:rsidRPr="008C5378" w:rsidRDefault="00352ACD" w:rsidP="00CA3F1C">
      <w:pPr>
        <w:widowControl w:val="0"/>
        <w:numPr>
          <w:ilvl w:val="0"/>
          <w:numId w:val="64"/>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352ACD" w:rsidRPr="008C5378" w:rsidRDefault="00352ACD" w:rsidP="003B3CA6">
      <w:pPr>
        <w:tabs>
          <w:tab w:val="left" w:pos="851"/>
        </w:tabs>
        <w:autoSpaceDE w:val="0"/>
        <w:autoSpaceDN w:val="0"/>
        <w:adjustRightInd w:val="0"/>
        <w:spacing w:after="0" w:line="240" w:lineRule="auto"/>
        <w:ind w:firstLine="680"/>
        <w:jc w:val="both"/>
        <w:rPr>
          <w:rFonts w:ascii="Times New Roman" w:eastAsia="Times New Roman" w:hAnsi="Times New Roman" w:cs="Times New Roman"/>
          <w:b/>
          <w:sz w:val="24"/>
          <w:szCs w:val="24"/>
        </w:rPr>
      </w:pPr>
      <w:r w:rsidRPr="008C5378">
        <w:rPr>
          <w:rFonts w:ascii="Times New Roman" w:eastAsia="Times New Roman" w:hAnsi="Times New Roman" w:cs="Times New Roman"/>
          <w:b/>
          <w:sz w:val="24"/>
          <w:szCs w:val="24"/>
        </w:rPr>
        <w:t>Электрические и магнитные явления</w:t>
      </w:r>
    </w:p>
    <w:p w:rsidR="00352ACD" w:rsidRPr="008C5378" w:rsidRDefault="00352ACD" w:rsidP="003B3CA6">
      <w:pPr>
        <w:tabs>
          <w:tab w:val="left" w:pos="851"/>
        </w:tabs>
        <w:autoSpaceDE w:val="0"/>
        <w:autoSpaceDN w:val="0"/>
        <w:adjustRightInd w:val="0"/>
        <w:spacing w:after="0" w:line="240" w:lineRule="auto"/>
        <w:ind w:firstLine="680"/>
        <w:jc w:val="both"/>
        <w:rPr>
          <w:rFonts w:ascii="Times New Roman" w:eastAsia="Times New Roman" w:hAnsi="Times New Roman" w:cs="Times New Roman"/>
          <w:b/>
          <w:sz w:val="24"/>
          <w:szCs w:val="24"/>
        </w:rPr>
      </w:pPr>
      <w:r w:rsidRPr="008C5378">
        <w:rPr>
          <w:rFonts w:ascii="Times New Roman" w:eastAsia="Times New Roman" w:hAnsi="Times New Roman" w:cs="Times New Roman"/>
          <w:b/>
          <w:sz w:val="24"/>
          <w:szCs w:val="24"/>
        </w:rPr>
        <w:t>Выпускник научится:</w:t>
      </w:r>
    </w:p>
    <w:p w:rsidR="00352ACD" w:rsidRPr="008C5378" w:rsidRDefault="00352ACD" w:rsidP="00CA3F1C">
      <w:pPr>
        <w:widowControl w:val="0"/>
        <w:numPr>
          <w:ilvl w:val="0"/>
          <w:numId w:val="64"/>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352ACD" w:rsidRPr="008C5378" w:rsidRDefault="00352ACD" w:rsidP="00CA3F1C">
      <w:pPr>
        <w:widowControl w:val="0"/>
        <w:numPr>
          <w:ilvl w:val="0"/>
          <w:numId w:val="64"/>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352ACD" w:rsidRPr="008C5378" w:rsidRDefault="00352ACD" w:rsidP="00CA3F1C">
      <w:pPr>
        <w:widowControl w:val="0"/>
        <w:numPr>
          <w:ilvl w:val="0"/>
          <w:numId w:val="64"/>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использовать оптические схемы для построения изображений в плоском зеркале и собирающей линзе.</w:t>
      </w:r>
    </w:p>
    <w:p w:rsidR="00352ACD" w:rsidRPr="008C5378" w:rsidRDefault="00352ACD" w:rsidP="00CA3F1C">
      <w:pPr>
        <w:widowControl w:val="0"/>
        <w:numPr>
          <w:ilvl w:val="0"/>
          <w:numId w:val="64"/>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352ACD" w:rsidRPr="008C5378" w:rsidRDefault="00352ACD" w:rsidP="00CA3F1C">
      <w:pPr>
        <w:widowControl w:val="0"/>
        <w:numPr>
          <w:ilvl w:val="0"/>
          <w:numId w:val="64"/>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352ACD" w:rsidRPr="008C5378" w:rsidRDefault="00352ACD" w:rsidP="00CA3F1C">
      <w:pPr>
        <w:widowControl w:val="0"/>
        <w:numPr>
          <w:ilvl w:val="0"/>
          <w:numId w:val="64"/>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приводить примеры практического использования физических знаний о электромагнитных явлениях</w:t>
      </w:r>
    </w:p>
    <w:p w:rsidR="00352ACD" w:rsidRPr="008C5378" w:rsidRDefault="00352ACD" w:rsidP="00CA3F1C">
      <w:pPr>
        <w:widowControl w:val="0"/>
        <w:numPr>
          <w:ilvl w:val="0"/>
          <w:numId w:val="64"/>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352ACD" w:rsidRPr="008C5378" w:rsidRDefault="00352ACD" w:rsidP="003B3CA6">
      <w:pPr>
        <w:tabs>
          <w:tab w:val="left" w:pos="851"/>
        </w:tabs>
        <w:autoSpaceDE w:val="0"/>
        <w:autoSpaceDN w:val="0"/>
        <w:adjustRightInd w:val="0"/>
        <w:spacing w:after="0" w:line="240" w:lineRule="auto"/>
        <w:ind w:firstLine="680"/>
        <w:jc w:val="both"/>
        <w:rPr>
          <w:rFonts w:ascii="Times New Roman" w:eastAsia="Times New Roman" w:hAnsi="Times New Roman" w:cs="Times New Roman"/>
          <w:b/>
          <w:sz w:val="24"/>
          <w:szCs w:val="24"/>
        </w:rPr>
      </w:pPr>
      <w:r w:rsidRPr="008C5378">
        <w:rPr>
          <w:rFonts w:ascii="Times New Roman" w:eastAsia="Times New Roman" w:hAnsi="Times New Roman" w:cs="Times New Roman"/>
          <w:b/>
          <w:sz w:val="24"/>
          <w:szCs w:val="24"/>
        </w:rPr>
        <w:t>Выпускник получит возможность научиться:</w:t>
      </w:r>
    </w:p>
    <w:p w:rsidR="00352ACD" w:rsidRPr="008C5378" w:rsidRDefault="00352ACD" w:rsidP="00CA3F1C">
      <w:pPr>
        <w:widowControl w:val="0"/>
        <w:numPr>
          <w:ilvl w:val="0"/>
          <w:numId w:val="64"/>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lastRenderedPageBreak/>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352ACD" w:rsidRPr="008C5378" w:rsidRDefault="00352ACD" w:rsidP="00CA3F1C">
      <w:pPr>
        <w:widowControl w:val="0"/>
        <w:numPr>
          <w:ilvl w:val="0"/>
          <w:numId w:val="64"/>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352ACD" w:rsidRPr="008C5378" w:rsidRDefault="00352ACD" w:rsidP="00CA3F1C">
      <w:pPr>
        <w:widowControl w:val="0"/>
        <w:numPr>
          <w:ilvl w:val="0"/>
          <w:numId w:val="64"/>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352ACD" w:rsidRPr="008C5378" w:rsidRDefault="00352ACD" w:rsidP="00CA3F1C">
      <w:pPr>
        <w:widowControl w:val="0"/>
        <w:numPr>
          <w:ilvl w:val="0"/>
          <w:numId w:val="64"/>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352ACD" w:rsidRPr="008C5378" w:rsidRDefault="00352ACD" w:rsidP="003B3CA6">
      <w:pPr>
        <w:tabs>
          <w:tab w:val="left" w:pos="851"/>
        </w:tabs>
        <w:autoSpaceDE w:val="0"/>
        <w:autoSpaceDN w:val="0"/>
        <w:adjustRightInd w:val="0"/>
        <w:spacing w:after="0" w:line="240" w:lineRule="auto"/>
        <w:ind w:firstLine="680"/>
        <w:jc w:val="both"/>
        <w:rPr>
          <w:rFonts w:ascii="Times New Roman" w:eastAsia="Times New Roman" w:hAnsi="Times New Roman" w:cs="Times New Roman"/>
          <w:b/>
          <w:sz w:val="24"/>
          <w:szCs w:val="24"/>
        </w:rPr>
      </w:pPr>
      <w:r w:rsidRPr="008C5378">
        <w:rPr>
          <w:rFonts w:ascii="Times New Roman" w:eastAsia="Times New Roman" w:hAnsi="Times New Roman" w:cs="Times New Roman"/>
          <w:b/>
          <w:sz w:val="24"/>
          <w:szCs w:val="24"/>
        </w:rPr>
        <w:t>Квантовые явления</w:t>
      </w:r>
    </w:p>
    <w:p w:rsidR="00352ACD" w:rsidRPr="008C5378" w:rsidRDefault="00352ACD" w:rsidP="003B3CA6">
      <w:pPr>
        <w:tabs>
          <w:tab w:val="left" w:pos="851"/>
        </w:tabs>
        <w:autoSpaceDE w:val="0"/>
        <w:autoSpaceDN w:val="0"/>
        <w:adjustRightInd w:val="0"/>
        <w:spacing w:after="0" w:line="240" w:lineRule="auto"/>
        <w:ind w:firstLine="680"/>
        <w:jc w:val="both"/>
        <w:rPr>
          <w:rFonts w:ascii="Times New Roman" w:eastAsia="Times New Roman" w:hAnsi="Times New Roman" w:cs="Times New Roman"/>
          <w:b/>
          <w:sz w:val="24"/>
          <w:szCs w:val="24"/>
        </w:rPr>
      </w:pPr>
      <w:r w:rsidRPr="008C5378">
        <w:rPr>
          <w:rFonts w:ascii="Times New Roman" w:eastAsia="Times New Roman" w:hAnsi="Times New Roman" w:cs="Times New Roman"/>
          <w:b/>
          <w:sz w:val="24"/>
          <w:szCs w:val="24"/>
        </w:rPr>
        <w:t>Выпускник научится:</w:t>
      </w:r>
    </w:p>
    <w:p w:rsidR="00352ACD" w:rsidRPr="008C5378" w:rsidRDefault="00352ACD" w:rsidP="00CA3F1C">
      <w:pPr>
        <w:widowControl w:val="0"/>
        <w:numPr>
          <w:ilvl w:val="0"/>
          <w:numId w:val="64"/>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352ACD" w:rsidRPr="008C5378" w:rsidRDefault="00352ACD" w:rsidP="00CA3F1C">
      <w:pPr>
        <w:widowControl w:val="0"/>
        <w:numPr>
          <w:ilvl w:val="0"/>
          <w:numId w:val="64"/>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352ACD" w:rsidRPr="008C5378" w:rsidRDefault="00352ACD" w:rsidP="00CA3F1C">
      <w:pPr>
        <w:widowControl w:val="0"/>
        <w:numPr>
          <w:ilvl w:val="0"/>
          <w:numId w:val="64"/>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352ACD" w:rsidRPr="008C5378" w:rsidRDefault="00352ACD" w:rsidP="00CA3F1C">
      <w:pPr>
        <w:widowControl w:val="0"/>
        <w:numPr>
          <w:ilvl w:val="0"/>
          <w:numId w:val="64"/>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различать основные признаки планетарной модели атома, нуклонной модели атомного ядра;</w:t>
      </w:r>
    </w:p>
    <w:p w:rsidR="00352ACD" w:rsidRPr="008C5378" w:rsidRDefault="00352ACD" w:rsidP="00CA3F1C">
      <w:pPr>
        <w:widowControl w:val="0"/>
        <w:numPr>
          <w:ilvl w:val="0"/>
          <w:numId w:val="64"/>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352ACD" w:rsidRPr="008C5378" w:rsidRDefault="00352ACD" w:rsidP="003B3CA6">
      <w:pPr>
        <w:tabs>
          <w:tab w:val="left" w:pos="709"/>
          <w:tab w:val="left" w:pos="851"/>
        </w:tabs>
        <w:autoSpaceDE w:val="0"/>
        <w:autoSpaceDN w:val="0"/>
        <w:adjustRightInd w:val="0"/>
        <w:spacing w:after="0" w:line="240" w:lineRule="auto"/>
        <w:ind w:firstLine="680"/>
        <w:jc w:val="both"/>
        <w:rPr>
          <w:rFonts w:ascii="Times New Roman" w:eastAsia="Times New Roman" w:hAnsi="Times New Roman" w:cs="Times New Roman"/>
          <w:b/>
          <w:sz w:val="24"/>
          <w:szCs w:val="24"/>
        </w:rPr>
      </w:pPr>
      <w:r w:rsidRPr="008C5378">
        <w:rPr>
          <w:rFonts w:ascii="Times New Roman" w:eastAsia="Times New Roman" w:hAnsi="Times New Roman" w:cs="Times New Roman"/>
          <w:b/>
          <w:sz w:val="24"/>
          <w:szCs w:val="24"/>
        </w:rPr>
        <w:t>Выпускник получит возможность научиться:</w:t>
      </w:r>
    </w:p>
    <w:p w:rsidR="00352ACD" w:rsidRPr="008C5378" w:rsidRDefault="00352ACD" w:rsidP="00CA3F1C">
      <w:pPr>
        <w:widowControl w:val="0"/>
        <w:numPr>
          <w:ilvl w:val="0"/>
          <w:numId w:val="64"/>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352ACD" w:rsidRPr="008C5378" w:rsidRDefault="00352ACD" w:rsidP="00CA3F1C">
      <w:pPr>
        <w:widowControl w:val="0"/>
        <w:numPr>
          <w:ilvl w:val="0"/>
          <w:numId w:val="64"/>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соотносить энергию связи атомных ядер с дефектом массы;</w:t>
      </w:r>
    </w:p>
    <w:p w:rsidR="00352ACD" w:rsidRPr="008C5378" w:rsidRDefault="00352ACD" w:rsidP="00CA3F1C">
      <w:pPr>
        <w:widowControl w:val="0"/>
        <w:numPr>
          <w:ilvl w:val="0"/>
          <w:numId w:val="64"/>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352ACD" w:rsidRPr="008C5378" w:rsidRDefault="00352ACD" w:rsidP="00CA3F1C">
      <w:pPr>
        <w:widowControl w:val="0"/>
        <w:numPr>
          <w:ilvl w:val="0"/>
          <w:numId w:val="64"/>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352ACD" w:rsidRPr="008C5378" w:rsidRDefault="00352ACD" w:rsidP="003B3CA6">
      <w:pPr>
        <w:tabs>
          <w:tab w:val="left" w:pos="851"/>
        </w:tabs>
        <w:autoSpaceDE w:val="0"/>
        <w:autoSpaceDN w:val="0"/>
        <w:adjustRightInd w:val="0"/>
        <w:spacing w:after="0" w:line="240" w:lineRule="auto"/>
        <w:ind w:firstLine="680"/>
        <w:jc w:val="both"/>
        <w:rPr>
          <w:rFonts w:ascii="Times New Roman" w:eastAsia="Times New Roman" w:hAnsi="Times New Roman" w:cs="Times New Roman"/>
          <w:b/>
          <w:sz w:val="24"/>
          <w:szCs w:val="24"/>
        </w:rPr>
      </w:pPr>
      <w:r w:rsidRPr="008C5378">
        <w:rPr>
          <w:rFonts w:ascii="Times New Roman" w:eastAsia="Times New Roman" w:hAnsi="Times New Roman" w:cs="Times New Roman"/>
          <w:b/>
          <w:sz w:val="24"/>
          <w:szCs w:val="24"/>
        </w:rPr>
        <w:t>Элементы астрономии</w:t>
      </w:r>
    </w:p>
    <w:p w:rsidR="00352ACD" w:rsidRPr="008C5378" w:rsidRDefault="00352ACD" w:rsidP="003B3CA6">
      <w:pPr>
        <w:tabs>
          <w:tab w:val="left" w:pos="851"/>
        </w:tabs>
        <w:autoSpaceDE w:val="0"/>
        <w:autoSpaceDN w:val="0"/>
        <w:adjustRightInd w:val="0"/>
        <w:spacing w:after="0" w:line="240" w:lineRule="auto"/>
        <w:ind w:firstLine="680"/>
        <w:jc w:val="both"/>
        <w:rPr>
          <w:rFonts w:ascii="Times New Roman" w:eastAsia="Times New Roman" w:hAnsi="Times New Roman" w:cs="Times New Roman"/>
          <w:b/>
          <w:sz w:val="24"/>
          <w:szCs w:val="24"/>
        </w:rPr>
      </w:pPr>
      <w:r w:rsidRPr="008C5378">
        <w:rPr>
          <w:rFonts w:ascii="Times New Roman" w:eastAsia="Times New Roman" w:hAnsi="Times New Roman" w:cs="Times New Roman"/>
          <w:b/>
          <w:sz w:val="24"/>
          <w:szCs w:val="24"/>
        </w:rPr>
        <w:t>Выпускник научится:</w:t>
      </w:r>
    </w:p>
    <w:p w:rsidR="00352ACD" w:rsidRPr="008C5378" w:rsidRDefault="00352ACD" w:rsidP="00CA3F1C">
      <w:pPr>
        <w:widowControl w:val="0"/>
        <w:numPr>
          <w:ilvl w:val="0"/>
          <w:numId w:val="64"/>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352ACD" w:rsidRPr="008C5378" w:rsidRDefault="00352ACD" w:rsidP="00CA3F1C">
      <w:pPr>
        <w:widowControl w:val="0"/>
        <w:numPr>
          <w:ilvl w:val="0"/>
          <w:numId w:val="64"/>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понимать различия между гелиоцентрической и геоцентрической системами мира;</w:t>
      </w:r>
    </w:p>
    <w:p w:rsidR="00352ACD" w:rsidRPr="008C5378" w:rsidRDefault="00352ACD" w:rsidP="003B3CA6">
      <w:pPr>
        <w:tabs>
          <w:tab w:val="left" w:pos="851"/>
        </w:tabs>
        <w:autoSpaceDE w:val="0"/>
        <w:autoSpaceDN w:val="0"/>
        <w:adjustRightInd w:val="0"/>
        <w:spacing w:after="0" w:line="240" w:lineRule="auto"/>
        <w:ind w:firstLine="680"/>
        <w:jc w:val="both"/>
        <w:rPr>
          <w:rFonts w:ascii="Times New Roman" w:eastAsia="Times New Roman" w:hAnsi="Times New Roman" w:cs="Times New Roman"/>
          <w:b/>
          <w:sz w:val="24"/>
          <w:szCs w:val="24"/>
        </w:rPr>
      </w:pPr>
      <w:r w:rsidRPr="008C5378">
        <w:rPr>
          <w:rFonts w:ascii="Times New Roman" w:eastAsia="Times New Roman" w:hAnsi="Times New Roman" w:cs="Times New Roman"/>
          <w:b/>
          <w:sz w:val="24"/>
          <w:szCs w:val="24"/>
        </w:rPr>
        <w:t>Выпускник получит возможность научиться:</w:t>
      </w:r>
    </w:p>
    <w:p w:rsidR="00352ACD" w:rsidRPr="008C5378" w:rsidRDefault="00352ACD" w:rsidP="00CA3F1C">
      <w:pPr>
        <w:widowControl w:val="0"/>
        <w:numPr>
          <w:ilvl w:val="0"/>
          <w:numId w:val="64"/>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w:t>
      </w:r>
      <w:r w:rsidRPr="008C5378">
        <w:rPr>
          <w:rFonts w:ascii="Times New Roman" w:eastAsia="Times New Roman" w:hAnsi="Times New Roman" w:cs="Times New Roman"/>
          <w:sz w:val="24"/>
          <w:szCs w:val="24"/>
        </w:rPr>
        <w:lastRenderedPageBreak/>
        <w:t>наблюдениях звездного неба;</w:t>
      </w:r>
    </w:p>
    <w:p w:rsidR="00352ACD" w:rsidRPr="008C5378" w:rsidRDefault="00352ACD" w:rsidP="00CA3F1C">
      <w:pPr>
        <w:widowControl w:val="0"/>
        <w:numPr>
          <w:ilvl w:val="0"/>
          <w:numId w:val="64"/>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различать основные характеристики звезд (размер, цвет, температура) соотносить цвет звезды с ее температурой;</w:t>
      </w:r>
    </w:p>
    <w:p w:rsidR="00352ACD" w:rsidRPr="008C5378" w:rsidRDefault="00352ACD" w:rsidP="00CA3F1C">
      <w:pPr>
        <w:widowControl w:val="0"/>
        <w:numPr>
          <w:ilvl w:val="0"/>
          <w:numId w:val="64"/>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различать гипотезы о происхождении Солнечной системы.</w:t>
      </w:r>
    </w:p>
    <w:p w:rsidR="00E5721A" w:rsidRPr="008C5378" w:rsidRDefault="00E5721A" w:rsidP="00352ACD">
      <w:pPr>
        <w:spacing w:after="0" w:line="240" w:lineRule="auto"/>
        <w:rPr>
          <w:rFonts w:ascii="Times New Roman" w:hAnsi="Times New Roman" w:cs="Times New Roman"/>
          <w:b/>
          <w:sz w:val="24"/>
          <w:szCs w:val="24"/>
        </w:rPr>
      </w:pPr>
    </w:p>
    <w:p w:rsidR="00352ACD" w:rsidRPr="008C5378" w:rsidRDefault="00610675" w:rsidP="00352ACD">
      <w:pPr>
        <w:spacing w:after="0" w:line="240" w:lineRule="auto"/>
        <w:rPr>
          <w:rFonts w:ascii="Times New Roman" w:hAnsi="Times New Roman" w:cs="Times New Roman"/>
          <w:b/>
          <w:sz w:val="24"/>
          <w:szCs w:val="24"/>
        </w:rPr>
      </w:pPr>
      <w:r w:rsidRPr="0050207E">
        <w:rPr>
          <w:rFonts w:ascii="Times New Roman" w:hAnsi="Times New Roman" w:cs="Times New Roman"/>
          <w:b/>
          <w:sz w:val="24"/>
          <w:szCs w:val="24"/>
        </w:rPr>
        <w:t>1.2.5.15</w:t>
      </w:r>
      <w:r w:rsidR="00E5721A" w:rsidRPr="0050207E">
        <w:rPr>
          <w:rFonts w:ascii="Times New Roman" w:hAnsi="Times New Roman" w:cs="Times New Roman"/>
          <w:b/>
          <w:sz w:val="24"/>
          <w:szCs w:val="24"/>
        </w:rPr>
        <w:t xml:space="preserve">. </w:t>
      </w:r>
      <w:r w:rsidR="00352ACD" w:rsidRPr="0050207E">
        <w:rPr>
          <w:rFonts w:ascii="Times New Roman" w:hAnsi="Times New Roman" w:cs="Times New Roman"/>
          <w:b/>
          <w:sz w:val="24"/>
          <w:szCs w:val="24"/>
        </w:rPr>
        <w:t>Биология:</w:t>
      </w:r>
    </w:p>
    <w:p w:rsidR="00352ACD" w:rsidRPr="008C5378" w:rsidRDefault="00352ACD" w:rsidP="00352ACD">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1) формирование системы научных знаний о живой природе, закономерностях ее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p w:rsidR="00352ACD" w:rsidRPr="008C5378" w:rsidRDefault="00352ACD" w:rsidP="00352ACD">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2) 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живого и неживого в биосфере, о наследственности и изменчивости; овладение понятийным аппаратом биологии;</w:t>
      </w:r>
    </w:p>
    <w:p w:rsidR="00352ACD" w:rsidRPr="008C5378" w:rsidRDefault="00352ACD" w:rsidP="00352ACD">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3)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rsidR="00352ACD" w:rsidRPr="008C5378" w:rsidRDefault="00352ACD" w:rsidP="00352ACD">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4) 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p w:rsidR="00352ACD" w:rsidRPr="008C5378" w:rsidRDefault="00352ACD" w:rsidP="00352ACD">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5) 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w:t>
      </w:r>
    </w:p>
    <w:p w:rsidR="00352ACD" w:rsidRPr="008C5378" w:rsidRDefault="00352ACD" w:rsidP="00352ACD">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6) освоение приемов оказания первой помощи, рациональной организации труда и отдыха, выращивания и размножения культурных растений и домашних животных, ухода за ними.</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w:t>
      </w:r>
      <w:r w:rsidRPr="008C5378">
        <w:rPr>
          <w:rFonts w:ascii="Times New Roman" w:eastAsia="Times New Roman" w:hAnsi="Times New Roman" w:cs="Times New Roman"/>
          <w:sz w:val="24"/>
          <w:szCs w:val="24"/>
          <w:lang w:eastAsia="ru-RU"/>
        </w:rPr>
        <w:t xml:space="preserve">воспитание российской гражданской идентичности: патриотизма, любви и уважения к Отечеству, чувства гордости за свою Родину; осознание своей этнической принадлежности; усвоение гуманистических и традиционных ценностей многонационального российского общества; воспитание чувства ответственности и долга перед Родиной; </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 </w:t>
      </w:r>
      <w:r w:rsidRPr="008C5378">
        <w:rPr>
          <w:rFonts w:ascii="Times New Roman" w:eastAsia="Times New Roman" w:hAnsi="Times New Roman" w:cs="Times New Roman"/>
          <w:sz w:val="24"/>
          <w:szCs w:val="24"/>
          <w:lang w:eastAsia="ru-RU"/>
        </w:rP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на базе ориентировки в мире профессий и профессиональных предпочтений, с учётом устойчивых познавательных интересов; </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 </w:t>
      </w:r>
      <w:r w:rsidRPr="008C5378">
        <w:rPr>
          <w:rFonts w:ascii="Times New Roman" w:eastAsia="Times New Roman" w:hAnsi="Times New Roman" w:cs="Times New Roman"/>
          <w:sz w:val="24"/>
          <w:szCs w:val="24"/>
          <w:lang w:eastAsia="ru-RU"/>
        </w:rPr>
        <w:t xml:space="preserve">знание основных принципов и правил отношения к живой природе, основ здорового образа жизни и здоровье-сберегающих технологий; </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 </w:t>
      </w:r>
      <w:r w:rsidRPr="008C5378">
        <w:rPr>
          <w:rFonts w:ascii="Times New Roman" w:eastAsia="Times New Roman" w:hAnsi="Times New Roman" w:cs="Times New Roman"/>
          <w:sz w:val="24"/>
          <w:szCs w:val="24"/>
          <w:lang w:eastAsia="ru-RU"/>
        </w:rPr>
        <w:t xml:space="preserve">сформированность познавательных интересов и мотивов, направленных на изучение живой природы; интеллектуальных умений (доказывать строить рассуждения, анализировать, делать выводы); эстетического отношения к живым объектам; </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w:t>
      </w:r>
      <w:r w:rsidRPr="008C5378">
        <w:rPr>
          <w:rFonts w:ascii="Times New Roman" w:eastAsia="Times New Roman" w:hAnsi="Times New Roman" w:cs="Times New Roman"/>
          <w:sz w:val="24"/>
          <w:szCs w:val="24"/>
          <w:lang w:eastAsia="ru-RU"/>
        </w:rPr>
        <w:t xml:space="preserve">формирование личностных представлений о ценности природы, осознание значимости и общности глобальных проблем человечества; </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w:t>
      </w:r>
      <w:r w:rsidRPr="008C5378">
        <w:rPr>
          <w:rFonts w:ascii="Times New Roman" w:eastAsia="Times New Roman" w:hAnsi="Times New Roman" w:cs="Times New Roman"/>
          <w:sz w:val="24"/>
          <w:szCs w:val="24"/>
          <w:lang w:eastAsia="ru-RU"/>
        </w:rPr>
        <w:t xml:space="preserve">формирование уважительного отношения к истории, культуре, национальным особенностям и образу жизни других народов; толерантности и миролюбия; </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w:t>
      </w:r>
      <w:r w:rsidRPr="008C5378">
        <w:rPr>
          <w:rFonts w:ascii="Times New Roman" w:eastAsia="Times New Roman" w:hAnsi="Times New Roman" w:cs="Times New Roman"/>
          <w:sz w:val="24"/>
          <w:szCs w:val="24"/>
          <w:lang w:eastAsia="ru-RU"/>
        </w:rPr>
        <w:t>освоение социальных норм и правил поведения, ролей и форм социальной жизни в группах и сообществах, включая взрослые и социальные сообщества; участие в школьной самоуправлении и общественной жизни в пределах возрастных компетенций с учётом региональных,</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lastRenderedPageBreak/>
        <w:t xml:space="preserve">этнокультурных, социальных и экономических особенностей; </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w:t>
      </w:r>
      <w:r w:rsidRPr="008C5378">
        <w:rPr>
          <w:rFonts w:ascii="Times New Roman" w:eastAsia="Times New Roman" w:hAnsi="Times New Roman" w:cs="Times New Roman"/>
          <w:sz w:val="24"/>
          <w:szCs w:val="24"/>
          <w:lang w:eastAsia="ru-RU"/>
        </w:rPr>
        <w:t xml:space="preserve">развитие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w:t>
      </w:r>
      <w:r w:rsidRPr="008C5378">
        <w:rPr>
          <w:rFonts w:ascii="Times New Roman" w:eastAsia="Times New Roman" w:hAnsi="Times New Roman" w:cs="Times New Roman"/>
          <w:sz w:val="24"/>
          <w:szCs w:val="24"/>
          <w:lang w:eastAsia="ru-RU"/>
        </w:rPr>
        <w:t>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видов деятельности.</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w:t>
      </w:r>
      <w:r w:rsidRPr="008C5378">
        <w:rPr>
          <w:rFonts w:ascii="Times New Roman" w:eastAsia="Times New Roman" w:hAnsi="Times New Roman" w:cs="Times New Roman"/>
          <w:sz w:val="24"/>
          <w:szCs w:val="24"/>
          <w:lang w:eastAsia="ru-RU"/>
        </w:rPr>
        <w:t xml:space="preserve">формирование понимания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формирование экологической культуры на основе признания ценности жизни во всех её проявлениях и необходимости ответственного, бережного отношения к окружающей среде; </w:t>
      </w:r>
      <w:r w:rsidRPr="008C5378">
        <w:rPr>
          <w:rFonts w:ascii="Times New Roman" w:eastAsia="Times New Roman" w:hAnsi="Times New Roman" w:cs="Times New Roman"/>
          <w:b/>
          <w:bCs/>
          <w:sz w:val="24"/>
          <w:szCs w:val="24"/>
          <w:lang w:eastAsia="ru-RU"/>
        </w:rPr>
        <w:t>•</w:t>
      </w:r>
      <w:r w:rsidRPr="008C5378">
        <w:rPr>
          <w:rFonts w:ascii="Times New Roman" w:eastAsia="Times New Roman" w:hAnsi="Times New Roman" w:cs="Times New Roman"/>
          <w:sz w:val="24"/>
          <w:szCs w:val="24"/>
          <w:lang w:eastAsia="ru-RU"/>
        </w:rPr>
        <w:t xml:space="preserve">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w:t>
      </w:r>
      <w:r w:rsidRPr="008C5378">
        <w:rPr>
          <w:rFonts w:ascii="Times New Roman" w:eastAsia="Times New Roman" w:hAnsi="Times New Roman" w:cs="Times New Roman"/>
          <w:sz w:val="24"/>
          <w:szCs w:val="24"/>
          <w:lang w:eastAsia="ru-RU"/>
        </w:rPr>
        <w:t>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       Метапредметными результатами </w:t>
      </w:r>
      <w:r w:rsidRPr="008C5378">
        <w:rPr>
          <w:rFonts w:ascii="Times New Roman" w:eastAsia="Times New Roman" w:hAnsi="Times New Roman" w:cs="Times New Roman"/>
          <w:sz w:val="24"/>
          <w:szCs w:val="24"/>
          <w:lang w:eastAsia="ru-RU"/>
        </w:rPr>
        <w:t>освоения основной образовательной программы основного общего образования являются:</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w:t>
      </w:r>
      <w:r w:rsidRPr="008C5378">
        <w:rPr>
          <w:rFonts w:ascii="Times New Roman" w:eastAsia="Times New Roman" w:hAnsi="Times New Roman" w:cs="Times New Roman"/>
          <w:sz w:val="24"/>
          <w:szCs w:val="24"/>
          <w:lang w:eastAsia="ru-RU"/>
        </w:rPr>
        <w:t xml:space="preserve">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w:t>
      </w:r>
      <w:r w:rsidRPr="008C5378">
        <w:rPr>
          <w:rFonts w:ascii="Times New Roman" w:eastAsia="Times New Roman" w:hAnsi="Times New Roman" w:cs="Times New Roman"/>
          <w:sz w:val="24"/>
          <w:szCs w:val="24"/>
          <w:lang w:eastAsia="ru-RU"/>
        </w:rPr>
        <w:t xml:space="preserve">овладение составляющими исследовательской и проектной деятельности, включая умения видеть проблему, ставить вопросы, выдвигать гипотезы, давать определения понятиям, классифицировать, наблюдать, проводить эксперименты, делать выводы и заключения, структурировать материал, объяснять, доказывать, защищать свои идеи; </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w:t>
      </w:r>
      <w:r w:rsidRPr="008C5378">
        <w:rPr>
          <w:rFonts w:ascii="Times New Roman" w:eastAsia="Times New Roman" w:hAnsi="Times New Roman" w:cs="Times New Roman"/>
          <w:sz w:val="24"/>
          <w:szCs w:val="24"/>
          <w:lang w:eastAsia="ru-RU"/>
        </w:rPr>
        <w:t xml:space="preserve">умение работать с разными источниками биологической информации: находить биологическую информацию в различных источниках (тексте учебника научно-популярной литературе, биологических словарях и справочниках), анализировать и оценивать информацию; </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w:t>
      </w:r>
      <w:r w:rsidRPr="008C5378">
        <w:rPr>
          <w:rFonts w:ascii="Times New Roman" w:eastAsia="Times New Roman" w:hAnsi="Times New Roman" w:cs="Times New Roman"/>
          <w:sz w:val="24"/>
          <w:szCs w:val="24"/>
          <w:lang w:eastAsia="ru-RU"/>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r w:rsidRPr="008C5378">
        <w:rPr>
          <w:rFonts w:ascii="Times New Roman" w:eastAsia="Times New Roman" w:hAnsi="Times New Roman" w:cs="Times New Roman"/>
          <w:b/>
          <w:bCs/>
          <w:sz w:val="24"/>
          <w:szCs w:val="24"/>
          <w:lang w:eastAsia="ru-RU"/>
        </w:rPr>
        <w:t>•</w:t>
      </w:r>
      <w:r w:rsidRPr="008C5378">
        <w:rPr>
          <w:rFonts w:ascii="Times New Roman" w:eastAsia="Times New Roman" w:hAnsi="Times New Roman" w:cs="Times New Roman"/>
          <w:sz w:val="24"/>
          <w:szCs w:val="24"/>
          <w:lang w:eastAsia="ru-RU"/>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w:t>
      </w:r>
      <w:r w:rsidRPr="008C5378">
        <w:rPr>
          <w:rFonts w:ascii="Times New Roman" w:eastAsia="Times New Roman" w:hAnsi="Times New Roman" w:cs="Times New Roman"/>
          <w:sz w:val="24"/>
          <w:szCs w:val="24"/>
          <w:lang w:eastAsia="ru-RU"/>
        </w:rPr>
        <w:t xml:space="preserve">владение основами самоконтроля, самооценки, принятия решений и осуществления осознанного выбора в учебной и познавательной деятельности; </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w:t>
      </w:r>
      <w:r w:rsidRPr="008C5378">
        <w:rPr>
          <w:rFonts w:ascii="Times New Roman" w:eastAsia="Times New Roman" w:hAnsi="Times New Roman" w:cs="Times New Roman"/>
          <w:sz w:val="24"/>
          <w:szCs w:val="24"/>
          <w:lang w:eastAsia="ru-RU"/>
        </w:rPr>
        <w:t xml:space="preserve">способность выбирать целевые и смысловые установки в своих действиях и поступках по отношению к живой природе, здоровью своему и окружающих; </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w:t>
      </w:r>
      <w:r w:rsidRPr="008C5378">
        <w:rPr>
          <w:rFonts w:ascii="Times New Roman" w:eastAsia="Times New Roman" w:hAnsi="Times New Roman" w:cs="Times New Roman"/>
          <w:sz w:val="24"/>
          <w:szCs w:val="24"/>
          <w:lang w:eastAsia="ru-RU"/>
        </w:rPr>
        <w:t xml:space="preserve">умение создавать, применять и преобразовывать знаки и символы, модели и схемы для решения учебных и познавательных задач; </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w:t>
      </w:r>
      <w:r w:rsidRPr="008C5378">
        <w:rPr>
          <w:rFonts w:ascii="Times New Roman" w:eastAsia="Times New Roman" w:hAnsi="Times New Roman" w:cs="Times New Roman"/>
          <w:sz w:val="24"/>
          <w:szCs w:val="24"/>
          <w:lang w:eastAsia="ru-RU"/>
        </w:rPr>
        <w:t xml:space="preserve">умение осознанно использовать речевые средства для дискуссии и аргументации своей позиции: сравнивать разные точки зрения, аргументировать и отстаивать свою точку зрения; </w:t>
      </w:r>
      <w:r w:rsidRPr="008C5378">
        <w:rPr>
          <w:rFonts w:ascii="Times New Roman" w:eastAsia="Times New Roman" w:hAnsi="Times New Roman" w:cs="Times New Roman"/>
          <w:b/>
          <w:bCs/>
          <w:sz w:val="24"/>
          <w:szCs w:val="24"/>
          <w:lang w:eastAsia="ru-RU"/>
        </w:rPr>
        <w:t>•</w:t>
      </w:r>
      <w:r w:rsidRPr="008C5378">
        <w:rPr>
          <w:rFonts w:ascii="Times New Roman" w:eastAsia="Times New Roman" w:hAnsi="Times New Roman" w:cs="Times New Roman"/>
          <w:sz w:val="24"/>
          <w:szCs w:val="24"/>
          <w:lang w:eastAsia="ru-RU"/>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w:t>
      </w:r>
      <w:r w:rsidRPr="008C5378">
        <w:rPr>
          <w:rFonts w:ascii="Times New Roman" w:eastAsia="Times New Roman" w:hAnsi="Times New Roman" w:cs="Times New Roman"/>
          <w:sz w:val="24"/>
          <w:szCs w:val="24"/>
          <w:lang w:eastAsia="ru-RU"/>
        </w:rPr>
        <w:t>формирование и развитие компетентности в области использования, информационно-коммуникационных технологий (ИКТ-компетенции).</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           Предметными результатами </w:t>
      </w:r>
      <w:r w:rsidRPr="008C5378">
        <w:rPr>
          <w:rFonts w:ascii="Times New Roman" w:eastAsia="Times New Roman" w:hAnsi="Times New Roman" w:cs="Times New Roman"/>
          <w:sz w:val="24"/>
          <w:szCs w:val="24"/>
          <w:lang w:eastAsia="ru-RU"/>
        </w:rPr>
        <w:t xml:space="preserve">освоения биологии в основной школе являются: </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lastRenderedPageBreak/>
        <w:t>•</w:t>
      </w:r>
      <w:r w:rsidRPr="008C5378">
        <w:rPr>
          <w:rFonts w:ascii="Times New Roman" w:eastAsia="Times New Roman" w:hAnsi="Times New Roman" w:cs="Times New Roman"/>
          <w:sz w:val="24"/>
          <w:szCs w:val="24"/>
          <w:lang w:eastAsia="ru-RU"/>
        </w:rPr>
        <w:t xml:space="preserve">усвоение системы научных знаний о живой природе и закономерностях её развития, для формирования современных представлений о естественнонаучной картине мира; </w:t>
      </w:r>
      <w:r w:rsidRPr="008C5378">
        <w:rPr>
          <w:rFonts w:ascii="Times New Roman" w:eastAsia="Times New Roman" w:hAnsi="Times New Roman" w:cs="Times New Roman"/>
          <w:b/>
          <w:bCs/>
          <w:sz w:val="24"/>
          <w:szCs w:val="24"/>
          <w:lang w:eastAsia="ru-RU"/>
        </w:rPr>
        <w:t>•</w:t>
      </w:r>
      <w:r w:rsidRPr="008C5378">
        <w:rPr>
          <w:rFonts w:ascii="Times New Roman" w:eastAsia="Times New Roman" w:hAnsi="Times New Roman" w:cs="Times New Roman"/>
          <w:sz w:val="24"/>
          <w:szCs w:val="24"/>
          <w:lang w:eastAsia="ru-RU"/>
        </w:rPr>
        <w:t xml:space="preserve">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живого и неживого в биосфере, о наследственности и изменчивости; овладение понятийным аппаратом биологии; </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w:t>
      </w:r>
      <w:r w:rsidRPr="008C5378">
        <w:rPr>
          <w:rFonts w:ascii="Times New Roman" w:eastAsia="Times New Roman" w:hAnsi="Times New Roman" w:cs="Times New Roman"/>
          <w:sz w:val="24"/>
          <w:szCs w:val="24"/>
          <w:lang w:eastAsia="ru-RU"/>
        </w:rPr>
        <w:t xml:space="preserve">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 </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w:t>
      </w:r>
      <w:r w:rsidRPr="008C5378">
        <w:rPr>
          <w:rFonts w:ascii="Times New Roman" w:eastAsia="Times New Roman" w:hAnsi="Times New Roman" w:cs="Times New Roman"/>
          <w:sz w:val="24"/>
          <w:szCs w:val="24"/>
          <w:lang w:eastAsia="ru-RU"/>
        </w:rPr>
        <w:t xml:space="preserve">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умение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 </w:t>
      </w:r>
      <w:r w:rsidRPr="008C5378">
        <w:rPr>
          <w:rFonts w:ascii="Times New Roman" w:eastAsia="Times New Roman" w:hAnsi="Times New Roman" w:cs="Times New Roman"/>
          <w:b/>
          <w:bCs/>
          <w:sz w:val="24"/>
          <w:szCs w:val="24"/>
          <w:lang w:eastAsia="ru-RU"/>
        </w:rPr>
        <w:t>•</w:t>
      </w:r>
      <w:r w:rsidRPr="008C5378">
        <w:rPr>
          <w:rFonts w:ascii="Times New Roman" w:eastAsia="Times New Roman" w:hAnsi="Times New Roman" w:cs="Times New Roman"/>
          <w:sz w:val="24"/>
          <w:szCs w:val="24"/>
          <w:lang w:eastAsia="ru-RU"/>
        </w:rPr>
        <w:t xml:space="preserve">объяснение роли биологии в практической деятельности людей, места и роли человека в природе, родства общности происхождения и эволюции растений и животных; </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w:t>
      </w:r>
      <w:r w:rsidRPr="008C5378">
        <w:rPr>
          <w:rFonts w:ascii="Times New Roman" w:eastAsia="Times New Roman" w:hAnsi="Times New Roman" w:cs="Times New Roman"/>
          <w:sz w:val="24"/>
          <w:szCs w:val="24"/>
          <w:lang w:eastAsia="ru-RU"/>
        </w:rPr>
        <w:t xml:space="preserve">овладение методами биологической науки; наблюдение и описание биологических объектов и процессов; постановка биологических экспериментов и объяснение их результатов; </w:t>
      </w:r>
      <w:r w:rsidRPr="008C5378">
        <w:rPr>
          <w:rFonts w:ascii="Times New Roman" w:eastAsia="Times New Roman" w:hAnsi="Times New Roman" w:cs="Times New Roman"/>
          <w:b/>
          <w:bCs/>
          <w:sz w:val="24"/>
          <w:szCs w:val="24"/>
          <w:lang w:eastAsia="ru-RU"/>
        </w:rPr>
        <w:t>•</w:t>
      </w:r>
      <w:r w:rsidRPr="008C5378">
        <w:rPr>
          <w:rFonts w:ascii="Times New Roman" w:eastAsia="Times New Roman" w:hAnsi="Times New Roman" w:cs="Times New Roman"/>
          <w:sz w:val="24"/>
          <w:szCs w:val="24"/>
          <w:lang w:eastAsia="ru-RU"/>
        </w:rPr>
        <w:t>формирование представлений о значении биологических наук в решении локальных и глобальных экологических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w:t>
      </w:r>
      <w:r w:rsidRPr="008C5378">
        <w:rPr>
          <w:rFonts w:ascii="Times New Roman" w:eastAsia="Times New Roman" w:hAnsi="Times New Roman" w:cs="Times New Roman"/>
          <w:sz w:val="24"/>
          <w:szCs w:val="24"/>
          <w:lang w:eastAsia="ru-RU"/>
        </w:rPr>
        <w:t>освоение приёмов оказания первой помощи, рациональной организации труда и отдыха выращивания и размножения культурных растений и домашних животных, ухода за ними.</w:t>
      </w:r>
    </w:p>
    <w:p w:rsidR="00610675" w:rsidRPr="008C5378" w:rsidRDefault="00610675" w:rsidP="0061067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8C5378">
        <w:rPr>
          <w:rFonts w:ascii="Times New Roman" w:eastAsia="Times New Roman" w:hAnsi="Times New Roman" w:cs="Times New Roman"/>
          <w:b/>
          <w:bCs/>
          <w:sz w:val="24"/>
          <w:szCs w:val="24"/>
          <w:lang w:eastAsia="ru-RU"/>
        </w:rPr>
        <w:t>По классам:</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iCs/>
          <w:sz w:val="24"/>
          <w:szCs w:val="24"/>
          <w:lang w:eastAsia="ru-RU"/>
        </w:rPr>
        <w:t xml:space="preserve">Личностными результатами </w:t>
      </w:r>
      <w:r w:rsidRPr="008C5378">
        <w:rPr>
          <w:rFonts w:ascii="Times New Roman" w:eastAsia="Times New Roman" w:hAnsi="Times New Roman" w:cs="Times New Roman"/>
          <w:sz w:val="24"/>
          <w:szCs w:val="24"/>
          <w:lang w:eastAsia="ru-RU"/>
        </w:rPr>
        <w:t>изучения предмета «Биология» являются следующие умения:</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5–6 классы</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Осознавать единство и целостность окружающего мира, возможности его познаваемости и объяснимости на основе достижений науки.</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Постепенно выстраивать собственное целостное мировоззрение.</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Осознавать потребность и готовность к самообразованию, в том числе и в рамках самостоятельной деятельности вне школы.</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Оценивать жизненные ситуации с точки зрения безопасного образа жизни и сохранения здоровья.</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Оценивать экологический риск взаимоотношений человека и природы.</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Формировать экологическое мышление: умение оценивать свою деятельность и поступки других людей с точки зрения сохранения окружающей среды – гаранта жизни и благополучия людей на Земле.</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7–9 классы</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Постепенно выстраивать собственное целостное мировоззрение:</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осознавать современное многообразие типов мировоззрения, общественных, религиозных, атеистических, культурных традиций, которые определяют разные объяснения происходящего в мире;</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с учетом этого многообразия постепенно вырабатывать свои собственные ответы на основные жизненные вопросы, которые ставит личный жизненный опыт;</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учиться признавать противоречивость и незавершенность своих взглядов на мир, возможность их изменения.</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Учиться использовать свои взгляды на мир для объяснения различных ситуаций, решения возникающих проблем и извлечения жизненных уроков.</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lastRenderedPageBreak/>
        <w:t>· Осознавать свои интересы, находить и изучать в учебниках по разным предметам материал (из максимума), имеющий отношение к своим интересам.</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Использовать свои интересы для выбора индивидуальной образовательной траектории, потенциальной будущей профессии и соответствующего профильного образования.</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Приобретать опыт участия в делах, приносящих пользу людям.</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Учиться самостоятельно выбирать стиль поведения, привычки, обеспечивающие безопасный образ жизни и сохранение здоровья – своего, а так же близких людей и окружающих.</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Учиться самостоятельно противостоять ситуациям, провоцирующим на поступки, которые угрожают безопасности и здоровью.</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Выбирать поступки, нацеленные на сохранение и бережное отношение к природе, особенно живой, избегая противоположных поступков, постепенно учась и осваивая стратегию рационального природопользования.</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Учиться убеждать других людей в необходимости овладения стратегией рационального природопользования.</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Использовать экологическое мышление для выбора стратегии собственного поведения в качестве одной из ценностных установок.</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Средством развития личностных результатов служит учебный материал, и прежде всего продуктивные задания учебника, нацеленные на 5-ю и 6-ю линии развития – умение оценивать:</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риск взаимоотношений человека и природы (5-я линия развития);</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поведение человека с точки зрения здорового образа жизни (6-я линия развития).</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b/>
          <w:bCs/>
          <w:iCs/>
          <w:color w:val="0000FF"/>
          <w:sz w:val="24"/>
          <w:szCs w:val="24"/>
          <w:lang w:eastAsia="ru-RU"/>
        </w:rPr>
      </w:pP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iCs/>
          <w:sz w:val="24"/>
          <w:szCs w:val="24"/>
          <w:lang w:eastAsia="ru-RU"/>
        </w:rPr>
        <w:t xml:space="preserve">Метапредметными результатами </w:t>
      </w:r>
      <w:r w:rsidRPr="008C5378">
        <w:rPr>
          <w:rFonts w:ascii="Times New Roman" w:eastAsia="Times New Roman" w:hAnsi="Times New Roman" w:cs="Times New Roman"/>
          <w:sz w:val="24"/>
          <w:szCs w:val="24"/>
          <w:lang w:eastAsia="ru-RU"/>
        </w:rPr>
        <w:t>изучения курса «Биология» является формирование универсальных учебных действий (УУД).</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b/>
          <w:bCs/>
          <w:iCs/>
          <w:sz w:val="24"/>
          <w:szCs w:val="24"/>
          <w:lang w:eastAsia="ru-RU"/>
        </w:rPr>
      </w:pPr>
      <w:r w:rsidRPr="008C5378">
        <w:rPr>
          <w:rFonts w:ascii="Times New Roman" w:eastAsia="Times New Roman" w:hAnsi="Times New Roman" w:cs="Times New Roman"/>
          <w:b/>
          <w:bCs/>
          <w:iCs/>
          <w:sz w:val="24"/>
          <w:szCs w:val="24"/>
          <w:lang w:eastAsia="ru-RU"/>
        </w:rPr>
        <w:t>Регулятивные УУД:</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5–6-й классы</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Самостоятельно обнаруживать и формулировать учебную проблему, определять цель учебной деятельности, выбирать тему проекта.</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Выдвигать версии решения проблемы, осознавать конечный результат, выбирать из предложенных и искать самостоятельно средства достижения цели.</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Составлять (индивидуально или в группе) план решения проблемы (выполнения проекта).</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Работая по плану, сверять свои действия с целью и, при необходимости, исправлять ошибки самостоятельно.</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В диалоге с учителем совершенствовать самостоятельно выработанные критерии оценки.</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7–9-й классы</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Самостоятельно обнаруживать и формулировать проблему в классной и индивидуальной учебной деятельности.</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Выдвигать версии решения проблемы, осознавать конечный результат, выбирать из предложенных и искать самостоятельно средства достижения цели.</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Составлять (индивидуально или в группе) план решения проблемы (выполнения проекта).</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Подбирать к каждой проблеме (задаче) адекватную ей теоретическую модель.</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Работая по предложенному и самостоятельно составленному плану, использовать наряду с основными и дополнительные средства (справочная литература, сложные приборы, компьютер).</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Планировать свою индивидуальную образовательную траекторию.</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Работать по самостоятельно составленному плану, сверяясь с ним и целью деятельности, исправляя ошибки, используя самостоятельно подобранные средства (в том числе и Интернет).</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Свободно пользоваться выработанными критериями оценки и самооценки, исходя из цели и имеющихся критериев, различая результат и способы действий.</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В ходе представления проекта давать оценку его результатам.</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lastRenderedPageBreak/>
        <w:t>· Самостоятельно осознавать причины своего успеха или неуспеха и находить способы выхода из ситуации неуспеха.</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Уметь оценить степень успешности своей индивидуальной образовательной деятельности.</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Давать оценку своим личностным качествам и чертам характера («каков я»), определять направления своего развития («каким я хочу стать», «что мне для этого надо сделать»).</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Средством формирования регулятивных УУД служат технология проблемного диалога на этапе изучения нового материала и технология оценивания образовательных достижений (учебных успехов).</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b/>
          <w:bCs/>
          <w:iCs/>
          <w:color w:val="008000"/>
          <w:sz w:val="24"/>
          <w:szCs w:val="24"/>
          <w:lang w:eastAsia="ru-RU"/>
        </w:rPr>
      </w:pP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b/>
          <w:bCs/>
          <w:iCs/>
          <w:sz w:val="24"/>
          <w:szCs w:val="24"/>
          <w:lang w:eastAsia="ru-RU"/>
        </w:rPr>
      </w:pPr>
      <w:r w:rsidRPr="008C5378">
        <w:rPr>
          <w:rFonts w:ascii="Times New Roman" w:eastAsia="Times New Roman" w:hAnsi="Times New Roman" w:cs="Times New Roman"/>
          <w:b/>
          <w:bCs/>
          <w:iCs/>
          <w:sz w:val="24"/>
          <w:szCs w:val="24"/>
          <w:lang w:eastAsia="ru-RU"/>
        </w:rPr>
        <w:t>Познавательные УУД:</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5–6-й классы</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Анализировать, сравнивать, классифицировать и обобщать факты и явления. Выявлять причины и следствия простых явлений.</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Осуществлять сравнение, сериацию и классификацию, самостоятельно выбирая основания и критерии для указанных логических операций; строить классификацию на основе дихотомического деления (на основе отрицания).</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Строить логическое рассуждение, включающее установление причинно-следственных связей.</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Создавать схематические модели с выделением существенных характеристик объекта.</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Составлять тезисы, различные виды планов (простых, сложных и т.п.). Преобразовывать информацию из одного вида в другой (таблицу в текст и пр.).</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Вычитывать все уровни текстовой информации.</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Уметь определять возможные источники необходимых сведений, производить поиск информации, анализировать и оценивать ее достоверность.</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7–9-й классы</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Анализировать, сравнивать, классифицировать и обобщать понятия:</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давать определение понятиям на основе изученного на различных предметах учебного материала;</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осуществлять логическую операцию установления родо-видовых отношений;</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обобщать понятия – осуществлять логическую операцию перехода от понятия с меньшим объемом к понятию с большим объемом.</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Строить логическое рассуждение, включающее установление причинно-следственных связей.</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Создавать модели с выделением существенных характеристик объекта, преобразовывать модели с целью выявления общих законов, определяющих данную предметную область.</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Представлять информацию в виде конспектов, таблиц, схем, графиков.</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Преобразовывать информацию из одного вида в другой и выбирать удобную для себя форму фиксации и представления информации.</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·Представлять информацию в оптимальной форме в зависимости от адресата.</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Понимая позицию другого, различать в его речи: мнение (точку зрения), доказательство (аргументы), факты; гипотезы, аксиомы, теории. Для этого самостоятельно использовать различные виды чтения (изучающее, просмотровое, ознакомительное, поисковое),</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приемы слушания.</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Самому создавать источники информации разного типа и для разных аудиторий, соблюдать информационную гигиену и правила информационной безопасности.</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Уметь использовать компьютерные и коммуникационные технологии как инструмент для достижения своих целей. Уметь выбирать адекватные задаче инструментальные программно-аппаратные средства и сервисы.</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b/>
          <w:bCs/>
          <w:iCs/>
          <w:sz w:val="24"/>
          <w:szCs w:val="24"/>
          <w:lang w:eastAsia="ru-RU"/>
        </w:rPr>
      </w:pPr>
      <w:r w:rsidRPr="008C5378">
        <w:rPr>
          <w:rFonts w:ascii="Times New Roman" w:eastAsia="Times New Roman" w:hAnsi="Times New Roman" w:cs="Times New Roman"/>
          <w:b/>
          <w:bCs/>
          <w:iCs/>
          <w:sz w:val="24"/>
          <w:szCs w:val="24"/>
          <w:lang w:eastAsia="ru-RU"/>
        </w:rPr>
        <w:t>Коммуникативные УУД:</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5–6-й классы</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Самостоятельно организовывать учебное взаимодействие в группе (определять общие цели, распределять роли, договариваться друг с другом и т.д.).</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7–9-й классы</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lastRenderedPageBreak/>
        <w:t>· Отстаивая свою точку зрения, приводить аргументы, подтверждая их фактами.</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В дискуссии уметь выдвинуть контраргументы, перефразировать свою мысль (владение механизмом эквивалентных замен).</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Учиться критично относиться к своему мнению, с достоинством признавать ошибочность своего мнения (если оно таково) и корректировать его.</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Понимая позицию другого, различать в его речи: мнение (точку зрения), доказательство (аргументы), факты; гипотезы, аксиомы, теории.</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Уметь взглянуть на ситуацию с иной позиции и договариваться с людьми иных позиций.</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b/>
          <w:bCs/>
          <w:color w:val="0000FF"/>
          <w:sz w:val="24"/>
          <w:szCs w:val="24"/>
          <w:lang w:eastAsia="ru-RU"/>
        </w:rPr>
      </w:pP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Предметными результатами </w:t>
      </w:r>
      <w:r w:rsidRPr="008C5378">
        <w:rPr>
          <w:rFonts w:ascii="Times New Roman" w:eastAsia="Times New Roman" w:hAnsi="Times New Roman" w:cs="Times New Roman"/>
          <w:sz w:val="24"/>
          <w:szCs w:val="24"/>
          <w:lang w:eastAsia="ru-RU"/>
        </w:rPr>
        <w:t>изучения предмета «Биология» являются следующие умения:</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5-6-й  классы</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определять роль в природе различных групп организмов;</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объяснять роль живых организмов в круговороте веществ экосистемы.</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приводить примеры приспособлений организмов к среде обитания и объяснять их значение;</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находить черты, свидетельствующие об усложнении живых организмов по сравнению с предками, и давать им объяснение;</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объяснять приспособления на разных стадиях жизненных циклов.</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объяснять значение живых организмов в жизни и хозяйстве человека.</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перечислять отличительные свойства живого;</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различать (по таблице) основные группы живых организмов (бактерии: безъядерные, ядерные: грибы, растения, животные) и основные группы растений (водоросли, мхи, хвощи, плауны, папоротники, голосеменные и цветковые);</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определять основные органы растений (части клетки);</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объяснять строение и жизнедеятельность изученных групп живых организмов (бактерии, грибы, водоросли, мхи, хвощи, плауны, папоротники, голосеменные и цветковые);</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понимать смысл биологических терминов;</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характеризовать методы биологической науки (наблюдение, сравнение, эксперимент, измерение) и их роль в познании живой природы;</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проводить биологические опыты и эксперименты и объяснять их результаты; пользоваться увеличительными приборами и иметь элементарные навыки приготовления и изучения препаратов.</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использовать знания биологии при соблюдении правил повседневной гигиены;</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различать съедобные и ядовитые грибы и растения своей местности.</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7-й класс</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объяснять роль растений в сообществах и их взаимное влияние друг на друга;</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приводить примеры приспособлений цветковых растений к среде обитания и объяснять их значение;</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находить черты, свидетельствующие об усложнении живых организмов по сравнению с предками, и давать им объяснение;</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объяснять приспособления на разных стадиях жизненных циклов.</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объяснять значение цветковых растений в жизни и хозяйстве человека: называть важнейшие культурные и лекарственные растения своей местности.</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различать цветковые растения, однодольные и двудольные, приводить примеры растений изученных семейств цветковых растений (максимум – называть характерные признаки цветковых растений изученных семейств);</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определять основные органы растений (лист, стебель, цветок, корень);</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объяснять строение и жизнедеятельность цветкового растения;</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понимать смысл биологических терминов;</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проводить биологические опыты и эксперименты и объяснять их результаты.</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соблюдать и объяснять правила поведения в природе.</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различать съедобные и ядовитые цветковые растения своей местности.</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lastRenderedPageBreak/>
        <w:t>8-й класс</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определять роль в природе изученных групп животных.</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приводить примеры приспособлений животных к среде обитания и объяснять их значение;</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находить черты, свидетельствующие об усложнении животных по сравнению с предками, и давать им объяснение;</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объяснять приспособления на разных стадиях жизненных циклов.</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объяснять значение животных в жизни и хозяйстве человека;</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приводить примеры и характеризовать важных для жизни и хозяйства человека животных (обитателей жилищ, паразитов, переносчиков болезней, насекомых-опылителей, общественных и кровососущих насекомых, промысловых рыб, охотничье-промысловых птиц и зверей, домашних животных и пр.) на примере своей местности, объяснять их значение.</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различать (по таблице) основные группы животных (простейшие, типы кишечнополостных, плоских, круглых и кольчатых червей, моллюсков, членистоногих (в т.ч. классы ракообразных, насекомых, пауков), хордовых (в т.ч. классы рыб, земноводных, пресмыкающихся, птиц и млекопитающих);</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объяснять строение и жизнедеятельность изученных групп животных (простейшие, кишечнополостные, плоские, круглые и кольчатые черви, моллюски, членистоногие (в т.ч. ракообразные, насекомые, пауки), хордовые (в т.ч. рыбы, земноводные, пресмыкающиеся, птицы и млекопитающие);</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характеризовать основные экологические группы изученных групп животных;</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понимать смысл биологических терминов;</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различать важнейшие отряды насекомых и млекопитающих;</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проводить наблюдения за жизнедеятельностью животных, биологические опыты и эксперименты и объяснять их результаты.</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соблюдать и объяснять правила поведения в природе;</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характеризовать способы рационального использования ресурсов животных на примере своего региона.</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использовать знания биологии при соблюдении правил повседневной гигиены;</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осуществлять личную профилактику заболеваний, вызываемых паразитическими животными.</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9-й класс</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характеризовать элементарные сведения об эмбриональном и постэмбриональном развитии человека.</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объяснять некоторые наблюдаемые процессы, проходящие в собственном организме;</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объяснять, почему физический труд и спорт благотворно влияют на организм; – использовать в быту элементарные знания основ психологии, чтобы уметь эффективно общаться (о человеческих темпераментах, эмоциях, их биологическом источнике и социальном смысле).</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выделять основные функции организма (питание, дыхание, выделение, транспорт веществ, раздражимость, рост, развитие, размножение) и объяснять их роль в его жизнедеятельности;</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характеризовать особенности строения и жизнедеятельности клетки;</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объяснять биологический смысл разделения органов и функций;</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характеризовать, как кровеносная, нервная и эндокринная системы органов выполняют координирующую функцию в организме;</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объяснять, какова роль опорно-двигательной системы в обеспечении функций передвижения и поддержания функций других систем органов;</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характеризовать, как покровы поддерживают постоянство внутренней среды организма;</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объяснять, какова роль основных функций организма (питание, дыхание, выделение) в обеспечении нормальной жизнедеятельности;</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lastRenderedPageBreak/>
        <w:t>– характеризовать внутреннюю среду организма и способы поддержания ее постоянства (гомеостаза);</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объяснять, как человек узнает о том, что происходит в окружающем мире, и какую роль в этом играет высшая нервная деятельность и органы чувств;</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характеризовать особенности строения и функции репродуктивной системы;</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объяснять биологический смысл размножения и причины естественной смерти;</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объяснять важнейшие психические функции человека, чтобы понимать себя и окружающих (соотношение физиологических и психологических основ в природе человека и т.п.);</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характеризовать биологические корни различий в поведении и в социальных функциях женщин и мужчин (максимум).</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называть основные правила здорового образа жизни, факторы, сохраняющие и разрушающие здоровье;</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понимать, к каким последствиям приводит нарушение важнейших функций организма (нарушение обмена веществ, координации функций);</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выявлять причины нарушения осанки и развития плоскостопия;</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оказывать первую помощь при травмах;</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применять свои знания для составления режима дня, труда и отдыха, правил рационального питания, поведения, гигиены;</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называть симптомы некоторых распространенных болезней;</w:t>
      </w:r>
    </w:p>
    <w:p w:rsidR="00610675" w:rsidRPr="008C5378" w:rsidRDefault="00610675" w:rsidP="0061067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объяснять вред курения и употребления алкоголя, наркотиков.</w:t>
      </w:r>
    </w:p>
    <w:p w:rsidR="00352ACD" w:rsidRPr="008C5378" w:rsidRDefault="00352ACD" w:rsidP="00352ACD">
      <w:pPr>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8C5378">
        <w:rPr>
          <w:rFonts w:ascii="Times New Roman" w:eastAsia="Times New Roman" w:hAnsi="Times New Roman" w:cs="Times New Roman"/>
          <w:b/>
          <w:sz w:val="24"/>
          <w:szCs w:val="24"/>
        </w:rPr>
        <w:t xml:space="preserve">В результате изучения курса биологии в основной школе: </w:t>
      </w:r>
    </w:p>
    <w:p w:rsidR="00352ACD" w:rsidRPr="008C5378" w:rsidRDefault="00352ACD" w:rsidP="00352AC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Выпускник </w:t>
      </w:r>
      <w:r w:rsidRPr="008C5378">
        <w:rPr>
          <w:rFonts w:ascii="Times New Roman" w:eastAsia="Times New Roman" w:hAnsi="Times New Roman" w:cs="Times New Roman"/>
          <w:b/>
          <w:sz w:val="24"/>
          <w:szCs w:val="24"/>
        </w:rPr>
        <w:t xml:space="preserve">научится </w:t>
      </w:r>
      <w:r w:rsidRPr="008C5378">
        <w:rPr>
          <w:rFonts w:ascii="Times New Roman" w:eastAsia="Times New Roman" w:hAnsi="Times New Roman" w:cs="Times New Roman"/>
          <w:bCs/>
          <w:sz w:val="24"/>
          <w:szCs w:val="24"/>
        </w:rPr>
        <w:t xml:space="preserve">пользоваться научными методами для распознания биологических проблем; </w:t>
      </w:r>
      <w:r w:rsidRPr="008C5378">
        <w:rPr>
          <w:rFonts w:ascii="Times New Roman" w:eastAsia="Times New Roman" w:hAnsi="Times New Roman" w:cs="Times New Roman"/>
          <w:sz w:val="24"/>
          <w:szCs w:val="24"/>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352ACD" w:rsidRPr="008C5378" w:rsidRDefault="00352ACD" w:rsidP="00352AC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Выпускник</w:t>
      </w:r>
      <w:r w:rsidRPr="008C5378">
        <w:rPr>
          <w:rFonts w:ascii="Times New Roman" w:eastAsia="Times New Roman" w:hAnsi="Times New Roman" w:cs="Times New Roman"/>
          <w:b/>
          <w:sz w:val="24"/>
          <w:szCs w:val="24"/>
        </w:rPr>
        <w:t xml:space="preserve"> овладеет </w:t>
      </w:r>
      <w:r w:rsidRPr="008C5378">
        <w:rPr>
          <w:rFonts w:ascii="Times New Roman" w:eastAsia="Times New Roman" w:hAnsi="Times New Roman" w:cs="Times New Roman"/>
          <w:sz w:val="24"/>
          <w:szCs w:val="24"/>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352ACD" w:rsidRPr="008C5378" w:rsidRDefault="00352ACD" w:rsidP="00352ACD">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Выпускник </w:t>
      </w:r>
      <w:r w:rsidRPr="008C5378">
        <w:rPr>
          <w:rFonts w:ascii="Times New Roman" w:eastAsia="Times New Roman" w:hAnsi="Times New Roman" w:cs="Times New Roman"/>
          <w:b/>
          <w:sz w:val="24"/>
          <w:szCs w:val="24"/>
        </w:rPr>
        <w:t>освоит</w:t>
      </w:r>
      <w:r w:rsidRPr="008C5378">
        <w:rPr>
          <w:rFonts w:ascii="Times New Roman" w:eastAsia="Times New Roman" w:hAnsi="Times New Roman" w:cs="Times New Roman"/>
          <w:sz w:val="24"/>
          <w:szCs w:val="24"/>
        </w:rPr>
        <w:t xml:space="preserve">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352ACD" w:rsidRPr="008C5378" w:rsidRDefault="00352ACD" w:rsidP="00352ACD">
      <w:pPr>
        <w:autoSpaceDE w:val="0"/>
        <w:autoSpaceDN w:val="0"/>
        <w:adjustRightInd w:val="0"/>
        <w:spacing w:after="0" w:line="240" w:lineRule="auto"/>
        <w:ind w:firstLine="709"/>
        <w:jc w:val="both"/>
        <w:rPr>
          <w:rFonts w:ascii="Times New Roman" w:eastAsia="Times New Roman" w:hAnsi="Times New Roman" w:cs="Times New Roman"/>
          <w:iCs/>
          <w:sz w:val="24"/>
          <w:szCs w:val="24"/>
        </w:rPr>
      </w:pPr>
      <w:r w:rsidRPr="008C5378">
        <w:rPr>
          <w:rFonts w:ascii="Times New Roman" w:eastAsia="Times New Roman" w:hAnsi="Times New Roman" w:cs="Times New Roman"/>
          <w:iCs/>
          <w:sz w:val="24"/>
          <w:szCs w:val="24"/>
        </w:rPr>
        <w:t xml:space="preserve">Выпускник </w:t>
      </w:r>
      <w:r w:rsidRPr="008C5378">
        <w:rPr>
          <w:rFonts w:ascii="Times New Roman" w:eastAsia="Times New Roman" w:hAnsi="Times New Roman" w:cs="Times New Roman"/>
          <w:b/>
          <w:iCs/>
          <w:sz w:val="24"/>
          <w:szCs w:val="24"/>
        </w:rPr>
        <w:t>приобретет</w:t>
      </w:r>
      <w:r w:rsidRPr="008C5378">
        <w:rPr>
          <w:rFonts w:ascii="Times New Roman" w:eastAsia="Times New Roman" w:hAnsi="Times New Roman" w:cs="Times New Roman"/>
          <w:iCs/>
          <w:sz w:val="24"/>
          <w:szCs w:val="24"/>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 при выполнении учебных задач.</w:t>
      </w:r>
    </w:p>
    <w:p w:rsidR="00352ACD" w:rsidRPr="008C5378" w:rsidRDefault="00352ACD" w:rsidP="00352ACD">
      <w:pPr>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8C5378">
        <w:rPr>
          <w:rFonts w:ascii="Times New Roman" w:eastAsia="Times New Roman" w:hAnsi="Times New Roman" w:cs="Times New Roman"/>
          <w:b/>
          <w:sz w:val="24"/>
          <w:szCs w:val="24"/>
        </w:rPr>
        <w:t>Выпускник получит возможность научиться:</w:t>
      </w:r>
    </w:p>
    <w:p w:rsidR="00352ACD" w:rsidRPr="008C5378" w:rsidRDefault="00352ACD" w:rsidP="00CA3F1C">
      <w:pPr>
        <w:numPr>
          <w:ilvl w:val="0"/>
          <w:numId w:val="65"/>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осознанно использовать знания основных правил поведения в природе и основ здорового образа жизни в быту;</w:t>
      </w:r>
    </w:p>
    <w:p w:rsidR="00352ACD" w:rsidRPr="008C5378" w:rsidRDefault="00352ACD" w:rsidP="00CA3F1C">
      <w:pPr>
        <w:numPr>
          <w:ilvl w:val="0"/>
          <w:numId w:val="65"/>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352ACD" w:rsidRPr="008C5378" w:rsidRDefault="00352ACD" w:rsidP="00CA3F1C">
      <w:pPr>
        <w:numPr>
          <w:ilvl w:val="0"/>
          <w:numId w:val="65"/>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352ACD" w:rsidRPr="008C5378" w:rsidRDefault="00352ACD" w:rsidP="00CA3F1C">
      <w:pPr>
        <w:numPr>
          <w:ilvl w:val="0"/>
          <w:numId w:val="65"/>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iCs/>
          <w:sz w:val="24"/>
          <w:szCs w:val="24"/>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352ACD" w:rsidRPr="008C5378" w:rsidRDefault="00352ACD" w:rsidP="003B3CA6">
      <w:pPr>
        <w:tabs>
          <w:tab w:val="center" w:pos="4904"/>
        </w:tabs>
        <w:autoSpaceDE w:val="0"/>
        <w:autoSpaceDN w:val="0"/>
        <w:adjustRightInd w:val="0"/>
        <w:spacing w:after="0" w:line="240" w:lineRule="auto"/>
        <w:ind w:firstLine="680"/>
        <w:jc w:val="both"/>
        <w:rPr>
          <w:rFonts w:ascii="Times New Roman" w:eastAsia="Times New Roman" w:hAnsi="Times New Roman" w:cs="Times New Roman"/>
          <w:b/>
          <w:sz w:val="24"/>
          <w:szCs w:val="24"/>
        </w:rPr>
      </w:pPr>
      <w:r w:rsidRPr="008C5378">
        <w:rPr>
          <w:rFonts w:ascii="Times New Roman" w:eastAsia="Times New Roman" w:hAnsi="Times New Roman" w:cs="Times New Roman"/>
          <w:b/>
          <w:sz w:val="24"/>
          <w:szCs w:val="24"/>
        </w:rPr>
        <w:t>Живые организмы</w:t>
      </w:r>
    </w:p>
    <w:p w:rsidR="00352ACD" w:rsidRPr="008C5378" w:rsidRDefault="00352ACD" w:rsidP="003B3CA6">
      <w:pPr>
        <w:autoSpaceDE w:val="0"/>
        <w:autoSpaceDN w:val="0"/>
        <w:adjustRightInd w:val="0"/>
        <w:spacing w:after="0" w:line="240" w:lineRule="auto"/>
        <w:ind w:firstLine="680"/>
        <w:jc w:val="both"/>
        <w:rPr>
          <w:rFonts w:ascii="Times New Roman" w:eastAsia="Times New Roman" w:hAnsi="Times New Roman" w:cs="Times New Roman"/>
          <w:b/>
          <w:sz w:val="24"/>
          <w:szCs w:val="24"/>
        </w:rPr>
      </w:pPr>
      <w:r w:rsidRPr="008C5378">
        <w:rPr>
          <w:rFonts w:ascii="Times New Roman" w:eastAsia="Times New Roman" w:hAnsi="Times New Roman" w:cs="Times New Roman"/>
          <w:b/>
          <w:sz w:val="24"/>
          <w:szCs w:val="24"/>
        </w:rPr>
        <w:t>Выпускник научится:</w:t>
      </w:r>
    </w:p>
    <w:p w:rsidR="00352ACD" w:rsidRPr="008C5378" w:rsidRDefault="00352ACD" w:rsidP="00CA3F1C">
      <w:pPr>
        <w:numPr>
          <w:ilvl w:val="2"/>
          <w:numId w:val="66"/>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lastRenderedPageBreak/>
        <w:t>выделять существенные признаки биологических объектов (клеток и организмов растений, животных, грибов, бактерий</w:t>
      </w:r>
      <w:r w:rsidRPr="008C5378">
        <w:rPr>
          <w:rFonts w:ascii="Times New Roman" w:eastAsia="Times New Roman" w:hAnsi="Times New Roman" w:cs="Times New Roman"/>
          <w:sz w:val="24"/>
          <w:szCs w:val="24"/>
          <w:u w:val="single"/>
        </w:rPr>
        <w:t xml:space="preserve"> в т.ч. типичных представителей Республики Башкортостан.</w:t>
      </w:r>
      <w:r w:rsidRPr="008C5378">
        <w:rPr>
          <w:rFonts w:ascii="Times New Roman" w:eastAsia="Times New Roman" w:hAnsi="Times New Roman" w:cs="Times New Roman"/>
          <w:sz w:val="24"/>
          <w:szCs w:val="24"/>
        </w:rPr>
        <w:t>) и процессов, характерных для живых организмов;</w:t>
      </w:r>
    </w:p>
    <w:p w:rsidR="00352ACD" w:rsidRPr="008C5378" w:rsidRDefault="00352ACD" w:rsidP="00CA3F1C">
      <w:pPr>
        <w:numPr>
          <w:ilvl w:val="2"/>
          <w:numId w:val="66"/>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аргументировать, приводить доказательства родства различных таксонов растений, животных, грибов и бактерий;</w:t>
      </w:r>
    </w:p>
    <w:p w:rsidR="00352ACD" w:rsidRPr="008C5378" w:rsidRDefault="00352ACD" w:rsidP="00CA3F1C">
      <w:pPr>
        <w:numPr>
          <w:ilvl w:val="2"/>
          <w:numId w:val="66"/>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аргументировать, приводить доказательства различий растений, животных, грибов и бактерий;</w:t>
      </w:r>
    </w:p>
    <w:p w:rsidR="00352ACD" w:rsidRPr="008C5378" w:rsidRDefault="00352ACD" w:rsidP="00CA3F1C">
      <w:pPr>
        <w:numPr>
          <w:ilvl w:val="2"/>
          <w:numId w:val="66"/>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352ACD" w:rsidRPr="008C5378" w:rsidRDefault="00352ACD" w:rsidP="00CA3F1C">
      <w:pPr>
        <w:numPr>
          <w:ilvl w:val="2"/>
          <w:numId w:val="66"/>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раскрывать роль биологии в практической деятельности людей; роль различных организмов в жизни человека;</w:t>
      </w:r>
    </w:p>
    <w:p w:rsidR="00352ACD" w:rsidRPr="008C5378" w:rsidRDefault="00352ACD" w:rsidP="00CA3F1C">
      <w:pPr>
        <w:numPr>
          <w:ilvl w:val="2"/>
          <w:numId w:val="66"/>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352ACD" w:rsidRPr="008C5378" w:rsidRDefault="00352ACD" w:rsidP="00CA3F1C">
      <w:pPr>
        <w:numPr>
          <w:ilvl w:val="2"/>
          <w:numId w:val="66"/>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выявлять примеры и раскрывать сущность приспособленности организмов к среде обитания;</w:t>
      </w:r>
    </w:p>
    <w:p w:rsidR="00352ACD" w:rsidRPr="008C5378" w:rsidRDefault="00352ACD" w:rsidP="00CA3F1C">
      <w:pPr>
        <w:widowControl w:val="0"/>
        <w:numPr>
          <w:ilvl w:val="2"/>
          <w:numId w:val="66"/>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352ACD" w:rsidRPr="008C5378" w:rsidRDefault="00352ACD" w:rsidP="00CA3F1C">
      <w:pPr>
        <w:numPr>
          <w:ilvl w:val="2"/>
          <w:numId w:val="66"/>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352ACD" w:rsidRPr="008C5378" w:rsidRDefault="00352ACD" w:rsidP="00CA3F1C">
      <w:pPr>
        <w:numPr>
          <w:ilvl w:val="2"/>
          <w:numId w:val="66"/>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устанавливать взаимосвязи между особенностями строения и функциями клеток и тканей, органов и систем органов;</w:t>
      </w:r>
    </w:p>
    <w:p w:rsidR="00352ACD" w:rsidRPr="008C5378" w:rsidRDefault="00352ACD" w:rsidP="00CA3F1C">
      <w:pPr>
        <w:numPr>
          <w:ilvl w:val="2"/>
          <w:numId w:val="66"/>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352ACD" w:rsidRPr="008C5378" w:rsidRDefault="00352ACD" w:rsidP="00CA3F1C">
      <w:pPr>
        <w:numPr>
          <w:ilvl w:val="2"/>
          <w:numId w:val="66"/>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знать и аргументировать основные правила поведения в природе;</w:t>
      </w:r>
    </w:p>
    <w:p w:rsidR="00352ACD" w:rsidRPr="008C5378" w:rsidRDefault="00352ACD" w:rsidP="00CA3F1C">
      <w:pPr>
        <w:numPr>
          <w:ilvl w:val="2"/>
          <w:numId w:val="66"/>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анализировать и оценивать последствия деятельности человека в природе;</w:t>
      </w:r>
    </w:p>
    <w:p w:rsidR="00352ACD" w:rsidRPr="008C5378" w:rsidRDefault="00352ACD" w:rsidP="00CA3F1C">
      <w:pPr>
        <w:numPr>
          <w:ilvl w:val="2"/>
          <w:numId w:val="66"/>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описывать и использовать приемы выращивания и размножения культурных растений и домашних животных, ухода за ними;</w:t>
      </w:r>
    </w:p>
    <w:p w:rsidR="00352ACD" w:rsidRPr="008C5378" w:rsidRDefault="00352ACD" w:rsidP="00CA3F1C">
      <w:pPr>
        <w:numPr>
          <w:ilvl w:val="2"/>
          <w:numId w:val="66"/>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знать и соблюдать правила работы в кабинете биологии.</w:t>
      </w:r>
    </w:p>
    <w:p w:rsidR="00352ACD" w:rsidRPr="008C5378" w:rsidRDefault="00352ACD" w:rsidP="003B3CA6">
      <w:pPr>
        <w:autoSpaceDE w:val="0"/>
        <w:autoSpaceDN w:val="0"/>
        <w:adjustRightInd w:val="0"/>
        <w:spacing w:after="0" w:line="240" w:lineRule="auto"/>
        <w:ind w:firstLine="680"/>
        <w:jc w:val="both"/>
        <w:rPr>
          <w:rFonts w:ascii="Times New Roman" w:eastAsia="Times New Roman" w:hAnsi="Times New Roman" w:cs="Times New Roman"/>
          <w:b/>
          <w:sz w:val="24"/>
          <w:szCs w:val="24"/>
        </w:rPr>
      </w:pPr>
      <w:r w:rsidRPr="008C5378">
        <w:rPr>
          <w:rFonts w:ascii="Times New Roman" w:eastAsia="Times New Roman" w:hAnsi="Times New Roman" w:cs="Times New Roman"/>
          <w:b/>
          <w:sz w:val="24"/>
          <w:szCs w:val="24"/>
        </w:rPr>
        <w:t>Выпускник получит возможность научиться:</w:t>
      </w:r>
    </w:p>
    <w:p w:rsidR="00352ACD" w:rsidRPr="008C5378" w:rsidRDefault="00352ACD" w:rsidP="00CA3F1C">
      <w:pPr>
        <w:numPr>
          <w:ilvl w:val="0"/>
          <w:numId w:val="67"/>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b/>
          <w:sz w:val="24"/>
          <w:szCs w:val="24"/>
        </w:rPr>
      </w:pPr>
      <w:r w:rsidRPr="008C5378">
        <w:rPr>
          <w:rFonts w:ascii="Times New Roman" w:eastAsia="Times New Roman" w:hAnsi="Times New Roman" w:cs="Times New Roman"/>
          <w:sz w:val="24"/>
          <w:szCs w:val="24"/>
        </w:rPr>
        <w:t>находить информацию о растениях, животных грибах и бактериях 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352ACD" w:rsidRPr="008C5378" w:rsidRDefault="00352ACD" w:rsidP="00CA3F1C">
      <w:pPr>
        <w:numPr>
          <w:ilvl w:val="0"/>
          <w:numId w:val="67"/>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352ACD" w:rsidRPr="008C5378" w:rsidRDefault="00352ACD" w:rsidP="00CA3F1C">
      <w:pPr>
        <w:numPr>
          <w:ilvl w:val="0"/>
          <w:numId w:val="67"/>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использовать приемы оказания первой помощи при отравлении ядовитыми грибами, ядовитыми растениями, укусах животных (</w:t>
      </w:r>
      <w:r w:rsidRPr="008C5378">
        <w:rPr>
          <w:rFonts w:ascii="Times New Roman" w:eastAsia="Times New Roman" w:hAnsi="Times New Roman" w:cs="Times New Roman"/>
          <w:sz w:val="24"/>
          <w:szCs w:val="24"/>
          <w:u w:val="single"/>
        </w:rPr>
        <w:t>в т.ч. видами Республики Башкортостан</w:t>
      </w:r>
      <w:r w:rsidRPr="008C5378">
        <w:rPr>
          <w:rFonts w:ascii="Times New Roman" w:eastAsia="Times New Roman" w:hAnsi="Times New Roman" w:cs="Times New Roman"/>
          <w:sz w:val="24"/>
          <w:szCs w:val="24"/>
        </w:rPr>
        <w:t>); работы с определителями растений; размножения и выращивания культурных растений, уходом за домашними животными (</w:t>
      </w:r>
      <w:r w:rsidRPr="008C5378">
        <w:rPr>
          <w:rFonts w:ascii="Times New Roman" w:eastAsia="Times New Roman" w:hAnsi="Times New Roman" w:cs="Times New Roman"/>
          <w:sz w:val="24"/>
          <w:szCs w:val="24"/>
          <w:u w:val="single"/>
        </w:rPr>
        <w:t>в т.ч. традиционных и районированных пород  и сортов Республики Башкортостан</w:t>
      </w:r>
      <w:r w:rsidRPr="008C5378">
        <w:rPr>
          <w:rFonts w:ascii="Times New Roman" w:eastAsia="Times New Roman" w:hAnsi="Times New Roman" w:cs="Times New Roman"/>
          <w:sz w:val="24"/>
          <w:szCs w:val="24"/>
        </w:rPr>
        <w:t>);</w:t>
      </w:r>
    </w:p>
    <w:p w:rsidR="00352ACD" w:rsidRPr="008C5378" w:rsidRDefault="00352ACD" w:rsidP="00CA3F1C">
      <w:pPr>
        <w:numPr>
          <w:ilvl w:val="0"/>
          <w:numId w:val="67"/>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352ACD" w:rsidRPr="008C5378" w:rsidRDefault="00352ACD" w:rsidP="00CA3F1C">
      <w:pPr>
        <w:numPr>
          <w:ilvl w:val="0"/>
          <w:numId w:val="67"/>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352ACD" w:rsidRPr="008C5378" w:rsidRDefault="00352ACD" w:rsidP="00CA3F1C">
      <w:pPr>
        <w:numPr>
          <w:ilvl w:val="0"/>
          <w:numId w:val="67"/>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iCs/>
          <w:sz w:val="24"/>
          <w:szCs w:val="24"/>
        </w:rPr>
      </w:pPr>
      <w:r w:rsidRPr="008C5378">
        <w:rPr>
          <w:rFonts w:ascii="Times New Roman" w:eastAsia="Times New Roman" w:hAnsi="Times New Roman" w:cs="Times New Roman"/>
          <w:iCs/>
          <w:sz w:val="24"/>
          <w:szCs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352ACD" w:rsidRPr="008C5378" w:rsidRDefault="00352ACD" w:rsidP="00CA3F1C">
      <w:pPr>
        <w:numPr>
          <w:ilvl w:val="0"/>
          <w:numId w:val="67"/>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lastRenderedPageBreak/>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352ACD" w:rsidRPr="008C5378" w:rsidRDefault="00352ACD" w:rsidP="003B3CA6">
      <w:pPr>
        <w:autoSpaceDE w:val="0"/>
        <w:autoSpaceDN w:val="0"/>
        <w:adjustRightInd w:val="0"/>
        <w:spacing w:after="0" w:line="240" w:lineRule="auto"/>
        <w:ind w:firstLine="680"/>
        <w:contextualSpacing/>
        <w:jc w:val="both"/>
        <w:rPr>
          <w:rFonts w:ascii="Times New Roman" w:eastAsia="Times New Roman" w:hAnsi="Times New Roman" w:cs="Times New Roman"/>
          <w:b/>
          <w:sz w:val="24"/>
          <w:szCs w:val="24"/>
        </w:rPr>
      </w:pPr>
      <w:r w:rsidRPr="008C5378">
        <w:rPr>
          <w:rFonts w:ascii="Times New Roman" w:eastAsia="Times New Roman" w:hAnsi="Times New Roman" w:cs="Times New Roman"/>
          <w:b/>
          <w:sz w:val="24"/>
          <w:szCs w:val="24"/>
        </w:rPr>
        <w:t>Человек и его здоровье</w:t>
      </w:r>
    </w:p>
    <w:p w:rsidR="00352ACD" w:rsidRPr="008C5378" w:rsidRDefault="00352ACD" w:rsidP="003B3CA6">
      <w:pPr>
        <w:autoSpaceDE w:val="0"/>
        <w:autoSpaceDN w:val="0"/>
        <w:adjustRightInd w:val="0"/>
        <w:spacing w:after="0" w:line="240" w:lineRule="auto"/>
        <w:ind w:firstLine="680"/>
        <w:jc w:val="both"/>
        <w:rPr>
          <w:rFonts w:ascii="Times New Roman" w:eastAsia="Times New Roman" w:hAnsi="Times New Roman" w:cs="Times New Roman"/>
          <w:b/>
          <w:sz w:val="24"/>
          <w:szCs w:val="24"/>
        </w:rPr>
      </w:pPr>
      <w:r w:rsidRPr="008C5378">
        <w:rPr>
          <w:rFonts w:ascii="Times New Roman" w:eastAsia="Times New Roman" w:hAnsi="Times New Roman" w:cs="Times New Roman"/>
          <w:b/>
          <w:sz w:val="24"/>
          <w:szCs w:val="24"/>
        </w:rPr>
        <w:t>Выпускник научится:</w:t>
      </w:r>
    </w:p>
    <w:p w:rsidR="00352ACD" w:rsidRPr="008C5378" w:rsidRDefault="00352ACD" w:rsidP="00CA3F1C">
      <w:pPr>
        <w:numPr>
          <w:ilvl w:val="0"/>
          <w:numId w:val="68"/>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352ACD" w:rsidRPr="008C5378" w:rsidRDefault="00352ACD" w:rsidP="00CA3F1C">
      <w:pPr>
        <w:numPr>
          <w:ilvl w:val="0"/>
          <w:numId w:val="68"/>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аргументировать, приводить доказательства взаимосвязи человека и окружающей среды, родства человека с животными;</w:t>
      </w:r>
    </w:p>
    <w:p w:rsidR="00352ACD" w:rsidRPr="008C5378" w:rsidRDefault="00352ACD" w:rsidP="00CA3F1C">
      <w:pPr>
        <w:numPr>
          <w:ilvl w:val="0"/>
          <w:numId w:val="68"/>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аргументировать, приводить доказательства отличий человека от животных;</w:t>
      </w:r>
    </w:p>
    <w:p w:rsidR="00352ACD" w:rsidRPr="008C5378" w:rsidRDefault="00352ACD" w:rsidP="00CA3F1C">
      <w:pPr>
        <w:numPr>
          <w:ilvl w:val="0"/>
          <w:numId w:val="68"/>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352ACD" w:rsidRPr="008C5378" w:rsidRDefault="00352ACD" w:rsidP="00CA3F1C">
      <w:pPr>
        <w:numPr>
          <w:ilvl w:val="0"/>
          <w:numId w:val="68"/>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объяснять эволюцию вида Человек разумный на примерах сопоставления биологических объектов и других материальных артефактов;</w:t>
      </w:r>
    </w:p>
    <w:p w:rsidR="00352ACD" w:rsidRPr="008C5378" w:rsidRDefault="00352ACD" w:rsidP="00CA3F1C">
      <w:pPr>
        <w:numPr>
          <w:ilvl w:val="0"/>
          <w:numId w:val="68"/>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выявлять примеры и пояснять проявление наследственных заболеваний у человека, сущность процессов наследственности и изменчивости, присущей человеку;</w:t>
      </w:r>
    </w:p>
    <w:p w:rsidR="00352ACD" w:rsidRPr="008C5378" w:rsidRDefault="00352ACD" w:rsidP="00CA3F1C">
      <w:pPr>
        <w:numPr>
          <w:ilvl w:val="0"/>
          <w:numId w:val="68"/>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352ACD" w:rsidRPr="008C5378" w:rsidRDefault="00352ACD" w:rsidP="00CA3F1C">
      <w:pPr>
        <w:numPr>
          <w:ilvl w:val="0"/>
          <w:numId w:val="68"/>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352ACD" w:rsidRPr="008C5378" w:rsidRDefault="00352ACD" w:rsidP="00CA3F1C">
      <w:pPr>
        <w:numPr>
          <w:ilvl w:val="0"/>
          <w:numId w:val="68"/>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устанавливать взаимосвязи между особенностями строения и функциями клеток и тканей, органов и систем органов;</w:t>
      </w:r>
    </w:p>
    <w:p w:rsidR="00352ACD" w:rsidRPr="008C5378" w:rsidRDefault="00352ACD" w:rsidP="00CA3F1C">
      <w:pPr>
        <w:numPr>
          <w:ilvl w:val="0"/>
          <w:numId w:val="68"/>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 результаты;</w:t>
      </w:r>
    </w:p>
    <w:p w:rsidR="00352ACD" w:rsidRPr="008C5378" w:rsidRDefault="00352ACD" w:rsidP="00CA3F1C">
      <w:pPr>
        <w:numPr>
          <w:ilvl w:val="0"/>
          <w:numId w:val="68"/>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знать и аргументировать основные принципы здорового образа жизни, рациональной организации труда и отдыха;</w:t>
      </w:r>
    </w:p>
    <w:p w:rsidR="00352ACD" w:rsidRPr="008C5378" w:rsidRDefault="00352ACD" w:rsidP="00CA3F1C">
      <w:pPr>
        <w:numPr>
          <w:ilvl w:val="0"/>
          <w:numId w:val="68"/>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анализировать и оценивать влияние факторов риска на здоровье человека;</w:t>
      </w:r>
    </w:p>
    <w:p w:rsidR="00352ACD" w:rsidRPr="008C5378" w:rsidRDefault="00352ACD" w:rsidP="00CA3F1C">
      <w:pPr>
        <w:numPr>
          <w:ilvl w:val="0"/>
          <w:numId w:val="68"/>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описывать и использовать приемы оказания первой помощи;</w:t>
      </w:r>
    </w:p>
    <w:p w:rsidR="00352ACD" w:rsidRPr="008C5378" w:rsidRDefault="00352ACD" w:rsidP="00CA3F1C">
      <w:pPr>
        <w:numPr>
          <w:ilvl w:val="0"/>
          <w:numId w:val="68"/>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знать и соблюдать правила работы в кабинете биологии.</w:t>
      </w:r>
    </w:p>
    <w:p w:rsidR="00352ACD" w:rsidRPr="008C5378" w:rsidRDefault="00352ACD" w:rsidP="003B3CA6">
      <w:pPr>
        <w:autoSpaceDE w:val="0"/>
        <w:autoSpaceDN w:val="0"/>
        <w:adjustRightInd w:val="0"/>
        <w:spacing w:after="0" w:line="240" w:lineRule="auto"/>
        <w:ind w:firstLine="680"/>
        <w:jc w:val="both"/>
        <w:rPr>
          <w:rFonts w:ascii="Times New Roman" w:eastAsia="Times New Roman" w:hAnsi="Times New Roman" w:cs="Times New Roman"/>
          <w:b/>
          <w:sz w:val="24"/>
          <w:szCs w:val="24"/>
        </w:rPr>
      </w:pPr>
      <w:r w:rsidRPr="008C5378">
        <w:rPr>
          <w:rFonts w:ascii="Times New Roman" w:eastAsia="Times New Roman" w:hAnsi="Times New Roman" w:cs="Times New Roman"/>
          <w:b/>
          <w:sz w:val="24"/>
          <w:szCs w:val="24"/>
        </w:rPr>
        <w:t>Выпускник получит возможность научиться:</w:t>
      </w:r>
    </w:p>
    <w:p w:rsidR="00352ACD" w:rsidRPr="008C5378" w:rsidRDefault="00352ACD" w:rsidP="00CA3F1C">
      <w:pPr>
        <w:numPr>
          <w:ilvl w:val="0"/>
          <w:numId w:val="69"/>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352ACD" w:rsidRPr="008C5378" w:rsidRDefault="00352ACD" w:rsidP="00CA3F1C">
      <w:pPr>
        <w:numPr>
          <w:ilvl w:val="0"/>
          <w:numId w:val="69"/>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b/>
          <w:sz w:val="24"/>
          <w:szCs w:val="24"/>
        </w:rPr>
      </w:pPr>
      <w:r w:rsidRPr="008C5378">
        <w:rPr>
          <w:rFonts w:ascii="Times New Roman" w:eastAsia="Times New Roman" w:hAnsi="Times New Roman" w:cs="Times New Roman"/>
          <w:sz w:val="24"/>
          <w:szCs w:val="24"/>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352ACD" w:rsidRPr="008C5378" w:rsidRDefault="00352ACD" w:rsidP="00CA3F1C">
      <w:pPr>
        <w:numPr>
          <w:ilvl w:val="0"/>
          <w:numId w:val="69"/>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ориентироваться в системе моральных норм и ценностей по отношению к собственному здоровью и здоровью других людей;</w:t>
      </w:r>
    </w:p>
    <w:p w:rsidR="00352ACD" w:rsidRPr="008C5378" w:rsidRDefault="00352ACD" w:rsidP="00CA3F1C">
      <w:pPr>
        <w:numPr>
          <w:ilvl w:val="0"/>
          <w:numId w:val="69"/>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352ACD" w:rsidRPr="008C5378" w:rsidRDefault="00352ACD" w:rsidP="00CA3F1C">
      <w:pPr>
        <w:numPr>
          <w:ilvl w:val="0"/>
          <w:numId w:val="69"/>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352ACD" w:rsidRPr="008C5378" w:rsidRDefault="00352ACD" w:rsidP="00CA3F1C">
      <w:pPr>
        <w:numPr>
          <w:ilvl w:val="0"/>
          <w:numId w:val="69"/>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iCs/>
          <w:sz w:val="24"/>
          <w:szCs w:val="24"/>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352ACD" w:rsidRPr="008C5378" w:rsidRDefault="00352ACD" w:rsidP="00CA3F1C">
      <w:pPr>
        <w:numPr>
          <w:ilvl w:val="0"/>
          <w:numId w:val="69"/>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b/>
          <w:sz w:val="24"/>
          <w:szCs w:val="24"/>
        </w:rPr>
      </w:pPr>
      <w:r w:rsidRPr="008C5378">
        <w:rPr>
          <w:rFonts w:ascii="Times New Roman" w:eastAsia="Times New Roman" w:hAnsi="Times New Roman" w:cs="Times New Roman"/>
          <w:sz w:val="24"/>
          <w:szCs w:val="24"/>
        </w:rPr>
        <w:lastRenderedPageBreak/>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352ACD" w:rsidRPr="008C5378" w:rsidRDefault="00352ACD" w:rsidP="003B3CA6">
      <w:pPr>
        <w:autoSpaceDE w:val="0"/>
        <w:autoSpaceDN w:val="0"/>
        <w:adjustRightInd w:val="0"/>
        <w:spacing w:after="0" w:line="240" w:lineRule="auto"/>
        <w:ind w:firstLine="680"/>
        <w:jc w:val="both"/>
        <w:rPr>
          <w:rFonts w:ascii="Times New Roman" w:eastAsia="Times New Roman" w:hAnsi="Times New Roman" w:cs="Times New Roman"/>
          <w:b/>
          <w:sz w:val="24"/>
          <w:szCs w:val="24"/>
        </w:rPr>
      </w:pPr>
      <w:r w:rsidRPr="008C5378">
        <w:rPr>
          <w:rFonts w:ascii="Times New Roman" w:eastAsia="Times New Roman" w:hAnsi="Times New Roman" w:cs="Times New Roman"/>
          <w:b/>
          <w:sz w:val="24"/>
          <w:szCs w:val="24"/>
        </w:rPr>
        <w:t>Общие биологические закономерности</w:t>
      </w:r>
    </w:p>
    <w:p w:rsidR="00352ACD" w:rsidRPr="008C5378" w:rsidRDefault="00352ACD" w:rsidP="003B3CA6">
      <w:pPr>
        <w:autoSpaceDE w:val="0"/>
        <w:autoSpaceDN w:val="0"/>
        <w:adjustRightInd w:val="0"/>
        <w:spacing w:after="0" w:line="240" w:lineRule="auto"/>
        <w:ind w:firstLine="680"/>
        <w:jc w:val="both"/>
        <w:rPr>
          <w:rFonts w:ascii="Times New Roman" w:eastAsia="Times New Roman" w:hAnsi="Times New Roman" w:cs="Times New Roman"/>
          <w:b/>
          <w:sz w:val="24"/>
          <w:szCs w:val="24"/>
        </w:rPr>
      </w:pPr>
      <w:r w:rsidRPr="008C5378">
        <w:rPr>
          <w:rFonts w:ascii="Times New Roman" w:eastAsia="Times New Roman" w:hAnsi="Times New Roman" w:cs="Times New Roman"/>
          <w:b/>
          <w:sz w:val="24"/>
          <w:szCs w:val="24"/>
        </w:rPr>
        <w:t>Выпускник научится:</w:t>
      </w:r>
    </w:p>
    <w:p w:rsidR="00352ACD" w:rsidRPr="008C5378" w:rsidRDefault="00352ACD" w:rsidP="00CA3F1C">
      <w:pPr>
        <w:numPr>
          <w:ilvl w:val="0"/>
          <w:numId w:val="70"/>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b/>
          <w:sz w:val="24"/>
          <w:szCs w:val="24"/>
        </w:rPr>
      </w:pPr>
      <w:r w:rsidRPr="008C5378">
        <w:rPr>
          <w:rFonts w:ascii="Times New Roman" w:eastAsia="Times New Roman" w:hAnsi="Times New Roman" w:cs="Times New Roman"/>
          <w:sz w:val="24"/>
          <w:szCs w:val="24"/>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352ACD" w:rsidRPr="008C5378" w:rsidRDefault="00352ACD" w:rsidP="00CA3F1C">
      <w:pPr>
        <w:numPr>
          <w:ilvl w:val="0"/>
          <w:numId w:val="70"/>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b/>
          <w:sz w:val="24"/>
          <w:szCs w:val="24"/>
        </w:rPr>
      </w:pPr>
      <w:r w:rsidRPr="008C5378">
        <w:rPr>
          <w:rFonts w:ascii="Times New Roman" w:eastAsia="Times New Roman" w:hAnsi="Times New Roman" w:cs="Times New Roman"/>
          <w:sz w:val="24"/>
          <w:szCs w:val="24"/>
        </w:rPr>
        <w:t>аргументировать, приводить доказательства необходимости защиты окружающей среды;</w:t>
      </w:r>
    </w:p>
    <w:p w:rsidR="00352ACD" w:rsidRPr="008C5378" w:rsidRDefault="00352ACD" w:rsidP="00CA3F1C">
      <w:pPr>
        <w:numPr>
          <w:ilvl w:val="0"/>
          <w:numId w:val="70"/>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аргументировать, приводить доказательства зависимости здоровья человека от состояния окружающей среды;</w:t>
      </w:r>
    </w:p>
    <w:p w:rsidR="00352ACD" w:rsidRPr="008C5378" w:rsidRDefault="00352ACD" w:rsidP="00CA3F1C">
      <w:pPr>
        <w:numPr>
          <w:ilvl w:val="0"/>
          <w:numId w:val="70"/>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352ACD" w:rsidRPr="008C5378" w:rsidRDefault="00352ACD" w:rsidP="00CA3F1C">
      <w:pPr>
        <w:numPr>
          <w:ilvl w:val="0"/>
          <w:numId w:val="70"/>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352ACD" w:rsidRPr="008C5378" w:rsidRDefault="00352ACD" w:rsidP="00CA3F1C">
      <w:pPr>
        <w:numPr>
          <w:ilvl w:val="0"/>
          <w:numId w:val="70"/>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объяснять общность происхождения и эволюции организмов на основе сопоставления особенностей их строения и функционирования;</w:t>
      </w:r>
    </w:p>
    <w:p w:rsidR="00352ACD" w:rsidRPr="008C5378" w:rsidRDefault="00352ACD" w:rsidP="00CA3F1C">
      <w:pPr>
        <w:numPr>
          <w:ilvl w:val="0"/>
          <w:numId w:val="70"/>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объяснять механизмы наследственности и изменчивости, возникновения приспособленности, процесс видообразования;</w:t>
      </w:r>
    </w:p>
    <w:p w:rsidR="00352ACD" w:rsidRPr="008C5378" w:rsidRDefault="00352ACD" w:rsidP="00CA3F1C">
      <w:pPr>
        <w:numPr>
          <w:ilvl w:val="0"/>
          <w:numId w:val="70"/>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352ACD" w:rsidRPr="008C5378" w:rsidRDefault="00352ACD" w:rsidP="00CA3F1C">
      <w:pPr>
        <w:numPr>
          <w:ilvl w:val="0"/>
          <w:numId w:val="70"/>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сравнивать биологические объекты, процессы; делать выводы и умозаключения на основе сравнения; </w:t>
      </w:r>
    </w:p>
    <w:p w:rsidR="00352ACD" w:rsidRPr="008C5378" w:rsidRDefault="00352ACD" w:rsidP="00CA3F1C">
      <w:pPr>
        <w:numPr>
          <w:ilvl w:val="0"/>
          <w:numId w:val="70"/>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устанавливать взаимосвязи между особенностями строения и функциями органов и систем органов;</w:t>
      </w:r>
    </w:p>
    <w:p w:rsidR="00352ACD" w:rsidRPr="008C5378" w:rsidRDefault="00352ACD" w:rsidP="00CA3F1C">
      <w:pPr>
        <w:numPr>
          <w:ilvl w:val="0"/>
          <w:numId w:val="70"/>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использовать методы биологической науки: наблюдать и описывать биологические объекты и процессы (</w:t>
      </w:r>
      <w:r w:rsidRPr="008C5378">
        <w:rPr>
          <w:rFonts w:ascii="Times New Roman" w:eastAsia="Times New Roman" w:hAnsi="Times New Roman" w:cs="Times New Roman"/>
          <w:sz w:val="24"/>
          <w:szCs w:val="24"/>
          <w:u w:val="single"/>
        </w:rPr>
        <w:t>в т.ч. экосистемы Республики Башкортостан</w:t>
      </w:r>
      <w:r w:rsidRPr="008C5378">
        <w:rPr>
          <w:rFonts w:ascii="Times New Roman" w:eastAsia="Times New Roman" w:hAnsi="Times New Roman" w:cs="Times New Roman"/>
          <w:sz w:val="24"/>
          <w:szCs w:val="24"/>
        </w:rPr>
        <w:t xml:space="preserve">); ставить биологические эксперименты и объяснять их результаты; </w:t>
      </w:r>
    </w:p>
    <w:p w:rsidR="00352ACD" w:rsidRPr="008C5378" w:rsidRDefault="00352ACD" w:rsidP="00CA3F1C">
      <w:pPr>
        <w:numPr>
          <w:ilvl w:val="0"/>
          <w:numId w:val="70"/>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знать и аргументировать основные правила поведения в природе; анализировать и оценивать последствия деятельности человека в природе </w:t>
      </w:r>
      <w:r w:rsidRPr="008C5378">
        <w:rPr>
          <w:rFonts w:ascii="Times New Roman" w:eastAsia="Times New Roman" w:hAnsi="Times New Roman" w:cs="Times New Roman"/>
          <w:sz w:val="24"/>
          <w:szCs w:val="24"/>
          <w:u w:val="single"/>
        </w:rPr>
        <w:t>на примере экологических проблем Российской Федерации, Республики Башкортостан и с.Буздяк</w:t>
      </w:r>
      <w:r w:rsidRPr="008C5378">
        <w:rPr>
          <w:rFonts w:ascii="Times New Roman" w:eastAsia="Times New Roman" w:hAnsi="Times New Roman" w:cs="Times New Roman"/>
          <w:sz w:val="24"/>
          <w:szCs w:val="24"/>
        </w:rPr>
        <w:t xml:space="preserve">; </w:t>
      </w:r>
    </w:p>
    <w:p w:rsidR="00352ACD" w:rsidRPr="008C5378" w:rsidRDefault="00352ACD" w:rsidP="00CA3F1C">
      <w:pPr>
        <w:numPr>
          <w:ilvl w:val="0"/>
          <w:numId w:val="70"/>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описывать и использовать приемы выращивания и размножения культурных растений и домашних животных, ухода за ними в агроценозах;</w:t>
      </w:r>
    </w:p>
    <w:p w:rsidR="00352ACD" w:rsidRPr="008C5378" w:rsidRDefault="00352ACD" w:rsidP="00CA3F1C">
      <w:pPr>
        <w:numPr>
          <w:ilvl w:val="0"/>
          <w:numId w:val="70"/>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352ACD" w:rsidRPr="008C5378" w:rsidRDefault="00352ACD" w:rsidP="00CA3F1C">
      <w:pPr>
        <w:numPr>
          <w:ilvl w:val="0"/>
          <w:numId w:val="70"/>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знать и соблюдать правила работы в кабинете биологии.</w:t>
      </w:r>
    </w:p>
    <w:p w:rsidR="00352ACD" w:rsidRPr="008C5378" w:rsidRDefault="00352ACD" w:rsidP="003B3CA6">
      <w:pPr>
        <w:autoSpaceDE w:val="0"/>
        <w:autoSpaceDN w:val="0"/>
        <w:adjustRightInd w:val="0"/>
        <w:spacing w:after="0" w:line="240" w:lineRule="auto"/>
        <w:ind w:firstLine="680"/>
        <w:jc w:val="both"/>
        <w:rPr>
          <w:rFonts w:ascii="Times New Roman" w:eastAsia="Times New Roman" w:hAnsi="Times New Roman" w:cs="Times New Roman"/>
          <w:b/>
          <w:sz w:val="24"/>
          <w:szCs w:val="24"/>
        </w:rPr>
      </w:pPr>
      <w:r w:rsidRPr="008C5378">
        <w:rPr>
          <w:rFonts w:ascii="Times New Roman" w:eastAsia="Times New Roman" w:hAnsi="Times New Roman" w:cs="Times New Roman"/>
          <w:b/>
          <w:sz w:val="24"/>
          <w:szCs w:val="24"/>
        </w:rPr>
        <w:t>Выпускник получит возможность научиться:</w:t>
      </w:r>
    </w:p>
    <w:p w:rsidR="00352ACD" w:rsidRPr="008C5378" w:rsidRDefault="00352ACD" w:rsidP="00CA3F1C">
      <w:pPr>
        <w:numPr>
          <w:ilvl w:val="0"/>
          <w:numId w:val="71"/>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iCs/>
          <w:sz w:val="24"/>
          <w:szCs w:val="24"/>
        </w:rPr>
      </w:pPr>
      <w:r w:rsidRPr="008C5378">
        <w:rPr>
          <w:rFonts w:ascii="Times New Roman" w:eastAsia="Times New Roman" w:hAnsi="Times New Roman" w:cs="Times New Roman"/>
          <w:sz w:val="24"/>
          <w:szCs w:val="24"/>
        </w:rPr>
        <w:t>понимать экологические проблемы, возникающие в условиях нерационального природопользования, и пути решения этих проблем</w:t>
      </w:r>
      <w:r w:rsidRPr="008C5378">
        <w:rPr>
          <w:rFonts w:ascii="Times New Roman" w:eastAsia="Times New Roman" w:hAnsi="Times New Roman" w:cs="Times New Roman"/>
          <w:iCs/>
          <w:sz w:val="24"/>
          <w:szCs w:val="24"/>
        </w:rPr>
        <w:t>;</w:t>
      </w:r>
    </w:p>
    <w:p w:rsidR="00352ACD" w:rsidRPr="008C5378" w:rsidRDefault="00352ACD" w:rsidP="00CA3F1C">
      <w:pPr>
        <w:numPr>
          <w:ilvl w:val="0"/>
          <w:numId w:val="71"/>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b/>
          <w:sz w:val="24"/>
          <w:szCs w:val="24"/>
        </w:rPr>
      </w:pPr>
      <w:r w:rsidRPr="008C5378">
        <w:rPr>
          <w:rFonts w:ascii="Times New Roman" w:eastAsia="Times New Roman" w:hAnsi="Times New Roman" w:cs="Times New Roman"/>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352ACD" w:rsidRPr="008C5378" w:rsidRDefault="00352ACD" w:rsidP="00CA3F1C">
      <w:pPr>
        <w:numPr>
          <w:ilvl w:val="0"/>
          <w:numId w:val="71"/>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b/>
          <w:sz w:val="24"/>
          <w:szCs w:val="24"/>
        </w:rPr>
      </w:pPr>
      <w:r w:rsidRPr="008C5378">
        <w:rPr>
          <w:rFonts w:ascii="Times New Roman" w:eastAsia="Times New Roman" w:hAnsi="Times New Roman" w:cs="Times New Roman"/>
          <w:sz w:val="24"/>
          <w:szCs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352ACD" w:rsidRPr="008C5378" w:rsidRDefault="00352ACD" w:rsidP="00CA3F1C">
      <w:pPr>
        <w:numPr>
          <w:ilvl w:val="0"/>
          <w:numId w:val="71"/>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352ACD" w:rsidRPr="008C5378" w:rsidRDefault="00352ACD" w:rsidP="00CA3F1C">
      <w:pPr>
        <w:numPr>
          <w:ilvl w:val="0"/>
          <w:numId w:val="71"/>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iCs/>
          <w:sz w:val="24"/>
          <w:szCs w:val="24"/>
        </w:rPr>
        <w:lastRenderedPageBreak/>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352ACD" w:rsidRPr="008C5378" w:rsidRDefault="00352ACD" w:rsidP="00CA3F1C">
      <w:pPr>
        <w:numPr>
          <w:ilvl w:val="0"/>
          <w:numId w:val="71"/>
        </w:numPr>
        <w:tabs>
          <w:tab w:val="left" w:pos="993"/>
        </w:tabs>
        <w:autoSpaceDE w:val="0"/>
        <w:autoSpaceDN w:val="0"/>
        <w:adjustRightInd w:val="0"/>
        <w:spacing w:after="0" w:line="240" w:lineRule="auto"/>
        <w:ind w:left="0" w:firstLine="680"/>
        <w:contextualSpacing/>
        <w:jc w:val="both"/>
        <w:rPr>
          <w:rFonts w:ascii="Times New Roman" w:eastAsia="Times New Roman" w:hAnsi="Times New Roman" w:cs="Times New Roman"/>
          <w:b/>
          <w:sz w:val="24"/>
          <w:szCs w:val="24"/>
        </w:rPr>
      </w:pPr>
      <w:r w:rsidRPr="008C5378">
        <w:rPr>
          <w:rFonts w:ascii="Times New Roman" w:eastAsia="Times New Roman" w:hAnsi="Times New Roman" w:cs="Times New Roman"/>
          <w:sz w:val="24"/>
          <w:szCs w:val="24"/>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50207E" w:rsidRDefault="00610675" w:rsidP="0050207E">
      <w:pPr>
        <w:spacing w:after="0" w:line="240" w:lineRule="auto"/>
        <w:rPr>
          <w:rFonts w:ascii="Times New Roman" w:hAnsi="Times New Roman" w:cs="Times New Roman"/>
          <w:b/>
          <w:sz w:val="24"/>
          <w:szCs w:val="24"/>
        </w:rPr>
      </w:pPr>
      <w:r w:rsidRPr="0050207E">
        <w:rPr>
          <w:rFonts w:ascii="Times New Roman" w:hAnsi="Times New Roman" w:cs="Times New Roman"/>
          <w:b/>
          <w:sz w:val="24"/>
          <w:szCs w:val="24"/>
        </w:rPr>
        <w:t>1.2.5.16</w:t>
      </w:r>
      <w:r w:rsidR="00E5721A" w:rsidRPr="0050207E">
        <w:rPr>
          <w:rFonts w:ascii="Times New Roman" w:hAnsi="Times New Roman" w:cs="Times New Roman"/>
          <w:b/>
          <w:sz w:val="24"/>
          <w:szCs w:val="24"/>
        </w:rPr>
        <w:t xml:space="preserve">. </w:t>
      </w:r>
      <w:r w:rsidR="00352ACD" w:rsidRPr="0050207E">
        <w:rPr>
          <w:rFonts w:ascii="Times New Roman" w:hAnsi="Times New Roman" w:cs="Times New Roman"/>
          <w:b/>
          <w:sz w:val="24"/>
          <w:szCs w:val="24"/>
        </w:rPr>
        <w:t>Химия:</w:t>
      </w:r>
    </w:p>
    <w:p w:rsidR="00352ACD" w:rsidRPr="0050207E" w:rsidRDefault="00352ACD" w:rsidP="0050207E">
      <w:pPr>
        <w:spacing w:after="0" w:line="240" w:lineRule="auto"/>
        <w:rPr>
          <w:rFonts w:ascii="Times New Roman" w:hAnsi="Times New Roman" w:cs="Times New Roman"/>
          <w:b/>
          <w:sz w:val="24"/>
          <w:szCs w:val="24"/>
        </w:rPr>
      </w:pPr>
      <w:r w:rsidRPr="008C5378">
        <w:rPr>
          <w:rFonts w:ascii="Times New Roman" w:hAnsi="Times New Roman" w:cs="Times New Roman"/>
          <w:sz w:val="24"/>
          <w:szCs w:val="24"/>
        </w:rPr>
        <w:t>1) формирование первоначальных систематизированных представлений о веществах, их превращениях и практическом применении; овладение понятийным аппаратом и символическим языком химии;</w:t>
      </w:r>
    </w:p>
    <w:p w:rsidR="00352ACD" w:rsidRPr="008C5378" w:rsidRDefault="00352ACD" w:rsidP="00352ACD">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2) 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мира;</w:t>
      </w:r>
    </w:p>
    <w:p w:rsidR="00352ACD" w:rsidRPr="008C5378" w:rsidRDefault="00352ACD" w:rsidP="00352ACD">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3) 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w:t>
      </w:r>
    </w:p>
    <w:p w:rsidR="00352ACD" w:rsidRPr="008C5378" w:rsidRDefault="00352ACD" w:rsidP="00352ACD">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4)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w:t>
      </w:r>
    </w:p>
    <w:p w:rsidR="00352ACD" w:rsidRPr="008C5378" w:rsidRDefault="00352ACD" w:rsidP="00352ACD">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5) 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w:t>
      </w:r>
    </w:p>
    <w:p w:rsidR="00352ACD" w:rsidRPr="008C5378" w:rsidRDefault="00352ACD" w:rsidP="00352ACD">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6) формирование представлений о значении химической науки в решении современных экологических проблем, в том числе в предотвращении техногенных и экологических катастроф;</w:t>
      </w:r>
    </w:p>
    <w:p w:rsidR="00352ACD" w:rsidRPr="008C5378" w:rsidRDefault="00352ACD" w:rsidP="00352ACD">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7) для слепых и слабовидящих обучающихся: владение правилами записи химических формул с использованием рельефно-точечной системы обозначений Л. Брайля;</w:t>
      </w:r>
    </w:p>
    <w:p w:rsidR="00352ACD" w:rsidRPr="008C5378" w:rsidRDefault="00352ACD" w:rsidP="00352ACD">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8) для обучающихся с ограниченными возможностями здоровья: владение основными доступными методами научного познания, используемыми в химии.</w:t>
      </w:r>
    </w:p>
    <w:p w:rsidR="00DA4B36" w:rsidRPr="008C5378" w:rsidRDefault="00DA4B36" w:rsidP="00DA4B36">
      <w:pPr>
        <w:spacing w:after="12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Личностными результатами</w:t>
      </w:r>
      <w:r w:rsidRPr="008C5378">
        <w:rPr>
          <w:rFonts w:ascii="Times New Roman" w:eastAsia="Times New Roman" w:hAnsi="Times New Roman" w:cs="Times New Roman"/>
          <w:sz w:val="24"/>
          <w:szCs w:val="24"/>
          <w:lang w:eastAsia="ru-RU"/>
        </w:rPr>
        <w:t xml:space="preserve"> изучения предмета «Химия» являются следующие умения:</w:t>
      </w:r>
    </w:p>
    <w:p w:rsidR="00DA4B36" w:rsidRPr="008C5378" w:rsidRDefault="00DA4B36" w:rsidP="00DA4B36">
      <w:pPr>
        <w:spacing w:after="12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Постепенно выстраивать собственное целостное мировоззрение: </w:t>
      </w:r>
    </w:p>
    <w:p w:rsidR="00DA4B36" w:rsidRPr="008C5378" w:rsidRDefault="00DA4B36" w:rsidP="00DA4B36">
      <w:pPr>
        <w:spacing w:after="12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осознавать современное многообразие типов мировоззрения, общественных, религиозных, атеистических, культурных традиций, которые определяют разные объяснения происходящего в мире; </w:t>
      </w:r>
    </w:p>
    <w:p w:rsidR="00DA4B36" w:rsidRPr="008C5378" w:rsidRDefault="00DA4B36" w:rsidP="00DA4B36">
      <w:pPr>
        <w:spacing w:after="12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с учётом этого многообразия постепенно вырабатывать свои собственные ответы на основные жизненные вопросы, которые ставит личный жизненный опыт; </w:t>
      </w:r>
    </w:p>
    <w:p w:rsidR="00DA4B36" w:rsidRPr="008C5378" w:rsidRDefault="00DA4B36" w:rsidP="00DA4B36">
      <w:pPr>
        <w:spacing w:after="12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учиться признавать противоречивость и незавершённость своих взглядов на мир, возможность их изменения.</w:t>
      </w:r>
    </w:p>
    <w:p w:rsidR="00DA4B36" w:rsidRPr="008C5378" w:rsidRDefault="00DA4B36" w:rsidP="00DA4B36">
      <w:pPr>
        <w:spacing w:after="12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Учиться использовать свои взгляды на мир для объяснения различных ситуаций, решения возникающих проблем и извлечения жизненных уроков.</w:t>
      </w:r>
    </w:p>
    <w:p w:rsidR="00DA4B36" w:rsidRPr="008C5378" w:rsidRDefault="00DA4B36" w:rsidP="00DA4B36">
      <w:pPr>
        <w:spacing w:after="12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Осознавать свои интересы, находить и изучать в учебниках по разным предметам материал (из максимума), имеющий отношение к своим интересам. </w:t>
      </w:r>
    </w:p>
    <w:p w:rsidR="00DA4B36" w:rsidRPr="008C5378" w:rsidRDefault="00DA4B36" w:rsidP="00DA4B36">
      <w:pPr>
        <w:spacing w:after="12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lastRenderedPageBreak/>
        <w:t>Использовать свои интересы для выбора индивидуальной образовательной траектории, потенциальной будущей профессии и соответствующего профильного образования.</w:t>
      </w:r>
    </w:p>
    <w:p w:rsidR="00DA4B36" w:rsidRPr="008C5378" w:rsidRDefault="00DA4B36" w:rsidP="00DA4B36">
      <w:pPr>
        <w:spacing w:after="12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Приобретать опыт участия в делах, приносящих пользу людям.</w:t>
      </w:r>
    </w:p>
    <w:p w:rsidR="00DA4B36" w:rsidRPr="008C5378" w:rsidRDefault="00DA4B36" w:rsidP="00DA4B36">
      <w:pPr>
        <w:spacing w:after="12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Учиться самостоятельно выбирать стиль поведения, привычки, обеспечивающие безопасный образ жизни и сохранение здоровья – своего, а также близких людей и окружающих.</w:t>
      </w:r>
    </w:p>
    <w:p w:rsidR="00DA4B36" w:rsidRPr="008C5378" w:rsidRDefault="00DA4B36" w:rsidP="00DA4B36">
      <w:pPr>
        <w:spacing w:after="12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Учиться самостоятельно противостоять ситуациям, провоцирующим на поступки, которые угрожают безопасности и здоровью.</w:t>
      </w:r>
    </w:p>
    <w:p w:rsidR="00DA4B36" w:rsidRPr="008C5378" w:rsidRDefault="00DA4B36" w:rsidP="00DA4B36">
      <w:pPr>
        <w:spacing w:after="12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Выбирать поступки, нацеленные на сохранение и бережное отношение к природе, особенно живой, избегая противоположных поступков, постепенно учась и осваивая стратегию рационального природопользования.</w:t>
      </w:r>
    </w:p>
    <w:p w:rsidR="00DA4B36" w:rsidRPr="008C5378" w:rsidRDefault="00DA4B36" w:rsidP="00DA4B36">
      <w:pPr>
        <w:spacing w:after="12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Учиться убеждать других людей в необходимости овладения стратегией рационального природопользования.</w:t>
      </w:r>
    </w:p>
    <w:p w:rsidR="00DA4B36" w:rsidRPr="008C5378" w:rsidRDefault="00DA4B36" w:rsidP="00DA4B36">
      <w:pPr>
        <w:spacing w:after="12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Использовать экологическое мышление для выбора стратегии собственного поведения в качестве одной из ценностных установок.</w:t>
      </w:r>
    </w:p>
    <w:p w:rsidR="00DA4B36" w:rsidRPr="008C5378" w:rsidRDefault="00DA4B36" w:rsidP="00DA4B36">
      <w:pPr>
        <w:spacing w:after="12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iCs/>
          <w:sz w:val="24"/>
          <w:szCs w:val="24"/>
          <w:lang w:eastAsia="ru-RU"/>
        </w:rPr>
        <w:t>Средством развития</w:t>
      </w:r>
      <w:r w:rsidRPr="008C5378">
        <w:rPr>
          <w:rFonts w:ascii="Times New Roman" w:eastAsia="Times New Roman" w:hAnsi="Times New Roman" w:cs="Times New Roman"/>
          <w:sz w:val="24"/>
          <w:szCs w:val="24"/>
          <w:lang w:eastAsia="ru-RU"/>
        </w:rPr>
        <w:t xml:space="preserve"> личностных результатов служат учебный материал и продуктивные задания учебника, нацеленные на 6-ю линию развития – умение оценивать поведение человека с точки зрения химической безопасности по отношению к человеку и природе. </w:t>
      </w:r>
    </w:p>
    <w:p w:rsidR="00DA4B36" w:rsidRPr="008C5378" w:rsidRDefault="00DA4B36" w:rsidP="00DA4B36">
      <w:pPr>
        <w:spacing w:after="12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Метапредметными</w:t>
      </w:r>
      <w:r w:rsidRPr="008C5378">
        <w:rPr>
          <w:rFonts w:ascii="Times New Roman" w:eastAsia="Times New Roman" w:hAnsi="Times New Roman" w:cs="Times New Roman"/>
          <w:sz w:val="24"/>
          <w:szCs w:val="24"/>
          <w:lang w:eastAsia="ru-RU"/>
        </w:rPr>
        <w:t xml:space="preserve"> результатами изучения курса «Химия» является формирование универсальных учебных действий (УУД).</w:t>
      </w:r>
    </w:p>
    <w:p w:rsidR="00DA4B36" w:rsidRPr="008C5378" w:rsidRDefault="00DA4B36" w:rsidP="00DA4B36">
      <w:pPr>
        <w:spacing w:after="12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iCs/>
          <w:sz w:val="24"/>
          <w:szCs w:val="24"/>
          <w:u w:val="single"/>
          <w:lang w:eastAsia="ru-RU"/>
        </w:rPr>
        <w:t>Регулятивные УУД</w:t>
      </w:r>
      <w:r w:rsidRPr="008C5378">
        <w:rPr>
          <w:rFonts w:ascii="Times New Roman" w:eastAsia="Times New Roman" w:hAnsi="Times New Roman" w:cs="Times New Roman"/>
          <w:sz w:val="24"/>
          <w:szCs w:val="24"/>
          <w:lang w:eastAsia="ru-RU"/>
        </w:rPr>
        <w:t>:</w:t>
      </w:r>
    </w:p>
    <w:p w:rsidR="00DA4B36" w:rsidRPr="008C5378" w:rsidRDefault="00DA4B36" w:rsidP="00DA4B36">
      <w:pPr>
        <w:spacing w:after="12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Самостоятельно обнаруживать и формулировать проблему в классной и индивидуальной учебной деятельности.</w:t>
      </w:r>
    </w:p>
    <w:p w:rsidR="00DA4B36" w:rsidRPr="008C5378" w:rsidRDefault="00DA4B36" w:rsidP="00DA4B36">
      <w:pPr>
        <w:spacing w:after="12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Выдвигать версии решения проблемы, осознавать конечный результат, выбирать из предложенных и искать самостоятельно средства достижения цели.</w:t>
      </w:r>
    </w:p>
    <w:p w:rsidR="00DA4B36" w:rsidRPr="008C5378" w:rsidRDefault="00DA4B36" w:rsidP="00DA4B36">
      <w:pPr>
        <w:spacing w:after="12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Составлять (индивидуально или в группе) план решения проблемы (выполнения проекта).</w:t>
      </w:r>
    </w:p>
    <w:p w:rsidR="00DA4B36" w:rsidRPr="008C5378" w:rsidRDefault="00DA4B36" w:rsidP="00DA4B36">
      <w:pPr>
        <w:spacing w:after="12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Подбирать к каждой проблеме (задаче) адекватную ей теоретическую модель.</w:t>
      </w:r>
    </w:p>
    <w:p w:rsidR="00DA4B36" w:rsidRPr="008C5378" w:rsidRDefault="00DA4B36" w:rsidP="00DA4B36">
      <w:pPr>
        <w:spacing w:after="12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Работая по предложенному и самостоятельно составленному плану, использовать наряду с основными и дополнительные средства (справочная литература, сложные приборы, компьютер).</w:t>
      </w:r>
    </w:p>
    <w:p w:rsidR="00DA4B36" w:rsidRPr="008C5378" w:rsidRDefault="00DA4B36" w:rsidP="00DA4B36">
      <w:pPr>
        <w:spacing w:after="12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Планировать свою индивидуальную образовательную траекторию.</w:t>
      </w:r>
    </w:p>
    <w:p w:rsidR="00DA4B36" w:rsidRPr="008C5378" w:rsidRDefault="00DA4B36" w:rsidP="00DA4B36">
      <w:pPr>
        <w:spacing w:after="12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Работать по самостоятельно составленному плану, сверяясь с ним и целью деятельности, исправляя ошибки, используя самостоятельно подобранные средства (в том числе и Интернет).</w:t>
      </w:r>
    </w:p>
    <w:p w:rsidR="00DA4B36" w:rsidRPr="008C5378" w:rsidRDefault="00DA4B36" w:rsidP="00DA4B36">
      <w:pPr>
        <w:spacing w:after="12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Свободно пользоваться выработанными критериями оценки и самооценки, исходя из цели и имеющихся критериев, различая результат и способы действий.</w:t>
      </w:r>
    </w:p>
    <w:p w:rsidR="00DA4B36" w:rsidRPr="008C5378" w:rsidRDefault="00DA4B36" w:rsidP="00DA4B36">
      <w:pPr>
        <w:spacing w:after="12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В ходе представления проекта давать оценку его результатам. </w:t>
      </w:r>
    </w:p>
    <w:p w:rsidR="00DA4B36" w:rsidRPr="008C5378" w:rsidRDefault="00DA4B36" w:rsidP="00DA4B36">
      <w:pPr>
        <w:spacing w:after="12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Самостоятельно осознавать причины своего успеха или неуспеха и находить способы выхода из ситуации неуспеха.</w:t>
      </w:r>
    </w:p>
    <w:p w:rsidR="00DA4B36" w:rsidRPr="008C5378" w:rsidRDefault="00DA4B36" w:rsidP="00DA4B36">
      <w:pPr>
        <w:spacing w:after="12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Уметь оценить степень успешности своей индивидуальной образовательной деятельности.</w:t>
      </w:r>
    </w:p>
    <w:p w:rsidR="00DA4B36" w:rsidRPr="008C5378" w:rsidRDefault="00DA4B36" w:rsidP="00DA4B36">
      <w:pPr>
        <w:spacing w:after="12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Давать оценку своим личностным качествам и чертам характера («каков я»), определять направления своего развития («каким я хочу стать», «что мне для этого надо сделать»).</w:t>
      </w:r>
    </w:p>
    <w:p w:rsidR="00DA4B36" w:rsidRPr="008C5378" w:rsidRDefault="00DA4B36" w:rsidP="00DA4B36">
      <w:pPr>
        <w:spacing w:after="12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iCs/>
          <w:sz w:val="24"/>
          <w:szCs w:val="24"/>
          <w:lang w:eastAsia="ru-RU"/>
        </w:rPr>
        <w:lastRenderedPageBreak/>
        <w:t>Средством формирования</w:t>
      </w:r>
      <w:r w:rsidRPr="008C5378">
        <w:rPr>
          <w:rFonts w:ascii="Times New Roman" w:eastAsia="Times New Roman" w:hAnsi="Times New Roman" w:cs="Times New Roman"/>
          <w:sz w:val="24"/>
          <w:szCs w:val="24"/>
          <w:lang w:eastAsia="ru-RU"/>
        </w:rPr>
        <w:t xml:space="preserve"> регулятивных УУД служат технология проблемного диалога на этапе изучения нового материала и технология оценивания образовательных достижений (учебных успехов). </w:t>
      </w:r>
    </w:p>
    <w:p w:rsidR="00DA4B36" w:rsidRPr="008C5378" w:rsidRDefault="00DA4B36" w:rsidP="00DA4B36">
      <w:pPr>
        <w:spacing w:after="12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iCs/>
          <w:sz w:val="24"/>
          <w:szCs w:val="24"/>
          <w:u w:val="single"/>
          <w:lang w:eastAsia="ru-RU"/>
        </w:rPr>
        <w:t>Познавательные УУД:</w:t>
      </w:r>
    </w:p>
    <w:p w:rsidR="00DA4B36" w:rsidRPr="008C5378" w:rsidRDefault="00DA4B36" w:rsidP="00DA4B36">
      <w:pPr>
        <w:spacing w:after="12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Анализировать, сравнивать, классифицировать и обобщать понятия:</w:t>
      </w:r>
    </w:p>
    <w:p w:rsidR="00DA4B36" w:rsidRPr="008C5378" w:rsidRDefault="00DA4B36" w:rsidP="00DA4B36">
      <w:pPr>
        <w:spacing w:after="12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давать определение понятиям на основе изученного на различных предметах учебного материала; </w:t>
      </w:r>
    </w:p>
    <w:p w:rsidR="00DA4B36" w:rsidRPr="008C5378" w:rsidRDefault="00DA4B36" w:rsidP="00DA4B36">
      <w:pPr>
        <w:spacing w:after="12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осуществлять логическую операцию установления родо-видовых отношений; </w:t>
      </w:r>
    </w:p>
    <w:p w:rsidR="00DA4B36" w:rsidRPr="008C5378" w:rsidRDefault="00DA4B36" w:rsidP="00DA4B36">
      <w:pPr>
        <w:spacing w:after="12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обобщать понятия – осуществлять логическую операцию перехода от понятия с меньшим объёмом к понятию с большим объёмом.</w:t>
      </w:r>
    </w:p>
    <w:p w:rsidR="00DA4B36" w:rsidRPr="008C5378" w:rsidRDefault="00DA4B36" w:rsidP="00DA4B36">
      <w:pPr>
        <w:spacing w:after="12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Строить логическое рассуждение, включающее установление причинно-следственных связей.</w:t>
      </w:r>
    </w:p>
    <w:p w:rsidR="00DA4B36" w:rsidRPr="008C5378" w:rsidRDefault="00DA4B36" w:rsidP="00DA4B36">
      <w:pPr>
        <w:spacing w:after="12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Создавать модели с выделением существенных характеристик объекта, преобразовывать модели с целью выявления общих законов, определяющих данную предметную область.</w:t>
      </w:r>
    </w:p>
    <w:p w:rsidR="00DA4B36" w:rsidRPr="008C5378" w:rsidRDefault="00DA4B36" w:rsidP="00DA4B36">
      <w:pPr>
        <w:spacing w:after="12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Представлять информацию в виде конспектов, таблиц, схем, графиков.</w:t>
      </w:r>
    </w:p>
    <w:p w:rsidR="00DA4B36" w:rsidRPr="008C5378" w:rsidRDefault="00DA4B36" w:rsidP="00DA4B36">
      <w:pPr>
        <w:spacing w:after="12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Преобразовывать информацию из одного вида в другой и выбирать удобную для себя форму фиксации и представления информации. Представлять информацию в оптимальной форме в зависимости от адресата. </w:t>
      </w:r>
    </w:p>
    <w:p w:rsidR="00DA4B36" w:rsidRPr="008C5378" w:rsidRDefault="00DA4B36" w:rsidP="00DA4B36">
      <w:pPr>
        <w:spacing w:after="12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Понимая позицию другого, различать в его речи: мнение (точку зрения), доказательство (аргументы), факты; гипотезы, аксиомы, теории. Для этого самостоятельно использовать различные виды чтения (изучающее, просмотровое, ознакомительное, поисковое), приемы слушания. </w:t>
      </w:r>
    </w:p>
    <w:p w:rsidR="00DA4B36" w:rsidRPr="008C5378" w:rsidRDefault="00DA4B36" w:rsidP="00DA4B36">
      <w:pPr>
        <w:spacing w:after="12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Самому создавать источники информации разного типа и для разных аудиторий, соблюдать информационную гигиену и правила информационной безопасности. </w:t>
      </w:r>
    </w:p>
    <w:p w:rsidR="00DA4B36" w:rsidRPr="008C5378" w:rsidRDefault="00DA4B36" w:rsidP="00DA4B36">
      <w:pPr>
        <w:spacing w:after="12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Уметь использовать компьютерные и коммуникационные технологии как инструмент для достижения своих целей. Уметь выбирать адекватные задаче инструментальные программно-аппаратные средства и сервисы.</w:t>
      </w:r>
    </w:p>
    <w:p w:rsidR="00DA4B36" w:rsidRPr="008C5378" w:rsidRDefault="00DA4B36" w:rsidP="00DA4B36">
      <w:pPr>
        <w:spacing w:after="12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iCs/>
          <w:sz w:val="24"/>
          <w:szCs w:val="24"/>
          <w:lang w:eastAsia="ru-RU"/>
        </w:rPr>
        <w:t xml:space="preserve">Средством формирования </w:t>
      </w:r>
      <w:r w:rsidRPr="008C5378">
        <w:rPr>
          <w:rFonts w:ascii="Times New Roman" w:eastAsia="Times New Roman" w:hAnsi="Times New Roman" w:cs="Times New Roman"/>
          <w:sz w:val="24"/>
          <w:szCs w:val="24"/>
          <w:lang w:eastAsia="ru-RU"/>
        </w:rPr>
        <w:t>познавательных УУД служат учебный материал и продуктивные задания учебника, нацеленные на 1–4-й линии развития:</w:t>
      </w:r>
    </w:p>
    <w:p w:rsidR="00DA4B36" w:rsidRPr="008C5378" w:rsidRDefault="00DA4B36" w:rsidP="00DA4B36">
      <w:pPr>
        <w:spacing w:after="12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осознание роли веществ (1-я линия развития);</w:t>
      </w:r>
    </w:p>
    <w:p w:rsidR="00DA4B36" w:rsidRPr="008C5378" w:rsidRDefault="00DA4B36" w:rsidP="00DA4B36">
      <w:pPr>
        <w:spacing w:after="12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рассмотрение химических процессов (2-я линия развития);</w:t>
      </w:r>
    </w:p>
    <w:p w:rsidR="00DA4B36" w:rsidRPr="008C5378" w:rsidRDefault="00DA4B36" w:rsidP="00DA4B36">
      <w:pPr>
        <w:spacing w:after="12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использование химических знаний в быту (3-я линия развития);</w:t>
      </w:r>
    </w:p>
    <w:p w:rsidR="00DA4B36" w:rsidRPr="008C5378" w:rsidRDefault="00DA4B36" w:rsidP="00DA4B36">
      <w:pPr>
        <w:spacing w:after="12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объяснение мира с точки зрения химии (4-я линия развития);</w:t>
      </w:r>
    </w:p>
    <w:p w:rsidR="00DA4B36" w:rsidRPr="008C5378" w:rsidRDefault="00DA4B36" w:rsidP="00DA4B36">
      <w:pPr>
        <w:spacing w:after="12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овладение основами методов естествознания (6-я линия развития).</w:t>
      </w:r>
    </w:p>
    <w:p w:rsidR="00DA4B36" w:rsidRPr="008C5378" w:rsidRDefault="00DA4B36" w:rsidP="00DA4B36">
      <w:pPr>
        <w:spacing w:after="12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iCs/>
          <w:sz w:val="24"/>
          <w:szCs w:val="24"/>
          <w:u w:val="single"/>
          <w:lang w:eastAsia="ru-RU"/>
        </w:rPr>
        <w:t>Коммуникативные УУД:</w:t>
      </w:r>
    </w:p>
    <w:p w:rsidR="00DA4B36" w:rsidRPr="008C5378" w:rsidRDefault="00DA4B36" w:rsidP="00DA4B36">
      <w:pPr>
        <w:spacing w:after="12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Отстаивая свою точку зрения, приводить аргументы, подтверждая их фактами. </w:t>
      </w:r>
    </w:p>
    <w:p w:rsidR="00DA4B36" w:rsidRPr="008C5378" w:rsidRDefault="00DA4B36" w:rsidP="00DA4B36">
      <w:pPr>
        <w:spacing w:after="12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 дискуссии уметь выдвинуть контраргументы, перефразировать свою мысль (владение механизмом эквивалентных замен).</w:t>
      </w:r>
    </w:p>
    <w:p w:rsidR="00DA4B36" w:rsidRPr="008C5378" w:rsidRDefault="00DA4B36" w:rsidP="00DA4B36">
      <w:pPr>
        <w:spacing w:after="12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Учиться критично относиться к своему мнению, с достоинством признавать ошибочность своего мнения (если оно таково) и корректировать его.</w:t>
      </w:r>
    </w:p>
    <w:p w:rsidR="00DA4B36" w:rsidRPr="008C5378" w:rsidRDefault="00DA4B36" w:rsidP="00DA4B36">
      <w:pPr>
        <w:spacing w:after="12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Понимая позицию другого, различать в его речи: мнение (точку зрения), доказательство (аргументы), факты; гипотезы, аксиомы, теории. </w:t>
      </w:r>
    </w:p>
    <w:p w:rsidR="00DA4B36" w:rsidRPr="008C5378" w:rsidRDefault="00DA4B36" w:rsidP="00DA4B36">
      <w:pPr>
        <w:spacing w:after="12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Уметь взглянуть на ситуацию с иной позиции и договариваться с людьми иных позиций.</w:t>
      </w:r>
    </w:p>
    <w:p w:rsidR="00DA4B36" w:rsidRPr="008C5378" w:rsidRDefault="00DA4B36" w:rsidP="00DA4B36">
      <w:pPr>
        <w:spacing w:after="12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iCs/>
          <w:sz w:val="24"/>
          <w:szCs w:val="24"/>
          <w:lang w:eastAsia="ru-RU"/>
        </w:rPr>
        <w:lastRenderedPageBreak/>
        <w:t>Средством формирования</w:t>
      </w:r>
      <w:r w:rsidRPr="008C5378">
        <w:rPr>
          <w:rFonts w:ascii="Times New Roman" w:eastAsia="Times New Roman" w:hAnsi="Times New Roman" w:cs="Times New Roman"/>
          <w:sz w:val="24"/>
          <w:szCs w:val="24"/>
          <w:lang w:eastAsia="ru-RU"/>
        </w:rPr>
        <w:t xml:space="preserve"> коммуникативных УУД служат технология проблемного диалога (побуждающий и подводящий диалог) и работа в малых группах, также использование на уроках элементов технологии продуктивного чтения. </w:t>
      </w:r>
    </w:p>
    <w:p w:rsidR="00DA4B36" w:rsidRPr="008C5378" w:rsidRDefault="00DA4B36" w:rsidP="00DA4B36">
      <w:pPr>
        <w:keepNext/>
        <w:keepLines/>
        <w:widowControl w:val="0"/>
        <w:suppressAutoHyphens/>
        <w:autoSpaceDE w:val="0"/>
        <w:spacing w:after="0" w:line="240" w:lineRule="auto"/>
        <w:ind w:left="432" w:hanging="432"/>
        <w:jc w:val="both"/>
        <w:outlineLvl w:val="0"/>
        <w:rPr>
          <w:rFonts w:ascii="Times New Roman" w:eastAsia="Times New Roman" w:hAnsi="Times New Roman" w:cs="Times New Roman"/>
          <w:b/>
          <w:bCs/>
          <w:sz w:val="24"/>
          <w:szCs w:val="24"/>
          <w:lang w:eastAsia="zh-CN"/>
        </w:rPr>
      </w:pPr>
      <w:r w:rsidRPr="008C5378">
        <w:rPr>
          <w:rFonts w:ascii="Times New Roman" w:eastAsia="Times New Roman" w:hAnsi="Times New Roman" w:cs="Times New Roman"/>
          <w:b/>
          <w:bCs/>
          <w:sz w:val="24"/>
          <w:szCs w:val="24"/>
          <w:lang w:eastAsia="zh-CN"/>
        </w:rPr>
        <w:t xml:space="preserve">Планируемые результаты изучения предмета «Химия» </w:t>
      </w:r>
    </w:p>
    <w:p w:rsidR="00DA4B36" w:rsidRPr="008C5378" w:rsidRDefault="00DA4B36" w:rsidP="00DA4B36">
      <w:p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1) формирование первоначальных систематизированных представлений о веществах, их превращениях и практическом применении; овладение понятийным аппаратом и символическим языком химии;</w:t>
      </w:r>
    </w:p>
    <w:p w:rsidR="00DA4B36" w:rsidRPr="008C5378" w:rsidRDefault="00DA4B36" w:rsidP="00DA4B36">
      <w:p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2) 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мира;</w:t>
      </w:r>
    </w:p>
    <w:p w:rsidR="00DA4B36" w:rsidRPr="008C5378" w:rsidRDefault="00DA4B36" w:rsidP="00DA4B36">
      <w:p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3) 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w:t>
      </w:r>
    </w:p>
    <w:p w:rsidR="00DA4B36" w:rsidRPr="008C5378" w:rsidRDefault="00DA4B36" w:rsidP="00DA4B36">
      <w:p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4)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w:t>
      </w:r>
    </w:p>
    <w:p w:rsidR="00DA4B36" w:rsidRPr="008C5378" w:rsidRDefault="00DA4B36" w:rsidP="00DA4B36">
      <w:p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5) 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w:t>
      </w:r>
    </w:p>
    <w:p w:rsidR="00DA4B36" w:rsidRPr="008C5378" w:rsidRDefault="00DA4B36" w:rsidP="00DA4B36">
      <w:p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6) формирование представлений о значении химической науки в решении современных экологических проблем, в том числе в предотвращении техногенных и экологических катастроф;</w:t>
      </w:r>
    </w:p>
    <w:p w:rsidR="00DA4B36" w:rsidRPr="008C5378" w:rsidRDefault="00DA4B36" w:rsidP="00DA4B36">
      <w:p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7) для слепых и слабовидящих обучающихся: владение правилами записи химических формул с использованием рельефно-точечной системы обозначений Л. Брайля;</w:t>
      </w:r>
    </w:p>
    <w:p w:rsidR="00DA4B36" w:rsidRPr="008C5378" w:rsidRDefault="00DA4B36" w:rsidP="00DA4B36">
      <w:p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8) для обучающихся с ограниченными возможностями здоровья: владение основными доступными методами научного познания, используемыми в химии.</w:t>
      </w:r>
    </w:p>
    <w:p w:rsidR="00DA4B36" w:rsidRPr="008C5378" w:rsidRDefault="00DA4B36" w:rsidP="00DA4B36">
      <w:pPr>
        <w:spacing w:after="0" w:line="240" w:lineRule="auto"/>
        <w:ind w:firstLine="709"/>
        <w:jc w:val="both"/>
        <w:rPr>
          <w:rFonts w:ascii="Times New Roman" w:eastAsia="Times New Roman" w:hAnsi="Times New Roman" w:cs="Times New Roman"/>
          <w:b/>
          <w:bCs/>
          <w:sz w:val="24"/>
          <w:szCs w:val="24"/>
          <w:lang w:eastAsia="ru-RU"/>
        </w:rPr>
      </w:pPr>
      <w:r w:rsidRPr="008C5378">
        <w:rPr>
          <w:rFonts w:ascii="Times New Roman" w:eastAsia="Times New Roman" w:hAnsi="Times New Roman" w:cs="Times New Roman"/>
          <w:b/>
          <w:bCs/>
          <w:sz w:val="24"/>
          <w:szCs w:val="24"/>
          <w:lang w:eastAsia="ru-RU"/>
        </w:rPr>
        <w:t>Выпускник научится:</w:t>
      </w:r>
    </w:p>
    <w:p w:rsidR="00DA4B36" w:rsidRPr="008C5378" w:rsidRDefault="00DA4B36" w:rsidP="00CA3F1C">
      <w:pPr>
        <w:numPr>
          <w:ilvl w:val="0"/>
          <w:numId w:val="72"/>
        </w:numPr>
        <w:tabs>
          <w:tab w:val="left" w:pos="993"/>
        </w:tabs>
        <w:autoSpaceDE w:val="0"/>
        <w:autoSpaceDN w:val="0"/>
        <w:adjustRightInd w:val="0"/>
        <w:spacing w:after="0" w:line="240" w:lineRule="auto"/>
        <w:ind w:firstLine="680"/>
        <w:jc w:val="both"/>
        <w:rPr>
          <w:rFonts w:ascii="Times New Roman" w:eastAsia="Times New Roman" w:hAnsi="Times New Roman" w:cs="Times New Roman"/>
          <w:bCs/>
          <w:sz w:val="24"/>
          <w:szCs w:val="24"/>
          <w:lang w:eastAsia="ru-RU"/>
        </w:rPr>
      </w:pPr>
      <w:r w:rsidRPr="008C5378">
        <w:rPr>
          <w:rFonts w:ascii="Times New Roman" w:eastAsia="Times New Roman" w:hAnsi="Times New Roman" w:cs="Times New Roman"/>
          <w:bCs/>
          <w:sz w:val="24"/>
          <w:szCs w:val="24"/>
          <w:lang w:eastAsia="ru-RU"/>
        </w:rPr>
        <w:t>характеризовать основные методы познания: наблюдение, измерение, эксперимент;</w:t>
      </w:r>
    </w:p>
    <w:p w:rsidR="00DA4B36" w:rsidRPr="008C5378" w:rsidRDefault="00DA4B36" w:rsidP="00CA3F1C">
      <w:pPr>
        <w:numPr>
          <w:ilvl w:val="0"/>
          <w:numId w:val="72"/>
        </w:numPr>
        <w:tabs>
          <w:tab w:val="left" w:pos="993"/>
        </w:tabs>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описывать свойства твердых, жидких, газообразных веществ, выделяя их существенные признаки;</w:t>
      </w:r>
    </w:p>
    <w:p w:rsidR="00DA4B36" w:rsidRPr="008C5378" w:rsidRDefault="00DA4B36" w:rsidP="00CA3F1C">
      <w:pPr>
        <w:numPr>
          <w:ilvl w:val="0"/>
          <w:numId w:val="72"/>
        </w:numPr>
        <w:tabs>
          <w:tab w:val="left" w:pos="993"/>
        </w:tabs>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DA4B36" w:rsidRPr="008C5378" w:rsidRDefault="00DA4B36" w:rsidP="00CA3F1C">
      <w:pPr>
        <w:numPr>
          <w:ilvl w:val="0"/>
          <w:numId w:val="72"/>
        </w:numPr>
        <w:tabs>
          <w:tab w:val="left" w:pos="993"/>
        </w:tabs>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раскрывать смысл законов сохранения массы веществ, постоянства состава, атомно-молекулярной теории;</w:t>
      </w:r>
    </w:p>
    <w:p w:rsidR="00DA4B36" w:rsidRPr="008C5378" w:rsidRDefault="00DA4B36" w:rsidP="00CA3F1C">
      <w:pPr>
        <w:numPr>
          <w:ilvl w:val="0"/>
          <w:numId w:val="72"/>
        </w:numPr>
        <w:tabs>
          <w:tab w:val="left" w:pos="993"/>
        </w:tabs>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различать химические и физические явления;</w:t>
      </w:r>
    </w:p>
    <w:p w:rsidR="00DA4B36" w:rsidRPr="008C5378" w:rsidRDefault="00DA4B36" w:rsidP="00CA3F1C">
      <w:pPr>
        <w:numPr>
          <w:ilvl w:val="0"/>
          <w:numId w:val="72"/>
        </w:numPr>
        <w:tabs>
          <w:tab w:val="left" w:pos="993"/>
        </w:tabs>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называть химические элементы;</w:t>
      </w:r>
    </w:p>
    <w:p w:rsidR="00DA4B36" w:rsidRPr="008C5378" w:rsidRDefault="00DA4B36" w:rsidP="00CA3F1C">
      <w:pPr>
        <w:numPr>
          <w:ilvl w:val="0"/>
          <w:numId w:val="72"/>
        </w:numPr>
        <w:tabs>
          <w:tab w:val="left" w:pos="993"/>
        </w:tabs>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определять состав веществ по их формулам;</w:t>
      </w:r>
    </w:p>
    <w:p w:rsidR="00DA4B36" w:rsidRPr="008C5378" w:rsidRDefault="00DA4B36" w:rsidP="00CA3F1C">
      <w:pPr>
        <w:numPr>
          <w:ilvl w:val="0"/>
          <w:numId w:val="72"/>
        </w:numPr>
        <w:tabs>
          <w:tab w:val="left" w:pos="993"/>
        </w:tabs>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определять валентность атома элемента в соединениях;</w:t>
      </w:r>
    </w:p>
    <w:p w:rsidR="00DA4B36" w:rsidRPr="008C5378" w:rsidRDefault="00DA4B36" w:rsidP="00CA3F1C">
      <w:pPr>
        <w:numPr>
          <w:ilvl w:val="0"/>
          <w:numId w:val="72"/>
        </w:numPr>
        <w:tabs>
          <w:tab w:val="left" w:pos="993"/>
        </w:tabs>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определять тип химических реакций;</w:t>
      </w:r>
    </w:p>
    <w:p w:rsidR="00DA4B36" w:rsidRPr="008C5378" w:rsidRDefault="00DA4B36" w:rsidP="00CA3F1C">
      <w:pPr>
        <w:numPr>
          <w:ilvl w:val="0"/>
          <w:numId w:val="72"/>
        </w:numPr>
        <w:tabs>
          <w:tab w:val="left" w:pos="993"/>
        </w:tabs>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называть признаки и условия протекания химических реакций;</w:t>
      </w:r>
    </w:p>
    <w:p w:rsidR="00DA4B36" w:rsidRPr="008C5378" w:rsidRDefault="00DA4B36" w:rsidP="00CA3F1C">
      <w:pPr>
        <w:numPr>
          <w:ilvl w:val="0"/>
          <w:numId w:val="72"/>
        </w:numPr>
        <w:tabs>
          <w:tab w:val="left" w:pos="993"/>
        </w:tabs>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выявлять признаки, свидетельствующие о протекании химической реакции при выполнении химического опыта;</w:t>
      </w:r>
    </w:p>
    <w:p w:rsidR="00DA4B36" w:rsidRPr="008C5378" w:rsidRDefault="00DA4B36" w:rsidP="00CA3F1C">
      <w:pPr>
        <w:numPr>
          <w:ilvl w:val="0"/>
          <w:numId w:val="72"/>
        </w:numPr>
        <w:tabs>
          <w:tab w:val="left" w:pos="993"/>
        </w:tabs>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составлять формулы бинарных соединений;</w:t>
      </w:r>
    </w:p>
    <w:p w:rsidR="00DA4B36" w:rsidRPr="008C5378" w:rsidRDefault="00DA4B36" w:rsidP="00CA3F1C">
      <w:pPr>
        <w:numPr>
          <w:ilvl w:val="0"/>
          <w:numId w:val="72"/>
        </w:numPr>
        <w:tabs>
          <w:tab w:val="left" w:pos="993"/>
        </w:tabs>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составлять уравнения химических реакций;</w:t>
      </w:r>
    </w:p>
    <w:p w:rsidR="00DA4B36" w:rsidRPr="008C5378" w:rsidRDefault="00DA4B36" w:rsidP="00CA3F1C">
      <w:pPr>
        <w:numPr>
          <w:ilvl w:val="0"/>
          <w:numId w:val="72"/>
        </w:numPr>
        <w:tabs>
          <w:tab w:val="left" w:pos="993"/>
        </w:tabs>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соблюдать правила безопасной работы при проведении опытов;</w:t>
      </w:r>
    </w:p>
    <w:p w:rsidR="00DA4B36" w:rsidRPr="008C5378" w:rsidRDefault="00DA4B36" w:rsidP="00CA3F1C">
      <w:pPr>
        <w:numPr>
          <w:ilvl w:val="0"/>
          <w:numId w:val="72"/>
        </w:numPr>
        <w:tabs>
          <w:tab w:val="left" w:pos="993"/>
        </w:tabs>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пользоваться лабораторным оборудованием и посудой;</w:t>
      </w:r>
    </w:p>
    <w:p w:rsidR="00DA4B36" w:rsidRPr="008C5378" w:rsidRDefault="00DA4B36" w:rsidP="00CA3F1C">
      <w:pPr>
        <w:numPr>
          <w:ilvl w:val="0"/>
          <w:numId w:val="72"/>
        </w:numPr>
        <w:tabs>
          <w:tab w:val="left" w:pos="993"/>
        </w:tabs>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lastRenderedPageBreak/>
        <w:t>вычислять относительную молекулярную и молярную массы веществ;</w:t>
      </w:r>
    </w:p>
    <w:p w:rsidR="00DA4B36" w:rsidRPr="008C5378" w:rsidRDefault="00DA4B36" w:rsidP="00CA3F1C">
      <w:pPr>
        <w:numPr>
          <w:ilvl w:val="0"/>
          <w:numId w:val="72"/>
        </w:numPr>
        <w:tabs>
          <w:tab w:val="left" w:pos="993"/>
        </w:tabs>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вычислять массовую долю химического элемента по формуле соединения;</w:t>
      </w:r>
    </w:p>
    <w:p w:rsidR="00DA4B36" w:rsidRPr="008C5378" w:rsidRDefault="00DA4B36" w:rsidP="00CA3F1C">
      <w:pPr>
        <w:numPr>
          <w:ilvl w:val="0"/>
          <w:numId w:val="72"/>
        </w:numPr>
        <w:tabs>
          <w:tab w:val="left" w:pos="993"/>
        </w:tabs>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вычислять количество, объем или массу вещества по количеству, объему, массе реагентов или продуктов реакции;</w:t>
      </w:r>
    </w:p>
    <w:p w:rsidR="00DA4B36" w:rsidRPr="008C5378" w:rsidRDefault="00DA4B36" w:rsidP="00CA3F1C">
      <w:pPr>
        <w:numPr>
          <w:ilvl w:val="0"/>
          <w:numId w:val="72"/>
        </w:numPr>
        <w:tabs>
          <w:tab w:val="left" w:pos="993"/>
        </w:tabs>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характеризовать физические и химические свойства простых веществ: кислорода и водорода;</w:t>
      </w:r>
    </w:p>
    <w:p w:rsidR="00DA4B36" w:rsidRPr="008C5378" w:rsidRDefault="00DA4B36" w:rsidP="00CA3F1C">
      <w:pPr>
        <w:numPr>
          <w:ilvl w:val="0"/>
          <w:numId w:val="72"/>
        </w:numPr>
        <w:tabs>
          <w:tab w:val="left" w:pos="993"/>
        </w:tabs>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получать, собирать кислород и водород;</w:t>
      </w:r>
    </w:p>
    <w:p w:rsidR="00DA4B36" w:rsidRPr="008C5378" w:rsidRDefault="00DA4B36" w:rsidP="00CA3F1C">
      <w:pPr>
        <w:numPr>
          <w:ilvl w:val="0"/>
          <w:numId w:val="72"/>
        </w:numPr>
        <w:tabs>
          <w:tab w:val="left" w:pos="993"/>
        </w:tabs>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распознавать опытным путем газообразные вещества: кислород, водород;</w:t>
      </w:r>
    </w:p>
    <w:p w:rsidR="00DA4B36" w:rsidRPr="008C5378" w:rsidRDefault="00DA4B36" w:rsidP="00CA3F1C">
      <w:pPr>
        <w:numPr>
          <w:ilvl w:val="0"/>
          <w:numId w:val="72"/>
        </w:numPr>
        <w:tabs>
          <w:tab w:val="left" w:pos="993"/>
        </w:tabs>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раскрывать смысл закона Авогадро;</w:t>
      </w:r>
    </w:p>
    <w:p w:rsidR="00DA4B36" w:rsidRPr="008C5378" w:rsidRDefault="00DA4B36" w:rsidP="00CA3F1C">
      <w:pPr>
        <w:numPr>
          <w:ilvl w:val="0"/>
          <w:numId w:val="72"/>
        </w:numPr>
        <w:tabs>
          <w:tab w:val="left" w:pos="993"/>
        </w:tabs>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раскрывать смысл понятий «тепловой эффект реакции», «молярный объем»;</w:t>
      </w:r>
    </w:p>
    <w:p w:rsidR="00DA4B36" w:rsidRPr="008C5378" w:rsidRDefault="00DA4B36" w:rsidP="00CA3F1C">
      <w:pPr>
        <w:numPr>
          <w:ilvl w:val="0"/>
          <w:numId w:val="72"/>
        </w:numPr>
        <w:tabs>
          <w:tab w:val="left" w:pos="993"/>
        </w:tabs>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характеризовать физические и химические свойства воды;</w:t>
      </w:r>
    </w:p>
    <w:p w:rsidR="00DA4B36" w:rsidRPr="008C5378" w:rsidRDefault="00DA4B36" w:rsidP="00CA3F1C">
      <w:pPr>
        <w:numPr>
          <w:ilvl w:val="0"/>
          <w:numId w:val="72"/>
        </w:numPr>
        <w:tabs>
          <w:tab w:val="left" w:pos="993"/>
        </w:tabs>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раскрывать смысл понятия «раствор»;</w:t>
      </w:r>
    </w:p>
    <w:p w:rsidR="00DA4B36" w:rsidRPr="008C5378" w:rsidRDefault="00DA4B36" w:rsidP="00CA3F1C">
      <w:pPr>
        <w:numPr>
          <w:ilvl w:val="0"/>
          <w:numId w:val="72"/>
        </w:numPr>
        <w:tabs>
          <w:tab w:val="left" w:pos="993"/>
        </w:tabs>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вычислять массовую долю растворенного вещества в растворе;</w:t>
      </w:r>
    </w:p>
    <w:p w:rsidR="00DA4B36" w:rsidRPr="008C5378" w:rsidRDefault="00DA4B36" w:rsidP="00CA3F1C">
      <w:pPr>
        <w:numPr>
          <w:ilvl w:val="0"/>
          <w:numId w:val="72"/>
        </w:numPr>
        <w:tabs>
          <w:tab w:val="left" w:pos="993"/>
        </w:tabs>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приготовлять растворы с определенной массовой долей растворенного вещества;</w:t>
      </w:r>
    </w:p>
    <w:p w:rsidR="00DA4B36" w:rsidRPr="008C5378" w:rsidRDefault="00DA4B36" w:rsidP="00CA3F1C">
      <w:pPr>
        <w:numPr>
          <w:ilvl w:val="0"/>
          <w:numId w:val="72"/>
        </w:numPr>
        <w:tabs>
          <w:tab w:val="left" w:pos="993"/>
        </w:tabs>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называть соединения изученных классов неорганических веществ;</w:t>
      </w:r>
    </w:p>
    <w:p w:rsidR="00DA4B36" w:rsidRPr="008C5378" w:rsidRDefault="00DA4B36" w:rsidP="00CA3F1C">
      <w:pPr>
        <w:numPr>
          <w:ilvl w:val="0"/>
          <w:numId w:val="72"/>
        </w:numPr>
        <w:tabs>
          <w:tab w:val="left" w:pos="993"/>
        </w:tabs>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характеризовать физические и химические свойства основных классов неорганических веществ: оксидов, кислот, оснований, солей;</w:t>
      </w:r>
    </w:p>
    <w:p w:rsidR="00DA4B36" w:rsidRPr="008C5378" w:rsidRDefault="00DA4B36" w:rsidP="00CA3F1C">
      <w:pPr>
        <w:numPr>
          <w:ilvl w:val="0"/>
          <w:numId w:val="72"/>
        </w:numPr>
        <w:tabs>
          <w:tab w:val="left" w:pos="993"/>
        </w:tabs>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определять принадлежность веществ к определенному классу соединений;</w:t>
      </w:r>
    </w:p>
    <w:p w:rsidR="00DA4B36" w:rsidRPr="008C5378" w:rsidRDefault="00DA4B36" w:rsidP="00CA3F1C">
      <w:pPr>
        <w:numPr>
          <w:ilvl w:val="0"/>
          <w:numId w:val="72"/>
        </w:numPr>
        <w:tabs>
          <w:tab w:val="left" w:pos="993"/>
        </w:tabs>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составлять формулы неорганических соединений изученных классов;</w:t>
      </w:r>
    </w:p>
    <w:p w:rsidR="00DA4B36" w:rsidRPr="008C5378" w:rsidRDefault="00DA4B36" w:rsidP="00CA3F1C">
      <w:pPr>
        <w:numPr>
          <w:ilvl w:val="0"/>
          <w:numId w:val="72"/>
        </w:numPr>
        <w:tabs>
          <w:tab w:val="left" w:pos="993"/>
        </w:tabs>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проводить опыты, подтверждающие химические свойства изученных классов неорганических веществ;</w:t>
      </w:r>
    </w:p>
    <w:p w:rsidR="00DA4B36" w:rsidRPr="008C5378" w:rsidRDefault="00DA4B36" w:rsidP="00CA3F1C">
      <w:pPr>
        <w:numPr>
          <w:ilvl w:val="0"/>
          <w:numId w:val="72"/>
        </w:numPr>
        <w:tabs>
          <w:tab w:val="left" w:pos="993"/>
        </w:tabs>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распознавать опытным путем растворы кислот и щелочей по изменению окраски индикатора;</w:t>
      </w:r>
    </w:p>
    <w:p w:rsidR="00DA4B36" w:rsidRPr="008C5378" w:rsidRDefault="00DA4B36" w:rsidP="00CA3F1C">
      <w:pPr>
        <w:numPr>
          <w:ilvl w:val="0"/>
          <w:numId w:val="72"/>
        </w:numPr>
        <w:tabs>
          <w:tab w:val="left" w:pos="993"/>
        </w:tabs>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характеризовать взаимосвязь между классами неорганических соединений;</w:t>
      </w:r>
    </w:p>
    <w:p w:rsidR="00DA4B36" w:rsidRPr="008C5378" w:rsidRDefault="00DA4B36" w:rsidP="00CA3F1C">
      <w:pPr>
        <w:numPr>
          <w:ilvl w:val="0"/>
          <w:numId w:val="72"/>
        </w:numPr>
        <w:tabs>
          <w:tab w:val="left" w:pos="993"/>
        </w:tabs>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раскрывать смысл Периодического закона Д.И. Менделеева;</w:t>
      </w:r>
    </w:p>
    <w:p w:rsidR="00DA4B36" w:rsidRPr="008C5378" w:rsidRDefault="00DA4B36" w:rsidP="00CA3F1C">
      <w:pPr>
        <w:numPr>
          <w:ilvl w:val="0"/>
          <w:numId w:val="72"/>
        </w:numPr>
        <w:tabs>
          <w:tab w:val="left" w:pos="993"/>
        </w:tabs>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DA4B36" w:rsidRPr="008C5378" w:rsidRDefault="00DA4B36" w:rsidP="00CA3F1C">
      <w:pPr>
        <w:numPr>
          <w:ilvl w:val="0"/>
          <w:numId w:val="72"/>
        </w:numPr>
        <w:tabs>
          <w:tab w:val="left" w:pos="993"/>
        </w:tabs>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объяснять закономерности изменения строения атомов, свойств элементов в пределах малых периодов и главных подгрупп;</w:t>
      </w:r>
    </w:p>
    <w:p w:rsidR="00DA4B36" w:rsidRPr="008C5378" w:rsidRDefault="00DA4B36" w:rsidP="00CA3F1C">
      <w:pPr>
        <w:numPr>
          <w:ilvl w:val="0"/>
          <w:numId w:val="72"/>
        </w:numPr>
        <w:tabs>
          <w:tab w:val="left" w:pos="993"/>
        </w:tabs>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DA4B36" w:rsidRPr="008C5378" w:rsidRDefault="00DA4B36" w:rsidP="00CA3F1C">
      <w:pPr>
        <w:numPr>
          <w:ilvl w:val="0"/>
          <w:numId w:val="72"/>
        </w:numPr>
        <w:tabs>
          <w:tab w:val="left" w:pos="993"/>
        </w:tabs>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составлять схемы строения атомов первых 20 элементов периодической системы Д.И. Менделеева;</w:t>
      </w:r>
    </w:p>
    <w:p w:rsidR="00DA4B36" w:rsidRPr="008C5378" w:rsidRDefault="00DA4B36" w:rsidP="00CA3F1C">
      <w:pPr>
        <w:numPr>
          <w:ilvl w:val="0"/>
          <w:numId w:val="72"/>
        </w:numPr>
        <w:tabs>
          <w:tab w:val="left" w:pos="993"/>
        </w:tabs>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раскрывать смысл понятий: «химическая связь», «электроотрицательность»;</w:t>
      </w:r>
    </w:p>
    <w:p w:rsidR="00DA4B36" w:rsidRPr="008C5378" w:rsidRDefault="00DA4B36" w:rsidP="00CA3F1C">
      <w:pPr>
        <w:numPr>
          <w:ilvl w:val="0"/>
          <w:numId w:val="72"/>
        </w:numPr>
        <w:tabs>
          <w:tab w:val="left" w:pos="993"/>
        </w:tabs>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характеризовать зависимость физических свойств веществ от типа кристаллической решетки;</w:t>
      </w:r>
    </w:p>
    <w:p w:rsidR="00DA4B36" w:rsidRPr="008C5378" w:rsidRDefault="00DA4B36" w:rsidP="00CA3F1C">
      <w:pPr>
        <w:numPr>
          <w:ilvl w:val="0"/>
          <w:numId w:val="72"/>
        </w:numPr>
        <w:tabs>
          <w:tab w:val="left" w:pos="993"/>
        </w:tabs>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определять вид химической связи в неорганических соединениях;</w:t>
      </w:r>
    </w:p>
    <w:p w:rsidR="00DA4B36" w:rsidRPr="008C5378" w:rsidRDefault="00DA4B36" w:rsidP="00CA3F1C">
      <w:pPr>
        <w:numPr>
          <w:ilvl w:val="0"/>
          <w:numId w:val="72"/>
        </w:numPr>
        <w:tabs>
          <w:tab w:val="left" w:pos="993"/>
        </w:tabs>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изображать схемы строения молекул веществ, образованных разными видами химических связей;</w:t>
      </w:r>
    </w:p>
    <w:p w:rsidR="00DA4B36" w:rsidRPr="008C5378" w:rsidRDefault="00DA4B36" w:rsidP="00CA3F1C">
      <w:pPr>
        <w:numPr>
          <w:ilvl w:val="0"/>
          <w:numId w:val="72"/>
        </w:numPr>
        <w:tabs>
          <w:tab w:val="left" w:pos="993"/>
        </w:tabs>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DA4B36" w:rsidRPr="008C5378" w:rsidRDefault="00DA4B36" w:rsidP="00CA3F1C">
      <w:pPr>
        <w:numPr>
          <w:ilvl w:val="0"/>
          <w:numId w:val="72"/>
        </w:numPr>
        <w:tabs>
          <w:tab w:val="left" w:pos="993"/>
        </w:tabs>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lastRenderedPageBreak/>
        <w:t>определять степень окисления атома элемента в соединении;</w:t>
      </w:r>
    </w:p>
    <w:p w:rsidR="00DA4B36" w:rsidRPr="008C5378" w:rsidRDefault="00DA4B36" w:rsidP="00CA3F1C">
      <w:pPr>
        <w:numPr>
          <w:ilvl w:val="0"/>
          <w:numId w:val="72"/>
        </w:numPr>
        <w:tabs>
          <w:tab w:val="left" w:pos="993"/>
        </w:tabs>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раскрывать смысл теории электролитической диссоциации;</w:t>
      </w:r>
    </w:p>
    <w:p w:rsidR="00DA4B36" w:rsidRPr="008C5378" w:rsidRDefault="00DA4B36" w:rsidP="00CA3F1C">
      <w:pPr>
        <w:numPr>
          <w:ilvl w:val="0"/>
          <w:numId w:val="72"/>
        </w:numPr>
        <w:tabs>
          <w:tab w:val="left" w:pos="993"/>
        </w:tabs>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составлять уравнения электролитической диссоциации кислот, щелочей, солей;</w:t>
      </w:r>
    </w:p>
    <w:p w:rsidR="00DA4B36" w:rsidRPr="008C5378" w:rsidRDefault="00DA4B36" w:rsidP="00CA3F1C">
      <w:pPr>
        <w:numPr>
          <w:ilvl w:val="0"/>
          <w:numId w:val="72"/>
        </w:numPr>
        <w:tabs>
          <w:tab w:val="left" w:pos="993"/>
        </w:tabs>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объяснять сущность процесса электролитической диссоциации и реакций ионного обмена;</w:t>
      </w:r>
    </w:p>
    <w:p w:rsidR="00DA4B36" w:rsidRPr="008C5378" w:rsidRDefault="00DA4B36" w:rsidP="00CA3F1C">
      <w:pPr>
        <w:numPr>
          <w:ilvl w:val="0"/>
          <w:numId w:val="72"/>
        </w:numPr>
        <w:tabs>
          <w:tab w:val="left" w:pos="993"/>
        </w:tabs>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составлять полные и сокращенные ионные уравнения реакции обмена;</w:t>
      </w:r>
    </w:p>
    <w:p w:rsidR="00DA4B36" w:rsidRPr="008C5378" w:rsidRDefault="00DA4B36" w:rsidP="00CA3F1C">
      <w:pPr>
        <w:numPr>
          <w:ilvl w:val="0"/>
          <w:numId w:val="72"/>
        </w:numPr>
        <w:tabs>
          <w:tab w:val="left" w:pos="993"/>
        </w:tabs>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определять возможность протекания реакций ионного обмена;</w:t>
      </w:r>
    </w:p>
    <w:p w:rsidR="00DA4B36" w:rsidRPr="008C5378" w:rsidRDefault="00DA4B36" w:rsidP="00CA3F1C">
      <w:pPr>
        <w:numPr>
          <w:ilvl w:val="0"/>
          <w:numId w:val="72"/>
        </w:numPr>
        <w:tabs>
          <w:tab w:val="left" w:pos="993"/>
        </w:tabs>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проводить реакции, подтверждающие качественный состав различных веществ;</w:t>
      </w:r>
    </w:p>
    <w:p w:rsidR="00DA4B36" w:rsidRPr="008C5378" w:rsidRDefault="00DA4B36" w:rsidP="00CA3F1C">
      <w:pPr>
        <w:numPr>
          <w:ilvl w:val="0"/>
          <w:numId w:val="72"/>
        </w:numPr>
        <w:tabs>
          <w:tab w:val="left" w:pos="993"/>
        </w:tabs>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определять окислитель и восстановитель;</w:t>
      </w:r>
    </w:p>
    <w:p w:rsidR="00DA4B36" w:rsidRPr="008C5378" w:rsidRDefault="00DA4B36" w:rsidP="00CA3F1C">
      <w:pPr>
        <w:numPr>
          <w:ilvl w:val="0"/>
          <w:numId w:val="72"/>
        </w:numPr>
        <w:tabs>
          <w:tab w:val="left" w:pos="993"/>
        </w:tabs>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составлять уравнения окислительно-восстановительных реакций;</w:t>
      </w:r>
    </w:p>
    <w:p w:rsidR="00DA4B36" w:rsidRPr="008C5378" w:rsidRDefault="00DA4B36" w:rsidP="00CA3F1C">
      <w:pPr>
        <w:numPr>
          <w:ilvl w:val="0"/>
          <w:numId w:val="72"/>
        </w:numPr>
        <w:tabs>
          <w:tab w:val="left" w:pos="993"/>
        </w:tabs>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называть факторы, влияющие на скорость химической реакции;</w:t>
      </w:r>
    </w:p>
    <w:p w:rsidR="00DA4B36" w:rsidRPr="008C5378" w:rsidRDefault="00DA4B36" w:rsidP="00CA3F1C">
      <w:pPr>
        <w:numPr>
          <w:ilvl w:val="0"/>
          <w:numId w:val="72"/>
        </w:numPr>
        <w:tabs>
          <w:tab w:val="left" w:pos="993"/>
        </w:tabs>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классифицировать химические реакции по различным признакам;</w:t>
      </w:r>
    </w:p>
    <w:p w:rsidR="00DA4B36" w:rsidRPr="008C5378" w:rsidRDefault="00DA4B36" w:rsidP="00CA3F1C">
      <w:pPr>
        <w:numPr>
          <w:ilvl w:val="0"/>
          <w:numId w:val="72"/>
        </w:numPr>
        <w:tabs>
          <w:tab w:val="left" w:pos="993"/>
        </w:tabs>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характеризовать взаимосвязь между составом, строением и свойствами неметаллов;</w:t>
      </w:r>
    </w:p>
    <w:p w:rsidR="00DA4B36" w:rsidRPr="008C5378" w:rsidRDefault="00DA4B36" w:rsidP="00CA3F1C">
      <w:pPr>
        <w:numPr>
          <w:ilvl w:val="0"/>
          <w:numId w:val="72"/>
        </w:numPr>
        <w:tabs>
          <w:tab w:val="left" w:pos="993"/>
        </w:tabs>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проводить опыты по получению, собиранию и изучению химических свойств газообразных веществ: углекислого газа, аммиака;</w:t>
      </w:r>
    </w:p>
    <w:p w:rsidR="00DA4B36" w:rsidRPr="008C5378" w:rsidRDefault="00DA4B36" w:rsidP="00CA3F1C">
      <w:pPr>
        <w:numPr>
          <w:ilvl w:val="0"/>
          <w:numId w:val="72"/>
        </w:numPr>
        <w:tabs>
          <w:tab w:val="left" w:pos="993"/>
        </w:tabs>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распознавать опытным путем газообразные вещества: углекислый газ и аммиак;</w:t>
      </w:r>
    </w:p>
    <w:p w:rsidR="00DA4B36" w:rsidRPr="008C5378" w:rsidRDefault="00DA4B36" w:rsidP="00CA3F1C">
      <w:pPr>
        <w:numPr>
          <w:ilvl w:val="0"/>
          <w:numId w:val="72"/>
        </w:numPr>
        <w:tabs>
          <w:tab w:val="left" w:pos="993"/>
        </w:tabs>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характеризовать взаимосвязь между составом, строением и свойствами металлов;</w:t>
      </w:r>
    </w:p>
    <w:p w:rsidR="00DA4B36" w:rsidRPr="008C5378" w:rsidRDefault="00DA4B36" w:rsidP="00CA3F1C">
      <w:pPr>
        <w:widowControl w:val="0"/>
        <w:numPr>
          <w:ilvl w:val="0"/>
          <w:numId w:val="73"/>
        </w:numPr>
        <w:tabs>
          <w:tab w:val="left" w:pos="993"/>
        </w:tabs>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DA4B36" w:rsidRPr="008C5378" w:rsidRDefault="00DA4B36" w:rsidP="00CA3F1C">
      <w:pPr>
        <w:widowControl w:val="0"/>
        <w:numPr>
          <w:ilvl w:val="0"/>
          <w:numId w:val="73"/>
        </w:numPr>
        <w:tabs>
          <w:tab w:val="left" w:pos="993"/>
        </w:tabs>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оценивать влияние химического загрязнения окружающей среды на организм человека;</w:t>
      </w:r>
    </w:p>
    <w:p w:rsidR="00DA4B36" w:rsidRPr="008C5378" w:rsidRDefault="00DA4B36" w:rsidP="00CA3F1C">
      <w:pPr>
        <w:numPr>
          <w:ilvl w:val="0"/>
          <w:numId w:val="72"/>
        </w:numPr>
        <w:tabs>
          <w:tab w:val="left" w:pos="993"/>
        </w:tabs>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грамотно обращаться с веществами в повседневной жизни</w:t>
      </w:r>
    </w:p>
    <w:p w:rsidR="00DA4B36" w:rsidRPr="008C5378" w:rsidRDefault="00DA4B36" w:rsidP="00CA3F1C">
      <w:pPr>
        <w:numPr>
          <w:ilvl w:val="0"/>
          <w:numId w:val="72"/>
        </w:numPr>
        <w:tabs>
          <w:tab w:val="left" w:pos="993"/>
        </w:tabs>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DA4B36" w:rsidRPr="008C5378" w:rsidRDefault="00DA4B36" w:rsidP="00DA4B36">
      <w:pPr>
        <w:spacing w:after="0" w:line="240" w:lineRule="auto"/>
        <w:ind w:firstLine="709"/>
        <w:jc w:val="both"/>
        <w:rPr>
          <w:rFonts w:ascii="Times New Roman" w:eastAsia="Times New Roman" w:hAnsi="Times New Roman" w:cs="Times New Roman"/>
          <w:sz w:val="24"/>
          <w:szCs w:val="24"/>
          <w:u w:val="single"/>
          <w:lang w:eastAsia="ru-RU"/>
        </w:rPr>
      </w:pPr>
      <w:r w:rsidRPr="008C5378">
        <w:rPr>
          <w:rFonts w:ascii="Times New Roman" w:eastAsia="Times New Roman" w:hAnsi="Times New Roman" w:cs="Times New Roman"/>
          <w:sz w:val="24"/>
          <w:szCs w:val="24"/>
          <w:u w:val="single"/>
          <w:lang w:eastAsia="ru-RU"/>
        </w:rPr>
        <w:t>Региональный компонент:</w:t>
      </w:r>
    </w:p>
    <w:p w:rsidR="00DA4B36" w:rsidRPr="008C5378" w:rsidRDefault="00DA4B36" w:rsidP="00DA4B36">
      <w:pPr>
        <w:spacing w:after="0" w:line="240" w:lineRule="auto"/>
        <w:ind w:firstLine="709"/>
        <w:jc w:val="both"/>
        <w:rPr>
          <w:rFonts w:ascii="Times New Roman" w:eastAsia="Times New Roman" w:hAnsi="Times New Roman" w:cs="Times New Roman"/>
          <w:sz w:val="24"/>
          <w:szCs w:val="24"/>
          <w:u w:val="single"/>
          <w:lang w:eastAsia="ru-RU"/>
        </w:rPr>
      </w:pPr>
      <w:r w:rsidRPr="008C5378">
        <w:rPr>
          <w:rFonts w:ascii="Times New Roman" w:eastAsia="Times New Roman" w:hAnsi="Times New Roman" w:cs="Times New Roman"/>
          <w:sz w:val="24"/>
          <w:szCs w:val="24"/>
          <w:u w:val="single"/>
          <w:lang w:eastAsia="ru-RU"/>
        </w:rPr>
        <w:t>• определять по растениям Республики Башкортостан, являющимся  индикаторами кислотности почв, наличие в почве кислот; а также знать наличие различных кислот в лечебных грязях;</w:t>
      </w:r>
    </w:p>
    <w:p w:rsidR="00DA4B36" w:rsidRPr="008C5378" w:rsidRDefault="00DA4B36" w:rsidP="00DA4B36">
      <w:pPr>
        <w:spacing w:after="0" w:line="240" w:lineRule="auto"/>
        <w:ind w:firstLine="709"/>
        <w:jc w:val="both"/>
        <w:rPr>
          <w:rFonts w:ascii="Times New Roman" w:eastAsia="Times New Roman" w:hAnsi="Times New Roman" w:cs="Times New Roman"/>
          <w:sz w:val="24"/>
          <w:szCs w:val="24"/>
          <w:u w:val="single"/>
          <w:lang w:eastAsia="ru-RU"/>
        </w:rPr>
      </w:pPr>
      <w:r w:rsidRPr="008C5378">
        <w:rPr>
          <w:rFonts w:ascii="Times New Roman" w:eastAsia="Times New Roman" w:hAnsi="Times New Roman" w:cs="Times New Roman"/>
          <w:sz w:val="24"/>
          <w:szCs w:val="24"/>
          <w:u w:val="single"/>
          <w:lang w:eastAsia="ru-RU"/>
        </w:rPr>
        <w:t>• называть соли, находящиеся в недрах и на поверхностях земли, в минеральных водах Республики Башкортостан карбонаты (известняк, известковый туф, мелоподобный мергель), а также сульфаты (гипс, ангидрид) кальция и знать использование их в быту и в народном хозяйстве Республики Башкортостан, в  жизнедеятельности  человека;</w:t>
      </w:r>
    </w:p>
    <w:p w:rsidR="00DA4B36" w:rsidRPr="008C5378" w:rsidRDefault="00DA4B36" w:rsidP="00DA4B36">
      <w:pPr>
        <w:spacing w:after="0" w:line="240" w:lineRule="auto"/>
        <w:ind w:firstLine="709"/>
        <w:jc w:val="both"/>
        <w:rPr>
          <w:rFonts w:ascii="Times New Roman" w:eastAsia="Times New Roman" w:hAnsi="Times New Roman" w:cs="Times New Roman"/>
          <w:sz w:val="24"/>
          <w:szCs w:val="24"/>
          <w:u w:val="single"/>
          <w:lang w:eastAsia="ru-RU"/>
        </w:rPr>
      </w:pPr>
      <w:r w:rsidRPr="008C5378">
        <w:rPr>
          <w:rFonts w:ascii="Times New Roman" w:eastAsia="Times New Roman" w:hAnsi="Times New Roman" w:cs="Times New Roman"/>
          <w:sz w:val="24"/>
          <w:szCs w:val="24"/>
          <w:u w:val="single"/>
          <w:lang w:eastAsia="ru-RU"/>
        </w:rPr>
        <w:t>• характеризовать простые вещества, находящиеся в атмо-, лито-, гидросферах Республики Башкортостан, зная о содержании в них конкретных загрязнителей;</w:t>
      </w:r>
    </w:p>
    <w:p w:rsidR="00DA4B36" w:rsidRPr="008C5378" w:rsidRDefault="00DA4B36" w:rsidP="00DA4B36">
      <w:pPr>
        <w:spacing w:after="0" w:line="240" w:lineRule="auto"/>
        <w:ind w:firstLine="709"/>
        <w:jc w:val="both"/>
        <w:rPr>
          <w:rFonts w:ascii="Times New Roman" w:eastAsia="Times New Roman" w:hAnsi="Times New Roman" w:cs="Times New Roman"/>
          <w:sz w:val="24"/>
          <w:szCs w:val="24"/>
          <w:u w:val="single"/>
          <w:lang w:eastAsia="ru-RU"/>
        </w:rPr>
      </w:pPr>
      <w:r w:rsidRPr="008C5378">
        <w:rPr>
          <w:rFonts w:ascii="Times New Roman" w:eastAsia="Times New Roman" w:hAnsi="Times New Roman" w:cs="Times New Roman"/>
          <w:sz w:val="24"/>
          <w:szCs w:val="24"/>
          <w:u w:val="single"/>
          <w:lang w:eastAsia="ru-RU"/>
        </w:rPr>
        <w:t>• определять по карте республики нахождение металлов и неметаллов в природе Башкортостана и их использование в жизнедеятельности человека;</w:t>
      </w:r>
    </w:p>
    <w:p w:rsidR="00DA4B36" w:rsidRPr="008C5378" w:rsidRDefault="00DA4B36" w:rsidP="00DA4B36">
      <w:pPr>
        <w:spacing w:after="0" w:line="240" w:lineRule="auto"/>
        <w:ind w:firstLine="709"/>
        <w:jc w:val="both"/>
        <w:rPr>
          <w:rFonts w:ascii="Times New Roman" w:eastAsia="Times New Roman" w:hAnsi="Times New Roman" w:cs="Times New Roman"/>
          <w:sz w:val="24"/>
          <w:szCs w:val="24"/>
          <w:u w:val="single"/>
          <w:lang w:eastAsia="ru-RU"/>
        </w:rPr>
      </w:pPr>
      <w:r w:rsidRPr="008C5378">
        <w:rPr>
          <w:rFonts w:ascii="Times New Roman" w:eastAsia="Times New Roman" w:hAnsi="Times New Roman" w:cs="Times New Roman"/>
          <w:sz w:val="24"/>
          <w:szCs w:val="24"/>
          <w:u w:val="single"/>
          <w:lang w:eastAsia="ru-RU"/>
        </w:rPr>
        <w:t>• составлять ряд соединений металлов, входящих в состав медных, железных, марганцевых руд в недрах Республики Башкортостан;</w:t>
      </w:r>
    </w:p>
    <w:p w:rsidR="00DA4B36" w:rsidRPr="008C5378" w:rsidRDefault="00DA4B36" w:rsidP="00DA4B36">
      <w:pPr>
        <w:spacing w:after="0" w:line="240" w:lineRule="auto"/>
        <w:ind w:firstLine="709"/>
        <w:jc w:val="both"/>
        <w:rPr>
          <w:rFonts w:ascii="Times New Roman" w:eastAsia="Times New Roman" w:hAnsi="Times New Roman" w:cs="Times New Roman"/>
          <w:sz w:val="24"/>
          <w:szCs w:val="24"/>
          <w:u w:val="single"/>
          <w:lang w:eastAsia="ru-RU"/>
        </w:rPr>
      </w:pPr>
      <w:r w:rsidRPr="008C5378">
        <w:rPr>
          <w:rFonts w:ascii="Times New Roman" w:eastAsia="Times New Roman" w:hAnsi="Times New Roman" w:cs="Times New Roman"/>
          <w:sz w:val="24"/>
          <w:szCs w:val="24"/>
          <w:u w:val="single"/>
          <w:lang w:eastAsia="ru-RU"/>
        </w:rPr>
        <w:t>• использовать знания об оксидах, солях и основаниях, которые применяются в промышленном производстве Республики Башкортостан;</w:t>
      </w:r>
    </w:p>
    <w:p w:rsidR="00DA4B36" w:rsidRPr="008C5378" w:rsidRDefault="00DA4B36" w:rsidP="00DA4B36">
      <w:pPr>
        <w:spacing w:after="0" w:line="240" w:lineRule="auto"/>
        <w:ind w:firstLine="709"/>
        <w:jc w:val="both"/>
        <w:rPr>
          <w:rFonts w:ascii="Times New Roman" w:eastAsia="Times New Roman" w:hAnsi="Times New Roman" w:cs="Times New Roman"/>
          <w:sz w:val="24"/>
          <w:szCs w:val="24"/>
          <w:u w:val="single"/>
          <w:lang w:eastAsia="ru-RU"/>
        </w:rPr>
      </w:pPr>
      <w:r w:rsidRPr="008C5378">
        <w:rPr>
          <w:rFonts w:ascii="Times New Roman" w:eastAsia="Times New Roman" w:hAnsi="Times New Roman" w:cs="Times New Roman"/>
          <w:sz w:val="24"/>
          <w:szCs w:val="24"/>
          <w:u w:val="single"/>
          <w:lang w:eastAsia="ru-RU"/>
        </w:rPr>
        <w:t>•  определять роль бинарных соединений в загрязнении атмосферы, образования кислотных дождей и фотохимических смогов, разрушения озоно-сферы  в Республике  Башкортостан;</w:t>
      </w:r>
    </w:p>
    <w:p w:rsidR="00DA4B36" w:rsidRPr="008C5378" w:rsidRDefault="00DA4B36" w:rsidP="00DA4B36">
      <w:pPr>
        <w:spacing w:after="0" w:line="240" w:lineRule="auto"/>
        <w:ind w:firstLine="709"/>
        <w:jc w:val="both"/>
        <w:rPr>
          <w:rFonts w:ascii="Times New Roman" w:eastAsia="Times New Roman" w:hAnsi="Times New Roman" w:cs="Times New Roman"/>
          <w:sz w:val="24"/>
          <w:szCs w:val="24"/>
          <w:u w:val="single"/>
          <w:lang w:eastAsia="ru-RU"/>
        </w:rPr>
      </w:pPr>
      <w:r w:rsidRPr="008C5378">
        <w:rPr>
          <w:rFonts w:ascii="Times New Roman" w:eastAsia="Times New Roman" w:hAnsi="Times New Roman" w:cs="Times New Roman"/>
          <w:sz w:val="24"/>
          <w:szCs w:val="24"/>
          <w:u w:val="single"/>
          <w:lang w:eastAsia="ru-RU"/>
        </w:rPr>
        <w:lastRenderedPageBreak/>
        <w:t xml:space="preserve">• характеризовать Республику Башкортостан как край, богатый подземными источниками и  минеральными водами, а также лечебными грязями, называть эти источники и определять их химический состав </w:t>
      </w:r>
      <w:r w:rsidRPr="008C5378">
        <w:rPr>
          <w:rFonts w:ascii="Times New Roman" w:eastAsia="Times New Roman" w:hAnsi="Times New Roman" w:cs="Times New Roman"/>
          <w:sz w:val="24"/>
          <w:szCs w:val="24"/>
          <w:lang w:eastAsia="ru-RU"/>
        </w:rPr>
        <w:t>(Al</w:t>
      </w:r>
      <w:r w:rsidRPr="008C5378">
        <w:rPr>
          <w:rFonts w:ascii="Times New Roman" w:eastAsia="Times New Roman" w:hAnsi="Times New Roman" w:cs="Times New Roman"/>
          <w:sz w:val="24"/>
          <w:szCs w:val="24"/>
          <w:vertAlign w:val="subscript"/>
          <w:lang w:eastAsia="ru-RU"/>
        </w:rPr>
        <w:t>2</w:t>
      </w:r>
      <w:r w:rsidRPr="008C5378">
        <w:rPr>
          <w:rFonts w:ascii="Times New Roman" w:eastAsia="Times New Roman" w:hAnsi="Times New Roman" w:cs="Times New Roman"/>
          <w:sz w:val="24"/>
          <w:szCs w:val="24"/>
          <w:lang w:eastAsia="ru-RU"/>
        </w:rPr>
        <w:t>O</w:t>
      </w:r>
      <w:r w:rsidRPr="008C5378">
        <w:rPr>
          <w:rFonts w:ascii="Times New Roman" w:eastAsia="Times New Roman" w:hAnsi="Times New Roman" w:cs="Times New Roman"/>
          <w:sz w:val="24"/>
          <w:szCs w:val="24"/>
          <w:vertAlign w:val="subscript"/>
          <w:lang w:eastAsia="ru-RU"/>
        </w:rPr>
        <w:t>3</w:t>
      </w:r>
      <w:r w:rsidRPr="008C5378">
        <w:rPr>
          <w:rFonts w:ascii="Times New Roman" w:eastAsia="Times New Roman" w:hAnsi="Times New Roman" w:cs="Times New Roman"/>
          <w:sz w:val="24"/>
          <w:szCs w:val="24"/>
          <w:lang w:eastAsia="ru-RU"/>
        </w:rPr>
        <w:t>, Fe</w:t>
      </w:r>
      <w:r w:rsidRPr="008C5378">
        <w:rPr>
          <w:rFonts w:ascii="Times New Roman" w:eastAsia="Times New Roman" w:hAnsi="Times New Roman" w:cs="Times New Roman"/>
          <w:sz w:val="24"/>
          <w:szCs w:val="24"/>
          <w:vertAlign w:val="subscript"/>
          <w:lang w:eastAsia="ru-RU"/>
        </w:rPr>
        <w:t>2</w:t>
      </w:r>
      <w:r w:rsidRPr="008C5378">
        <w:rPr>
          <w:rFonts w:ascii="Times New Roman" w:eastAsia="Times New Roman" w:hAnsi="Times New Roman" w:cs="Times New Roman"/>
          <w:sz w:val="24"/>
          <w:szCs w:val="24"/>
          <w:lang w:eastAsia="ru-RU"/>
        </w:rPr>
        <w:t>O</w:t>
      </w:r>
      <w:r w:rsidRPr="008C5378">
        <w:rPr>
          <w:rFonts w:ascii="Times New Roman" w:eastAsia="Times New Roman" w:hAnsi="Times New Roman" w:cs="Times New Roman"/>
          <w:sz w:val="24"/>
          <w:szCs w:val="24"/>
          <w:vertAlign w:val="subscript"/>
          <w:lang w:eastAsia="ru-RU"/>
        </w:rPr>
        <w:t>3</w:t>
      </w:r>
      <w:r w:rsidRPr="008C5378">
        <w:rPr>
          <w:rFonts w:ascii="Times New Roman" w:eastAsia="Times New Roman" w:hAnsi="Times New Roman" w:cs="Times New Roman"/>
          <w:sz w:val="24"/>
          <w:szCs w:val="24"/>
          <w:lang w:eastAsia="ru-RU"/>
        </w:rPr>
        <w:t>, CaO,MgO, K</w:t>
      </w:r>
      <w:r w:rsidRPr="008C5378">
        <w:rPr>
          <w:rFonts w:ascii="Times New Roman" w:eastAsia="Times New Roman" w:hAnsi="Times New Roman" w:cs="Times New Roman"/>
          <w:sz w:val="24"/>
          <w:szCs w:val="24"/>
          <w:vertAlign w:val="subscript"/>
          <w:lang w:eastAsia="ru-RU"/>
        </w:rPr>
        <w:t>2</w:t>
      </w:r>
      <w:r w:rsidRPr="008C5378">
        <w:rPr>
          <w:rFonts w:ascii="Times New Roman" w:eastAsia="Times New Roman" w:hAnsi="Times New Roman" w:cs="Times New Roman"/>
          <w:sz w:val="24"/>
          <w:szCs w:val="24"/>
          <w:lang w:eastAsia="ru-RU"/>
        </w:rPr>
        <w:t>O,P</w:t>
      </w:r>
      <w:r w:rsidRPr="008C5378">
        <w:rPr>
          <w:rFonts w:ascii="Times New Roman" w:eastAsia="Times New Roman" w:hAnsi="Times New Roman" w:cs="Times New Roman"/>
          <w:sz w:val="24"/>
          <w:szCs w:val="24"/>
          <w:vertAlign w:val="subscript"/>
          <w:lang w:eastAsia="ru-RU"/>
        </w:rPr>
        <w:t>2</w:t>
      </w:r>
      <w:r w:rsidRPr="008C5378">
        <w:rPr>
          <w:rFonts w:ascii="Times New Roman" w:eastAsia="Times New Roman" w:hAnsi="Times New Roman" w:cs="Times New Roman"/>
          <w:sz w:val="24"/>
          <w:szCs w:val="24"/>
          <w:lang w:eastAsia="ru-RU"/>
        </w:rPr>
        <w:t>O</w:t>
      </w:r>
      <w:r w:rsidRPr="008C5378">
        <w:rPr>
          <w:rFonts w:ascii="Times New Roman" w:eastAsia="Times New Roman" w:hAnsi="Times New Roman" w:cs="Times New Roman"/>
          <w:sz w:val="24"/>
          <w:szCs w:val="24"/>
          <w:vertAlign w:val="subscript"/>
          <w:lang w:eastAsia="ru-RU"/>
        </w:rPr>
        <w:t>5</w:t>
      </w:r>
      <w:r w:rsidRPr="008C5378">
        <w:rPr>
          <w:rFonts w:ascii="Times New Roman" w:eastAsia="Times New Roman" w:hAnsi="Times New Roman" w:cs="Times New Roman"/>
          <w:sz w:val="24"/>
          <w:szCs w:val="24"/>
          <w:u w:val="single"/>
          <w:lang w:eastAsia="ru-RU"/>
        </w:rPr>
        <w:t xml:space="preserve"> и др.);</w:t>
      </w:r>
    </w:p>
    <w:p w:rsidR="00DA4B36" w:rsidRPr="008C5378" w:rsidRDefault="00DA4B36" w:rsidP="00DA4B36">
      <w:pPr>
        <w:spacing w:after="0" w:line="240" w:lineRule="auto"/>
        <w:ind w:firstLine="709"/>
        <w:jc w:val="both"/>
        <w:rPr>
          <w:rFonts w:ascii="Times New Roman" w:eastAsia="Times New Roman" w:hAnsi="Times New Roman" w:cs="Times New Roman"/>
          <w:sz w:val="24"/>
          <w:szCs w:val="24"/>
          <w:u w:val="single"/>
          <w:lang w:eastAsia="ru-RU"/>
        </w:rPr>
      </w:pPr>
      <w:r w:rsidRPr="008C5378">
        <w:rPr>
          <w:rFonts w:ascii="Times New Roman" w:eastAsia="Times New Roman" w:hAnsi="Times New Roman" w:cs="Times New Roman"/>
          <w:sz w:val="24"/>
          <w:szCs w:val="24"/>
          <w:u w:val="single"/>
          <w:lang w:eastAsia="ru-RU"/>
        </w:rPr>
        <w:t>• определять оксиды, основания, кислоты, соли, используемые в быту, в промышленности, в медицине и в сельском хозяйстве Республики Башкортостан.</w:t>
      </w:r>
    </w:p>
    <w:p w:rsidR="00DA4B36" w:rsidRPr="008C5378" w:rsidRDefault="00DA4B36" w:rsidP="00DA4B3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Выпускник получит возможность научиться:</w:t>
      </w:r>
    </w:p>
    <w:p w:rsidR="00DA4B36" w:rsidRPr="008C5378" w:rsidRDefault="00DA4B36" w:rsidP="00CA3F1C">
      <w:pPr>
        <w:numPr>
          <w:ilvl w:val="0"/>
          <w:numId w:val="73"/>
        </w:numPr>
        <w:tabs>
          <w:tab w:val="left" w:pos="993"/>
        </w:tabs>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DA4B36" w:rsidRPr="008C5378" w:rsidRDefault="00DA4B36" w:rsidP="00CA3F1C">
      <w:pPr>
        <w:numPr>
          <w:ilvl w:val="0"/>
          <w:numId w:val="73"/>
        </w:numPr>
        <w:tabs>
          <w:tab w:val="left" w:pos="993"/>
        </w:tabs>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DA4B36" w:rsidRPr="008C5378" w:rsidRDefault="00DA4B36" w:rsidP="00CA3F1C">
      <w:pPr>
        <w:numPr>
          <w:ilvl w:val="0"/>
          <w:numId w:val="73"/>
        </w:numPr>
        <w:tabs>
          <w:tab w:val="left" w:pos="993"/>
        </w:tabs>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составлять молекулярные и полные ионные уравнения по сокращенным ионным уравнениям;</w:t>
      </w:r>
    </w:p>
    <w:p w:rsidR="00DA4B36" w:rsidRPr="008C5378" w:rsidRDefault="00DA4B36" w:rsidP="00CA3F1C">
      <w:pPr>
        <w:numPr>
          <w:ilvl w:val="0"/>
          <w:numId w:val="73"/>
        </w:numPr>
        <w:tabs>
          <w:tab w:val="left" w:pos="993"/>
        </w:tabs>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DA4B36" w:rsidRPr="008C5378" w:rsidRDefault="00DA4B36" w:rsidP="00CA3F1C">
      <w:pPr>
        <w:numPr>
          <w:ilvl w:val="0"/>
          <w:numId w:val="73"/>
        </w:numPr>
        <w:tabs>
          <w:tab w:val="left" w:pos="993"/>
        </w:tabs>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составлять уравнения реакций, соответствующих последовательности превращений неорганических веществ различных классов;</w:t>
      </w:r>
    </w:p>
    <w:p w:rsidR="00DA4B36" w:rsidRPr="008C5378" w:rsidRDefault="00DA4B36" w:rsidP="00CA3F1C">
      <w:pPr>
        <w:widowControl w:val="0"/>
        <w:numPr>
          <w:ilvl w:val="0"/>
          <w:numId w:val="73"/>
        </w:numPr>
        <w:tabs>
          <w:tab w:val="left" w:pos="993"/>
        </w:tabs>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DA4B36" w:rsidRPr="008C5378" w:rsidRDefault="00DA4B36" w:rsidP="00CA3F1C">
      <w:pPr>
        <w:numPr>
          <w:ilvl w:val="0"/>
          <w:numId w:val="73"/>
        </w:numPr>
        <w:tabs>
          <w:tab w:val="left" w:pos="993"/>
        </w:tabs>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использовать приобретенные знания для экологически грамотного поведения в окружающей среде;</w:t>
      </w:r>
    </w:p>
    <w:p w:rsidR="00DA4B36" w:rsidRPr="008C5378" w:rsidRDefault="00DA4B36" w:rsidP="00CA3F1C">
      <w:pPr>
        <w:numPr>
          <w:ilvl w:val="0"/>
          <w:numId w:val="73"/>
        </w:numPr>
        <w:tabs>
          <w:tab w:val="left" w:pos="993"/>
        </w:tabs>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DA4B36" w:rsidRPr="008C5378" w:rsidRDefault="00DA4B36" w:rsidP="00CA3F1C">
      <w:pPr>
        <w:numPr>
          <w:ilvl w:val="0"/>
          <w:numId w:val="73"/>
        </w:numPr>
        <w:tabs>
          <w:tab w:val="left" w:pos="993"/>
        </w:tabs>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объективно оценивать информацию о веществах и химических процессах;</w:t>
      </w:r>
    </w:p>
    <w:p w:rsidR="00DA4B36" w:rsidRPr="008C5378" w:rsidRDefault="00DA4B36" w:rsidP="00CA3F1C">
      <w:pPr>
        <w:numPr>
          <w:ilvl w:val="0"/>
          <w:numId w:val="73"/>
        </w:numPr>
        <w:tabs>
          <w:tab w:val="left" w:pos="993"/>
        </w:tabs>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критически относиться к псевдонаучной информации, недобросовестной рекламе в средствах массовой информации;</w:t>
      </w:r>
    </w:p>
    <w:p w:rsidR="00DA4B36" w:rsidRPr="008C5378" w:rsidRDefault="00DA4B36" w:rsidP="00CA3F1C">
      <w:pPr>
        <w:numPr>
          <w:ilvl w:val="0"/>
          <w:numId w:val="73"/>
        </w:numPr>
        <w:tabs>
          <w:tab w:val="left" w:pos="993"/>
        </w:tabs>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осознавать значение теоретических знаний по химии для практической деятельности человека;</w:t>
      </w:r>
    </w:p>
    <w:p w:rsidR="00DA4B36" w:rsidRPr="008C5378" w:rsidRDefault="00DA4B36" w:rsidP="00CA3F1C">
      <w:pPr>
        <w:numPr>
          <w:ilvl w:val="0"/>
          <w:numId w:val="73"/>
        </w:numPr>
        <w:tabs>
          <w:tab w:val="left" w:pos="993"/>
        </w:tabs>
        <w:autoSpaceDE w:val="0"/>
        <w:autoSpaceDN w:val="0"/>
        <w:adjustRightInd w:val="0"/>
        <w:spacing w:after="0" w:line="240" w:lineRule="auto"/>
        <w:ind w:firstLine="68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создавать модели и схемы для решения учебных и познавательных задач; понимать необходимость соблюдения предписаний, предлагаемых в инструкциях по использованию лекарств, средств бытовой химии и др</w:t>
      </w:r>
    </w:p>
    <w:p w:rsidR="00DA4B36" w:rsidRPr="008C5378" w:rsidRDefault="00DA4B36" w:rsidP="00DA4B36">
      <w:pPr>
        <w:tabs>
          <w:tab w:val="left" w:pos="993"/>
        </w:tabs>
        <w:autoSpaceDE w:val="0"/>
        <w:autoSpaceDN w:val="0"/>
        <w:adjustRightInd w:val="0"/>
        <w:spacing w:after="0" w:line="240" w:lineRule="auto"/>
        <w:ind w:left="829"/>
        <w:jc w:val="both"/>
        <w:rPr>
          <w:rFonts w:ascii="Times New Roman" w:eastAsia="Times New Roman" w:hAnsi="Times New Roman" w:cs="Times New Roman"/>
          <w:sz w:val="24"/>
          <w:szCs w:val="24"/>
          <w:lang w:eastAsia="ru-RU"/>
        </w:rPr>
      </w:pPr>
    </w:p>
    <w:p w:rsidR="00352ACD" w:rsidRPr="008C5378" w:rsidRDefault="00DA4B36" w:rsidP="00DA4B36">
      <w:pPr>
        <w:tabs>
          <w:tab w:val="left" w:pos="993"/>
        </w:tabs>
        <w:autoSpaceDE w:val="0"/>
        <w:autoSpaceDN w:val="0"/>
        <w:adjustRightInd w:val="0"/>
        <w:spacing w:after="0" w:line="240" w:lineRule="auto"/>
        <w:ind w:left="829"/>
        <w:jc w:val="both"/>
        <w:rPr>
          <w:rFonts w:ascii="Times New Roman" w:eastAsia="Times New Roman" w:hAnsi="Times New Roman" w:cs="Times New Roman"/>
          <w:sz w:val="24"/>
          <w:szCs w:val="24"/>
          <w:lang w:eastAsia="ru-RU"/>
        </w:rPr>
      </w:pPr>
      <w:r w:rsidRPr="008C5378">
        <w:rPr>
          <w:rFonts w:ascii="Times New Roman" w:hAnsi="Times New Roman" w:cs="Times New Roman"/>
          <w:b/>
          <w:sz w:val="24"/>
          <w:szCs w:val="24"/>
        </w:rPr>
        <w:t>И</w:t>
      </w:r>
      <w:r w:rsidR="00352ACD" w:rsidRPr="008C5378">
        <w:rPr>
          <w:rFonts w:ascii="Times New Roman" w:hAnsi="Times New Roman" w:cs="Times New Roman"/>
          <w:b/>
          <w:sz w:val="24"/>
          <w:szCs w:val="24"/>
        </w:rPr>
        <w:t>скусство</w:t>
      </w:r>
    </w:p>
    <w:p w:rsidR="00352ACD" w:rsidRPr="008C5378" w:rsidRDefault="00352ACD" w:rsidP="003B3CA6">
      <w:pPr>
        <w:spacing w:after="0" w:line="240" w:lineRule="auto"/>
        <w:ind w:firstLine="680"/>
        <w:rPr>
          <w:rFonts w:ascii="Times New Roman" w:hAnsi="Times New Roman" w:cs="Times New Roman"/>
          <w:sz w:val="24"/>
          <w:szCs w:val="24"/>
        </w:rPr>
      </w:pPr>
      <w:r w:rsidRPr="008C5378">
        <w:rPr>
          <w:rFonts w:ascii="Times New Roman" w:hAnsi="Times New Roman" w:cs="Times New Roman"/>
          <w:sz w:val="24"/>
          <w:szCs w:val="24"/>
        </w:rPr>
        <w:t>Изучение предметной области "Искусство" должно обеспечить:</w:t>
      </w:r>
    </w:p>
    <w:p w:rsidR="00352ACD" w:rsidRPr="008C5378" w:rsidRDefault="00352ACD" w:rsidP="00362CB0">
      <w:pPr>
        <w:pStyle w:val="afff1"/>
        <w:numPr>
          <w:ilvl w:val="0"/>
          <w:numId w:val="53"/>
        </w:numPr>
        <w:tabs>
          <w:tab w:val="clear" w:pos="454"/>
        </w:tabs>
        <w:suppressAutoHyphens w:val="0"/>
        <w:ind w:left="0" w:firstLine="680"/>
        <w:contextualSpacing/>
        <w:jc w:val="both"/>
      </w:pPr>
      <w:r w:rsidRPr="008C5378">
        <w:t>осознание значения искусства и творчества в личной и культурной самоидентификации личности;</w:t>
      </w:r>
    </w:p>
    <w:p w:rsidR="00352ACD" w:rsidRPr="008C5378" w:rsidRDefault="00352ACD" w:rsidP="00362CB0">
      <w:pPr>
        <w:pStyle w:val="afff1"/>
        <w:numPr>
          <w:ilvl w:val="0"/>
          <w:numId w:val="53"/>
        </w:numPr>
        <w:tabs>
          <w:tab w:val="clear" w:pos="454"/>
        </w:tabs>
        <w:suppressAutoHyphens w:val="0"/>
        <w:ind w:left="0" w:firstLine="680"/>
        <w:contextualSpacing/>
        <w:jc w:val="both"/>
      </w:pPr>
      <w:r w:rsidRPr="008C5378">
        <w:t>развитие эстетического вкуса, художественного мышления обучающихся, способности воспринимать эстетику природных объектов, сопереживать им, чувственно-эмоционально оценивать гармоничность взаимоотношений человека с природой и выражать свое отношение художественными средствами;</w:t>
      </w:r>
    </w:p>
    <w:p w:rsidR="00352ACD" w:rsidRPr="008C5378" w:rsidRDefault="00352ACD" w:rsidP="00362CB0">
      <w:pPr>
        <w:pStyle w:val="afff1"/>
        <w:numPr>
          <w:ilvl w:val="0"/>
          <w:numId w:val="53"/>
        </w:numPr>
        <w:tabs>
          <w:tab w:val="clear" w:pos="454"/>
        </w:tabs>
        <w:suppressAutoHyphens w:val="0"/>
        <w:ind w:left="0" w:firstLine="680"/>
        <w:contextualSpacing/>
        <w:jc w:val="both"/>
      </w:pPr>
      <w:r w:rsidRPr="008C5378">
        <w:t>развитие индивидуальных творческих способностей обучающихся, формирование устойчивого интереса к творческой деятельности;</w:t>
      </w:r>
    </w:p>
    <w:p w:rsidR="00352ACD" w:rsidRPr="008C5378" w:rsidRDefault="00352ACD" w:rsidP="00362CB0">
      <w:pPr>
        <w:pStyle w:val="afff1"/>
        <w:numPr>
          <w:ilvl w:val="0"/>
          <w:numId w:val="53"/>
        </w:numPr>
        <w:tabs>
          <w:tab w:val="clear" w:pos="454"/>
        </w:tabs>
        <w:suppressAutoHyphens w:val="0"/>
        <w:ind w:left="0" w:firstLine="680"/>
        <w:contextualSpacing/>
        <w:jc w:val="both"/>
      </w:pPr>
      <w:r w:rsidRPr="008C5378">
        <w:t>формирование интереса и уважительного отношения к культурному наследию и ценностям народов России, сокровищам мировой цивилизации, их сохранению и приумножению.</w:t>
      </w:r>
    </w:p>
    <w:p w:rsidR="00352ACD" w:rsidRPr="008C5378" w:rsidRDefault="00352ACD" w:rsidP="003B3CA6">
      <w:pPr>
        <w:spacing w:after="0" w:line="240" w:lineRule="auto"/>
        <w:ind w:firstLine="680"/>
        <w:jc w:val="both"/>
        <w:rPr>
          <w:rFonts w:ascii="Times New Roman" w:hAnsi="Times New Roman" w:cs="Times New Roman"/>
          <w:sz w:val="24"/>
          <w:szCs w:val="24"/>
        </w:rPr>
      </w:pPr>
      <w:r w:rsidRPr="008C5378">
        <w:rPr>
          <w:rFonts w:ascii="Times New Roman" w:hAnsi="Times New Roman" w:cs="Times New Roman"/>
          <w:sz w:val="24"/>
          <w:szCs w:val="24"/>
        </w:rPr>
        <w:t xml:space="preserve">Предметные результаты изучения </w:t>
      </w:r>
      <w:r w:rsidRPr="008C5378">
        <w:rPr>
          <w:rFonts w:ascii="Times New Roman" w:hAnsi="Times New Roman" w:cs="Times New Roman"/>
          <w:b/>
          <w:sz w:val="24"/>
          <w:szCs w:val="24"/>
          <w:u w:val="single"/>
        </w:rPr>
        <w:t>предметной области "Искусство"</w:t>
      </w:r>
      <w:r w:rsidRPr="008C5378">
        <w:rPr>
          <w:rFonts w:ascii="Times New Roman" w:hAnsi="Times New Roman" w:cs="Times New Roman"/>
          <w:sz w:val="24"/>
          <w:szCs w:val="24"/>
        </w:rPr>
        <w:t xml:space="preserve"> должны отражать:</w:t>
      </w:r>
    </w:p>
    <w:p w:rsidR="00E5721A" w:rsidRPr="008C5378" w:rsidRDefault="00E5721A" w:rsidP="00352ACD">
      <w:pPr>
        <w:spacing w:after="0" w:line="240" w:lineRule="auto"/>
        <w:rPr>
          <w:rFonts w:ascii="Times New Roman" w:hAnsi="Times New Roman" w:cs="Times New Roman"/>
          <w:b/>
          <w:sz w:val="24"/>
          <w:szCs w:val="24"/>
        </w:rPr>
      </w:pPr>
    </w:p>
    <w:p w:rsidR="00352ACD" w:rsidRPr="008C5378" w:rsidRDefault="00DA4B36" w:rsidP="00352ACD">
      <w:pPr>
        <w:spacing w:after="0" w:line="240" w:lineRule="auto"/>
        <w:rPr>
          <w:rFonts w:ascii="Times New Roman" w:hAnsi="Times New Roman" w:cs="Times New Roman"/>
          <w:b/>
          <w:sz w:val="24"/>
          <w:szCs w:val="24"/>
        </w:rPr>
      </w:pPr>
      <w:r w:rsidRPr="0050207E">
        <w:rPr>
          <w:rFonts w:ascii="Times New Roman" w:hAnsi="Times New Roman" w:cs="Times New Roman"/>
          <w:b/>
          <w:sz w:val="24"/>
          <w:szCs w:val="24"/>
        </w:rPr>
        <w:lastRenderedPageBreak/>
        <w:t>1.2.5.17</w:t>
      </w:r>
      <w:r w:rsidR="00E5721A" w:rsidRPr="0050207E">
        <w:rPr>
          <w:rFonts w:ascii="Times New Roman" w:hAnsi="Times New Roman" w:cs="Times New Roman"/>
          <w:b/>
          <w:sz w:val="24"/>
          <w:szCs w:val="24"/>
        </w:rPr>
        <w:t xml:space="preserve">. </w:t>
      </w:r>
      <w:r w:rsidR="00352ACD" w:rsidRPr="0050207E">
        <w:rPr>
          <w:rFonts w:ascii="Times New Roman" w:hAnsi="Times New Roman" w:cs="Times New Roman"/>
          <w:b/>
          <w:sz w:val="24"/>
          <w:szCs w:val="24"/>
        </w:rPr>
        <w:t>Изобразительное искусство:</w:t>
      </w:r>
    </w:p>
    <w:p w:rsidR="00DA4B36" w:rsidRPr="008C5378" w:rsidRDefault="00DA4B36" w:rsidP="00DA4B36">
      <w:pPr>
        <w:spacing w:after="0" w:line="240" w:lineRule="auto"/>
        <w:contextualSpacing/>
        <w:rPr>
          <w:rFonts w:ascii="Times New Roman" w:eastAsia="Times New Roman" w:hAnsi="Times New Roman" w:cs="Times New Roman"/>
          <w:b/>
          <w:bCs/>
          <w:sz w:val="24"/>
          <w:szCs w:val="24"/>
          <w:lang w:eastAsia="ru-RU"/>
        </w:rPr>
      </w:pPr>
      <w:r w:rsidRPr="008C5378">
        <w:rPr>
          <w:rFonts w:ascii="Times New Roman" w:eastAsia="Times New Roman" w:hAnsi="Times New Roman" w:cs="Times New Roman"/>
          <w:b/>
          <w:bCs/>
          <w:sz w:val="24"/>
          <w:szCs w:val="24"/>
          <w:lang w:eastAsia="ru-RU"/>
        </w:rPr>
        <w:t xml:space="preserve">Личностные: </w:t>
      </w:r>
    </w:p>
    <w:p w:rsidR="00DA4B36" w:rsidRPr="008C5378" w:rsidRDefault="00DA4B36" w:rsidP="00CA3F1C">
      <w:pPr>
        <w:numPr>
          <w:ilvl w:val="0"/>
          <w:numId w:val="190"/>
        </w:numPr>
        <w:spacing w:after="0" w:line="240" w:lineRule="auto"/>
        <w:ind w:left="0" w:firstLine="142"/>
        <w:contextualSpacing/>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w:t>
      </w:r>
    </w:p>
    <w:p w:rsidR="00DA4B36" w:rsidRPr="008C5378" w:rsidRDefault="00DA4B36" w:rsidP="00CA3F1C">
      <w:pPr>
        <w:numPr>
          <w:ilvl w:val="0"/>
          <w:numId w:val="190"/>
        </w:numPr>
        <w:spacing w:after="0" w:line="240" w:lineRule="auto"/>
        <w:ind w:left="0" w:firstLine="142"/>
        <w:contextualSpacing/>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осозна</w:t>
      </w:r>
      <w:r w:rsidRPr="008C5378">
        <w:rPr>
          <w:rFonts w:ascii="Times New Roman" w:eastAsia="Times New Roman" w:hAnsi="Times New Roman" w:cs="Times New Roman"/>
          <w:color w:val="000000"/>
          <w:sz w:val="24"/>
          <w:szCs w:val="24"/>
          <w:lang w:eastAsia="ru-RU"/>
        </w:rPr>
        <w:softHyphen/>
        <w:t>ние своей этнической принадлежности, знание культуры своего на</w:t>
      </w:r>
      <w:r w:rsidRPr="008C5378">
        <w:rPr>
          <w:rFonts w:ascii="Times New Roman" w:eastAsia="Times New Roman" w:hAnsi="Times New Roman" w:cs="Times New Roman"/>
          <w:color w:val="000000"/>
          <w:sz w:val="24"/>
          <w:szCs w:val="24"/>
          <w:lang w:eastAsia="ru-RU"/>
        </w:rPr>
        <w:softHyphen/>
        <w:t>рода, своего края, основ культурного наследия народов России и человечества; усвоение гуманистических, традиционных ценностей многонационального российского общества;</w:t>
      </w:r>
    </w:p>
    <w:p w:rsidR="00DA4B36" w:rsidRPr="008C5378" w:rsidRDefault="00DA4B36" w:rsidP="00CA3F1C">
      <w:pPr>
        <w:numPr>
          <w:ilvl w:val="0"/>
          <w:numId w:val="190"/>
        </w:numPr>
        <w:spacing w:after="0" w:line="240" w:lineRule="auto"/>
        <w:ind w:left="0" w:firstLine="142"/>
        <w:contextualSpacing/>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формирование ответственного отношения к учению, готовности и способностиобучающихся к саморазвитию и самообразованию на основе мотивации к обучению и познанию;</w:t>
      </w:r>
    </w:p>
    <w:p w:rsidR="00DA4B36" w:rsidRPr="008C5378" w:rsidRDefault="00DA4B36" w:rsidP="00CA3F1C">
      <w:pPr>
        <w:numPr>
          <w:ilvl w:val="0"/>
          <w:numId w:val="190"/>
        </w:numPr>
        <w:spacing w:after="0" w:line="240" w:lineRule="auto"/>
        <w:ind w:left="0" w:firstLine="142"/>
        <w:contextualSpacing/>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формирование целостного мировоззрения, учитывающего культурное, языковое, духовное многообразие современного мира;</w:t>
      </w:r>
    </w:p>
    <w:p w:rsidR="00DA4B36" w:rsidRPr="008C5378" w:rsidRDefault="00DA4B36" w:rsidP="00CA3F1C">
      <w:pPr>
        <w:numPr>
          <w:ilvl w:val="0"/>
          <w:numId w:val="190"/>
        </w:numPr>
        <w:spacing w:after="0" w:line="240" w:lineRule="auto"/>
        <w:ind w:left="0" w:firstLine="142"/>
        <w:contextualSpacing/>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формирование осознанного, уважительного и доброжелательного отношения к другому человеку, его мнению, мировоззрению, культуре; готовности и способности вести диалог с другими людьми и достигать в нем взаимопонимания;</w:t>
      </w:r>
    </w:p>
    <w:p w:rsidR="00DA4B36" w:rsidRPr="008C5378" w:rsidRDefault="00DA4B36" w:rsidP="00CA3F1C">
      <w:pPr>
        <w:numPr>
          <w:ilvl w:val="0"/>
          <w:numId w:val="190"/>
        </w:numPr>
        <w:spacing w:after="0" w:line="240" w:lineRule="auto"/>
        <w:ind w:left="0" w:firstLine="142"/>
        <w:contextualSpacing/>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DA4B36" w:rsidRPr="008C5378" w:rsidRDefault="00DA4B36" w:rsidP="00CA3F1C">
      <w:pPr>
        <w:numPr>
          <w:ilvl w:val="0"/>
          <w:numId w:val="190"/>
        </w:numPr>
        <w:spacing w:after="0" w:line="240" w:lineRule="auto"/>
        <w:ind w:left="0" w:firstLine="142"/>
        <w:contextualSpacing/>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DA4B36" w:rsidRPr="008C5378" w:rsidRDefault="00DA4B36" w:rsidP="00CA3F1C">
      <w:pPr>
        <w:numPr>
          <w:ilvl w:val="0"/>
          <w:numId w:val="190"/>
        </w:numPr>
        <w:spacing w:after="0" w:line="240" w:lineRule="auto"/>
        <w:ind w:left="0" w:firstLine="142"/>
        <w:contextualSpacing/>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DA4B36" w:rsidRPr="008C5378" w:rsidRDefault="00DA4B36" w:rsidP="00DA4B36">
      <w:pPr>
        <w:spacing w:after="0" w:line="240" w:lineRule="auto"/>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eastAsia="ru-RU"/>
        </w:rPr>
        <w:t>Метапредметные:</w:t>
      </w:r>
    </w:p>
    <w:p w:rsidR="00DA4B36" w:rsidRPr="008C5378" w:rsidRDefault="00DA4B36" w:rsidP="00DA4B36">
      <w:pPr>
        <w:spacing w:after="0" w:line="240" w:lineRule="auto"/>
        <w:contextualSpacing/>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 xml:space="preserve">Регулятивные: </w:t>
      </w:r>
    </w:p>
    <w:p w:rsidR="00DA4B36" w:rsidRPr="008C5378" w:rsidRDefault="00DA4B36" w:rsidP="00CA3F1C">
      <w:pPr>
        <w:numPr>
          <w:ilvl w:val="0"/>
          <w:numId w:val="191"/>
        </w:numPr>
        <w:spacing w:after="0" w:line="240" w:lineRule="auto"/>
        <w:ind w:left="0" w:firstLine="142"/>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DA4B36" w:rsidRPr="008C5378" w:rsidRDefault="00DA4B36" w:rsidP="00CA3F1C">
      <w:pPr>
        <w:numPr>
          <w:ilvl w:val="0"/>
          <w:numId w:val="191"/>
        </w:numPr>
        <w:spacing w:after="0" w:line="240" w:lineRule="auto"/>
        <w:ind w:left="0" w:firstLine="142"/>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высказывать своё предположение (версию), описывать на основе работы с иллюстрацией, картиной; </w:t>
      </w:r>
    </w:p>
    <w:p w:rsidR="00DA4B36" w:rsidRPr="008C5378" w:rsidRDefault="00DA4B36" w:rsidP="00CA3F1C">
      <w:pPr>
        <w:numPr>
          <w:ilvl w:val="0"/>
          <w:numId w:val="191"/>
        </w:numPr>
        <w:spacing w:after="0" w:line="240" w:lineRule="auto"/>
        <w:ind w:left="0" w:firstLine="142"/>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работать по предложенному учителем (или составленному самостоятельно) плану, схеме, инструкции; </w:t>
      </w:r>
    </w:p>
    <w:p w:rsidR="00DA4B36" w:rsidRPr="008C5378" w:rsidRDefault="00DA4B36" w:rsidP="00CA3F1C">
      <w:pPr>
        <w:numPr>
          <w:ilvl w:val="0"/>
          <w:numId w:val="191"/>
        </w:numPr>
        <w:spacing w:after="0" w:line="240" w:lineRule="auto"/>
        <w:ind w:left="0" w:firstLine="142"/>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отличать верно выполненное задание от неверного, корректно исправлять недочеты и ошибки; </w:t>
      </w:r>
    </w:p>
    <w:p w:rsidR="00DA4B36" w:rsidRPr="008C5378" w:rsidRDefault="00DA4B36" w:rsidP="00CA3F1C">
      <w:pPr>
        <w:numPr>
          <w:ilvl w:val="0"/>
          <w:numId w:val="191"/>
        </w:numPr>
        <w:spacing w:after="0" w:line="240" w:lineRule="auto"/>
        <w:ind w:left="0" w:firstLine="142"/>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выделять и осознавать то, что уже усвоено и что ещё подлежит усвоению. </w:t>
      </w:r>
    </w:p>
    <w:p w:rsidR="00DA4B36" w:rsidRPr="008C5378" w:rsidRDefault="00DA4B36" w:rsidP="00CA3F1C">
      <w:pPr>
        <w:numPr>
          <w:ilvl w:val="0"/>
          <w:numId w:val="191"/>
        </w:numPr>
        <w:spacing w:after="0" w:line="240" w:lineRule="auto"/>
        <w:ind w:left="0" w:firstLine="142"/>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определять и формулировать цель деятельности на уроке с помощью учителя; </w:t>
      </w:r>
    </w:p>
    <w:p w:rsidR="00DA4B36" w:rsidRPr="008C5378" w:rsidRDefault="00DA4B36" w:rsidP="00CA3F1C">
      <w:pPr>
        <w:numPr>
          <w:ilvl w:val="0"/>
          <w:numId w:val="191"/>
        </w:numPr>
        <w:spacing w:after="0" w:line="240" w:lineRule="auto"/>
        <w:ind w:left="0" w:firstLine="142"/>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определять последовательность действий на уроке; </w:t>
      </w:r>
    </w:p>
    <w:p w:rsidR="00DA4B36" w:rsidRPr="008C5378" w:rsidRDefault="00DA4B36" w:rsidP="00CA3F1C">
      <w:pPr>
        <w:numPr>
          <w:ilvl w:val="0"/>
          <w:numId w:val="191"/>
        </w:numPr>
        <w:spacing w:after="0" w:line="240" w:lineRule="auto"/>
        <w:ind w:left="0" w:firstLine="142"/>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учиться высказывать свое предположение (версию), описывать на основе работы с иллюстрацией, картиной; </w:t>
      </w:r>
    </w:p>
    <w:p w:rsidR="00DA4B36" w:rsidRPr="008C5378" w:rsidRDefault="00DA4B36" w:rsidP="00CA3F1C">
      <w:pPr>
        <w:numPr>
          <w:ilvl w:val="0"/>
          <w:numId w:val="191"/>
        </w:numPr>
        <w:spacing w:after="0" w:line="240" w:lineRule="auto"/>
        <w:ind w:left="0" w:firstLine="142"/>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учиться выделять и осознавать то, что уже усвоено и что ещё подлежит усвоению;</w:t>
      </w:r>
    </w:p>
    <w:p w:rsidR="00DA4B36" w:rsidRPr="008C5378" w:rsidRDefault="00DA4B36" w:rsidP="00CA3F1C">
      <w:pPr>
        <w:numPr>
          <w:ilvl w:val="0"/>
          <w:numId w:val="191"/>
        </w:numPr>
        <w:spacing w:after="0" w:line="240" w:lineRule="auto"/>
        <w:ind w:left="0" w:firstLine="142"/>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определять и формулировать цель деятельности на уроке с помощью учителя; </w:t>
      </w:r>
    </w:p>
    <w:p w:rsidR="00DA4B36" w:rsidRPr="008C5378" w:rsidRDefault="00DA4B36" w:rsidP="00CA3F1C">
      <w:pPr>
        <w:numPr>
          <w:ilvl w:val="0"/>
          <w:numId w:val="191"/>
        </w:numPr>
        <w:spacing w:after="0" w:line="240" w:lineRule="auto"/>
        <w:ind w:left="0" w:firstLine="142"/>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принимать решения в проблемной ситуации на основе переговоров;</w:t>
      </w:r>
    </w:p>
    <w:p w:rsidR="00DA4B36" w:rsidRPr="008C5378" w:rsidRDefault="00DA4B36" w:rsidP="00CA3F1C">
      <w:pPr>
        <w:numPr>
          <w:ilvl w:val="0"/>
          <w:numId w:val="191"/>
        </w:numPr>
        <w:spacing w:after="0" w:line="240" w:lineRule="auto"/>
        <w:ind w:left="0" w:firstLine="142"/>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уметь самостоятельно контролировать свое время и управлять им;</w:t>
      </w:r>
    </w:p>
    <w:p w:rsidR="00DA4B36" w:rsidRPr="008C5378" w:rsidRDefault="00DA4B36" w:rsidP="00CA3F1C">
      <w:pPr>
        <w:numPr>
          <w:ilvl w:val="0"/>
          <w:numId w:val="191"/>
        </w:numPr>
        <w:spacing w:after="0" w:line="240" w:lineRule="auto"/>
        <w:ind w:left="0" w:firstLine="142"/>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осуществлять контроль, коррекцию, оценку действий своих и партнеров. </w:t>
      </w:r>
    </w:p>
    <w:p w:rsidR="00DA4B36" w:rsidRPr="008C5378" w:rsidRDefault="00DA4B36" w:rsidP="00CA3F1C">
      <w:pPr>
        <w:numPr>
          <w:ilvl w:val="0"/>
          <w:numId w:val="191"/>
        </w:numPr>
        <w:spacing w:after="0" w:line="240" w:lineRule="auto"/>
        <w:ind w:left="0" w:firstLine="142"/>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самостоятельно  определять и формулировать цель деятельности на уроке; </w:t>
      </w:r>
    </w:p>
    <w:p w:rsidR="00DA4B36" w:rsidRPr="008C5378" w:rsidRDefault="00DA4B36" w:rsidP="00CA3F1C">
      <w:pPr>
        <w:numPr>
          <w:ilvl w:val="0"/>
          <w:numId w:val="191"/>
        </w:numPr>
        <w:spacing w:after="0" w:line="240" w:lineRule="auto"/>
        <w:ind w:left="0" w:firstLine="142"/>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самостоятельно анализировать условия достижения цели на основе учета выделенных учителем ориентиров действия в новом учебном материале;</w:t>
      </w:r>
    </w:p>
    <w:p w:rsidR="00DA4B36" w:rsidRPr="008C5378" w:rsidRDefault="00DA4B36" w:rsidP="00DA4B36">
      <w:pPr>
        <w:spacing w:after="0" w:line="240" w:lineRule="auto"/>
        <w:contextualSpacing/>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 xml:space="preserve">Познавательные: </w:t>
      </w:r>
    </w:p>
    <w:p w:rsidR="00DA4B36" w:rsidRPr="008C5378" w:rsidRDefault="00DA4B36" w:rsidP="00CA3F1C">
      <w:pPr>
        <w:numPr>
          <w:ilvl w:val="0"/>
          <w:numId w:val="191"/>
        </w:numPr>
        <w:spacing w:after="0" w:line="240" w:lineRule="auto"/>
        <w:ind w:left="0" w:firstLine="142"/>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добывать новые знания, используя свой жизненный опыт и информацию, полученную на уроке; </w:t>
      </w:r>
    </w:p>
    <w:p w:rsidR="00DA4B36" w:rsidRPr="008C5378" w:rsidRDefault="00DA4B36" w:rsidP="00CA3F1C">
      <w:pPr>
        <w:numPr>
          <w:ilvl w:val="0"/>
          <w:numId w:val="191"/>
        </w:numPr>
        <w:spacing w:after="0" w:line="240" w:lineRule="auto"/>
        <w:ind w:left="0" w:firstLine="142"/>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контролировать и оценивать процесс и результат деятельности; </w:t>
      </w:r>
    </w:p>
    <w:p w:rsidR="00DA4B36" w:rsidRPr="008C5378" w:rsidRDefault="00DA4B36" w:rsidP="00CA3F1C">
      <w:pPr>
        <w:numPr>
          <w:ilvl w:val="0"/>
          <w:numId w:val="191"/>
        </w:numPr>
        <w:spacing w:after="0" w:line="240" w:lineRule="auto"/>
        <w:ind w:left="0" w:firstLine="142"/>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составлять целое из частей, в том числе самостоятельное достраивание с восполнением недостающих компонентов; </w:t>
      </w:r>
    </w:p>
    <w:p w:rsidR="00DA4B36" w:rsidRPr="008C5378" w:rsidRDefault="00DA4B36" w:rsidP="00CA3F1C">
      <w:pPr>
        <w:numPr>
          <w:ilvl w:val="0"/>
          <w:numId w:val="191"/>
        </w:numPr>
        <w:spacing w:after="0" w:line="240" w:lineRule="auto"/>
        <w:ind w:left="0" w:firstLine="142"/>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lastRenderedPageBreak/>
        <w:t xml:space="preserve">анализировать объекты с целью выделения признаков (существенных, несущественных); </w:t>
      </w:r>
    </w:p>
    <w:p w:rsidR="00DA4B36" w:rsidRPr="008C5378" w:rsidRDefault="00DA4B36" w:rsidP="00CA3F1C">
      <w:pPr>
        <w:numPr>
          <w:ilvl w:val="0"/>
          <w:numId w:val="191"/>
        </w:numPr>
        <w:spacing w:after="0" w:line="240" w:lineRule="auto"/>
        <w:ind w:left="0" w:firstLine="142"/>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находить наиболее эффективные способы решения задач в зависимости от конкретных условий. </w:t>
      </w:r>
    </w:p>
    <w:p w:rsidR="00DA4B36" w:rsidRPr="008C5378" w:rsidRDefault="00DA4B36" w:rsidP="00CA3F1C">
      <w:pPr>
        <w:numPr>
          <w:ilvl w:val="0"/>
          <w:numId w:val="191"/>
        </w:numPr>
        <w:spacing w:after="0" w:line="240" w:lineRule="auto"/>
        <w:ind w:left="0" w:firstLine="142"/>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формирование готовности и способности к саморазвитию и самообразованию на основе мотивации к обучению и познанию;</w:t>
      </w:r>
    </w:p>
    <w:p w:rsidR="00DA4B36" w:rsidRPr="008C5378" w:rsidRDefault="00DA4B36" w:rsidP="00CA3F1C">
      <w:pPr>
        <w:numPr>
          <w:ilvl w:val="0"/>
          <w:numId w:val="191"/>
        </w:numPr>
        <w:spacing w:after="0" w:line="240" w:lineRule="auto"/>
        <w:ind w:left="0" w:firstLine="142"/>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осуществлять сравнение и классификацию, самостоятельно выбирая основания и критерии;</w:t>
      </w:r>
    </w:p>
    <w:p w:rsidR="00DA4B36" w:rsidRPr="008C5378" w:rsidRDefault="00DA4B36" w:rsidP="00CA3F1C">
      <w:pPr>
        <w:numPr>
          <w:ilvl w:val="0"/>
          <w:numId w:val="191"/>
        </w:numPr>
        <w:spacing w:after="0" w:line="240" w:lineRule="auto"/>
        <w:ind w:left="0" w:firstLine="142"/>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строить логическое рассуждение, включающее установление причинно-следственных связей;</w:t>
      </w:r>
    </w:p>
    <w:p w:rsidR="00DA4B36" w:rsidRPr="008C5378" w:rsidRDefault="00DA4B36" w:rsidP="00CA3F1C">
      <w:pPr>
        <w:numPr>
          <w:ilvl w:val="0"/>
          <w:numId w:val="191"/>
        </w:numPr>
        <w:spacing w:after="0" w:line="240" w:lineRule="auto"/>
        <w:ind w:left="0" w:firstLine="142"/>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реализация проектно-исследовательской деятельности.</w:t>
      </w:r>
    </w:p>
    <w:p w:rsidR="00DA4B36" w:rsidRPr="008C5378" w:rsidRDefault="00DA4B36" w:rsidP="00CA3F1C">
      <w:pPr>
        <w:numPr>
          <w:ilvl w:val="0"/>
          <w:numId w:val="191"/>
        </w:numPr>
        <w:spacing w:after="0" w:line="240" w:lineRule="auto"/>
        <w:ind w:left="0" w:firstLine="142"/>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создавать самостоятельно алгоритмы деятельности при решении проблем творческого и поискового характера; </w:t>
      </w:r>
    </w:p>
    <w:p w:rsidR="00DA4B36" w:rsidRPr="008C5378" w:rsidRDefault="00DA4B36" w:rsidP="00CA3F1C">
      <w:pPr>
        <w:numPr>
          <w:ilvl w:val="0"/>
          <w:numId w:val="191"/>
        </w:numPr>
        <w:spacing w:after="0" w:line="240" w:lineRule="auto"/>
        <w:ind w:left="0" w:firstLine="142"/>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выбор наиболее эффективных способов решения задач в зависимости от конкретных условий. </w:t>
      </w:r>
    </w:p>
    <w:p w:rsidR="00DA4B36" w:rsidRPr="008C5378" w:rsidRDefault="00DA4B36" w:rsidP="00CA3F1C">
      <w:pPr>
        <w:numPr>
          <w:ilvl w:val="0"/>
          <w:numId w:val="191"/>
        </w:numPr>
        <w:spacing w:after="0" w:line="240" w:lineRule="auto"/>
        <w:ind w:left="0" w:firstLine="142"/>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ориентироваться в своей системе знаний: отличать новое от уже известного с помощью учителя или самостоятельно; </w:t>
      </w:r>
    </w:p>
    <w:p w:rsidR="00DA4B36" w:rsidRPr="008C5378" w:rsidRDefault="00DA4B36" w:rsidP="00CA3F1C">
      <w:pPr>
        <w:numPr>
          <w:ilvl w:val="0"/>
          <w:numId w:val="191"/>
        </w:numPr>
        <w:spacing w:after="0" w:line="240" w:lineRule="auto"/>
        <w:ind w:left="0" w:firstLine="142"/>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добывать новые знания, используя свой жизненный опыт и информацию, полученную на уроке; </w:t>
      </w:r>
    </w:p>
    <w:p w:rsidR="00DA4B36" w:rsidRPr="008C5378" w:rsidRDefault="00DA4B36" w:rsidP="00CA3F1C">
      <w:pPr>
        <w:numPr>
          <w:ilvl w:val="0"/>
          <w:numId w:val="191"/>
        </w:numPr>
        <w:spacing w:after="0" w:line="240" w:lineRule="auto"/>
        <w:ind w:left="0" w:firstLine="142"/>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преобразовывать информацию из одной формы в другую: составлять рассказы по картине, иллюстрации, схеме; </w:t>
      </w:r>
    </w:p>
    <w:p w:rsidR="00DA4B36" w:rsidRPr="008C5378" w:rsidRDefault="00DA4B36" w:rsidP="00CA3F1C">
      <w:pPr>
        <w:numPr>
          <w:ilvl w:val="0"/>
          <w:numId w:val="191"/>
        </w:numPr>
        <w:spacing w:after="0" w:line="240" w:lineRule="auto"/>
        <w:ind w:left="0" w:firstLine="142"/>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выстраивать осознанное и произвольное речевое высказывание в устной форме; </w:t>
      </w:r>
    </w:p>
    <w:p w:rsidR="00DA4B36" w:rsidRPr="008C5378" w:rsidRDefault="00DA4B36" w:rsidP="00CA3F1C">
      <w:pPr>
        <w:numPr>
          <w:ilvl w:val="0"/>
          <w:numId w:val="191"/>
        </w:numPr>
        <w:spacing w:after="0" w:line="240" w:lineRule="auto"/>
        <w:ind w:left="0" w:firstLine="142"/>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контролировать и оценивать процесс и результат деятельности; </w:t>
      </w:r>
    </w:p>
    <w:p w:rsidR="00DA4B36" w:rsidRPr="008C5378" w:rsidRDefault="00DA4B36" w:rsidP="00CA3F1C">
      <w:pPr>
        <w:numPr>
          <w:ilvl w:val="0"/>
          <w:numId w:val="191"/>
        </w:numPr>
        <w:spacing w:after="0" w:line="240" w:lineRule="auto"/>
        <w:ind w:left="0" w:firstLine="142"/>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составлять целое из частей, в том числе самостоятельное достраивание с восполнением недостающих компонентов;</w:t>
      </w:r>
    </w:p>
    <w:p w:rsidR="00DA4B36" w:rsidRPr="008C5378" w:rsidRDefault="00DA4B36" w:rsidP="00CA3F1C">
      <w:pPr>
        <w:numPr>
          <w:ilvl w:val="0"/>
          <w:numId w:val="191"/>
        </w:numPr>
        <w:spacing w:after="0" w:line="240" w:lineRule="auto"/>
        <w:ind w:left="0" w:firstLine="142"/>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выбирать наиболее эффективные способы решения задач в зависимости от конкретных условий. </w:t>
      </w:r>
    </w:p>
    <w:p w:rsidR="00DA4B36" w:rsidRPr="008C5378" w:rsidRDefault="00DA4B36" w:rsidP="00DA4B36">
      <w:pPr>
        <w:spacing w:after="0" w:line="240" w:lineRule="auto"/>
        <w:contextualSpacing/>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 xml:space="preserve">Коммуникативные: </w:t>
      </w:r>
    </w:p>
    <w:p w:rsidR="00DA4B36" w:rsidRPr="008C5378" w:rsidRDefault="00DA4B36" w:rsidP="00CA3F1C">
      <w:pPr>
        <w:numPr>
          <w:ilvl w:val="0"/>
          <w:numId w:val="191"/>
        </w:numPr>
        <w:spacing w:after="0" w:line="240" w:lineRule="auto"/>
        <w:ind w:left="0" w:firstLine="142"/>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доносить свою позицию до других;</w:t>
      </w:r>
    </w:p>
    <w:p w:rsidR="00DA4B36" w:rsidRPr="008C5378" w:rsidRDefault="00DA4B36" w:rsidP="00CA3F1C">
      <w:pPr>
        <w:numPr>
          <w:ilvl w:val="0"/>
          <w:numId w:val="191"/>
        </w:numPr>
        <w:spacing w:after="0" w:line="240" w:lineRule="auto"/>
        <w:ind w:left="0" w:firstLine="142"/>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слушать и понимать речь других;</w:t>
      </w:r>
    </w:p>
    <w:p w:rsidR="00DA4B36" w:rsidRPr="008C5378" w:rsidRDefault="00DA4B36" w:rsidP="00CA3F1C">
      <w:pPr>
        <w:numPr>
          <w:ilvl w:val="0"/>
          <w:numId w:val="191"/>
        </w:numPr>
        <w:spacing w:after="0" w:line="240" w:lineRule="auto"/>
        <w:ind w:left="0" w:firstLine="142"/>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оформлять свою мысль посредством рисунка; </w:t>
      </w:r>
    </w:p>
    <w:p w:rsidR="00DA4B36" w:rsidRPr="008C5378" w:rsidRDefault="00DA4B36" w:rsidP="00CA3F1C">
      <w:pPr>
        <w:numPr>
          <w:ilvl w:val="0"/>
          <w:numId w:val="191"/>
        </w:numPr>
        <w:spacing w:after="0" w:line="240" w:lineRule="auto"/>
        <w:ind w:left="0" w:firstLine="142"/>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учиться с достаточной полнотой и точностью выражать свои мысли в соответствии с задачами и условиями коммуникации;</w:t>
      </w:r>
    </w:p>
    <w:p w:rsidR="00DA4B36" w:rsidRPr="008C5378" w:rsidRDefault="00DA4B36" w:rsidP="00CA3F1C">
      <w:pPr>
        <w:numPr>
          <w:ilvl w:val="0"/>
          <w:numId w:val="191"/>
        </w:numPr>
        <w:spacing w:after="0" w:line="240" w:lineRule="auto"/>
        <w:ind w:left="0" w:firstLine="142"/>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работать в группе - устанавливать рабочие отношения, эффективно сотрудничать со сверстниками и взрослыми;</w:t>
      </w:r>
    </w:p>
    <w:p w:rsidR="00DA4B36" w:rsidRPr="008C5378" w:rsidRDefault="00DA4B36" w:rsidP="00CA3F1C">
      <w:pPr>
        <w:numPr>
          <w:ilvl w:val="0"/>
          <w:numId w:val="191"/>
        </w:numPr>
        <w:spacing w:after="0" w:line="240" w:lineRule="auto"/>
        <w:ind w:left="0" w:firstLine="142"/>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учитывать разные мнения и стремиться к координации различных позиций в сотрудничестве.</w:t>
      </w:r>
    </w:p>
    <w:p w:rsidR="00DA4B36" w:rsidRPr="008C5378" w:rsidRDefault="00DA4B36" w:rsidP="00CA3F1C">
      <w:pPr>
        <w:numPr>
          <w:ilvl w:val="0"/>
          <w:numId w:val="191"/>
        </w:numPr>
        <w:spacing w:after="0" w:line="240" w:lineRule="auto"/>
        <w:ind w:left="0" w:firstLine="142"/>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доносить свою позицию до других, уметь убеждать; </w:t>
      </w:r>
    </w:p>
    <w:p w:rsidR="00DA4B36" w:rsidRPr="008C5378" w:rsidRDefault="00DA4B36" w:rsidP="00CA3F1C">
      <w:pPr>
        <w:numPr>
          <w:ilvl w:val="0"/>
          <w:numId w:val="191"/>
        </w:numPr>
        <w:spacing w:after="0" w:line="240" w:lineRule="auto"/>
        <w:ind w:left="0" w:firstLine="142"/>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устанавливать и сравнивать разные точки зрения, прежде чем принимать решения и делать выбор;</w:t>
      </w:r>
    </w:p>
    <w:p w:rsidR="00DA4B36" w:rsidRPr="008C5378" w:rsidRDefault="00DA4B36" w:rsidP="00CA3F1C">
      <w:pPr>
        <w:numPr>
          <w:ilvl w:val="0"/>
          <w:numId w:val="191"/>
        </w:numPr>
        <w:spacing w:after="0" w:line="240" w:lineRule="auto"/>
        <w:ind w:left="0" w:firstLine="142"/>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формулировать собственное мнение и позицию, аргументировать и координировать её с позициями партнеров в сотрудничестве при выработке общего решения в совместной деятельности.</w:t>
      </w:r>
    </w:p>
    <w:p w:rsidR="00DA4B36" w:rsidRPr="008C5378" w:rsidRDefault="00DA4B36" w:rsidP="00CA3F1C">
      <w:pPr>
        <w:numPr>
          <w:ilvl w:val="0"/>
          <w:numId w:val="191"/>
        </w:numPr>
        <w:spacing w:after="0" w:line="240" w:lineRule="auto"/>
        <w:ind w:left="0" w:firstLine="142"/>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формирование коммуникативной компетентности в общении и со</w:t>
      </w:r>
      <w:r w:rsidRPr="008C5378">
        <w:rPr>
          <w:rFonts w:ascii="Times New Roman" w:eastAsia="Calibri" w:hAnsi="Times New Roman" w:cs="Times New Roman"/>
          <w:sz w:val="24"/>
          <w:szCs w:val="24"/>
        </w:rPr>
        <w:softHyphen/>
        <w:t>трудничестве со сверстниками, взрослыми в процессе образователь</w:t>
      </w:r>
      <w:r w:rsidRPr="008C5378">
        <w:rPr>
          <w:rFonts w:ascii="Times New Roman" w:eastAsia="Calibri" w:hAnsi="Times New Roman" w:cs="Times New Roman"/>
          <w:sz w:val="24"/>
          <w:szCs w:val="24"/>
        </w:rPr>
        <w:softHyphen/>
        <w:t>ной, творческой деятельности;</w:t>
      </w:r>
    </w:p>
    <w:p w:rsidR="00DA4B36" w:rsidRPr="008C5378" w:rsidRDefault="00DA4B36" w:rsidP="00CA3F1C">
      <w:pPr>
        <w:numPr>
          <w:ilvl w:val="0"/>
          <w:numId w:val="191"/>
        </w:numPr>
        <w:spacing w:after="0" w:line="240" w:lineRule="auto"/>
        <w:ind w:left="0" w:firstLine="142"/>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организовывать и планировать учебное сотрудничество, определять цели и функции участников, способы взаимодействия;</w:t>
      </w:r>
    </w:p>
    <w:p w:rsidR="00DA4B36" w:rsidRPr="008C5378" w:rsidRDefault="00DA4B36" w:rsidP="00CA3F1C">
      <w:pPr>
        <w:numPr>
          <w:ilvl w:val="0"/>
          <w:numId w:val="191"/>
        </w:numPr>
        <w:spacing w:after="0" w:line="240" w:lineRule="auto"/>
        <w:ind w:left="0" w:firstLine="142"/>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аргументировать свою точку зрения, спорить и отстаивать свою позицию не враждебным для оппонентов образом;</w:t>
      </w:r>
    </w:p>
    <w:p w:rsidR="00DA4B36" w:rsidRPr="008C5378" w:rsidRDefault="00DA4B36" w:rsidP="00CA3F1C">
      <w:pPr>
        <w:numPr>
          <w:ilvl w:val="0"/>
          <w:numId w:val="191"/>
        </w:numPr>
        <w:spacing w:after="0" w:line="240" w:lineRule="auto"/>
        <w:ind w:left="0" w:firstLine="142"/>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учиться с достаточной полнотой и точностью выражать свои мысли в соответствии с задачами и условиями коммуникации.</w:t>
      </w:r>
    </w:p>
    <w:p w:rsidR="00DA4B36" w:rsidRPr="008C5378" w:rsidRDefault="00DA4B36" w:rsidP="00DA4B36">
      <w:pPr>
        <w:spacing w:after="0" w:line="240" w:lineRule="auto"/>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Предметные результаты</w:t>
      </w:r>
    </w:p>
    <w:p w:rsidR="00DA4B36" w:rsidRPr="008C5378" w:rsidRDefault="00DA4B36" w:rsidP="00CA3F1C">
      <w:pPr>
        <w:numPr>
          <w:ilvl w:val="0"/>
          <w:numId w:val="191"/>
        </w:numPr>
        <w:spacing w:after="0" w:line="240" w:lineRule="auto"/>
        <w:ind w:left="0" w:firstLine="142"/>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lastRenderedPageBreak/>
        <w:t>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наблюдательности, способности к сопереживанию, зрительной памяти, ассоциативного мышления, художественного вкуса и творческого воображения;</w:t>
      </w:r>
    </w:p>
    <w:p w:rsidR="00DA4B36" w:rsidRPr="008C5378" w:rsidRDefault="00DA4B36" w:rsidP="00CA3F1C">
      <w:pPr>
        <w:numPr>
          <w:ilvl w:val="0"/>
          <w:numId w:val="191"/>
        </w:numPr>
        <w:spacing w:after="0" w:line="240" w:lineRule="auto"/>
        <w:ind w:left="0" w:firstLine="142"/>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развитие визуально-пространственного мышления как формы эмоционально-ценностного освоения мира, самовыражения и ориентации в художественном и нравственном пространстве культур; </w:t>
      </w:r>
    </w:p>
    <w:p w:rsidR="00DA4B36" w:rsidRPr="008C5378" w:rsidRDefault="00DA4B36" w:rsidP="00CA3F1C">
      <w:pPr>
        <w:numPr>
          <w:ilvl w:val="0"/>
          <w:numId w:val="191"/>
        </w:numPr>
        <w:spacing w:after="0" w:line="240" w:lineRule="auto"/>
        <w:ind w:left="0" w:firstLine="142"/>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освоение художественной культуры во всем многообразии ее видов, жанров и стилей как материального выражения духовных ценностей, воплощенных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w:t>
      </w:r>
    </w:p>
    <w:p w:rsidR="00DA4B36" w:rsidRPr="008C5378" w:rsidRDefault="00DA4B36" w:rsidP="00CA3F1C">
      <w:pPr>
        <w:numPr>
          <w:ilvl w:val="0"/>
          <w:numId w:val="191"/>
        </w:numPr>
        <w:spacing w:after="0" w:line="240" w:lineRule="auto"/>
        <w:ind w:left="0" w:firstLine="142"/>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воспитание уважения к истории культуры своего Отечества, выраженной в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DA4B36" w:rsidRPr="008C5378" w:rsidRDefault="00DA4B36" w:rsidP="00CA3F1C">
      <w:pPr>
        <w:numPr>
          <w:ilvl w:val="0"/>
          <w:numId w:val="191"/>
        </w:numPr>
        <w:spacing w:after="0" w:line="240" w:lineRule="auto"/>
        <w:ind w:left="0" w:firstLine="142"/>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приобретение опыта создания художественного образа в разных видах и жанрах визуально-пространственных искусств: изобразительных (живопись, графика, скульптура), декоративно-прикладных, в архитектуре и дизайне; приобретение опыта работы над визуальным образом в синтетических искусствах (театр и кино);</w:t>
      </w:r>
    </w:p>
    <w:p w:rsidR="00DA4B36" w:rsidRPr="008C5378" w:rsidRDefault="00DA4B36" w:rsidP="00CA3F1C">
      <w:pPr>
        <w:numPr>
          <w:ilvl w:val="0"/>
          <w:numId w:val="191"/>
        </w:numPr>
        <w:spacing w:after="0" w:line="240" w:lineRule="auto"/>
        <w:ind w:left="0" w:firstLine="142"/>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приобретение опыта работы различными художественными материалами и в разных техниках 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w:t>
      </w:r>
    </w:p>
    <w:p w:rsidR="00DA4B36" w:rsidRPr="008C5378" w:rsidRDefault="00DA4B36" w:rsidP="00CA3F1C">
      <w:pPr>
        <w:numPr>
          <w:ilvl w:val="0"/>
          <w:numId w:val="191"/>
        </w:numPr>
        <w:spacing w:after="0" w:line="240" w:lineRule="auto"/>
        <w:ind w:left="0" w:firstLine="142"/>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w:t>
      </w:r>
    </w:p>
    <w:p w:rsidR="00DA4B36" w:rsidRPr="008C5378" w:rsidRDefault="00DA4B36" w:rsidP="00CA3F1C">
      <w:pPr>
        <w:numPr>
          <w:ilvl w:val="0"/>
          <w:numId w:val="191"/>
        </w:numPr>
        <w:spacing w:after="0" w:line="240" w:lineRule="auto"/>
        <w:ind w:left="0" w:firstLine="142"/>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формирование активного отношения к традициям художественной культуры как смысловой, эстетической и личностно-значимой ценности;</w:t>
      </w:r>
    </w:p>
    <w:p w:rsidR="00DA4B36" w:rsidRPr="008C5378" w:rsidRDefault="00DA4B36" w:rsidP="00CA3F1C">
      <w:pPr>
        <w:numPr>
          <w:ilvl w:val="0"/>
          <w:numId w:val="191"/>
        </w:numPr>
        <w:spacing w:after="0" w:line="240" w:lineRule="auto"/>
        <w:ind w:left="0" w:firstLine="142"/>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осознание значения искусства и творчества в личной и культурной самоидентификации личности;</w:t>
      </w:r>
    </w:p>
    <w:p w:rsidR="00DA4B36" w:rsidRPr="008C5378" w:rsidRDefault="00DA4B36" w:rsidP="00CA3F1C">
      <w:pPr>
        <w:numPr>
          <w:ilvl w:val="0"/>
          <w:numId w:val="191"/>
        </w:numPr>
        <w:spacing w:after="0" w:line="240" w:lineRule="auto"/>
        <w:ind w:left="0"/>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развитие индивидуальных творческих способностей обучающихся, формирование устойчивого интереса к творческой деятельности. </w:t>
      </w:r>
    </w:p>
    <w:p w:rsidR="00DA4B36" w:rsidRPr="008C5378" w:rsidRDefault="00DA4B36" w:rsidP="00DA4B36">
      <w:pPr>
        <w:spacing w:after="0" w:line="240" w:lineRule="auto"/>
        <w:jc w:val="center"/>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5 класс</w:t>
      </w:r>
    </w:p>
    <w:p w:rsidR="00DA4B36" w:rsidRPr="008C5378" w:rsidRDefault="00DA4B36" w:rsidP="00DA4B36">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Ученик научится:</w:t>
      </w:r>
    </w:p>
    <w:p w:rsidR="00DA4B36" w:rsidRPr="008C5378" w:rsidRDefault="00DA4B36" w:rsidP="00DA4B36">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понимать специфику образного языка декоративно-прикладного искусства, знать несколько народных художественных промыслов России;</w:t>
      </w:r>
    </w:p>
    <w:p w:rsidR="00DA4B36" w:rsidRPr="008C5378" w:rsidRDefault="00DA4B36" w:rsidP="00DA4B36">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умело пользоваться языком декоративно-прикладного искусства, принципами декоративного обобщения, уметь передавать единство формы и декора.</w:t>
      </w:r>
    </w:p>
    <w:p w:rsidR="00DA4B36" w:rsidRPr="008C5378" w:rsidRDefault="00DA4B36" w:rsidP="00DA4B36">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умело выстраивать декоративные, орнаментальные композиции в традициях народного искусства на основе ритмического повтора изобразительных или геометрических элементов;</w:t>
      </w:r>
    </w:p>
    <w:p w:rsidR="00DA4B36" w:rsidRPr="008C5378" w:rsidRDefault="00DA4B36" w:rsidP="00DA4B36">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создавать художественно-декоративные объекты предметной среды.</w:t>
      </w:r>
    </w:p>
    <w:p w:rsidR="00DA4B36" w:rsidRPr="008C5378" w:rsidRDefault="00DA4B36" w:rsidP="00DA4B36">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владеть практическими навыками выразительного использования фактуры, цвета, формы, объёма, пространства в процессе создания в конкретном материале плоскостных или объёмных декоративных композиций.</w:t>
      </w:r>
    </w:p>
    <w:p w:rsidR="00DA4B36" w:rsidRPr="008C5378" w:rsidRDefault="00DA4B36" w:rsidP="00DA4B36">
      <w:pPr>
        <w:spacing w:after="0" w:line="240" w:lineRule="auto"/>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Ученик получит возможность научиться:</w:t>
      </w:r>
    </w:p>
    <w:p w:rsidR="00DA4B36" w:rsidRPr="008C5378" w:rsidRDefault="00DA4B36" w:rsidP="00DA4B36">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владеть навыком работы в конкретном материале (батик, витраж, и т.п.)</w:t>
      </w:r>
    </w:p>
    <w:p w:rsidR="00DA4B36" w:rsidRPr="008C5378" w:rsidRDefault="00DA4B36" w:rsidP="00DA4B36">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создавать художественно-декоративные объекты предметной среды.</w:t>
      </w:r>
    </w:p>
    <w:p w:rsidR="00DA4B36" w:rsidRPr="008C5378" w:rsidRDefault="00DA4B36" w:rsidP="00DA4B36">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анализировать и высказывать суждение о своей творческой работе и работе одноклассников;</w:t>
      </w:r>
    </w:p>
    <w:p w:rsidR="00DA4B36" w:rsidRPr="008C5378" w:rsidRDefault="00DA4B36" w:rsidP="00DA4B36">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понимать и использовать в художественной работе материалы и средства художественной выразительности, соответствующие замыслу;</w:t>
      </w:r>
    </w:p>
    <w:p w:rsidR="00DA4B36" w:rsidRPr="008C5378" w:rsidRDefault="00DA4B36" w:rsidP="00DA4B36">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lastRenderedPageBreak/>
        <w:t>- анализировать средства выразительности, используемые мастерами народного декоративно прикладного искусства и современного декоративного искусства.</w:t>
      </w:r>
    </w:p>
    <w:p w:rsidR="00DA4B36" w:rsidRPr="008C5378" w:rsidRDefault="00DA4B36" w:rsidP="00DA4B36">
      <w:pPr>
        <w:spacing w:after="0" w:line="240" w:lineRule="auto"/>
        <w:jc w:val="center"/>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6 класс</w:t>
      </w:r>
    </w:p>
    <w:p w:rsidR="00DA4B36" w:rsidRPr="008C5378" w:rsidRDefault="00DA4B36" w:rsidP="00DA4B36">
      <w:pPr>
        <w:spacing w:after="0" w:line="240" w:lineRule="auto"/>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Ученик научится:</w:t>
      </w:r>
    </w:p>
    <w:p w:rsidR="00DA4B36" w:rsidRPr="008C5378" w:rsidRDefault="00DA4B36" w:rsidP="00DA4B36">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понимать значении изобразительных искусств в культуре: в жизни общества и жизни человека; </w:t>
      </w:r>
    </w:p>
    <w:p w:rsidR="00DA4B36" w:rsidRPr="008C5378" w:rsidRDefault="00DA4B36" w:rsidP="00DA4B36">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понимать изобразительное искусство во все времена и  иметь представления о многообразии образных языков искусства и особенностях видения мира в разные эпохи; </w:t>
      </w:r>
    </w:p>
    <w:p w:rsidR="00DA4B36" w:rsidRPr="008C5378" w:rsidRDefault="00DA4B36" w:rsidP="00DA4B36">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понимать основные виды и жанры изобразительных искусств; иметь представление об основных этапах развития портрета, пейзажа и натюрморта в истории искусства; </w:t>
      </w:r>
    </w:p>
    <w:p w:rsidR="00DA4B36" w:rsidRPr="008C5378" w:rsidRDefault="00DA4B36" w:rsidP="00DA4B36">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определять выдающихся художников и произведений искусства в жанрах портрета, пейзажа и натюрморта в мировом и отечественном искусстве; - особенности творчества и значение в отечественной культуре великих русских художников-пейзажистов, мастеров портрета и натюрморта; </w:t>
      </w:r>
    </w:p>
    <w:p w:rsidR="00DA4B36" w:rsidRPr="008C5378" w:rsidRDefault="00DA4B36" w:rsidP="00DA4B36">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применять основные средства художественной выразительности в изобразительном искусстве: линия, пятно, тон, цвет, форма, перспектива; </w:t>
      </w:r>
    </w:p>
    <w:p w:rsidR="00DA4B36" w:rsidRPr="008C5378" w:rsidRDefault="00DA4B36" w:rsidP="00DA4B36">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владеть различными художественных материалами, художественными техниками и их значением в создании художественного образа. </w:t>
      </w:r>
    </w:p>
    <w:p w:rsidR="00DA4B36" w:rsidRPr="008C5378" w:rsidRDefault="00DA4B36" w:rsidP="00DA4B36">
      <w:pPr>
        <w:spacing w:after="0" w:line="240" w:lineRule="auto"/>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Ученик получит возможность научиться:</w:t>
      </w:r>
    </w:p>
    <w:p w:rsidR="00DA4B36" w:rsidRPr="008C5378" w:rsidRDefault="00DA4B36" w:rsidP="00DA4B36">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-анализировать и высказывать суждение о своей творческой работе и работе одноклассников;</w:t>
      </w:r>
    </w:p>
    <w:p w:rsidR="00DA4B36" w:rsidRPr="008C5378" w:rsidRDefault="00DA4B36" w:rsidP="00DA4B36">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 понимать и использовать в художественной работе материалы и средства художественной выразительности, соответствующие замыслу;</w:t>
      </w:r>
    </w:p>
    <w:p w:rsidR="00DA4B36" w:rsidRPr="008C5378" w:rsidRDefault="00DA4B36" w:rsidP="00DA4B36">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анализировать средства выразительности, используемые художниками, скульпторами, архитекторами, дизайнерами для создания художественного образа.</w:t>
      </w:r>
    </w:p>
    <w:p w:rsidR="00DA4B36" w:rsidRPr="008C5378" w:rsidRDefault="00DA4B36" w:rsidP="00DA4B36">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произведению искусства. </w:t>
      </w:r>
    </w:p>
    <w:p w:rsidR="00DA4B36" w:rsidRPr="008C5378" w:rsidRDefault="00DA4B36" w:rsidP="00DA4B36">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создавать творческие композиционные работы вразныхматериалах с натуры, по памяти и по воображению; </w:t>
      </w:r>
    </w:p>
    <w:p w:rsidR="00DA4B36" w:rsidRPr="008C5378" w:rsidRDefault="00DA4B36" w:rsidP="00DA4B36">
      <w:pPr>
        <w:spacing w:after="0" w:line="240" w:lineRule="auto"/>
        <w:jc w:val="center"/>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7 класс</w:t>
      </w:r>
    </w:p>
    <w:p w:rsidR="00DA4B36" w:rsidRPr="008C5378" w:rsidRDefault="00DA4B36" w:rsidP="00DA4B36">
      <w:pPr>
        <w:spacing w:after="0" w:line="240" w:lineRule="auto"/>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Ученик научится:</w:t>
      </w:r>
    </w:p>
    <w:p w:rsidR="00DA4B36" w:rsidRPr="008C5378" w:rsidRDefault="00DA4B36" w:rsidP="00DA4B36">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-анализировать произведения архитектуры и дизайна: определять место конструктивных искусств в ряду пластических искусств, их общие начала и специфику:</w:t>
      </w:r>
    </w:p>
    <w:p w:rsidR="00DA4B36" w:rsidRPr="008C5378" w:rsidRDefault="00DA4B36" w:rsidP="00DA4B36">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понимать особенности образного языка конструктивных видов искусства, единство функционального и художественно-образного начала их социальную роль:</w:t>
      </w:r>
    </w:p>
    <w:p w:rsidR="00DA4B36" w:rsidRPr="008C5378" w:rsidRDefault="00DA4B36" w:rsidP="00DA4B36">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определять основные этапы развития и истории архитектуры и дизайна, тенденции современного конструктивного искусства:</w:t>
      </w:r>
    </w:p>
    <w:p w:rsidR="00DA4B36" w:rsidRPr="008C5378" w:rsidRDefault="00DA4B36" w:rsidP="00DA4B36">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научится конструировать объемно-пространственные композиции, моделировать архитектурно-дизайнерские объекты, использовать в макетных и графических композициях ритм, линию, объем, статику и динамику тектоники и фактур:</w:t>
      </w:r>
    </w:p>
    <w:p w:rsidR="00DA4B36" w:rsidRPr="008C5378" w:rsidRDefault="00DA4B36" w:rsidP="00DA4B36">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создавать с натуры и по воображению архитектурные образы графическими материалами, а так- же использовать разнообразные художественные материалы.</w:t>
      </w:r>
    </w:p>
    <w:p w:rsidR="00DA4B36" w:rsidRPr="008C5378" w:rsidRDefault="00DA4B36" w:rsidP="00DA4B36">
      <w:pPr>
        <w:spacing w:after="0" w:line="240" w:lineRule="auto"/>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Ученик получит возможность научиться:</w:t>
      </w:r>
    </w:p>
    <w:p w:rsidR="00DA4B36" w:rsidRPr="008C5378" w:rsidRDefault="00DA4B36" w:rsidP="00DA4B36">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определять «Русский стиль» в архитектуре модерна, называть памятники архитектуры модерна;</w:t>
      </w:r>
    </w:p>
    <w:p w:rsidR="00DA4B36" w:rsidRPr="008C5378" w:rsidRDefault="00DA4B36" w:rsidP="00DA4B36">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DA4B36" w:rsidRPr="008C5378" w:rsidRDefault="00DA4B36" w:rsidP="00DA4B36">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-называть имена выдающихся русских художников-ваятелей второй половины XIX века и определять памятники монументальной скульптуры, узнавать основные художественные направления в искусстве XIX и XX веков;</w:t>
      </w:r>
    </w:p>
    <w:p w:rsidR="00DA4B36" w:rsidRPr="008C5378" w:rsidRDefault="00DA4B36" w:rsidP="00DA4B36">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lastRenderedPageBreak/>
        <w:t>- узнавать, называть основные художественные стили в европейском и русском искусстве и время их развития в истории культуры;осознавать главные темы искусства и, обращаясь к ним в собственной художественно-творческой деятельности, создавать выразительные образы;</w:t>
      </w:r>
    </w:p>
    <w:p w:rsidR="00DA4B36" w:rsidRPr="008C5378" w:rsidRDefault="00DA4B36" w:rsidP="00DA4B36">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применять творческий опыт разработки художественного проектасоздания композиции на определенную тему;создавать с натуры и по воображению архитектурные образы графическими материалами и др.;</w:t>
      </w:r>
    </w:p>
    <w:p w:rsidR="00DA4B36" w:rsidRPr="008C5378" w:rsidRDefault="00DA4B36" w:rsidP="00DA4B36">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работать над эскизом монументального произведения (витраж, мозаика, роспись, монументальная скульптура);использовать выразительный язык при моделировании архитектурного пространства;</w:t>
      </w:r>
    </w:p>
    <w:p w:rsidR="00DA4B36" w:rsidRPr="008C5378" w:rsidRDefault="00DA4B36" w:rsidP="00DA4B36">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характеризовать крупнейшие художественные музеи мира и России;получать представления об особенностях художественных коллекций крупнейших музеев мира;использовать навыки коллективной работы над объемно- пространственной композицией;</w:t>
      </w:r>
    </w:p>
    <w:p w:rsidR="00DA4B36" w:rsidRPr="008C5378" w:rsidRDefault="00DA4B36" w:rsidP="00DA4B36">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понимать смысл традиций и новаторства в изобразительном искусстве XX века. Модерн. Авангард. Сюрреализм; характеризовать стиль модерн в архитектуре. Ф.О. Шехтель. А. Гауди;</w:t>
      </w:r>
    </w:p>
    <w:p w:rsidR="00DA4B36" w:rsidRPr="008C5378" w:rsidRDefault="00DA4B36" w:rsidP="00DA4B36">
      <w:pPr>
        <w:spacing w:after="0" w:line="240" w:lineRule="auto"/>
        <w:jc w:val="center"/>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8 класс</w:t>
      </w:r>
    </w:p>
    <w:p w:rsidR="00DA4B36" w:rsidRPr="008C5378" w:rsidRDefault="00DA4B36" w:rsidP="00DA4B36">
      <w:pPr>
        <w:spacing w:after="0" w:line="240" w:lineRule="auto"/>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Ученик научится:</w:t>
      </w:r>
    </w:p>
    <w:p w:rsidR="00DA4B36" w:rsidRPr="008C5378" w:rsidRDefault="00DA4B36" w:rsidP="00DA4B36">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-понимать основы сценографии как вида художественного творчества;понимать роль костюма, маски и грима в искусстве актерского перевоплощения;</w:t>
      </w:r>
    </w:p>
    <w:p w:rsidR="00DA4B36" w:rsidRPr="008C5378" w:rsidRDefault="00DA4B36" w:rsidP="00DA4B36">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называть имена российских художников (А.Я. Головин, А.Н. Бенуа, М.В. Добужинский);</w:t>
      </w:r>
    </w:p>
    <w:p w:rsidR="00DA4B36" w:rsidRPr="008C5378" w:rsidRDefault="00DA4B36" w:rsidP="00DA4B36">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-различать особенности художественной фотографии;различать выразительные средства художественной фотографии (композиция, план, ракурс, свет, ритм и др.);</w:t>
      </w:r>
    </w:p>
    <w:p w:rsidR="00DA4B36" w:rsidRPr="008C5378" w:rsidRDefault="00DA4B36" w:rsidP="00DA4B36">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-понимать изобразительную природу экранных искусств;различать понятия: игровой и документальный фильм;</w:t>
      </w:r>
    </w:p>
    <w:p w:rsidR="00DA4B36" w:rsidRPr="008C5378" w:rsidRDefault="00DA4B36" w:rsidP="00DA4B36">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-называть имена мастеров российского кинематографа. С.М. Эйзенштейн. А.А. Тарковский. С.Ф. Бондарчук. Н.С. Михалков;</w:t>
      </w:r>
    </w:p>
    <w:p w:rsidR="00DA4B36" w:rsidRPr="008C5378" w:rsidRDefault="00DA4B36" w:rsidP="00DA4B36">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DA4B36" w:rsidRPr="008C5378" w:rsidRDefault="00DA4B36" w:rsidP="00DA4B36">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-смотреть и анализировать с точки зрения режиссерского, монтажно-операторского искусства фильмы мастеров кино.</w:t>
      </w:r>
    </w:p>
    <w:p w:rsidR="00DA4B36" w:rsidRPr="008C5378" w:rsidRDefault="00DA4B36" w:rsidP="00DA4B36">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усвоит принципы построения изображения и пространственно-временного развития и построения видеоряда (раскадровка).</w:t>
      </w:r>
    </w:p>
    <w:p w:rsidR="00DA4B36" w:rsidRPr="008C5378" w:rsidRDefault="00DA4B36" w:rsidP="00DA4B36">
      <w:pPr>
        <w:spacing w:after="0" w:line="240" w:lineRule="auto"/>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Ученик получит возможность научиться:</w:t>
      </w:r>
    </w:p>
    <w:p w:rsidR="00DA4B36" w:rsidRPr="008C5378" w:rsidRDefault="00DA4B36" w:rsidP="00DA4B36">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характеризовать принципы киномонтажа в создании художественного образа;понимать основы искусства телевидения;</w:t>
      </w:r>
    </w:p>
    <w:p w:rsidR="00DA4B36" w:rsidRPr="008C5378" w:rsidRDefault="00DA4B36" w:rsidP="00DA4B36">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видеть различия в творческой работе художника-живописца и сценографа;</w:t>
      </w:r>
    </w:p>
    <w:p w:rsidR="00DA4B36" w:rsidRPr="008C5378" w:rsidRDefault="00DA4B36" w:rsidP="00DA4B36">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применять полученные знания о типах оформления сцены при создании школьного спектакля;</w:t>
      </w:r>
    </w:p>
    <w:p w:rsidR="00DA4B36" w:rsidRPr="008C5378" w:rsidRDefault="00DA4B36" w:rsidP="00DA4B36">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применять в практике любительского спектакля художественно-творческие умения по созданию костюмов, грима и т. д. для спектакля из доступных материалов;</w:t>
      </w:r>
    </w:p>
    <w:p w:rsidR="00DA4B36" w:rsidRPr="008C5378" w:rsidRDefault="00DA4B36" w:rsidP="00DA4B36">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добиваться в практической работе большей выразительности костюма и его стилевого единства со сценографией спектакля;</w:t>
      </w:r>
    </w:p>
    <w:p w:rsidR="00DA4B36" w:rsidRPr="008C5378" w:rsidRDefault="00DA4B36" w:rsidP="00DA4B36">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применять в своей съемочной практике ранее приобретенные знания и навыки композиции, чувства цвета, глубины пространства и т. д.;</w:t>
      </w:r>
    </w:p>
    <w:p w:rsidR="00DA4B36" w:rsidRPr="008C5378" w:rsidRDefault="00DA4B36" w:rsidP="00DA4B36">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пользоваться компьютерной обработкой фотоснимка при исправлении отдельных недочетов и случайностей;</w:t>
      </w:r>
    </w:p>
    <w:p w:rsidR="00DA4B36" w:rsidRPr="008C5378" w:rsidRDefault="00DA4B36" w:rsidP="00DA4B36">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понимать и объяснять синтетическую природу фильма;применять первоначальные навыки в создании сценария и замысла фильма;</w:t>
      </w:r>
    </w:p>
    <w:p w:rsidR="00DA4B36" w:rsidRPr="008C5378" w:rsidRDefault="00DA4B36" w:rsidP="00DA4B36">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применять полученные ранее знания по композиции и построению кадра;использовать первоначальные навыки операторской грамоты, техники съемки и компьютерного монтажа;</w:t>
      </w:r>
    </w:p>
    <w:p w:rsidR="00DA4B36" w:rsidRPr="008C5378" w:rsidRDefault="00DA4B36" w:rsidP="00DA4B36">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lastRenderedPageBreak/>
        <w:t>- 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DA4B36" w:rsidRPr="008C5378" w:rsidRDefault="00DA4B36" w:rsidP="00DA4B36">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использовать опыт документальной съемки и тележурналистики для формирования школьного телевидения; реализовывать сценарно-режиссерскую и операторскую грамоту в практике создания видео-этюда.</w:t>
      </w:r>
    </w:p>
    <w:p w:rsidR="00DA4B36" w:rsidRPr="008C5378" w:rsidRDefault="00DA4B36" w:rsidP="00352ACD">
      <w:pPr>
        <w:spacing w:after="0" w:line="240" w:lineRule="auto"/>
        <w:rPr>
          <w:rFonts w:ascii="Times New Roman" w:hAnsi="Times New Roman" w:cs="Times New Roman"/>
          <w:b/>
          <w:sz w:val="24"/>
          <w:szCs w:val="24"/>
        </w:rPr>
      </w:pPr>
    </w:p>
    <w:p w:rsidR="005D57D3" w:rsidRPr="008C5378" w:rsidRDefault="00E5721A" w:rsidP="005D57D3">
      <w:pPr>
        <w:spacing w:after="0" w:line="240" w:lineRule="auto"/>
        <w:rPr>
          <w:rFonts w:ascii="Times New Roman" w:hAnsi="Times New Roman" w:cs="Times New Roman"/>
          <w:b/>
          <w:sz w:val="24"/>
          <w:szCs w:val="24"/>
        </w:rPr>
      </w:pPr>
      <w:r w:rsidRPr="0050207E">
        <w:rPr>
          <w:rFonts w:ascii="Times New Roman" w:hAnsi="Times New Roman" w:cs="Times New Roman"/>
          <w:b/>
          <w:sz w:val="24"/>
          <w:szCs w:val="24"/>
        </w:rPr>
        <w:t>1.2.5</w:t>
      </w:r>
      <w:r w:rsidR="00DA4B36" w:rsidRPr="0050207E">
        <w:rPr>
          <w:rFonts w:ascii="Times New Roman" w:hAnsi="Times New Roman" w:cs="Times New Roman"/>
          <w:b/>
          <w:sz w:val="24"/>
          <w:szCs w:val="24"/>
        </w:rPr>
        <w:t>.18</w:t>
      </w:r>
      <w:r w:rsidRPr="0050207E">
        <w:rPr>
          <w:rFonts w:ascii="Times New Roman" w:hAnsi="Times New Roman" w:cs="Times New Roman"/>
          <w:b/>
          <w:sz w:val="24"/>
          <w:szCs w:val="24"/>
        </w:rPr>
        <w:t xml:space="preserve">. </w:t>
      </w:r>
      <w:r w:rsidR="00352ACD" w:rsidRPr="0050207E">
        <w:rPr>
          <w:rFonts w:ascii="Times New Roman" w:hAnsi="Times New Roman" w:cs="Times New Roman"/>
          <w:b/>
          <w:sz w:val="24"/>
          <w:szCs w:val="24"/>
        </w:rPr>
        <w:t>Музыка:</w:t>
      </w:r>
    </w:p>
    <w:p w:rsidR="005D57D3" w:rsidRPr="008C5378" w:rsidRDefault="005D57D3" w:rsidP="005D57D3">
      <w:pPr>
        <w:widowControl w:val="0"/>
        <w:tabs>
          <w:tab w:val="left" w:pos="993"/>
        </w:tabs>
        <w:spacing w:after="0" w:line="360" w:lineRule="auto"/>
        <w:rPr>
          <w:rFonts w:ascii="Times New Roman" w:eastAsia="Times New Roman" w:hAnsi="Times New Roman" w:cs="Times New Roman"/>
          <w:b/>
          <w:sz w:val="24"/>
          <w:szCs w:val="24"/>
          <w:lang w:eastAsia="ar-SA"/>
        </w:rPr>
      </w:pPr>
      <w:r w:rsidRPr="008C5378">
        <w:rPr>
          <w:rFonts w:ascii="Times New Roman" w:eastAsia="Times New Roman" w:hAnsi="Times New Roman" w:cs="Times New Roman"/>
          <w:b/>
          <w:sz w:val="24"/>
          <w:szCs w:val="24"/>
          <w:lang w:eastAsia="ar-SA"/>
        </w:rPr>
        <w:t>Предметные результаты</w:t>
      </w:r>
    </w:p>
    <w:p w:rsidR="004F76FF" w:rsidRPr="008C5378" w:rsidRDefault="004F76FF" w:rsidP="004F76FF">
      <w:pPr>
        <w:autoSpaceDE w:val="0"/>
        <w:autoSpaceDN w:val="0"/>
        <w:adjustRightInd w:val="0"/>
        <w:snapToGrid w:val="0"/>
        <w:spacing w:after="0"/>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b/>
          <w:color w:val="000000"/>
          <w:sz w:val="24"/>
          <w:szCs w:val="24"/>
        </w:rPr>
        <w:t>Личностные результаты</w:t>
      </w:r>
      <w:r w:rsidRPr="008C5378">
        <w:rPr>
          <w:rFonts w:ascii="Times New Roman" w:eastAsia="Times New Roman" w:hAnsi="Times New Roman" w:cs="Times New Roman"/>
          <w:color w:val="000000"/>
          <w:sz w:val="24"/>
          <w:szCs w:val="24"/>
        </w:rPr>
        <w:t xml:space="preserve"> отражаются в индивидуальных качествах учащихся, которые они должны приобрести в процессе освоения учебного предмета «Музыка»:</w:t>
      </w:r>
    </w:p>
    <w:p w:rsidR="004F76FF" w:rsidRPr="008C5378" w:rsidRDefault="004F76FF" w:rsidP="004F76FF">
      <w:pPr>
        <w:autoSpaceDE w:val="0"/>
        <w:autoSpaceDN w:val="0"/>
        <w:adjustRightInd w:val="0"/>
        <w:snapToGrid w:val="0"/>
        <w:spacing w:after="0"/>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чувство гордости за свою Родину, российский народ и историю России, осознание своей этнической и национальной принадлежности;</w:t>
      </w:r>
    </w:p>
    <w:p w:rsidR="004F76FF" w:rsidRPr="008C5378" w:rsidRDefault="004F76FF" w:rsidP="004F76FF">
      <w:pPr>
        <w:autoSpaceDE w:val="0"/>
        <w:autoSpaceDN w:val="0"/>
        <w:adjustRightInd w:val="0"/>
        <w:snapToGrid w:val="0"/>
        <w:spacing w:after="0"/>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знание культуры своего народа, своего края, основ культурного наследия народов России и человечества; усвоение традиционных ценностей многонационального российского общества;</w:t>
      </w:r>
    </w:p>
    <w:p w:rsidR="004F76FF" w:rsidRPr="008C5378" w:rsidRDefault="004F76FF" w:rsidP="004F76FF">
      <w:pPr>
        <w:autoSpaceDE w:val="0"/>
        <w:autoSpaceDN w:val="0"/>
        <w:adjustRightInd w:val="0"/>
        <w:snapToGrid w:val="0"/>
        <w:spacing w:after="0"/>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целостный, социально ориентированный взгляд на мир в его органичном единстве и разнообразии природы, народов, культур и религий;</w:t>
      </w:r>
    </w:p>
    <w:p w:rsidR="004F76FF" w:rsidRPr="008C5378" w:rsidRDefault="004F76FF" w:rsidP="004F76FF">
      <w:pPr>
        <w:autoSpaceDE w:val="0"/>
        <w:autoSpaceDN w:val="0"/>
        <w:adjustRightInd w:val="0"/>
        <w:snapToGrid w:val="0"/>
        <w:spacing w:after="0"/>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ответственное отношение к учению, готовность и способность к саморазвитию и самообразованию на основе мотивации к обучению и познанию;</w:t>
      </w:r>
    </w:p>
    <w:p w:rsidR="004F76FF" w:rsidRPr="008C5378" w:rsidRDefault="004F76FF" w:rsidP="004F76FF">
      <w:pPr>
        <w:autoSpaceDE w:val="0"/>
        <w:autoSpaceDN w:val="0"/>
        <w:adjustRightInd w:val="0"/>
        <w:snapToGrid w:val="0"/>
        <w:spacing w:after="0"/>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уважительное отношение к иному мнению, истории и культуре других народов; готовность и способность вести диалог с другими людьми и достигать в нём взаимопонимания; этические чувства доброжелательности и эмоционально-нравственной отзывчивости, понимание чувств других людей и сопереживание им;</w:t>
      </w:r>
    </w:p>
    <w:p w:rsidR="004F76FF" w:rsidRPr="008C5378" w:rsidRDefault="004F76FF" w:rsidP="004F76FF">
      <w:pPr>
        <w:autoSpaceDE w:val="0"/>
        <w:autoSpaceDN w:val="0"/>
        <w:adjustRightInd w:val="0"/>
        <w:snapToGrid w:val="0"/>
        <w:spacing w:after="0"/>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компетентность в решении моральных проблем на основе личностного выбора, осознанное и ответственное отношение к собственным поступкам;</w:t>
      </w:r>
    </w:p>
    <w:p w:rsidR="004F76FF" w:rsidRPr="008C5378" w:rsidRDefault="004F76FF" w:rsidP="004F76FF">
      <w:pPr>
        <w:autoSpaceDE w:val="0"/>
        <w:autoSpaceDN w:val="0"/>
        <w:adjustRightInd w:val="0"/>
        <w:snapToGrid w:val="0"/>
        <w:spacing w:after="0"/>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коммуникативная компетентность в общении и сотрудничестве со сверстниками, старшими и младшими в образовательной, общественно полезной, учебно-исследовательской, творческой и других видах деятельности;</w:t>
      </w:r>
    </w:p>
    <w:p w:rsidR="004F76FF" w:rsidRPr="008C5378" w:rsidRDefault="004F76FF" w:rsidP="004F76FF">
      <w:pPr>
        <w:autoSpaceDE w:val="0"/>
        <w:autoSpaceDN w:val="0"/>
        <w:adjustRightInd w:val="0"/>
        <w:snapToGrid w:val="0"/>
        <w:spacing w:after="0"/>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участие в общественной жизни школы в пределах возрастных компетенций с учётом региональных и этнокультурных особенностей;</w:t>
      </w:r>
    </w:p>
    <w:p w:rsidR="004F76FF" w:rsidRPr="008C5378" w:rsidRDefault="004F76FF" w:rsidP="004F76FF">
      <w:pPr>
        <w:autoSpaceDE w:val="0"/>
        <w:autoSpaceDN w:val="0"/>
        <w:adjustRightInd w:val="0"/>
        <w:snapToGrid w:val="0"/>
        <w:spacing w:after="0"/>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признание ценности жизни во всех её проявлениях и необходимости ответственного, бережного отношения к окружающей среде;</w:t>
      </w:r>
    </w:p>
    <w:p w:rsidR="004F76FF" w:rsidRPr="008C5378" w:rsidRDefault="004F76FF" w:rsidP="004F76FF">
      <w:pPr>
        <w:autoSpaceDE w:val="0"/>
        <w:autoSpaceDN w:val="0"/>
        <w:adjustRightInd w:val="0"/>
        <w:snapToGrid w:val="0"/>
        <w:spacing w:after="0"/>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принятие ценности семейной жизни, уважительное и заботливое отношение к членам своей семьи;</w:t>
      </w:r>
    </w:p>
    <w:p w:rsidR="004F76FF" w:rsidRPr="008C5378" w:rsidRDefault="004F76FF" w:rsidP="004F76FF">
      <w:pPr>
        <w:autoSpaceDE w:val="0"/>
        <w:autoSpaceDN w:val="0"/>
        <w:adjustRightInd w:val="0"/>
        <w:snapToGrid w:val="0"/>
        <w:spacing w:after="0"/>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эстетические потребности, ценности и чувства, эстетическое сознание как результат освоения художественного наследия народов России и мира, творческой деятельности музыкально-эстетического характера.</w:t>
      </w:r>
    </w:p>
    <w:p w:rsidR="004F76FF" w:rsidRPr="008C5378" w:rsidRDefault="004F76FF" w:rsidP="004F76FF">
      <w:pPr>
        <w:autoSpaceDE w:val="0"/>
        <w:autoSpaceDN w:val="0"/>
        <w:adjustRightInd w:val="0"/>
        <w:snapToGrid w:val="0"/>
        <w:spacing w:after="0"/>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b/>
          <w:color w:val="000000"/>
          <w:sz w:val="24"/>
          <w:szCs w:val="24"/>
        </w:rPr>
        <w:t>Метапредметные результаты</w:t>
      </w:r>
      <w:r w:rsidRPr="008C5378">
        <w:rPr>
          <w:rFonts w:ascii="Times New Roman" w:eastAsia="Times New Roman" w:hAnsi="Times New Roman" w:cs="Times New Roman"/>
          <w:color w:val="000000"/>
          <w:sz w:val="24"/>
          <w:szCs w:val="24"/>
        </w:rPr>
        <w:t xml:space="preserve"> характеризуют уровень сформированности универсальных учебных действий, проявляющихся в познавательной и практической деятельности учащихся:</w:t>
      </w:r>
    </w:p>
    <w:p w:rsidR="004F76FF" w:rsidRPr="008C5378" w:rsidRDefault="004F76FF" w:rsidP="004F76FF">
      <w:pPr>
        <w:autoSpaceDE w:val="0"/>
        <w:autoSpaceDN w:val="0"/>
        <w:adjustRightInd w:val="0"/>
        <w:snapToGrid w:val="0"/>
        <w:spacing w:after="0"/>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умение самостоятельно ставить новые учебные задачи на основе развития познавательных мотивов и интересов;</w:t>
      </w:r>
    </w:p>
    <w:p w:rsidR="004F76FF" w:rsidRPr="008C5378" w:rsidRDefault="004F76FF" w:rsidP="004F76FF">
      <w:pPr>
        <w:autoSpaceDE w:val="0"/>
        <w:autoSpaceDN w:val="0"/>
        <w:adjustRightInd w:val="0"/>
        <w:snapToGrid w:val="0"/>
        <w:spacing w:after="0"/>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умение самостоятельно планировать альтернативные пути достижения целей, осознанно выбирать наиболее эффективные способы решения учебных и познавательных задач;</w:t>
      </w:r>
    </w:p>
    <w:p w:rsidR="004F76FF" w:rsidRPr="008C5378" w:rsidRDefault="004F76FF" w:rsidP="004F76FF">
      <w:pPr>
        <w:autoSpaceDE w:val="0"/>
        <w:autoSpaceDN w:val="0"/>
        <w:adjustRightInd w:val="0"/>
        <w:snapToGrid w:val="0"/>
        <w:spacing w:after="0"/>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умение анализировать собственную учебную деятельность, адекватно оценивать правильность или ошибочность выполнения учебной задачи и собственные возможности её решения, вносить необходимые коррективы для достижения запланированных результатов;</w:t>
      </w:r>
    </w:p>
    <w:p w:rsidR="004F76FF" w:rsidRPr="008C5378" w:rsidRDefault="004F76FF" w:rsidP="004F76FF">
      <w:pPr>
        <w:autoSpaceDE w:val="0"/>
        <w:autoSpaceDN w:val="0"/>
        <w:adjustRightInd w:val="0"/>
        <w:snapToGrid w:val="0"/>
        <w:spacing w:after="0"/>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lastRenderedPageBreak/>
        <w:t>— владение основами самоконтроля, самооценки, принятия решений и осуществления осознанного выбора в учебной и познавательной деятельности;</w:t>
      </w:r>
    </w:p>
    <w:p w:rsidR="004F76FF" w:rsidRPr="008C5378" w:rsidRDefault="004F76FF" w:rsidP="004F76FF">
      <w:pPr>
        <w:autoSpaceDE w:val="0"/>
        <w:autoSpaceDN w:val="0"/>
        <w:adjustRightInd w:val="0"/>
        <w:snapToGrid w:val="0"/>
        <w:spacing w:after="0"/>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умение определять понятия, обобщать, устанавливать аналогии, классифицировать, самостоятельно выбирать основания и критерии для классификации; умение устанавливать причинно-следственные связи; размышлять, рассуждать и делать выводы;</w:t>
      </w:r>
    </w:p>
    <w:p w:rsidR="004F76FF" w:rsidRPr="008C5378" w:rsidRDefault="004F76FF" w:rsidP="004F76FF">
      <w:pPr>
        <w:autoSpaceDE w:val="0"/>
        <w:autoSpaceDN w:val="0"/>
        <w:adjustRightInd w:val="0"/>
        <w:snapToGrid w:val="0"/>
        <w:spacing w:after="0"/>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смысловое чтение текстов различных стилей и жанров;</w:t>
      </w:r>
    </w:p>
    <w:p w:rsidR="004F76FF" w:rsidRPr="008C5378" w:rsidRDefault="004F76FF" w:rsidP="004F76FF">
      <w:pPr>
        <w:autoSpaceDE w:val="0"/>
        <w:autoSpaceDN w:val="0"/>
        <w:adjustRightInd w:val="0"/>
        <w:snapToGrid w:val="0"/>
        <w:spacing w:after="0"/>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умение создавать, применять и преобразовывать знаки и символы, модели и схемы для решения учебных и познавательных задач;</w:t>
      </w:r>
    </w:p>
    <w:p w:rsidR="004F76FF" w:rsidRPr="008C5378" w:rsidRDefault="004F76FF" w:rsidP="004F76FF">
      <w:pPr>
        <w:autoSpaceDE w:val="0"/>
        <w:autoSpaceDN w:val="0"/>
        <w:adjustRightInd w:val="0"/>
        <w:snapToGrid w:val="0"/>
        <w:spacing w:after="0"/>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умение организовывать учебное сотрудничество и совместную деятельность с учителем и сверстниками: определять цели, распределять функции и роли участников, например в художественном проекте, взаимодействовать и работать в группе;</w:t>
      </w:r>
    </w:p>
    <w:p w:rsidR="004F76FF" w:rsidRPr="008C5378" w:rsidRDefault="004F76FF" w:rsidP="004F76FF">
      <w:pPr>
        <w:autoSpaceDE w:val="0"/>
        <w:autoSpaceDN w:val="0"/>
        <w:adjustRightInd w:val="0"/>
        <w:snapToGrid w:val="0"/>
        <w:spacing w:after="0"/>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xml:space="preserve">— формирование и развитие компетентности в области использования ИКТ; стремление к самостоятельному общению с искусством и художественному самообразованию. </w:t>
      </w:r>
      <w:r w:rsidRPr="008C5378">
        <w:rPr>
          <w:rFonts w:ascii="Times New Roman" w:eastAsia="Times New Roman" w:hAnsi="Times New Roman" w:cs="Times New Roman"/>
          <w:b/>
          <w:color w:val="000000"/>
          <w:sz w:val="24"/>
          <w:szCs w:val="24"/>
        </w:rPr>
        <w:t>Предметные результаты</w:t>
      </w:r>
      <w:r w:rsidRPr="008C5378">
        <w:rPr>
          <w:rFonts w:ascii="Times New Roman" w:eastAsia="Times New Roman" w:hAnsi="Times New Roman" w:cs="Times New Roman"/>
          <w:color w:val="000000"/>
          <w:sz w:val="24"/>
          <w:szCs w:val="24"/>
        </w:rPr>
        <w:t xml:space="preserve"> обеспечивают успешное обучение на следующей ступени общего образования и отражают:</w:t>
      </w:r>
    </w:p>
    <w:p w:rsidR="004F76FF" w:rsidRPr="008C5378" w:rsidRDefault="004F76FF" w:rsidP="004F76FF">
      <w:pPr>
        <w:autoSpaceDE w:val="0"/>
        <w:autoSpaceDN w:val="0"/>
        <w:adjustRightInd w:val="0"/>
        <w:snapToGrid w:val="0"/>
        <w:spacing w:after="0"/>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степень развития основ музыкальной культуры школьника как неотъемлемой части его общей духовной культуры;</w:t>
      </w:r>
    </w:p>
    <w:p w:rsidR="004F76FF" w:rsidRPr="008C5378" w:rsidRDefault="004F76FF" w:rsidP="004F76FF">
      <w:pPr>
        <w:autoSpaceDE w:val="0"/>
        <w:autoSpaceDN w:val="0"/>
        <w:adjustRightInd w:val="0"/>
        <w:snapToGrid w:val="0"/>
        <w:spacing w:after="0"/>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сформированность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w:t>
      </w:r>
    </w:p>
    <w:p w:rsidR="004F76FF" w:rsidRPr="008C5378" w:rsidRDefault="004F76FF" w:rsidP="004F76FF">
      <w:pPr>
        <w:autoSpaceDE w:val="0"/>
        <w:autoSpaceDN w:val="0"/>
        <w:adjustRightInd w:val="0"/>
        <w:snapToGrid w:val="0"/>
        <w:spacing w:after="0"/>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мировой культуры;</w:t>
      </w:r>
    </w:p>
    <w:p w:rsidR="004F76FF" w:rsidRPr="008C5378" w:rsidRDefault="004F76FF" w:rsidP="004F76FF">
      <w:pPr>
        <w:autoSpaceDE w:val="0"/>
        <w:autoSpaceDN w:val="0"/>
        <w:adjustRightInd w:val="0"/>
        <w:snapToGrid w:val="0"/>
        <w:spacing w:after="0"/>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становление общих музыкальных способностей школьников (музыкальной памяти и слуха),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художественного образа;</w:t>
      </w:r>
    </w:p>
    <w:p w:rsidR="004F76FF" w:rsidRPr="008C5378" w:rsidRDefault="004F76FF" w:rsidP="004F76FF">
      <w:pPr>
        <w:autoSpaceDE w:val="0"/>
        <w:autoSpaceDN w:val="0"/>
        <w:adjustRightInd w:val="0"/>
        <w:snapToGrid w:val="0"/>
        <w:spacing w:after="0"/>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сформированность мотивационной направленности на продуктивную музыкально-творческую деятельность (слушание музыки, пение,</w:t>
      </w:r>
    </w:p>
    <w:p w:rsidR="004F76FF" w:rsidRPr="008C5378" w:rsidRDefault="004F76FF" w:rsidP="004F76FF">
      <w:pPr>
        <w:autoSpaceDE w:val="0"/>
        <w:autoSpaceDN w:val="0"/>
        <w:adjustRightInd w:val="0"/>
        <w:snapToGrid w:val="0"/>
        <w:spacing w:after="0"/>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инструментальное музицирование, драматизация музыкальных произведений, импровизация, музыкально-пластическое движение, создание проектов и др.);</w:t>
      </w:r>
    </w:p>
    <w:p w:rsidR="004F76FF" w:rsidRPr="008C5378" w:rsidRDefault="004F76FF" w:rsidP="004F76FF">
      <w:pPr>
        <w:autoSpaceDE w:val="0"/>
        <w:autoSpaceDN w:val="0"/>
        <w:adjustRightInd w:val="0"/>
        <w:snapToGrid w:val="0"/>
        <w:spacing w:after="0"/>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различными видами изобразительного искусства;</w:t>
      </w:r>
    </w:p>
    <w:p w:rsidR="004F76FF" w:rsidRPr="008C5378" w:rsidRDefault="004F76FF" w:rsidP="004F76FF">
      <w:pPr>
        <w:autoSpaceDE w:val="0"/>
        <w:autoSpaceDN w:val="0"/>
        <w:adjustRightInd w:val="0"/>
        <w:snapToGrid w:val="0"/>
        <w:spacing w:after="0"/>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 наследию;</w:t>
      </w:r>
    </w:p>
    <w:p w:rsidR="004F76FF" w:rsidRPr="008C5378" w:rsidRDefault="004F76FF" w:rsidP="004F76FF">
      <w:pPr>
        <w:autoSpaceDE w:val="0"/>
        <w:autoSpaceDN w:val="0"/>
        <w:adjustRightInd w:val="0"/>
        <w:snapToGrid w:val="0"/>
        <w:spacing w:after="0"/>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овладение основами музыкальной грамотности: способностью эмоционально воспринимать музыку как живое образное искусство во взаимосвязи с жизнью, владеть специальной терминологией и  ключевыми понятиями музыкального искусства, элементарной нотной грамотой в рамках изучаемого курса;</w:t>
      </w:r>
    </w:p>
    <w:p w:rsidR="004F76FF" w:rsidRPr="008C5378" w:rsidRDefault="004F76FF" w:rsidP="004F76FF">
      <w:pPr>
        <w:autoSpaceDE w:val="0"/>
        <w:autoSpaceDN w:val="0"/>
        <w:adjustRightInd w:val="0"/>
        <w:snapToGrid w:val="0"/>
        <w:spacing w:after="0"/>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приобретение устойчивых навыков самостоятельной, целенаправленной и содержательной музыкально-учебной деятельности, включая ИКТ;</w:t>
      </w:r>
    </w:p>
    <w:p w:rsidR="004F76FF" w:rsidRPr="008C5378" w:rsidRDefault="004F76FF" w:rsidP="004F76FF">
      <w:pPr>
        <w:autoSpaceDE w:val="0"/>
        <w:autoSpaceDN w:val="0"/>
        <w:adjustRightInd w:val="0"/>
        <w:snapToGrid w:val="0"/>
        <w:spacing w:after="0"/>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сотрудничество в ходе реализации коллективных, групповых, индивидуальных творческих и исследовательских проектов, решения различных музыкально-творческих задач.</w:t>
      </w:r>
    </w:p>
    <w:p w:rsidR="005D57D3" w:rsidRPr="008C5378" w:rsidRDefault="005D57D3" w:rsidP="004F76FF">
      <w:pPr>
        <w:suppressAutoHyphens/>
        <w:spacing w:after="0" w:line="240" w:lineRule="auto"/>
        <w:jc w:val="both"/>
        <w:rPr>
          <w:rFonts w:ascii="Times New Roman" w:eastAsia="Times New Roman" w:hAnsi="Times New Roman" w:cs="Times New Roman"/>
          <w:b/>
          <w:sz w:val="24"/>
          <w:szCs w:val="24"/>
        </w:rPr>
      </w:pPr>
      <w:r w:rsidRPr="008C5378">
        <w:rPr>
          <w:rFonts w:ascii="Times New Roman" w:eastAsia="Times New Roman" w:hAnsi="Times New Roman" w:cs="Times New Roman"/>
          <w:b/>
          <w:sz w:val="24"/>
          <w:szCs w:val="24"/>
          <w:lang w:eastAsia="ar-SA"/>
        </w:rPr>
        <w:lastRenderedPageBreak/>
        <w:t>Выпускник научится:</w:t>
      </w:r>
    </w:p>
    <w:p w:rsidR="005D57D3" w:rsidRPr="008C5378" w:rsidRDefault="005D57D3" w:rsidP="00CA3F1C">
      <w:pPr>
        <w:numPr>
          <w:ilvl w:val="0"/>
          <w:numId w:val="205"/>
        </w:numPr>
        <w:tabs>
          <w:tab w:val="left" w:pos="993"/>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понимать значение интонации в музыке как носителя образного смысла;</w:t>
      </w:r>
    </w:p>
    <w:p w:rsidR="005D57D3" w:rsidRPr="008C5378" w:rsidRDefault="005D57D3" w:rsidP="00CA3F1C">
      <w:pPr>
        <w:numPr>
          <w:ilvl w:val="0"/>
          <w:numId w:val="205"/>
        </w:numPr>
        <w:tabs>
          <w:tab w:val="left" w:pos="993"/>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анализировать средства музыкальной выразительности: мелодию, ритм, темп, динамику, лад;</w:t>
      </w:r>
    </w:p>
    <w:p w:rsidR="005D57D3" w:rsidRPr="008C5378" w:rsidRDefault="005D57D3" w:rsidP="00CA3F1C">
      <w:pPr>
        <w:numPr>
          <w:ilvl w:val="0"/>
          <w:numId w:val="205"/>
        </w:numPr>
        <w:tabs>
          <w:tab w:val="left" w:pos="993"/>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определять характер музыкальных образов (лирических, драматических, героических, романтических, эпических);</w:t>
      </w:r>
    </w:p>
    <w:p w:rsidR="005D57D3" w:rsidRPr="008C5378" w:rsidRDefault="005D57D3" w:rsidP="00CA3F1C">
      <w:pPr>
        <w:numPr>
          <w:ilvl w:val="0"/>
          <w:numId w:val="205"/>
        </w:numPr>
        <w:tabs>
          <w:tab w:val="left" w:pos="993"/>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выявлять общее и особенное при сравнении музыкальных произведений на основе полученных знаний об интонационной природе музыки;</w:t>
      </w:r>
    </w:p>
    <w:p w:rsidR="005D57D3" w:rsidRPr="008C5378" w:rsidRDefault="005D57D3" w:rsidP="00CA3F1C">
      <w:pPr>
        <w:numPr>
          <w:ilvl w:val="0"/>
          <w:numId w:val="205"/>
        </w:numPr>
        <w:tabs>
          <w:tab w:val="left" w:pos="993"/>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понимать жизненно-образное содержание музыкальных произведений разных жанров;</w:t>
      </w:r>
    </w:p>
    <w:p w:rsidR="005D57D3" w:rsidRPr="008C5378" w:rsidRDefault="005D57D3" w:rsidP="00CA3F1C">
      <w:pPr>
        <w:numPr>
          <w:ilvl w:val="0"/>
          <w:numId w:val="205"/>
        </w:numPr>
        <w:tabs>
          <w:tab w:val="left" w:pos="993"/>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различать и характеризовать приемы взаимодействия и развития образов музыкальных произведений;</w:t>
      </w:r>
    </w:p>
    <w:p w:rsidR="005D57D3" w:rsidRPr="008C5378" w:rsidRDefault="005D57D3" w:rsidP="00CA3F1C">
      <w:pPr>
        <w:numPr>
          <w:ilvl w:val="0"/>
          <w:numId w:val="205"/>
        </w:numPr>
        <w:tabs>
          <w:tab w:val="left" w:pos="993"/>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различать многообразие музыкальных образов и способов их развития;</w:t>
      </w:r>
    </w:p>
    <w:p w:rsidR="005D57D3" w:rsidRPr="008C5378" w:rsidRDefault="005D57D3" w:rsidP="00CA3F1C">
      <w:pPr>
        <w:numPr>
          <w:ilvl w:val="0"/>
          <w:numId w:val="205"/>
        </w:numPr>
        <w:tabs>
          <w:tab w:val="left" w:pos="993"/>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производить интонационно-образный анализ музыкального произведения;</w:t>
      </w:r>
    </w:p>
    <w:p w:rsidR="005D57D3" w:rsidRPr="008C5378" w:rsidRDefault="005D57D3" w:rsidP="00CA3F1C">
      <w:pPr>
        <w:numPr>
          <w:ilvl w:val="0"/>
          <w:numId w:val="205"/>
        </w:numPr>
        <w:tabs>
          <w:tab w:val="left" w:pos="993"/>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понимать основной принцип построения и развития музыки;</w:t>
      </w:r>
    </w:p>
    <w:p w:rsidR="005D57D3" w:rsidRPr="008C5378" w:rsidRDefault="005D57D3" w:rsidP="00CA3F1C">
      <w:pPr>
        <w:numPr>
          <w:ilvl w:val="0"/>
          <w:numId w:val="205"/>
        </w:numPr>
        <w:tabs>
          <w:tab w:val="left" w:pos="993"/>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анализировать взаимосвязь жизненного содержания музыки и музыкальных образов;</w:t>
      </w:r>
    </w:p>
    <w:p w:rsidR="005D57D3" w:rsidRPr="008C5378" w:rsidRDefault="005D57D3" w:rsidP="00CA3F1C">
      <w:pPr>
        <w:numPr>
          <w:ilvl w:val="0"/>
          <w:numId w:val="205"/>
        </w:numPr>
        <w:tabs>
          <w:tab w:val="left" w:pos="993"/>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5D57D3" w:rsidRPr="008C5378" w:rsidRDefault="005D57D3" w:rsidP="00CA3F1C">
      <w:pPr>
        <w:numPr>
          <w:ilvl w:val="0"/>
          <w:numId w:val="205"/>
        </w:numPr>
        <w:tabs>
          <w:tab w:val="left" w:pos="993"/>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понимать значение устного народного музыкального творчества в развитии общей культуры народа;</w:t>
      </w:r>
    </w:p>
    <w:p w:rsidR="005D57D3" w:rsidRPr="008C5378" w:rsidRDefault="005D57D3" w:rsidP="00CA3F1C">
      <w:pPr>
        <w:numPr>
          <w:ilvl w:val="0"/>
          <w:numId w:val="205"/>
        </w:numPr>
        <w:tabs>
          <w:tab w:val="left" w:pos="993"/>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определять основные жанры русской народной музыки: былины, лирические песни, частушки, разновидности обрядовых песен;</w:t>
      </w:r>
    </w:p>
    <w:p w:rsidR="005D57D3" w:rsidRPr="008C5378" w:rsidRDefault="005D57D3" w:rsidP="00CA3F1C">
      <w:pPr>
        <w:numPr>
          <w:ilvl w:val="0"/>
          <w:numId w:val="205"/>
        </w:numPr>
        <w:tabs>
          <w:tab w:val="left" w:pos="993"/>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понимать специфику перевоплощения народной музыки в произведениях композиторов;</w:t>
      </w:r>
    </w:p>
    <w:p w:rsidR="005D57D3" w:rsidRPr="008C5378" w:rsidRDefault="005D57D3" w:rsidP="00CA3F1C">
      <w:pPr>
        <w:numPr>
          <w:ilvl w:val="0"/>
          <w:numId w:val="205"/>
        </w:numPr>
        <w:tabs>
          <w:tab w:val="left" w:pos="993"/>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понимать взаимосвязь профессиональной композиторской музыки и народного музыкального творчества;</w:t>
      </w:r>
    </w:p>
    <w:p w:rsidR="005D57D3" w:rsidRPr="008C5378" w:rsidRDefault="005D57D3" w:rsidP="00CA3F1C">
      <w:pPr>
        <w:numPr>
          <w:ilvl w:val="0"/>
          <w:numId w:val="205"/>
        </w:numPr>
        <w:tabs>
          <w:tab w:val="left" w:pos="993"/>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5D57D3" w:rsidRPr="008C5378" w:rsidRDefault="005D57D3" w:rsidP="00CA3F1C">
      <w:pPr>
        <w:numPr>
          <w:ilvl w:val="0"/>
          <w:numId w:val="205"/>
        </w:numPr>
        <w:tabs>
          <w:tab w:val="left" w:pos="993"/>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5D57D3" w:rsidRPr="008C5378" w:rsidRDefault="005D57D3" w:rsidP="00CA3F1C">
      <w:pPr>
        <w:numPr>
          <w:ilvl w:val="0"/>
          <w:numId w:val="205"/>
        </w:numPr>
        <w:tabs>
          <w:tab w:val="left" w:pos="993"/>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определять основные признаки исторических эпох, стилевых направлений и национальных школ в западноевропейской музыке;</w:t>
      </w:r>
    </w:p>
    <w:p w:rsidR="005D57D3" w:rsidRPr="008C5378" w:rsidRDefault="005D57D3" w:rsidP="00CA3F1C">
      <w:pPr>
        <w:numPr>
          <w:ilvl w:val="0"/>
          <w:numId w:val="205"/>
        </w:numPr>
        <w:tabs>
          <w:tab w:val="left" w:pos="993"/>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узнавать характерные черты и образцы творчества крупнейших русских и зарубежных композиторов;</w:t>
      </w:r>
    </w:p>
    <w:p w:rsidR="005D57D3" w:rsidRPr="008C5378" w:rsidRDefault="005D57D3" w:rsidP="00CA3F1C">
      <w:pPr>
        <w:numPr>
          <w:ilvl w:val="0"/>
          <w:numId w:val="205"/>
        </w:numPr>
        <w:tabs>
          <w:tab w:val="left" w:pos="993"/>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выявлять общее и особенное при сравнении музыкальных произведений на основе полученных знаний о стилевых направлениях;</w:t>
      </w:r>
    </w:p>
    <w:p w:rsidR="005D57D3" w:rsidRPr="008C5378" w:rsidRDefault="005D57D3" w:rsidP="00CA3F1C">
      <w:pPr>
        <w:numPr>
          <w:ilvl w:val="0"/>
          <w:numId w:val="205"/>
        </w:numPr>
        <w:tabs>
          <w:tab w:val="left" w:pos="993"/>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различать жанры вокальной, инструментальной, вокально-инструментальной, камерно-инструментальной, симфонической музыки;</w:t>
      </w:r>
    </w:p>
    <w:p w:rsidR="005D57D3" w:rsidRPr="008C5378" w:rsidRDefault="005D57D3" w:rsidP="00CA3F1C">
      <w:pPr>
        <w:numPr>
          <w:ilvl w:val="0"/>
          <w:numId w:val="205"/>
        </w:numPr>
        <w:tabs>
          <w:tab w:val="left" w:pos="993"/>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5D57D3" w:rsidRPr="008C5378" w:rsidRDefault="005D57D3" w:rsidP="00CA3F1C">
      <w:pPr>
        <w:numPr>
          <w:ilvl w:val="0"/>
          <w:numId w:val="205"/>
        </w:numPr>
        <w:tabs>
          <w:tab w:val="left" w:pos="993"/>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узнавать формы построения музыки (двухчастную, трехчастную, вариации, рондо);</w:t>
      </w:r>
    </w:p>
    <w:p w:rsidR="005D57D3" w:rsidRPr="008C5378" w:rsidRDefault="005D57D3" w:rsidP="00CA3F1C">
      <w:pPr>
        <w:numPr>
          <w:ilvl w:val="0"/>
          <w:numId w:val="205"/>
        </w:numPr>
        <w:tabs>
          <w:tab w:val="left" w:pos="993"/>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определять тембры музыкальных инструментов;</w:t>
      </w:r>
    </w:p>
    <w:p w:rsidR="005D57D3" w:rsidRPr="008C5378" w:rsidRDefault="005D57D3" w:rsidP="00CA3F1C">
      <w:pPr>
        <w:numPr>
          <w:ilvl w:val="0"/>
          <w:numId w:val="205"/>
        </w:numPr>
        <w:tabs>
          <w:tab w:val="left" w:pos="993"/>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называть и определять звучание музыкальных инструментов: духовых, струнных, ударных, современных электронных;</w:t>
      </w:r>
    </w:p>
    <w:p w:rsidR="005D57D3" w:rsidRPr="008C5378" w:rsidRDefault="005D57D3" w:rsidP="00CA3F1C">
      <w:pPr>
        <w:numPr>
          <w:ilvl w:val="0"/>
          <w:numId w:val="205"/>
        </w:numPr>
        <w:tabs>
          <w:tab w:val="left" w:pos="993"/>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lastRenderedPageBreak/>
        <w:t>определять виды оркестров: симфонического, духового, камерного, оркестра народных инструментов, эстрадно-джазового оркестра;</w:t>
      </w:r>
    </w:p>
    <w:p w:rsidR="005D57D3" w:rsidRPr="008C5378" w:rsidRDefault="005D57D3" w:rsidP="00CA3F1C">
      <w:pPr>
        <w:numPr>
          <w:ilvl w:val="0"/>
          <w:numId w:val="205"/>
        </w:numPr>
        <w:tabs>
          <w:tab w:val="left" w:pos="993"/>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владеть музыкальными терминами в пределах изучаемой темы;</w:t>
      </w:r>
    </w:p>
    <w:p w:rsidR="005D57D3" w:rsidRPr="008C5378" w:rsidRDefault="005D57D3" w:rsidP="00CA3F1C">
      <w:pPr>
        <w:numPr>
          <w:ilvl w:val="0"/>
          <w:numId w:val="205"/>
        </w:numPr>
        <w:tabs>
          <w:tab w:val="left" w:pos="993"/>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p>
    <w:p w:rsidR="005D57D3" w:rsidRPr="008C5378" w:rsidRDefault="005D57D3" w:rsidP="00CA3F1C">
      <w:pPr>
        <w:numPr>
          <w:ilvl w:val="0"/>
          <w:numId w:val="205"/>
        </w:numPr>
        <w:tabs>
          <w:tab w:val="left" w:pos="993"/>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определять характерные особенности музыкального языка;</w:t>
      </w:r>
    </w:p>
    <w:p w:rsidR="005D57D3" w:rsidRPr="008C5378" w:rsidRDefault="005D57D3" w:rsidP="00CA3F1C">
      <w:pPr>
        <w:numPr>
          <w:ilvl w:val="0"/>
          <w:numId w:val="205"/>
        </w:numPr>
        <w:tabs>
          <w:tab w:val="left" w:pos="993"/>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эмоционально-образно воспринимать и характеризовать музыкальные произведения;</w:t>
      </w:r>
    </w:p>
    <w:p w:rsidR="005D57D3" w:rsidRPr="008C5378" w:rsidRDefault="005D57D3" w:rsidP="00CA3F1C">
      <w:pPr>
        <w:numPr>
          <w:ilvl w:val="0"/>
          <w:numId w:val="205"/>
        </w:numPr>
        <w:tabs>
          <w:tab w:val="left" w:pos="993"/>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анализировать произведения выдающихся композиторов прошлого и современности;</w:t>
      </w:r>
    </w:p>
    <w:p w:rsidR="005D57D3" w:rsidRPr="008C5378" w:rsidRDefault="005D57D3" w:rsidP="00CA3F1C">
      <w:pPr>
        <w:numPr>
          <w:ilvl w:val="0"/>
          <w:numId w:val="205"/>
        </w:numPr>
        <w:tabs>
          <w:tab w:val="left" w:pos="993"/>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анализировать единство жизненного содержания и художественной формы в различных музыкальных образах;</w:t>
      </w:r>
    </w:p>
    <w:p w:rsidR="005D57D3" w:rsidRPr="008C5378" w:rsidRDefault="005D57D3" w:rsidP="00CA3F1C">
      <w:pPr>
        <w:numPr>
          <w:ilvl w:val="0"/>
          <w:numId w:val="205"/>
        </w:numPr>
        <w:tabs>
          <w:tab w:val="left" w:pos="993"/>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творчески интерпретировать содержание музыкальных произведений;</w:t>
      </w:r>
    </w:p>
    <w:p w:rsidR="005D57D3" w:rsidRPr="008C5378" w:rsidRDefault="005D57D3" w:rsidP="00CA3F1C">
      <w:pPr>
        <w:numPr>
          <w:ilvl w:val="0"/>
          <w:numId w:val="205"/>
        </w:numPr>
        <w:tabs>
          <w:tab w:val="left" w:pos="993"/>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 xml:space="preserve">выявлять особенности интерпретации одной и той же художественной идеи, сюжета в творчестве различных композиторов; </w:t>
      </w:r>
    </w:p>
    <w:p w:rsidR="005D57D3" w:rsidRPr="008C5378" w:rsidRDefault="005D57D3" w:rsidP="00CA3F1C">
      <w:pPr>
        <w:numPr>
          <w:ilvl w:val="0"/>
          <w:numId w:val="205"/>
        </w:numPr>
        <w:tabs>
          <w:tab w:val="left" w:pos="993"/>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анализировать различные трактовки одного и того же произведения, аргументируя исполнительскую интерпретацию замысла композитора;</w:t>
      </w:r>
    </w:p>
    <w:p w:rsidR="005D57D3" w:rsidRPr="008C5378" w:rsidRDefault="005D57D3" w:rsidP="00CA3F1C">
      <w:pPr>
        <w:numPr>
          <w:ilvl w:val="0"/>
          <w:numId w:val="205"/>
        </w:numPr>
        <w:tabs>
          <w:tab w:val="left" w:pos="993"/>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различать интерпретацию классической музыки в современных обработках;</w:t>
      </w:r>
    </w:p>
    <w:p w:rsidR="005D57D3" w:rsidRPr="008C5378" w:rsidRDefault="005D57D3" w:rsidP="00CA3F1C">
      <w:pPr>
        <w:numPr>
          <w:ilvl w:val="0"/>
          <w:numId w:val="205"/>
        </w:numPr>
        <w:tabs>
          <w:tab w:val="left" w:pos="993"/>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определять характерные признаки современной популярной музыки;</w:t>
      </w:r>
    </w:p>
    <w:p w:rsidR="005D57D3" w:rsidRPr="008C5378" w:rsidRDefault="005D57D3" w:rsidP="00CA3F1C">
      <w:pPr>
        <w:numPr>
          <w:ilvl w:val="0"/>
          <w:numId w:val="205"/>
        </w:numPr>
        <w:tabs>
          <w:tab w:val="left" w:pos="993"/>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называть стили рок-музыки и ее отдельных направлений: рок-оперы, рок-н-ролла и др.;</w:t>
      </w:r>
    </w:p>
    <w:p w:rsidR="005D57D3" w:rsidRPr="008C5378" w:rsidRDefault="005D57D3" w:rsidP="00CA3F1C">
      <w:pPr>
        <w:numPr>
          <w:ilvl w:val="0"/>
          <w:numId w:val="205"/>
        </w:numPr>
        <w:tabs>
          <w:tab w:val="left" w:pos="993"/>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анализировать творчество исполнителей авторской песни;</w:t>
      </w:r>
    </w:p>
    <w:p w:rsidR="005D57D3" w:rsidRPr="008C5378" w:rsidRDefault="005D57D3" w:rsidP="00CA3F1C">
      <w:pPr>
        <w:numPr>
          <w:ilvl w:val="0"/>
          <w:numId w:val="205"/>
        </w:numPr>
        <w:tabs>
          <w:tab w:val="left" w:pos="993"/>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выявлять особенности взаимодействия музыки с другими видами искусства;</w:t>
      </w:r>
    </w:p>
    <w:p w:rsidR="005D57D3" w:rsidRPr="008C5378" w:rsidRDefault="005D57D3" w:rsidP="00CA3F1C">
      <w:pPr>
        <w:numPr>
          <w:ilvl w:val="0"/>
          <w:numId w:val="205"/>
        </w:numPr>
        <w:tabs>
          <w:tab w:val="left" w:pos="993"/>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находить жанровые параллели между музыкой и другими видами искусств;</w:t>
      </w:r>
    </w:p>
    <w:p w:rsidR="005D57D3" w:rsidRPr="008C5378" w:rsidRDefault="005D57D3" w:rsidP="00CA3F1C">
      <w:pPr>
        <w:numPr>
          <w:ilvl w:val="0"/>
          <w:numId w:val="205"/>
        </w:numPr>
        <w:tabs>
          <w:tab w:val="left" w:pos="993"/>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сравнивать интонации музыкального, живописного и литературного произведений;</w:t>
      </w:r>
    </w:p>
    <w:p w:rsidR="005D57D3" w:rsidRPr="008C5378" w:rsidRDefault="005D57D3" w:rsidP="00CA3F1C">
      <w:pPr>
        <w:numPr>
          <w:ilvl w:val="0"/>
          <w:numId w:val="205"/>
        </w:numPr>
        <w:tabs>
          <w:tab w:val="left" w:pos="993"/>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понимать взаимодействие музыки, изобразительного искусства и литературы на основе осознания специфики языка каждого из них;</w:t>
      </w:r>
    </w:p>
    <w:p w:rsidR="005D57D3" w:rsidRPr="008C5378" w:rsidRDefault="005D57D3" w:rsidP="00CA3F1C">
      <w:pPr>
        <w:numPr>
          <w:ilvl w:val="0"/>
          <w:numId w:val="205"/>
        </w:numPr>
        <w:tabs>
          <w:tab w:val="left" w:pos="993"/>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находить ассоциативные связи между художественными образами музыки, изобразительного искусства и литературы;</w:t>
      </w:r>
    </w:p>
    <w:p w:rsidR="005D57D3" w:rsidRPr="008C5378" w:rsidRDefault="005D57D3" w:rsidP="00CA3F1C">
      <w:pPr>
        <w:numPr>
          <w:ilvl w:val="0"/>
          <w:numId w:val="205"/>
        </w:numPr>
        <w:tabs>
          <w:tab w:val="left" w:pos="993"/>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понимать значимость музыки в творчестве писателей и поэтов;</w:t>
      </w:r>
    </w:p>
    <w:p w:rsidR="005D57D3" w:rsidRPr="008C5378" w:rsidRDefault="005D57D3" w:rsidP="00CA3F1C">
      <w:pPr>
        <w:numPr>
          <w:ilvl w:val="0"/>
          <w:numId w:val="205"/>
        </w:numPr>
        <w:tabs>
          <w:tab w:val="left" w:pos="993"/>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называть и определять на слух мужские (тенор, баритон, бас) и женские (сопрано, меццо-сопрано, контральто) певческие голоса;</w:t>
      </w:r>
    </w:p>
    <w:p w:rsidR="005D57D3" w:rsidRPr="008C5378" w:rsidRDefault="005D57D3" w:rsidP="00CA3F1C">
      <w:pPr>
        <w:numPr>
          <w:ilvl w:val="0"/>
          <w:numId w:val="205"/>
        </w:numPr>
        <w:tabs>
          <w:tab w:val="left" w:pos="993"/>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определять разновидности хоровых коллективов по стилю (манере) исполнения: народные, академические;</w:t>
      </w:r>
    </w:p>
    <w:p w:rsidR="005D57D3" w:rsidRPr="008C5378" w:rsidRDefault="005D57D3" w:rsidP="00CA3F1C">
      <w:pPr>
        <w:numPr>
          <w:ilvl w:val="0"/>
          <w:numId w:val="205"/>
        </w:numPr>
        <w:tabs>
          <w:tab w:val="left" w:pos="993"/>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владеть навыками вокально-хорового музицирования;</w:t>
      </w:r>
    </w:p>
    <w:p w:rsidR="005D57D3" w:rsidRPr="008C5378" w:rsidRDefault="005D57D3" w:rsidP="00CA3F1C">
      <w:pPr>
        <w:numPr>
          <w:ilvl w:val="0"/>
          <w:numId w:val="205"/>
        </w:numPr>
        <w:tabs>
          <w:tab w:val="left" w:pos="993"/>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применять навыки вокально-хоровой работы при пении с музыкальным сопровождением и без сопровождения (</w:t>
      </w:r>
      <w:r w:rsidRPr="008C5378">
        <w:rPr>
          <w:rFonts w:ascii="Times New Roman" w:eastAsia="Times New Roman" w:hAnsi="Times New Roman" w:cs="Times New Roman"/>
          <w:sz w:val="24"/>
          <w:szCs w:val="24"/>
          <w:lang w:val="en-US" w:eastAsia="ar-SA"/>
        </w:rPr>
        <w:t>acappella</w:t>
      </w:r>
      <w:r w:rsidRPr="008C5378">
        <w:rPr>
          <w:rFonts w:ascii="Times New Roman" w:eastAsia="Times New Roman" w:hAnsi="Times New Roman" w:cs="Times New Roman"/>
          <w:sz w:val="24"/>
          <w:szCs w:val="24"/>
          <w:lang w:eastAsia="ar-SA"/>
        </w:rPr>
        <w:t>);</w:t>
      </w:r>
    </w:p>
    <w:p w:rsidR="005D57D3" w:rsidRPr="008C5378" w:rsidRDefault="005D57D3" w:rsidP="00CA3F1C">
      <w:pPr>
        <w:numPr>
          <w:ilvl w:val="0"/>
          <w:numId w:val="205"/>
        </w:numPr>
        <w:tabs>
          <w:tab w:val="left" w:pos="993"/>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творчески интерпретировать содержание музыкального произведения в пении;</w:t>
      </w:r>
    </w:p>
    <w:p w:rsidR="005D57D3" w:rsidRPr="008C5378" w:rsidRDefault="005D57D3" w:rsidP="00CA3F1C">
      <w:pPr>
        <w:numPr>
          <w:ilvl w:val="0"/>
          <w:numId w:val="205"/>
        </w:numPr>
        <w:tabs>
          <w:tab w:val="left" w:pos="993"/>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участвовать в коллективной исполнительской деятельности, используя различные формы индивидуального и группового музицирования;</w:t>
      </w:r>
    </w:p>
    <w:p w:rsidR="005D57D3" w:rsidRPr="008C5378" w:rsidRDefault="005D57D3" w:rsidP="00CA3F1C">
      <w:pPr>
        <w:numPr>
          <w:ilvl w:val="0"/>
          <w:numId w:val="205"/>
        </w:numPr>
        <w:tabs>
          <w:tab w:val="left" w:pos="993"/>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размышлять о знакомом музыкальном произведении, высказывать суждения об основной идее, о средствах и формах ее воплощения;</w:t>
      </w:r>
    </w:p>
    <w:p w:rsidR="005D57D3" w:rsidRPr="008C5378" w:rsidRDefault="005D57D3" w:rsidP="00CA3F1C">
      <w:pPr>
        <w:numPr>
          <w:ilvl w:val="0"/>
          <w:numId w:val="205"/>
        </w:numPr>
        <w:tabs>
          <w:tab w:val="left" w:pos="993"/>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 xml:space="preserve">передавать свои музыкальные впечатления в устной или письменной форме; </w:t>
      </w:r>
    </w:p>
    <w:p w:rsidR="005D57D3" w:rsidRPr="008C5378" w:rsidRDefault="005D57D3" w:rsidP="00CA3F1C">
      <w:pPr>
        <w:numPr>
          <w:ilvl w:val="0"/>
          <w:numId w:val="205"/>
        </w:numPr>
        <w:tabs>
          <w:tab w:val="left" w:pos="993"/>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проявлять творческую инициативу, участвуя в музыкально-эстетической деятельности;</w:t>
      </w:r>
    </w:p>
    <w:p w:rsidR="005D57D3" w:rsidRPr="008C5378" w:rsidRDefault="005D57D3" w:rsidP="00CA3F1C">
      <w:pPr>
        <w:numPr>
          <w:ilvl w:val="0"/>
          <w:numId w:val="205"/>
        </w:numPr>
        <w:tabs>
          <w:tab w:val="left" w:pos="993"/>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lastRenderedPageBreak/>
        <w:t>понимать специфику музыки как вида искусства и ее значение в жизни человека и общества;</w:t>
      </w:r>
    </w:p>
    <w:p w:rsidR="005D57D3" w:rsidRPr="008C5378" w:rsidRDefault="005D57D3" w:rsidP="00CA3F1C">
      <w:pPr>
        <w:numPr>
          <w:ilvl w:val="0"/>
          <w:numId w:val="205"/>
        </w:numPr>
        <w:tabs>
          <w:tab w:val="left" w:pos="993"/>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эмоционально проживать исторические события и судьбы защитников Отечества, воплощаемые в музыкальных произведениях;</w:t>
      </w:r>
    </w:p>
    <w:p w:rsidR="005D57D3" w:rsidRPr="008C5378" w:rsidRDefault="005D57D3" w:rsidP="00CA3F1C">
      <w:pPr>
        <w:numPr>
          <w:ilvl w:val="0"/>
          <w:numId w:val="205"/>
        </w:numPr>
        <w:tabs>
          <w:tab w:val="left" w:pos="993"/>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5D57D3" w:rsidRPr="008C5378" w:rsidRDefault="005D57D3" w:rsidP="00CA3F1C">
      <w:pPr>
        <w:numPr>
          <w:ilvl w:val="0"/>
          <w:numId w:val="205"/>
        </w:numPr>
        <w:tabs>
          <w:tab w:val="left" w:pos="993"/>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применять современные информационно-коммуникационные технологии для записи и воспроизведения музыки;</w:t>
      </w:r>
    </w:p>
    <w:p w:rsidR="005D57D3" w:rsidRPr="008C5378" w:rsidRDefault="005D57D3" w:rsidP="00CA3F1C">
      <w:pPr>
        <w:numPr>
          <w:ilvl w:val="0"/>
          <w:numId w:val="205"/>
        </w:numPr>
        <w:tabs>
          <w:tab w:val="left" w:pos="993"/>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обосновывать собственные предпочтения, касающиеся музыкальных произведений различных стилей и жанров;</w:t>
      </w:r>
    </w:p>
    <w:p w:rsidR="005D57D3" w:rsidRPr="008C5378" w:rsidRDefault="005D57D3" w:rsidP="00CA3F1C">
      <w:pPr>
        <w:numPr>
          <w:ilvl w:val="0"/>
          <w:numId w:val="205"/>
        </w:numPr>
        <w:tabs>
          <w:tab w:val="left" w:pos="993"/>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использовать знания о музыке и музыкантах, полученные на занятиях, при составлении домашней фонотеки, видеотеки;</w:t>
      </w:r>
    </w:p>
    <w:p w:rsidR="005D57D3" w:rsidRPr="008C5378" w:rsidRDefault="005D57D3" w:rsidP="005D57D3">
      <w:pPr>
        <w:tabs>
          <w:tab w:val="left" w:pos="993"/>
        </w:tabs>
        <w:suppressAutoHyphens/>
        <w:spacing w:after="0" w:line="240" w:lineRule="auto"/>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использовать приобретенные знания и умения в практической деятельности и повседневной жизни (в том числе в творческой и сценической).</w:t>
      </w:r>
    </w:p>
    <w:p w:rsidR="005D57D3" w:rsidRPr="008C5378" w:rsidRDefault="005D57D3" w:rsidP="005D57D3">
      <w:pPr>
        <w:suppressAutoHyphens/>
        <w:spacing w:after="0" w:line="240" w:lineRule="auto"/>
        <w:ind w:firstLine="709"/>
        <w:jc w:val="both"/>
        <w:rPr>
          <w:rFonts w:ascii="Times New Roman" w:eastAsia="Times New Roman" w:hAnsi="Times New Roman" w:cs="Times New Roman"/>
          <w:b/>
          <w:sz w:val="24"/>
          <w:szCs w:val="24"/>
          <w:lang w:eastAsia="ar-SA"/>
        </w:rPr>
      </w:pPr>
      <w:r w:rsidRPr="008C5378">
        <w:rPr>
          <w:rFonts w:ascii="Times New Roman" w:eastAsia="Times New Roman" w:hAnsi="Times New Roman" w:cs="Times New Roman"/>
          <w:b/>
          <w:sz w:val="24"/>
          <w:szCs w:val="24"/>
          <w:lang w:eastAsia="ar-SA"/>
        </w:rPr>
        <w:t>Выпускник получит возможность научиться:</w:t>
      </w:r>
    </w:p>
    <w:p w:rsidR="005D57D3" w:rsidRPr="008C5378" w:rsidRDefault="005D57D3" w:rsidP="00CA3F1C">
      <w:pPr>
        <w:numPr>
          <w:ilvl w:val="0"/>
          <w:numId w:val="206"/>
        </w:numPr>
        <w:tabs>
          <w:tab w:val="left" w:pos="993"/>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понимать истоки и интонационное своеобразие, характерные черты и признаки, традиций, обрядов музыкального фольклора разных стран мира;</w:t>
      </w:r>
    </w:p>
    <w:p w:rsidR="005D57D3" w:rsidRPr="008C5378" w:rsidRDefault="005D57D3" w:rsidP="00CA3F1C">
      <w:pPr>
        <w:numPr>
          <w:ilvl w:val="0"/>
          <w:numId w:val="206"/>
        </w:numPr>
        <w:tabs>
          <w:tab w:val="left" w:pos="993"/>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понимать особенности языка западноевропейской музыки на примере мадригала, мотета, кантаты, прелюдии, фуги, мессы, реквиема;</w:t>
      </w:r>
    </w:p>
    <w:p w:rsidR="005D57D3" w:rsidRPr="008C5378" w:rsidRDefault="005D57D3" w:rsidP="00CA3F1C">
      <w:pPr>
        <w:numPr>
          <w:ilvl w:val="0"/>
          <w:numId w:val="206"/>
        </w:numPr>
        <w:tabs>
          <w:tab w:val="left" w:pos="993"/>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понимать особенности языка отечественной духовной и светской музыкальной культуры на примере канта, литургии, хорового концерта;</w:t>
      </w:r>
    </w:p>
    <w:p w:rsidR="005D57D3" w:rsidRPr="008C5378" w:rsidRDefault="005D57D3" w:rsidP="00CA3F1C">
      <w:pPr>
        <w:numPr>
          <w:ilvl w:val="0"/>
          <w:numId w:val="206"/>
        </w:numPr>
        <w:tabs>
          <w:tab w:val="left" w:pos="993"/>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определять специфику духовной музыки в эпоху Средневековья;</w:t>
      </w:r>
    </w:p>
    <w:p w:rsidR="005D57D3" w:rsidRPr="008C5378" w:rsidRDefault="005D57D3" w:rsidP="00CA3F1C">
      <w:pPr>
        <w:numPr>
          <w:ilvl w:val="0"/>
          <w:numId w:val="206"/>
        </w:numPr>
        <w:tabs>
          <w:tab w:val="left" w:pos="993"/>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распознавать мелодику знаменного распева – основы древнерусской церковной музыки;</w:t>
      </w:r>
    </w:p>
    <w:p w:rsidR="005D57D3" w:rsidRPr="008C5378" w:rsidRDefault="005D57D3" w:rsidP="00CA3F1C">
      <w:pPr>
        <w:numPr>
          <w:ilvl w:val="0"/>
          <w:numId w:val="206"/>
        </w:numPr>
        <w:tabs>
          <w:tab w:val="left" w:pos="993"/>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различать формы построения музыки (сонатно-симфонический цикл, сюита), понимать их возможности в воплощении и развитии музыкальных образов;</w:t>
      </w:r>
    </w:p>
    <w:p w:rsidR="005D57D3" w:rsidRPr="008C5378" w:rsidRDefault="005D57D3" w:rsidP="00CA3F1C">
      <w:pPr>
        <w:numPr>
          <w:ilvl w:val="0"/>
          <w:numId w:val="206"/>
        </w:numPr>
        <w:tabs>
          <w:tab w:val="left" w:pos="993"/>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выделять признаки для установления стилевых связей в процессе изучения музыкального искусства;</w:t>
      </w:r>
    </w:p>
    <w:p w:rsidR="005D57D3" w:rsidRPr="008C5378" w:rsidRDefault="005D57D3" w:rsidP="00CA3F1C">
      <w:pPr>
        <w:numPr>
          <w:ilvl w:val="0"/>
          <w:numId w:val="206"/>
        </w:numPr>
        <w:tabs>
          <w:tab w:val="left" w:pos="993"/>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5D57D3" w:rsidRPr="008C5378" w:rsidRDefault="005D57D3" w:rsidP="00CA3F1C">
      <w:pPr>
        <w:numPr>
          <w:ilvl w:val="0"/>
          <w:numId w:val="206"/>
        </w:numPr>
        <w:tabs>
          <w:tab w:val="left" w:pos="993"/>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исполнять свою партию в хоре в простейших двухголосных произведениях, в том числе с ориентацией на нотную запись;</w:t>
      </w:r>
    </w:p>
    <w:p w:rsidR="00352ACD" w:rsidRPr="008C5378" w:rsidRDefault="005D57D3" w:rsidP="00CA3F1C">
      <w:pPr>
        <w:numPr>
          <w:ilvl w:val="0"/>
          <w:numId w:val="206"/>
        </w:numPr>
        <w:tabs>
          <w:tab w:val="left" w:pos="993"/>
        </w:tabs>
        <w:suppressAutoHyphens/>
        <w:spacing w:after="0" w:line="240" w:lineRule="auto"/>
        <w:ind w:firstLine="709"/>
        <w:contextualSpacing/>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352ACD" w:rsidRPr="008C5378" w:rsidRDefault="009414C2" w:rsidP="00352ACD">
      <w:pPr>
        <w:spacing w:after="0" w:line="240" w:lineRule="auto"/>
        <w:rPr>
          <w:rFonts w:ascii="Times New Roman" w:hAnsi="Times New Roman" w:cs="Times New Roman"/>
          <w:b/>
          <w:sz w:val="24"/>
          <w:szCs w:val="24"/>
        </w:rPr>
      </w:pPr>
      <w:r w:rsidRPr="0050207E">
        <w:rPr>
          <w:rFonts w:ascii="Times New Roman" w:hAnsi="Times New Roman" w:cs="Times New Roman"/>
          <w:b/>
          <w:sz w:val="24"/>
          <w:szCs w:val="24"/>
        </w:rPr>
        <w:t>1.2.5.19</w:t>
      </w:r>
      <w:r w:rsidR="00971A5E" w:rsidRPr="0050207E">
        <w:rPr>
          <w:rFonts w:ascii="Times New Roman" w:hAnsi="Times New Roman" w:cs="Times New Roman"/>
          <w:b/>
          <w:sz w:val="24"/>
          <w:szCs w:val="24"/>
        </w:rPr>
        <w:t xml:space="preserve">. </w:t>
      </w:r>
      <w:r w:rsidR="00352ACD" w:rsidRPr="0050207E">
        <w:rPr>
          <w:rFonts w:ascii="Times New Roman" w:hAnsi="Times New Roman" w:cs="Times New Roman"/>
          <w:b/>
          <w:sz w:val="24"/>
          <w:szCs w:val="24"/>
        </w:rPr>
        <w:t>Технология</w:t>
      </w:r>
    </w:p>
    <w:p w:rsidR="00DA4B36" w:rsidRPr="008C5378" w:rsidRDefault="00DA4B36" w:rsidP="009414C2">
      <w:pPr>
        <w:spacing w:after="0"/>
        <w:jc w:val="both"/>
        <w:rPr>
          <w:rFonts w:ascii="Times New Roman" w:eastAsia="Calibri" w:hAnsi="Times New Roman" w:cs="Times New Roman"/>
          <w:sz w:val="24"/>
          <w:szCs w:val="24"/>
        </w:rPr>
      </w:pPr>
      <w:r w:rsidRPr="008C5378">
        <w:rPr>
          <w:rFonts w:ascii="Times New Roman" w:eastAsia="Calibri" w:hAnsi="Times New Roman" w:cs="Times New Roman"/>
          <w:b/>
          <w:sz w:val="24"/>
          <w:szCs w:val="24"/>
        </w:rPr>
        <w:t>Личностные результаты</w:t>
      </w:r>
      <w:r w:rsidRPr="008C5378">
        <w:rPr>
          <w:rFonts w:ascii="Times New Roman" w:eastAsia="Calibri" w:hAnsi="Times New Roman" w:cs="Times New Roman"/>
          <w:sz w:val="24"/>
          <w:szCs w:val="24"/>
        </w:rPr>
        <w:t>:</w:t>
      </w:r>
    </w:p>
    <w:p w:rsidR="00DA4B36" w:rsidRPr="008C5378" w:rsidRDefault="00DA4B36" w:rsidP="00CA3F1C">
      <w:pPr>
        <w:numPr>
          <w:ilvl w:val="0"/>
          <w:numId w:val="192"/>
        </w:numPr>
        <w:spacing w:after="0" w:line="259"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формирование целостного мировоззрения, соответствующего современному уровню развития науки и общественной практики; </w:t>
      </w:r>
    </w:p>
    <w:p w:rsidR="00DA4B36" w:rsidRPr="008C5378" w:rsidRDefault="00DA4B36" w:rsidP="00CA3F1C">
      <w:pPr>
        <w:numPr>
          <w:ilvl w:val="0"/>
          <w:numId w:val="192"/>
        </w:numPr>
        <w:spacing w:after="0" w:line="259"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проявление познавательной активности в области предметной технологической деятельности;</w:t>
      </w:r>
    </w:p>
    <w:p w:rsidR="00DA4B36" w:rsidRPr="008C5378" w:rsidRDefault="00DA4B36" w:rsidP="00CA3F1C">
      <w:pPr>
        <w:numPr>
          <w:ilvl w:val="0"/>
          <w:numId w:val="192"/>
        </w:numPr>
        <w:spacing w:after="0" w:line="259"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формирование ответственного отношения к учению, овладение элементами организации умственного и физического труда;</w:t>
      </w:r>
    </w:p>
    <w:p w:rsidR="00DA4B36" w:rsidRPr="008C5378" w:rsidRDefault="00DA4B36" w:rsidP="00CA3F1C">
      <w:pPr>
        <w:numPr>
          <w:ilvl w:val="0"/>
          <w:numId w:val="192"/>
        </w:numPr>
        <w:spacing w:after="0" w:line="259"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самооценка умственных и физических способностей при трудовой деятельности в различных сферах;</w:t>
      </w:r>
    </w:p>
    <w:p w:rsidR="00DA4B36" w:rsidRPr="008C5378" w:rsidRDefault="00DA4B36" w:rsidP="00CA3F1C">
      <w:pPr>
        <w:numPr>
          <w:ilvl w:val="0"/>
          <w:numId w:val="192"/>
        </w:numPr>
        <w:spacing w:after="0" w:line="259"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развитие трудолюбия и ответственности за результаты своей деятельности;</w:t>
      </w:r>
    </w:p>
    <w:p w:rsidR="00DA4B36" w:rsidRPr="008C5378" w:rsidRDefault="00DA4B36" w:rsidP="00CA3F1C">
      <w:pPr>
        <w:numPr>
          <w:ilvl w:val="0"/>
          <w:numId w:val="192"/>
        </w:numPr>
        <w:spacing w:after="0" w:line="259"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становление самоопределения в выбранной сфере будущей профессиональной деятельности, планирование образовательной и профессиональной карьеры, </w:t>
      </w:r>
      <w:r w:rsidRPr="008C5378">
        <w:rPr>
          <w:rFonts w:ascii="Times New Roman" w:eastAsia="Calibri" w:hAnsi="Times New Roman" w:cs="Times New Roman"/>
          <w:sz w:val="24"/>
          <w:szCs w:val="24"/>
        </w:rPr>
        <w:lastRenderedPageBreak/>
        <w:t>осознание необходимости общественно полезного труда как условия безопасной и эффективной социализации;</w:t>
      </w:r>
    </w:p>
    <w:p w:rsidR="00DA4B36" w:rsidRPr="008C5378" w:rsidRDefault="00DA4B36" w:rsidP="00CA3F1C">
      <w:pPr>
        <w:numPr>
          <w:ilvl w:val="0"/>
          <w:numId w:val="192"/>
        </w:numPr>
        <w:spacing w:after="0" w:line="259"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формирование коммуникативной компетентности в общении и сотрудничестве со сверстниками; умение общаться при коллективном выполнении работ или проектов с учетом общности интересов и возможностей членов трудового коллектива;</w:t>
      </w:r>
    </w:p>
    <w:p w:rsidR="00DA4B36" w:rsidRPr="008C5378" w:rsidRDefault="00DA4B36" w:rsidP="00CA3F1C">
      <w:pPr>
        <w:numPr>
          <w:ilvl w:val="0"/>
          <w:numId w:val="192"/>
        </w:numPr>
        <w:spacing w:after="0" w:line="259"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проявление технико-технологического и экономического мышления при организации своей деятельности;</w:t>
      </w:r>
    </w:p>
    <w:p w:rsidR="00DA4B36" w:rsidRPr="008C5378" w:rsidRDefault="00DA4B36" w:rsidP="00CA3F1C">
      <w:pPr>
        <w:numPr>
          <w:ilvl w:val="0"/>
          <w:numId w:val="192"/>
        </w:numPr>
        <w:spacing w:after="0" w:line="259"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самооценка готовности к предпринимательской деятельности в сфере технологий;</w:t>
      </w:r>
    </w:p>
    <w:p w:rsidR="00DA4B36" w:rsidRPr="008C5378" w:rsidRDefault="00DA4B36" w:rsidP="00CA3F1C">
      <w:pPr>
        <w:numPr>
          <w:ilvl w:val="0"/>
          <w:numId w:val="192"/>
        </w:numPr>
        <w:spacing w:after="0" w:line="259"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формирование основ экологической культуры, бережное отношение к природным и хозяйственным ресурсам;</w:t>
      </w:r>
    </w:p>
    <w:p w:rsidR="00DA4B36" w:rsidRPr="008C5378" w:rsidRDefault="00DA4B36" w:rsidP="00CA3F1C">
      <w:pPr>
        <w:numPr>
          <w:ilvl w:val="0"/>
          <w:numId w:val="192"/>
        </w:numPr>
        <w:spacing w:after="0" w:line="259"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развитие эстетического сознания через освоение художественного наследия народов России и мира, творческой деятельности эстетического характера; формирование индивидуально-личностных позиций учащихся.</w:t>
      </w:r>
    </w:p>
    <w:p w:rsidR="00DA4B36" w:rsidRPr="008C5378" w:rsidRDefault="00DA4B36" w:rsidP="009414C2">
      <w:pPr>
        <w:spacing w:after="0"/>
        <w:jc w:val="both"/>
        <w:rPr>
          <w:rFonts w:ascii="Times New Roman" w:eastAsia="Calibri" w:hAnsi="Times New Roman" w:cs="Times New Roman"/>
          <w:sz w:val="24"/>
          <w:szCs w:val="24"/>
        </w:rPr>
      </w:pPr>
      <w:r w:rsidRPr="008C5378">
        <w:rPr>
          <w:rFonts w:ascii="Times New Roman" w:eastAsia="Calibri" w:hAnsi="Times New Roman" w:cs="Times New Roman"/>
          <w:b/>
          <w:sz w:val="24"/>
          <w:szCs w:val="24"/>
        </w:rPr>
        <w:t>Метапредметные результаты</w:t>
      </w:r>
      <w:r w:rsidRPr="008C5378">
        <w:rPr>
          <w:rFonts w:ascii="Times New Roman" w:eastAsia="Calibri" w:hAnsi="Times New Roman" w:cs="Times New Roman"/>
          <w:sz w:val="24"/>
          <w:szCs w:val="24"/>
        </w:rPr>
        <w:t>:</w:t>
      </w:r>
    </w:p>
    <w:p w:rsidR="00DA4B36" w:rsidRPr="008C5378" w:rsidRDefault="00DA4B36" w:rsidP="00CA3F1C">
      <w:pPr>
        <w:numPr>
          <w:ilvl w:val="0"/>
          <w:numId w:val="193"/>
        </w:numPr>
        <w:spacing w:after="0" w:line="259"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самостоятельное определение цели своего обучения, постановка и формулировка для себя новых задач в учебе и познавательной деятельности;</w:t>
      </w:r>
    </w:p>
    <w:p w:rsidR="00DA4B36" w:rsidRPr="008C5378" w:rsidRDefault="00DA4B36" w:rsidP="00CA3F1C">
      <w:pPr>
        <w:numPr>
          <w:ilvl w:val="0"/>
          <w:numId w:val="193"/>
        </w:numPr>
        <w:spacing w:after="0" w:line="259"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алгоритмизированное планирование процесса познавательно-трудовой деятельности;</w:t>
      </w:r>
    </w:p>
    <w:p w:rsidR="00DA4B36" w:rsidRPr="008C5378" w:rsidRDefault="00DA4B36" w:rsidP="00CA3F1C">
      <w:pPr>
        <w:numPr>
          <w:ilvl w:val="0"/>
          <w:numId w:val="193"/>
        </w:numPr>
        <w:spacing w:after="0" w:line="259"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определение адекватных имеющимся организационным и материально-техническим условиям способов решения учебной или трудовой задачи на основе заданных алгоритмов;</w:t>
      </w:r>
    </w:p>
    <w:p w:rsidR="00DA4B36" w:rsidRPr="008C5378" w:rsidRDefault="00DA4B36" w:rsidP="00CA3F1C">
      <w:pPr>
        <w:numPr>
          <w:ilvl w:val="0"/>
          <w:numId w:val="193"/>
        </w:numPr>
        <w:spacing w:after="0" w:line="259"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комбинирование известных алгоритмов технического и технологического творчества; поиск новых решений возникшей технической или организационной проблемы;</w:t>
      </w:r>
    </w:p>
    <w:p w:rsidR="00DA4B36" w:rsidRPr="008C5378" w:rsidRDefault="00DA4B36" w:rsidP="00CA3F1C">
      <w:pPr>
        <w:numPr>
          <w:ilvl w:val="0"/>
          <w:numId w:val="193"/>
        </w:numPr>
        <w:spacing w:after="0" w:line="259"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самостоятельная организация и выполнение различных творческих работ по созданию изделий и продуктов;</w:t>
      </w:r>
    </w:p>
    <w:p w:rsidR="00DA4B36" w:rsidRPr="008C5378" w:rsidRDefault="00DA4B36" w:rsidP="00CA3F1C">
      <w:pPr>
        <w:numPr>
          <w:ilvl w:val="0"/>
          <w:numId w:val="193"/>
        </w:numPr>
        <w:spacing w:after="0" w:line="259"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проявление инновационного подхода к решению учебных и практических задач в процессе моделирования изделия или технологического процесса;</w:t>
      </w:r>
    </w:p>
    <w:p w:rsidR="00DA4B36" w:rsidRPr="008C5378" w:rsidRDefault="00DA4B36" w:rsidP="00CA3F1C">
      <w:pPr>
        <w:numPr>
          <w:ilvl w:val="0"/>
          <w:numId w:val="193"/>
        </w:numPr>
        <w:spacing w:after="0" w:line="259"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осознанное использование речевых средств в соответствии с задачей коммуникации для выражения своих чувств, мыслей и потребностей; планирование и регулирование своей деятельности; подбор аргументов, формулирование выводов по обоснованию технико-технологического и организационного решения; отражение в устной или письменной форме результатов своей деятельности;</w:t>
      </w:r>
    </w:p>
    <w:p w:rsidR="00DA4B36" w:rsidRPr="008C5378" w:rsidRDefault="00DA4B36" w:rsidP="00CA3F1C">
      <w:pPr>
        <w:numPr>
          <w:ilvl w:val="0"/>
          <w:numId w:val="193"/>
        </w:numPr>
        <w:spacing w:after="0" w:line="259"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формирование и развитие компетентности в области использования информационно-коммуникационных технологий (ИКТ);</w:t>
      </w:r>
    </w:p>
    <w:p w:rsidR="00DA4B36" w:rsidRPr="008C5378" w:rsidRDefault="00DA4B36" w:rsidP="00CA3F1C">
      <w:pPr>
        <w:numPr>
          <w:ilvl w:val="0"/>
          <w:numId w:val="193"/>
        </w:numPr>
        <w:spacing w:after="0" w:line="259"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организация учебного сотрудничества и совместной деятельности с учителем и сверстниками; объективное оценивание вклада своей деятельности в решение общих задач коллектива;</w:t>
      </w:r>
    </w:p>
    <w:p w:rsidR="00DA4B36" w:rsidRPr="008C5378" w:rsidRDefault="00DA4B36" w:rsidP="00CA3F1C">
      <w:pPr>
        <w:numPr>
          <w:ilvl w:val="0"/>
          <w:numId w:val="193"/>
        </w:numPr>
        <w:spacing w:after="0" w:line="259"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оценивание правильности выполнения учебной задачи, собственных возможностей ее решения;</w:t>
      </w:r>
    </w:p>
    <w:p w:rsidR="00DA4B36" w:rsidRPr="008C5378" w:rsidRDefault="00DA4B36" w:rsidP="00CA3F1C">
      <w:pPr>
        <w:numPr>
          <w:ilvl w:val="0"/>
          <w:numId w:val="193"/>
        </w:numPr>
        <w:spacing w:after="0" w:line="259"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соблюдение норм и правил безопасности познавательно-трудовой деятельности и созидательного труда; соблюдение норм и правил культуры труда в соответствии с технологической культурой производства;</w:t>
      </w:r>
    </w:p>
    <w:p w:rsidR="00DA4B36" w:rsidRPr="008C5378" w:rsidRDefault="00DA4B36" w:rsidP="00CA3F1C">
      <w:pPr>
        <w:numPr>
          <w:ilvl w:val="0"/>
          <w:numId w:val="193"/>
        </w:numPr>
        <w:spacing w:after="0" w:line="259"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оценивание своей познавательно-трудовой деятельности с точки зрения нравственных, правовых норм, эстетических ценностей по принятым в обществе и коллективе требованиям и принципам;</w:t>
      </w:r>
    </w:p>
    <w:p w:rsidR="00DA4B36" w:rsidRPr="008C5378" w:rsidRDefault="00DA4B36" w:rsidP="00CA3F1C">
      <w:pPr>
        <w:numPr>
          <w:ilvl w:val="0"/>
          <w:numId w:val="193"/>
        </w:numPr>
        <w:spacing w:after="0" w:line="259"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формирование и развитие экологического мышления, умение применять его в познавательной, коммуникативной, социальной практике.</w:t>
      </w:r>
    </w:p>
    <w:p w:rsidR="00DA4B36" w:rsidRPr="008C5378" w:rsidRDefault="00DA4B36" w:rsidP="00DA4B36">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Предметные результаты:</w:t>
      </w:r>
    </w:p>
    <w:p w:rsidR="00DA4B36" w:rsidRPr="008C5378" w:rsidRDefault="00DA4B36" w:rsidP="00DA4B36">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lastRenderedPageBreak/>
        <w:t>в познавательной сфере:</w:t>
      </w:r>
    </w:p>
    <w:p w:rsidR="00DA4B36" w:rsidRPr="008C5378" w:rsidRDefault="00DA4B36" w:rsidP="00CA3F1C">
      <w:pPr>
        <w:numPr>
          <w:ilvl w:val="0"/>
          <w:numId w:val="194"/>
        </w:numPr>
        <w:spacing w:after="0" w:line="259"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осознание роли техники и технологий для прогрессивного развития общества; ориентация в имеющихся и возможных средствах и технологиях создания объектов труда;</w:t>
      </w:r>
    </w:p>
    <w:p w:rsidR="00DA4B36" w:rsidRPr="008C5378" w:rsidRDefault="00DA4B36" w:rsidP="00CA3F1C">
      <w:pPr>
        <w:numPr>
          <w:ilvl w:val="0"/>
          <w:numId w:val="194"/>
        </w:numPr>
        <w:spacing w:after="0" w:line="259"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практическое освоение учащимися основ проектно-исследовательской деятельности;</w:t>
      </w:r>
    </w:p>
    <w:p w:rsidR="00DA4B36" w:rsidRPr="008C5378" w:rsidRDefault="00DA4B36" w:rsidP="00CA3F1C">
      <w:pPr>
        <w:numPr>
          <w:ilvl w:val="0"/>
          <w:numId w:val="194"/>
        </w:numPr>
        <w:spacing w:after="0" w:line="259"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оценка технологических свойств сырья, материалов и областей их применения;</w:t>
      </w:r>
    </w:p>
    <w:p w:rsidR="00DA4B36" w:rsidRPr="008C5378" w:rsidRDefault="00DA4B36" w:rsidP="00CA3F1C">
      <w:pPr>
        <w:numPr>
          <w:ilvl w:val="0"/>
          <w:numId w:val="194"/>
        </w:numPr>
        <w:spacing w:after="0" w:line="259"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овладение средствами и формами графического отображения объектов или процессов;</w:t>
      </w:r>
    </w:p>
    <w:p w:rsidR="00DA4B36" w:rsidRPr="008C5378" w:rsidRDefault="00DA4B36" w:rsidP="00CA3F1C">
      <w:pPr>
        <w:numPr>
          <w:ilvl w:val="0"/>
          <w:numId w:val="194"/>
        </w:numPr>
        <w:spacing w:after="0" w:line="259"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формирование умений устанавливать взаимосвязь знаний по разным учебным предметам для решения прикладных учебных задач;</w:t>
      </w:r>
    </w:p>
    <w:p w:rsidR="00DA4B36" w:rsidRPr="008C5378" w:rsidRDefault="00DA4B36" w:rsidP="00CA3F1C">
      <w:pPr>
        <w:numPr>
          <w:ilvl w:val="0"/>
          <w:numId w:val="194"/>
        </w:numPr>
        <w:spacing w:after="0" w:line="259"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овладение алгоритмами и методами решения организационных и технико-технологических задач;</w:t>
      </w:r>
    </w:p>
    <w:p w:rsidR="00DA4B36" w:rsidRPr="008C5378" w:rsidRDefault="00DA4B36" w:rsidP="00DA4B36">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в трудовой сфере:</w:t>
      </w:r>
    </w:p>
    <w:p w:rsidR="00DA4B36" w:rsidRPr="008C5378" w:rsidRDefault="00DA4B36" w:rsidP="00CA3F1C">
      <w:pPr>
        <w:numPr>
          <w:ilvl w:val="0"/>
          <w:numId w:val="195"/>
        </w:numPr>
        <w:spacing w:after="0" w:line="259"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планирование технологического процесса и процесса труда; подбор материалов с учетом характера объекта труда и технологии; подбор инструментов, приспособлений и оборудования с учетом требований технологии и материально-энергетических ресурсов;</w:t>
      </w:r>
    </w:p>
    <w:p w:rsidR="00DA4B36" w:rsidRPr="008C5378" w:rsidRDefault="00DA4B36" w:rsidP="00CA3F1C">
      <w:pPr>
        <w:numPr>
          <w:ilvl w:val="0"/>
          <w:numId w:val="195"/>
        </w:numPr>
        <w:spacing w:after="0" w:line="259"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овладение методами учебно-исследовательской и проектной деятельности, решения творческих задач, моделирования, конструирования;</w:t>
      </w:r>
    </w:p>
    <w:p w:rsidR="00DA4B36" w:rsidRPr="008C5378" w:rsidRDefault="00DA4B36" w:rsidP="00CA3F1C">
      <w:pPr>
        <w:numPr>
          <w:ilvl w:val="0"/>
          <w:numId w:val="195"/>
        </w:numPr>
        <w:spacing w:after="0" w:line="259"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выполнение технологических операций с соблюдением установленных норм, стандартов, ограничений; соблюдение трудовой и технологической дисциплины; соблюдение норм и правил безопасного труда, пожарной безопасности, правил санитарии и гигиены;</w:t>
      </w:r>
    </w:p>
    <w:p w:rsidR="00DA4B36" w:rsidRPr="008C5378" w:rsidRDefault="00DA4B36" w:rsidP="00CA3F1C">
      <w:pPr>
        <w:numPr>
          <w:ilvl w:val="0"/>
          <w:numId w:val="195"/>
        </w:numPr>
        <w:spacing w:after="0" w:line="259"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выбор средств и видов представления технической и технологической информации в соответствии с коммуникативной задачей, сферой и ситуацией общения;</w:t>
      </w:r>
    </w:p>
    <w:p w:rsidR="00DA4B36" w:rsidRPr="008C5378" w:rsidRDefault="00DA4B36" w:rsidP="00CA3F1C">
      <w:pPr>
        <w:numPr>
          <w:ilvl w:val="0"/>
          <w:numId w:val="195"/>
        </w:numPr>
        <w:spacing w:after="0" w:line="259"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контроль промежуточных и конечных результатов труда по установленным критериям и показателям;</w:t>
      </w:r>
    </w:p>
    <w:p w:rsidR="00DA4B36" w:rsidRPr="008C5378" w:rsidRDefault="00DA4B36" w:rsidP="00CA3F1C">
      <w:pPr>
        <w:numPr>
          <w:ilvl w:val="0"/>
          <w:numId w:val="195"/>
        </w:numPr>
        <w:spacing w:after="0" w:line="259"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документирование результатов труда и проектной деятельности;</w:t>
      </w:r>
    </w:p>
    <w:p w:rsidR="00DA4B36" w:rsidRPr="008C5378" w:rsidRDefault="00DA4B36" w:rsidP="00DA4B36">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в мотивационной сфере:</w:t>
      </w:r>
    </w:p>
    <w:p w:rsidR="00DA4B36" w:rsidRPr="008C5378" w:rsidRDefault="00DA4B36" w:rsidP="00CA3F1C">
      <w:pPr>
        <w:numPr>
          <w:ilvl w:val="0"/>
          <w:numId w:val="196"/>
        </w:numPr>
        <w:spacing w:after="0" w:line="259"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оценивание своей способности к труду в конкретной предметной деятельности;</w:t>
      </w:r>
    </w:p>
    <w:p w:rsidR="00DA4B36" w:rsidRPr="008C5378" w:rsidRDefault="00DA4B36" w:rsidP="00CA3F1C">
      <w:pPr>
        <w:numPr>
          <w:ilvl w:val="0"/>
          <w:numId w:val="196"/>
        </w:numPr>
        <w:spacing w:after="0" w:line="259"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согласование своих потребностей и требований с потребностями и требованиями других участников познавательно-трудовой деятельности;</w:t>
      </w:r>
    </w:p>
    <w:p w:rsidR="00DA4B36" w:rsidRPr="008C5378" w:rsidRDefault="00DA4B36" w:rsidP="00CA3F1C">
      <w:pPr>
        <w:numPr>
          <w:ilvl w:val="0"/>
          <w:numId w:val="196"/>
        </w:numPr>
        <w:spacing w:after="0" w:line="259"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формирование представлений о мире профессий, связанных с изучаемыми технологиями, их востребованности на рынке труда;</w:t>
      </w:r>
    </w:p>
    <w:p w:rsidR="00DA4B36" w:rsidRPr="008C5378" w:rsidRDefault="00DA4B36" w:rsidP="00CA3F1C">
      <w:pPr>
        <w:numPr>
          <w:ilvl w:val="0"/>
          <w:numId w:val="196"/>
        </w:numPr>
        <w:spacing w:after="0" w:line="259"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выражение готовности к труду в сфере материального производства или сфере услуг;</w:t>
      </w:r>
    </w:p>
    <w:p w:rsidR="00DA4B36" w:rsidRPr="008C5378" w:rsidRDefault="00DA4B36" w:rsidP="00CA3F1C">
      <w:pPr>
        <w:numPr>
          <w:ilvl w:val="0"/>
          <w:numId w:val="196"/>
        </w:numPr>
        <w:spacing w:after="0" w:line="259"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стремление к экономии и бережливости в расходовании материалов, времени, денежных средств, труда;</w:t>
      </w:r>
    </w:p>
    <w:p w:rsidR="00DA4B36" w:rsidRPr="008C5378" w:rsidRDefault="00DA4B36" w:rsidP="00CA3F1C">
      <w:pPr>
        <w:numPr>
          <w:ilvl w:val="0"/>
          <w:numId w:val="196"/>
        </w:numPr>
        <w:spacing w:after="0" w:line="259"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наличие экологической культуры при обосновании объекта труда и выполнении работ;</w:t>
      </w:r>
    </w:p>
    <w:p w:rsidR="00DA4B36" w:rsidRPr="008C5378" w:rsidRDefault="00DA4B36" w:rsidP="00DA4B36">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в эстетической сфере:</w:t>
      </w:r>
    </w:p>
    <w:p w:rsidR="00DA4B36" w:rsidRPr="008C5378" w:rsidRDefault="00DA4B36" w:rsidP="00CA3F1C">
      <w:pPr>
        <w:numPr>
          <w:ilvl w:val="0"/>
          <w:numId w:val="197"/>
        </w:numPr>
        <w:spacing w:after="0" w:line="259"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овладение методами эстетического оформления изделий, обеспечения сохранности продуктов труда, дизайнерского проектирования изделий;</w:t>
      </w:r>
    </w:p>
    <w:p w:rsidR="00DA4B36" w:rsidRPr="008C5378" w:rsidRDefault="00DA4B36" w:rsidP="00CA3F1C">
      <w:pPr>
        <w:numPr>
          <w:ilvl w:val="0"/>
          <w:numId w:val="197"/>
        </w:numPr>
        <w:spacing w:after="0" w:line="259"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рациональное и эстетическое оснащение рабочего места с учетом требований эргономики и элементов научной организации труда;</w:t>
      </w:r>
    </w:p>
    <w:p w:rsidR="00DA4B36" w:rsidRPr="008C5378" w:rsidRDefault="00DA4B36" w:rsidP="00CA3F1C">
      <w:pPr>
        <w:numPr>
          <w:ilvl w:val="0"/>
          <w:numId w:val="197"/>
        </w:numPr>
        <w:spacing w:after="0" w:line="259"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умение выражать себя в доступных видах и формах художественно-прикладного творчества; художественное оформление объектов труда и оптимальное планирование работ;</w:t>
      </w:r>
    </w:p>
    <w:p w:rsidR="00DA4B36" w:rsidRPr="008C5378" w:rsidRDefault="00DA4B36" w:rsidP="00DA4B36">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в коммуникативной сфере:</w:t>
      </w:r>
    </w:p>
    <w:p w:rsidR="00DA4B36" w:rsidRPr="008C5378" w:rsidRDefault="00DA4B36" w:rsidP="00CA3F1C">
      <w:pPr>
        <w:numPr>
          <w:ilvl w:val="0"/>
          <w:numId w:val="198"/>
        </w:numPr>
        <w:spacing w:after="0" w:line="259"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lastRenderedPageBreak/>
        <w:t>практическое освоение умений, составляющих основу коммуникативной компетентности;</w:t>
      </w:r>
    </w:p>
    <w:p w:rsidR="00DA4B36" w:rsidRPr="008C5378" w:rsidRDefault="00DA4B36" w:rsidP="00CA3F1C">
      <w:pPr>
        <w:numPr>
          <w:ilvl w:val="0"/>
          <w:numId w:val="198"/>
        </w:numPr>
        <w:spacing w:after="0" w:line="259"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установление рабочих отношений в группе для выполнения практической работы или проекта;</w:t>
      </w:r>
    </w:p>
    <w:p w:rsidR="00DA4B36" w:rsidRPr="008C5378" w:rsidRDefault="00DA4B36" w:rsidP="00CA3F1C">
      <w:pPr>
        <w:numPr>
          <w:ilvl w:val="0"/>
          <w:numId w:val="198"/>
        </w:numPr>
        <w:spacing w:after="0" w:line="259"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сравнение разных точек зрения перед принятием решения и осуществлением выбора;</w:t>
      </w:r>
    </w:p>
    <w:p w:rsidR="00DA4B36" w:rsidRPr="008C5378" w:rsidRDefault="00DA4B36" w:rsidP="00CA3F1C">
      <w:pPr>
        <w:numPr>
          <w:ilvl w:val="0"/>
          <w:numId w:val="198"/>
        </w:numPr>
        <w:spacing w:after="0" w:line="259"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адекватное использование речевых средств для решения различных коммуникативных задач;</w:t>
      </w:r>
    </w:p>
    <w:p w:rsidR="00DA4B36" w:rsidRPr="008C5378" w:rsidRDefault="00DA4B36" w:rsidP="00DA4B36">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в физиолого-психологической сфере:</w:t>
      </w:r>
    </w:p>
    <w:p w:rsidR="00DA4B36" w:rsidRPr="008C5378" w:rsidRDefault="00DA4B36" w:rsidP="00CA3F1C">
      <w:pPr>
        <w:numPr>
          <w:ilvl w:val="0"/>
          <w:numId w:val="199"/>
        </w:numPr>
        <w:spacing w:after="0" w:line="259"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развитие моторики и координации движений рук при работе с ручными инструментами и выполнении операций с помощью машин и механизмов; достижение необходимой точности движений при выполнении различных технологических операций;</w:t>
      </w:r>
    </w:p>
    <w:p w:rsidR="00DA4B36" w:rsidRPr="008C5378" w:rsidRDefault="00DA4B36" w:rsidP="00CA3F1C">
      <w:pPr>
        <w:numPr>
          <w:ilvl w:val="0"/>
          <w:numId w:val="199"/>
        </w:numPr>
        <w:spacing w:after="0" w:line="259"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соблюдение необходимой величины усилий, прикладываемых к инструментам, с учетом технологических требований;</w:t>
      </w:r>
    </w:p>
    <w:p w:rsidR="00DA4B36" w:rsidRPr="008C5378" w:rsidRDefault="00DA4B36" w:rsidP="00CA3F1C">
      <w:pPr>
        <w:numPr>
          <w:ilvl w:val="0"/>
          <w:numId w:val="199"/>
        </w:numPr>
        <w:spacing w:after="0" w:line="259"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сочетание образного и логического мышления в проектной деятельности.</w:t>
      </w:r>
    </w:p>
    <w:p w:rsidR="00DA4B36" w:rsidRPr="008C5378" w:rsidRDefault="00DA4B36" w:rsidP="00DA4B36">
      <w:pPr>
        <w:spacing w:after="0"/>
        <w:jc w:val="both"/>
        <w:rPr>
          <w:rFonts w:ascii="Times New Roman" w:eastAsia="Calibri" w:hAnsi="Times New Roman" w:cs="Times New Roman"/>
          <w:sz w:val="24"/>
          <w:szCs w:val="24"/>
        </w:rPr>
      </w:pPr>
    </w:p>
    <w:p w:rsidR="00DA4B36" w:rsidRPr="008C5378" w:rsidRDefault="00DA4B36" w:rsidP="00DA4B36">
      <w:pPr>
        <w:spacing w:after="160" w:line="259" w:lineRule="auto"/>
        <w:ind w:left="-567" w:firstLine="851"/>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В результате обучения по данной программе обучающиеся должны овладеть:</w:t>
      </w:r>
    </w:p>
    <w:p w:rsidR="00DA4B36" w:rsidRPr="008C5378" w:rsidRDefault="00DA4B36" w:rsidP="00CA3F1C">
      <w:pPr>
        <w:widowControl w:val="0"/>
        <w:numPr>
          <w:ilvl w:val="0"/>
          <w:numId w:val="200"/>
        </w:numPr>
        <w:spacing w:after="0" w:line="240"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трудовыми и технологическими знаниями и умениями по преобразованию и использованию материалов, энергии, информации, необходимыми для создания продуктов труда в соответствии с предполагаемыми функциональными и эстетическими свойствами; </w:t>
      </w:r>
    </w:p>
    <w:p w:rsidR="00DA4B36" w:rsidRPr="008C5378" w:rsidRDefault="00DA4B36" w:rsidP="00CA3F1C">
      <w:pPr>
        <w:widowControl w:val="0"/>
        <w:numPr>
          <w:ilvl w:val="0"/>
          <w:numId w:val="200"/>
        </w:numPr>
        <w:spacing w:after="0" w:line="240"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умениями ориентироваться в мире профессий, оценивать свои профессиональные интересы и склонности к изучаемым видам трудовой деятельности, составлять жизненные и профессиональные планы; </w:t>
      </w:r>
    </w:p>
    <w:p w:rsidR="00DA4B36" w:rsidRPr="008C5378" w:rsidRDefault="00DA4B36" w:rsidP="00CA3F1C">
      <w:pPr>
        <w:widowControl w:val="0"/>
        <w:numPr>
          <w:ilvl w:val="0"/>
          <w:numId w:val="200"/>
        </w:numPr>
        <w:spacing w:after="0" w:line="240"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навыками самостоятельного планирования и ведения домашнего хозяйства; культуры труда, уважительного отношения к труду и результатам труда; </w:t>
      </w:r>
    </w:p>
    <w:p w:rsidR="00DA4B36" w:rsidRPr="008C5378" w:rsidRDefault="00DA4B36" w:rsidP="00CA3F1C">
      <w:pPr>
        <w:widowControl w:val="0"/>
        <w:numPr>
          <w:ilvl w:val="0"/>
          <w:numId w:val="200"/>
        </w:numPr>
        <w:spacing w:after="0" w:line="240"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ответственным отношением к сохранению своего здоровья и ведению здорового образа жизни, основой которого является здоровое питание.</w:t>
      </w:r>
    </w:p>
    <w:p w:rsidR="00DA4B36" w:rsidRPr="008C5378" w:rsidRDefault="00DA4B36" w:rsidP="00DA4B36">
      <w:pPr>
        <w:spacing w:after="0" w:line="240" w:lineRule="auto"/>
        <w:jc w:val="both"/>
        <w:rPr>
          <w:rFonts w:ascii="Times New Roman" w:eastAsia="Calibri" w:hAnsi="Times New Roman" w:cs="Times New Roman"/>
          <w:sz w:val="24"/>
          <w:szCs w:val="24"/>
        </w:rPr>
      </w:pPr>
    </w:p>
    <w:p w:rsidR="00DA4B36" w:rsidRPr="008C5378" w:rsidRDefault="00DA4B36" w:rsidP="00DA4B36">
      <w:pPr>
        <w:spacing w:after="160" w:line="259" w:lineRule="auto"/>
        <w:ind w:firstLine="709"/>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Технологии исследовательской, опытнической и проектной деятельности</w:t>
      </w:r>
    </w:p>
    <w:p w:rsidR="00DA4B36" w:rsidRPr="008C5378" w:rsidRDefault="00DA4B36" w:rsidP="00DA4B36">
      <w:pPr>
        <w:spacing w:after="0" w:line="240" w:lineRule="auto"/>
        <w:ind w:firstLine="680"/>
        <w:jc w:val="both"/>
        <w:rPr>
          <w:rFonts w:ascii="Times New Roman" w:eastAsia="Times New Roman" w:hAnsi="Times New Roman" w:cs="Times New Roman"/>
          <w:b/>
          <w:sz w:val="24"/>
          <w:szCs w:val="24"/>
        </w:rPr>
      </w:pPr>
      <w:r w:rsidRPr="008C5378">
        <w:rPr>
          <w:rFonts w:ascii="Times New Roman" w:eastAsia="Times New Roman" w:hAnsi="Times New Roman" w:cs="Times New Roman"/>
          <w:b/>
          <w:sz w:val="24"/>
          <w:szCs w:val="24"/>
        </w:rPr>
        <w:t>Выпускник получит возможность научиться:</w:t>
      </w:r>
    </w:p>
    <w:p w:rsidR="00DA4B36" w:rsidRPr="008C5378" w:rsidRDefault="00DA4B36" w:rsidP="00CA3F1C">
      <w:pPr>
        <w:numPr>
          <w:ilvl w:val="0"/>
          <w:numId w:val="74"/>
        </w:numPr>
        <w:tabs>
          <w:tab w:val="left" w:pos="993"/>
        </w:tabs>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DA4B36" w:rsidRPr="008C5378" w:rsidRDefault="00DA4B36" w:rsidP="00DA4B36">
      <w:pPr>
        <w:spacing w:after="0" w:line="240" w:lineRule="auto"/>
        <w:ind w:firstLine="680"/>
        <w:contextualSpacing/>
        <w:jc w:val="both"/>
        <w:rPr>
          <w:rFonts w:ascii="Times New Roman" w:eastAsia="Times New Roman" w:hAnsi="Times New Roman" w:cs="Times New Roman"/>
          <w:b/>
          <w:sz w:val="24"/>
          <w:szCs w:val="24"/>
        </w:rPr>
      </w:pPr>
      <w:r w:rsidRPr="008C5378">
        <w:rPr>
          <w:rFonts w:ascii="Times New Roman" w:eastAsia="Times New Roman" w:hAnsi="Times New Roman" w:cs="Times New Roman"/>
          <w:b/>
          <w:sz w:val="24"/>
          <w:szCs w:val="24"/>
        </w:rPr>
        <w:t>Формирование технологической культуры и проектно-технологического мышления учащихся</w:t>
      </w:r>
    </w:p>
    <w:p w:rsidR="00DA4B36" w:rsidRPr="008C5378" w:rsidRDefault="00DA4B36" w:rsidP="00DA4B36">
      <w:pPr>
        <w:spacing w:after="0" w:line="240" w:lineRule="auto"/>
        <w:ind w:firstLine="680"/>
        <w:contextualSpacing/>
        <w:jc w:val="both"/>
        <w:rPr>
          <w:rFonts w:ascii="Times New Roman" w:eastAsia="MS Mincho" w:hAnsi="Times New Roman" w:cs="Times New Roman"/>
          <w:sz w:val="24"/>
          <w:szCs w:val="24"/>
        </w:rPr>
      </w:pPr>
      <w:r w:rsidRPr="008C5378">
        <w:rPr>
          <w:rFonts w:ascii="Times New Roman" w:eastAsia="Times New Roman" w:hAnsi="Times New Roman" w:cs="Times New Roman"/>
          <w:sz w:val="24"/>
          <w:szCs w:val="24"/>
        </w:rPr>
        <w:t>Выпускник научится:</w:t>
      </w:r>
    </w:p>
    <w:p w:rsidR="00DA4B36" w:rsidRPr="008C5378" w:rsidRDefault="00DA4B36" w:rsidP="00CA3F1C">
      <w:pPr>
        <w:numPr>
          <w:ilvl w:val="1"/>
          <w:numId w:val="75"/>
        </w:numPr>
        <w:tabs>
          <w:tab w:val="left" w:pos="993"/>
        </w:tabs>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следовать технологии, в том числе в процессе изготовления субъективно нового продукта;</w:t>
      </w:r>
    </w:p>
    <w:p w:rsidR="00DA4B36" w:rsidRPr="008C5378" w:rsidRDefault="00DA4B36" w:rsidP="00CA3F1C">
      <w:pPr>
        <w:numPr>
          <w:ilvl w:val="1"/>
          <w:numId w:val="75"/>
        </w:numPr>
        <w:tabs>
          <w:tab w:val="left" w:pos="993"/>
        </w:tabs>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оценивать условия применимости технологии в том числе с позиций экологической защищенности;</w:t>
      </w:r>
    </w:p>
    <w:p w:rsidR="00DA4B36" w:rsidRPr="008C5378" w:rsidRDefault="00DA4B36" w:rsidP="00CA3F1C">
      <w:pPr>
        <w:numPr>
          <w:ilvl w:val="1"/>
          <w:numId w:val="75"/>
        </w:numPr>
        <w:tabs>
          <w:tab w:val="left" w:pos="993"/>
        </w:tabs>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DA4B36" w:rsidRPr="008C5378" w:rsidRDefault="00DA4B36" w:rsidP="00CA3F1C">
      <w:pPr>
        <w:numPr>
          <w:ilvl w:val="1"/>
          <w:numId w:val="75"/>
        </w:numPr>
        <w:tabs>
          <w:tab w:val="left" w:pos="993"/>
        </w:tabs>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в зависимости от ситуации оптимизировать базовые технологии (затратность – качество), проводить анализ альтернативных ресурсов, соединять в единый план несколько технологий без их видоизменения для получения сложносоставного материального или информационного продукта;</w:t>
      </w:r>
    </w:p>
    <w:p w:rsidR="00DA4B36" w:rsidRPr="008C5378" w:rsidRDefault="00DA4B36" w:rsidP="00CA3F1C">
      <w:pPr>
        <w:numPr>
          <w:ilvl w:val="1"/>
          <w:numId w:val="75"/>
        </w:numPr>
        <w:tabs>
          <w:tab w:val="left" w:pos="993"/>
        </w:tabs>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lastRenderedPageBreak/>
        <w:t>проводить оценку и испытание полученного продукта;</w:t>
      </w:r>
    </w:p>
    <w:p w:rsidR="00DA4B36" w:rsidRPr="008C5378" w:rsidRDefault="00DA4B36" w:rsidP="00CA3F1C">
      <w:pPr>
        <w:numPr>
          <w:ilvl w:val="1"/>
          <w:numId w:val="75"/>
        </w:numPr>
        <w:tabs>
          <w:tab w:val="left" w:pos="993"/>
        </w:tabs>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проводить анализ потребностей в тех или иных материальных или информационных продуктах;</w:t>
      </w:r>
    </w:p>
    <w:p w:rsidR="00DA4B36" w:rsidRPr="008C5378" w:rsidRDefault="00DA4B36" w:rsidP="00CA3F1C">
      <w:pPr>
        <w:numPr>
          <w:ilvl w:val="1"/>
          <w:numId w:val="75"/>
        </w:numPr>
        <w:tabs>
          <w:tab w:val="left" w:pos="993"/>
        </w:tabs>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описывать технологическое решение с помощью текста, рисунков, графического изображения;</w:t>
      </w:r>
    </w:p>
    <w:p w:rsidR="00DA4B36" w:rsidRPr="008C5378" w:rsidRDefault="00DA4B36" w:rsidP="00CA3F1C">
      <w:pPr>
        <w:numPr>
          <w:ilvl w:val="1"/>
          <w:numId w:val="75"/>
        </w:numPr>
        <w:tabs>
          <w:tab w:val="left" w:pos="993"/>
        </w:tabs>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анализировать возможные технологические решения, определять их достоинства и недостатки в контексте заданной ситуации;</w:t>
      </w:r>
    </w:p>
    <w:p w:rsidR="00DA4B36" w:rsidRPr="008C5378" w:rsidRDefault="00DA4B36" w:rsidP="00CA3F1C">
      <w:pPr>
        <w:numPr>
          <w:ilvl w:val="1"/>
          <w:numId w:val="75"/>
        </w:numPr>
        <w:tabs>
          <w:tab w:val="left" w:pos="993"/>
        </w:tabs>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проводить и анализировать разработку и / или реализацию прикладных проектов, предполагающих:</w:t>
      </w:r>
    </w:p>
    <w:p w:rsidR="00DA4B36" w:rsidRPr="008C5378" w:rsidRDefault="00DA4B36" w:rsidP="00CA3F1C">
      <w:pPr>
        <w:numPr>
          <w:ilvl w:val="1"/>
          <w:numId w:val="76"/>
        </w:numPr>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DA4B36" w:rsidRPr="008C5378" w:rsidRDefault="00DA4B36" w:rsidP="00CA3F1C">
      <w:pPr>
        <w:numPr>
          <w:ilvl w:val="1"/>
          <w:numId w:val="76"/>
        </w:numPr>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DA4B36" w:rsidRPr="008C5378" w:rsidRDefault="00DA4B36" w:rsidP="00CA3F1C">
      <w:pPr>
        <w:numPr>
          <w:ilvl w:val="1"/>
          <w:numId w:val="76"/>
        </w:numPr>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определение характеристик и разработку материального продукта, включая его моделирование в информационной среде (конструкторе);</w:t>
      </w:r>
    </w:p>
    <w:p w:rsidR="00DA4B36" w:rsidRPr="008C5378" w:rsidRDefault="00DA4B36" w:rsidP="00CA3F1C">
      <w:pPr>
        <w:numPr>
          <w:ilvl w:val="1"/>
          <w:numId w:val="76"/>
        </w:numPr>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встраивание созданного информационного продукта в заданную оболочку;</w:t>
      </w:r>
    </w:p>
    <w:p w:rsidR="00DA4B36" w:rsidRPr="008C5378" w:rsidRDefault="00DA4B36" w:rsidP="00CA3F1C">
      <w:pPr>
        <w:numPr>
          <w:ilvl w:val="1"/>
          <w:numId w:val="76"/>
        </w:numPr>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изготовление информационного продукта по заданному алгоритму в заданной оболочке;</w:t>
      </w:r>
    </w:p>
    <w:p w:rsidR="00DA4B36" w:rsidRPr="008C5378" w:rsidRDefault="00DA4B36" w:rsidP="00CA3F1C">
      <w:pPr>
        <w:numPr>
          <w:ilvl w:val="1"/>
          <w:numId w:val="75"/>
        </w:numPr>
        <w:tabs>
          <w:tab w:val="left" w:pos="993"/>
        </w:tabs>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проводить и анализировать разработку и / или реализацию технологических проектов, предполагающих:</w:t>
      </w:r>
    </w:p>
    <w:p w:rsidR="00DA4B36" w:rsidRPr="008C5378" w:rsidRDefault="00DA4B36" w:rsidP="00CA3F1C">
      <w:pPr>
        <w:numPr>
          <w:ilvl w:val="1"/>
          <w:numId w:val="76"/>
        </w:numPr>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оптимизацию заданного способа (технологии) получения требующегося материального продукта (после его применения в собственной практике);</w:t>
      </w:r>
    </w:p>
    <w:p w:rsidR="00DA4B36" w:rsidRPr="008C5378" w:rsidRDefault="00DA4B36" w:rsidP="00CA3F1C">
      <w:pPr>
        <w:numPr>
          <w:ilvl w:val="1"/>
          <w:numId w:val="76"/>
        </w:numPr>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DA4B36" w:rsidRPr="008C5378" w:rsidRDefault="00DA4B36" w:rsidP="00CA3F1C">
      <w:pPr>
        <w:numPr>
          <w:ilvl w:val="1"/>
          <w:numId w:val="76"/>
        </w:numPr>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DA4B36" w:rsidRPr="008C5378" w:rsidRDefault="00DA4B36" w:rsidP="00CA3F1C">
      <w:pPr>
        <w:numPr>
          <w:ilvl w:val="1"/>
          <w:numId w:val="75"/>
        </w:numPr>
        <w:tabs>
          <w:tab w:val="left" w:pos="993"/>
        </w:tabs>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проводить и анализировать разработку и / или реализацию проектов, предполагающих:</w:t>
      </w:r>
    </w:p>
    <w:p w:rsidR="00DA4B36" w:rsidRPr="008C5378" w:rsidRDefault="00DA4B36" w:rsidP="00CA3F1C">
      <w:pPr>
        <w:numPr>
          <w:ilvl w:val="1"/>
          <w:numId w:val="76"/>
        </w:numPr>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DA4B36" w:rsidRPr="008C5378" w:rsidRDefault="00DA4B36" w:rsidP="00CA3F1C">
      <w:pPr>
        <w:numPr>
          <w:ilvl w:val="1"/>
          <w:numId w:val="76"/>
        </w:numPr>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планирование (разработку) материального продукта на основе самостоятельно проведенных исследований потребительских интересов;</w:t>
      </w:r>
    </w:p>
    <w:p w:rsidR="00DA4B36" w:rsidRPr="008C5378" w:rsidRDefault="00DA4B36" w:rsidP="00CA3F1C">
      <w:pPr>
        <w:numPr>
          <w:ilvl w:val="1"/>
          <w:numId w:val="76"/>
        </w:numPr>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разработку плана продвижения продукта;</w:t>
      </w:r>
    </w:p>
    <w:p w:rsidR="00DA4B36" w:rsidRPr="008C5378" w:rsidRDefault="00DA4B36" w:rsidP="00CA3F1C">
      <w:pPr>
        <w:numPr>
          <w:ilvl w:val="1"/>
          <w:numId w:val="75"/>
        </w:numPr>
        <w:tabs>
          <w:tab w:val="left" w:pos="993"/>
        </w:tabs>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проводить и анализировать 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DA4B36" w:rsidRPr="008C5378" w:rsidRDefault="00DA4B36" w:rsidP="00CA3F1C">
      <w:pPr>
        <w:numPr>
          <w:ilvl w:val="1"/>
          <w:numId w:val="75"/>
        </w:numPr>
        <w:tabs>
          <w:tab w:val="left" w:pos="993"/>
        </w:tabs>
        <w:spacing w:after="0" w:line="240" w:lineRule="auto"/>
        <w:ind w:left="0" w:firstLine="680"/>
        <w:contextualSpacing/>
        <w:jc w:val="both"/>
        <w:rPr>
          <w:rFonts w:ascii="Times New Roman" w:eastAsia="Times New Roman" w:hAnsi="Times New Roman" w:cs="Times New Roman"/>
          <w:b/>
          <w:sz w:val="24"/>
          <w:szCs w:val="24"/>
        </w:rPr>
      </w:pPr>
      <w:r w:rsidRPr="008C5378">
        <w:rPr>
          <w:rFonts w:ascii="Times New Roman" w:eastAsia="Times New Roman" w:hAnsi="Times New Roman" w:cs="Times New Roman"/>
          <w:b/>
          <w:sz w:val="24"/>
          <w:szCs w:val="24"/>
        </w:rPr>
        <w:t>Выпускник получит возможность научиться:</w:t>
      </w:r>
    </w:p>
    <w:p w:rsidR="00DA4B36" w:rsidRPr="008C5378" w:rsidRDefault="00DA4B36" w:rsidP="00CA3F1C">
      <w:pPr>
        <w:numPr>
          <w:ilvl w:val="1"/>
          <w:numId w:val="77"/>
        </w:numPr>
        <w:tabs>
          <w:tab w:val="left" w:pos="993"/>
        </w:tabs>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выявлять и формулировать проблему, требующую технологического решения;</w:t>
      </w:r>
    </w:p>
    <w:p w:rsidR="00DA4B36" w:rsidRPr="008C5378" w:rsidRDefault="00DA4B36" w:rsidP="00CA3F1C">
      <w:pPr>
        <w:numPr>
          <w:ilvl w:val="1"/>
          <w:numId w:val="77"/>
        </w:numPr>
        <w:tabs>
          <w:tab w:val="left" w:pos="993"/>
        </w:tabs>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DA4B36" w:rsidRPr="008C5378" w:rsidRDefault="00DA4B36" w:rsidP="00CA3F1C">
      <w:pPr>
        <w:numPr>
          <w:ilvl w:val="1"/>
          <w:numId w:val="77"/>
        </w:numPr>
        <w:tabs>
          <w:tab w:val="left" w:pos="993"/>
        </w:tabs>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DA4B36" w:rsidRPr="008C5378" w:rsidRDefault="00DA4B36" w:rsidP="00CA3F1C">
      <w:pPr>
        <w:numPr>
          <w:ilvl w:val="1"/>
          <w:numId w:val="77"/>
        </w:numPr>
        <w:tabs>
          <w:tab w:val="left" w:pos="993"/>
        </w:tabs>
        <w:spacing w:after="0" w:line="240" w:lineRule="auto"/>
        <w:ind w:left="0" w:firstLine="680"/>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оценивать коммерческий потенциал продукта и / или технологии.</w:t>
      </w:r>
    </w:p>
    <w:p w:rsidR="00DA4B36" w:rsidRPr="008C5378" w:rsidRDefault="00DA4B36" w:rsidP="00352ACD">
      <w:pPr>
        <w:spacing w:after="0" w:line="240" w:lineRule="auto"/>
        <w:rPr>
          <w:rFonts w:ascii="Times New Roman" w:hAnsi="Times New Roman" w:cs="Times New Roman"/>
          <w:b/>
          <w:sz w:val="24"/>
          <w:szCs w:val="24"/>
        </w:rPr>
      </w:pPr>
    </w:p>
    <w:p w:rsidR="00352ACD" w:rsidRPr="008C5378" w:rsidRDefault="00352ACD" w:rsidP="001510CC">
      <w:pPr>
        <w:spacing w:after="0" w:line="240" w:lineRule="auto"/>
        <w:rPr>
          <w:rFonts w:ascii="Times New Roman" w:hAnsi="Times New Roman" w:cs="Times New Roman"/>
          <w:sz w:val="24"/>
          <w:szCs w:val="24"/>
        </w:rPr>
      </w:pPr>
      <w:r w:rsidRPr="008C5378">
        <w:rPr>
          <w:rFonts w:ascii="Times New Roman" w:hAnsi="Times New Roman" w:cs="Times New Roman"/>
          <w:sz w:val="24"/>
          <w:szCs w:val="24"/>
        </w:rPr>
        <w:lastRenderedPageBreak/>
        <w:t xml:space="preserve">Предметные результаты изучения </w:t>
      </w:r>
      <w:r w:rsidRPr="008C5378">
        <w:rPr>
          <w:rFonts w:ascii="Times New Roman" w:hAnsi="Times New Roman" w:cs="Times New Roman"/>
          <w:b/>
          <w:sz w:val="24"/>
          <w:szCs w:val="24"/>
          <w:u w:val="single"/>
        </w:rPr>
        <w:t>предметной области "Физическая культура и основы безопасности жизнедеятельности"</w:t>
      </w:r>
      <w:r w:rsidRPr="008C5378">
        <w:rPr>
          <w:rFonts w:ascii="Times New Roman" w:hAnsi="Times New Roman" w:cs="Times New Roman"/>
          <w:sz w:val="24"/>
          <w:szCs w:val="24"/>
        </w:rPr>
        <w:t xml:space="preserve"> должны отражать:</w:t>
      </w:r>
    </w:p>
    <w:p w:rsidR="00352ACD" w:rsidRPr="008C5378" w:rsidRDefault="00352ACD" w:rsidP="00352ACD">
      <w:pPr>
        <w:spacing w:after="0" w:line="240" w:lineRule="auto"/>
        <w:rPr>
          <w:rFonts w:ascii="Times New Roman" w:hAnsi="Times New Roman" w:cs="Times New Roman"/>
          <w:sz w:val="24"/>
          <w:szCs w:val="24"/>
        </w:rPr>
      </w:pPr>
    </w:p>
    <w:p w:rsidR="00EC6030" w:rsidRPr="008C5378" w:rsidRDefault="00971A5E" w:rsidP="009414C2">
      <w:pPr>
        <w:spacing w:line="0" w:lineRule="atLeast"/>
        <w:contextualSpacing/>
        <w:rPr>
          <w:rFonts w:ascii="Times New Roman" w:hAnsi="Times New Roman" w:cs="Times New Roman"/>
          <w:b/>
          <w:sz w:val="24"/>
          <w:szCs w:val="24"/>
        </w:rPr>
      </w:pPr>
      <w:r w:rsidRPr="0050207E">
        <w:rPr>
          <w:rFonts w:ascii="Times New Roman" w:hAnsi="Times New Roman" w:cs="Times New Roman"/>
          <w:b/>
          <w:sz w:val="24"/>
          <w:szCs w:val="24"/>
        </w:rPr>
        <w:t>1.2.5.2</w:t>
      </w:r>
      <w:r w:rsidR="009414C2" w:rsidRPr="0050207E">
        <w:rPr>
          <w:rFonts w:ascii="Times New Roman" w:hAnsi="Times New Roman" w:cs="Times New Roman"/>
          <w:b/>
          <w:sz w:val="24"/>
          <w:szCs w:val="24"/>
        </w:rPr>
        <w:t>0.</w:t>
      </w:r>
      <w:r w:rsidR="00352ACD" w:rsidRPr="0050207E">
        <w:rPr>
          <w:rFonts w:ascii="Times New Roman" w:hAnsi="Times New Roman" w:cs="Times New Roman"/>
          <w:b/>
          <w:sz w:val="24"/>
          <w:szCs w:val="24"/>
        </w:rPr>
        <w:t>Физическая культура:</w:t>
      </w:r>
    </w:p>
    <w:p w:rsidR="00293B0E" w:rsidRPr="008C5378" w:rsidRDefault="00293B0E" w:rsidP="00293B0E">
      <w:pPr>
        <w:spacing w:line="0" w:lineRule="atLeast"/>
        <w:contextualSpacing/>
        <w:rPr>
          <w:rFonts w:ascii="Times New Roman" w:eastAsia="Calibri" w:hAnsi="Times New Roman" w:cs="Times New Roman"/>
          <w:bCs/>
          <w:sz w:val="24"/>
          <w:szCs w:val="24"/>
        </w:rPr>
      </w:pPr>
      <w:r w:rsidRPr="008C5378">
        <w:rPr>
          <w:rFonts w:ascii="Times New Roman" w:eastAsia="Calibri" w:hAnsi="Times New Roman" w:cs="Times New Roman"/>
          <w:bCs/>
          <w:sz w:val="24"/>
          <w:szCs w:val="24"/>
        </w:rPr>
        <w:t>В соответствии с требованиями к результатам освоения основной образовательной программы основного общего образования Федерального государственного образовательного стандарта данная рабочая программа для 5—9 классов направлена на достижение учащимися личностных, метапредметных и предметных результатов по физической культуре.</w:t>
      </w:r>
    </w:p>
    <w:p w:rsidR="00293B0E" w:rsidRPr="008C5378" w:rsidRDefault="00293B0E" w:rsidP="00293B0E">
      <w:pPr>
        <w:spacing w:line="0" w:lineRule="atLeast"/>
        <w:contextualSpacing/>
        <w:jc w:val="both"/>
        <w:rPr>
          <w:rFonts w:ascii="Times New Roman" w:eastAsia="Calibri" w:hAnsi="Times New Roman" w:cs="Times New Roman"/>
          <w:bCs/>
          <w:sz w:val="24"/>
          <w:szCs w:val="24"/>
        </w:rPr>
      </w:pPr>
      <w:r w:rsidRPr="008C5378">
        <w:rPr>
          <w:rFonts w:ascii="Times New Roman" w:eastAsia="Calibri" w:hAnsi="Times New Roman" w:cs="Times New Roman"/>
          <w:bCs/>
          <w:sz w:val="24"/>
          <w:szCs w:val="24"/>
        </w:rPr>
        <w:t>Личностные результаты</w:t>
      </w:r>
    </w:p>
    <w:p w:rsidR="00293B0E" w:rsidRPr="008C5378" w:rsidRDefault="00293B0E" w:rsidP="00293B0E">
      <w:pPr>
        <w:spacing w:line="0" w:lineRule="atLeast"/>
        <w:contextualSpacing/>
        <w:jc w:val="both"/>
        <w:rPr>
          <w:rFonts w:ascii="Times New Roman" w:eastAsia="Calibri" w:hAnsi="Times New Roman" w:cs="Times New Roman"/>
          <w:bCs/>
          <w:sz w:val="24"/>
          <w:szCs w:val="24"/>
        </w:rPr>
      </w:pPr>
      <w:r w:rsidRPr="008C5378">
        <w:rPr>
          <w:rFonts w:ascii="Times New Roman" w:eastAsia="Calibri" w:hAnsi="Times New Roman" w:cs="Times New Roman"/>
          <w:bCs/>
          <w:sz w:val="24"/>
          <w:szCs w:val="24"/>
        </w:rPr>
        <w:t>•  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w:t>
      </w:r>
    </w:p>
    <w:p w:rsidR="00293B0E" w:rsidRPr="008C5378" w:rsidRDefault="00293B0E" w:rsidP="00293B0E">
      <w:pPr>
        <w:spacing w:line="0" w:lineRule="atLeast"/>
        <w:contextualSpacing/>
        <w:jc w:val="both"/>
        <w:rPr>
          <w:rFonts w:ascii="Times New Roman" w:eastAsia="Calibri" w:hAnsi="Times New Roman" w:cs="Times New Roman"/>
          <w:bCs/>
          <w:sz w:val="24"/>
          <w:szCs w:val="24"/>
        </w:rPr>
      </w:pPr>
      <w:r w:rsidRPr="008C5378">
        <w:rPr>
          <w:rFonts w:ascii="Times New Roman" w:eastAsia="Calibri" w:hAnsi="Times New Roman" w:cs="Times New Roman"/>
          <w:bCs/>
          <w:sz w:val="24"/>
          <w:szCs w:val="24"/>
        </w:rPr>
        <w:t>• знание истории физической культуры своего народа, своего края как части наследия народов России и человечества;</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усвоение гуманистических, демократических и традиционных ценностей многонационального российского общества;</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воспитание чувства ответственности и долга перед Родиной;</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готовности и способности вести диалог с другими людьми и достигать в нём взаимопонимания;   </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освоение социальных норм, правил поведения, ролей и форм социальной жизни в группах и сообществах, включая взрослые и социальные сообщества;</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видов деятельности;                                                             </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Личностные результаты отражаются в готовности обучающихся к саморазвитию индивидуальных свойств личности, которые приобретаются в процессе освоения учебного предмета «Физическая культура». Они включают в себя основы гражданской идентичности, сформированную мотивацию к обучению; и познанию в сфере физической культуры, умения использовать ценности физической культуры для удовлетворения </w:t>
      </w:r>
      <w:r w:rsidRPr="008C5378">
        <w:rPr>
          <w:rFonts w:ascii="Times New Roman" w:eastAsia="Calibri" w:hAnsi="Times New Roman" w:cs="Times New Roman"/>
          <w:sz w:val="24"/>
          <w:szCs w:val="24"/>
        </w:rPr>
        <w:lastRenderedPageBreak/>
        <w:t>индивидуальных интересов и потребностей, достижения личностно значимых результатов в физическом совершенстве.</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Личностные результаты освоения программного материала проявляются в следующих областях культуры.</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В области познавательной культуры:</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владение знаниями об индивидуальных особенностях физического развития и физической подготовленности, о соответствии их возрастно-половым нормативам;</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владение знаниями об особенностях индивидуального здоровья и о функциональных возможностях организма, способах профилактики заболеваний, травматизма и оказания доврачебной помощи при занятиях физическими упражнениями;</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владение знаниями по организации и проведению занятий физическими упражнениями оздоровительной и тренировочной направленности, составлению содержания индивидуальных занятий в соответствии с задачами улучшения физического развития и физической подготовленности.</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В области нравственной культуры:</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способность управлять своими эмоциями, владеть культурой общения и взаимодействия в процессе занятий физическими упражнениями, во время игр и соревнований;</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способность принимать активное участие в организации и проведении совместных физкультурно-оздоровительных и спортивных мероприятий;</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владение умением предупреждать конфликтные ситуации и находить выходы из спорных ситуаций в процессе игровой и соревновательной деятельности на основе уважительного и доброжелательного отношения к окружающим.</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В области трудовой культуры:</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умение планировать режим дня, обеспечивать оптимальное сочетание умственных, физических нагрузок и отдыха;</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умение проводить туристские пешие походы, готовить снаряжение, организовывать и благоустраивать места стоянок, соблюдать правила безопасности;</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умение содержать в порядке спортивный инвентарь и оборудование, спортивную одежду, осуществлять их подготовку к занятиям и спортивным соревнованиям.</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В области эстетической культуры:</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умение длительно сохранять правильную осанку во время статичных поз и в процессе разнообразных видов двигательной деятельности;</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формирование потребности иметь хорошее телосложение в соответствии с принятыми нормами и представлениями;</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формирование культуры движений, умения передвигаться легко, красиво, непринуждённо.</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В области коммуникативной культуры:</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владение умением осуществлять поиск информации по вопросам современных оздоровительных систем (в справочных источниках, учебнике, в сети Интернет и др.), а также обобщать, анализировать и применять полученные знания в самостоятельных занятиях физическими упражнениями и спортом;</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владение умением формулировать цель и задачи индивидуальных и совместных с другими детьми и подростками занятий физкультурно-оздоровительной и спортивно-оздоровительной деятельностью, излагать их содержание;</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владение умением оценивать ситуацию и оперативно принимать решения, находить адекватные способы взаимодействия с партнёрами во время учебной, игровой и соревновательной деятельности.                         </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В области физической культуры:     </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владение умениями:                                                 </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в циклических и ациклических локомоциях: с максимальной скоростью пробегать 60 м из положения низкого старта; в равномерном темпе бегать до 20 мин (мальчики) и до 15 мин (девочки); после быстрого разбега с 9—13 шагов совершать прыжок в длину; </w:t>
      </w:r>
      <w:r w:rsidRPr="008C5378">
        <w:rPr>
          <w:rFonts w:ascii="Times New Roman" w:eastAsia="Calibri" w:hAnsi="Times New Roman" w:cs="Times New Roman"/>
          <w:sz w:val="24"/>
          <w:szCs w:val="24"/>
        </w:rPr>
        <w:lastRenderedPageBreak/>
        <w:t xml:space="preserve">выполнять с 9—13 шагов разбега прыжок в высоту способом «перешагивание»; проплывать 50 м;   </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в метаниях на дальность и на меткость: метать малый мяч и мяч 150 г с места и с разбега (10—12 м) с использованием четырёхшажного варианта бросковых шагов с соблюдением ритма; метать малый мяч и мяч 150 г с места и с 3 шагов разбега в горизонтальную и вертикальную цели с 10— 15 м, метать малый мяч и мяч 150 г с места по медленно и быстро движущейся цели с 10—12 м;</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в гимнастических и акробатических упражнениях: выполнять комбинацию из четырёх элементов на перекладине (мальчики) и на разновысоких брусьях (девочки); опорные прыжки через козла в длину (мальчики) и в ширину (девочки); комбинацию движений с одним из предметов (мяч, палка, скакалка, обруч), состоящих из шести элементов, или комбинацию, состоящую из шести гимнастических элементов; выполнять акробатическую комбинацию из четырёх элементов, включающую кувырки вперёд и назад, стойку на голове и руках, длинный кувырок (мальчики), кувырок вперёд и назад в полу шпагат, «мост» и поворот в упор стоя на одном колене (девочки);                                          </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в единоборствах: осуществлять подводящие упражнения по овладению приёмами техники и борьбы в партере и в стойке (юноши);                                        </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в спортивных играх: играть в одну из спортивных игр (по упрощённым правилам);                      </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демонстрировать результаты не ниже, чем средний уровень основных физических способностей;</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владеть способами физкультурно-оздоровительной деятельности: самостоятельно выполнять упражнения на развитие быстроты, координации, выносливости, силы, гибкости; соблюдать правила самоконтроля и безопасности во время выполнения упражнений;                                   </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владеть способами спортивной деятельности: участвовать в соревновании по легкоатлетическому четырёхборье: бег 60 м, прыжок в длину или в высоту с разбега, метание, бег на выносливость; участвовать в соревнованиях по одному из видов спорта;                                            </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владеть правилами поведения на занятиях физическими упражнениями: соблюдать нормы поведения в коллективе, правила безопасности, гигиену занятий и личную гигиену; помогать друг другу и учителю; поддерживать товарищей, имеющих недостаточную физическую подготовленность; проявлять активность, самостоятельность, выдержку и самообладание. </w:t>
      </w:r>
    </w:p>
    <w:p w:rsidR="00293B0E" w:rsidRPr="008C5378" w:rsidRDefault="00293B0E" w:rsidP="00293B0E">
      <w:pPr>
        <w:spacing w:line="0" w:lineRule="atLeast"/>
        <w:contextualSpacing/>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Метапредметные результаты</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умение оценивать правильность выполнения учебной задачи, собственные возможности её решения;</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владение основами самоконтроля, самооценки, принятия решений и осуществления осознанного выбора в учебной и познавательной деятельности;</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умение организовывать учебное сотрудничество и совместную деятельность с учителем и сверстниками;</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умение работать индивидуально и в группе: находить общее решение и разрешать конфликты на основе согласования позиций и учёта интересов;</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умение формулировать, аргументировать и отстаивать своё мнение;</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lastRenderedPageBreak/>
        <w:t>•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Метапредметные результаты проявляются в различных областях культуры.</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В области познавательной культуры:</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овладение сведениями о роли и значении физической культуры в формировании целостной личности человека, в развитии его сознания и мышления, физических, психических и нравственных качеств;</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понимание здоровья как одного из важнейших условий развития и самореализации человека, расширяющего возможности выбора профессиональной деятельности и обеспечивающего длительную творческую активность;</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понимание физической культуры как средства организации и активного ведения здорового образа жизни, профилактики вредных привычек и девиантного (отклоняющегося от норм) поведения.</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В области нравственной культуры:</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бережное отношение к собственному здоровью и здоровью окружающих, проявление доброжелательности и отзывчивости к людям, имеющим ограниченные возможности и нарушения в состоянии здоровья;</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проявление уважительного отношения к окружающим, товарищам по команде и соперникам, проявление культуры взаимодействия, терпимости и толерантности в достижении общих целей при совместной деятельности;</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ответственное отношение к порученному делу, проявление дисциплинированности и готовности отстаивать собственные позиции, отвечать за результаты собственной деятельности.</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В области трудовой культуры:</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добросовестное выполнение учебных заданий, осознанное стремление к освоению новых знаний и умений, повышающих результативность выполнения заданий;</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приобретение умений планировать, контролировать и оценивать учебную деятельность, организовывать места занятий и обеспечивать их безопасность;</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закрепление умения поддержания оптимального уровня работоспособности в процессе учебной деятельности посредством активного использования занятий физическими упражнениями, гигиенических факторов и естественных сил природы для профилактики психического и физического утомления.</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В области эстетической культуры:</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знание факторов, потенциально опасных для здоровья (вредные привычки, ранние половые связи, допинг), и их опасных последствий;</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понимание культуры движений человека, постижение значения овладения жизненно важными двигательными умениями и навыками, исходя из целесообразности и эстетической привлекательности;</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восприятие спортивного соревнования как культурно-массового зрелищного мероприятия, проявление адекватных норм поведения, неантагонистических способов общения и взаимодействия.</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В области коммуникативной культуры:</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владение культурой речи, ведение диалога в доброжелательной и открытой форме, проявление к собеседнику внимания, интереса и уважения;</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владение умением логически грамотно излагать, аргументировать и обосновывать собственную точку зрения, доводить её до собеседника.</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В области физической культуры:</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владение способами организации и проведения разнообразных форм занятий физическими упражнениями, их планирования и наполнения содержанием;</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lastRenderedPageBreak/>
        <w:t>• владение умениями выполнения двигательных действий и физических упражнений базовых видов спорта и оздоровительной физической культуры, активно их использовать в самостоятельно организуемой спортивно-оздоровительной и физкультурно-оздоровительной деятельности;</w:t>
      </w:r>
    </w:p>
    <w:p w:rsidR="00293B0E" w:rsidRPr="008C5378" w:rsidRDefault="00293B0E" w:rsidP="00293B0E">
      <w:pPr>
        <w:spacing w:after="0"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владение способами наблюдения за показателями индивидуального здоровья, физического развития и физической подготовленности, величиной физических нагрузок, использования этих показателей в организации и проведении самостоятельных форм занятий.</w:t>
      </w:r>
    </w:p>
    <w:p w:rsidR="00293B0E" w:rsidRPr="008C5378" w:rsidRDefault="00293B0E" w:rsidP="00293B0E">
      <w:pPr>
        <w:spacing w:line="0" w:lineRule="atLeast"/>
        <w:contextualSpacing/>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Предметные результаты</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В основной школе в соответствии с Федеральным государственным образовательным стандартом основного общего образования результаты изучения курса «Физическая культура» должны отражать:</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овладение системой знаний о физическом совершенствовании человека,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учётом индивидуальных возможностей и особенностей организма, планировать содержание этих занятий, включать их в режим учебного дня и учебной недели;</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помощь  при  лёгких травмах; обогащение опыта совместной деятельности в организации и проведении занятий физической культурой, форм активного отдыха и досуга;</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её воздействия на организм во время самостоятельных занятий физическими упражнениями с разной целевой ориентацией;</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приёмами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счёт упражнений, ориентированных на развитие основных физических качеств, повышение функциональных возможностей основных систем организма.</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Предметные результаты, так же как личностные и мета-предметные, проявляются в разных областях культуры. </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В области познавательной культуры:</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знания по истории развития спорта и олимпийского движения, о положительном их влиянии на укрепление мира и дружбы между народами;</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знания основных направлений развития физической культуры в обществе, их целей, задач и форм организации;</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знания о здоровом образе жизни, его связи с укреплением здоровья и профилактикой вредных привычек, о роли и месте физической культуры в организации здорового образа жизни.</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В области нравственной культуры:</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lastRenderedPageBreak/>
        <w:t>• способность проявлять инициативу и самостоятельность при организации совместных занятий физическими упражнениями, доброжелательное и уважительное отношение к участникам с разным уровнем их умений, физических способностей, состояния здоровья;</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умение взаимодействовать с одноклассниками и сверстниками, оказывать им помощь при освоении новых двигательных действий, корректно объяснять и объективно оценивать технику их выполнения;</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способность проявлять дисциплинированность и уважение к товарищам по команде и соперникам во время игровой и соревновательной деятельности, соблюдать правила игры и соревнований.</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В области трудовой культуры:</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способность преодолевать трудности, добросовестно выполнять учебные задания по технической и физической подготовке;</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умение организовывать самостоятельные занятия физическими упражнениями разной функциональной направленности, обеспечивать безопасность мест занятий, спортивного инвентаря и оборудования, спортивной одежды;</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умение организовывать и проводить самостоятельные занятия по базовым видам школьной программы, подбирать физические упражнения в зависимости от индивидуальной ориентации на будущую профессиональную деятельность.</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В области эстетической культуры:</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умение организовывать самостоятельные занятия с использованием физических упражнений по формированию телосложения и правильной осанки, подбирать комплексы физических упражнений и режимы физической нагрузки в зависимости   от   индивидуальных   особенностей   физического развития;</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умение организовывать самостоятельные занятия по формированию культуры движений при выполнении упражнений разной направленности (на развитие координационных способностей, силовых, скоростных, выносливости, гибкости) в зависимости от индивидуальных особенностей физической подготовленности;</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способность вести наблюдения за динамикой показателей физического развития, осанки, показателями основных физических способностей, объективно их оценивать и соотносить с общепринятыми нормами и нормативами.</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В области коммуникативной культуры:</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способность интересно и доступно излагать знания о физической культуре, умело применяя соответствующие понятия и термины;</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умение определять задачи занятий физическими упражнениями, включёнными в содержание школьной программы, аргументировать, как их следует организовывать и проводить;</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способность осуществлять судейство соревнований по одному из видов спорта, проводить занятия в качестве командира отделения, капитана команды, владея необходимыми информационными жестами.</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В области физической культуры:</w:t>
      </w:r>
    </w:p>
    <w:p w:rsidR="00293B0E" w:rsidRPr="008C5378" w:rsidRDefault="00293B0E" w:rsidP="00293B0E">
      <w:pPr>
        <w:spacing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способность отбирать физические упражнения, естественные силы природы, гигиенические факторы в соответствии с их функциональной направленностью, составлять из них индивидуальные комплексы для осуществления оздоровительной гимнастики, использования закаливающих процедур, профилактики нарушений осанки, улучшения физической подготовленности;</w:t>
      </w:r>
    </w:p>
    <w:p w:rsidR="00293B0E" w:rsidRPr="008C5378" w:rsidRDefault="00293B0E" w:rsidP="00293B0E">
      <w:pPr>
        <w:spacing w:after="0" w:line="0" w:lineRule="atLeast"/>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способность составлять планы занятий с использованием физических упражнений разной педагогической направленности, регулировать величину физической нагрузки в зависимости от задач занятия и индивидуальных особенностей организма;</w:t>
      </w:r>
    </w:p>
    <w:p w:rsidR="00293B0E" w:rsidRPr="008C5378" w:rsidRDefault="00293B0E" w:rsidP="00293B0E">
      <w:pPr>
        <w:spacing w:after="0" w:line="240" w:lineRule="auto"/>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умение проводить самостоятельные занятия по освоению и закреплению осваиваемых на уроке новых двигательных действий и развитию основных физических (кондиционных и координационных) способностей, контролировать и анализировать эффективность этих занятий, ведя дневник самонаблюдения.</w:t>
      </w:r>
    </w:p>
    <w:p w:rsidR="00293B0E" w:rsidRPr="008C5378" w:rsidRDefault="00293B0E" w:rsidP="00293B0E">
      <w:pPr>
        <w:spacing w:after="0"/>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lastRenderedPageBreak/>
        <w:t>• 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приемами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счет упражнений, ориентированных на развитие основных физических качеств, повышение функциональных возможностей основных систем организма, в том числе в подготовке к выполнению нормативов Всероссийского физкультурно-спортивного комплекса "Готов к труду и обороне" (ГТО);</w:t>
      </w:r>
    </w:p>
    <w:p w:rsidR="00293B0E" w:rsidRPr="008C5378" w:rsidRDefault="00293B0E" w:rsidP="00293B0E">
      <w:pPr>
        <w:spacing w:after="0"/>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-для слепых и слабовидящих обучающихся:</w:t>
      </w:r>
    </w:p>
    <w:p w:rsidR="00293B0E" w:rsidRPr="008C5378" w:rsidRDefault="00293B0E" w:rsidP="00293B0E">
      <w:pPr>
        <w:spacing w:after="0"/>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формирование приемов осязательного и слухового самоконтроля в процессе формирования трудовых действий;</w:t>
      </w:r>
    </w:p>
    <w:p w:rsidR="00293B0E" w:rsidRPr="008C5378" w:rsidRDefault="00293B0E" w:rsidP="00293B0E">
      <w:pPr>
        <w:spacing w:after="0"/>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формирование представлений о современных бытовых тифлотехнических средствах, приборах и их применении в повседневной жизни;</w:t>
      </w:r>
    </w:p>
    <w:p w:rsidR="00293B0E" w:rsidRPr="008C5378" w:rsidRDefault="00293B0E" w:rsidP="00293B0E">
      <w:pPr>
        <w:spacing w:after="0"/>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 для обучающихся с нарушениями опорно-двигательного аппарата:</w:t>
      </w:r>
    </w:p>
    <w:p w:rsidR="00293B0E" w:rsidRPr="008C5378" w:rsidRDefault="00293B0E" w:rsidP="00293B0E">
      <w:pPr>
        <w:spacing w:after="0"/>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с учетом двигательных, речедвигательных и сенсорных нарушений у обучающихся с нарушением опорно-двигательного аппарата;</w:t>
      </w:r>
    </w:p>
    <w:p w:rsidR="00293B0E" w:rsidRPr="008C5378" w:rsidRDefault="00293B0E" w:rsidP="00293B0E">
      <w:pPr>
        <w:spacing w:after="0"/>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владение доступными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293B0E" w:rsidRPr="008C5378" w:rsidRDefault="00293B0E" w:rsidP="00293B0E">
      <w:pPr>
        <w:spacing w:after="0"/>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владение доступными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293B0E" w:rsidRPr="008C5378" w:rsidRDefault="00293B0E" w:rsidP="00293B0E">
      <w:pPr>
        <w:spacing w:after="0"/>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владение доступными техническими приёмами и двигательными действиями базовых видов спорта, активное применение их в игровой и соревновательной деятельности;</w:t>
      </w:r>
    </w:p>
    <w:p w:rsidR="00293B0E" w:rsidRPr="008C5378" w:rsidRDefault="00293B0E" w:rsidP="00293B0E">
      <w:pPr>
        <w:spacing w:after="0"/>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умение ориентироваться с помощью сохранных анализаторов и безопасно передвигаться в пространстве с использованием при самостоятельном передвижении ортопедических приспособлений.</w:t>
      </w:r>
    </w:p>
    <w:p w:rsidR="00293B0E" w:rsidRPr="008C5378" w:rsidRDefault="00293B0E" w:rsidP="00293B0E">
      <w:pPr>
        <w:shd w:val="clear" w:color="auto" w:fill="FFFFFF"/>
        <w:autoSpaceDE w:val="0"/>
        <w:autoSpaceDN w:val="0"/>
        <w:adjustRightInd w:val="0"/>
        <w:spacing w:after="0" w:line="0" w:lineRule="atLeast"/>
        <w:contextualSpacing/>
        <w:jc w:val="both"/>
        <w:rPr>
          <w:rFonts w:ascii="Times New Roman" w:eastAsia="Calibri" w:hAnsi="Times New Roman" w:cs="Times New Roman"/>
          <w:sz w:val="24"/>
          <w:szCs w:val="24"/>
        </w:rPr>
      </w:pPr>
      <w:r w:rsidRPr="008C5378">
        <w:rPr>
          <w:rFonts w:ascii="Times New Roman" w:eastAsia="Times New Roman" w:hAnsi="Times New Roman" w:cs="Times New Roman"/>
          <w:iCs/>
          <w:color w:val="000000"/>
          <w:sz w:val="24"/>
          <w:szCs w:val="24"/>
        </w:rPr>
        <w:t>Выпускник научится:</w:t>
      </w:r>
    </w:p>
    <w:p w:rsidR="00293B0E" w:rsidRPr="008C5378" w:rsidRDefault="00293B0E" w:rsidP="00293B0E">
      <w:pPr>
        <w:shd w:val="clear" w:color="auto" w:fill="FFFFFF"/>
        <w:autoSpaceDE w:val="0"/>
        <w:autoSpaceDN w:val="0"/>
        <w:adjustRightInd w:val="0"/>
        <w:spacing w:after="0" w:line="0" w:lineRule="atLeast"/>
        <w:contextualSpacing/>
        <w:jc w:val="both"/>
        <w:rPr>
          <w:rFonts w:ascii="Times New Roman" w:eastAsia="Calibri" w:hAnsi="Times New Roman" w:cs="Times New Roman"/>
          <w:sz w:val="24"/>
          <w:szCs w:val="24"/>
        </w:rPr>
      </w:pPr>
      <w:r w:rsidRPr="008C5378">
        <w:rPr>
          <w:rFonts w:ascii="Times New Roman" w:eastAsia="Times New Roman" w:hAnsi="Times New Roman" w:cs="Times New Roman"/>
          <w:color w:val="000000"/>
          <w:sz w:val="24"/>
          <w:szCs w:val="24"/>
        </w:rPr>
        <w:t>рассматривать физическую культуру как явление культу</w:t>
      </w:r>
      <w:r w:rsidRPr="008C5378">
        <w:rPr>
          <w:rFonts w:ascii="Times New Roman" w:eastAsia="Times New Roman" w:hAnsi="Times New Roman" w:cs="Times New Roman"/>
          <w:color w:val="000000"/>
          <w:sz w:val="24"/>
          <w:szCs w:val="24"/>
        </w:rPr>
        <w:softHyphen/>
        <w:t>ры, выделять исторические этапы её развития, характеризо</w:t>
      </w:r>
      <w:r w:rsidRPr="008C5378">
        <w:rPr>
          <w:rFonts w:ascii="Times New Roman" w:eastAsia="Times New Roman" w:hAnsi="Times New Roman" w:cs="Times New Roman"/>
          <w:color w:val="000000"/>
          <w:sz w:val="24"/>
          <w:szCs w:val="24"/>
        </w:rPr>
        <w:softHyphen/>
        <w:t>вать основные направления и формы её организации в со</w:t>
      </w:r>
      <w:r w:rsidRPr="008C5378">
        <w:rPr>
          <w:rFonts w:ascii="Times New Roman" w:eastAsia="Times New Roman" w:hAnsi="Times New Roman" w:cs="Times New Roman"/>
          <w:color w:val="000000"/>
          <w:sz w:val="24"/>
          <w:szCs w:val="24"/>
        </w:rPr>
        <w:softHyphen/>
        <w:t>временном обществе;</w:t>
      </w:r>
    </w:p>
    <w:p w:rsidR="00293B0E" w:rsidRPr="008C5378" w:rsidRDefault="00293B0E" w:rsidP="00293B0E">
      <w:pPr>
        <w:shd w:val="clear" w:color="auto" w:fill="FFFFFF"/>
        <w:autoSpaceDE w:val="0"/>
        <w:autoSpaceDN w:val="0"/>
        <w:adjustRightInd w:val="0"/>
        <w:spacing w:after="0" w:line="0" w:lineRule="atLeast"/>
        <w:contextualSpacing/>
        <w:jc w:val="both"/>
        <w:rPr>
          <w:rFonts w:ascii="Times New Roman" w:eastAsia="Calibri" w:hAnsi="Times New Roman" w:cs="Times New Roman"/>
          <w:sz w:val="24"/>
          <w:szCs w:val="24"/>
        </w:rPr>
      </w:pPr>
      <w:r w:rsidRPr="008C5378">
        <w:rPr>
          <w:rFonts w:ascii="Times New Roman" w:eastAsia="Times New Roman" w:hAnsi="Times New Roman" w:cs="Times New Roman"/>
          <w:color w:val="000000"/>
          <w:sz w:val="24"/>
          <w:szCs w:val="24"/>
        </w:rPr>
        <w:t>характеризовать содержательные основы здорового обра</w:t>
      </w:r>
      <w:r w:rsidRPr="008C5378">
        <w:rPr>
          <w:rFonts w:ascii="Times New Roman" w:eastAsia="Times New Roman" w:hAnsi="Times New Roman" w:cs="Times New Roman"/>
          <w:color w:val="000000"/>
          <w:sz w:val="24"/>
          <w:szCs w:val="24"/>
        </w:rPr>
        <w:softHyphen/>
        <w:t>за жизни, раскрывать его взаимосвязь со здоровьем, гармо</w:t>
      </w:r>
      <w:r w:rsidRPr="008C5378">
        <w:rPr>
          <w:rFonts w:ascii="Times New Roman" w:eastAsia="Times New Roman" w:hAnsi="Times New Roman" w:cs="Times New Roman"/>
          <w:color w:val="000000"/>
          <w:sz w:val="24"/>
          <w:szCs w:val="24"/>
        </w:rPr>
        <w:softHyphen/>
        <w:t>ничным физическим развитием и физической подготовлен</w:t>
      </w:r>
      <w:r w:rsidRPr="008C5378">
        <w:rPr>
          <w:rFonts w:ascii="Times New Roman" w:eastAsia="Times New Roman" w:hAnsi="Times New Roman" w:cs="Times New Roman"/>
          <w:color w:val="000000"/>
          <w:sz w:val="24"/>
          <w:szCs w:val="24"/>
        </w:rPr>
        <w:softHyphen/>
        <w:t>ностью, формированием качеств личности и профилактикой вредных привычек;</w:t>
      </w:r>
    </w:p>
    <w:p w:rsidR="00293B0E" w:rsidRPr="008C5378" w:rsidRDefault="00293B0E" w:rsidP="00293B0E">
      <w:pPr>
        <w:shd w:val="clear" w:color="auto" w:fill="FFFFFF"/>
        <w:autoSpaceDE w:val="0"/>
        <w:autoSpaceDN w:val="0"/>
        <w:adjustRightInd w:val="0"/>
        <w:spacing w:after="0" w:line="0" w:lineRule="atLeast"/>
        <w:contextualSpacing/>
        <w:jc w:val="both"/>
        <w:rPr>
          <w:rFonts w:ascii="Times New Roman" w:eastAsia="Calibri" w:hAnsi="Times New Roman" w:cs="Times New Roman"/>
          <w:sz w:val="24"/>
          <w:szCs w:val="24"/>
        </w:rPr>
      </w:pPr>
      <w:r w:rsidRPr="008C5378">
        <w:rPr>
          <w:rFonts w:ascii="Times New Roman" w:eastAsia="Times New Roman" w:hAnsi="Times New Roman" w:cs="Times New Roman"/>
          <w:color w:val="000000"/>
          <w:sz w:val="24"/>
          <w:szCs w:val="24"/>
        </w:rPr>
        <w:t>определять базовые понятия и термины физической культуры, применять их в процессе совместных занятий фи</w:t>
      </w:r>
      <w:r w:rsidRPr="008C5378">
        <w:rPr>
          <w:rFonts w:ascii="Times New Roman" w:eastAsia="Times New Roman" w:hAnsi="Times New Roman" w:cs="Times New Roman"/>
          <w:color w:val="000000"/>
          <w:sz w:val="24"/>
          <w:szCs w:val="24"/>
        </w:rPr>
        <w:softHyphen/>
        <w:t>зическими упражнениями со своими сверстниками, излагать с их помощью особенности выполнения техники двигатель</w:t>
      </w:r>
      <w:r w:rsidRPr="008C5378">
        <w:rPr>
          <w:rFonts w:ascii="Times New Roman" w:eastAsia="Times New Roman" w:hAnsi="Times New Roman" w:cs="Times New Roman"/>
          <w:color w:val="000000"/>
          <w:sz w:val="24"/>
          <w:szCs w:val="24"/>
        </w:rPr>
        <w:softHyphen/>
        <w:t>ных действий и физических упражнений, развития физиче</w:t>
      </w:r>
      <w:r w:rsidRPr="008C5378">
        <w:rPr>
          <w:rFonts w:ascii="Times New Roman" w:eastAsia="Times New Roman" w:hAnsi="Times New Roman" w:cs="Times New Roman"/>
          <w:color w:val="000000"/>
          <w:sz w:val="24"/>
          <w:szCs w:val="24"/>
        </w:rPr>
        <w:softHyphen/>
        <w:t>ских качеств;</w:t>
      </w:r>
    </w:p>
    <w:p w:rsidR="00293B0E" w:rsidRPr="008C5378" w:rsidRDefault="00293B0E" w:rsidP="00293B0E">
      <w:pPr>
        <w:shd w:val="clear" w:color="auto" w:fill="FFFFFF"/>
        <w:autoSpaceDE w:val="0"/>
        <w:autoSpaceDN w:val="0"/>
        <w:adjustRightInd w:val="0"/>
        <w:spacing w:after="0" w:line="0" w:lineRule="atLeast"/>
        <w:contextualSpacing/>
        <w:jc w:val="both"/>
        <w:rPr>
          <w:rFonts w:ascii="Times New Roman" w:eastAsia="Calibri" w:hAnsi="Times New Roman" w:cs="Times New Roman"/>
          <w:sz w:val="24"/>
          <w:szCs w:val="24"/>
        </w:rPr>
      </w:pPr>
      <w:r w:rsidRPr="008C5378">
        <w:rPr>
          <w:rFonts w:ascii="Times New Roman" w:eastAsia="Times New Roman" w:hAnsi="Times New Roman" w:cs="Times New Roman"/>
          <w:color w:val="000000"/>
          <w:sz w:val="24"/>
          <w:szCs w:val="24"/>
        </w:rPr>
        <w:t>разрабатывать содержание самостоятельных занятий фи</w:t>
      </w:r>
      <w:r w:rsidRPr="008C5378">
        <w:rPr>
          <w:rFonts w:ascii="Times New Roman" w:eastAsia="Times New Roman" w:hAnsi="Times New Roman" w:cs="Times New Roman"/>
          <w:color w:val="000000"/>
          <w:sz w:val="24"/>
          <w:szCs w:val="24"/>
        </w:rPr>
        <w:softHyphen/>
        <w:t>зическими упражнениями, определять их направленность и формулировать задачи, рационально планировать режим дня и учебной недели;</w:t>
      </w:r>
    </w:p>
    <w:p w:rsidR="00293B0E" w:rsidRPr="008C5378" w:rsidRDefault="00293B0E" w:rsidP="00293B0E">
      <w:pPr>
        <w:shd w:val="clear" w:color="auto" w:fill="FFFFFF"/>
        <w:autoSpaceDE w:val="0"/>
        <w:autoSpaceDN w:val="0"/>
        <w:adjustRightInd w:val="0"/>
        <w:spacing w:after="0" w:line="0" w:lineRule="atLeast"/>
        <w:contextualSpacing/>
        <w:jc w:val="both"/>
        <w:rPr>
          <w:rFonts w:ascii="Times New Roman" w:eastAsia="Calibri" w:hAnsi="Times New Roman" w:cs="Times New Roman"/>
          <w:sz w:val="24"/>
          <w:szCs w:val="24"/>
        </w:rPr>
      </w:pPr>
      <w:r w:rsidRPr="008C5378">
        <w:rPr>
          <w:rFonts w:ascii="Times New Roman" w:eastAsia="Times New Roman" w:hAnsi="Times New Roman" w:cs="Times New Roman"/>
          <w:color w:val="000000"/>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293B0E" w:rsidRPr="008C5378" w:rsidRDefault="00293B0E" w:rsidP="00293B0E">
      <w:pPr>
        <w:shd w:val="clear" w:color="auto" w:fill="FFFFFF"/>
        <w:autoSpaceDE w:val="0"/>
        <w:autoSpaceDN w:val="0"/>
        <w:adjustRightInd w:val="0"/>
        <w:spacing w:after="0" w:line="0" w:lineRule="atLeast"/>
        <w:contextualSpacing/>
        <w:jc w:val="both"/>
        <w:rPr>
          <w:rFonts w:ascii="Times New Roman" w:eastAsia="Calibri" w:hAnsi="Times New Roman" w:cs="Times New Roman"/>
          <w:sz w:val="24"/>
          <w:szCs w:val="24"/>
        </w:rPr>
      </w:pPr>
      <w:r w:rsidRPr="008C5378">
        <w:rPr>
          <w:rFonts w:ascii="Times New Roman" w:eastAsia="Times New Roman" w:hAnsi="Times New Roman" w:cs="Times New Roman"/>
          <w:color w:val="000000"/>
          <w:sz w:val="24"/>
          <w:szCs w:val="24"/>
        </w:rPr>
        <w:t xml:space="preserve">руководствоваться правилами оказания первой помощи при травмах и ушибах во время самостоятельных </w:t>
      </w:r>
      <w:r w:rsidRPr="008C5378">
        <w:rPr>
          <w:rFonts w:ascii="Times New Roman" w:eastAsia="Times New Roman" w:hAnsi="Times New Roman" w:cs="Times New Roman"/>
          <w:iCs/>
          <w:color w:val="000000"/>
          <w:sz w:val="24"/>
          <w:szCs w:val="24"/>
        </w:rPr>
        <w:t xml:space="preserve">занятий </w:t>
      </w:r>
      <w:r w:rsidRPr="008C5378">
        <w:rPr>
          <w:rFonts w:ascii="Times New Roman" w:eastAsia="Times New Roman" w:hAnsi="Times New Roman" w:cs="Times New Roman"/>
          <w:color w:val="000000"/>
          <w:sz w:val="24"/>
          <w:szCs w:val="24"/>
        </w:rPr>
        <w:t>фи</w:t>
      </w:r>
      <w:r w:rsidRPr="008C5378">
        <w:rPr>
          <w:rFonts w:ascii="Times New Roman" w:eastAsia="Times New Roman" w:hAnsi="Times New Roman" w:cs="Times New Roman"/>
          <w:color w:val="000000"/>
          <w:sz w:val="24"/>
          <w:szCs w:val="24"/>
        </w:rPr>
        <w:softHyphen/>
        <w:t>зическими упражнениями.</w:t>
      </w:r>
    </w:p>
    <w:p w:rsidR="00293B0E" w:rsidRPr="008C5378" w:rsidRDefault="00293B0E" w:rsidP="00293B0E">
      <w:pPr>
        <w:shd w:val="clear" w:color="auto" w:fill="FFFFFF"/>
        <w:autoSpaceDE w:val="0"/>
        <w:autoSpaceDN w:val="0"/>
        <w:adjustRightInd w:val="0"/>
        <w:spacing w:after="0" w:line="0" w:lineRule="atLeast"/>
        <w:contextualSpacing/>
        <w:jc w:val="both"/>
        <w:rPr>
          <w:rFonts w:ascii="Times New Roman" w:eastAsia="Calibri" w:hAnsi="Times New Roman" w:cs="Times New Roman"/>
          <w:sz w:val="24"/>
          <w:szCs w:val="24"/>
        </w:rPr>
      </w:pPr>
      <w:r w:rsidRPr="008C5378">
        <w:rPr>
          <w:rFonts w:ascii="Times New Roman" w:eastAsia="Times New Roman" w:hAnsi="Times New Roman" w:cs="Times New Roman"/>
          <w:iCs/>
          <w:color w:val="000000"/>
          <w:sz w:val="24"/>
          <w:szCs w:val="24"/>
        </w:rPr>
        <w:t>Выпускник получит возможность научиться:</w:t>
      </w:r>
    </w:p>
    <w:p w:rsidR="00293B0E" w:rsidRPr="008C5378" w:rsidRDefault="00293B0E" w:rsidP="00293B0E">
      <w:pPr>
        <w:shd w:val="clear" w:color="auto" w:fill="FFFFFF"/>
        <w:autoSpaceDE w:val="0"/>
        <w:autoSpaceDN w:val="0"/>
        <w:adjustRightInd w:val="0"/>
        <w:spacing w:after="0" w:line="0" w:lineRule="atLeast"/>
        <w:contextualSpacing/>
        <w:jc w:val="both"/>
        <w:rPr>
          <w:rFonts w:ascii="Times New Roman" w:eastAsia="Calibri" w:hAnsi="Times New Roman" w:cs="Times New Roman"/>
          <w:sz w:val="24"/>
          <w:szCs w:val="24"/>
        </w:rPr>
      </w:pPr>
      <w:r w:rsidRPr="008C5378">
        <w:rPr>
          <w:rFonts w:ascii="Times New Roman" w:eastAsia="Times New Roman" w:hAnsi="Times New Roman" w:cs="Times New Roman"/>
          <w:color w:val="000000"/>
          <w:sz w:val="24"/>
          <w:szCs w:val="24"/>
        </w:rPr>
        <w:lastRenderedPageBreak/>
        <w:t>характеризовать цель возрождения Олимпийских игр и роль Пьера де Кубертена в становлении современного олим</w:t>
      </w:r>
      <w:r w:rsidRPr="008C5378">
        <w:rPr>
          <w:rFonts w:ascii="Times New Roman" w:eastAsia="Times New Roman" w:hAnsi="Times New Roman" w:cs="Times New Roman"/>
          <w:color w:val="000000"/>
          <w:sz w:val="24"/>
          <w:szCs w:val="24"/>
        </w:rPr>
        <w:softHyphen/>
        <w:t>пийского движения, объяснять смысл символики и ритуалов Олимпийских игр;</w:t>
      </w:r>
    </w:p>
    <w:p w:rsidR="00293B0E" w:rsidRPr="008C5378" w:rsidRDefault="00293B0E" w:rsidP="00293B0E">
      <w:pPr>
        <w:shd w:val="clear" w:color="auto" w:fill="FFFFFF"/>
        <w:autoSpaceDE w:val="0"/>
        <w:autoSpaceDN w:val="0"/>
        <w:adjustRightInd w:val="0"/>
        <w:spacing w:after="0" w:line="0" w:lineRule="atLeast"/>
        <w:contextualSpacing/>
        <w:jc w:val="both"/>
        <w:rPr>
          <w:rFonts w:ascii="Times New Roman" w:eastAsia="Calibri" w:hAnsi="Times New Roman" w:cs="Times New Roman"/>
          <w:sz w:val="24"/>
          <w:szCs w:val="24"/>
        </w:rPr>
      </w:pPr>
      <w:r w:rsidRPr="008C5378">
        <w:rPr>
          <w:rFonts w:ascii="Times New Roman" w:eastAsia="Times New Roman" w:hAnsi="Times New Roman" w:cs="Times New Roman"/>
          <w:color w:val="000000"/>
          <w:sz w:val="24"/>
          <w:szCs w:val="24"/>
        </w:rPr>
        <w:t>характеризовать исторические вехи развития отечествен</w:t>
      </w:r>
      <w:r w:rsidRPr="008C5378">
        <w:rPr>
          <w:rFonts w:ascii="Times New Roman" w:eastAsia="Times New Roman" w:hAnsi="Times New Roman" w:cs="Times New Roman"/>
          <w:color w:val="000000"/>
          <w:sz w:val="24"/>
          <w:szCs w:val="24"/>
        </w:rPr>
        <w:softHyphen/>
        <w:t>ного спортивного движения, великих спортсменов, принес</w:t>
      </w:r>
      <w:r w:rsidRPr="008C5378">
        <w:rPr>
          <w:rFonts w:ascii="Times New Roman" w:eastAsia="Times New Roman" w:hAnsi="Times New Roman" w:cs="Times New Roman"/>
          <w:color w:val="000000"/>
          <w:sz w:val="24"/>
          <w:szCs w:val="24"/>
        </w:rPr>
        <w:softHyphen/>
        <w:t>ших славу российскому спорту;</w:t>
      </w:r>
    </w:p>
    <w:p w:rsidR="00293B0E" w:rsidRPr="008C5378" w:rsidRDefault="00293B0E" w:rsidP="00293B0E">
      <w:pPr>
        <w:shd w:val="clear" w:color="auto" w:fill="FFFFFF"/>
        <w:autoSpaceDE w:val="0"/>
        <w:autoSpaceDN w:val="0"/>
        <w:adjustRightInd w:val="0"/>
        <w:spacing w:after="0" w:line="0" w:lineRule="atLeast"/>
        <w:contextualSpacing/>
        <w:jc w:val="both"/>
        <w:rPr>
          <w:rFonts w:ascii="Times New Roman" w:eastAsia="Calibri" w:hAnsi="Times New Roman" w:cs="Times New Roman"/>
          <w:sz w:val="24"/>
          <w:szCs w:val="24"/>
        </w:rPr>
      </w:pPr>
      <w:r w:rsidRPr="008C5378">
        <w:rPr>
          <w:rFonts w:ascii="Times New Roman" w:eastAsia="Times New Roman" w:hAnsi="Times New Roman" w:cs="Times New Roman"/>
          <w:color w:val="000000"/>
          <w:sz w:val="24"/>
          <w:szCs w:val="24"/>
        </w:rPr>
        <w:t>определять признаки положительного влияния занятий физической подготовкой на укрепление здоровья, устанавли</w:t>
      </w:r>
      <w:r w:rsidRPr="008C5378">
        <w:rPr>
          <w:rFonts w:ascii="Times New Roman" w:eastAsia="Times New Roman" w:hAnsi="Times New Roman" w:cs="Times New Roman"/>
          <w:color w:val="000000"/>
          <w:sz w:val="24"/>
          <w:szCs w:val="24"/>
        </w:rPr>
        <w:softHyphen/>
        <w:t>вать связь между развитием физических качеств и основных систем организма.</w:t>
      </w:r>
    </w:p>
    <w:p w:rsidR="00293B0E" w:rsidRPr="008C5378" w:rsidRDefault="00293B0E" w:rsidP="00293B0E">
      <w:pPr>
        <w:shd w:val="clear" w:color="auto" w:fill="FFFFFF"/>
        <w:autoSpaceDE w:val="0"/>
        <w:autoSpaceDN w:val="0"/>
        <w:adjustRightInd w:val="0"/>
        <w:spacing w:after="0" w:line="0" w:lineRule="atLeast"/>
        <w:contextualSpacing/>
        <w:jc w:val="both"/>
        <w:rPr>
          <w:rFonts w:ascii="Times New Roman" w:eastAsia="Calibri" w:hAnsi="Times New Roman" w:cs="Times New Roman"/>
          <w:sz w:val="24"/>
          <w:szCs w:val="24"/>
        </w:rPr>
      </w:pPr>
      <w:r w:rsidRPr="008C5378">
        <w:rPr>
          <w:rFonts w:ascii="Times New Roman" w:eastAsia="Times New Roman" w:hAnsi="Times New Roman" w:cs="Times New Roman"/>
          <w:b/>
          <w:bCs/>
          <w:color w:val="000000"/>
          <w:sz w:val="24"/>
          <w:szCs w:val="24"/>
        </w:rPr>
        <w:t>Способы двигательной (физкультурной) деятельности</w:t>
      </w:r>
    </w:p>
    <w:p w:rsidR="00293B0E" w:rsidRPr="008C5378" w:rsidRDefault="00293B0E" w:rsidP="00293B0E">
      <w:pPr>
        <w:shd w:val="clear" w:color="auto" w:fill="FFFFFF"/>
        <w:autoSpaceDE w:val="0"/>
        <w:autoSpaceDN w:val="0"/>
        <w:adjustRightInd w:val="0"/>
        <w:spacing w:after="0" w:line="0" w:lineRule="atLeast"/>
        <w:contextualSpacing/>
        <w:jc w:val="both"/>
        <w:rPr>
          <w:rFonts w:ascii="Times New Roman" w:eastAsia="Calibri" w:hAnsi="Times New Roman" w:cs="Times New Roman"/>
          <w:sz w:val="24"/>
          <w:szCs w:val="24"/>
        </w:rPr>
      </w:pPr>
      <w:r w:rsidRPr="008C5378">
        <w:rPr>
          <w:rFonts w:ascii="Times New Roman" w:eastAsia="Times New Roman" w:hAnsi="Times New Roman" w:cs="Times New Roman"/>
          <w:iCs/>
          <w:color w:val="000000"/>
          <w:sz w:val="24"/>
          <w:szCs w:val="24"/>
        </w:rPr>
        <w:t>Выпускник научится:</w:t>
      </w:r>
    </w:p>
    <w:p w:rsidR="00293B0E" w:rsidRPr="008C5378" w:rsidRDefault="00293B0E" w:rsidP="00293B0E">
      <w:pPr>
        <w:numPr>
          <w:ilvl w:val="1"/>
          <w:numId w:val="0"/>
        </w:numPr>
        <w:shd w:val="clear" w:color="auto" w:fill="FFFFFF"/>
        <w:autoSpaceDE w:val="0"/>
        <w:autoSpaceDN w:val="0"/>
        <w:adjustRightInd w:val="0"/>
        <w:spacing w:after="0" w:line="0" w:lineRule="atLeast"/>
        <w:contextualSpacing/>
        <w:jc w:val="both"/>
        <w:rPr>
          <w:rFonts w:ascii="Times New Roman" w:eastAsia="Calibri" w:hAnsi="Times New Roman" w:cs="Times New Roman"/>
          <w:sz w:val="24"/>
          <w:szCs w:val="24"/>
        </w:rPr>
      </w:pPr>
      <w:r w:rsidRPr="008C5378">
        <w:rPr>
          <w:rFonts w:ascii="Times New Roman" w:eastAsia="Times New Roman" w:hAnsi="Times New Roman" w:cs="Times New Roman"/>
          <w:color w:val="000000"/>
          <w:sz w:val="24"/>
          <w:szCs w:val="24"/>
        </w:rPr>
        <w:t>использовать занятия физической культурой, спортив</w:t>
      </w:r>
      <w:r w:rsidRPr="008C5378">
        <w:rPr>
          <w:rFonts w:ascii="Times New Roman" w:eastAsia="Times New Roman" w:hAnsi="Times New Roman" w:cs="Times New Roman"/>
          <w:color w:val="000000"/>
          <w:sz w:val="24"/>
          <w:szCs w:val="24"/>
        </w:rPr>
        <w:softHyphen/>
        <w:t>ные игры и спортивные соревнования для организации ин</w:t>
      </w:r>
      <w:r w:rsidRPr="008C5378">
        <w:rPr>
          <w:rFonts w:ascii="Times New Roman" w:eastAsia="Times New Roman" w:hAnsi="Times New Roman" w:cs="Times New Roman"/>
          <w:color w:val="000000"/>
          <w:sz w:val="24"/>
          <w:szCs w:val="24"/>
        </w:rPr>
        <w:softHyphen/>
        <w:t>дивидуального отдыха и досуга, укрепления собственного здо</w:t>
      </w:r>
      <w:r w:rsidRPr="008C5378">
        <w:rPr>
          <w:rFonts w:ascii="Times New Roman" w:eastAsia="Times New Roman" w:hAnsi="Times New Roman" w:cs="Times New Roman"/>
          <w:color w:val="000000"/>
          <w:sz w:val="24"/>
          <w:szCs w:val="24"/>
        </w:rPr>
        <w:softHyphen/>
        <w:t>ровья, повышения уровня физических кондиций;</w:t>
      </w:r>
    </w:p>
    <w:p w:rsidR="00293B0E" w:rsidRPr="008C5378" w:rsidRDefault="00293B0E" w:rsidP="00293B0E">
      <w:pPr>
        <w:numPr>
          <w:ilvl w:val="1"/>
          <w:numId w:val="0"/>
        </w:numPr>
        <w:shd w:val="clear" w:color="auto" w:fill="FFFFFF"/>
        <w:autoSpaceDE w:val="0"/>
        <w:autoSpaceDN w:val="0"/>
        <w:adjustRightInd w:val="0"/>
        <w:spacing w:after="0" w:line="0" w:lineRule="atLeast"/>
        <w:contextualSpacing/>
        <w:jc w:val="both"/>
        <w:rPr>
          <w:rFonts w:ascii="Times New Roman" w:eastAsia="Calibri" w:hAnsi="Times New Roman" w:cs="Times New Roman"/>
          <w:sz w:val="24"/>
          <w:szCs w:val="24"/>
        </w:rPr>
      </w:pPr>
      <w:r w:rsidRPr="008C5378">
        <w:rPr>
          <w:rFonts w:ascii="Times New Roman" w:eastAsia="Times New Roman" w:hAnsi="Times New Roman" w:cs="Times New Roman"/>
          <w:color w:val="000000"/>
          <w:sz w:val="24"/>
          <w:szCs w:val="24"/>
        </w:rPr>
        <w:t>составлять комплексы физических упражнений оздоро</w:t>
      </w:r>
      <w:r w:rsidRPr="008C5378">
        <w:rPr>
          <w:rFonts w:ascii="Times New Roman" w:eastAsia="Times New Roman" w:hAnsi="Times New Roman" w:cs="Times New Roman"/>
          <w:color w:val="000000"/>
          <w:sz w:val="24"/>
          <w:szCs w:val="24"/>
        </w:rPr>
        <w:softHyphen/>
        <w:t>вительной, тренирующей и корригирующей направленности, подбирать индивидуальную нагрузку с учётом функциональ</w:t>
      </w:r>
      <w:r w:rsidRPr="008C5378">
        <w:rPr>
          <w:rFonts w:ascii="Times New Roman" w:eastAsia="Times New Roman" w:hAnsi="Times New Roman" w:cs="Times New Roman"/>
          <w:color w:val="000000"/>
          <w:sz w:val="24"/>
          <w:szCs w:val="24"/>
        </w:rPr>
        <w:softHyphen/>
        <w:t>ных особенностей и возможностей собственного организма;</w:t>
      </w:r>
    </w:p>
    <w:p w:rsidR="00293B0E" w:rsidRPr="008C5378" w:rsidRDefault="00293B0E" w:rsidP="00293B0E">
      <w:pPr>
        <w:numPr>
          <w:ilvl w:val="1"/>
          <w:numId w:val="0"/>
        </w:numPr>
        <w:shd w:val="clear" w:color="auto" w:fill="FFFFFF"/>
        <w:autoSpaceDE w:val="0"/>
        <w:autoSpaceDN w:val="0"/>
        <w:adjustRightInd w:val="0"/>
        <w:spacing w:after="0" w:line="0" w:lineRule="atLeast"/>
        <w:contextualSpacing/>
        <w:jc w:val="both"/>
        <w:rPr>
          <w:rFonts w:ascii="Times New Roman" w:eastAsia="Calibri" w:hAnsi="Times New Roman" w:cs="Times New Roman"/>
          <w:sz w:val="24"/>
          <w:szCs w:val="24"/>
        </w:rPr>
      </w:pPr>
      <w:r w:rsidRPr="008C5378">
        <w:rPr>
          <w:rFonts w:ascii="Times New Roman" w:eastAsia="Times New Roman" w:hAnsi="Times New Roman" w:cs="Times New Roman"/>
          <w:color w:val="000000"/>
          <w:sz w:val="24"/>
          <w:szCs w:val="24"/>
        </w:rPr>
        <w:t>классифицировать физические упражнения по их функ</w:t>
      </w:r>
      <w:r w:rsidRPr="008C5378">
        <w:rPr>
          <w:rFonts w:ascii="Times New Roman" w:eastAsia="Times New Roman" w:hAnsi="Times New Roman" w:cs="Times New Roman"/>
          <w:color w:val="000000"/>
          <w:sz w:val="24"/>
          <w:szCs w:val="24"/>
        </w:rPr>
        <w:softHyphen/>
        <w:t>циональной направленности, планировать их последователь</w:t>
      </w:r>
      <w:r w:rsidRPr="008C5378">
        <w:rPr>
          <w:rFonts w:ascii="Times New Roman" w:eastAsia="Times New Roman" w:hAnsi="Times New Roman" w:cs="Times New Roman"/>
          <w:color w:val="000000"/>
          <w:sz w:val="24"/>
          <w:szCs w:val="24"/>
        </w:rPr>
        <w:softHyphen/>
        <w:t>ность и дозировку в процессе самостоятельных занятий по укреплению здоровья и развитию физических качеств;</w:t>
      </w:r>
    </w:p>
    <w:p w:rsidR="00293B0E" w:rsidRPr="008C5378" w:rsidRDefault="00293B0E" w:rsidP="00293B0E">
      <w:pPr>
        <w:numPr>
          <w:ilvl w:val="1"/>
          <w:numId w:val="0"/>
        </w:numPr>
        <w:shd w:val="clear" w:color="auto" w:fill="FFFFFF"/>
        <w:autoSpaceDE w:val="0"/>
        <w:autoSpaceDN w:val="0"/>
        <w:adjustRightInd w:val="0"/>
        <w:spacing w:after="0" w:line="0" w:lineRule="atLeast"/>
        <w:contextualSpacing/>
        <w:jc w:val="both"/>
        <w:rPr>
          <w:rFonts w:ascii="Times New Roman" w:eastAsia="Calibri" w:hAnsi="Times New Roman" w:cs="Times New Roman"/>
          <w:sz w:val="24"/>
          <w:szCs w:val="24"/>
        </w:rPr>
      </w:pPr>
      <w:r w:rsidRPr="008C5378">
        <w:rPr>
          <w:rFonts w:ascii="Times New Roman" w:eastAsia="Times New Roman" w:hAnsi="Times New Roman" w:cs="Times New Roman"/>
          <w:color w:val="000000"/>
          <w:sz w:val="24"/>
          <w:szCs w:val="24"/>
        </w:rPr>
        <w:t>самостоятельно проводить занятия по обучению двига</w:t>
      </w:r>
      <w:r w:rsidRPr="008C5378">
        <w:rPr>
          <w:rFonts w:ascii="Times New Roman" w:eastAsia="Times New Roman" w:hAnsi="Times New Roman" w:cs="Times New Roman"/>
          <w:color w:val="000000"/>
          <w:sz w:val="24"/>
          <w:szCs w:val="24"/>
        </w:rPr>
        <w:softHyphen/>
        <w:t>тельным действиям, анализировать особенности их выполне</w:t>
      </w:r>
      <w:r w:rsidRPr="008C5378">
        <w:rPr>
          <w:rFonts w:ascii="Times New Roman" w:eastAsia="Times New Roman" w:hAnsi="Times New Roman" w:cs="Times New Roman"/>
          <w:color w:val="000000"/>
          <w:sz w:val="24"/>
          <w:szCs w:val="24"/>
        </w:rPr>
        <w:softHyphen/>
        <w:t>ния, выявлять ошибки и своевременно устранять их;</w:t>
      </w:r>
    </w:p>
    <w:p w:rsidR="00293B0E" w:rsidRPr="008C5378" w:rsidRDefault="00293B0E" w:rsidP="00293B0E">
      <w:pPr>
        <w:numPr>
          <w:ilvl w:val="1"/>
          <w:numId w:val="0"/>
        </w:numPr>
        <w:shd w:val="clear" w:color="auto" w:fill="FFFFFF"/>
        <w:autoSpaceDE w:val="0"/>
        <w:autoSpaceDN w:val="0"/>
        <w:adjustRightInd w:val="0"/>
        <w:spacing w:after="0" w:line="0" w:lineRule="atLeast"/>
        <w:contextualSpacing/>
        <w:jc w:val="both"/>
        <w:rPr>
          <w:rFonts w:ascii="Times New Roman" w:eastAsia="Calibri" w:hAnsi="Times New Roman" w:cs="Times New Roman"/>
          <w:sz w:val="24"/>
          <w:szCs w:val="24"/>
        </w:rPr>
      </w:pPr>
      <w:r w:rsidRPr="008C5378">
        <w:rPr>
          <w:rFonts w:ascii="Times New Roman" w:eastAsia="Times New Roman" w:hAnsi="Times New Roman" w:cs="Times New Roman"/>
          <w:color w:val="000000"/>
          <w:sz w:val="24"/>
          <w:szCs w:val="24"/>
        </w:rPr>
        <w:t>тестировать показатели физического развития и основ</w:t>
      </w:r>
      <w:r w:rsidRPr="008C5378">
        <w:rPr>
          <w:rFonts w:ascii="Times New Roman" w:eastAsia="Times New Roman" w:hAnsi="Times New Roman" w:cs="Times New Roman"/>
          <w:color w:val="000000"/>
          <w:sz w:val="24"/>
          <w:szCs w:val="24"/>
        </w:rPr>
        <w:softHyphen/>
        <w:t>ных физических качеств, сравнивать их с возрастными стан</w:t>
      </w:r>
      <w:r w:rsidRPr="008C5378">
        <w:rPr>
          <w:rFonts w:ascii="Times New Roman" w:eastAsia="Times New Roman" w:hAnsi="Times New Roman" w:cs="Times New Roman"/>
          <w:color w:val="000000"/>
          <w:sz w:val="24"/>
          <w:szCs w:val="24"/>
        </w:rPr>
        <w:softHyphen/>
        <w:t>дартами, контролировать особенности их динамики в процес</w:t>
      </w:r>
      <w:r w:rsidRPr="008C5378">
        <w:rPr>
          <w:rFonts w:ascii="Times New Roman" w:eastAsia="Times New Roman" w:hAnsi="Times New Roman" w:cs="Times New Roman"/>
          <w:color w:val="000000"/>
          <w:sz w:val="24"/>
          <w:szCs w:val="24"/>
        </w:rPr>
        <w:softHyphen/>
        <w:t>се самостоятельных занятий физической подготовкой;</w:t>
      </w:r>
    </w:p>
    <w:p w:rsidR="00293B0E" w:rsidRPr="008C5378" w:rsidRDefault="00293B0E" w:rsidP="00293B0E">
      <w:pPr>
        <w:numPr>
          <w:ilvl w:val="1"/>
          <w:numId w:val="0"/>
        </w:numPr>
        <w:shd w:val="clear" w:color="auto" w:fill="FFFFFF"/>
        <w:autoSpaceDE w:val="0"/>
        <w:autoSpaceDN w:val="0"/>
        <w:adjustRightInd w:val="0"/>
        <w:spacing w:after="0" w:line="0" w:lineRule="atLeast"/>
        <w:contextualSpacing/>
        <w:jc w:val="both"/>
        <w:rPr>
          <w:rFonts w:ascii="Times New Roman" w:eastAsia="Calibri" w:hAnsi="Times New Roman" w:cs="Times New Roman"/>
          <w:sz w:val="24"/>
          <w:szCs w:val="24"/>
        </w:rPr>
      </w:pPr>
      <w:r w:rsidRPr="008C5378">
        <w:rPr>
          <w:rFonts w:ascii="Times New Roman" w:eastAsia="Times New Roman" w:hAnsi="Times New Roman" w:cs="Times New Roman"/>
          <w:color w:val="000000"/>
          <w:sz w:val="24"/>
          <w:szCs w:val="24"/>
        </w:rPr>
        <w:t>взаимодействовать со сверстниками в условиях самосто</w:t>
      </w:r>
      <w:r w:rsidRPr="008C5378">
        <w:rPr>
          <w:rFonts w:ascii="Times New Roman" w:eastAsia="Times New Roman" w:hAnsi="Times New Roman" w:cs="Times New Roman"/>
          <w:color w:val="000000"/>
          <w:sz w:val="24"/>
          <w:szCs w:val="24"/>
        </w:rPr>
        <w:softHyphen/>
        <w:t>ятельной учебной деятельности, оказывать помощь в органи</w:t>
      </w:r>
      <w:r w:rsidRPr="008C5378">
        <w:rPr>
          <w:rFonts w:ascii="Times New Roman" w:eastAsia="Times New Roman" w:hAnsi="Times New Roman" w:cs="Times New Roman"/>
          <w:color w:val="000000"/>
          <w:sz w:val="24"/>
          <w:szCs w:val="24"/>
        </w:rPr>
        <w:softHyphen/>
        <w:t>зации и проведении занятий, освоении новых двигательных действий, развитии физических качеств, тестировании физи</w:t>
      </w:r>
      <w:r w:rsidRPr="008C5378">
        <w:rPr>
          <w:rFonts w:ascii="Times New Roman" w:eastAsia="Times New Roman" w:hAnsi="Times New Roman" w:cs="Times New Roman"/>
          <w:color w:val="000000"/>
          <w:sz w:val="24"/>
          <w:szCs w:val="24"/>
        </w:rPr>
        <w:softHyphen/>
        <w:t>ческого развития и физической подготовленности.</w:t>
      </w:r>
    </w:p>
    <w:p w:rsidR="00293B0E" w:rsidRPr="008C5378" w:rsidRDefault="00293B0E" w:rsidP="00293B0E">
      <w:pPr>
        <w:shd w:val="clear" w:color="auto" w:fill="FFFFFF"/>
        <w:autoSpaceDE w:val="0"/>
        <w:autoSpaceDN w:val="0"/>
        <w:adjustRightInd w:val="0"/>
        <w:spacing w:after="0" w:line="0" w:lineRule="atLeast"/>
        <w:contextualSpacing/>
        <w:jc w:val="both"/>
        <w:rPr>
          <w:rFonts w:ascii="Times New Roman" w:eastAsia="Calibri" w:hAnsi="Times New Roman" w:cs="Times New Roman"/>
          <w:sz w:val="24"/>
          <w:szCs w:val="24"/>
        </w:rPr>
      </w:pPr>
      <w:r w:rsidRPr="008C5378">
        <w:rPr>
          <w:rFonts w:ascii="Times New Roman" w:eastAsia="Times New Roman" w:hAnsi="Times New Roman" w:cs="Times New Roman"/>
          <w:iCs/>
          <w:color w:val="000000"/>
          <w:sz w:val="24"/>
          <w:szCs w:val="24"/>
        </w:rPr>
        <w:t>Выпускник получит возможность научиться:</w:t>
      </w:r>
    </w:p>
    <w:p w:rsidR="00293B0E" w:rsidRPr="008C5378" w:rsidRDefault="00293B0E" w:rsidP="00293B0E">
      <w:pPr>
        <w:numPr>
          <w:ilvl w:val="1"/>
          <w:numId w:val="0"/>
        </w:numPr>
        <w:shd w:val="clear" w:color="auto" w:fill="FFFFFF"/>
        <w:autoSpaceDE w:val="0"/>
        <w:autoSpaceDN w:val="0"/>
        <w:adjustRightInd w:val="0"/>
        <w:spacing w:after="0" w:line="0" w:lineRule="atLeast"/>
        <w:contextualSpacing/>
        <w:jc w:val="both"/>
        <w:rPr>
          <w:rFonts w:ascii="Times New Roman" w:eastAsia="Calibri" w:hAnsi="Times New Roman" w:cs="Times New Roman"/>
          <w:sz w:val="24"/>
          <w:szCs w:val="24"/>
        </w:rPr>
      </w:pPr>
      <w:r w:rsidRPr="008C5378">
        <w:rPr>
          <w:rFonts w:ascii="Times New Roman" w:eastAsia="Times New Roman" w:hAnsi="Times New Roman" w:cs="Times New Roman"/>
          <w:color w:val="000000"/>
          <w:sz w:val="24"/>
          <w:szCs w:val="24"/>
        </w:rPr>
        <w:t>вести дневник по физкультурной деятельности, вклю</w:t>
      </w:r>
      <w:r w:rsidRPr="008C5378">
        <w:rPr>
          <w:rFonts w:ascii="Times New Roman" w:eastAsia="Times New Roman" w:hAnsi="Times New Roman" w:cs="Times New Roman"/>
          <w:color w:val="000000"/>
          <w:sz w:val="24"/>
          <w:szCs w:val="24"/>
        </w:rPr>
        <w:softHyphen/>
        <w:t>чать в него оформление планов проведения самостоятельных занятий физическими упражнениями разной функциональ</w:t>
      </w:r>
      <w:r w:rsidRPr="008C5378">
        <w:rPr>
          <w:rFonts w:ascii="Times New Roman" w:eastAsia="Times New Roman" w:hAnsi="Times New Roman" w:cs="Times New Roman"/>
          <w:color w:val="000000"/>
          <w:sz w:val="24"/>
          <w:szCs w:val="24"/>
        </w:rPr>
        <w:softHyphen/>
        <w:t>ной направленности, данные контроля динамики индивиду</w:t>
      </w:r>
      <w:r w:rsidRPr="008C5378">
        <w:rPr>
          <w:rFonts w:ascii="Times New Roman" w:eastAsia="Times New Roman" w:hAnsi="Times New Roman" w:cs="Times New Roman"/>
          <w:color w:val="000000"/>
          <w:sz w:val="24"/>
          <w:szCs w:val="24"/>
        </w:rPr>
        <w:softHyphen/>
        <w:t>ального физического развития и физической подготовлен</w:t>
      </w:r>
      <w:r w:rsidRPr="008C5378">
        <w:rPr>
          <w:rFonts w:ascii="Times New Roman" w:eastAsia="Times New Roman" w:hAnsi="Times New Roman" w:cs="Times New Roman"/>
          <w:color w:val="000000"/>
          <w:sz w:val="24"/>
          <w:szCs w:val="24"/>
        </w:rPr>
        <w:softHyphen/>
        <w:t>ности;</w:t>
      </w:r>
    </w:p>
    <w:p w:rsidR="00293B0E" w:rsidRPr="008C5378" w:rsidRDefault="00293B0E" w:rsidP="00293B0E">
      <w:pPr>
        <w:numPr>
          <w:ilvl w:val="1"/>
          <w:numId w:val="0"/>
        </w:numPr>
        <w:shd w:val="clear" w:color="auto" w:fill="FFFFFF"/>
        <w:autoSpaceDE w:val="0"/>
        <w:autoSpaceDN w:val="0"/>
        <w:adjustRightInd w:val="0"/>
        <w:spacing w:after="0" w:line="0" w:lineRule="atLeast"/>
        <w:contextualSpacing/>
        <w:jc w:val="both"/>
        <w:rPr>
          <w:rFonts w:ascii="Times New Roman" w:eastAsia="Calibri" w:hAnsi="Times New Roman" w:cs="Times New Roman"/>
          <w:sz w:val="24"/>
          <w:szCs w:val="24"/>
        </w:rPr>
      </w:pPr>
      <w:r w:rsidRPr="008C5378">
        <w:rPr>
          <w:rFonts w:ascii="Times New Roman" w:eastAsia="Times New Roman" w:hAnsi="Times New Roman" w:cs="Times New Roman"/>
          <w:color w:val="000000"/>
          <w:sz w:val="24"/>
          <w:szCs w:val="24"/>
        </w:rPr>
        <w:t>проводить занятия физической культурой с использова</w:t>
      </w:r>
      <w:r w:rsidRPr="008C5378">
        <w:rPr>
          <w:rFonts w:ascii="Times New Roman" w:eastAsia="Times New Roman" w:hAnsi="Times New Roman" w:cs="Times New Roman"/>
          <w:color w:val="000000"/>
          <w:sz w:val="24"/>
          <w:szCs w:val="24"/>
        </w:rPr>
        <w:softHyphen/>
        <w:t>нием оздоровительной ходьбы и бега, лыжных прогулок и ту</w:t>
      </w:r>
      <w:r w:rsidRPr="008C5378">
        <w:rPr>
          <w:rFonts w:ascii="Times New Roman" w:eastAsia="Times New Roman" w:hAnsi="Times New Roman" w:cs="Times New Roman"/>
          <w:color w:val="000000"/>
          <w:sz w:val="24"/>
          <w:szCs w:val="24"/>
        </w:rPr>
        <w:softHyphen/>
        <w:t>ристских походов, обеспечивать их оздоровительную на</w:t>
      </w:r>
      <w:r w:rsidRPr="008C5378">
        <w:rPr>
          <w:rFonts w:ascii="Times New Roman" w:eastAsia="Times New Roman" w:hAnsi="Times New Roman" w:cs="Times New Roman"/>
          <w:color w:val="000000"/>
          <w:sz w:val="24"/>
          <w:szCs w:val="24"/>
        </w:rPr>
        <w:softHyphen/>
        <w:t>правленность;</w:t>
      </w:r>
    </w:p>
    <w:p w:rsidR="00293B0E" w:rsidRPr="008C5378" w:rsidRDefault="00293B0E" w:rsidP="00293B0E">
      <w:pPr>
        <w:numPr>
          <w:ilvl w:val="1"/>
          <w:numId w:val="0"/>
        </w:numPr>
        <w:shd w:val="clear" w:color="auto" w:fill="FFFFFF"/>
        <w:autoSpaceDE w:val="0"/>
        <w:autoSpaceDN w:val="0"/>
        <w:adjustRightInd w:val="0"/>
        <w:spacing w:after="0" w:line="0" w:lineRule="atLeast"/>
        <w:contextualSpacing/>
        <w:jc w:val="both"/>
        <w:rPr>
          <w:rFonts w:ascii="Times New Roman" w:eastAsia="Calibri" w:hAnsi="Times New Roman" w:cs="Times New Roman"/>
          <w:sz w:val="24"/>
          <w:szCs w:val="24"/>
        </w:rPr>
      </w:pPr>
      <w:r w:rsidRPr="008C5378">
        <w:rPr>
          <w:rFonts w:ascii="Times New Roman" w:eastAsia="Times New Roman" w:hAnsi="Times New Roman" w:cs="Times New Roman"/>
          <w:color w:val="000000"/>
          <w:sz w:val="24"/>
          <w:szCs w:val="24"/>
        </w:rPr>
        <w:t>проводить восстановительные мероприятия с использова</w:t>
      </w:r>
      <w:r w:rsidRPr="008C5378">
        <w:rPr>
          <w:rFonts w:ascii="Times New Roman" w:eastAsia="Times New Roman" w:hAnsi="Times New Roman" w:cs="Times New Roman"/>
          <w:color w:val="000000"/>
          <w:sz w:val="24"/>
          <w:szCs w:val="24"/>
        </w:rPr>
        <w:softHyphen/>
        <w:t>нием банных процедур и сеансов оздоровительного массажа.</w:t>
      </w:r>
    </w:p>
    <w:p w:rsidR="00293B0E" w:rsidRPr="008C5378" w:rsidRDefault="00293B0E" w:rsidP="00293B0E">
      <w:pPr>
        <w:shd w:val="clear" w:color="auto" w:fill="FFFFFF"/>
        <w:autoSpaceDE w:val="0"/>
        <w:autoSpaceDN w:val="0"/>
        <w:adjustRightInd w:val="0"/>
        <w:spacing w:after="0" w:line="0" w:lineRule="atLeast"/>
        <w:contextualSpacing/>
        <w:jc w:val="both"/>
        <w:rPr>
          <w:rFonts w:ascii="Times New Roman" w:eastAsia="Calibri" w:hAnsi="Times New Roman" w:cs="Times New Roman"/>
          <w:sz w:val="24"/>
          <w:szCs w:val="24"/>
        </w:rPr>
      </w:pPr>
      <w:r w:rsidRPr="008C5378">
        <w:rPr>
          <w:rFonts w:ascii="Times New Roman" w:eastAsia="Times New Roman" w:hAnsi="Times New Roman" w:cs="Times New Roman"/>
          <w:b/>
          <w:bCs/>
          <w:color w:val="000000"/>
          <w:sz w:val="24"/>
          <w:szCs w:val="24"/>
        </w:rPr>
        <w:t>Физическое совершенствование</w:t>
      </w:r>
    </w:p>
    <w:p w:rsidR="00293B0E" w:rsidRPr="008C5378" w:rsidRDefault="00293B0E" w:rsidP="00293B0E">
      <w:pPr>
        <w:shd w:val="clear" w:color="auto" w:fill="FFFFFF"/>
        <w:autoSpaceDE w:val="0"/>
        <w:autoSpaceDN w:val="0"/>
        <w:adjustRightInd w:val="0"/>
        <w:spacing w:after="0" w:line="0" w:lineRule="atLeast"/>
        <w:contextualSpacing/>
        <w:jc w:val="both"/>
        <w:rPr>
          <w:rFonts w:ascii="Times New Roman" w:eastAsia="Calibri" w:hAnsi="Times New Roman" w:cs="Times New Roman"/>
          <w:sz w:val="24"/>
          <w:szCs w:val="24"/>
        </w:rPr>
      </w:pPr>
      <w:r w:rsidRPr="008C5378">
        <w:rPr>
          <w:rFonts w:ascii="Times New Roman" w:eastAsia="Times New Roman" w:hAnsi="Times New Roman" w:cs="Times New Roman"/>
          <w:iCs/>
          <w:color w:val="000000"/>
          <w:sz w:val="24"/>
          <w:szCs w:val="24"/>
        </w:rPr>
        <w:t>Выпускник научится:</w:t>
      </w:r>
    </w:p>
    <w:p w:rsidR="00293B0E" w:rsidRPr="008C5378" w:rsidRDefault="00293B0E" w:rsidP="00293B0E">
      <w:pPr>
        <w:shd w:val="clear" w:color="auto" w:fill="FFFFFF"/>
        <w:autoSpaceDE w:val="0"/>
        <w:autoSpaceDN w:val="0"/>
        <w:adjustRightInd w:val="0"/>
        <w:spacing w:after="0" w:line="0" w:lineRule="atLeast"/>
        <w:contextualSpacing/>
        <w:jc w:val="both"/>
        <w:rPr>
          <w:rFonts w:ascii="Times New Roman" w:eastAsia="Calibri" w:hAnsi="Times New Roman" w:cs="Times New Roman"/>
          <w:sz w:val="24"/>
          <w:szCs w:val="24"/>
        </w:rPr>
      </w:pPr>
      <w:r w:rsidRPr="008C5378">
        <w:rPr>
          <w:rFonts w:ascii="Times New Roman" w:eastAsia="Times New Roman" w:hAnsi="Times New Roman" w:cs="Times New Roman"/>
          <w:color w:val="000000"/>
          <w:sz w:val="24"/>
          <w:szCs w:val="24"/>
        </w:rPr>
        <w:t>• выполнять комплексы упражнений по профилактике утомления и перенапряжения организма, повышению его ра</w:t>
      </w:r>
      <w:r w:rsidRPr="008C5378">
        <w:rPr>
          <w:rFonts w:ascii="Times New Roman" w:eastAsia="Times New Roman" w:hAnsi="Times New Roman" w:cs="Times New Roman"/>
          <w:color w:val="000000"/>
          <w:sz w:val="24"/>
          <w:szCs w:val="24"/>
        </w:rPr>
        <w:softHyphen/>
        <w:t>ботоспособности в процессе трудовой и учебной деятельности;</w:t>
      </w:r>
    </w:p>
    <w:p w:rsidR="00293B0E" w:rsidRPr="008C5378" w:rsidRDefault="00293B0E" w:rsidP="00293B0E">
      <w:pPr>
        <w:shd w:val="clear" w:color="auto" w:fill="FFFFFF"/>
        <w:autoSpaceDE w:val="0"/>
        <w:autoSpaceDN w:val="0"/>
        <w:adjustRightInd w:val="0"/>
        <w:spacing w:after="0" w:line="0" w:lineRule="atLeast"/>
        <w:contextualSpacing/>
        <w:jc w:val="both"/>
        <w:rPr>
          <w:rFonts w:ascii="Times New Roman" w:eastAsia="Calibri" w:hAnsi="Times New Roman" w:cs="Times New Roman"/>
          <w:sz w:val="24"/>
          <w:szCs w:val="24"/>
        </w:rPr>
      </w:pPr>
      <w:r w:rsidRPr="008C5378">
        <w:rPr>
          <w:rFonts w:ascii="Times New Roman" w:eastAsia="Times New Roman" w:hAnsi="Times New Roman" w:cs="Times New Roman"/>
          <w:color w:val="000000"/>
          <w:sz w:val="24"/>
          <w:szCs w:val="24"/>
        </w:rPr>
        <w:t>•      выполнять общеразвивающие упражнения, целенаправ</w:t>
      </w:r>
      <w:r w:rsidRPr="008C5378">
        <w:rPr>
          <w:rFonts w:ascii="Times New Roman" w:eastAsia="Times New Roman" w:hAnsi="Times New Roman" w:cs="Times New Roman"/>
          <w:color w:val="000000"/>
          <w:sz w:val="24"/>
          <w:szCs w:val="24"/>
        </w:rPr>
        <w:softHyphen/>
        <w:t>ленно воздействующие на развитие основных физических ка</w:t>
      </w:r>
      <w:r w:rsidRPr="008C5378">
        <w:rPr>
          <w:rFonts w:ascii="Times New Roman" w:eastAsia="Times New Roman" w:hAnsi="Times New Roman" w:cs="Times New Roman"/>
          <w:color w:val="000000"/>
          <w:sz w:val="24"/>
          <w:szCs w:val="24"/>
        </w:rPr>
        <w:softHyphen/>
        <w:t>честв (силы, быстроты, выносливости, гибкости и координа</w:t>
      </w:r>
      <w:r w:rsidRPr="008C5378">
        <w:rPr>
          <w:rFonts w:ascii="Times New Roman" w:eastAsia="Times New Roman" w:hAnsi="Times New Roman" w:cs="Times New Roman"/>
          <w:color w:val="000000"/>
          <w:sz w:val="24"/>
          <w:szCs w:val="24"/>
        </w:rPr>
        <w:softHyphen/>
        <w:t>ции);</w:t>
      </w:r>
    </w:p>
    <w:p w:rsidR="00293B0E" w:rsidRPr="008C5378" w:rsidRDefault="00293B0E" w:rsidP="00293B0E">
      <w:pPr>
        <w:shd w:val="clear" w:color="auto" w:fill="FFFFFF"/>
        <w:autoSpaceDE w:val="0"/>
        <w:autoSpaceDN w:val="0"/>
        <w:adjustRightInd w:val="0"/>
        <w:spacing w:after="0" w:line="0" w:lineRule="atLeast"/>
        <w:contextualSpacing/>
        <w:jc w:val="both"/>
        <w:rPr>
          <w:rFonts w:ascii="Times New Roman" w:eastAsia="Calibri" w:hAnsi="Times New Roman" w:cs="Times New Roman"/>
          <w:sz w:val="24"/>
          <w:szCs w:val="24"/>
        </w:rPr>
      </w:pPr>
      <w:r w:rsidRPr="008C5378">
        <w:rPr>
          <w:rFonts w:ascii="Times New Roman" w:eastAsia="Times New Roman" w:hAnsi="Times New Roman" w:cs="Times New Roman"/>
          <w:color w:val="000000"/>
          <w:sz w:val="24"/>
          <w:szCs w:val="24"/>
        </w:rPr>
        <w:t>• выполнять акробатические комбинации из числа хоро</w:t>
      </w:r>
      <w:r w:rsidRPr="008C5378">
        <w:rPr>
          <w:rFonts w:ascii="Times New Roman" w:eastAsia="Times New Roman" w:hAnsi="Times New Roman" w:cs="Times New Roman"/>
          <w:color w:val="000000"/>
          <w:sz w:val="24"/>
          <w:szCs w:val="24"/>
        </w:rPr>
        <w:softHyphen/>
        <w:t>шо освоенных упражнений;</w:t>
      </w:r>
    </w:p>
    <w:p w:rsidR="00293B0E" w:rsidRPr="008C5378" w:rsidRDefault="00293B0E" w:rsidP="00293B0E">
      <w:pPr>
        <w:shd w:val="clear" w:color="auto" w:fill="FFFFFF"/>
        <w:autoSpaceDE w:val="0"/>
        <w:autoSpaceDN w:val="0"/>
        <w:adjustRightInd w:val="0"/>
        <w:spacing w:after="0" w:line="0" w:lineRule="atLeast"/>
        <w:contextualSpacing/>
        <w:jc w:val="both"/>
        <w:rPr>
          <w:rFonts w:ascii="Times New Roman" w:eastAsia="Calibri" w:hAnsi="Times New Roman" w:cs="Times New Roman"/>
          <w:sz w:val="24"/>
          <w:szCs w:val="24"/>
        </w:rPr>
      </w:pPr>
      <w:r w:rsidRPr="008C5378">
        <w:rPr>
          <w:rFonts w:ascii="Times New Roman" w:eastAsia="Times New Roman" w:hAnsi="Times New Roman" w:cs="Times New Roman"/>
          <w:color w:val="000000"/>
          <w:sz w:val="24"/>
          <w:szCs w:val="24"/>
        </w:rPr>
        <w:t>•   выполнять гимнастические комбинации на спортивных снарядах из числа хорошо освоенных упражнений;</w:t>
      </w:r>
    </w:p>
    <w:p w:rsidR="00293B0E" w:rsidRPr="008C5378" w:rsidRDefault="00293B0E" w:rsidP="00293B0E">
      <w:pPr>
        <w:spacing w:line="0" w:lineRule="atLeast"/>
        <w:contextualSpacing/>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выполнять легкоатлетические упражнения в беге и прыжках (в высоту и длину);</w:t>
      </w:r>
    </w:p>
    <w:p w:rsidR="00293B0E" w:rsidRPr="008C5378" w:rsidRDefault="00293B0E" w:rsidP="00293B0E">
      <w:pPr>
        <w:shd w:val="clear" w:color="auto" w:fill="FFFFFF"/>
        <w:autoSpaceDE w:val="0"/>
        <w:autoSpaceDN w:val="0"/>
        <w:adjustRightInd w:val="0"/>
        <w:spacing w:after="0" w:line="0" w:lineRule="atLeast"/>
        <w:contextualSpacing/>
        <w:jc w:val="both"/>
        <w:rPr>
          <w:rFonts w:ascii="Times New Roman" w:eastAsia="Calibri" w:hAnsi="Times New Roman" w:cs="Times New Roman"/>
          <w:sz w:val="24"/>
          <w:szCs w:val="24"/>
        </w:rPr>
      </w:pPr>
      <w:r w:rsidRPr="008C5378">
        <w:rPr>
          <w:rFonts w:ascii="Times New Roman" w:eastAsia="Times New Roman" w:hAnsi="Times New Roman" w:cs="Times New Roman"/>
          <w:color w:val="000000"/>
          <w:sz w:val="24"/>
          <w:szCs w:val="24"/>
        </w:rPr>
        <w:t>•   выполнять передвижения на лыжах скользящими спосо</w:t>
      </w:r>
      <w:r w:rsidRPr="008C5378">
        <w:rPr>
          <w:rFonts w:ascii="Times New Roman" w:eastAsia="Times New Roman" w:hAnsi="Times New Roman" w:cs="Times New Roman"/>
          <w:color w:val="000000"/>
          <w:sz w:val="24"/>
          <w:szCs w:val="24"/>
        </w:rPr>
        <w:softHyphen/>
        <w:t>бами ходьбы, демонстрировать технику умения последова</w:t>
      </w:r>
      <w:r w:rsidRPr="008C5378">
        <w:rPr>
          <w:rFonts w:ascii="Times New Roman" w:eastAsia="Times New Roman" w:hAnsi="Times New Roman" w:cs="Times New Roman"/>
          <w:color w:val="000000"/>
          <w:sz w:val="24"/>
          <w:szCs w:val="24"/>
        </w:rPr>
        <w:softHyphen/>
        <w:t>тельно чередовать их в процессе прохождения тренировочных дистанций (для снежных регионов России);</w:t>
      </w:r>
    </w:p>
    <w:p w:rsidR="00293B0E" w:rsidRPr="008C5378" w:rsidRDefault="00293B0E" w:rsidP="00293B0E">
      <w:pPr>
        <w:shd w:val="clear" w:color="auto" w:fill="FFFFFF"/>
        <w:autoSpaceDE w:val="0"/>
        <w:autoSpaceDN w:val="0"/>
        <w:adjustRightInd w:val="0"/>
        <w:spacing w:after="0" w:line="0" w:lineRule="atLeast"/>
        <w:contextualSpacing/>
        <w:jc w:val="both"/>
        <w:rPr>
          <w:rFonts w:ascii="Times New Roman" w:eastAsia="Calibri" w:hAnsi="Times New Roman" w:cs="Times New Roman"/>
          <w:sz w:val="24"/>
          <w:szCs w:val="24"/>
        </w:rPr>
      </w:pPr>
      <w:r w:rsidRPr="008C5378">
        <w:rPr>
          <w:rFonts w:ascii="Times New Roman" w:eastAsia="Times New Roman" w:hAnsi="Times New Roman" w:cs="Times New Roman"/>
          <w:color w:val="000000"/>
          <w:sz w:val="24"/>
          <w:szCs w:val="24"/>
        </w:rPr>
        <w:lastRenderedPageBreak/>
        <w:t>•    выполнять спуски и торможения на лыжах с пологого склона одним из разученных способов;</w:t>
      </w:r>
    </w:p>
    <w:p w:rsidR="00293B0E" w:rsidRPr="008C5378" w:rsidRDefault="00293B0E" w:rsidP="00293B0E">
      <w:pPr>
        <w:shd w:val="clear" w:color="auto" w:fill="FFFFFF"/>
        <w:autoSpaceDE w:val="0"/>
        <w:autoSpaceDN w:val="0"/>
        <w:adjustRightInd w:val="0"/>
        <w:spacing w:after="0" w:line="0" w:lineRule="atLeast"/>
        <w:contextualSpacing/>
        <w:jc w:val="both"/>
        <w:rPr>
          <w:rFonts w:ascii="Times New Roman" w:eastAsia="Calibri" w:hAnsi="Times New Roman" w:cs="Times New Roman"/>
          <w:sz w:val="24"/>
          <w:szCs w:val="24"/>
        </w:rPr>
      </w:pPr>
      <w:r w:rsidRPr="008C5378">
        <w:rPr>
          <w:rFonts w:ascii="Times New Roman" w:eastAsia="Times New Roman" w:hAnsi="Times New Roman" w:cs="Times New Roman"/>
          <w:color w:val="000000"/>
          <w:sz w:val="24"/>
          <w:szCs w:val="24"/>
        </w:rPr>
        <w:t>•    выполнять основные технические действия и приёмы иг</w:t>
      </w:r>
      <w:r w:rsidRPr="008C5378">
        <w:rPr>
          <w:rFonts w:ascii="Times New Roman" w:eastAsia="Times New Roman" w:hAnsi="Times New Roman" w:cs="Times New Roman"/>
          <w:color w:val="000000"/>
          <w:sz w:val="24"/>
          <w:szCs w:val="24"/>
        </w:rPr>
        <w:softHyphen/>
        <w:t>ры в футбол, волейбол, баскетбол в условиях учебной и иг</w:t>
      </w:r>
      <w:r w:rsidRPr="008C5378">
        <w:rPr>
          <w:rFonts w:ascii="Times New Roman" w:eastAsia="Times New Roman" w:hAnsi="Times New Roman" w:cs="Times New Roman"/>
          <w:color w:val="000000"/>
          <w:sz w:val="24"/>
          <w:szCs w:val="24"/>
        </w:rPr>
        <w:softHyphen/>
        <w:t>ровой деятельности;</w:t>
      </w:r>
    </w:p>
    <w:p w:rsidR="00293B0E" w:rsidRPr="008C5378" w:rsidRDefault="00293B0E" w:rsidP="00293B0E">
      <w:pPr>
        <w:shd w:val="clear" w:color="auto" w:fill="FFFFFF"/>
        <w:autoSpaceDE w:val="0"/>
        <w:autoSpaceDN w:val="0"/>
        <w:adjustRightInd w:val="0"/>
        <w:spacing w:after="0" w:line="0" w:lineRule="atLeast"/>
        <w:contextualSpacing/>
        <w:jc w:val="both"/>
        <w:rPr>
          <w:rFonts w:ascii="Times New Roman" w:eastAsia="Calibri" w:hAnsi="Times New Roman" w:cs="Times New Roman"/>
          <w:sz w:val="24"/>
          <w:szCs w:val="24"/>
        </w:rPr>
      </w:pPr>
      <w:r w:rsidRPr="008C5378">
        <w:rPr>
          <w:rFonts w:ascii="Times New Roman" w:eastAsia="Times New Roman" w:hAnsi="Times New Roman" w:cs="Times New Roman"/>
          <w:color w:val="000000"/>
          <w:sz w:val="24"/>
          <w:szCs w:val="24"/>
        </w:rPr>
        <w:t>•    выполнять тестовые упражнения на оценку уровня ин</w:t>
      </w:r>
      <w:r w:rsidRPr="008C5378">
        <w:rPr>
          <w:rFonts w:ascii="Times New Roman" w:eastAsia="Times New Roman" w:hAnsi="Times New Roman" w:cs="Times New Roman"/>
          <w:color w:val="000000"/>
          <w:sz w:val="24"/>
          <w:szCs w:val="24"/>
        </w:rPr>
        <w:softHyphen/>
        <w:t>дивидуального развития основных физических качеств.</w:t>
      </w:r>
    </w:p>
    <w:p w:rsidR="00293B0E" w:rsidRPr="008C5378" w:rsidRDefault="00293B0E" w:rsidP="00293B0E">
      <w:pPr>
        <w:shd w:val="clear" w:color="auto" w:fill="FFFFFF"/>
        <w:autoSpaceDE w:val="0"/>
        <w:autoSpaceDN w:val="0"/>
        <w:adjustRightInd w:val="0"/>
        <w:spacing w:after="0" w:line="0" w:lineRule="atLeast"/>
        <w:contextualSpacing/>
        <w:jc w:val="both"/>
        <w:rPr>
          <w:rFonts w:ascii="Times New Roman" w:eastAsia="Calibri" w:hAnsi="Times New Roman" w:cs="Times New Roman"/>
          <w:sz w:val="24"/>
          <w:szCs w:val="24"/>
        </w:rPr>
      </w:pPr>
      <w:r w:rsidRPr="008C5378">
        <w:rPr>
          <w:rFonts w:ascii="Times New Roman" w:eastAsia="Times New Roman" w:hAnsi="Times New Roman" w:cs="Times New Roman"/>
          <w:iCs/>
          <w:color w:val="000000"/>
          <w:sz w:val="24"/>
          <w:szCs w:val="24"/>
        </w:rPr>
        <w:t>Выпускник получит возможность научиться:</w:t>
      </w:r>
    </w:p>
    <w:p w:rsidR="00293B0E" w:rsidRPr="008C5378" w:rsidRDefault="00293B0E" w:rsidP="00293B0E">
      <w:pPr>
        <w:shd w:val="clear" w:color="auto" w:fill="FFFFFF"/>
        <w:autoSpaceDE w:val="0"/>
        <w:autoSpaceDN w:val="0"/>
        <w:adjustRightInd w:val="0"/>
        <w:spacing w:after="0" w:line="0" w:lineRule="atLeast"/>
        <w:contextualSpacing/>
        <w:jc w:val="both"/>
        <w:rPr>
          <w:rFonts w:ascii="Times New Roman" w:eastAsia="Calibri" w:hAnsi="Times New Roman" w:cs="Times New Roman"/>
          <w:sz w:val="24"/>
          <w:szCs w:val="24"/>
        </w:rPr>
      </w:pPr>
      <w:r w:rsidRPr="008C5378">
        <w:rPr>
          <w:rFonts w:ascii="Times New Roman" w:eastAsia="Times New Roman" w:hAnsi="Times New Roman" w:cs="Times New Roman"/>
          <w:color w:val="000000"/>
          <w:sz w:val="24"/>
          <w:szCs w:val="24"/>
        </w:rPr>
        <w:t>•   выполнять комплексы упражнений лечебной физической культуры с учётом имеющихся индивидуальных нарушений в показателях здоровья;</w:t>
      </w:r>
    </w:p>
    <w:p w:rsidR="00293B0E" w:rsidRPr="008C5378" w:rsidRDefault="00293B0E" w:rsidP="00293B0E">
      <w:pPr>
        <w:shd w:val="clear" w:color="auto" w:fill="FFFFFF"/>
        <w:autoSpaceDE w:val="0"/>
        <w:autoSpaceDN w:val="0"/>
        <w:adjustRightInd w:val="0"/>
        <w:spacing w:after="0" w:line="0" w:lineRule="atLeast"/>
        <w:contextualSpacing/>
        <w:jc w:val="both"/>
        <w:rPr>
          <w:rFonts w:ascii="Times New Roman" w:eastAsia="Calibri" w:hAnsi="Times New Roman" w:cs="Times New Roman"/>
          <w:sz w:val="24"/>
          <w:szCs w:val="24"/>
        </w:rPr>
      </w:pPr>
      <w:r w:rsidRPr="008C5378">
        <w:rPr>
          <w:rFonts w:ascii="Times New Roman" w:eastAsia="Times New Roman" w:hAnsi="Times New Roman" w:cs="Times New Roman"/>
          <w:color w:val="000000"/>
          <w:sz w:val="24"/>
          <w:szCs w:val="24"/>
        </w:rPr>
        <w:t>•    преодолевать естественные и искусственные препятствия с помощью разнообразных способов лазанья, прыжков и бега;</w:t>
      </w:r>
    </w:p>
    <w:p w:rsidR="00293B0E" w:rsidRPr="008C5378" w:rsidRDefault="00293B0E" w:rsidP="00293B0E">
      <w:pPr>
        <w:shd w:val="clear" w:color="auto" w:fill="FFFFFF"/>
        <w:autoSpaceDE w:val="0"/>
        <w:autoSpaceDN w:val="0"/>
        <w:adjustRightInd w:val="0"/>
        <w:spacing w:after="0" w:line="0" w:lineRule="atLeast"/>
        <w:contextualSpacing/>
        <w:jc w:val="both"/>
        <w:rPr>
          <w:rFonts w:ascii="Times New Roman" w:eastAsia="Calibri" w:hAnsi="Times New Roman" w:cs="Times New Roman"/>
          <w:sz w:val="24"/>
          <w:szCs w:val="24"/>
        </w:rPr>
      </w:pPr>
      <w:r w:rsidRPr="008C5378">
        <w:rPr>
          <w:rFonts w:ascii="Times New Roman" w:eastAsia="Times New Roman" w:hAnsi="Times New Roman" w:cs="Times New Roman"/>
          <w:color w:val="000000"/>
          <w:sz w:val="24"/>
          <w:szCs w:val="24"/>
        </w:rPr>
        <w:t>•    осуществлять судейство по одному из осваиваемых ви</w:t>
      </w:r>
      <w:r w:rsidRPr="008C5378">
        <w:rPr>
          <w:rFonts w:ascii="Times New Roman" w:eastAsia="Times New Roman" w:hAnsi="Times New Roman" w:cs="Times New Roman"/>
          <w:color w:val="000000"/>
          <w:sz w:val="24"/>
          <w:szCs w:val="24"/>
        </w:rPr>
        <w:softHyphen/>
        <w:t>дов спорта;</w:t>
      </w:r>
    </w:p>
    <w:p w:rsidR="00293B0E" w:rsidRPr="008C5378" w:rsidRDefault="00293B0E" w:rsidP="00293B0E">
      <w:pPr>
        <w:shd w:val="clear" w:color="auto" w:fill="FFFFFF"/>
        <w:autoSpaceDE w:val="0"/>
        <w:autoSpaceDN w:val="0"/>
        <w:adjustRightInd w:val="0"/>
        <w:spacing w:after="0" w:line="0" w:lineRule="atLeast"/>
        <w:contextualSpacing/>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выполнять тестовые нормативы по физической подго</w:t>
      </w:r>
      <w:r w:rsidRPr="008C5378">
        <w:rPr>
          <w:rFonts w:ascii="Times New Roman" w:eastAsia="Times New Roman" w:hAnsi="Times New Roman" w:cs="Times New Roman"/>
          <w:color w:val="000000"/>
          <w:sz w:val="24"/>
          <w:szCs w:val="24"/>
        </w:rPr>
        <w:softHyphen/>
        <w:t>товке.</w:t>
      </w:r>
    </w:p>
    <w:p w:rsidR="00293B0E" w:rsidRPr="008C5378" w:rsidRDefault="00293B0E" w:rsidP="009414C2">
      <w:pPr>
        <w:spacing w:line="0" w:lineRule="atLeast"/>
        <w:contextualSpacing/>
        <w:rPr>
          <w:rFonts w:ascii="Times New Roman" w:eastAsia="Calibri" w:hAnsi="Times New Roman" w:cs="Times New Roman"/>
          <w:sz w:val="24"/>
          <w:szCs w:val="24"/>
        </w:rPr>
      </w:pPr>
    </w:p>
    <w:p w:rsidR="00352ACD" w:rsidRPr="00CE6AA1" w:rsidRDefault="00293B0E" w:rsidP="00352ACD">
      <w:pPr>
        <w:spacing w:after="0" w:line="240" w:lineRule="auto"/>
        <w:rPr>
          <w:rFonts w:ascii="Times New Roman" w:hAnsi="Times New Roman" w:cs="Times New Roman"/>
          <w:b/>
          <w:sz w:val="24"/>
          <w:szCs w:val="24"/>
        </w:rPr>
      </w:pPr>
      <w:r w:rsidRPr="00CE6AA1">
        <w:rPr>
          <w:rFonts w:ascii="Times New Roman" w:hAnsi="Times New Roman" w:cs="Times New Roman"/>
          <w:b/>
          <w:sz w:val="24"/>
          <w:szCs w:val="24"/>
        </w:rPr>
        <w:t>1</w:t>
      </w:r>
      <w:r w:rsidR="00971A5E" w:rsidRPr="00CE6AA1">
        <w:rPr>
          <w:rFonts w:ascii="Times New Roman" w:hAnsi="Times New Roman" w:cs="Times New Roman"/>
          <w:b/>
          <w:sz w:val="24"/>
          <w:szCs w:val="24"/>
        </w:rPr>
        <w:t>.2.5.2</w:t>
      </w:r>
      <w:r w:rsidR="009414C2" w:rsidRPr="00CE6AA1">
        <w:rPr>
          <w:rFonts w:ascii="Times New Roman" w:hAnsi="Times New Roman" w:cs="Times New Roman"/>
          <w:b/>
          <w:sz w:val="24"/>
          <w:szCs w:val="24"/>
        </w:rPr>
        <w:t>1</w:t>
      </w:r>
      <w:r w:rsidR="00971A5E" w:rsidRPr="00CE6AA1">
        <w:rPr>
          <w:rFonts w:ascii="Times New Roman" w:hAnsi="Times New Roman" w:cs="Times New Roman"/>
          <w:b/>
          <w:sz w:val="24"/>
          <w:szCs w:val="24"/>
        </w:rPr>
        <w:t xml:space="preserve">. </w:t>
      </w:r>
      <w:r w:rsidR="00352ACD" w:rsidRPr="00CE6AA1">
        <w:rPr>
          <w:rFonts w:ascii="Times New Roman" w:hAnsi="Times New Roman" w:cs="Times New Roman"/>
          <w:b/>
          <w:sz w:val="24"/>
          <w:szCs w:val="24"/>
        </w:rPr>
        <w:t>Основы безопасности жизнедеятельности:</w:t>
      </w:r>
    </w:p>
    <w:p w:rsidR="009414C2" w:rsidRPr="008C5378" w:rsidRDefault="009414C2" w:rsidP="009414C2">
      <w:pPr>
        <w:autoSpaceDE w:val="0"/>
        <w:autoSpaceDN w:val="0"/>
        <w:adjustRightInd w:val="0"/>
        <w:spacing w:after="0" w:line="240" w:lineRule="auto"/>
        <w:rPr>
          <w:rFonts w:ascii="Times New Roman" w:eastAsia="Calibri" w:hAnsi="Times New Roman" w:cs="Times New Roman"/>
          <w:b/>
          <w:bCs/>
          <w:sz w:val="24"/>
          <w:szCs w:val="24"/>
        </w:rPr>
      </w:pPr>
      <w:r w:rsidRPr="00CE6AA1">
        <w:rPr>
          <w:rFonts w:ascii="Times New Roman" w:eastAsia="Calibri" w:hAnsi="Times New Roman" w:cs="Times New Roman"/>
          <w:b/>
          <w:bCs/>
          <w:sz w:val="24"/>
          <w:szCs w:val="24"/>
        </w:rPr>
        <w:t>Личностными результатами</w:t>
      </w:r>
    </w:p>
    <w:p w:rsidR="009414C2" w:rsidRPr="008C5378" w:rsidRDefault="009414C2" w:rsidP="009414C2">
      <w:pPr>
        <w:autoSpaceDE w:val="0"/>
        <w:autoSpaceDN w:val="0"/>
        <w:adjustRightInd w:val="0"/>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sz w:val="24"/>
          <w:szCs w:val="24"/>
        </w:rPr>
        <w:t>обучения в 8–9 классах являются:</w:t>
      </w:r>
    </w:p>
    <w:p w:rsidR="009414C2" w:rsidRPr="008C5378" w:rsidRDefault="009414C2" w:rsidP="009414C2">
      <w:pPr>
        <w:autoSpaceDE w:val="0"/>
        <w:autoSpaceDN w:val="0"/>
        <w:adjustRightInd w:val="0"/>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sz w:val="24"/>
          <w:szCs w:val="24"/>
        </w:rPr>
        <w:t>освоение социальных норм, правил поведения, ролей и форм социальной жизни в группах и сообществах, включая взрослые и социальные сообщества;</w:t>
      </w:r>
    </w:p>
    <w:p w:rsidR="009414C2" w:rsidRPr="008C5378" w:rsidRDefault="009414C2" w:rsidP="009414C2">
      <w:pPr>
        <w:autoSpaceDE w:val="0"/>
        <w:autoSpaceDN w:val="0"/>
        <w:adjustRightInd w:val="0"/>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sz w:val="24"/>
          <w:szCs w:val="24"/>
        </w:rPr>
        <w:t>развитие способности и готовности к саморазвитию и личностному самоопределению;</w:t>
      </w:r>
    </w:p>
    <w:p w:rsidR="009414C2" w:rsidRPr="008C5378" w:rsidRDefault="009414C2" w:rsidP="009414C2">
      <w:pPr>
        <w:autoSpaceDE w:val="0"/>
        <w:autoSpaceDN w:val="0"/>
        <w:adjustRightInd w:val="0"/>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sz w:val="24"/>
          <w:szCs w:val="24"/>
        </w:rPr>
        <w:t>формирование системы значимых социальных и межличностных отношений, ценностно-смысловых жизненных установок, социальных компетенций.</w:t>
      </w:r>
    </w:p>
    <w:p w:rsidR="009414C2" w:rsidRPr="008C5378" w:rsidRDefault="009414C2" w:rsidP="009414C2">
      <w:pPr>
        <w:autoSpaceDE w:val="0"/>
        <w:autoSpaceDN w:val="0"/>
        <w:adjustRightInd w:val="0"/>
        <w:spacing w:after="0" w:line="240" w:lineRule="auto"/>
        <w:rPr>
          <w:rFonts w:ascii="Times New Roman" w:eastAsia="Calibri" w:hAnsi="Times New Roman" w:cs="Times New Roman"/>
          <w:b/>
          <w:bCs/>
          <w:sz w:val="24"/>
          <w:szCs w:val="24"/>
        </w:rPr>
      </w:pPr>
      <w:r w:rsidRPr="008C5378">
        <w:rPr>
          <w:rFonts w:ascii="Times New Roman" w:eastAsia="Calibri" w:hAnsi="Times New Roman" w:cs="Times New Roman"/>
          <w:b/>
          <w:bCs/>
          <w:sz w:val="24"/>
          <w:szCs w:val="24"/>
        </w:rPr>
        <w:t>Метапредметные результаты</w:t>
      </w:r>
    </w:p>
    <w:p w:rsidR="009414C2" w:rsidRPr="008C5378" w:rsidRDefault="009414C2" w:rsidP="009414C2">
      <w:pPr>
        <w:autoSpaceDE w:val="0"/>
        <w:autoSpaceDN w:val="0"/>
        <w:adjustRightInd w:val="0"/>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sz w:val="24"/>
          <w:szCs w:val="24"/>
        </w:rPr>
        <w:t>обучения представлены универсальными учебными действиями: анализом ситуаций, влияющих положительно и отрицательно на самочувствие и здоровье человека;</w:t>
      </w:r>
    </w:p>
    <w:p w:rsidR="009414C2" w:rsidRPr="008C5378" w:rsidRDefault="009414C2" w:rsidP="009414C2">
      <w:pPr>
        <w:autoSpaceDE w:val="0"/>
        <w:autoSpaceDN w:val="0"/>
        <w:adjustRightInd w:val="0"/>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sz w:val="24"/>
          <w:szCs w:val="24"/>
        </w:rPr>
        <w:t>сравнением примеров опасного и безопасного поведения;</w:t>
      </w:r>
    </w:p>
    <w:p w:rsidR="009414C2" w:rsidRPr="008C5378" w:rsidRDefault="009414C2" w:rsidP="009414C2">
      <w:pPr>
        <w:autoSpaceDE w:val="0"/>
        <w:autoSpaceDN w:val="0"/>
        <w:adjustRightInd w:val="0"/>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sz w:val="24"/>
          <w:szCs w:val="24"/>
        </w:rPr>
        <w:t>планированием и организацией своей жизни и деятельности с учётом безопасности;</w:t>
      </w:r>
    </w:p>
    <w:p w:rsidR="009414C2" w:rsidRPr="008C5378" w:rsidRDefault="009414C2" w:rsidP="009414C2">
      <w:pPr>
        <w:autoSpaceDE w:val="0"/>
        <w:autoSpaceDN w:val="0"/>
        <w:adjustRightInd w:val="0"/>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sz w:val="24"/>
          <w:szCs w:val="24"/>
        </w:rPr>
        <w:t>обобщением изученного материала, формулированием выводов о возможных причинах возникновения опасных ситуаций.</w:t>
      </w:r>
    </w:p>
    <w:p w:rsidR="009414C2" w:rsidRPr="008C5378" w:rsidRDefault="009414C2" w:rsidP="009414C2">
      <w:pPr>
        <w:autoSpaceDE w:val="0"/>
        <w:autoSpaceDN w:val="0"/>
        <w:adjustRightInd w:val="0"/>
        <w:spacing w:after="0" w:line="240" w:lineRule="auto"/>
        <w:rPr>
          <w:rFonts w:ascii="Times New Roman" w:eastAsia="Calibri" w:hAnsi="Times New Roman" w:cs="Times New Roman"/>
          <w:b/>
          <w:bCs/>
          <w:sz w:val="24"/>
          <w:szCs w:val="24"/>
        </w:rPr>
      </w:pPr>
      <w:r w:rsidRPr="008C5378">
        <w:rPr>
          <w:rFonts w:ascii="Times New Roman" w:eastAsia="Calibri" w:hAnsi="Times New Roman" w:cs="Times New Roman"/>
          <w:b/>
          <w:bCs/>
          <w:sz w:val="24"/>
          <w:szCs w:val="24"/>
        </w:rPr>
        <w:t>Предметные результаты</w:t>
      </w:r>
    </w:p>
    <w:p w:rsidR="009414C2" w:rsidRPr="008C5378" w:rsidRDefault="009414C2" w:rsidP="009414C2">
      <w:pPr>
        <w:autoSpaceDE w:val="0"/>
        <w:autoSpaceDN w:val="0"/>
        <w:adjustRightInd w:val="0"/>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sz w:val="24"/>
          <w:szCs w:val="24"/>
        </w:rPr>
        <w:t>обучения нацелены на решение прежде всего образовательных задач:</w:t>
      </w:r>
    </w:p>
    <w:p w:rsidR="009414C2" w:rsidRPr="008C5378" w:rsidRDefault="009414C2" w:rsidP="009414C2">
      <w:pPr>
        <w:autoSpaceDE w:val="0"/>
        <w:autoSpaceDN w:val="0"/>
        <w:adjustRightInd w:val="0"/>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sz w:val="24"/>
          <w:szCs w:val="24"/>
        </w:rPr>
        <w:t>формирование научного типа мышления и интеллектуальной деятельности на основе полученных знаний;</w:t>
      </w:r>
    </w:p>
    <w:p w:rsidR="009414C2" w:rsidRPr="008C5378" w:rsidRDefault="009414C2" w:rsidP="009414C2">
      <w:pPr>
        <w:autoSpaceDE w:val="0"/>
        <w:autoSpaceDN w:val="0"/>
        <w:adjustRightInd w:val="0"/>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sz w:val="24"/>
          <w:szCs w:val="24"/>
        </w:rPr>
        <w:t>освоение основных понятий и научной терминологии;</w:t>
      </w:r>
    </w:p>
    <w:p w:rsidR="009414C2" w:rsidRPr="008C5378" w:rsidRDefault="009414C2" w:rsidP="009414C2">
      <w:pPr>
        <w:autoSpaceDE w:val="0"/>
        <w:autoSpaceDN w:val="0"/>
        <w:adjustRightInd w:val="0"/>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sz w:val="24"/>
          <w:szCs w:val="24"/>
        </w:rPr>
        <w:t>использование методов познания и исследования, принятых в данной науке</w:t>
      </w:r>
    </w:p>
    <w:p w:rsidR="009414C2" w:rsidRPr="008C5378" w:rsidRDefault="009414C2" w:rsidP="009414C2">
      <w:pPr>
        <w:spacing w:after="0"/>
        <w:rPr>
          <w:rFonts w:ascii="Times New Roman" w:eastAsia="Times New Roman" w:hAnsi="Times New Roman" w:cs="Times New Roman"/>
          <w:b/>
          <w:bCs/>
          <w:sz w:val="24"/>
          <w:szCs w:val="24"/>
          <w:lang w:eastAsia="ru-RU"/>
        </w:rPr>
      </w:pPr>
      <w:r w:rsidRPr="008C5378">
        <w:rPr>
          <w:rFonts w:ascii="Times New Roman" w:eastAsia="Times New Roman" w:hAnsi="Times New Roman" w:cs="Times New Roman"/>
          <w:b/>
          <w:bCs/>
          <w:sz w:val="24"/>
          <w:szCs w:val="24"/>
          <w:lang w:eastAsia="ru-RU"/>
        </w:rPr>
        <w:t>Планируемые результаты обучения</w:t>
      </w:r>
    </w:p>
    <w:p w:rsidR="009414C2" w:rsidRPr="008C5378" w:rsidRDefault="009414C2" w:rsidP="009414C2">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Обеспечение безопасности в обществе</w:t>
      </w:r>
    </w:p>
    <w:p w:rsidR="009414C2" w:rsidRPr="008C5378" w:rsidRDefault="009414C2" w:rsidP="009414C2">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Выпускник научится:</w:t>
      </w:r>
    </w:p>
    <w:p w:rsidR="009414C2" w:rsidRPr="008C5378" w:rsidRDefault="009414C2" w:rsidP="009414C2">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разрабатывать личный план по охране окружающей природной среды в местах проживания;</w:t>
      </w:r>
    </w:p>
    <w:p w:rsidR="009414C2" w:rsidRPr="008C5378" w:rsidRDefault="009414C2" w:rsidP="009414C2">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анализировать и характеризовать причины и последствия загрязнения окружающей природной среды;</w:t>
      </w:r>
    </w:p>
    <w:p w:rsidR="009414C2" w:rsidRPr="008C5378" w:rsidRDefault="009414C2" w:rsidP="009414C2">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анализировать основные демографические процессы в Российской Федерации;</w:t>
      </w:r>
    </w:p>
    <w:p w:rsidR="009414C2" w:rsidRPr="008C5378" w:rsidRDefault="009414C2" w:rsidP="009414C2">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описывать и комментировать основы семейного законодательства в Российской Федерации;</w:t>
      </w:r>
    </w:p>
    <w:p w:rsidR="009414C2" w:rsidRPr="008C5378" w:rsidRDefault="009414C2" w:rsidP="009414C2">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объяснить роль семьи в жизни личности и общества, значение семьи для обеспечения демографической безопасности государства;</w:t>
      </w:r>
    </w:p>
    <w:p w:rsidR="009414C2" w:rsidRPr="008C5378" w:rsidRDefault="009414C2" w:rsidP="009414C2">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моделировать последовательность своих действий при угрозе террористического акта.</w:t>
      </w:r>
    </w:p>
    <w:p w:rsidR="009414C2" w:rsidRPr="008C5378" w:rsidRDefault="009414C2" w:rsidP="009414C2">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iCs/>
          <w:sz w:val="24"/>
          <w:szCs w:val="24"/>
          <w:lang w:eastAsia="ru-RU"/>
        </w:rPr>
        <w:t>Выпускник получит возможность научиться:</w:t>
      </w:r>
    </w:p>
    <w:p w:rsidR="009414C2" w:rsidRPr="008C5378" w:rsidRDefault="009414C2" w:rsidP="009414C2">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w:t>
      </w:r>
      <w:r w:rsidRPr="008C5378">
        <w:rPr>
          <w:rFonts w:ascii="Times New Roman" w:eastAsia="Times New Roman" w:hAnsi="Times New Roman" w:cs="Times New Roman"/>
          <w:iCs/>
          <w:sz w:val="24"/>
          <w:szCs w:val="24"/>
          <w:lang w:eastAsia="ru-RU"/>
        </w:rPr>
        <w:t>прогнозировать возможность возникновения опасных и чрезвычайных ситуаций по их характерным признакам.</w:t>
      </w:r>
    </w:p>
    <w:p w:rsidR="009414C2" w:rsidRPr="008C5378" w:rsidRDefault="009414C2" w:rsidP="009414C2">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lastRenderedPageBreak/>
        <w:t>Безопасность в чрезвычайных ситуациях  природного и  техногенного характера</w:t>
      </w:r>
    </w:p>
    <w:p w:rsidR="009414C2" w:rsidRPr="008C5378" w:rsidRDefault="009414C2" w:rsidP="009414C2">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Выпускник научится:</w:t>
      </w:r>
    </w:p>
    <w:p w:rsidR="009414C2" w:rsidRPr="008C5378" w:rsidRDefault="009414C2" w:rsidP="009414C2">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классифицировать и описывать потенциально опасные объекты экономики, расположенные в районе проживания;</w:t>
      </w:r>
    </w:p>
    <w:p w:rsidR="009414C2" w:rsidRPr="008C5378" w:rsidRDefault="009414C2" w:rsidP="009414C2">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классифицировать и описывать чрезвычайные ситуации природного и техногенного характера, наиболее вероятные для региона проживания;</w:t>
      </w:r>
    </w:p>
    <w:p w:rsidR="009414C2" w:rsidRPr="008C5378" w:rsidRDefault="009414C2" w:rsidP="009414C2">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анализировать и характеризовать причины и последствия дорожно-транспортных происшествий (ДТП), чрезвычайных ситуаций техногенного характера;</w:t>
      </w:r>
    </w:p>
    <w:p w:rsidR="009414C2" w:rsidRPr="008C5378" w:rsidRDefault="009414C2" w:rsidP="009414C2">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разрабатывать план безопасного поведения в условиях чрезвычайных ситуаций с учётом особенностей обстановки в регионе;</w:t>
      </w:r>
    </w:p>
    <w:p w:rsidR="009414C2" w:rsidRPr="008C5378" w:rsidRDefault="009414C2" w:rsidP="009414C2">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p w:rsidR="009414C2" w:rsidRPr="008C5378" w:rsidRDefault="009414C2" w:rsidP="009414C2">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характеризовать основные мероприятия, которые проводятся в РФ, по защите населения от чрезвычайных ситуаций мирного времени;</w:t>
      </w:r>
    </w:p>
    <w:p w:rsidR="009414C2" w:rsidRPr="008C5378" w:rsidRDefault="009414C2" w:rsidP="009414C2">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w:t>
      </w:r>
    </w:p>
    <w:p w:rsidR="009414C2" w:rsidRPr="008C5378" w:rsidRDefault="009414C2" w:rsidP="009414C2">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анализировать систему мониторинга и прогнозирования чрезвычайных ситуаций и основные мероприятия, которые она в себя включает;</w:t>
      </w:r>
    </w:p>
    <w:p w:rsidR="009414C2" w:rsidRPr="008C5378" w:rsidRDefault="009414C2" w:rsidP="009414C2">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w:t>
      </w:r>
    </w:p>
    <w:p w:rsidR="009414C2" w:rsidRPr="008C5378" w:rsidRDefault="009414C2" w:rsidP="009414C2">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анализировать основные мероприятия, которые проводятся при аварийно-спасательных работах в очагах поражения;</w:t>
      </w:r>
    </w:p>
    <w:p w:rsidR="009414C2" w:rsidRPr="008C5378" w:rsidRDefault="009414C2" w:rsidP="009414C2">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описывать основные мероприятия, которые проводятся при выполнении неотложных работ.</w:t>
      </w:r>
    </w:p>
    <w:p w:rsidR="009414C2" w:rsidRPr="008C5378" w:rsidRDefault="009414C2" w:rsidP="009414C2">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iCs/>
          <w:sz w:val="24"/>
          <w:szCs w:val="24"/>
          <w:lang w:eastAsia="ru-RU"/>
        </w:rPr>
        <w:t>Выпускник получит возможность научиться:</w:t>
      </w:r>
    </w:p>
    <w:p w:rsidR="009414C2" w:rsidRPr="008C5378" w:rsidRDefault="009414C2" w:rsidP="009414C2">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w:t>
      </w:r>
      <w:r w:rsidRPr="008C5378">
        <w:rPr>
          <w:rFonts w:ascii="Times New Roman" w:eastAsia="Times New Roman" w:hAnsi="Times New Roman" w:cs="Times New Roman"/>
          <w:iCs/>
          <w:sz w:val="24"/>
          <w:szCs w:val="24"/>
          <w:lang w:eastAsia="ru-RU"/>
        </w:rPr>
        <w:t>формировать основные задачи, стоящие перед образовательным учреждением, по защите учащихся и персонала от последствий чрезвычайных ситуаций мирного времени;</w:t>
      </w:r>
    </w:p>
    <w:p w:rsidR="009414C2" w:rsidRPr="008C5378" w:rsidRDefault="009414C2" w:rsidP="009414C2">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w:t>
      </w:r>
      <w:r w:rsidRPr="008C5378">
        <w:rPr>
          <w:rFonts w:ascii="Times New Roman" w:eastAsia="Times New Roman" w:hAnsi="Times New Roman" w:cs="Times New Roman"/>
          <w:iCs/>
          <w:sz w:val="24"/>
          <w:szCs w:val="24"/>
          <w:lang w:eastAsia="ru-RU"/>
        </w:rPr>
        <w:t>различать инженерно-технические сооружения, которые используются в районе проживания, для защиты населения от чрезвычайных ситуаций природного и техногенного характера, классифицировать их по предназначению и защитным свойствам.</w:t>
      </w:r>
    </w:p>
    <w:p w:rsidR="009414C2" w:rsidRPr="008C5378" w:rsidRDefault="009414C2" w:rsidP="009414C2">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Первая помощь</w:t>
      </w:r>
    </w:p>
    <w:p w:rsidR="009414C2" w:rsidRPr="008C5378" w:rsidRDefault="009414C2" w:rsidP="009414C2">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Выпускник научится:</w:t>
      </w:r>
    </w:p>
    <w:p w:rsidR="009414C2" w:rsidRPr="008C5378" w:rsidRDefault="009414C2" w:rsidP="009414C2">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характеризовать различные повреждения и травмы, наиболее часто встречающиеся в быту, и их возможные последствия для здоровья.</w:t>
      </w:r>
    </w:p>
    <w:p w:rsidR="009414C2" w:rsidRPr="008C5378" w:rsidRDefault="009414C2" w:rsidP="009414C2">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iCs/>
          <w:sz w:val="24"/>
          <w:szCs w:val="24"/>
          <w:lang w:eastAsia="ru-RU"/>
        </w:rPr>
        <w:t>Выпускник получит возможность научиться:</w:t>
      </w:r>
    </w:p>
    <w:p w:rsidR="009414C2" w:rsidRPr="008C5378" w:rsidRDefault="009414C2" w:rsidP="009414C2">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iCs/>
          <w:sz w:val="24"/>
          <w:szCs w:val="24"/>
          <w:lang w:eastAsia="ru-RU"/>
        </w:rPr>
        <w:t>- готовить и проводить занятия по обучению правилам оказания само- и взаимопомощи при наиболее часто встречающихся в быту повреждениях и травмах.</w:t>
      </w:r>
    </w:p>
    <w:p w:rsidR="009414C2" w:rsidRPr="008C5378" w:rsidRDefault="009414C2" w:rsidP="009414C2">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Основы здорового образа жизни</w:t>
      </w:r>
    </w:p>
    <w:p w:rsidR="009414C2" w:rsidRPr="008C5378" w:rsidRDefault="009414C2" w:rsidP="009414C2">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Выпускник научится:</w:t>
      </w:r>
    </w:p>
    <w:p w:rsidR="009414C2" w:rsidRPr="008C5378" w:rsidRDefault="009414C2" w:rsidP="009414C2">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классифицировать знания об основных факторах, разрушающих здоровье;</w:t>
      </w:r>
    </w:p>
    <w:p w:rsidR="009414C2" w:rsidRPr="008C5378" w:rsidRDefault="009414C2" w:rsidP="009414C2">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характеризовать факторы, потенциально опасные для здоровья (вредные привычки, ранние половые связи и др.), и их возможные последствия;</w:t>
      </w:r>
    </w:p>
    <w:p w:rsidR="009414C2" w:rsidRPr="008C5378" w:rsidRDefault="009414C2" w:rsidP="009414C2">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систематизировать знания о репродуктивном здоровье как единой составляющей здоровья личности и общества;</w:t>
      </w:r>
    </w:p>
    <w:p w:rsidR="009414C2" w:rsidRPr="008C5378" w:rsidRDefault="009414C2" w:rsidP="009414C2">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lastRenderedPageBreak/>
        <w:t>- формировать личные качества, которыми должны обладать молодые люди, решившие вступить в брак.</w:t>
      </w:r>
    </w:p>
    <w:p w:rsidR="009414C2" w:rsidRPr="008C5378" w:rsidRDefault="009414C2" w:rsidP="009414C2">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iCs/>
          <w:sz w:val="24"/>
          <w:szCs w:val="24"/>
          <w:lang w:eastAsia="ru-RU"/>
        </w:rPr>
        <w:t>Выпускник получит возможность научиться:</w:t>
      </w:r>
    </w:p>
    <w:p w:rsidR="009414C2" w:rsidRPr="008C5378" w:rsidRDefault="009414C2" w:rsidP="009414C2">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w:t>
      </w:r>
      <w:r w:rsidRPr="008C5378">
        <w:rPr>
          <w:rFonts w:ascii="Times New Roman" w:eastAsia="Times New Roman" w:hAnsi="Times New Roman" w:cs="Times New Roman"/>
          <w:iCs/>
          <w:sz w:val="24"/>
          <w:szCs w:val="24"/>
          <w:lang w:eastAsia="ru-RU"/>
        </w:rPr>
        <w:t>использовать здоровье сберегающие технологии (совокупность методов и процессов) для сохранения и укрепления индивидуального здоровья, в том числе его духовной, составляющих.</w:t>
      </w:r>
    </w:p>
    <w:p w:rsidR="003B3CA6" w:rsidRPr="008C5378" w:rsidRDefault="009414C2" w:rsidP="009414C2">
      <w:pPr>
        <w:autoSpaceDE w:val="0"/>
        <w:autoSpaceDN w:val="0"/>
        <w:adjustRightInd w:val="0"/>
        <w:spacing w:after="0" w:line="240" w:lineRule="auto"/>
        <w:rPr>
          <w:rFonts w:ascii="Times New Roman" w:eastAsia="Calibri" w:hAnsi="Times New Roman" w:cs="Times New Roman"/>
          <w:b/>
          <w:bCs/>
          <w:sz w:val="24"/>
          <w:szCs w:val="24"/>
        </w:rPr>
      </w:pPr>
      <w:r w:rsidRPr="008C5378">
        <w:rPr>
          <w:rFonts w:ascii="Times New Roman" w:eastAsia="Times New Roman" w:hAnsi="Times New Roman" w:cs="Times New Roman"/>
          <w:sz w:val="24"/>
          <w:szCs w:val="24"/>
          <w:lang w:eastAsia="ru-RU"/>
        </w:rPr>
        <w:t xml:space="preserve">- </w:t>
      </w:r>
      <w:r w:rsidRPr="008C5378">
        <w:rPr>
          <w:rFonts w:ascii="Times New Roman" w:eastAsia="Times New Roman" w:hAnsi="Times New Roman" w:cs="Times New Roman"/>
          <w:iCs/>
          <w:sz w:val="24"/>
          <w:szCs w:val="24"/>
          <w:lang w:eastAsia="ru-RU"/>
        </w:rPr>
        <w:t>использовать знания о здоровом образе жизни для выработки осознанного негативного отношения к употреблению алкоголя и наркотиков.</w:t>
      </w:r>
    </w:p>
    <w:p w:rsidR="009414C2" w:rsidRPr="008C5378" w:rsidRDefault="009414C2" w:rsidP="009414C2">
      <w:pPr>
        <w:autoSpaceDE w:val="0"/>
        <w:autoSpaceDN w:val="0"/>
        <w:adjustRightInd w:val="0"/>
        <w:spacing w:after="0" w:line="240" w:lineRule="auto"/>
        <w:rPr>
          <w:rStyle w:val="Zag11"/>
          <w:rFonts w:ascii="Times New Roman" w:eastAsia="Calibri" w:hAnsi="Times New Roman" w:cs="Times New Roman"/>
          <w:b/>
          <w:bCs/>
          <w:sz w:val="24"/>
          <w:szCs w:val="24"/>
        </w:rPr>
      </w:pPr>
    </w:p>
    <w:p w:rsidR="00163FDC" w:rsidRPr="008C5378" w:rsidRDefault="00971A5E" w:rsidP="003B3CA6">
      <w:pPr>
        <w:pStyle w:val="a0"/>
        <w:widowControl/>
        <w:autoSpaceDE/>
        <w:jc w:val="both"/>
        <w:rPr>
          <w:rStyle w:val="Zag11"/>
          <w:rFonts w:eastAsia="@Arial Unicode MS"/>
          <w:b/>
          <w:lang w:val="ru-RU"/>
        </w:rPr>
      </w:pPr>
      <w:r w:rsidRPr="00CE6AA1">
        <w:rPr>
          <w:rStyle w:val="Zag11"/>
          <w:rFonts w:eastAsia="@Arial Unicode MS"/>
          <w:b/>
          <w:lang w:val="ru-RU"/>
        </w:rPr>
        <w:t>1.2.6</w:t>
      </w:r>
      <w:r w:rsidR="00163FDC" w:rsidRPr="00CE6AA1">
        <w:rPr>
          <w:rStyle w:val="Zag11"/>
          <w:rFonts w:eastAsia="@Arial Unicode MS"/>
          <w:b/>
          <w:lang w:val="ru-RU"/>
        </w:rPr>
        <w:t>.Внеурочная деятельность</w:t>
      </w:r>
      <w:r w:rsidR="00B76B0F">
        <w:rPr>
          <w:rStyle w:val="Zag11"/>
          <w:rFonts w:eastAsia="@Arial Unicode MS"/>
          <w:b/>
          <w:lang w:val="ru-RU"/>
        </w:rPr>
        <w:t xml:space="preserve"> в МБОУ  СОШ с.Рсае</w:t>
      </w:r>
      <w:r w:rsidR="00BD1B8A" w:rsidRPr="00CE6AA1">
        <w:rPr>
          <w:rStyle w:val="Zag11"/>
          <w:rFonts w:eastAsia="@Arial Unicode MS"/>
          <w:b/>
          <w:lang w:val="ru-RU"/>
        </w:rPr>
        <w:t>во</w:t>
      </w:r>
    </w:p>
    <w:p w:rsidR="00163FDC" w:rsidRPr="008C5378" w:rsidRDefault="00163FDC" w:rsidP="00817169">
      <w:pPr>
        <w:pStyle w:val="a0"/>
        <w:widowControl/>
        <w:autoSpaceDE/>
        <w:rPr>
          <w:rStyle w:val="Zag11"/>
          <w:rFonts w:eastAsia="@Arial Unicode MS"/>
          <w:b/>
          <w:lang w:val="ru-RU"/>
        </w:rPr>
      </w:pPr>
      <w:r w:rsidRPr="008C5378">
        <w:rPr>
          <w:rStyle w:val="Zag11"/>
          <w:rFonts w:eastAsia="@Arial Unicode MS"/>
          <w:b/>
          <w:lang w:val="ru-RU"/>
        </w:rPr>
        <w:t>Планируемые результаты освоения курсов по внеурочной деятельности</w:t>
      </w:r>
    </w:p>
    <w:p w:rsidR="00163FDC" w:rsidRPr="008C5378" w:rsidRDefault="00163FDC" w:rsidP="00163FDC">
      <w:pPr>
        <w:pStyle w:val="afff1"/>
        <w:ind w:left="680"/>
        <w:rPr>
          <w:rFonts w:eastAsia="Calibri"/>
          <w:b/>
        </w:rPr>
      </w:pPr>
      <w:r w:rsidRPr="008C5378">
        <w:rPr>
          <w:rFonts w:eastAsia="Calibri"/>
          <w:b/>
        </w:rPr>
        <w:t>1.1. личностные:</w:t>
      </w:r>
    </w:p>
    <w:p w:rsidR="00163FDC" w:rsidRPr="008C5378" w:rsidRDefault="00163FDC" w:rsidP="00765BD2">
      <w:pPr>
        <w:pStyle w:val="afff1"/>
        <w:autoSpaceDE w:val="0"/>
        <w:autoSpaceDN w:val="0"/>
        <w:adjustRightInd w:val="0"/>
        <w:ind w:left="0" w:firstLine="680"/>
        <w:jc w:val="both"/>
        <w:rPr>
          <w:rFonts w:eastAsia="Calibri"/>
          <w:lang w:eastAsia="ru-RU"/>
        </w:rPr>
      </w:pPr>
      <w:r w:rsidRPr="008C5378">
        <w:rPr>
          <w:rFonts w:eastAsia="Calibri"/>
          <w:lang w:eastAsia="ru-RU"/>
        </w:rPr>
        <w:t>1) 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163FDC" w:rsidRPr="008C5378" w:rsidRDefault="00163FDC" w:rsidP="00765BD2">
      <w:pPr>
        <w:pStyle w:val="afff1"/>
        <w:autoSpaceDE w:val="0"/>
        <w:autoSpaceDN w:val="0"/>
        <w:adjustRightInd w:val="0"/>
        <w:ind w:left="0" w:firstLine="680"/>
        <w:jc w:val="both"/>
        <w:rPr>
          <w:rFonts w:eastAsia="Calibri"/>
          <w:lang w:eastAsia="ru-RU"/>
        </w:rPr>
      </w:pPr>
      <w:r w:rsidRPr="008C5378">
        <w:rPr>
          <w:rFonts w:eastAsia="Calibri"/>
          <w:lang w:eastAsia="ru-RU"/>
        </w:rPr>
        <w:t>2)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163FDC" w:rsidRPr="008C5378" w:rsidRDefault="00163FDC" w:rsidP="00765BD2">
      <w:pPr>
        <w:pStyle w:val="afff1"/>
        <w:autoSpaceDE w:val="0"/>
        <w:autoSpaceDN w:val="0"/>
        <w:adjustRightInd w:val="0"/>
        <w:ind w:left="0" w:firstLine="680"/>
        <w:jc w:val="both"/>
        <w:rPr>
          <w:rFonts w:eastAsia="Calibri"/>
          <w:lang w:eastAsia="ru-RU"/>
        </w:rPr>
      </w:pPr>
      <w:r w:rsidRPr="008C5378">
        <w:rPr>
          <w:rFonts w:eastAsia="Calibri"/>
          <w:lang w:eastAsia="ru-RU"/>
        </w:rPr>
        <w:t>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163FDC" w:rsidRPr="008C5378" w:rsidRDefault="00163FDC" w:rsidP="00765BD2">
      <w:pPr>
        <w:pStyle w:val="afff1"/>
        <w:autoSpaceDE w:val="0"/>
        <w:autoSpaceDN w:val="0"/>
        <w:adjustRightInd w:val="0"/>
        <w:ind w:left="0" w:firstLine="680"/>
        <w:jc w:val="both"/>
        <w:rPr>
          <w:rFonts w:eastAsia="Calibri"/>
          <w:lang w:eastAsia="ru-RU"/>
        </w:rPr>
      </w:pPr>
      <w:r w:rsidRPr="008C5378">
        <w:rPr>
          <w:rFonts w:eastAsia="Calibri"/>
          <w:lang w:eastAsia="ru-RU"/>
        </w:rPr>
        <w:t>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p w:rsidR="00163FDC" w:rsidRPr="008C5378" w:rsidRDefault="00163FDC" w:rsidP="00765BD2">
      <w:pPr>
        <w:pStyle w:val="afff1"/>
        <w:autoSpaceDE w:val="0"/>
        <w:autoSpaceDN w:val="0"/>
        <w:adjustRightInd w:val="0"/>
        <w:ind w:left="0" w:firstLine="680"/>
        <w:jc w:val="both"/>
        <w:rPr>
          <w:rFonts w:eastAsia="Calibri"/>
          <w:lang w:eastAsia="ru-RU"/>
        </w:rPr>
      </w:pPr>
      <w:r w:rsidRPr="008C5378">
        <w:rPr>
          <w:rFonts w:eastAsia="Calibri"/>
          <w:lang w:eastAsia="ru-RU"/>
        </w:rPr>
        <w:t>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163FDC" w:rsidRPr="008C5378" w:rsidRDefault="00163FDC" w:rsidP="00765BD2">
      <w:pPr>
        <w:pStyle w:val="afff1"/>
        <w:autoSpaceDE w:val="0"/>
        <w:autoSpaceDN w:val="0"/>
        <w:adjustRightInd w:val="0"/>
        <w:ind w:left="0" w:firstLine="680"/>
        <w:jc w:val="both"/>
        <w:rPr>
          <w:rFonts w:eastAsia="Calibri"/>
          <w:lang w:eastAsia="ru-RU"/>
        </w:rPr>
      </w:pPr>
      <w:r w:rsidRPr="008C5378">
        <w:rPr>
          <w:rFonts w:eastAsia="Calibri"/>
          <w:lang w:eastAsia="ru-RU"/>
        </w:rPr>
        <w:t>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163FDC" w:rsidRPr="008C5378" w:rsidRDefault="00163FDC" w:rsidP="00765BD2">
      <w:pPr>
        <w:pStyle w:val="afff1"/>
        <w:autoSpaceDE w:val="0"/>
        <w:autoSpaceDN w:val="0"/>
        <w:adjustRightInd w:val="0"/>
        <w:ind w:left="0" w:firstLine="680"/>
        <w:jc w:val="both"/>
        <w:rPr>
          <w:rFonts w:eastAsia="Calibri"/>
          <w:lang w:eastAsia="ru-RU"/>
        </w:rPr>
      </w:pPr>
      <w:r w:rsidRPr="008C5378">
        <w:rPr>
          <w:rFonts w:eastAsia="Calibri"/>
          <w:lang w:eastAsia="ru-RU"/>
        </w:rPr>
        <w:t>7)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163FDC" w:rsidRPr="008C5378" w:rsidRDefault="00163FDC" w:rsidP="00765BD2">
      <w:pPr>
        <w:pStyle w:val="afff1"/>
        <w:autoSpaceDE w:val="0"/>
        <w:autoSpaceDN w:val="0"/>
        <w:adjustRightInd w:val="0"/>
        <w:ind w:left="0" w:firstLine="680"/>
        <w:jc w:val="both"/>
        <w:rPr>
          <w:rFonts w:eastAsia="Calibri"/>
          <w:lang w:eastAsia="ru-RU"/>
        </w:rPr>
      </w:pPr>
      <w:r w:rsidRPr="008C5378">
        <w:rPr>
          <w:rFonts w:eastAsia="Calibri"/>
          <w:lang w:eastAsia="ru-RU"/>
        </w:rPr>
        <w:t>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163FDC" w:rsidRPr="008C5378" w:rsidRDefault="00163FDC" w:rsidP="00765BD2">
      <w:pPr>
        <w:pStyle w:val="afff1"/>
        <w:autoSpaceDE w:val="0"/>
        <w:autoSpaceDN w:val="0"/>
        <w:adjustRightInd w:val="0"/>
        <w:ind w:left="0" w:firstLine="680"/>
        <w:jc w:val="both"/>
        <w:rPr>
          <w:rFonts w:eastAsia="Calibri"/>
          <w:lang w:eastAsia="ru-RU"/>
        </w:rPr>
      </w:pPr>
      <w:r w:rsidRPr="008C5378">
        <w:rPr>
          <w:rFonts w:eastAsia="Calibri"/>
          <w:lang w:eastAsia="ru-RU"/>
        </w:rPr>
        <w:t>9)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163FDC" w:rsidRPr="008C5378" w:rsidRDefault="00163FDC" w:rsidP="00765BD2">
      <w:pPr>
        <w:pStyle w:val="afff1"/>
        <w:autoSpaceDE w:val="0"/>
        <w:autoSpaceDN w:val="0"/>
        <w:adjustRightInd w:val="0"/>
        <w:ind w:left="0" w:firstLine="680"/>
        <w:jc w:val="both"/>
        <w:rPr>
          <w:rFonts w:eastAsia="Calibri"/>
          <w:lang w:eastAsia="ru-RU"/>
        </w:rPr>
      </w:pPr>
      <w:r w:rsidRPr="008C5378">
        <w:rPr>
          <w:rFonts w:eastAsia="Calibri"/>
          <w:lang w:eastAsia="ru-RU"/>
        </w:rPr>
        <w:t>10)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163FDC" w:rsidRPr="008C5378" w:rsidRDefault="00163FDC" w:rsidP="00765BD2">
      <w:pPr>
        <w:pStyle w:val="afff1"/>
        <w:autoSpaceDE w:val="0"/>
        <w:autoSpaceDN w:val="0"/>
        <w:adjustRightInd w:val="0"/>
        <w:ind w:left="0" w:firstLine="680"/>
        <w:jc w:val="both"/>
        <w:rPr>
          <w:rFonts w:eastAsia="Calibri"/>
          <w:lang w:eastAsia="ru-RU"/>
        </w:rPr>
      </w:pPr>
      <w:r w:rsidRPr="008C5378">
        <w:rPr>
          <w:rFonts w:eastAsia="Calibri"/>
          <w:lang w:eastAsia="ru-RU"/>
        </w:rPr>
        <w:lastRenderedPageBreak/>
        <w:t>11)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163FDC" w:rsidRPr="008C5378" w:rsidRDefault="00163FDC" w:rsidP="00163FDC">
      <w:pPr>
        <w:pStyle w:val="afff1"/>
        <w:autoSpaceDE w:val="0"/>
        <w:autoSpaceDN w:val="0"/>
        <w:adjustRightInd w:val="0"/>
        <w:ind w:left="680"/>
        <w:rPr>
          <w:rFonts w:eastAsia="Calibri"/>
          <w:b/>
          <w:lang w:eastAsia="ru-RU"/>
        </w:rPr>
      </w:pPr>
      <w:r w:rsidRPr="008C5378">
        <w:rPr>
          <w:rFonts w:eastAsia="Calibri"/>
          <w:b/>
          <w:lang w:eastAsia="ru-RU"/>
        </w:rPr>
        <w:t>1.2. Метапредметные результаты</w:t>
      </w:r>
    </w:p>
    <w:p w:rsidR="00163FDC" w:rsidRPr="008C5378" w:rsidRDefault="00163FDC" w:rsidP="00163FDC">
      <w:pPr>
        <w:pStyle w:val="afff1"/>
        <w:autoSpaceDE w:val="0"/>
        <w:autoSpaceDN w:val="0"/>
        <w:adjustRightInd w:val="0"/>
        <w:ind w:left="680"/>
        <w:rPr>
          <w:rFonts w:eastAsia="Calibri"/>
          <w:b/>
          <w:lang w:eastAsia="ru-RU"/>
        </w:rPr>
      </w:pPr>
      <w:r w:rsidRPr="008C5378">
        <w:rPr>
          <w:rFonts w:eastAsia="Calibri"/>
          <w:b/>
          <w:lang w:eastAsia="ru-RU"/>
        </w:rPr>
        <w:t>Регулятивные УУД</w:t>
      </w:r>
    </w:p>
    <w:p w:rsidR="00163FDC" w:rsidRPr="008C5378" w:rsidRDefault="00163FDC" w:rsidP="00163FDC">
      <w:pPr>
        <w:pStyle w:val="afff1"/>
        <w:autoSpaceDE w:val="0"/>
        <w:autoSpaceDN w:val="0"/>
        <w:adjustRightInd w:val="0"/>
        <w:ind w:left="680"/>
        <w:rPr>
          <w:rFonts w:eastAsia="Calibri"/>
          <w:b/>
          <w:lang w:eastAsia="ru-RU"/>
        </w:rPr>
      </w:pPr>
      <w:r w:rsidRPr="008C5378">
        <w:rPr>
          <w:rFonts w:eastAsia="Calibri"/>
          <w:b/>
          <w:lang w:eastAsia="ru-RU"/>
        </w:rPr>
        <w:t>Обучающийся научится:</w:t>
      </w:r>
    </w:p>
    <w:p w:rsidR="00163FDC" w:rsidRPr="008C5378" w:rsidRDefault="00163FDC" w:rsidP="00765BD2">
      <w:pPr>
        <w:pStyle w:val="afff1"/>
        <w:autoSpaceDE w:val="0"/>
        <w:autoSpaceDN w:val="0"/>
        <w:adjustRightInd w:val="0"/>
        <w:ind w:left="0" w:firstLine="680"/>
        <w:jc w:val="both"/>
        <w:rPr>
          <w:rFonts w:eastAsia="Calibri"/>
          <w:lang w:eastAsia="ru-RU"/>
        </w:rPr>
      </w:pPr>
      <w:r w:rsidRPr="008C5378">
        <w:rPr>
          <w:rFonts w:eastAsia="Calibri"/>
          <w:lang w:eastAsia="ru-RU"/>
        </w:rPr>
        <w:t>1) умению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63FDC" w:rsidRPr="008C5378" w:rsidRDefault="00163FDC" w:rsidP="00765BD2">
      <w:pPr>
        <w:pStyle w:val="afff1"/>
        <w:autoSpaceDE w:val="0"/>
        <w:autoSpaceDN w:val="0"/>
        <w:adjustRightInd w:val="0"/>
        <w:ind w:left="0" w:firstLine="680"/>
        <w:jc w:val="both"/>
        <w:rPr>
          <w:rFonts w:eastAsia="Calibri"/>
          <w:lang w:eastAsia="ru-RU"/>
        </w:rPr>
      </w:pPr>
      <w:r w:rsidRPr="008C5378">
        <w:rPr>
          <w:rFonts w:eastAsia="Calibri"/>
          <w:lang w:eastAsia="ru-RU"/>
        </w:rPr>
        <w:t>2) умению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163FDC" w:rsidRPr="008C5378" w:rsidRDefault="00163FDC" w:rsidP="00765BD2">
      <w:pPr>
        <w:pStyle w:val="afff1"/>
        <w:autoSpaceDE w:val="0"/>
        <w:autoSpaceDN w:val="0"/>
        <w:adjustRightInd w:val="0"/>
        <w:ind w:left="0" w:firstLine="680"/>
        <w:jc w:val="both"/>
        <w:rPr>
          <w:rFonts w:eastAsia="Calibri"/>
          <w:lang w:eastAsia="ru-RU"/>
        </w:rPr>
      </w:pPr>
      <w:r w:rsidRPr="008C5378">
        <w:rPr>
          <w:rFonts w:eastAsia="Calibri"/>
          <w:lang w:eastAsia="ru-RU"/>
        </w:rPr>
        <w:t>3) умению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163FDC" w:rsidRPr="008C5378" w:rsidRDefault="00163FDC" w:rsidP="00765BD2">
      <w:pPr>
        <w:pStyle w:val="afff1"/>
        <w:autoSpaceDE w:val="0"/>
        <w:autoSpaceDN w:val="0"/>
        <w:adjustRightInd w:val="0"/>
        <w:ind w:left="0" w:firstLine="680"/>
        <w:jc w:val="both"/>
        <w:rPr>
          <w:rFonts w:eastAsia="Calibri"/>
          <w:lang w:eastAsia="ru-RU"/>
        </w:rPr>
      </w:pPr>
      <w:r w:rsidRPr="008C5378">
        <w:rPr>
          <w:rFonts w:eastAsia="Calibri"/>
          <w:lang w:eastAsia="ru-RU"/>
        </w:rPr>
        <w:t>4) умению оценивать правильность выполнения учебной задачи, собственные возможности ее решения;</w:t>
      </w:r>
    </w:p>
    <w:p w:rsidR="00163FDC" w:rsidRPr="008C5378" w:rsidRDefault="00163FDC" w:rsidP="00765BD2">
      <w:pPr>
        <w:pStyle w:val="afff1"/>
        <w:autoSpaceDE w:val="0"/>
        <w:autoSpaceDN w:val="0"/>
        <w:adjustRightInd w:val="0"/>
        <w:ind w:left="0" w:firstLine="680"/>
        <w:jc w:val="both"/>
        <w:rPr>
          <w:rFonts w:eastAsia="Calibri"/>
          <w:lang w:eastAsia="ru-RU"/>
        </w:rPr>
      </w:pPr>
      <w:r w:rsidRPr="008C5378">
        <w:rPr>
          <w:rFonts w:eastAsia="Calibri"/>
          <w:lang w:eastAsia="ru-RU"/>
        </w:rPr>
        <w:t>5) владению основами самоконтроля, самооценки, принятия решений и осуществления осознанного выбора в учебной и познавательной деятельности;</w:t>
      </w:r>
    </w:p>
    <w:p w:rsidR="00163FDC" w:rsidRPr="008C5378" w:rsidRDefault="00163FDC" w:rsidP="00765BD2">
      <w:pPr>
        <w:pStyle w:val="afff1"/>
        <w:autoSpaceDE w:val="0"/>
        <w:autoSpaceDN w:val="0"/>
        <w:adjustRightInd w:val="0"/>
        <w:ind w:left="0" w:firstLine="680"/>
        <w:jc w:val="both"/>
        <w:rPr>
          <w:rFonts w:eastAsia="Calibri"/>
          <w:lang w:eastAsia="ru-RU"/>
        </w:rPr>
      </w:pPr>
      <w:r w:rsidRPr="008C5378">
        <w:rPr>
          <w:rFonts w:eastAsia="Calibri"/>
          <w:lang w:eastAsia="ru-RU"/>
        </w:rPr>
        <w:t>6) умению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163FDC" w:rsidRPr="008C5378" w:rsidRDefault="00163FDC" w:rsidP="00765BD2">
      <w:pPr>
        <w:pStyle w:val="afff1"/>
        <w:autoSpaceDE w:val="0"/>
        <w:autoSpaceDN w:val="0"/>
        <w:adjustRightInd w:val="0"/>
        <w:ind w:left="0" w:firstLine="680"/>
        <w:jc w:val="both"/>
        <w:rPr>
          <w:rFonts w:eastAsia="Calibri"/>
          <w:lang w:eastAsia="ru-RU"/>
        </w:rPr>
      </w:pPr>
      <w:r w:rsidRPr="008C5378">
        <w:rPr>
          <w:rFonts w:eastAsia="Calibri"/>
          <w:lang w:eastAsia="ru-RU"/>
        </w:rPr>
        <w:t>7) умению создавать, применять и преобразовывать знаки и символы, модели и схемы для решения учебных и познавательных задач;</w:t>
      </w:r>
    </w:p>
    <w:p w:rsidR="00163FDC" w:rsidRPr="008C5378" w:rsidRDefault="00163FDC" w:rsidP="00765BD2">
      <w:pPr>
        <w:pStyle w:val="afff1"/>
        <w:autoSpaceDE w:val="0"/>
        <w:autoSpaceDN w:val="0"/>
        <w:adjustRightInd w:val="0"/>
        <w:ind w:left="0" w:firstLine="680"/>
        <w:jc w:val="both"/>
        <w:rPr>
          <w:rFonts w:eastAsia="Calibri"/>
          <w:lang w:eastAsia="ru-RU"/>
        </w:rPr>
      </w:pPr>
      <w:r w:rsidRPr="008C5378">
        <w:rPr>
          <w:rFonts w:eastAsia="Calibri"/>
          <w:lang w:eastAsia="ru-RU"/>
        </w:rPr>
        <w:t>8) смысловому чтению;</w:t>
      </w:r>
    </w:p>
    <w:p w:rsidR="00163FDC" w:rsidRPr="008C5378" w:rsidRDefault="00163FDC" w:rsidP="00765BD2">
      <w:pPr>
        <w:pStyle w:val="afff1"/>
        <w:autoSpaceDE w:val="0"/>
        <w:autoSpaceDN w:val="0"/>
        <w:adjustRightInd w:val="0"/>
        <w:ind w:left="0" w:firstLine="680"/>
        <w:jc w:val="both"/>
        <w:rPr>
          <w:rFonts w:eastAsia="Calibri"/>
          <w:lang w:eastAsia="ru-RU"/>
        </w:rPr>
      </w:pPr>
      <w:r w:rsidRPr="008C5378">
        <w:rPr>
          <w:rFonts w:eastAsia="Calibri"/>
          <w:lang w:eastAsia="ru-RU"/>
        </w:rPr>
        <w:t>9) умению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163FDC" w:rsidRPr="008C5378" w:rsidRDefault="00163FDC" w:rsidP="00765BD2">
      <w:pPr>
        <w:pStyle w:val="afff1"/>
        <w:autoSpaceDE w:val="0"/>
        <w:autoSpaceDN w:val="0"/>
        <w:adjustRightInd w:val="0"/>
        <w:ind w:left="0" w:firstLine="680"/>
        <w:jc w:val="both"/>
        <w:rPr>
          <w:rFonts w:eastAsia="Calibri"/>
          <w:lang w:eastAsia="ru-RU"/>
        </w:rPr>
      </w:pPr>
      <w:r w:rsidRPr="008C5378">
        <w:rPr>
          <w:rFonts w:eastAsia="Calibri"/>
          <w:lang w:eastAsia="ru-RU"/>
        </w:rPr>
        <w:t>10)формированию и развитию компетентности в области использования информационно-коммуникационных технологий (далее - ИКТ компетенции); развитие мотивации к овладению культурой активного пользования словарями и другими поисковыми системами;</w:t>
      </w:r>
    </w:p>
    <w:p w:rsidR="00163FDC" w:rsidRPr="008C5378" w:rsidRDefault="00163FDC" w:rsidP="00765BD2">
      <w:pPr>
        <w:pStyle w:val="afff1"/>
        <w:autoSpaceDE w:val="0"/>
        <w:autoSpaceDN w:val="0"/>
        <w:adjustRightInd w:val="0"/>
        <w:ind w:left="0" w:firstLine="680"/>
        <w:jc w:val="both"/>
        <w:rPr>
          <w:rFonts w:eastAsia="Calibri"/>
          <w:lang w:eastAsia="ru-RU"/>
        </w:rPr>
      </w:pPr>
      <w:r w:rsidRPr="008C5378">
        <w:rPr>
          <w:rFonts w:eastAsia="Calibri"/>
          <w:lang w:eastAsia="ru-RU"/>
        </w:rPr>
        <w:t>11) формированию и развитию экологического мышления, умение применять его в познавательной, коммуникативной, социальной практике и профессиональной ориентации.</w:t>
      </w:r>
    </w:p>
    <w:p w:rsidR="00163FDC" w:rsidRPr="008C5378" w:rsidRDefault="00163FDC" w:rsidP="00163FDC">
      <w:pPr>
        <w:pStyle w:val="afff1"/>
        <w:autoSpaceDE w:val="0"/>
        <w:autoSpaceDN w:val="0"/>
        <w:adjustRightInd w:val="0"/>
        <w:ind w:left="680"/>
        <w:rPr>
          <w:rFonts w:eastAsia="Calibri"/>
          <w:b/>
          <w:lang w:eastAsia="ru-RU"/>
        </w:rPr>
      </w:pPr>
      <w:r w:rsidRPr="008C5378">
        <w:rPr>
          <w:rFonts w:eastAsia="Calibri"/>
          <w:b/>
          <w:lang w:eastAsia="ru-RU"/>
        </w:rPr>
        <w:t>Обучающийся получит возможность научиться:</w:t>
      </w:r>
    </w:p>
    <w:p w:rsidR="00163FDC" w:rsidRPr="008C5378" w:rsidRDefault="00163FDC" w:rsidP="00765BD2">
      <w:pPr>
        <w:pStyle w:val="afff1"/>
        <w:autoSpaceDE w:val="0"/>
        <w:autoSpaceDN w:val="0"/>
        <w:adjustRightInd w:val="0"/>
        <w:ind w:left="0" w:firstLine="680"/>
        <w:jc w:val="both"/>
        <w:rPr>
          <w:lang w:eastAsia="ru-RU"/>
        </w:rPr>
      </w:pPr>
      <w:r w:rsidRPr="008C5378">
        <w:rPr>
          <w:rFonts w:eastAsia="Calibri"/>
          <w:lang w:eastAsia="ru-RU"/>
        </w:rPr>
        <w:t>1)</w:t>
      </w:r>
      <w:r w:rsidRPr="008C5378">
        <w:rPr>
          <w:lang w:eastAsia="ru-RU"/>
        </w:rPr>
        <w:t>самостоятельно выделять и формулировать познавательную цель;</w:t>
      </w:r>
    </w:p>
    <w:p w:rsidR="00163FDC" w:rsidRPr="008C5378" w:rsidRDefault="00163FDC" w:rsidP="00765BD2">
      <w:pPr>
        <w:pStyle w:val="afff1"/>
        <w:autoSpaceDE w:val="0"/>
        <w:autoSpaceDN w:val="0"/>
        <w:adjustRightInd w:val="0"/>
        <w:ind w:left="0" w:firstLine="680"/>
        <w:jc w:val="both"/>
        <w:rPr>
          <w:lang w:eastAsia="ru-RU"/>
        </w:rPr>
      </w:pPr>
      <w:r w:rsidRPr="008C5378">
        <w:rPr>
          <w:lang w:eastAsia="ru-RU"/>
        </w:rPr>
        <w:t>2) искать, выделять и преобразовывать необходимую информацию;</w:t>
      </w:r>
    </w:p>
    <w:p w:rsidR="00163FDC" w:rsidRPr="008C5378" w:rsidRDefault="00163FDC" w:rsidP="00765BD2">
      <w:pPr>
        <w:pStyle w:val="afff1"/>
        <w:shd w:val="clear" w:color="auto" w:fill="FFFFFF"/>
        <w:ind w:left="0" w:firstLine="680"/>
        <w:jc w:val="both"/>
        <w:rPr>
          <w:lang w:eastAsia="ru-RU"/>
        </w:rPr>
      </w:pPr>
      <w:r w:rsidRPr="008C5378">
        <w:rPr>
          <w:lang w:eastAsia="ru-RU"/>
        </w:rPr>
        <w:t>3) проектировать маршрут преодоления затруднений в обучении через включение в новые виды деятельности и формы сотрудничества;</w:t>
      </w:r>
    </w:p>
    <w:p w:rsidR="00163FDC" w:rsidRPr="008C5378" w:rsidRDefault="00163FDC" w:rsidP="00765BD2">
      <w:pPr>
        <w:pStyle w:val="afff1"/>
        <w:shd w:val="clear" w:color="auto" w:fill="FFFFFF"/>
        <w:ind w:left="0" w:firstLine="680"/>
        <w:jc w:val="both"/>
        <w:rPr>
          <w:lang w:eastAsia="ru-RU"/>
        </w:rPr>
      </w:pPr>
      <w:r w:rsidRPr="008C5378">
        <w:rPr>
          <w:lang w:eastAsia="ru-RU"/>
        </w:rPr>
        <w:t>4) планировать свои действия в соответствии с поставленной задачей и условиями её реализации;</w:t>
      </w:r>
    </w:p>
    <w:p w:rsidR="00163FDC" w:rsidRPr="008C5378" w:rsidRDefault="00163FDC" w:rsidP="00765BD2">
      <w:pPr>
        <w:pStyle w:val="afff1"/>
        <w:shd w:val="clear" w:color="auto" w:fill="FFFFFF"/>
        <w:ind w:left="0" w:firstLine="680"/>
        <w:jc w:val="both"/>
        <w:rPr>
          <w:lang w:eastAsia="ru-RU"/>
        </w:rPr>
      </w:pPr>
      <w:r w:rsidRPr="008C5378">
        <w:rPr>
          <w:lang w:eastAsia="ru-RU"/>
        </w:rPr>
        <w:t>5)корректировать свою деятельность;</w:t>
      </w:r>
    </w:p>
    <w:p w:rsidR="00163FDC" w:rsidRPr="008C5378" w:rsidRDefault="00163FDC" w:rsidP="00163FDC">
      <w:pPr>
        <w:pStyle w:val="afff1"/>
        <w:autoSpaceDE w:val="0"/>
        <w:autoSpaceDN w:val="0"/>
        <w:adjustRightInd w:val="0"/>
        <w:ind w:left="680"/>
        <w:rPr>
          <w:rFonts w:eastAsia="Calibri"/>
          <w:b/>
          <w:lang w:eastAsia="ru-RU"/>
        </w:rPr>
      </w:pPr>
      <w:r w:rsidRPr="008C5378">
        <w:rPr>
          <w:rFonts w:eastAsia="Calibri"/>
          <w:b/>
          <w:lang w:eastAsia="ru-RU"/>
        </w:rPr>
        <w:t>Познавательные УУД</w:t>
      </w:r>
    </w:p>
    <w:p w:rsidR="00163FDC" w:rsidRPr="008C5378" w:rsidRDefault="00163FDC" w:rsidP="00163FDC">
      <w:pPr>
        <w:pStyle w:val="afff1"/>
        <w:autoSpaceDE w:val="0"/>
        <w:autoSpaceDN w:val="0"/>
        <w:adjustRightInd w:val="0"/>
        <w:ind w:left="680"/>
        <w:rPr>
          <w:rFonts w:eastAsia="Calibri"/>
          <w:b/>
          <w:lang w:eastAsia="ru-RU"/>
        </w:rPr>
      </w:pPr>
      <w:r w:rsidRPr="008C5378">
        <w:rPr>
          <w:rFonts w:eastAsia="Calibri"/>
          <w:b/>
          <w:lang w:eastAsia="ru-RU"/>
        </w:rPr>
        <w:t>Обучающийся научится:</w:t>
      </w:r>
    </w:p>
    <w:p w:rsidR="00163FDC" w:rsidRPr="008C5378" w:rsidRDefault="00163FDC" w:rsidP="00765BD2">
      <w:pPr>
        <w:pStyle w:val="afff1"/>
        <w:autoSpaceDE w:val="0"/>
        <w:autoSpaceDN w:val="0"/>
        <w:adjustRightInd w:val="0"/>
        <w:ind w:left="0" w:firstLine="680"/>
        <w:jc w:val="both"/>
        <w:rPr>
          <w:rFonts w:eastAsia="Calibri"/>
          <w:b/>
          <w:lang w:eastAsia="ru-RU"/>
        </w:rPr>
      </w:pPr>
      <w:r w:rsidRPr="008C5378">
        <w:rPr>
          <w:rFonts w:eastAsia="Calibri"/>
          <w:lang w:eastAsia="ru-RU"/>
        </w:rPr>
        <w:t>1)осознанно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163FDC" w:rsidRPr="008C5378" w:rsidRDefault="00163FDC" w:rsidP="00765BD2">
      <w:pPr>
        <w:pStyle w:val="afff1"/>
        <w:autoSpaceDE w:val="0"/>
        <w:autoSpaceDN w:val="0"/>
        <w:adjustRightInd w:val="0"/>
        <w:ind w:left="0" w:firstLine="680"/>
        <w:jc w:val="both"/>
        <w:rPr>
          <w:rFonts w:eastAsia="Calibri"/>
          <w:lang w:eastAsia="ru-RU"/>
        </w:rPr>
      </w:pPr>
      <w:r w:rsidRPr="008C5378">
        <w:rPr>
          <w:lang w:eastAsia="ru-RU"/>
        </w:rPr>
        <w:t>2)объяснять языковые явления, процессы, связи и отношения, выявляемые в ходе исследования структуры, содержания и значения слова, предложения, текста;</w:t>
      </w:r>
    </w:p>
    <w:p w:rsidR="00163FDC" w:rsidRPr="008C5378" w:rsidRDefault="00163FDC" w:rsidP="00765BD2">
      <w:pPr>
        <w:pStyle w:val="afff1"/>
        <w:ind w:left="0" w:firstLine="680"/>
        <w:jc w:val="both"/>
        <w:rPr>
          <w:lang w:eastAsia="ru-RU"/>
        </w:rPr>
      </w:pPr>
      <w:r w:rsidRPr="008C5378">
        <w:rPr>
          <w:lang w:eastAsia="ru-RU"/>
        </w:rPr>
        <w:t>3)объяснять языковые явления, процессы, связи и отношения, выявляемые в ходе проектирования индивидуального маршрута восполнения проблемных зон.</w:t>
      </w:r>
    </w:p>
    <w:p w:rsidR="00163FDC" w:rsidRPr="008C5378" w:rsidRDefault="00163FDC" w:rsidP="00163FDC">
      <w:pPr>
        <w:pStyle w:val="afff1"/>
        <w:shd w:val="clear" w:color="auto" w:fill="FFFFFF"/>
        <w:ind w:left="680"/>
        <w:rPr>
          <w:lang w:eastAsia="ru-RU"/>
        </w:rPr>
      </w:pPr>
      <w:r w:rsidRPr="008C5378">
        <w:rPr>
          <w:b/>
          <w:lang w:eastAsia="ru-RU"/>
        </w:rPr>
        <w:lastRenderedPageBreak/>
        <w:t>Обучающийся получит возможность научиться:</w:t>
      </w:r>
    </w:p>
    <w:p w:rsidR="00163FDC" w:rsidRPr="008C5378" w:rsidRDefault="00163FDC" w:rsidP="00765BD2">
      <w:pPr>
        <w:pStyle w:val="afff1"/>
        <w:shd w:val="clear" w:color="auto" w:fill="FFFFFF"/>
        <w:ind w:left="0" w:firstLine="680"/>
        <w:jc w:val="both"/>
        <w:rPr>
          <w:lang w:eastAsia="ru-RU"/>
        </w:rPr>
      </w:pPr>
      <w:r w:rsidRPr="008C5378">
        <w:rPr>
          <w:lang w:eastAsia="ru-RU"/>
        </w:rPr>
        <w:t>1) осуществлять поиск необходимой информации для выполнения учебных заданий с использованием учебной и справочной литературы;</w:t>
      </w:r>
    </w:p>
    <w:p w:rsidR="00163FDC" w:rsidRPr="008C5378" w:rsidRDefault="00163FDC" w:rsidP="00765BD2">
      <w:pPr>
        <w:pStyle w:val="afff1"/>
        <w:shd w:val="clear" w:color="auto" w:fill="FFFFFF"/>
        <w:ind w:left="0" w:firstLine="680"/>
        <w:jc w:val="both"/>
        <w:rPr>
          <w:lang w:eastAsia="ru-RU"/>
        </w:rPr>
      </w:pPr>
      <w:r w:rsidRPr="008C5378">
        <w:rPr>
          <w:lang w:eastAsia="ru-RU"/>
        </w:rPr>
        <w:t>2) устанавливать причинно-следственные связи в изучаемых лингвистических явлениях.</w:t>
      </w:r>
    </w:p>
    <w:p w:rsidR="00163FDC" w:rsidRPr="008C5378" w:rsidRDefault="00163FDC" w:rsidP="00163FDC">
      <w:pPr>
        <w:pStyle w:val="afff1"/>
        <w:autoSpaceDE w:val="0"/>
        <w:autoSpaceDN w:val="0"/>
        <w:adjustRightInd w:val="0"/>
        <w:ind w:left="680"/>
        <w:rPr>
          <w:rFonts w:eastAsia="Calibri"/>
          <w:b/>
          <w:lang w:eastAsia="ru-RU"/>
        </w:rPr>
      </w:pPr>
      <w:r w:rsidRPr="008C5378">
        <w:rPr>
          <w:rFonts w:eastAsia="Calibri"/>
          <w:b/>
          <w:lang w:eastAsia="ru-RU"/>
        </w:rPr>
        <w:t>Коммуникативные УУД</w:t>
      </w:r>
    </w:p>
    <w:p w:rsidR="00163FDC" w:rsidRPr="008C5378" w:rsidRDefault="00163FDC" w:rsidP="00163FDC">
      <w:pPr>
        <w:pStyle w:val="afff1"/>
        <w:autoSpaceDE w:val="0"/>
        <w:autoSpaceDN w:val="0"/>
        <w:adjustRightInd w:val="0"/>
        <w:ind w:left="680"/>
        <w:rPr>
          <w:rFonts w:eastAsia="Calibri"/>
          <w:b/>
          <w:lang w:eastAsia="ru-RU"/>
        </w:rPr>
      </w:pPr>
      <w:r w:rsidRPr="008C5378">
        <w:rPr>
          <w:rFonts w:eastAsia="Calibri"/>
          <w:b/>
          <w:lang w:eastAsia="ru-RU"/>
        </w:rPr>
        <w:t>Обучающийся научится:</w:t>
      </w:r>
    </w:p>
    <w:p w:rsidR="00163FDC" w:rsidRPr="008C5378" w:rsidRDefault="00163FDC" w:rsidP="00765BD2">
      <w:pPr>
        <w:pStyle w:val="afff1"/>
        <w:ind w:left="0" w:firstLine="680"/>
        <w:jc w:val="both"/>
        <w:rPr>
          <w:lang w:eastAsia="ru-RU"/>
        </w:rPr>
      </w:pPr>
      <w:r w:rsidRPr="008C5378">
        <w:rPr>
          <w:lang w:eastAsia="ru-RU"/>
        </w:rPr>
        <w:t>1)пользоваться разными видами чтения, слушать и слышать друг друга, с точностью и полнотой выражать свои мысли в соответствии с задачами и условиями коммуникации, управлять поведением партнеров (контроль, коррекция,оценка действия партнера, умения убеждать);</w:t>
      </w:r>
    </w:p>
    <w:p w:rsidR="00163FDC" w:rsidRPr="008C5378" w:rsidRDefault="00163FDC" w:rsidP="00765BD2">
      <w:pPr>
        <w:pStyle w:val="afff1"/>
        <w:ind w:left="0" w:firstLine="680"/>
        <w:jc w:val="both"/>
        <w:rPr>
          <w:lang w:eastAsia="ru-RU"/>
        </w:rPr>
      </w:pPr>
      <w:r w:rsidRPr="008C5378">
        <w:rPr>
          <w:lang w:eastAsia="ru-RU"/>
        </w:rPr>
        <w:t>2) формировать навыки учебного сотрудничества в ходе индивидуальной и групповой работы, пользоваться разными видами чтения, слушать и слышать друг друга, с точностью и полнотой выражать свои мысли в соответствии с задачами и условиями коммуникации;</w:t>
      </w:r>
    </w:p>
    <w:p w:rsidR="00163FDC" w:rsidRPr="008C5378" w:rsidRDefault="00163FDC" w:rsidP="00765BD2">
      <w:pPr>
        <w:pStyle w:val="afff1"/>
        <w:ind w:left="0" w:firstLine="680"/>
        <w:jc w:val="both"/>
        <w:rPr>
          <w:lang w:eastAsia="ru-RU"/>
        </w:rPr>
      </w:pPr>
      <w:r w:rsidRPr="008C5378">
        <w:rPr>
          <w:lang w:eastAsia="ru-RU"/>
        </w:rPr>
        <w:t>3) корректировать интонацию в соответствии с коммуникативной целью высказывания</w:t>
      </w:r>
    </w:p>
    <w:p w:rsidR="00163FDC" w:rsidRPr="008C5378" w:rsidRDefault="00163FDC" w:rsidP="00765BD2">
      <w:pPr>
        <w:pStyle w:val="afff1"/>
        <w:autoSpaceDE w:val="0"/>
        <w:autoSpaceDN w:val="0"/>
        <w:adjustRightInd w:val="0"/>
        <w:ind w:left="680"/>
        <w:rPr>
          <w:rFonts w:eastAsia="Calibri"/>
          <w:b/>
          <w:lang w:eastAsia="ru-RU"/>
        </w:rPr>
      </w:pPr>
      <w:r w:rsidRPr="008C5378">
        <w:rPr>
          <w:rFonts w:eastAsia="Calibri"/>
          <w:b/>
          <w:lang w:eastAsia="ru-RU"/>
        </w:rPr>
        <w:t>Обучающийся получит возможность научиться:</w:t>
      </w:r>
    </w:p>
    <w:p w:rsidR="00163FDC" w:rsidRPr="008C5378" w:rsidRDefault="00163FDC" w:rsidP="00765BD2">
      <w:pPr>
        <w:pStyle w:val="afff1"/>
        <w:autoSpaceDE w:val="0"/>
        <w:autoSpaceDN w:val="0"/>
        <w:adjustRightInd w:val="0"/>
        <w:ind w:left="0" w:firstLine="680"/>
        <w:jc w:val="both"/>
        <w:rPr>
          <w:rFonts w:eastAsia="Calibri"/>
        </w:rPr>
      </w:pPr>
      <w:r w:rsidRPr="008C5378">
        <w:rPr>
          <w:rFonts w:eastAsia="Calibri"/>
        </w:rPr>
        <w:t>1)адекватно использовать коммуникативные, прежде всего речевые, средства для решения различных коммуникативных задач;</w:t>
      </w:r>
    </w:p>
    <w:p w:rsidR="00163FDC" w:rsidRPr="008C5378" w:rsidRDefault="00163FDC" w:rsidP="00765BD2">
      <w:pPr>
        <w:pStyle w:val="afff1"/>
        <w:autoSpaceDE w:val="0"/>
        <w:autoSpaceDN w:val="0"/>
        <w:adjustRightInd w:val="0"/>
        <w:ind w:left="0" w:firstLine="680"/>
        <w:jc w:val="both"/>
        <w:rPr>
          <w:rFonts w:eastAsia="Calibri"/>
        </w:rPr>
      </w:pPr>
      <w:r w:rsidRPr="008C5378">
        <w:rPr>
          <w:rFonts w:eastAsia="Calibri"/>
        </w:rPr>
        <w:t>2)  владеть монологической и диалогической формами речи;</w:t>
      </w:r>
    </w:p>
    <w:p w:rsidR="00163FDC" w:rsidRPr="008C5378" w:rsidRDefault="00765BD2" w:rsidP="00765BD2">
      <w:pPr>
        <w:pStyle w:val="afff1"/>
        <w:autoSpaceDE w:val="0"/>
        <w:autoSpaceDN w:val="0"/>
        <w:adjustRightInd w:val="0"/>
        <w:ind w:left="0" w:firstLine="680"/>
        <w:jc w:val="both"/>
        <w:rPr>
          <w:rFonts w:eastAsia="Calibri"/>
          <w:b/>
          <w:lang w:eastAsia="ru-RU"/>
        </w:rPr>
      </w:pPr>
      <w:r w:rsidRPr="008C5378">
        <w:rPr>
          <w:rFonts w:eastAsia="Calibri"/>
        </w:rPr>
        <w:t xml:space="preserve">3) </w:t>
      </w:r>
      <w:r w:rsidR="00163FDC" w:rsidRPr="008C5378">
        <w:rPr>
          <w:rFonts w:eastAsia="Calibri"/>
        </w:rPr>
        <w:t>умение слушать и вступать в диалог, участвовать в коллективном обсуждениипроблем;</w:t>
      </w:r>
    </w:p>
    <w:p w:rsidR="00163FDC" w:rsidRPr="008C5378" w:rsidRDefault="00163FDC" w:rsidP="00765BD2">
      <w:pPr>
        <w:pStyle w:val="afff1"/>
        <w:shd w:val="clear" w:color="auto" w:fill="FFFFFF"/>
        <w:ind w:left="0" w:firstLine="680"/>
        <w:jc w:val="both"/>
        <w:rPr>
          <w:lang w:eastAsia="ru-RU"/>
        </w:rPr>
      </w:pPr>
      <w:r w:rsidRPr="008C5378">
        <w:rPr>
          <w:lang w:eastAsia="ru-RU"/>
        </w:rPr>
        <w:t>4) умение договариваться и приходить к общему решению в совместной деятельности;</w:t>
      </w:r>
    </w:p>
    <w:p w:rsidR="00C87B24" w:rsidRPr="008C5378" w:rsidRDefault="00163FDC" w:rsidP="00A1457A">
      <w:pPr>
        <w:pStyle w:val="afff1"/>
        <w:ind w:left="0" w:firstLine="680"/>
        <w:jc w:val="both"/>
        <w:rPr>
          <w:lang w:eastAsia="ru-RU"/>
        </w:rPr>
      </w:pPr>
      <w:r w:rsidRPr="008C5378">
        <w:rPr>
          <w:lang w:eastAsia="ru-RU"/>
        </w:rPr>
        <w:t>5) формулировать собственное мнение и позицию.</w:t>
      </w:r>
    </w:p>
    <w:p w:rsidR="00A1457A" w:rsidRPr="008C5378" w:rsidRDefault="00A1457A" w:rsidP="00A1457A">
      <w:pPr>
        <w:pStyle w:val="afff1"/>
        <w:ind w:left="0" w:firstLine="680"/>
        <w:jc w:val="both"/>
        <w:rPr>
          <w:rFonts w:eastAsia="@Arial Unicode MS"/>
          <w:b/>
        </w:rPr>
      </w:pPr>
    </w:p>
    <w:p w:rsidR="00CE6AA1" w:rsidRDefault="009F08AC" w:rsidP="00CE6AA1">
      <w:pPr>
        <w:rPr>
          <w:rFonts w:ascii="Times New Roman" w:eastAsia="@Arial Unicode MS" w:hAnsi="Times New Roman" w:cs="Times New Roman"/>
          <w:b/>
          <w:sz w:val="24"/>
          <w:szCs w:val="24"/>
          <w:lang w:eastAsia="zh-CN"/>
        </w:rPr>
      </w:pPr>
      <w:r w:rsidRPr="00CE6AA1">
        <w:rPr>
          <w:rFonts w:ascii="Times New Roman" w:eastAsia="@Arial Unicode MS" w:hAnsi="Times New Roman" w:cs="Times New Roman"/>
          <w:b/>
          <w:sz w:val="24"/>
          <w:szCs w:val="24"/>
          <w:lang w:eastAsia="zh-CN"/>
        </w:rPr>
        <w:t>1.2</w:t>
      </w:r>
      <w:r w:rsidR="00CE6AA1">
        <w:rPr>
          <w:rFonts w:ascii="Times New Roman" w:eastAsia="@Arial Unicode MS" w:hAnsi="Times New Roman" w:cs="Times New Roman"/>
          <w:b/>
          <w:sz w:val="24"/>
          <w:szCs w:val="24"/>
          <w:lang w:eastAsia="zh-CN"/>
        </w:rPr>
        <w:t>.6.1. Занимательная информатика,</w:t>
      </w:r>
      <w:bookmarkStart w:id="18" w:name="_Toc235499256"/>
      <w:r w:rsidR="00CE6AA1">
        <w:rPr>
          <w:rFonts w:ascii="Times New Roman" w:eastAsia="@Arial Unicode MS" w:hAnsi="Times New Roman" w:cs="Times New Roman"/>
          <w:b/>
          <w:sz w:val="24"/>
          <w:szCs w:val="24"/>
          <w:lang w:eastAsia="zh-CN"/>
        </w:rPr>
        <w:t xml:space="preserve"> 5 класс</w:t>
      </w:r>
    </w:p>
    <w:p w:rsidR="009F08AC" w:rsidRPr="00CE6AA1" w:rsidRDefault="009F08AC" w:rsidP="00CE6AA1">
      <w:pPr>
        <w:rPr>
          <w:rFonts w:ascii="Times New Roman" w:eastAsia="@Arial Unicode MS" w:hAnsi="Times New Roman" w:cs="Times New Roman"/>
          <w:b/>
          <w:sz w:val="24"/>
          <w:szCs w:val="24"/>
          <w:lang w:eastAsia="zh-CN"/>
        </w:rPr>
      </w:pPr>
      <w:r w:rsidRPr="008C5378">
        <w:rPr>
          <w:rFonts w:ascii="Times New Roman" w:eastAsia="Times New Roman" w:hAnsi="Times New Roman" w:cs="Times New Roman"/>
          <w:b/>
          <w:bCs/>
          <w:iCs/>
          <w:sz w:val="24"/>
          <w:szCs w:val="24"/>
          <w:lang w:bidi="en-US"/>
        </w:rPr>
        <w:t>Личностные образовательные результаты</w:t>
      </w:r>
    </w:p>
    <w:p w:rsidR="009F08AC" w:rsidRPr="008C5378" w:rsidRDefault="009F08AC" w:rsidP="00CA3F1C">
      <w:pPr>
        <w:numPr>
          <w:ilvl w:val="0"/>
          <w:numId w:val="129"/>
        </w:num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широкие познавательные интересы, инициатива  и любознательность, мотивы познания и творчества; готовность и способность учащихся к саморазвитию и реализации творческого потенциала  в духовной и предметно-продуктивной деятельности за счет развития их образного, алгоритмического и логического мышления; </w:t>
      </w:r>
    </w:p>
    <w:p w:rsidR="009F08AC" w:rsidRPr="008C5378" w:rsidRDefault="009F08AC" w:rsidP="00CA3F1C">
      <w:pPr>
        <w:numPr>
          <w:ilvl w:val="0"/>
          <w:numId w:val="129"/>
        </w:num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готовность к повышению своего образовательного уровня и продолжению обучения с использованием средств и методов информатики и ИКТ; </w:t>
      </w:r>
    </w:p>
    <w:p w:rsidR="009F08AC" w:rsidRPr="008C5378" w:rsidRDefault="009F08AC" w:rsidP="00CA3F1C">
      <w:pPr>
        <w:numPr>
          <w:ilvl w:val="0"/>
          <w:numId w:val="129"/>
        </w:num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интерес к информатике и ИКТ, стремление использовать полученные знания в процессе обучения другим предметам и в жизни; </w:t>
      </w:r>
    </w:p>
    <w:p w:rsidR="009F08AC" w:rsidRPr="008C5378" w:rsidRDefault="009F08AC" w:rsidP="00CA3F1C">
      <w:pPr>
        <w:numPr>
          <w:ilvl w:val="0"/>
          <w:numId w:val="129"/>
        </w:num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основы информационного мировоззрения – научного взгляда на область информационных процессов в живой природе, обществе, технике как одну из важнейших областей современной действительности;  </w:t>
      </w:r>
    </w:p>
    <w:p w:rsidR="009F08AC" w:rsidRPr="008C5378" w:rsidRDefault="009F08AC" w:rsidP="00CA3F1C">
      <w:pPr>
        <w:numPr>
          <w:ilvl w:val="0"/>
          <w:numId w:val="129"/>
        </w:num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способность увязать учебное содержание с собственным жизненным опытом и личными смыслами, понять значимость подготовки в области информатики и ИКТ в условиях развития информационного общества; </w:t>
      </w:r>
    </w:p>
    <w:p w:rsidR="009F08AC" w:rsidRPr="008C5378" w:rsidRDefault="009F08AC" w:rsidP="00CA3F1C">
      <w:pPr>
        <w:numPr>
          <w:ilvl w:val="0"/>
          <w:numId w:val="129"/>
        </w:num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готовность к самостоятельным поступкам и действиям, принятию ответственности за их результаты; готовность к осуществлению индивидуальной и коллективной информационной деятельности; </w:t>
      </w:r>
    </w:p>
    <w:p w:rsidR="009F08AC" w:rsidRPr="008C5378" w:rsidRDefault="009F08AC" w:rsidP="00CA3F1C">
      <w:pPr>
        <w:numPr>
          <w:ilvl w:val="0"/>
          <w:numId w:val="129"/>
        </w:num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способность к избирательному отношению к получаемой информации за счет умений ее анализа и критичного оценивания; ответственное отношение к информации с учетом правовых и этических аспектов ее распространения; </w:t>
      </w:r>
    </w:p>
    <w:p w:rsidR="009F08AC" w:rsidRPr="008C5378" w:rsidRDefault="009F08AC" w:rsidP="00CA3F1C">
      <w:pPr>
        <w:numPr>
          <w:ilvl w:val="0"/>
          <w:numId w:val="129"/>
        </w:num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lastRenderedPageBreak/>
        <w:t xml:space="preserve">развитие чувства личной ответственности за качество окружающей информационной среды; </w:t>
      </w:r>
    </w:p>
    <w:p w:rsidR="009F08AC" w:rsidRPr="008C5378" w:rsidRDefault="009F08AC" w:rsidP="00CA3F1C">
      <w:pPr>
        <w:numPr>
          <w:ilvl w:val="0"/>
          <w:numId w:val="129"/>
        </w:num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способность и готовность к принятию ценностей здорового образа жизни за счет знания основных гигиенических, эргономических и технических условий безопасной эксплуатации средств ИКТ.</w:t>
      </w:r>
    </w:p>
    <w:p w:rsidR="009F08AC" w:rsidRPr="008C5378" w:rsidRDefault="009F08AC" w:rsidP="009F08AC">
      <w:pPr>
        <w:spacing w:after="0" w:line="240" w:lineRule="auto"/>
        <w:jc w:val="both"/>
        <w:rPr>
          <w:rFonts w:ascii="Times New Roman" w:eastAsia="Times New Roman" w:hAnsi="Times New Roman" w:cs="Times New Roman"/>
          <w:sz w:val="24"/>
          <w:szCs w:val="24"/>
          <w:lang w:eastAsia="ru-RU"/>
        </w:rPr>
      </w:pPr>
    </w:p>
    <w:p w:rsidR="009F08AC" w:rsidRPr="008C5378" w:rsidRDefault="009F08AC" w:rsidP="009F08AC">
      <w:pPr>
        <w:keepNext/>
        <w:widowControl w:val="0"/>
        <w:adjustRightInd w:val="0"/>
        <w:spacing w:after="0" w:line="240" w:lineRule="auto"/>
        <w:jc w:val="both"/>
        <w:textAlignment w:val="baseline"/>
        <w:outlineLvl w:val="1"/>
        <w:rPr>
          <w:rFonts w:ascii="Times New Roman" w:eastAsia="Times New Roman" w:hAnsi="Times New Roman" w:cs="Times New Roman"/>
          <w:b/>
          <w:bCs/>
          <w:iCs/>
          <w:sz w:val="24"/>
          <w:szCs w:val="24"/>
          <w:lang w:bidi="en-US"/>
        </w:rPr>
      </w:pPr>
      <w:r w:rsidRPr="008C5378">
        <w:rPr>
          <w:rFonts w:ascii="Times New Roman" w:eastAsia="Times New Roman" w:hAnsi="Times New Roman" w:cs="Times New Roman"/>
          <w:b/>
          <w:bCs/>
          <w:iCs/>
          <w:sz w:val="24"/>
          <w:szCs w:val="24"/>
          <w:lang w:bidi="en-US"/>
        </w:rPr>
        <w:t>Метапредметные образовательные результаты</w:t>
      </w:r>
      <w:bookmarkEnd w:id="18"/>
    </w:p>
    <w:p w:rsidR="009F08AC" w:rsidRPr="008C5378" w:rsidRDefault="009F08AC" w:rsidP="009F08AC">
      <w:pPr>
        <w:tabs>
          <w:tab w:val="num" w:pos="720"/>
        </w:tabs>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Основные </w:t>
      </w:r>
      <w:r w:rsidRPr="008C5378">
        <w:rPr>
          <w:rFonts w:ascii="Times New Roman" w:eastAsia="Times New Roman" w:hAnsi="Times New Roman" w:cs="Times New Roman"/>
          <w:b/>
          <w:sz w:val="24"/>
          <w:szCs w:val="24"/>
          <w:lang w:eastAsia="ru-RU"/>
        </w:rPr>
        <w:t>метапредметные образовательные результаты</w:t>
      </w:r>
      <w:r w:rsidRPr="008C5378">
        <w:rPr>
          <w:rFonts w:ascii="Times New Roman" w:eastAsia="Times New Roman" w:hAnsi="Times New Roman" w:cs="Times New Roman"/>
          <w:sz w:val="24"/>
          <w:szCs w:val="24"/>
          <w:lang w:eastAsia="ru-RU"/>
        </w:rPr>
        <w:t>, достигаемые в процессе пропедевтической подготовки школьников в области информатики и ИКТ:</w:t>
      </w:r>
    </w:p>
    <w:p w:rsidR="009F08AC" w:rsidRPr="008C5378" w:rsidRDefault="009F08AC" w:rsidP="00CA3F1C">
      <w:pPr>
        <w:numPr>
          <w:ilvl w:val="0"/>
          <w:numId w:val="129"/>
        </w:num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уверенная ориентация учащихся в различных предметных областях за счет осознанного использования при изучении  школьных дисциплин таких общепредметных понятий как «объект», «система», «модель», «алгоритм» и др.;</w:t>
      </w:r>
    </w:p>
    <w:p w:rsidR="009F08AC" w:rsidRPr="008C5378" w:rsidRDefault="009F08AC" w:rsidP="00CA3F1C">
      <w:pPr>
        <w:numPr>
          <w:ilvl w:val="0"/>
          <w:numId w:val="129"/>
        </w:num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владение основными общеучебными умениями информационно-логического характера: анализ объектов и ситуаций;  синтез как составление целого из частей и самостоятельное достраивание недостающих компонентов; выбор оснований и критериев для сравнения, классификации объектов;  обобщение и сравнение данных; подведение под понятие, выведение следствий; установление причинно-следственных связей; построение логических цепочек рассуждений и т.д., </w:t>
      </w:r>
    </w:p>
    <w:p w:rsidR="009F08AC" w:rsidRPr="008C5378" w:rsidRDefault="009F08AC" w:rsidP="00CA3F1C">
      <w:pPr>
        <w:numPr>
          <w:ilvl w:val="0"/>
          <w:numId w:val="129"/>
        </w:numPr>
        <w:tabs>
          <w:tab w:val="num" w:pos="720"/>
        </w:tabs>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владение умениями организации собственной учебной деятельности, включающими: целеполагание как постановку учебной задачи на основе соотнесения того, что уже известно, и того, что требуется установить; планирование – определение последовательности промежуточных целей с учетом конечного результата, разбиение задачи на подзадачи,  разработка последовательности и структуры действий,  необходимых для достижения цели при помощи фиксированного набора средств; прогнозирование – предвосхищение результата; контроль – интерпретация полученного результата, его соотнесение с имеющимися данными с целью установления соответствия или несоответствия (обнаружения ошибки); коррекция – внесение необходимых дополнений и корректив в план действий в случае обнаружения ошибки;  оценка – осознание учащимся того, насколько качественно им решена учебно-познавательная задача; </w:t>
      </w:r>
    </w:p>
    <w:p w:rsidR="009F08AC" w:rsidRPr="008C5378" w:rsidRDefault="009F08AC" w:rsidP="00CA3F1C">
      <w:pPr>
        <w:numPr>
          <w:ilvl w:val="0"/>
          <w:numId w:val="129"/>
        </w:numPr>
        <w:tabs>
          <w:tab w:val="num" w:pos="720"/>
        </w:tabs>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владение основными универсальными умениями информационного характера: постановка и формулирование проблемы; поиск и выделение необходимой информации, применение методов информационного поиска; структурирование и визуализация информации; выбор наиболее эффективных способов решения задач в зависимости от конкретных условий; самостоятельное создание алгоритмов деятельности при решении проблем творческого и поискового характера;</w:t>
      </w:r>
    </w:p>
    <w:p w:rsidR="009F08AC" w:rsidRPr="008C5378" w:rsidRDefault="009F08AC" w:rsidP="00CA3F1C">
      <w:pPr>
        <w:numPr>
          <w:ilvl w:val="0"/>
          <w:numId w:val="129"/>
        </w:numPr>
        <w:tabs>
          <w:tab w:val="num" w:pos="720"/>
        </w:tabs>
        <w:spacing w:after="0" w:line="240" w:lineRule="auto"/>
        <w:ind w:right="22"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широкий спектр умений и навыков использования средств информационных и коммуникационных технологий для сбора, хранения, преобразования и передачи различных видов информации (работа с текстом, гипертекстом, звуком и графикой в среде соответствующих редакторов; поиск, передача и размещение информации в компьютерных сетях), навыки создания личного информационного пространства; </w:t>
      </w:r>
    </w:p>
    <w:p w:rsidR="009F08AC" w:rsidRPr="008C5378" w:rsidRDefault="009F08AC" w:rsidP="00CA3F1C">
      <w:pPr>
        <w:numPr>
          <w:ilvl w:val="0"/>
          <w:numId w:val="129"/>
        </w:numPr>
        <w:tabs>
          <w:tab w:val="num" w:pos="720"/>
        </w:tabs>
        <w:spacing w:after="0" w:line="240" w:lineRule="auto"/>
        <w:ind w:right="22"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владение базовыми навыками исследовательской деятельности, выполнения творческих проектов; владение способами и методами освоения новых инструментальных средств;</w:t>
      </w:r>
    </w:p>
    <w:p w:rsidR="009F08AC" w:rsidRPr="008C5378" w:rsidRDefault="009F08AC" w:rsidP="00CA3F1C">
      <w:pPr>
        <w:numPr>
          <w:ilvl w:val="0"/>
          <w:numId w:val="129"/>
        </w:numPr>
        <w:tabs>
          <w:tab w:val="num" w:pos="720"/>
        </w:tabs>
        <w:spacing w:after="0" w:line="240" w:lineRule="auto"/>
        <w:ind w:right="22"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владение основами продуктивного взаимодействия и сотрудничества со сверстниками и взрослыми: умение правильно, четко и однозначно сформулировать мысль в понятной собеседнику форме; умение осуществлять в коллективе совместную информационную деятельность, в частности при выполнении проекта; умение выступать перед аудиторией, представляя ей результаты своей работы с помощью средств ИКТ; использование коммуникационных технологий в учебной деятельности и повседневной жизни.</w:t>
      </w:r>
    </w:p>
    <w:p w:rsidR="009F08AC" w:rsidRPr="008C5378" w:rsidRDefault="009F08AC" w:rsidP="009F08AC">
      <w:pPr>
        <w:spacing w:after="0" w:line="240" w:lineRule="auto"/>
        <w:jc w:val="both"/>
        <w:rPr>
          <w:rFonts w:ascii="Times New Roman" w:eastAsia="Times New Roman" w:hAnsi="Times New Roman" w:cs="Times New Roman"/>
          <w:b/>
          <w:sz w:val="24"/>
          <w:szCs w:val="24"/>
          <w:lang w:eastAsia="ru-RU"/>
        </w:rPr>
      </w:pPr>
    </w:p>
    <w:p w:rsidR="009F08AC" w:rsidRPr="008C5378" w:rsidRDefault="009F08AC" w:rsidP="009F08AC">
      <w:pPr>
        <w:spacing w:after="0" w:line="240" w:lineRule="auto"/>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Предметные образовательные результаты</w:t>
      </w:r>
    </w:p>
    <w:p w:rsidR="009F08AC" w:rsidRPr="008C5378" w:rsidRDefault="009F08AC" w:rsidP="009F08AC">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 сфере познавательной деятельности</w:t>
      </w:r>
    </w:p>
    <w:p w:rsidR="009F08AC" w:rsidRPr="008C5378" w:rsidRDefault="009F08AC" w:rsidP="00CA3F1C">
      <w:pPr>
        <w:numPr>
          <w:ilvl w:val="0"/>
          <w:numId w:val="130"/>
        </w:num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освоение основных понятий и методов информатики;</w:t>
      </w:r>
    </w:p>
    <w:p w:rsidR="009F08AC" w:rsidRPr="008C5378" w:rsidRDefault="009F08AC" w:rsidP="00CA3F1C">
      <w:pPr>
        <w:numPr>
          <w:ilvl w:val="0"/>
          <w:numId w:val="130"/>
        </w:num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выделение основных информационных процессов в реальных ситуациях, нахождение сходства и различия протекания информационных процессов в различных системах;</w:t>
      </w:r>
    </w:p>
    <w:p w:rsidR="009F08AC" w:rsidRPr="008C5378" w:rsidRDefault="009F08AC" w:rsidP="00CA3F1C">
      <w:pPr>
        <w:numPr>
          <w:ilvl w:val="0"/>
          <w:numId w:val="130"/>
        </w:num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выбор языка представления информации в соответствии с поставленной целью, определение внешней и внутренней формы представления  информации, отвечающей данной задаче диалоговой или автоматической обработки информации (таблицы, схемы, графы, диаграммы);</w:t>
      </w:r>
    </w:p>
    <w:p w:rsidR="009F08AC" w:rsidRPr="008C5378" w:rsidRDefault="009F08AC" w:rsidP="00CA3F1C">
      <w:pPr>
        <w:numPr>
          <w:ilvl w:val="0"/>
          <w:numId w:val="130"/>
        </w:num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преобразование информации из одной формы представления в другую без потери её смысла и полноты;</w:t>
      </w:r>
    </w:p>
    <w:p w:rsidR="009F08AC" w:rsidRPr="008C5378" w:rsidRDefault="009F08AC" w:rsidP="00CA3F1C">
      <w:pPr>
        <w:numPr>
          <w:ilvl w:val="0"/>
          <w:numId w:val="130"/>
        </w:num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решение задач из разных сфер человеческой деятельности с применением средств информационных технологий;</w:t>
      </w:r>
    </w:p>
    <w:p w:rsidR="009F08AC" w:rsidRPr="008C5378" w:rsidRDefault="009F08AC" w:rsidP="009F08AC">
      <w:pPr>
        <w:spacing w:after="0" w:line="240" w:lineRule="auto"/>
        <w:jc w:val="both"/>
        <w:rPr>
          <w:rFonts w:ascii="Times New Roman" w:eastAsia="Times New Roman" w:hAnsi="Times New Roman" w:cs="Times New Roman"/>
          <w:sz w:val="24"/>
          <w:szCs w:val="24"/>
          <w:lang w:eastAsia="ru-RU"/>
        </w:rPr>
      </w:pPr>
    </w:p>
    <w:p w:rsidR="009F08AC" w:rsidRPr="008C5378" w:rsidRDefault="009F08AC" w:rsidP="009F08AC">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 сфере ценностно-ориентационной деятельности:</w:t>
      </w:r>
    </w:p>
    <w:p w:rsidR="009F08AC" w:rsidRPr="008C5378" w:rsidRDefault="009F08AC" w:rsidP="00CA3F1C">
      <w:pPr>
        <w:numPr>
          <w:ilvl w:val="0"/>
          <w:numId w:val="131"/>
        </w:num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понимание роли информационных процессов как фундаментальной реальности окружающего мира и определяющего компонента современной информационной цивилизации;</w:t>
      </w:r>
    </w:p>
    <w:p w:rsidR="009F08AC" w:rsidRPr="008C5378" w:rsidRDefault="009F08AC" w:rsidP="00CA3F1C">
      <w:pPr>
        <w:numPr>
          <w:ilvl w:val="0"/>
          <w:numId w:val="131"/>
        </w:num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оценка информации, в том числе получаемой из средств массовой информации, свидетельств очевидцев, интервью; умение отличать корректную аргументацию от некорректной;</w:t>
      </w:r>
    </w:p>
    <w:p w:rsidR="009F08AC" w:rsidRPr="008C5378" w:rsidRDefault="009F08AC" w:rsidP="00CA3F1C">
      <w:pPr>
        <w:numPr>
          <w:ilvl w:val="0"/>
          <w:numId w:val="131"/>
        </w:num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следование нормам жизни и труда в условиях информационной цивилизации;</w:t>
      </w:r>
    </w:p>
    <w:p w:rsidR="009F08AC" w:rsidRPr="008C5378" w:rsidRDefault="009F08AC" w:rsidP="00CA3F1C">
      <w:pPr>
        <w:numPr>
          <w:ilvl w:val="0"/>
          <w:numId w:val="131"/>
        </w:num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авторское право и интеллектуальная собственность; юридические аспекты и проблемы использования ИКТ в быту, учебном процессе, трудовой деятельности;</w:t>
      </w:r>
    </w:p>
    <w:p w:rsidR="009F08AC" w:rsidRPr="008C5378" w:rsidRDefault="009F08AC" w:rsidP="009F08AC">
      <w:pPr>
        <w:widowControl w:val="0"/>
        <w:adjustRightInd w:val="0"/>
        <w:spacing w:after="0" w:line="240" w:lineRule="auto"/>
        <w:ind w:left="720"/>
        <w:contextualSpacing/>
        <w:jc w:val="both"/>
        <w:textAlignment w:val="baseline"/>
        <w:rPr>
          <w:rFonts w:ascii="Times New Roman" w:eastAsia="Times New Roman" w:hAnsi="Times New Roman" w:cs="Times New Roman"/>
          <w:sz w:val="24"/>
          <w:szCs w:val="24"/>
          <w:lang w:eastAsia="ru-RU"/>
        </w:rPr>
      </w:pPr>
    </w:p>
    <w:p w:rsidR="009F08AC" w:rsidRPr="008C5378" w:rsidRDefault="009F08AC" w:rsidP="009F08AC">
      <w:pPr>
        <w:widowControl w:val="0"/>
        <w:adjustRightInd w:val="0"/>
        <w:spacing w:after="0" w:line="240" w:lineRule="auto"/>
        <w:ind w:left="720"/>
        <w:contextualSpacing/>
        <w:jc w:val="both"/>
        <w:textAlignment w:val="baseline"/>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 сфере коммуникативной деятельности:</w:t>
      </w:r>
    </w:p>
    <w:p w:rsidR="009F08AC" w:rsidRPr="008C5378" w:rsidRDefault="009F08AC" w:rsidP="00CA3F1C">
      <w:pPr>
        <w:numPr>
          <w:ilvl w:val="0"/>
          <w:numId w:val="132"/>
        </w:num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получение представления о возможностях получения и передачи информации с помощью электронных средств  связи, о важнейших характеристиках каналов связи;</w:t>
      </w:r>
    </w:p>
    <w:p w:rsidR="009F08AC" w:rsidRPr="008C5378" w:rsidRDefault="009F08AC" w:rsidP="00CA3F1C">
      <w:pPr>
        <w:numPr>
          <w:ilvl w:val="0"/>
          <w:numId w:val="132"/>
        </w:num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овладение навыками использования основных средств телекоммуникаций, формирования запроса на поиск информации в Интернете с помощью программ навигации (браузеров) и поисковых программ;</w:t>
      </w:r>
    </w:p>
    <w:p w:rsidR="009F08AC" w:rsidRPr="008C5378" w:rsidRDefault="009F08AC" w:rsidP="00CA3F1C">
      <w:pPr>
        <w:numPr>
          <w:ilvl w:val="0"/>
          <w:numId w:val="132"/>
        </w:num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соблюдение норм этикета, российских и международных законов при передаче информации по телекоммуникационным каналам.</w:t>
      </w:r>
    </w:p>
    <w:p w:rsidR="009F08AC" w:rsidRPr="008C5378" w:rsidRDefault="009F08AC" w:rsidP="00CE6AA1">
      <w:pPr>
        <w:widowControl w:val="0"/>
        <w:adjustRightInd w:val="0"/>
        <w:spacing w:after="0" w:line="240" w:lineRule="auto"/>
        <w:contextualSpacing/>
        <w:jc w:val="both"/>
        <w:textAlignment w:val="baseline"/>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 сфере трудовой деятельности:</w:t>
      </w:r>
    </w:p>
    <w:p w:rsidR="009F08AC" w:rsidRPr="008C5378" w:rsidRDefault="009F08AC" w:rsidP="00CA3F1C">
      <w:pPr>
        <w:numPr>
          <w:ilvl w:val="0"/>
          <w:numId w:val="133"/>
        </w:num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рациональное использование распространённых технических средств информационных технологий для решения общепользовательских задач и задач учебного процесса, усовершенствование навыков полученных в начальной школе;</w:t>
      </w:r>
    </w:p>
    <w:p w:rsidR="009F08AC" w:rsidRPr="008C5378" w:rsidRDefault="009F08AC" w:rsidP="00CA3F1C">
      <w:pPr>
        <w:numPr>
          <w:ilvl w:val="0"/>
          <w:numId w:val="133"/>
        </w:num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выбор средств информационных технологий для решения поставленной задачи;</w:t>
      </w:r>
    </w:p>
    <w:p w:rsidR="009F08AC" w:rsidRPr="008C5378" w:rsidRDefault="009F08AC" w:rsidP="00CA3F1C">
      <w:pPr>
        <w:numPr>
          <w:ilvl w:val="0"/>
          <w:numId w:val="133"/>
        </w:num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использование текстовых редакторов для создания и оформления текстовых документов (форматирование, сохранение, копирование фрагментов и пр.), усовершенствование навыков, полученных в начальной школе;</w:t>
      </w:r>
    </w:p>
    <w:p w:rsidR="009F08AC" w:rsidRPr="008C5378" w:rsidRDefault="009F08AC" w:rsidP="00CA3F1C">
      <w:pPr>
        <w:numPr>
          <w:ilvl w:val="0"/>
          <w:numId w:val="133"/>
        </w:num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создание и редактирование рисунков, чертежей, усовершенствование навыков, полученных в начальной школе;</w:t>
      </w:r>
    </w:p>
    <w:p w:rsidR="009F08AC" w:rsidRPr="008C5378" w:rsidRDefault="009F08AC" w:rsidP="00CA3F1C">
      <w:pPr>
        <w:numPr>
          <w:ilvl w:val="0"/>
          <w:numId w:val="133"/>
        </w:num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приобретение опыта создания и преобразования информации различного вида, в том числе с помощью компьютера.</w:t>
      </w:r>
    </w:p>
    <w:p w:rsidR="009F08AC" w:rsidRPr="008C5378" w:rsidRDefault="009F08AC" w:rsidP="009F08AC">
      <w:pPr>
        <w:widowControl w:val="0"/>
        <w:adjustRightInd w:val="0"/>
        <w:spacing w:after="0" w:line="240" w:lineRule="auto"/>
        <w:ind w:left="720"/>
        <w:contextualSpacing/>
        <w:jc w:val="both"/>
        <w:textAlignment w:val="baseline"/>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 сфере эстетической деятельности:</w:t>
      </w:r>
    </w:p>
    <w:p w:rsidR="009F08AC" w:rsidRPr="008C5378" w:rsidRDefault="009F08AC" w:rsidP="00CA3F1C">
      <w:pPr>
        <w:numPr>
          <w:ilvl w:val="0"/>
          <w:numId w:val="134"/>
        </w:num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знакомство с эстетически-значимыми компьютерными моделями из различных образовательных областей и средствами их создания;</w:t>
      </w:r>
    </w:p>
    <w:p w:rsidR="009F08AC" w:rsidRPr="00CE6AA1" w:rsidRDefault="009F08AC" w:rsidP="00CE6AA1">
      <w:pPr>
        <w:numPr>
          <w:ilvl w:val="0"/>
          <w:numId w:val="134"/>
        </w:num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lastRenderedPageBreak/>
        <w:t>приобретение опыта создания эстетически значимых объектов с помощью возможностей средств информационных технологий (графических, цветовых, звуковых, анимационных).</w:t>
      </w:r>
      <w:r w:rsidRPr="00CE6AA1">
        <w:rPr>
          <w:rFonts w:ascii="Times New Roman" w:eastAsia="Times New Roman" w:hAnsi="Times New Roman" w:cs="Times New Roman"/>
          <w:sz w:val="24"/>
          <w:szCs w:val="24"/>
          <w:lang w:eastAsia="ru-RU"/>
        </w:rPr>
        <w:t>в сфере охраны здоровья:</w:t>
      </w:r>
    </w:p>
    <w:p w:rsidR="009F08AC" w:rsidRPr="008C5378" w:rsidRDefault="009F08AC" w:rsidP="00CA3F1C">
      <w:pPr>
        <w:numPr>
          <w:ilvl w:val="0"/>
          <w:numId w:val="135"/>
        </w:num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понимание особенностей работы со средствами информатизации, их влияния на здоровье человека, владение профилактическими мерами при работе с этими средствами;</w:t>
      </w:r>
    </w:p>
    <w:p w:rsidR="009F08AC" w:rsidRPr="008C5378" w:rsidRDefault="009F08AC" w:rsidP="009F08AC">
      <w:pPr>
        <w:rPr>
          <w:rFonts w:ascii="Times New Roman" w:eastAsia="@Arial Unicode MS" w:hAnsi="Times New Roman" w:cs="Times New Roman"/>
          <w:b/>
          <w:sz w:val="24"/>
          <w:szCs w:val="24"/>
          <w:lang w:eastAsia="zh-CN"/>
        </w:rPr>
      </w:pPr>
      <w:r w:rsidRPr="008C5378">
        <w:rPr>
          <w:rFonts w:ascii="Times New Roman" w:eastAsia="Times New Roman" w:hAnsi="Times New Roman" w:cs="Times New Roman"/>
          <w:sz w:val="24"/>
          <w:szCs w:val="24"/>
          <w:lang w:eastAsia="ru-RU"/>
        </w:rPr>
        <w:t>соблюдение требований безопасности и гигиены в работе с компьютером и другими средствами информационных технологий</w:t>
      </w:r>
    </w:p>
    <w:p w:rsidR="00971A5E" w:rsidRPr="008C5378" w:rsidRDefault="00971A5E" w:rsidP="008A3B69">
      <w:pPr>
        <w:jc w:val="both"/>
        <w:rPr>
          <w:rFonts w:ascii="Times New Roman" w:eastAsia="Times New Roman" w:hAnsi="Times New Roman" w:cs="Times New Roman"/>
          <w:b/>
          <w:bCs/>
          <w:sz w:val="24"/>
          <w:szCs w:val="24"/>
          <w:lang w:eastAsia="ru-RU"/>
        </w:rPr>
      </w:pPr>
      <w:r w:rsidRPr="00CE6AA1">
        <w:rPr>
          <w:rFonts w:ascii="Times New Roman" w:eastAsia="Times New Roman" w:hAnsi="Times New Roman" w:cs="Times New Roman"/>
          <w:b/>
          <w:sz w:val="24"/>
          <w:szCs w:val="24"/>
        </w:rPr>
        <w:t>1.</w:t>
      </w:r>
      <w:r w:rsidR="009F08AC" w:rsidRPr="00CE6AA1">
        <w:rPr>
          <w:rFonts w:ascii="Times New Roman" w:eastAsia="Times New Roman" w:hAnsi="Times New Roman" w:cs="Times New Roman"/>
          <w:b/>
          <w:sz w:val="24"/>
          <w:szCs w:val="24"/>
        </w:rPr>
        <w:t>2.6.2</w:t>
      </w:r>
      <w:r w:rsidR="002240E8" w:rsidRPr="00CE6AA1">
        <w:rPr>
          <w:rFonts w:ascii="Times New Roman" w:eastAsia="Times New Roman" w:hAnsi="Times New Roman" w:cs="Times New Roman"/>
          <w:b/>
          <w:sz w:val="24"/>
          <w:szCs w:val="24"/>
        </w:rPr>
        <w:t>.  Медиабезопасность</w:t>
      </w:r>
      <w:r w:rsidR="00817169" w:rsidRPr="00CE6AA1">
        <w:rPr>
          <w:rFonts w:ascii="Times New Roman" w:eastAsia="Times New Roman" w:hAnsi="Times New Roman" w:cs="Times New Roman"/>
          <w:b/>
          <w:sz w:val="24"/>
          <w:szCs w:val="24"/>
        </w:rPr>
        <w:t>,</w:t>
      </w:r>
      <w:r w:rsidR="00CE6AA1" w:rsidRPr="00CE6AA1">
        <w:rPr>
          <w:rFonts w:ascii="Times New Roman" w:eastAsia="Times New Roman" w:hAnsi="Times New Roman" w:cs="Times New Roman"/>
          <w:b/>
          <w:sz w:val="24"/>
          <w:szCs w:val="24"/>
        </w:rPr>
        <w:t xml:space="preserve"> 7 класс</w:t>
      </w:r>
    </w:p>
    <w:p w:rsidR="008A3B69" w:rsidRPr="008C5378" w:rsidRDefault="008A3B69" w:rsidP="00971A5E">
      <w:pPr>
        <w:spacing w:after="0" w:line="240" w:lineRule="auto"/>
        <w:jc w:val="both"/>
        <w:rPr>
          <w:rFonts w:ascii="Times New Roman" w:hAnsi="Times New Roman" w:cs="Times New Roman"/>
          <w:b/>
          <w:sz w:val="24"/>
          <w:szCs w:val="24"/>
          <w:shd w:val="clear" w:color="auto" w:fill="FFFFFF"/>
        </w:rPr>
      </w:pPr>
      <w:r w:rsidRPr="008C5378">
        <w:rPr>
          <w:rFonts w:ascii="Times New Roman" w:eastAsia="Times New Roman" w:hAnsi="Times New Roman" w:cs="Times New Roman"/>
          <w:b/>
          <w:bCs/>
          <w:sz w:val="24"/>
          <w:szCs w:val="24"/>
          <w:lang w:eastAsia="ru-RU"/>
        </w:rPr>
        <w:t>Планируемые результаты освоения учащимися программы внеурочной деятельности</w:t>
      </w:r>
      <w:r w:rsidRPr="008C5378">
        <w:rPr>
          <w:rFonts w:ascii="Times New Roman" w:eastAsia="Times New Roman" w:hAnsi="Times New Roman" w:cs="Times New Roman"/>
          <w:b/>
          <w:sz w:val="24"/>
          <w:szCs w:val="24"/>
          <w:lang w:eastAsia="ru-RU"/>
        </w:rPr>
        <w:t xml:space="preserve"> по </w:t>
      </w:r>
      <w:r w:rsidRPr="008C5378">
        <w:rPr>
          <w:rFonts w:ascii="Times New Roman" w:hAnsi="Times New Roman" w:cs="Times New Roman"/>
          <w:b/>
          <w:bCs/>
          <w:sz w:val="24"/>
          <w:szCs w:val="24"/>
        </w:rPr>
        <w:t>общеинтеллектуальному</w:t>
      </w:r>
      <w:r w:rsidRPr="008C5378">
        <w:rPr>
          <w:rFonts w:ascii="Times New Roman" w:eastAsia="Times New Roman" w:hAnsi="Times New Roman" w:cs="Times New Roman"/>
          <w:b/>
          <w:sz w:val="24"/>
          <w:szCs w:val="24"/>
          <w:lang w:eastAsia="ru-RU"/>
        </w:rPr>
        <w:t xml:space="preserve"> направлению </w:t>
      </w:r>
      <w:r w:rsidR="00E102CD" w:rsidRPr="008C5378">
        <w:rPr>
          <w:rFonts w:ascii="Times New Roman" w:eastAsia="Times New Roman" w:hAnsi="Times New Roman" w:cs="Times New Roman"/>
          <w:b/>
          <w:sz w:val="24"/>
          <w:szCs w:val="24"/>
        </w:rPr>
        <w:t xml:space="preserve"> Медиабезопасность</w:t>
      </w:r>
    </w:p>
    <w:p w:rsidR="00EF2FE9" w:rsidRPr="008C5378" w:rsidRDefault="00EF2FE9" w:rsidP="00EF2FE9">
      <w:pPr>
        <w:spacing w:after="0"/>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Личностные результаты: </w:t>
      </w:r>
    </w:p>
    <w:p w:rsidR="00EF2FE9" w:rsidRPr="008C5378" w:rsidRDefault="00EF2FE9" w:rsidP="00EF2FE9">
      <w:pPr>
        <w:spacing w:after="0"/>
        <w:ind w:left="708"/>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наличие представлений об информации как важнейшем стратегическом ресурсе развития личности, государства, общества; </w:t>
      </w:r>
    </w:p>
    <w:p w:rsidR="00EF2FE9" w:rsidRPr="008C5378" w:rsidRDefault="00EF2FE9" w:rsidP="00EF2FE9">
      <w:pPr>
        <w:spacing w:after="0"/>
        <w:ind w:left="708"/>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понимание роли информационных процессов в современном мире;</w:t>
      </w:r>
    </w:p>
    <w:p w:rsidR="00EF2FE9" w:rsidRPr="008C5378" w:rsidRDefault="00EF2FE9" w:rsidP="00EF2FE9">
      <w:pPr>
        <w:spacing w:after="0"/>
        <w:ind w:left="708"/>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владение первичными навыками анализа и критичной оценки получаемой информации; </w:t>
      </w:r>
    </w:p>
    <w:p w:rsidR="00EF2FE9" w:rsidRPr="008C5378" w:rsidRDefault="00EF2FE9" w:rsidP="00EF2FE9">
      <w:pPr>
        <w:spacing w:after="0"/>
        <w:ind w:left="708"/>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ответственное отношение к информации с учетом правовых и этических аспектов ее распространения; </w:t>
      </w:r>
    </w:p>
    <w:p w:rsidR="00EF2FE9" w:rsidRPr="008C5378" w:rsidRDefault="00EF2FE9" w:rsidP="00EF2FE9">
      <w:pPr>
        <w:spacing w:after="0"/>
        <w:ind w:left="708"/>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развитие чувства личной ответственности за качество окружающей информационной среды;</w:t>
      </w:r>
    </w:p>
    <w:p w:rsidR="00EF2FE9" w:rsidRPr="008C5378" w:rsidRDefault="00EF2FE9" w:rsidP="00EF2FE9">
      <w:pPr>
        <w:spacing w:after="0"/>
        <w:ind w:left="708"/>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способность и готовность к общению и сотрудничеству со сверстниками и взрослыми в процессе образовательной, общественно-полезной, учебно-исследовательской, творческой деятельности;</w:t>
      </w:r>
    </w:p>
    <w:p w:rsidR="00EF2FE9" w:rsidRPr="008C5378" w:rsidRDefault="00EF2FE9" w:rsidP="00EF2FE9">
      <w:pPr>
        <w:spacing w:after="0"/>
        <w:ind w:left="708"/>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способность и готовность к принятию ценностей здорового образа жизни за счет знания основных гигиенических, эргономических и технических условий безопасной эксплуатации средств ИКТ.</w:t>
      </w:r>
    </w:p>
    <w:p w:rsidR="00EF2FE9" w:rsidRPr="008C5378" w:rsidRDefault="00EF2FE9" w:rsidP="00EF2FE9">
      <w:pPr>
        <w:spacing w:after="0"/>
        <w:jc w:val="both"/>
        <w:rPr>
          <w:rFonts w:ascii="Times New Roman" w:eastAsia="Times New Roman" w:hAnsi="Times New Roman" w:cs="Times New Roman"/>
          <w:sz w:val="24"/>
          <w:szCs w:val="24"/>
          <w:lang w:eastAsia="ru-RU"/>
        </w:rPr>
      </w:pPr>
    </w:p>
    <w:p w:rsidR="00EF2FE9" w:rsidRPr="008C5378" w:rsidRDefault="00EF2FE9" w:rsidP="00EF2FE9">
      <w:pPr>
        <w:spacing w:after="0"/>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Метапредметные результаты: </w:t>
      </w:r>
    </w:p>
    <w:p w:rsidR="00EF2FE9" w:rsidRPr="008C5378" w:rsidRDefault="00EF2FE9" w:rsidP="00EF2FE9">
      <w:pPr>
        <w:spacing w:after="0"/>
        <w:ind w:left="708"/>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владение умениями самостоятельно планировать пути достижения целей; соотносить свои действия с планируемыми результатами, осуществлять контроль своей деятельности, определять способы действий в рамках предложенных условий, корректировать свои действия в соответствии с изменяющейся ситуацией; оценивать правильность выполнения учебной задачи; </w:t>
      </w:r>
    </w:p>
    <w:p w:rsidR="00EF2FE9" w:rsidRPr="008C5378" w:rsidRDefault="00EF2FE9" w:rsidP="00EF2FE9">
      <w:pPr>
        <w:spacing w:after="0"/>
        <w:ind w:left="708"/>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владение основными универсальными умениями информационного характера: постановка и формулирование проблемы; поиск и выделение необходимой информации, применение методов информационного поиска; структурирование и визуализация информации; выбор наиболее эффективных способов решения задач в зависимости от конкретных условий; самостоятельное создание алгоритмов деятельности при решении проблем творческого и поискового характера;</w:t>
      </w:r>
    </w:p>
    <w:p w:rsidR="00EF2FE9" w:rsidRPr="008C5378" w:rsidRDefault="00EF2FE9" w:rsidP="00EF2FE9">
      <w:pPr>
        <w:spacing w:after="0"/>
        <w:ind w:left="708"/>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ИКТ-компетентность – широкий спектр умений и навыков использования средств информационных и коммуникационных технологий для сбора, хранения, преобразования и передачи различных видов информации, навыки создания личного информационного пространства. </w:t>
      </w:r>
    </w:p>
    <w:p w:rsidR="00EF2FE9" w:rsidRPr="008C5378" w:rsidRDefault="00EF2FE9" w:rsidP="00EF2FE9">
      <w:pPr>
        <w:spacing w:after="0"/>
        <w:ind w:left="708"/>
        <w:jc w:val="both"/>
        <w:rPr>
          <w:rFonts w:ascii="Times New Roman" w:eastAsia="Times New Roman" w:hAnsi="Times New Roman" w:cs="Times New Roman"/>
          <w:sz w:val="24"/>
          <w:szCs w:val="24"/>
          <w:lang w:eastAsia="ru-RU"/>
        </w:rPr>
      </w:pPr>
    </w:p>
    <w:p w:rsidR="00EF2FE9" w:rsidRPr="008C5378" w:rsidRDefault="00EF2FE9" w:rsidP="00EF2FE9">
      <w:pPr>
        <w:spacing w:after="0"/>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Предметные результаты: </w:t>
      </w:r>
    </w:p>
    <w:p w:rsidR="00EF2FE9" w:rsidRPr="008C5378" w:rsidRDefault="00EF2FE9" w:rsidP="00EF2FE9">
      <w:pPr>
        <w:spacing w:after="0"/>
        <w:ind w:left="708"/>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lastRenderedPageBreak/>
        <w:t xml:space="preserve">● 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 </w:t>
      </w:r>
    </w:p>
    <w:p w:rsidR="00EF2FE9" w:rsidRPr="008C5378" w:rsidRDefault="00EF2FE9" w:rsidP="00EF2FE9">
      <w:pPr>
        <w:spacing w:after="0"/>
        <w:ind w:left="708"/>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формирование представления об основных изучаемых понятиях: информация, алгоритм, модель – и их свойствах; </w:t>
      </w:r>
    </w:p>
    <w:p w:rsidR="00EF2FE9" w:rsidRPr="008C5378" w:rsidRDefault="00EF2FE9" w:rsidP="00EF2FE9">
      <w:pPr>
        <w:spacing w:after="0"/>
        <w:ind w:left="708"/>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w:t>
      </w:r>
    </w:p>
    <w:p w:rsidR="00EF2FE9" w:rsidRPr="008C5378" w:rsidRDefault="00EF2FE9" w:rsidP="00EF2FE9">
      <w:pPr>
        <w:spacing w:after="0"/>
        <w:ind w:left="708"/>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EF2FE9" w:rsidRPr="008C5378" w:rsidRDefault="00EF2FE9" w:rsidP="00EF2FE9">
      <w:pPr>
        <w:spacing w:after="0"/>
        <w:ind w:left="708"/>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CE6AA1" w:rsidRDefault="009F08AC" w:rsidP="00CE6AA1">
      <w:pPr>
        <w:jc w:val="both"/>
        <w:rPr>
          <w:rFonts w:ascii="Times New Roman" w:eastAsia="Times New Roman" w:hAnsi="Times New Roman" w:cs="Times New Roman"/>
          <w:b/>
          <w:bCs/>
          <w:sz w:val="24"/>
          <w:szCs w:val="24"/>
          <w:lang w:eastAsia="ru-RU"/>
        </w:rPr>
      </w:pPr>
      <w:r w:rsidRPr="00CE6AA1">
        <w:rPr>
          <w:rFonts w:ascii="Times New Roman" w:eastAsia="Times New Roman" w:hAnsi="Times New Roman" w:cs="Times New Roman"/>
          <w:b/>
          <w:sz w:val="24"/>
          <w:szCs w:val="24"/>
        </w:rPr>
        <w:t>1.2.6.3</w:t>
      </w:r>
      <w:r w:rsidR="00DC2981" w:rsidRPr="00CE6AA1">
        <w:rPr>
          <w:rFonts w:ascii="Times New Roman" w:eastAsia="Times New Roman" w:hAnsi="Times New Roman" w:cs="Times New Roman"/>
          <w:b/>
          <w:sz w:val="24"/>
          <w:szCs w:val="24"/>
        </w:rPr>
        <w:t xml:space="preserve">. </w:t>
      </w:r>
      <w:r w:rsidR="00817169" w:rsidRPr="00CE6AA1">
        <w:rPr>
          <w:rFonts w:ascii="Times New Roman" w:eastAsia="Times New Roman" w:hAnsi="Times New Roman" w:cs="Times New Roman"/>
          <w:b/>
          <w:sz w:val="24"/>
          <w:szCs w:val="24"/>
        </w:rPr>
        <w:t xml:space="preserve"> Математика  («</w:t>
      </w:r>
      <w:r w:rsidR="00DC2981" w:rsidRPr="00CE6AA1">
        <w:rPr>
          <w:rFonts w:ascii="Times New Roman" w:eastAsia="Times New Roman" w:hAnsi="Times New Roman" w:cs="Times New Roman"/>
          <w:b/>
          <w:sz w:val="24"/>
          <w:szCs w:val="24"/>
        </w:rPr>
        <w:t>Юный математик</w:t>
      </w:r>
      <w:r w:rsidR="00817169" w:rsidRPr="00CE6AA1">
        <w:rPr>
          <w:rFonts w:ascii="Times New Roman" w:eastAsia="Times New Roman" w:hAnsi="Times New Roman" w:cs="Times New Roman"/>
          <w:b/>
          <w:bCs/>
          <w:sz w:val="24"/>
          <w:szCs w:val="24"/>
          <w:lang w:eastAsia="ru-RU"/>
        </w:rPr>
        <w:t>»)</w:t>
      </w:r>
      <w:r w:rsidR="00CE6AA1">
        <w:rPr>
          <w:rFonts w:ascii="Times New Roman" w:eastAsia="Times New Roman" w:hAnsi="Times New Roman" w:cs="Times New Roman"/>
          <w:b/>
          <w:bCs/>
          <w:sz w:val="24"/>
          <w:szCs w:val="24"/>
          <w:lang w:eastAsia="ru-RU"/>
        </w:rPr>
        <w:t>, 9 класс</w:t>
      </w:r>
    </w:p>
    <w:p w:rsidR="00900766" w:rsidRPr="00CE6AA1" w:rsidRDefault="00900766" w:rsidP="00CE6AA1">
      <w:pPr>
        <w:jc w:val="both"/>
        <w:rPr>
          <w:rFonts w:ascii="Times New Roman" w:eastAsia="Times New Roman" w:hAnsi="Times New Roman" w:cs="Times New Roman"/>
          <w:b/>
          <w:bCs/>
          <w:sz w:val="24"/>
          <w:szCs w:val="24"/>
          <w:lang w:eastAsia="ru-RU"/>
        </w:rPr>
      </w:pPr>
      <w:r w:rsidRPr="008C5378">
        <w:rPr>
          <w:rFonts w:ascii="Times New Roman" w:eastAsia="Times New Roman" w:hAnsi="Times New Roman" w:cs="Times New Roman"/>
          <w:b/>
          <w:bCs/>
          <w:sz w:val="24"/>
          <w:szCs w:val="24"/>
          <w:lang w:eastAsia="ru-RU"/>
        </w:rPr>
        <w:t>Планируемые результаты освоения учащимися программы внеурочной деятельности</w:t>
      </w:r>
      <w:r w:rsidRPr="008C5378">
        <w:rPr>
          <w:rFonts w:ascii="Times New Roman" w:eastAsia="Times New Roman" w:hAnsi="Times New Roman" w:cs="Times New Roman"/>
          <w:b/>
          <w:sz w:val="24"/>
          <w:szCs w:val="24"/>
          <w:lang w:eastAsia="ru-RU"/>
        </w:rPr>
        <w:t xml:space="preserve"> по </w:t>
      </w:r>
      <w:r w:rsidRPr="008C5378">
        <w:rPr>
          <w:rFonts w:ascii="Times New Roman" w:hAnsi="Times New Roman" w:cs="Times New Roman"/>
          <w:b/>
          <w:bCs/>
          <w:sz w:val="24"/>
          <w:szCs w:val="24"/>
        </w:rPr>
        <w:t>общеинтеллектуальному</w:t>
      </w:r>
      <w:r w:rsidRPr="008C5378">
        <w:rPr>
          <w:rFonts w:ascii="Times New Roman" w:eastAsia="Times New Roman" w:hAnsi="Times New Roman" w:cs="Times New Roman"/>
          <w:b/>
          <w:sz w:val="24"/>
          <w:szCs w:val="24"/>
          <w:lang w:eastAsia="ru-RU"/>
        </w:rPr>
        <w:t xml:space="preserve"> направлению </w:t>
      </w:r>
      <w:r w:rsidR="00DC2981" w:rsidRPr="008C5378">
        <w:rPr>
          <w:rFonts w:ascii="Times New Roman" w:eastAsia="Times New Roman" w:hAnsi="Times New Roman" w:cs="Times New Roman"/>
          <w:b/>
          <w:sz w:val="24"/>
          <w:szCs w:val="24"/>
        </w:rPr>
        <w:t>«Юный  математик</w:t>
      </w:r>
      <w:r w:rsidRPr="008C5378">
        <w:rPr>
          <w:rFonts w:ascii="Times New Roman" w:eastAsia="Times New Roman" w:hAnsi="Times New Roman" w:cs="Times New Roman"/>
          <w:b/>
          <w:sz w:val="24"/>
          <w:szCs w:val="24"/>
        </w:rPr>
        <w:t>»</w:t>
      </w:r>
    </w:p>
    <w:p w:rsidR="002240E8" w:rsidRPr="008C5378" w:rsidRDefault="002240E8" w:rsidP="002240E8">
      <w:pPr>
        <w:shd w:val="clear" w:color="auto" w:fill="FFFFFF"/>
        <w:spacing w:after="15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    Личностные</w:t>
      </w:r>
    </w:p>
    <w:p w:rsidR="002240E8" w:rsidRPr="008C5378" w:rsidRDefault="002240E8" w:rsidP="00CA3F1C">
      <w:pPr>
        <w:numPr>
          <w:ilvl w:val="0"/>
          <w:numId w:val="126"/>
        </w:numPr>
        <w:shd w:val="clear" w:color="auto" w:fill="FFFFFF"/>
        <w:spacing w:after="15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способность к эмоциональному восприятию математических объектов, рассуждений, решений задач, рассматриваемых проблем;</w:t>
      </w:r>
    </w:p>
    <w:p w:rsidR="002240E8" w:rsidRPr="008C5378" w:rsidRDefault="002240E8" w:rsidP="00CA3F1C">
      <w:pPr>
        <w:numPr>
          <w:ilvl w:val="0"/>
          <w:numId w:val="126"/>
        </w:numPr>
        <w:shd w:val="clear" w:color="auto" w:fill="FFFFFF"/>
        <w:spacing w:after="15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умение строить речевые конструкции (устные и письменные) с использованием изученной терминологии и символики, понимать смысл поставленной задачи. Осуществлять перевод с естественного языка на математический и наоборот.</w:t>
      </w:r>
    </w:p>
    <w:p w:rsidR="002240E8" w:rsidRPr="008C5378" w:rsidRDefault="002240E8" w:rsidP="002240E8">
      <w:pPr>
        <w:shd w:val="clear" w:color="auto" w:fill="FFFFFF"/>
        <w:spacing w:after="15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Метапредметные</w:t>
      </w:r>
    </w:p>
    <w:p w:rsidR="002240E8" w:rsidRPr="008C5378" w:rsidRDefault="002240E8" w:rsidP="00CA3F1C">
      <w:pPr>
        <w:numPr>
          <w:ilvl w:val="0"/>
          <w:numId w:val="127"/>
        </w:numPr>
        <w:shd w:val="clear" w:color="auto" w:fill="FFFFFF"/>
        <w:spacing w:after="15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умение планировать свою деятельность при решении учебных математических задач, видеть различные стратегии решения задач, осознанно выбирать способ решения;</w:t>
      </w:r>
    </w:p>
    <w:p w:rsidR="002240E8" w:rsidRPr="008C5378" w:rsidRDefault="002240E8" w:rsidP="00CA3F1C">
      <w:pPr>
        <w:numPr>
          <w:ilvl w:val="0"/>
          <w:numId w:val="127"/>
        </w:numPr>
        <w:shd w:val="clear" w:color="auto" w:fill="FFFFFF"/>
        <w:spacing w:after="15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умение работать с учебным математическим текстом (находить ответы на поставленные вопросы, выделять смысловые фрагменты);</w:t>
      </w:r>
    </w:p>
    <w:p w:rsidR="002240E8" w:rsidRPr="008C5378" w:rsidRDefault="002240E8" w:rsidP="00CA3F1C">
      <w:pPr>
        <w:numPr>
          <w:ilvl w:val="0"/>
          <w:numId w:val="127"/>
        </w:numPr>
        <w:shd w:val="clear" w:color="auto" w:fill="FFFFFF"/>
        <w:spacing w:after="15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умение проводить несложные доказательные рассуждения, опираясь на изученные определения, свойства, признаки; распознавать верные и неверные утверждения; иллюстрировать примерами изученные понятия и факты; опровергать с помощью контрпримеров неверные утверждения;</w:t>
      </w:r>
    </w:p>
    <w:p w:rsidR="002240E8" w:rsidRPr="008C5378" w:rsidRDefault="002240E8" w:rsidP="00CA3F1C">
      <w:pPr>
        <w:numPr>
          <w:ilvl w:val="0"/>
          <w:numId w:val="127"/>
        </w:numPr>
        <w:shd w:val="clear" w:color="auto" w:fill="FFFFFF"/>
        <w:spacing w:after="15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умение действовать в соответствии с предложенным алгоритмом, составлять несложные алгоритмы вычислений и построений;</w:t>
      </w:r>
    </w:p>
    <w:p w:rsidR="002240E8" w:rsidRPr="008C5378" w:rsidRDefault="002240E8" w:rsidP="00CA3F1C">
      <w:pPr>
        <w:numPr>
          <w:ilvl w:val="0"/>
          <w:numId w:val="127"/>
        </w:numPr>
        <w:shd w:val="clear" w:color="auto" w:fill="FFFFFF"/>
        <w:spacing w:after="15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применение приёмов самоконтроля при решении учебных задач;</w:t>
      </w:r>
    </w:p>
    <w:p w:rsidR="002240E8" w:rsidRPr="008C5378" w:rsidRDefault="002240E8" w:rsidP="00CA3F1C">
      <w:pPr>
        <w:numPr>
          <w:ilvl w:val="0"/>
          <w:numId w:val="127"/>
        </w:numPr>
        <w:shd w:val="clear" w:color="auto" w:fill="FFFFFF"/>
        <w:spacing w:after="15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умение видеть математическую задачу в несложных практических ситуациях.</w:t>
      </w:r>
    </w:p>
    <w:p w:rsidR="002240E8" w:rsidRPr="008C5378" w:rsidRDefault="002240E8" w:rsidP="00781A56">
      <w:pPr>
        <w:shd w:val="clear" w:color="auto" w:fill="FFFFFF"/>
        <w:spacing w:after="150" w:line="240" w:lineRule="auto"/>
        <w:ind w:left="720"/>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Предметные</w:t>
      </w:r>
    </w:p>
    <w:p w:rsidR="002240E8" w:rsidRPr="008C5378" w:rsidRDefault="002240E8" w:rsidP="00CA3F1C">
      <w:pPr>
        <w:numPr>
          <w:ilvl w:val="0"/>
          <w:numId w:val="128"/>
        </w:numPr>
        <w:shd w:val="clear" w:color="auto" w:fill="FFFFFF"/>
        <w:spacing w:after="15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владение базовым понятийным аппаратом по основным разделам содержания;</w:t>
      </w:r>
    </w:p>
    <w:p w:rsidR="002240E8" w:rsidRPr="008C5378" w:rsidRDefault="002240E8" w:rsidP="00CA3F1C">
      <w:pPr>
        <w:numPr>
          <w:ilvl w:val="0"/>
          <w:numId w:val="128"/>
        </w:numPr>
        <w:shd w:val="clear" w:color="auto" w:fill="FFFFFF"/>
        <w:spacing w:after="15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lastRenderedPageBreak/>
        <w:t>владение навыками вычислений с натуральными числами, обыкновенными и десятичными дробями, положительными и отрицательными числами;</w:t>
      </w:r>
    </w:p>
    <w:p w:rsidR="002240E8" w:rsidRPr="008C5378" w:rsidRDefault="002240E8" w:rsidP="00CA3F1C">
      <w:pPr>
        <w:numPr>
          <w:ilvl w:val="0"/>
          <w:numId w:val="128"/>
        </w:numPr>
        <w:shd w:val="clear" w:color="auto" w:fill="FFFFFF"/>
        <w:spacing w:after="15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умение решать текстовые задачи арифметическим способом, используя различные стратегии и способы рассуждения;</w:t>
      </w:r>
    </w:p>
    <w:p w:rsidR="002240E8" w:rsidRPr="008C5378" w:rsidRDefault="002240E8" w:rsidP="00CA3F1C">
      <w:pPr>
        <w:numPr>
          <w:ilvl w:val="0"/>
          <w:numId w:val="128"/>
        </w:numPr>
        <w:shd w:val="clear" w:color="auto" w:fill="FFFFFF"/>
        <w:spacing w:after="15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усвоение на наглядном уровне знаний о свойствах плоских и пространственных фигур; приобретение навыков их изображения; умение использовать геометрический язык для описания предметов окружающего мира;</w:t>
      </w:r>
    </w:p>
    <w:p w:rsidR="002240E8" w:rsidRPr="008C5378" w:rsidRDefault="002240E8" w:rsidP="00CA3F1C">
      <w:pPr>
        <w:numPr>
          <w:ilvl w:val="0"/>
          <w:numId w:val="128"/>
        </w:numPr>
        <w:shd w:val="clear" w:color="auto" w:fill="FFFFFF"/>
        <w:spacing w:after="15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приобретение опыта измерения длин отрезков, величин углов, вычисления площадей и объёмов; понимание идеи измерение длин площадей, объёмов;</w:t>
      </w:r>
    </w:p>
    <w:p w:rsidR="002240E8" w:rsidRPr="008C5378" w:rsidRDefault="002240E8" w:rsidP="00CA3F1C">
      <w:pPr>
        <w:numPr>
          <w:ilvl w:val="0"/>
          <w:numId w:val="128"/>
        </w:numPr>
        <w:shd w:val="clear" w:color="auto" w:fill="FFFFFF"/>
        <w:spacing w:after="15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знакомство с идеями равенства фигур, симметрии; умение распознавать и изображать равные и симметричные фигуры;</w:t>
      </w:r>
    </w:p>
    <w:p w:rsidR="002240E8" w:rsidRPr="008C5378" w:rsidRDefault="002240E8" w:rsidP="00CA3F1C">
      <w:pPr>
        <w:numPr>
          <w:ilvl w:val="0"/>
          <w:numId w:val="128"/>
        </w:numPr>
        <w:shd w:val="clear" w:color="auto" w:fill="FFFFFF"/>
        <w:spacing w:after="15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умение проводить несложные практические расчёты (включающие вычисления с процентами, выполнение необходимых измерений, использование прикидки и оценки);</w:t>
      </w:r>
    </w:p>
    <w:p w:rsidR="002240E8" w:rsidRPr="008C5378" w:rsidRDefault="002240E8" w:rsidP="00CA3F1C">
      <w:pPr>
        <w:numPr>
          <w:ilvl w:val="0"/>
          <w:numId w:val="128"/>
        </w:numPr>
        <w:shd w:val="clear" w:color="auto" w:fill="FFFFFF"/>
        <w:spacing w:after="15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использование букв для записи общих утверждений, формул, выражений, уравнений; умение оперировать понятием «буквенное выражение», осуществлять элементарную деятельность, связанную с понятием «уравнение»;</w:t>
      </w:r>
    </w:p>
    <w:p w:rsidR="002240E8" w:rsidRPr="008C5378" w:rsidRDefault="002240E8" w:rsidP="00CA3F1C">
      <w:pPr>
        <w:numPr>
          <w:ilvl w:val="0"/>
          <w:numId w:val="128"/>
        </w:numPr>
        <w:shd w:val="clear" w:color="auto" w:fill="FFFFFF"/>
        <w:spacing w:after="15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выполнение стандартных процедур на координатной плоскости;</w:t>
      </w:r>
    </w:p>
    <w:p w:rsidR="002240E8" w:rsidRPr="008C5378" w:rsidRDefault="002240E8" w:rsidP="00CA3F1C">
      <w:pPr>
        <w:numPr>
          <w:ilvl w:val="0"/>
          <w:numId w:val="128"/>
        </w:numPr>
        <w:shd w:val="clear" w:color="auto" w:fill="FFFFFF"/>
        <w:spacing w:after="15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понимание и использование информации, представленной в форме таблиц, столбчатой и круговой диаграммы;</w:t>
      </w:r>
    </w:p>
    <w:p w:rsidR="002240E8" w:rsidRPr="008C5378" w:rsidRDefault="002240E8" w:rsidP="00CA3F1C">
      <w:pPr>
        <w:numPr>
          <w:ilvl w:val="0"/>
          <w:numId w:val="128"/>
        </w:numPr>
        <w:shd w:val="clear" w:color="auto" w:fill="FFFFFF"/>
        <w:spacing w:after="15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умение решать простейшие комбинаторные задачи перебором возможных вариантов.</w:t>
      </w:r>
    </w:p>
    <w:p w:rsidR="002240E8" w:rsidRPr="008C5378" w:rsidRDefault="002240E8" w:rsidP="002240E8">
      <w:pPr>
        <w:shd w:val="clear" w:color="auto" w:fill="FFFFFF"/>
        <w:spacing w:after="15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12. вычислительные навыки: умение применять вычислительные навыки при решении практических задач, бытовых, кулинарных и других расчетах.</w:t>
      </w:r>
    </w:p>
    <w:p w:rsidR="002240E8" w:rsidRPr="008C5378" w:rsidRDefault="002240E8" w:rsidP="002240E8">
      <w:pPr>
        <w:shd w:val="clear" w:color="auto" w:fill="FFFFFF"/>
        <w:spacing w:after="15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13. геометрические навыки: умение рассчитать площадь, периметр при решении практических задач на составление сметы на ремонт помещений, задачи связанные с дизайном.</w:t>
      </w:r>
    </w:p>
    <w:p w:rsidR="002240E8" w:rsidRPr="008C5378" w:rsidRDefault="002240E8" w:rsidP="002240E8">
      <w:pPr>
        <w:shd w:val="clear" w:color="auto" w:fill="FFFFFF"/>
        <w:spacing w:after="15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14. анализировать и осмысливать текст задачи; моделировать условие с помощью схем, рисунков; строить логическую цепочку рассуждений; критически оценивать полученный ответ;</w:t>
      </w:r>
    </w:p>
    <w:p w:rsidR="002240E8" w:rsidRPr="008C5378" w:rsidRDefault="002240E8" w:rsidP="002240E8">
      <w:pPr>
        <w:shd w:val="clear" w:color="auto" w:fill="FFFFFF"/>
        <w:spacing w:after="15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15. решать задачи из реальной практики, используя при необходимости калькулятор;</w:t>
      </w:r>
    </w:p>
    <w:p w:rsidR="002240E8" w:rsidRPr="008C5378" w:rsidRDefault="002240E8" w:rsidP="002240E8">
      <w:pPr>
        <w:shd w:val="clear" w:color="auto" w:fill="FFFFFF"/>
        <w:spacing w:after="15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16. извлекать необходимую информацию из текста, осуществлять самоконтроль;</w:t>
      </w:r>
    </w:p>
    <w:p w:rsidR="002240E8" w:rsidRPr="008C5378" w:rsidRDefault="002240E8" w:rsidP="002240E8">
      <w:pPr>
        <w:shd w:val="clear" w:color="auto" w:fill="FFFFFF"/>
        <w:spacing w:after="15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17 извлекать информацию из таблиц и диаграмм, выполнять вычисления по табличным данным;</w:t>
      </w:r>
    </w:p>
    <w:p w:rsidR="002240E8" w:rsidRPr="008C5378" w:rsidRDefault="002240E8" w:rsidP="002240E8">
      <w:pPr>
        <w:shd w:val="clear" w:color="auto" w:fill="FFFFFF"/>
        <w:spacing w:after="15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18. выполнять сбор информации в несложных случаях, представлять информацию в виде таблиц и диаграмм, в том числе с помощью компьютерных программ;</w:t>
      </w:r>
    </w:p>
    <w:p w:rsidR="002240E8" w:rsidRPr="008C5378" w:rsidRDefault="002240E8" w:rsidP="002240E8">
      <w:pPr>
        <w:shd w:val="clear" w:color="auto" w:fill="FFFFFF"/>
        <w:spacing w:after="15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19. строить речевые конструкции;</w:t>
      </w:r>
    </w:p>
    <w:p w:rsidR="002240E8" w:rsidRPr="008C5378" w:rsidRDefault="002240E8" w:rsidP="002240E8">
      <w:pPr>
        <w:shd w:val="clear" w:color="auto" w:fill="FFFFFF"/>
        <w:spacing w:after="15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20. изображать геометрические фигура с помощью инструментов и от руки, на клетчатой бумаге, вычислять площади фигур, уметь выполнять расчеты по ремонту квартиры, комнаты, участка земли и др.;</w:t>
      </w:r>
    </w:p>
    <w:p w:rsidR="002240E8" w:rsidRPr="008C5378" w:rsidRDefault="002240E8" w:rsidP="002240E8">
      <w:pPr>
        <w:shd w:val="clear" w:color="auto" w:fill="FFFFFF"/>
        <w:spacing w:after="15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21. выполнять вычисления с реальными данными;</w:t>
      </w:r>
    </w:p>
    <w:p w:rsidR="002240E8" w:rsidRPr="008C5378" w:rsidRDefault="002240E8" w:rsidP="002240E8">
      <w:pPr>
        <w:shd w:val="clear" w:color="auto" w:fill="FFFFFF"/>
        <w:spacing w:after="15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lastRenderedPageBreak/>
        <w:t>22. проводить случайные эксперименты, в том числе с помощью компьютерного моделирования, интерпретировать их результаты.</w:t>
      </w:r>
    </w:p>
    <w:p w:rsidR="00971A5E" w:rsidRPr="008C5378" w:rsidRDefault="00817169" w:rsidP="00502B20">
      <w:pPr>
        <w:jc w:val="both"/>
        <w:rPr>
          <w:rFonts w:ascii="Times New Roman" w:eastAsia="Times New Roman" w:hAnsi="Times New Roman" w:cs="Times New Roman"/>
          <w:b/>
          <w:bCs/>
          <w:sz w:val="24"/>
          <w:szCs w:val="24"/>
          <w:lang w:eastAsia="ru-RU"/>
        </w:rPr>
      </w:pPr>
      <w:r w:rsidRPr="00CE6AA1">
        <w:rPr>
          <w:rFonts w:ascii="Times New Roman" w:eastAsia="Times New Roman" w:hAnsi="Times New Roman" w:cs="Times New Roman"/>
          <w:b/>
          <w:sz w:val="24"/>
          <w:szCs w:val="24"/>
          <w:lang w:eastAsia="ru-RU"/>
        </w:rPr>
        <w:t>1.2.6.4</w:t>
      </w:r>
      <w:r w:rsidR="00DC2981" w:rsidRPr="00CE6AA1">
        <w:rPr>
          <w:rFonts w:ascii="Times New Roman" w:eastAsia="Times New Roman" w:hAnsi="Times New Roman" w:cs="Times New Roman"/>
          <w:b/>
          <w:sz w:val="24"/>
          <w:szCs w:val="24"/>
          <w:lang w:eastAsia="ru-RU"/>
        </w:rPr>
        <w:t>.  Ф</w:t>
      </w:r>
      <w:r w:rsidR="00971A5E" w:rsidRPr="00CE6AA1">
        <w:rPr>
          <w:rFonts w:ascii="Times New Roman" w:eastAsia="Times New Roman" w:hAnsi="Times New Roman" w:cs="Times New Roman"/>
          <w:b/>
          <w:sz w:val="24"/>
          <w:szCs w:val="24"/>
          <w:lang w:eastAsia="ru-RU"/>
        </w:rPr>
        <w:t>изика</w:t>
      </w:r>
      <w:r w:rsidR="00CE6AA1">
        <w:rPr>
          <w:rFonts w:ascii="Times New Roman" w:eastAsia="Times New Roman" w:hAnsi="Times New Roman" w:cs="Times New Roman"/>
          <w:b/>
          <w:sz w:val="24"/>
          <w:szCs w:val="24"/>
          <w:lang w:eastAsia="ru-RU"/>
        </w:rPr>
        <w:t>, 9 класс</w:t>
      </w:r>
    </w:p>
    <w:p w:rsidR="00765BD2" w:rsidRPr="008C5378" w:rsidRDefault="00900766" w:rsidP="00971A5E">
      <w:pPr>
        <w:spacing w:after="0" w:line="240" w:lineRule="auto"/>
        <w:jc w:val="both"/>
        <w:rPr>
          <w:rFonts w:ascii="Times New Roman" w:eastAsia="@Arial Unicode MS" w:hAnsi="Times New Roman" w:cs="Times New Roman"/>
          <w:b/>
          <w:sz w:val="24"/>
          <w:szCs w:val="24"/>
          <w:lang w:eastAsia="zh-CN"/>
        </w:rPr>
      </w:pPr>
      <w:r w:rsidRPr="008C5378">
        <w:rPr>
          <w:rFonts w:ascii="Times New Roman" w:eastAsia="Times New Roman" w:hAnsi="Times New Roman" w:cs="Times New Roman"/>
          <w:b/>
          <w:bCs/>
          <w:sz w:val="24"/>
          <w:szCs w:val="24"/>
          <w:lang w:eastAsia="ru-RU"/>
        </w:rPr>
        <w:t>Планируемые результаты освоения учащимися программы внеурочной деятельности</w:t>
      </w:r>
      <w:r w:rsidRPr="008C5378">
        <w:rPr>
          <w:rFonts w:ascii="Times New Roman" w:eastAsia="Times New Roman" w:hAnsi="Times New Roman" w:cs="Times New Roman"/>
          <w:b/>
          <w:sz w:val="24"/>
          <w:szCs w:val="24"/>
          <w:lang w:eastAsia="ru-RU"/>
        </w:rPr>
        <w:t xml:space="preserve"> по </w:t>
      </w:r>
      <w:r w:rsidRPr="008C5378">
        <w:rPr>
          <w:rFonts w:ascii="Times New Roman" w:hAnsi="Times New Roman" w:cs="Times New Roman"/>
          <w:b/>
          <w:bCs/>
          <w:sz w:val="24"/>
          <w:szCs w:val="24"/>
        </w:rPr>
        <w:t>общеинтеллектуальному</w:t>
      </w:r>
      <w:r w:rsidRPr="008C5378">
        <w:rPr>
          <w:rFonts w:ascii="Times New Roman" w:eastAsia="Times New Roman" w:hAnsi="Times New Roman" w:cs="Times New Roman"/>
          <w:b/>
          <w:sz w:val="24"/>
          <w:szCs w:val="24"/>
          <w:lang w:eastAsia="ru-RU"/>
        </w:rPr>
        <w:t xml:space="preserve"> направлению </w:t>
      </w:r>
      <w:r w:rsidRPr="008C5378">
        <w:rPr>
          <w:rFonts w:ascii="Times New Roman" w:eastAsia="Times New Roman" w:hAnsi="Times New Roman" w:cs="Times New Roman"/>
          <w:b/>
          <w:sz w:val="24"/>
          <w:szCs w:val="24"/>
        </w:rPr>
        <w:t>«</w:t>
      </w:r>
      <w:r w:rsidR="00817169" w:rsidRPr="008C5378">
        <w:rPr>
          <w:rFonts w:ascii="Times New Roman" w:eastAsia="Times New Roman" w:hAnsi="Times New Roman" w:cs="Times New Roman"/>
          <w:b/>
          <w:sz w:val="24"/>
          <w:szCs w:val="24"/>
          <w:lang w:eastAsia="ru-RU"/>
        </w:rPr>
        <w:t>Физика</w:t>
      </w:r>
      <w:r w:rsidRPr="008C5378">
        <w:rPr>
          <w:rFonts w:ascii="Times New Roman" w:eastAsia="Times New Roman" w:hAnsi="Times New Roman" w:cs="Times New Roman"/>
          <w:b/>
          <w:sz w:val="24"/>
          <w:szCs w:val="24"/>
          <w:lang w:eastAsia="ru-RU"/>
        </w:rPr>
        <w:t>»</w:t>
      </w:r>
      <w:r w:rsidR="000E3927" w:rsidRPr="008C5378">
        <w:rPr>
          <w:rFonts w:ascii="Times New Roman" w:eastAsia="Times New Roman" w:hAnsi="Times New Roman" w:cs="Times New Roman"/>
          <w:b/>
          <w:sz w:val="24"/>
          <w:szCs w:val="24"/>
          <w:lang w:eastAsia="ru-RU"/>
        </w:rPr>
        <w:t xml:space="preserve"> (9 класс)</w:t>
      </w:r>
    </w:p>
    <w:p w:rsidR="00061268" w:rsidRPr="008C5378" w:rsidRDefault="00061268" w:rsidP="00971A5E">
      <w:pPr>
        <w:shd w:val="clear" w:color="auto" w:fill="FFFFFF"/>
        <w:spacing w:after="0" w:line="240" w:lineRule="auto"/>
        <w:ind w:firstLine="709"/>
        <w:jc w:val="both"/>
        <w:rPr>
          <w:rFonts w:ascii="Times New Roman" w:eastAsia="Times New Roman" w:hAnsi="Times New Roman" w:cs="Times New Roman"/>
          <w:b/>
          <w:bCs/>
          <w:sz w:val="24"/>
          <w:szCs w:val="24"/>
          <w:lang w:eastAsia="ru-RU"/>
        </w:rPr>
      </w:pPr>
      <w:r w:rsidRPr="008C5378">
        <w:rPr>
          <w:rFonts w:ascii="Times New Roman" w:eastAsia="Times New Roman" w:hAnsi="Times New Roman" w:cs="Times New Roman"/>
          <w:b/>
          <w:bCs/>
          <w:sz w:val="24"/>
          <w:szCs w:val="24"/>
          <w:lang w:eastAsia="ru-RU"/>
        </w:rPr>
        <w:t>Результатами обучения являются:</w:t>
      </w:r>
    </w:p>
    <w:p w:rsidR="00061268" w:rsidRPr="008C5378" w:rsidRDefault="00061268" w:rsidP="0090076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iCs/>
          <w:sz w:val="24"/>
          <w:szCs w:val="24"/>
          <w:u w:val="single"/>
          <w:lang w:eastAsia="ru-RU"/>
        </w:rPr>
        <w:t>личностные </w:t>
      </w:r>
      <w:r w:rsidRPr="008C5378">
        <w:rPr>
          <w:rFonts w:ascii="Times New Roman" w:eastAsia="Times New Roman" w:hAnsi="Times New Roman" w:cs="Times New Roman"/>
          <w:sz w:val="24"/>
          <w:szCs w:val="24"/>
          <w:lang w:eastAsia="ru-RU"/>
        </w:rPr>
        <w:t>сформированность познавательных интересов и творческих способностей учащихся; самостоятельность в приобретении новых знаний и практических умений;</w:t>
      </w:r>
    </w:p>
    <w:p w:rsidR="00061268" w:rsidRPr="008C5378" w:rsidRDefault="00061268" w:rsidP="0090076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iCs/>
          <w:sz w:val="24"/>
          <w:szCs w:val="24"/>
          <w:u w:val="single"/>
          <w:lang w:eastAsia="ru-RU"/>
        </w:rPr>
        <w:t>метапредметные </w:t>
      </w:r>
      <w:r w:rsidRPr="008C5378">
        <w:rPr>
          <w:rFonts w:ascii="Times New Roman" w:eastAsia="Times New Roman" w:hAnsi="Times New Roman" w:cs="Times New Roman"/>
          <w:sz w:val="24"/>
          <w:szCs w:val="24"/>
          <w:lang w:eastAsia="ru-RU"/>
        </w:rPr>
        <w:t>овладение навыками самостоятельного приобретения новых знаний, организация учебной практической и творческой деятельности; оценки результатов своей деятельности; формирование умений перерабатывать и предъявлять полученную информацию в образной, символической формах; </w:t>
      </w:r>
    </w:p>
    <w:p w:rsidR="00061268" w:rsidRPr="008C5378" w:rsidRDefault="00061268" w:rsidP="00900766">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u w:val="single"/>
          <w:lang w:eastAsia="ru-RU"/>
        </w:rPr>
        <w:t>обше</w:t>
      </w:r>
      <w:r w:rsidRPr="008C5378">
        <w:rPr>
          <w:rFonts w:ascii="Times New Roman" w:eastAsia="Times New Roman" w:hAnsi="Times New Roman" w:cs="Times New Roman"/>
          <w:iCs/>
          <w:sz w:val="24"/>
          <w:szCs w:val="24"/>
          <w:u w:val="single"/>
          <w:lang w:eastAsia="ru-RU"/>
        </w:rPr>
        <w:t>предметные</w:t>
      </w:r>
      <w:r w:rsidRPr="008C5378">
        <w:rPr>
          <w:rFonts w:ascii="Times New Roman" w:eastAsia="Times New Roman" w:hAnsi="Times New Roman" w:cs="Times New Roman"/>
          <w:iCs/>
          <w:sz w:val="24"/>
          <w:szCs w:val="24"/>
          <w:lang w:eastAsia="ru-RU"/>
        </w:rPr>
        <w:t> </w:t>
      </w:r>
      <w:r w:rsidRPr="008C5378">
        <w:rPr>
          <w:rFonts w:ascii="Times New Roman" w:eastAsia="Times New Roman" w:hAnsi="Times New Roman" w:cs="Times New Roman"/>
          <w:sz w:val="24"/>
          <w:szCs w:val="24"/>
          <w:lang w:eastAsia="ru-RU"/>
        </w:rPr>
        <w:t>умения проводить наблюдения, планировать и выполнять эксперименты, обрабатывать результаты измерений, представлять результаты измерений с помощью таблиц, графиков и формул, обнаруживать зависимости между физическими величинами, объяснять полученные результаты и делать выводы; </w:t>
      </w:r>
      <w:r w:rsidRPr="008C5378">
        <w:rPr>
          <w:rFonts w:ascii="Times New Roman" w:eastAsia="Times New Roman" w:hAnsi="Times New Roman" w:cs="Times New Roman"/>
          <w:iCs/>
          <w:sz w:val="24"/>
          <w:szCs w:val="24"/>
          <w:u w:val="single"/>
          <w:lang w:eastAsia="ru-RU"/>
        </w:rPr>
        <w:t>частно-предметные</w:t>
      </w:r>
      <w:r w:rsidRPr="008C5378">
        <w:rPr>
          <w:rFonts w:ascii="Times New Roman" w:eastAsia="Times New Roman" w:hAnsi="Times New Roman" w:cs="Times New Roman"/>
          <w:iCs/>
          <w:sz w:val="24"/>
          <w:szCs w:val="24"/>
          <w:lang w:eastAsia="ru-RU"/>
        </w:rPr>
        <w:t> </w:t>
      </w:r>
      <w:r w:rsidRPr="008C5378">
        <w:rPr>
          <w:rFonts w:ascii="Times New Roman" w:eastAsia="Times New Roman" w:hAnsi="Times New Roman" w:cs="Times New Roman"/>
          <w:sz w:val="24"/>
          <w:szCs w:val="24"/>
          <w:lang w:eastAsia="ru-RU"/>
        </w:rPr>
        <w:t>понимание и способность объяснять такие физические явления, как колебания нитяного и пружинного маятников, охлаждение жидкости при испарении, нагревание проводников электрическим током, возникновение линейчатого спектра излучения;умения измерять расстояние, промежуток времени, массу, силу температуру, влажность воздуха, электрическое сопротивление, напряжение, силу тока, фокусное расстояние собирающей линзы, оптическую силу линзы; владение экспериментальными методами исследования в процессе самостоятельного изучения зависимости удлинения пружины от приложенной силы, силы трения скольжения от силы нормального давления, силы Архимеда от объема вытесненной воды, периода колебаний маятника от его длины, силы тока на участке цепи от напряжения.</w:t>
      </w:r>
    </w:p>
    <w:p w:rsidR="00971A5E" w:rsidRPr="008C5378" w:rsidRDefault="00DC2981" w:rsidP="00502B20">
      <w:pPr>
        <w:shd w:val="clear" w:color="auto" w:fill="FFFFFF"/>
        <w:spacing w:after="0" w:line="294" w:lineRule="atLeast"/>
        <w:jc w:val="both"/>
        <w:rPr>
          <w:rFonts w:ascii="Times New Roman" w:eastAsia="Times New Roman" w:hAnsi="Times New Roman" w:cs="Times New Roman"/>
          <w:b/>
          <w:bCs/>
          <w:sz w:val="24"/>
          <w:szCs w:val="24"/>
        </w:rPr>
      </w:pPr>
      <w:r w:rsidRPr="008C5378">
        <w:rPr>
          <w:rFonts w:ascii="Times New Roman" w:eastAsia="Times New Roman" w:hAnsi="Times New Roman" w:cs="Times New Roman"/>
          <w:b/>
          <w:bCs/>
          <w:sz w:val="24"/>
          <w:szCs w:val="24"/>
        </w:rPr>
        <w:t>1.2.6.5. Основы духовной культуры народов России</w:t>
      </w:r>
    </w:p>
    <w:p w:rsidR="008942F7" w:rsidRPr="008C5378" w:rsidRDefault="008942F7" w:rsidP="00502B20">
      <w:pPr>
        <w:shd w:val="clear" w:color="auto" w:fill="FFFFFF"/>
        <w:spacing w:after="0" w:line="294" w:lineRule="atLeast"/>
        <w:jc w:val="both"/>
        <w:rPr>
          <w:rFonts w:ascii="Times New Roman" w:eastAsia="Times New Roman" w:hAnsi="Times New Roman" w:cs="Times New Roman"/>
          <w:b/>
          <w:sz w:val="24"/>
          <w:szCs w:val="24"/>
        </w:rPr>
      </w:pPr>
      <w:r w:rsidRPr="008C5378">
        <w:rPr>
          <w:rFonts w:ascii="Times New Roman" w:eastAsia="Times New Roman" w:hAnsi="Times New Roman" w:cs="Times New Roman"/>
          <w:b/>
          <w:bCs/>
          <w:sz w:val="24"/>
          <w:szCs w:val="24"/>
          <w:lang w:eastAsia="ru-RU"/>
        </w:rPr>
        <w:t>Планируемые результаты освоения учащимися программы внеурочной деятельности</w:t>
      </w:r>
      <w:r w:rsidRPr="008C5378">
        <w:rPr>
          <w:rFonts w:ascii="Times New Roman" w:eastAsia="Times New Roman" w:hAnsi="Times New Roman" w:cs="Times New Roman"/>
          <w:b/>
          <w:sz w:val="24"/>
          <w:szCs w:val="24"/>
          <w:lang w:eastAsia="ru-RU"/>
        </w:rPr>
        <w:t xml:space="preserve"> по д</w:t>
      </w:r>
      <w:r w:rsidRPr="008C5378">
        <w:rPr>
          <w:rFonts w:ascii="Times New Roman" w:hAnsi="Times New Roman" w:cs="Times New Roman"/>
          <w:b/>
          <w:bCs/>
          <w:sz w:val="24"/>
          <w:szCs w:val="24"/>
        </w:rPr>
        <w:t>уховно-нравственное</w:t>
      </w:r>
      <w:r w:rsidRPr="008C5378">
        <w:rPr>
          <w:rFonts w:ascii="Times New Roman" w:eastAsia="Times New Roman" w:hAnsi="Times New Roman" w:cs="Times New Roman"/>
          <w:b/>
          <w:sz w:val="24"/>
          <w:szCs w:val="24"/>
          <w:lang w:eastAsia="ru-RU"/>
        </w:rPr>
        <w:t xml:space="preserve"> направлению</w:t>
      </w:r>
      <w:r w:rsidR="00DC2981" w:rsidRPr="008C5378">
        <w:rPr>
          <w:rFonts w:ascii="Times New Roman" w:eastAsia="Times New Roman" w:hAnsi="Times New Roman" w:cs="Times New Roman"/>
          <w:b/>
          <w:sz w:val="24"/>
          <w:szCs w:val="24"/>
          <w:u w:val="single"/>
        </w:rPr>
        <w:t>Основы духовной культуры народов России</w:t>
      </w:r>
      <w:r w:rsidR="00DC2981" w:rsidRPr="008C5378">
        <w:rPr>
          <w:rFonts w:ascii="Times New Roman" w:eastAsia="Times New Roman" w:hAnsi="Times New Roman" w:cs="Times New Roman"/>
          <w:b/>
          <w:sz w:val="24"/>
          <w:szCs w:val="24"/>
        </w:rPr>
        <w:t xml:space="preserve">. (5,6,9 </w:t>
      </w:r>
      <w:r w:rsidR="000E3927" w:rsidRPr="008C5378">
        <w:rPr>
          <w:rFonts w:ascii="Times New Roman" w:eastAsia="Times New Roman" w:hAnsi="Times New Roman" w:cs="Times New Roman"/>
          <w:b/>
          <w:sz w:val="24"/>
          <w:szCs w:val="24"/>
        </w:rPr>
        <w:t>классы)</w:t>
      </w:r>
    </w:p>
    <w:p w:rsidR="00817169" w:rsidRPr="008C5378" w:rsidRDefault="00817169" w:rsidP="00817169">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Изучение предметной области ОДНКНР через одноименный учебный предмет предполагает в соответствии с ФГОС ООО достижение обучающимися трех групп результатов: личностных, метапредметных и предметных.  </w:t>
      </w:r>
    </w:p>
    <w:p w:rsidR="00817169" w:rsidRPr="008C5378" w:rsidRDefault="00817169" w:rsidP="00817169">
      <w:pPr>
        <w:spacing w:after="0"/>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В настоящее время предметная область «Основы духовно-нравственной культуры народов России» должна обеспечить знание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 Соответственно, его содержание должно опираться на учет региональных, национальных и этнокультурных особенностей народов РФ, которые обеспечивают достижение следующих личностных,предметных и метапредметных результатов: </w:t>
      </w:r>
    </w:p>
    <w:p w:rsidR="00817169" w:rsidRPr="008C5378" w:rsidRDefault="00817169" w:rsidP="00817169">
      <w:pPr>
        <w:adjustRightInd w:val="0"/>
        <w:spacing w:after="0"/>
        <w:jc w:val="both"/>
        <w:rPr>
          <w:rFonts w:ascii="Times New Roman" w:eastAsia="Calibri" w:hAnsi="Times New Roman" w:cs="Times New Roman"/>
          <w:b/>
          <w:sz w:val="24"/>
          <w:szCs w:val="24"/>
          <w:lang w:eastAsia="ru-RU" w:bidi="ru-RU"/>
        </w:rPr>
      </w:pPr>
      <w:r w:rsidRPr="008C5378">
        <w:rPr>
          <w:rFonts w:ascii="Times New Roman" w:eastAsia="Calibri" w:hAnsi="Times New Roman" w:cs="Times New Roman"/>
          <w:b/>
          <w:sz w:val="24"/>
          <w:szCs w:val="24"/>
          <w:lang w:eastAsia="ru-RU" w:bidi="ru-RU"/>
        </w:rPr>
        <w:t>Личностные результаты</w:t>
      </w:r>
    </w:p>
    <w:p w:rsidR="00817169" w:rsidRPr="008C5378" w:rsidRDefault="00817169" w:rsidP="00817169">
      <w:pPr>
        <w:spacing w:after="0"/>
        <w:jc w:val="both"/>
        <w:rPr>
          <w:rFonts w:ascii="Times New Roman" w:eastAsia="Calibri" w:hAnsi="Times New Roman" w:cs="Times New Roman"/>
          <w:sz w:val="24"/>
          <w:szCs w:val="24"/>
          <w:lang w:eastAsia="ru-RU" w:bidi="ru-RU"/>
        </w:rPr>
      </w:pPr>
      <w:r w:rsidRPr="008C5378">
        <w:rPr>
          <w:rFonts w:ascii="Times New Roman" w:eastAsia="Calibri" w:hAnsi="Times New Roman" w:cs="Times New Roman"/>
          <w:sz w:val="24"/>
          <w:szCs w:val="24"/>
          <w:lang w:eastAsia="ru-RU" w:bidi="ru-RU"/>
        </w:rPr>
        <w:t>– умение оценивать жизненные ситуации и поступки людей с точки зрения принятых в современном обществе норм и ценностей, отделять поступки человека от него самого;</w:t>
      </w:r>
    </w:p>
    <w:p w:rsidR="00817169" w:rsidRPr="008C5378" w:rsidRDefault="00817169" w:rsidP="00817169">
      <w:pPr>
        <w:spacing w:after="0"/>
        <w:jc w:val="both"/>
        <w:rPr>
          <w:rFonts w:ascii="Times New Roman" w:eastAsia="Calibri" w:hAnsi="Times New Roman" w:cs="Times New Roman"/>
          <w:sz w:val="24"/>
          <w:szCs w:val="24"/>
          <w:lang w:eastAsia="ru-RU" w:bidi="ru-RU"/>
        </w:rPr>
      </w:pPr>
      <w:r w:rsidRPr="008C5378">
        <w:rPr>
          <w:rFonts w:ascii="Times New Roman" w:eastAsia="Calibri" w:hAnsi="Times New Roman" w:cs="Times New Roman"/>
          <w:sz w:val="24"/>
          <w:szCs w:val="24"/>
          <w:lang w:eastAsia="ru-RU" w:bidi="ru-RU"/>
        </w:rPr>
        <w:t>– способность объяснять и обосновывать с точки зрения принятых в современном обществе норм и ценностей, какие поступки считаются хорошими и плохими;</w:t>
      </w:r>
    </w:p>
    <w:p w:rsidR="00817169" w:rsidRPr="008C5378" w:rsidRDefault="00817169" w:rsidP="00817169">
      <w:pPr>
        <w:spacing w:after="0"/>
        <w:jc w:val="both"/>
        <w:rPr>
          <w:rFonts w:ascii="Times New Roman" w:eastAsia="Calibri" w:hAnsi="Times New Roman" w:cs="Times New Roman"/>
          <w:sz w:val="24"/>
          <w:szCs w:val="24"/>
          <w:lang w:eastAsia="ru-RU" w:bidi="ru-RU"/>
        </w:rPr>
      </w:pPr>
      <w:r w:rsidRPr="008C5378">
        <w:rPr>
          <w:rFonts w:ascii="Times New Roman" w:eastAsia="Calibri" w:hAnsi="Times New Roman" w:cs="Times New Roman"/>
          <w:sz w:val="24"/>
          <w:szCs w:val="24"/>
          <w:lang w:eastAsia="ru-RU" w:bidi="ru-RU"/>
        </w:rPr>
        <w:t>– умение самостоятельно определять и формулировать универсальные правила поведения (основы общечеловеческих нравственных ценностей);</w:t>
      </w:r>
    </w:p>
    <w:p w:rsidR="00817169" w:rsidRPr="008C5378" w:rsidRDefault="00817169" w:rsidP="00817169">
      <w:pPr>
        <w:spacing w:after="0"/>
        <w:jc w:val="both"/>
        <w:rPr>
          <w:rFonts w:ascii="Times New Roman" w:eastAsia="Calibri" w:hAnsi="Times New Roman" w:cs="Times New Roman"/>
          <w:sz w:val="24"/>
          <w:szCs w:val="24"/>
          <w:lang w:eastAsia="ru-RU" w:bidi="ru-RU"/>
        </w:rPr>
      </w:pPr>
      <w:r w:rsidRPr="008C5378">
        <w:rPr>
          <w:rFonts w:ascii="Times New Roman" w:eastAsia="Calibri" w:hAnsi="Times New Roman" w:cs="Times New Roman"/>
          <w:sz w:val="24"/>
          <w:szCs w:val="24"/>
          <w:lang w:eastAsia="ru-RU" w:bidi="ru-RU"/>
        </w:rPr>
        <w:lastRenderedPageBreak/>
        <w:t>– готовность опираясь на эти правила, осуществлять возможный выбор своих поступков в предложенных ситуациях;</w:t>
      </w:r>
    </w:p>
    <w:p w:rsidR="00817169" w:rsidRPr="008C5378" w:rsidRDefault="00817169" w:rsidP="00817169">
      <w:pPr>
        <w:spacing w:after="0"/>
        <w:jc w:val="both"/>
        <w:rPr>
          <w:rFonts w:ascii="Times New Roman" w:eastAsia="Calibri" w:hAnsi="Times New Roman" w:cs="Times New Roman"/>
          <w:sz w:val="24"/>
          <w:szCs w:val="24"/>
          <w:lang w:eastAsia="ru-RU" w:bidi="ru-RU"/>
        </w:rPr>
      </w:pPr>
      <w:r w:rsidRPr="008C5378">
        <w:rPr>
          <w:rFonts w:ascii="Times New Roman" w:eastAsia="Calibri" w:hAnsi="Times New Roman" w:cs="Times New Roman"/>
          <w:sz w:val="24"/>
          <w:szCs w:val="24"/>
          <w:lang w:eastAsia="ru-RU" w:bidi="ru-RU"/>
        </w:rPr>
        <w:t>– способность чувствовать ответственность за свой выбор; понимать, что человек всегда отвечает за свои поступки.</w:t>
      </w:r>
    </w:p>
    <w:p w:rsidR="00817169" w:rsidRPr="008C5378" w:rsidRDefault="00817169" w:rsidP="00817169">
      <w:pPr>
        <w:adjustRightInd w:val="0"/>
        <w:spacing w:after="0"/>
        <w:jc w:val="both"/>
        <w:rPr>
          <w:rFonts w:ascii="Times New Roman" w:eastAsia="Calibri" w:hAnsi="Times New Roman" w:cs="Times New Roman"/>
          <w:b/>
          <w:bCs/>
          <w:iCs/>
          <w:sz w:val="24"/>
          <w:szCs w:val="24"/>
          <w:lang w:eastAsia="ru-RU" w:bidi="ru-RU"/>
        </w:rPr>
      </w:pPr>
      <w:r w:rsidRPr="008C5378">
        <w:rPr>
          <w:rFonts w:ascii="Times New Roman" w:eastAsia="Calibri" w:hAnsi="Times New Roman" w:cs="Times New Roman"/>
          <w:b/>
          <w:bCs/>
          <w:iCs/>
          <w:sz w:val="24"/>
          <w:szCs w:val="24"/>
          <w:lang w:eastAsia="ru-RU" w:bidi="ru-RU"/>
        </w:rPr>
        <w:t>Метапредметные результаты</w:t>
      </w:r>
    </w:p>
    <w:p w:rsidR="00817169" w:rsidRPr="008C5378" w:rsidRDefault="00817169" w:rsidP="00817169">
      <w:pPr>
        <w:spacing w:after="0"/>
        <w:jc w:val="both"/>
        <w:rPr>
          <w:rFonts w:ascii="Times New Roman" w:eastAsia="Calibri" w:hAnsi="Times New Roman" w:cs="Times New Roman"/>
          <w:sz w:val="24"/>
          <w:szCs w:val="24"/>
          <w:lang w:eastAsia="ru-RU" w:bidi="ru-RU"/>
        </w:rPr>
      </w:pPr>
      <w:r w:rsidRPr="008C5378">
        <w:rPr>
          <w:rFonts w:ascii="Times New Roman" w:eastAsia="Calibri" w:hAnsi="Times New Roman" w:cs="Times New Roman"/>
          <w:sz w:val="24"/>
          <w:szCs w:val="24"/>
          <w:lang w:eastAsia="ru-RU" w:bidi="ru-RU"/>
        </w:rPr>
        <w:t>– умение планировать и организовывать свою учебную и коммуникативную деятельность в соответствии с задачами изучения предмета, видами учебной и домашней работы, во взаимодействии с одноклассниками и взрослыми;</w:t>
      </w:r>
    </w:p>
    <w:p w:rsidR="00817169" w:rsidRPr="008C5378" w:rsidRDefault="00817169" w:rsidP="00817169">
      <w:pPr>
        <w:spacing w:after="0"/>
        <w:jc w:val="both"/>
        <w:rPr>
          <w:rFonts w:ascii="Times New Roman" w:eastAsia="Calibri" w:hAnsi="Times New Roman" w:cs="Times New Roman"/>
          <w:sz w:val="24"/>
          <w:szCs w:val="24"/>
          <w:lang w:eastAsia="ru-RU" w:bidi="ru-RU"/>
        </w:rPr>
      </w:pPr>
      <w:r w:rsidRPr="008C5378">
        <w:rPr>
          <w:rFonts w:ascii="Times New Roman" w:eastAsia="Calibri" w:hAnsi="Times New Roman" w:cs="Times New Roman"/>
          <w:sz w:val="24"/>
          <w:szCs w:val="24"/>
          <w:lang w:eastAsia="ru-RU" w:bidi="ru-RU"/>
        </w:rPr>
        <w:t>– готовность формулировать и высказывать собственное мнение, аргументировать свою точку зрения, выслушивать и обсуждать различные взгляды и оценки, вести конструктивный диалог; работать в коллективе;</w:t>
      </w:r>
    </w:p>
    <w:p w:rsidR="00817169" w:rsidRPr="008C5378" w:rsidRDefault="00817169" w:rsidP="00817169">
      <w:pPr>
        <w:spacing w:after="0"/>
        <w:jc w:val="both"/>
        <w:rPr>
          <w:rFonts w:ascii="Times New Roman" w:eastAsia="Calibri" w:hAnsi="Times New Roman" w:cs="Times New Roman"/>
          <w:sz w:val="24"/>
          <w:szCs w:val="24"/>
          <w:lang w:eastAsia="ru-RU" w:bidi="ru-RU"/>
        </w:rPr>
      </w:pPr>
      <w:r w:rsidRPr="008C5378">
        <w:rPr>
          <w:rFonts w:ascii="Times New Roman" w:eastAsia="Calibri" w:hAnsi="Times New Roman" w:cs="Times New Roman"/>
          <w:sz w:val="24"/>
          <w:szCs w:val="24"/>
          <w:lang w:eastAsia="ru-RU" w:bidi="ru-RU"/>
        </w:rPr>
        <w:t>– умение осуществлять поиск основной и дополнительной информации в учебной и научно-популярной литературе, интернете, библиотеках и музеях, обрабатывать её в соответствии с темой и познавательными заданиями, представлять результаты своей творческо-поисковой работы;</w:t>
      </w:r>
    </w:p>
    <w:p w:rsidR="00817169" w:rsidRPr="008C5378" w:rsidRDefault="00817169" w:rsidP="00817169">
      <w:pPr>
        <w:spacing w:after="0"/>
        <w:jc w:val="both"/>
        <w:rPr>
          <w:rFonts w:ascii="Times New Roman" w:eastAsia="Calibri" w:hAnsi="Times New Roman" w:cs="Times New Roman"/>
          <w:sz w:val="24"/>
          <w:szCs w:val="24"/>
          <w:lang w:eastAsia="ru-RU" w:bidi="ru-RU"/>
        </w:rPr>
      </w:pPr>
      <w:r w:rsidRPr="008C5378">
        <w:rPr>
          <w:rFonts w:ascii="Times New Roman" w:eastAsia="Calibri" w:hAnsi="Times New Roman" w:cs="Times New Roman"/>
          <w:sz w:val="24"/>
          <w:szCs w:val="24"/>
          <w:lang w:eastAsia="ru-RU" w:bidi="ru-RU"/>
        </w:rPr>
        <w:t>– способность решать творческие и проблемные задачи, развивать логическое мышление; – развивать речь;</w:t>
      </w:r>
    </w:p>
    <w:p w:rsidR="00817169" w:rsidRPr="008C5378" w:rsidRDefault="00817169" w:rsidP="00817169">
      <w:pPr>
        <w:spacing w:after="0"/>
        <w:jc w:val="both"/>
        <w:rPr>
          <w:rFonts w:ascii="Times New Roman" w:eastAsia="Calibri" w:hAnsi="Times New Roman" w:cs="Times New Roman"/>
          <w:sz w:val="24"/>
          <w:szCs w:val="24"/>
          <w:lang w:eastAsia="ru-RU" w:bidi="ru-RU"/>
        </w:rPr>
      </w:pPr>
      <w:r w:rsidRPr="008C5378">
        <w:rPr>
          <w:rFonts w:ascii="Times New Roman" w:eastAsia="Calibri" w:hAnsi="Times New Roman" w:cs="Times New Roman"/>
          <w:sz w:val="24"/>
          <w:szCs w:val="24"/>
          <w:lang w:eastAsia="ru-RU" w:bidi="ru-RU"/>
        </w:rPr>
        <w:t>- культуру поведения, ответственное отношение к своим поступкам.</w:t>
      </w:r>
    </w:p>
    <w:p w:rsidR="00817169" w:rsidRPr="008C5378" w:rsidRDefault="00817169" w:rsidP="00817169">
      <w:pPr>
        <w:adjustRightInd w:val="0"/>
        <w:spacing w:after="0"/>
        <w:jc w:val="both"/>
        <w:rPr>
          <w:rFonts w:ascii="Times New Roman" w:eastAsia="Batang" w:hAnsi="Times New Roman" w:cs="Times New Roman"/>
          <w:b/>
          <w:bCs/>
          <w:color w:val="000000"/>
          <w:sz w:val="24"/>
          <w:szCs w:val="24"/>
          <w:lang w:eastAsia="ru-RU"/>
        </w:rPr>
      </w:pPr>
      <w:r w:rsidRPr="008C5378">
        <w:rPr>
          <w:rFonts w:ascii="Times New Roman" w:eastAsia="Batang" w:hAnsi="Times New Roman" w:cs="Times New Roman"/>
          <w:b/>
          <w:bCs/>
          <w:color w:val="000000"/>
          <w:sz w:val="24"/>
          <w:szCs w:val="24"/>
          <w:lang w:eastAsia="ru-RU"/>
        </w:rPr>
        <w:t>Предметные результаты</w:t>
      </w:r>
    </w:p>
    <w:p w:rsidR="00817169" w:rsidRPr="008C5378" w:rsidRDefault="00817169" w:rsidP="00817169">
      <w:pPr>
        <w:spacing w:after="0"/>
        <w:jc w:val="both"/>
        <w:rPr>
          <w:rFonts w:ascii="Times New Roman" w:eastAsia="Calibri" w:hAnsi="Times New Roman" w:cs="Times New Roman"/>
          <w:sz w:val="24"/>
          <w:szCs w:val="24"/>
          <w:lang w:eastAsia="ru-RU" w:bidi="ru-RU"/>
        </w:rPr>
      </w:pPr>
      <w:r w:rsidRPr="008C5378">
        <w:rPr>
          <w:rFonts w:ascii="Times New Roman" w:eastAsia="Calibri" w:hAnsi="Times New Roman" w:cs="Times New Roman"/>
          <w:sz w:val="24"/>
          <w:szCs w:val="24"/>
          <w:lang w:eastAsia="ru-RU" w:bidi="ru-RU"/>
        </w:rPr>
        <w:t>– воспитание способности к духовному развитию, нравственному самосовершенствованию;</w:t>
      </w:r>
    </w:p>
    <w:p w:rsidR="00817169" w:rsidRPr="008C5378" w:rsidRDefault="00817169" w:rsidP="00817169">
      <w:pPr>
        <w:spacing w:after="0"/>
        <w:jc w:val="both"/>
        <w:rPr>
          <w:rFonts w:ascii="Times New Roman" w:eastAsia="Calibri" w:hAnsi="Times New Roman" w:cs="Times New Roman"/>
          <w:sz w:val="24"/>
          <w:szCs w:val="24"/>
          <w:lang w:eastAsia="ru-RU" w:bidi="ru-RU"/>
        </w:rPr>
      </w:pPr>
      <w:r w:rsidRPr="008C5378">
        <w:rPr>
          <w:rFonts w:ascii="Times New Roman" w:eastAsia="Calibri" w:hAnsi="Times New Roman" w:cs="Times New Roman"/>
          <w:sz w:val="24"/>
          <w:szCs w:val="24"/>
          <w:lang w:eastAsia="ru-RU" w:bidi="ru-RU"/>
        </w:rPr>
        <w:t>– воспитание веротерпимости, уважительного отношения к религиозным чувствам, взглядам людей или их отсутствию;</w:t>
      </w:r>
    </w:p>
    <w:p w:rsidR="00817169" w:rsidRPr="008C5378" w:rsidRDefault="00817169" w:rsidP="00817169">
      <w:pPr>
        <w:spacing w:after="0"/>
        <w:jc w:val="both"/>
        <w:rPr>
          <w:rFonts w:ascii="Times New Roman" w:eastAsia="Calibri" w:hAnsi="Times New Roman" w:cs="Times New Roman"/>
          <w:sz w:val="24"/>
          <w:szCs w:val="24"/>
          <w:lang w:eastAsia="ru-RU" w:bidi="ru-RU"/>
        </w:rPr>
      </w:pPr>
      <w:r w:rsidRPr="008C5378">
        <w:rPr>
          <w:rFonts w:ascii="Times New Roman" w:eastAsia="Calibri" w:hAnsi="Times New Roman" w:cs="Times New Roman"/>
          <w:sz w:val="24"/>
          <w:szCs w:val="24"/>
          <w:lang w:eastAsia="ru-RU" w:bidi="ru-RU"/>
        </w:rPr>
        <w:t>–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817169" w:rsidRPr="008C5378" w:rsidRDefault="00817169" w:rsidP="00817169">
      <w:pPr>
        <w:adjustRightInd w:val="0"/>
        <w:spacing w:after="0"/>
        <w:jc w:val="both"/>
        <w:rPr>
          <w:rFonts w:ascii="Times New Roman" w:eastAsia="Calibri" w:hAnsi="Times New Roman" w:cs="Times New Roman"/>
          <w:sz w:val="24"/>
          <w:szCs w:val="24"/>
          <w:lang w:eastAsia="ru-RU" w:bidi="ru-RU"/>
        </w:rPr>
      </w:pPr>
      <w:r w:rsidRPr="008C5378">
        <w:rPr>
          <w:rFonts w:ascii="Times New Roman" w:eastAsia="Calibri" w:hAnsi="Times New Roman" w:cs="Times New Roman"/>
          <w:sz w:val="24"/>
          <w:szCs w:val="24"/>
          <w:lang w:eastAsia="ru-RU" w:bidi="ru-RU"/>
        </w:rPr>
        <w:t>– 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817169" w:rsidRPr="008C5378" w:rsidRDefault="00817169" w:rsidP="00817169">
      <w:pPr>
        <w:adjustRightInd w:val="0"/>
        <w:spacing w:after="0"/>
        <w:jc w:val="both"/>
        <w:rPr>
          <w:rFonts w:ascii="Times New Roman" w:eastAsia="Calibri" w:hAnsi="Times New Roman" w:cs="Times New Roman"/>
          <w:sz w:val="24"/>
          <w:szCs w:val="24"/>
          <w:lang w:eastAsia="ru-RU" w:bidi="ru-RU"/>
        </w:rPr>
      </w:pPr>
      <w:r w:rsidRPr="008C5378">
        <w:rPr>
          <w:rFonts w:ascii="Times New Roman" w:eastAsia="Calibri" w:hAnsi="Times New Roman" w:cs="Times New Roman"/>
          <w:sz w:val="24"/>
          <w:szCs w:val="24"/>
          <w:lang w:eastAsia="ru-RU" w:bidi="ru-RU"/>
        </w:rPr>
        <w:t>– понимание значения нравственности, веры и религии в жизни человека, семьи и общества;</w:t>
      </w:r>
    </w:p>
    <w:p w:rsidR="00817169" w:rsidRPr="008C5378" w:rsidRDefault="00817169" w:rsidP="00817169">
      <w:pPr>
        <w:spacing w:after="0"/>
        <w:jc w:val="both"/>
        <w:rPr>
          <w:rFonts w:ascii="Times New Roman" w:eastAsia="Calibri" w:hAnsi="Times New Roman" w:cs="Times New Roman"/>
          <w:sz w:val="24"/>
          <w:szCs w:val="24"/>
          <w:lang w:eastAsia="ru-RU" w:bidi="ru-RU"/>
        </w:rPr>
      </w:pPr>
      <w:r w:rsidRPr="008C5378">
        <w:rPr>
          <w:rFonts w:ascii="Times New Roman" w:eastAsia="Calibri" w:hAnsi="Times New Roman" w:cs="Times New Roman"/>
          <w:sz w:val="24"/>
          <w:szCs w:val="24"/>
          <w:lang w:eastAsia="ru-RU" w:bidi="ru-RU"/>
        </w:rPr>
        <w:t>– формирование представлений об исторической роли традиционных религий и гражданского общества в становлении российской государственности.</w:t>
      </w:r>
    </w:p>
    <w:p w:rsidR="00817169" w:rsidRPr="008C5378" w:rsidRDefault="00817169" w:rsidP="00817169">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817169" w:rsidRPr="008C5378" w:rsidRDefault="00817169" w:rsidP="00817169">
      <w:pPr>
        <w:autoSpaceDE w:val="0"/>
        <w:autoSpaceDN w:val="0"/>
        <w:adjustRightInd w:val="0"/>
        <w:spacing w:after="0"/>
        <w:ind w:firstLine="708"/>
        <w:jc w:val="both"/>
        <w:rPr>
          <w:rFonts w:ascii="Times New Roman" w:eastAsia="Times New Roman" w:hAnsi="Times New Roman" w:cs="Times New Roman"/>
          <w:b/>
          <w:bCs/>
          <w:iCs/>
          <w:sz w:val="24"/>
          <w:szCs w:val="24"/>
        </w:rPr>
      </w:pPr>
      <w:r w:rsidRPr="008C5378">
        <w:rPr>
          <w:rFonts w:ascii="Times New Roman" w:eastAsia="Times New Roman" w:hAnsi="Times New Roman" w:cs="Times New Roman"/>
          <w:b/>
          <w:bCs/>
          <w:iCs/>
          <w:sz w:val="24"/>
          <w:szCs w:val="24"/>
        </w:rPr>
        <w:t>Универсальные учебные действия.</w:t>
      </w:r>
    </w:p>
    <w:p w:rsidR="00817169" w:rsidRPr="008C5378" w:rsidRDefault="00817169" w:rsidP="00817169">
      <w:pPr>
        <w:autoSpaceDE w:val="0"/>
        <w:autoSpaceDN w:val="0"/>
        <w:adjustRightInd w:val="0"/>
        <w:spacing w:after="0"/>
        <w:ind w:firstLine="720"/>
        <w:jc w:val="both"/>
        <w:rPr>
          <w:rFonts w:ascii="Times New Roman" w:eastAsia="Times New Roman" w:hAnsi="Times New Roman" w:cs="Times New Roman"/>
          <w:sz w:val="24"/>
          <w:szCs w:val="24"/>
        </w:rPr>
      </w:pPr>
      <w:r w:rsidRPr="008C5378">
        <w:rPr>
          <w:rFonts w:ascii="Times New Roman" w:eastAsia="Times New Roman" w:hAnsi="Times New Roman" w:cs="Times New Roman"/>
          <w:iCs/>
          <w:sz w:val="24"/>
          <w:szCs w:val="24"/>
        </w:rPr>
        <w:t>Познавательные</w:t>
      </w:r>
      <w:r w:rsidRPr="008C5378">
        <w:rPr>
          <w:rFonts w:ascii="Times New Roman" w:eastAsia="Times New Roman" w:hAnsi="Times New Roman" w:cs="Times New Roman"/>
          <w:sz w:val="24"/>
          <w:szCs w:val="24"/>
        </w:rPr>
        <w:t>:</w:t>
      </w:r>
    </w:p>
    <w:p w:rsidR="00817169" w:rsidRPr="008C5378" w:rsidRDefault="00817169" w:rsidP="00CA3F1C">
      <w:pPr>
        <w:numPr>
          <w:ilvl w:val="0"/>
          <w:numId w:val="111"/>
        </w:numPr>
        <w:autoSpaceDE w:val="0"/>
        <w:autoSpaceDN w:val="0"/>
        <w:adjustRightInd w:val="0"/>
        <w:spacing w:after="0"/>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характеризовать понятие «духовно-нравственная культура»;</w:t>
      </w:r>
    </w:p>
    <w:p w:rsidR="00817169" w:rsidRPr="008C5378" w:rsidRDefault="00817169" w:rsidP="00CA3F1C">
      <w:pPr>
        <w:numPr>
          <w:ilvl w:val="0"/>
          <w:numId w:val="111"/>
        </w:numPr>
        <w:autoSpaceDE w:val="0"/>
        <w:autoSpaceDN w:val="0"/>
        <w:adjustRightInd w:val="0"/>
        <w:spacing w:after="0"/>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сравнивать нравственные ценности разных народов, представленные в фольклоре, искусстве, религиозных учениях;</w:t>
      </w:r>
    </w:p>
    <w:p w:rsidR="00817169" w:rsidRPr="008C5378" w:rsidRDefault="00817169" w:rsidP="00CA3F1C">
      <w:pPr>
        <w:numPr>
          <w:ilvl w:val="0"/>
          <w:numId w:val="111"/>
        </w:numPr>
        <w:autoSpaceDE w:val="0"/>
        <w:autoSpaceDN w:val="0"/>
        <w:adjustRightInd w:val="0"/>
        <w:spacing w:after="0"/>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различать культовые сооружения разных религий;</w:t>
      </w:r>
    </w:p>
    <w:p w:rsidR="00817169" w:rsidRPr="008C5378" w:rsidRDefault="00817169" w:rsidP="00CA3F1C">
      <w:pPr>
        <w:numPr>
          <w:ilvl w:val="0"/>
          <w:numId w:val="111"/>
        </w:numPr>
        <w:autoSpaceDE w:val="0"/>
        <w:autoSpaceDN w:val="0"/>
        <w:adjustRightInd w:val="0"/>
        <w:spacing w:after="0"/>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формулировать выводы и умозаключения на основе анализа учебных текстов.</w:t>
      </w:r>
    </w:p>
    <w:p w:rsidR="00817169" w:rsidRPr="008C5378" w:rsidRDefault="00817169" w:rsidP="00817169">
      <w:pPr>
        <w:autoSpaceDE w:val="0"/>
        <w:autoSpaceDN w:val="0"/>
        <w:adjustRightInd w:val="0"/>
        <w:spacing w:after="0"/>
        <w:ind w:firstLine="720"/>
        <w:jc w:val="both"/>
        <w:rPr>
          <w:rFonts w:ascii="Times New Roman" w:eastAsia="Times New Roman" w:hAnsi="Times New Roman" w:cs="Times New Roman"/>
          <w:sz w:val="24"/>
          <w:szCs w:val="24"/>
        </w:rPr>
      </w:pPr>
      <w:r w:rsidRPr="008C5378">
        <w:rPr>
          <w:rFonts w:ascii="Times New Roman" w:eastAsia="Times New Roman" w:hAnsi="Times New Roman" w:cs="Times New Roman"/>
          <w:iCs/>
          <w:sz w:val="24"/>
          <w:szCs w:val="24"/>
        </w:rPr>
        <w:t>Коммуникативные</w:t>
      </w:r>
      <w:r w:rsidRPr="008C5378">
        <w:rPr>
          <w:rFonts w:ascii="Times New Roman" w:eastAsia="Times New Roman" w:hAnsi="Times New Roman" w:cs="Times New Roman"/>
          <w:sz w:val="24"/>
          <w:szCs w:val="24"/>
        </w:rPr>
        <w:t>:</w:t>
      </w:r>
    </w:p>
    <w:p w:rsidR="00817169" w:rsidRPr="008C5378" w:rsidRDefault="00817169" w:rsidP="00CA3F1C">
      <w:pPr>
        <w:numPr>
          <w:ilvl w:val="0"/>
          <w:numId w:val="112"/>
        </w:numPr>
        <w:autoSpaceDE w:val="0"/>
        <w:autoSpaceDN w:val="0"/>
        <w:adjustRightInd w:val="0"/>
        <w:spacing w:after="0"/>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рассказывать о роли религий в развитии образования на Руси, в России и в Республике Башкортостан;</w:t>
      </w:r>
    </w:p>
    <w:p w:rsidR="00817169" w:rsidRPr="008C5378" w:rsidRDefault="00817169" w:rsidP="00CA3F1C">
      <w:pPr>
        <w:numPr>
          <w:ilvl w:val="0"/>
          <w:numId w:val="112"/>
        </w:numPr>
        <w:autoSpaceDE w:val="0"/>
        <w:autoSpaceDN w:val="0"/>
        <w:adjustRightInd w:val="0"/>
        <w:spacing w:after="0"/>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кратко характеризовать нравственные ценности человека (патриотизм, трудолюбие, доброта, милосердие и др.).</w:t>
      </w:r>
    </w:p>
    <w:p w:rsidR="00817169" w:rsidRPr="008C5378" w:rsidRDefault="00817169" w:rsidP="00817169">
      <w:pPr>
        <w:autoSpaceDE w:val="0"/>
        <w:autoSpaceDN w:val="0"/>
        <w:adjustRightInd w:val="0"/>
        <w:spacing w:after="0"/>
        <w:ind w:firstLine="720"/>
        <w:jc w:val="both"/>
        <w:rPr>
          <w:rFonts w:ascii="Times New Roman" w:eastAsia="Times New Roman" w:hAnsi="Times New Roman" w:cs="Times New Roman"/>
          <w:sz w:val="24"/>
          <w:szCs w:val="24"/>
        </w:rPr>
      </w:pPr>
      <w:r w:rsidRPr="008C5378">
        <w:rPr>
          <w:rFonts w:ascii="Times New Roman" w:eastAsia="Times New Roman" w:hAnsi="Times New Roman" w:cs="Times New Roman"/>
          <w:iCs/>
          <w:sz w:val="24"/>
          <w:szCs w:val="24"/>
        </w:rPr>
        <w:t>Рефлексивные</w:t>
      </w:r>
      <w:r w:rsidRPr="008C5378">
        <w:rPr>
          <w:rFonts w:ascii="Times New Roman" w:eastAsia="Times New Roman" w:hAnsi="Times New Roman" w:cs="Times New Roman"/>
          <w:sz w:val="24"/>
          <w:szCs w:val="24"/>
        </w:rPr>
        <w:t>:</w:t>
      </w:r>
    </w:p>
    <w:p w:rsidR="00817169" w:rsidRPr="008C5378" w:rsidRDefault="00817169" w:rsidP="00CA3F1C">
      <w:pPr>
        <w:numPr>
          <w:ilvl w:val="0"/>
          <w:numId w:val="113"/>
        </w:numPr>
        <w:autoSpaceDE w:val="0"/>
        <w:autoSpaceDN w:val="0"/>
        <w:adjustRightInd w:val="0"/>
        <w:spacing w:after="0"/>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lastRenderedPageBreak/>
        <w:t>оценивать различные ситуации с позиций «нравственно», «безнравственно»;</w:t>
      </w:r>
    </w:p>
    <w:p w:rsidR="00817169" w:rsidRPr="008C5378" w:rsidRDefault="00817169" w:rsidP="00CA3F1C">
      <w:pPr>
        <w:numPr>
          <w:ilvl w:val="0"/>
          <w:numId w:val="113"/>
        </w:numPr>
        <w:autoSpaceDE w:val="0"/>
        <w:autoSpaceDN w:val="0"/>
        <w:adjustRightInd w:val="0"/>
        <w:spacing w:after="0"/>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анализировать и оценивать совместную деятельность (парную, групповую работу) в соответствии с поставленной учебной задачей, правилами коммуникации и делового этикета.</w:t>
      </w:r>
    </w:p>
    <w:p w:rsidR="00817169" w:rsidRPr="008C5378" w:rsidRDefault="00817169" w:rsidP="00817169">
      <w:pPr>
        <w:autoSpaceDE w:val="0"/>
        <w:autoSpaceDN w:val="0"/>
        <w:adjustRightInd w:val="0"/>
        <w:spacing w:after="0"/>
        <w:ind w:firstLine="720"/>
        <w:jc w:val="both"/>
        <w:rPr>
          <w:rFonts w:ascii="Times New Roman" w:eastAsia="Times New Roman" w:hAnsi="Times New Roman" w:cs="Times New Roman"/>
          <w:sz w:val="24"/>
          <w:szCs w:val="24"/>
        </w:rPr>
      </w:pPr>
      <w:r w:rsidRPr="008C5378">
        <w:rPr>
          <w:rFonts w:ascii="Times New Roman" w:eastAsia="Times New Roman" w:hAnsi="Times New Roman" w:cs="Times New Roman"/>
          <w:iCs/>
          <w:sz w:val="24"/>
          <w:szCs w:val="24"/>
        </w:rPr>
        <w:t>Информационные</w:t>
      </w:r>
      <w:r w:rsidRPr="008C5378">
        <w:rPr>
          <w:rFonts w:ascii="Times New Roman" w:eastAsia="Times New Roman" w:hAnsi="Times New Roman" w:cs="Times New Roman"/>
          <w:sz w:val="24"/>
          <w:szCs w:val="24"/>
        </w:rPr>
        <w:t>:</w:t>
      </w:r>
    </w:p>
    <w:p w:rsidR="00817169" w:rsidRPr="008C5378" w:rsidRDefault="00817169" w:rsidP="00CA3F1C">
      <w:pPr>
        <w:numPr>
          <w:ilvl w:val="0"/>
          <w:numId w:val="114"/>
        </w:numPr>
        <w:autoSpaceDE w:val="0"/>
        <w:autoSpaceDN w:val="0"/>
        <w:adjustRightInd w:val="0"/>
        <w:spacing w:after="0"/>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анализировать информацию, представленную в разной форме (в том числе графической) и в разных источниках (текст, иллюстрация, произведение искусства).</w:t>
      </w:r>
    </w:p>
    <w:p w:rsidR="00817169" w:rsidRPr="008C5378" w:rsidRDefault="00817169" w:rsidP="00817169">
      <w:pPr>
        <w:autoSpaceDE w:val="0"/>
        <w:autoSpaceDN w:val="0"/>
        <w:adjustRightInd w:val="0"/>
        <w:spacing w:after="0"/>
        <w:jc w:val="both"/>
        <w:rPr>
          <w:rFonts w:ascii="Times New Roman" w:eastAsia="Times New Roman" w:hAnsi="Times New Roman" w:cs="Times New Roman"/>
          <w:b/>
          <w:bCs/>
          <w:sz w:val="24"/>
          <w:szCs w:val="24"/>
          <w:lang w:eastAsia="ru-RU"/>
        </w:rPr>
      </w:pPr>
    </w:p>
    <w:p w:rsidR="00817169" w:rsidRPr="008C5378" w:rsidRDefault="00817169" w:rsidP="00817169">
      <w:pPr>
        <w:autoSpaceDE w:val="0"/>
        <w:autoSpaceDN w:val="0"/>
        <w:adjustRightInd w:val="0"/>
        <w:spacing w:after="0"/>
        <w:jc w:val="both"/>
        <w:rPr>
          <w:rFonts w:ascii="Times New Roman" w:eastAsia="Times New Roman" w:hAnsi="Times New Roman" w:cs="Times New Roman"/>
          <w:sz w:val="24"/>
          <w:szCs w:val="24"/>
        </w:rPr>
      </w:pPr>
      <w:r w:rsidRPr="008C5378">
        <w:rPr>
          <w:rFonts w:ascii="Times New Roman" w:eastAsia="Times New Roman" w:hAnsi="Times New Roman" w:cs="Times New Roman"/>
          <w:b/>
          <w:sz w:val="24"/>
          <w:szCs w:val="24"/>
        </w:rPr>
        <w:t xml:space="preserve">Выпускник </w:t>
      </w:r>
      <w:r w:rsidRPr="008C5378">
        <w:rPr>
          <w:rFonts w:ascii="Times New Roman" w:eastAsia="Times New Roman" w:hAnsi="Times New Roman" w:cs="Times New Roman"/>
          <w:b/>
          <w:bCs/>
          <w:sz w:val="24"/>
          <w:szCs w:val="24"/>
        </w:rPr>
        <w:t>научится</w:t>
      </w:r>
      <w:r w:rsidRPr="008C5378">
        <w:rPr>
          <w:rFonts w:ascii="Times New Roman" w:eastAsia="Times New Roman" w:hAnsi="Times New Roman" w:cs="Times New Roman"/>
          <w:sz w:val="24"/>
          <w:szCs w:val="24"/>
        </w:rPr>
        <w:t>:</w:t>
      </w:r>
    </w:p>
    <w:p w:rsidR="00817169" w:rsidRPr="008C5378" w:rsidRDefault="00817169" w:rsidP="00CA3F1C">
      <w:pPr>
        <w:numPr>
          <w:ilvl w:val="0"/>
          <w:numId w:val="115"/>
        </w:numPr>
        <w:tabs>
          <w:tab w:val="num" w:pos="0"/>
          <w:tab w:val="left" w:pos="900"/>
        </w:tabs>
        <w:autoSpaceDE w:val="0"/>
        <w:autoSpaceDN w:val="0"/>
        <w:adjustRightInd w:val="0"/>
        <w:spacing w:after="0"/>
        <w:ind w:left="0" w:firstLine="720"/>
        <w:jc w:val="both"/>
        <w:rPr>
          <w:rFonts w:ascii="Times New Roman" w:eastAsia="Times New Roman" w:hAnsi="Times New Roman" w:cs="Times New Roman"/>
          <w:sz w:val="24"/>
          <w:szCs w:val="24"/>
        </w:rPr>
      </w:pPr>
      <w:r w:rsidRPr="008C5378">
        <w:rPr>
          <w:rFonts w:ascii="Times New Roman" w:eastAsia="Times New Roman" w:hAnsi="Times New Roman" w:cs="Times New Roman"/>
          <w:iCs/>
          <w:sz w:val="24"/>
          <w:szCs w:val="24"/>
        </w:rPr>
        <w:t xml:space="preserve">Воспроизводить </w:t>
      </w:r>
      <w:r w:rsidRPr="008C5378">
        <w:rPr>
          <w:rFonts w:ascii="Times New Roman" w:eastAsia="Times New Roman" w:hAnsi="Times New Roman" w:cs="Times New Roman"/>
          <w:sz w:val="24"/>
          <w:szCs w:val="24"/>
        </w:rPr>
        <w:t>полученную информацию, приводить примеры из прочитанных текстов; оценивать главную мысль прочитанных текстов и прослушанных объяснений учителя.</w:t>
      </w:r>
    </w:p>
    <w:p w:rsidR="00817169" w:rsidRPr="008C5378" w:rsidRDefault="00817169" w:rsidP="00CA3F1C">
      <w:pPr>
        <w:numPr>
          <w:ilvl w:val="0"/>
          <w:numId w:val="115"/>
        </w:numPr>
        <w:tabs>
          <w:tab w:val="num" w:pos="0"/>
          <w:tab w:val="left" w:pos="900"/>
        </w:tabs>
        <w:autoSpaceDE w:val="0"/>
        <w:autoSpaceDN w:val="0"/>
        <w:adjustRightInd w:val="0"/>
        <w:spacing w:after="0"/>
        <w:ind w:left="0" w:firstLine="720"/>
        <w:jc w:val="both"/>
        <w:rPr>
          <w:rFonts w:ascii="Times New Roman" w:eastAsia="Times New Roman" w:hAnsi="Times New Roman" w:cs="Times New Roman"/>
          <w:sz w:val="24"/>
          <w:szCs w:val="24"/>
        </w:rPr>
      </w:pPr>
      <w:r w:rsidRPr="008C5378">
        <w:rPr>
          <w:rFonts w:ascii="Times New Roman" w:eastAsia="Times New Roman" w:hAnsi="Times New Roman" w:cs="Times New Roman"/>
          <w:iCs/>
          <w:sz w:val="24"/>
          <w:szCs w:val="24"/>
        </w:rPr>
        <w:t xml:space="preserve">Сравнивать </w:t>
      </w:r>
      <w:r w:rsidRPr="008C5378">
        <w:rPr>
          <w:rFonts w:ascii="Times New Roman" w:eastAsia="Times New Roman" w:hAnsi="Times New Roman" w:cs="Times New Roman"/>
          <w:sz w:val="24"/>
          <w:szCs w:val="24"/>
        </w:rPr>
        <w:t xml:space="preserve">главную мысль литературных, фольклорных и религиозных текстов. </w:t>
      </w:r>
      <w:r w:rsidRPr="008C5378">
        <w:rPr>
          <w:rFonts w:ascii="Times New Roman" w:eastAsia="Times New Roman" w:hAnsi="Times New Roman" w:cs="Times New Roman"/>
          <w:iCs/>
          <w:sz w:val="24"/>
          <w:szCs w:val="24"/>
        </w:rPr>
        <w:t xml:space="preserve">Проводить аналогии </w:t>
      </w:r>
      <w:r w:rsidRPr="008C5378">
        <w:rPr>
          <w:rFonts w:ascii="Times New Roman" w:eastAsia="Times New Roman" w:hAnsi="Times New Roman" w:cs="Times New Roman"/>
          <w:sz w:val="24"/>
          <w:szCs w:val="24"/>
        </w:rPr>
        <w:t>между героями, сопоставлять их поведение с общечеловеческими духовно-нравственными ценностями.</w:t>
      </w:r>
    </w:p>
    <w:p w:rsidR="00817169" w:rsidRPr="008C5378" w:rsidRDefault="00817169" w:rsidP="00CA3F1C">
      <w:pPr>
        <w:numPr>
          <w:ilvl w:val="0"/>
          <w:numId w:val="115"/>
        </w:numPr>
        <w:tabs>
          <w:tab w:val="num" w:pos="0"/>
          <w:tab w:val="left" w:pos="900"/>
        </w:tabs>
        <w:autoSpaceDE w:val="0"/>
        <w:autoSpaceDN w:val="0"/>
        <w:adjustRightInd w:val="0"/>
        <w:spacing w:after="0"/>
        <w:ind w:left="0" w:firstLine="720"/>
        <w:jc w:val="both"/>
        <w:rPr>
          <w:rFonts w:ascii="Times New Roman" w:eastAsia="Times New Roman" w:hAnsi="Times New Roman" w:cs="Times New Roman"/>
          <w:sz w:val="24"/>
          <w:szCs w:val="24"/>
        </w:rPr>
      </w:pPr>
      <w:r w:rsidRPr="008C5378">
        <w:rPr>
          <w:rFonts w:ascii="Times New Roman" w:eastAsia="Times New Roman" w:hAnsi="Times New Roman" w:cs="Times New Roman"/>
          <w:iCs/>
          <w:sz w:val="24"/>
          <w:szCs w:val="24"/>
        </w:rPr>
        <w:t>Участвовать в диалоге</w:t>
      </w:r>
      <w:r w:rsidRPr="008C5378">
        <w:rPr>
          <w:rFonts w:ascii="Times New Roman" w:eastAsia="Times New Roman" w:hAnsi="Times New Roman" w:cs="Times New Roman"/>
          <w:sz w:val="24"/>
          <w:szCs w:val="24"/>
        </w:rPr>
        <w:t>: высказывать свои суждения, анализировать высказывания участников беседы, добавлять, приводить доказательства.</w:t>
      </w:r>
    </w:p>
    <w:p w:rsidR="00817169" w:rsidRPr="008C5378" w:rsidRDefault="00817169" w:rsidP="00CA3F1C">
      <w:pPr>
        <w:numPr>
          <w:ilvl w:val="0"/>
          <w:numId w:val="115"/>
        </w:numPr>
        <w:tabs>
          <w:tab w:val="num" w:pos="0"/>
          <w:tab w:val="left" w:pos="900"/>
        </w:tabs>
        <w:autoSpaceDE w:val="0"/>
        <w:autoSpaceDN w:val="0"/>
        <w:adjustRightInd w:val="0"/>
        <w:spacing w:after="0"/>
        <w:ind w:left="0" w:firstLine="720"/>
        <w:jc w:val="both"/>
        <w:rPr>
          <w:rFonts w:ascii="Times New Roman" w:eastAsia="Times New Roman" w:hAnsi="Times New Roman" w:cs="Times New Roman"/>
          <w:sz w:val="24"/>
          <w:szCs w:val="24"/>
        </w:rPr>
      </w:pPr>
      <w:r w:rsidRPr="008C5378">
        <w:rPr>
          <w:rFonts w:ascii="Times New Roman" w:eastAsia="Times New Roman" w:hAnsi="Times New Roman" w:cs="Times New Roman"/>
          <w:iCs/>
          <w:sz w:val="24"/>
          <w:szCs w:val="24"/>
        </w:rPr>
        <w:t xml:space="preserve">Создавать </w:t>
      </w:r>
      <w:r w:rsidRPr="008C5378">
        <w:rPr>
          <w:rFonts w:ascii="Times New Roman" w:eastAsia="Times New Roman" w:hAnsi="Times New Roman" w:cs="Times New Roman"/>
          <w:sz w:val="24"/>
          <w:szCs w:val="24"/>
        </w:rPr>
        <w:t>по изображениям (художественным полотнам, иконам, иллюстрациям) словесный портрет героя.</w:t>
      </w:r>
    </w:p>
    <w:p w:rsidR="00817169" w:rsidRPr="008C5378" w:rsidRDefault="00817169" w:rsidP="00CA3F1C">
      <w:pPr>
        <w:numPr>
          <w:ilvl w:val="0"/>
          <w:numId w:val="115"/>
        </w:numPr>
        <w:tabs>
          <w:tab w:val="num" w:pos="0"/>
          <w:tab w:val="left" w:pos="900"/>
        </w:tabs>
        <w:autoSpaceDE w:val="0"/>
        <w:autoSpaceDN w:val="0"/>
        <w:adjustRightInd w:val="0"/>
        <w:spacing w:after="0"/>
        <w:ind w:left="0" w:firstLine="720"/>
        <w:jc w:val="both"/>
        <w:rPr>
          <w:rFonts w:ascii="Times New Roman" w:eastAsia="Times New Roman" w:hAnsi="Times New Roman" w:cs="Times New Roman"/>
          <w:sz w:val="24"/>
          <w:szCs w:val="24"/>
        </w:rPr>
      </w:pPr>
      <w:r w:rsidRPr="008C5378">
        <w:rPr>
          <w:rFonts w:ascii="Times New Roman" w:eastAsia="Times New Roman" w:hAnsi="Times New Roman" w:cs="Times New Roman"/>
          <w:iCs/>
          <w:sz w:val="24"/>
          <w:szCs w:val="24"/>
        </w:rPr>
        <w:t xml:space="preserve">Оценивать </w:t>
      </w:r>
      <w:r w:rsidRPr="008C5378">
        <w:rPr>
          <w:rFonts w:ascii="Times New Roman" w:eastAsia="Times New Roman" w:hAnsi="Times New Roman" w:cs="Times New Roman"/>
          <w:sz w:val="24"/>
          <w:szCs w:val="24"/>
        </w:rPr>
        <w:t>поступки реальных лиц, героев произведений, высказывания известных личностей.</w:t>
      </w:r>
    </w:p>
    <w:p w:rsidR="00817169" w:rsidRPr="008C5378" w:rsidRDefault="00817169" w:rsidP="00CA3F1C">
      <w:pPr>
        <w:numPr>
          <w:ilvl w:val="0"/>
          <w:numId w:val="115"/>
        </w:numPr>
        <w:tabs>
          <w:tab w:val="num" w:pos="0"/>
          <w:tab w:val="left" w:pos="900"/>
        </w:tabs>
        <w:autoSpaceDE w:val="0"/>
        <w:autoSpaceDN w:val="0"/>
        <w:adjustRightInd w:val="0"/>
        <w:spacing w:after="0"/>
        <w:ind w:left="0" w:firstLine="720"/>
        <w:jc w:val="both"/>
        <w:rPr>
          <w:rFonts w:ascii="Times New Roman" w:eastAsia="Times New Roman" w:hAnsi="Times New Roman" w:cs="Times New Roman"/>
          <w:sz w:val="24"/>
          <w:szCs w:val="24"/>
        </w:rPr>
      </w:pPr>
      <w:r w:rsidRPr="008C5378">
        <w:rPr>
          <w:rFonts w:ascii="Times New Roman" w:eastAsia="Times New Roman" w:hAnsi="Times New Roman" w:cs="Times New Roman"/>
          <w:iCs/>
          <w:sz w:val="24"/>
          <w:szCs w:val="24"/>
        </w:rPr>
        <w:t>Работать с исторической картой</w:t>
      </w:r>
      <w:r w:rsidRPr="008C5378">
        <w:rPr>
          <w:rFonts w:ascii="Times New Roman" w:eastAsia="Times New Roman" w:hAnsi="Times New Roman" w:cs="Times New Roman"/>
          <w:sz w:val="24"/>
          <w:szCs w:val="24"/>
        </w:rPr>
        <w:t>: находить объекты в соответствии с учебной задачей.</w:t>
      </w:r>
    </w:p>
    <w:p w:rsidR="00817169" w:rsidRPr="008C5378" w:rsidRDefault="00817169" w:rsidP="00CA3F1C">
      <w:pPr>
        <w:numPr>
          <w:ilvl w:val="0"/>
          <w:numId w:val="115"/>
        </w:numPr>
        <w:tabs>
          <w:tab w:val="num" w:pos="0"/>
          <w:tab w:val="left" w:pos="900"/>
        </w:tabs>
        <w:autoSpaceDE w:val="0"/>
        <w:autoSpaceDN w:val="0"/>
        <w:adjustRightInd w:val="0"/>
        <w:spacing w:after="0"/>
        <w:ind w:left="0" w:firstLine="720"/>
        <w:jc w:val="both"/>
        <w:rPr>
          <w:rFonts w:ascii="Times New Roman" w:eastAsia="Times New Roman" w:hAnsi="Times New Roman" w:cs="Times New Roman"/>
          <w:sz w:val="24"/>
          <w:szCs w:val="24"/>
        </w:rPr>
      </w:pPr>
      <w:r w:rsidRPr="008C5378">
        <w:rPr>
          <w:rFonts w:ascii="Times New Roman" w:eastAsia="Times New Roman" w:hAnsi="Times New Roman" w:cs="Times New Roman"/>
          <w:iCs/>
          <w:sz w:val="24"/>
          <w:szCs w:val="24"/>
        </w:rPr>
        <w:t xml:space="preserve">Использовать информацию, </w:t>
      </w:r>
      <w:r w:rsidRPr="008C5378">
        <w:rPr>
          <w:rFonts w:ascii="Times New Roman" w:eastAsia="Times New Roman" w:hAnsi="Times New Roman" w:cs="Times New Roman"/>
          <w:sz w:val="24"/>
          <w:szCs w:val="24"/>
        </w:rPr>
        <w:t>полученную из разных источников, для решения учебных и практических задач.</w:t>
      </w:r>
    </w:p>
    <w:p w:rsidR="00817169" w:rsidRPr="008C5378" w:rsidRDefault="00817169" w:rsidP="00817169">
      <w:pPr>
        <w:autoSpaceDE w:val="0"/>
        <w:autoSpaceDN w:val="0"/>
        <w:adjustRightInd w:val="0"/>
        <w:spacing w:after="0"/>
        <w:ind w:firstLine="720"/>
        <w:jc w:val="both"/>
        <w:rPr>
          <w:rFonts w:ascii="Times New Roman" w:eastAsia="Times New Roman" w:hAnsi="Times New Roman" w:cs="Times New Roman"/>
          <w:b/>
          <w:bCs/>
          <w:sz w:val="24"/>
          <w:szCs w:val="24"/>
        </w:rPr>
      </w:pPr>
      <w:r w:rsidRPr="008C5378">
        <w:rPr>
          <w:rFonts w:ascii="Times New Roman" w:eastAsia="Times New Roman" w:hAnsi="Times New Roman" w:cs="Times New Roman"/>
          <w:b/>
          <w:sz w:val="24"/>
          <w:szCs w:val="24"/>
        </w:rPr>
        <w:t xml:space="preserve">Выпускник получит возможность </w:t>
      </w:r>
      <w:r w:rsidRPr="008C5378">
        <w:rPr>
          <w:rFonts w:ascii="Times New Roman" w:eastAsia="Times New Roman" w:hAnsi="Times New Roman" w:cs="Times New Roman"/>
          <w:b/>
          <w:bCs/>
          <w:sz w:val="24"/>
          <w:szCs w:val="24"/>
        </w:rPr>
        <w:t>научиться:</w:t>
      </w:r>
    </w:p>
    <w:p w:rsidR="00817169" w:rsidRPr="008C5378" w:rsidRDefault="00817169" w:rsidP="00CA3F1C">
      <w:pPr>
        <w:numPr>
          <w:ilvl w:val="0"/>
          <w:numId w:val="116"/>
        </w:numPr>
        <w:tabs>
          <w:tab w:val="num" w:pos="0"/>
          <w:tab w:val="left" w:pos="900"/>
        </w:tabs>
        <w:autoSpaceDE w:val="0"/>
        <w:autoSpaceDN w:val="0"/>
        <w:adjustRightInd w:val="0"/>
        <w:spacing w:after="0"/>
        <w:ind w:left="0" w:firstLine="720"/>
        <w:jc w:val="both"/>
        <w:rPr>
          <w:rFonts w:ascii="Times New Roman" w:eastAsia="Times New Roman" w:hAnsi="Times New Roman" w:cs="Times New Roman"/>
          <w:b/>
          <w:bCs/>
          <w:sz w:val="24"/>
          <w:szCs w:val="24"/>
        </w:rPr>
      </w:pPr>
      <w:r w:rsidRPr="008C5378">
        <w:rPr>
          <w:rFonts w:ascii="Times New Roman" w:eastAsia="Times New Roman" w:hAnsi="Times New Roman" w:cs="Times New Roman"/>
          <w:iCs/>
          <w:sz w:val="24"/>
          <w:szCs w:val="24"/>
        </w:rPr>
        <w:t xml:space="preserve">Высказывать предположения </w:t>
      </w:r>
      <w:r w:rsidRPr="008C5378">
        <w:rPr>
          <w:rFonts w:ascii="Times New Roman" w:eastAsia="Times New Roman" w:hAnsi="Times New Roman" w:cs="Times New Roman"/>
          <w:sz w:val="24"/>
          <w:szCs w:val="24"/>
        </w:rPr>
        <w:t>о последствиях неправильного(безнравственного) поведения человека.</w:t>
      </w:r>
    </w:p>
    <w:p w:rsidR="00817169" w:rsidRPr="008C5378" w:rsidRDefault="00817169" w:rsidP="00CA3F1C">
      <w:pPr>
        <w:numPr>
          <w:ilvl w:val="0"/>
          <w:numId w:val="116"/>
        </w:numPr>
        <w:tabs>
          <w:tab w:val="num" w:pos="0"/>
          <w:tab w:val="left" w:pos="900"/>
        </w:tabs>
        <w:autoSpaceDE w:val="0"/>
        <w:autoSpaceDN w:val="0"/>
        <w:adjustRightInd w:val="0"/>
        <w:spacing w:after="0"/>
        <w:ind w:left="0" w:firstLine="720"/>
        <w:jc w:val="both"/>
        <w:rPr>
          <w:rFonts w:ascii="Times New Roman" w:eastAsia="Times New Roman" w:hAnsi="Times New Roman" w:cs="Times New Roman"/>
          <w:b/>
          <w:bCs/>
          <w:sz w:val="24"/>
          <w:szCs w:val="24"/>
        </w:rPr>
      </w:pPr>
      <w:r w:rsidRPr="008C5378">
        <w:rPr>
          <w:rFonts w:ascii="Times New Roman" w:eastAsia="Times New Roman" w:hAnsi="Times New Roman" w:cs="Times New Roman"/>
          <w:iCs/>
          <w:sz w:val="24"/>
          <w:szCs w:val="24"/>
        </w:rPr>
        <w:t xml:space="preserve">Оценивать </w:t>
      </w:r>
      <w:r w:rsidRPr="008C5378">
        <w:rPr>
          <w:rFonts w:ascii="Times New Roman" w:eastAsia="Times New Roman" w:hAnsi="Times New Roman" w:cs="Times New Roman"/>
          <w:sz w:val="24"/>
          <w:szCs w:val="24"/>
        </w:rPr>
        <w:t>свои поступки, соотнося их с правилами нравственности и этики; намечать способы саморазвития.</w:t>
      </w:r>
    </w:p>
    <w:p w:rsidR="00817169" w:rsidRPr="008C5378" w:rsidRDefault="00817169" w:rsidP="00817169">
      <w:pPr>
        <w:shd w:val="clear" w:color="auto" w:fill="FFFFFF"/>
        <w:spacing w:after="0" w:line="294" w:lineRule="atLeast"/>
        <w:jc w:val="both"/>
        <w:rPr>
          <w:rFonts w:ascii="Times New Roman" w:eastAsia="Times New Roman" w:hAnsi="Times New Roman" w:cs="Times New Roman"/>
          <w:b/>
          <w:sz w:val="24"/>
          <w:szCs w:val="24"/>
        </w:rPr>
      </w:pPr>
      <w:r w:rsidRPr="008C5378">
        <w:rPr>
          <w:rFonts w:ascii="Times New Roman" w:eastAsia="Times New Roman" w:hAnsi="Times New Roman" w:cs="Times New Roman"/>
          <w:iCs/>
          <w:sz w:val="24"/>
          <w:szCs w:val="24"/>
        </w:rPr>
        <w:t xml:space="preserve">Работать </w:t>
      </w:r>
      <w:r w:rsidRPr="008C5378">
        <w:rPr>
          <w:rFonts w:ascii="Times New Roman" w:eastAsia="Times New Roman" w:hAnsi="Times New Roman" w:cs="Times New Roman"/>
          <w:sz w:val="24"/>
          <w:szCs w:val="24"/>
        </w:rPr>
        <w:t>с историческими источниками и документами</w:t>
      </w:r>
    </w:p>
    <w:p w:rsidR="00BA2BC1" w:rsidRPr="00CE6AA1" w:rsidRDefault="00BA2BC1" w:rsidP="00E8350D">
      <w:pPr>
        <w:spacing w:after="0" w:line="240" w:lineRule="auto"/>
        <w:jc w:val="both"/>
        <w:rPr>
          <w:rFonts w:ascii="Times New Roman" w:eastAsia="Times New Roman" w:hAnsi="Times New Roman" w:cs="Times New Roman"/>
          <w:b/>
          <w:bCs/>
          <w:sz w:val="24"/>
          <w:szCs w:val="24"/>
          <w:lang w:eastAsia="ru-RU"/>
        </w:rPr>
      </w:pPr>
      <w:r w:rsidRPr="00CE6AA1">
        <w:rPr>
          <w:rFonts w:ascii="Times New Roman" w:hAnsi="Times New Roman" w:cs="Times New Roman"/>
          <w:b/>
          <w:sz w:val="24"/>
          <w:szCs w:val="24"/>
        </w:rPr>
        <w:t>1.</w:t>
      </w:r>
      <w:r w:rsidR="00C97DB8" w:rsidRPr="00CE6AA1">
        <w:rPr>
          <w:rFonts w:ascii="Times New Roman" w:hAnsi="Times New Roman" w:cs="Times New Roman"/>
          <w:b/>
          <w:sz w:val="24"/>
          <w:szCs w:val="24"/>
        </w:rPr>
        <w:t>2.6.6</w:t>
      </w:r>
      <w:r w:rsidR="00DC2981" w:rsidRPr="00CE6AA1">
        <w:rPr>
          <w:rFonts w:ascii="Times New Roman" w:hAnsi="Times New Roman" w:cs="Times New Roman"/>
          <w:b/>
          <w:sz w:val="24"/>
          <w:szCs w:val="24"/>
        </w:rPr>
        <w:t>. Английский язык</w:t>
      </w:r>
      <w:r w:rsidRPr="00CE6AA1">
        <w:rPr>
          <w:rFonts w:ascii="Times New Roman" w:eastAsia="Times New Roman" w:hAnsi="Times New Roman" w:cs="Times New Roman"/>
          <w:b/>
          <w:bCs/>
          <w:sz w:val="24"/>
          <w:szCs w:val="24"/>
          <w:lang w:eastAsia="ru-RU"/>
        </w:rPr>
        <w:t>.</w:t>
      </w:r>
    </w:p>
    <w:p w:rsidR="0096255B" w:rsidRPr="008C5378" w:rsidRDefault="0096255B" w:rsidP="00E8350D">
      <w:pPr>
        <w:spacing w:after="0" w:line="240" w:lineRule="auto"/>
        <w:jc w:val="both"/>
        <w:rPr>
          <w:rFonts w:ascii="Times New Roman" w:hAnsi="Times New Roman" w:cs="Times New Roman"/>
          <w:b/>
          <w:sz w:val="24"/>
          <w:szCs w:val="24"/>
        </w:rPr>
      </w:pPr>
      <w:r w:rsidRPr="00CE6AA1">
        <w:rPr>
          <w:rFonts w:ascii="Times New Roman" w:eastAsia="Times New Roman" w:hAnsi="Times New Roman" w:cs="Times New Roman"/>
          <w:b/>
          <w:bCs/>
          <w:sz w:val="24"/>
          <w:szCs w:val="24"/>
          <w:lang w:eastAsia="ru-RU"/>
        </w:rPr>
        <w:t>Планируемые результаты освоения</w:t>
      </w:r>
      <w:r w:rsidRPr="008C5378">
        <w:rPr>
          <w:rFonts w:ascii="Times New Roman" w:eastAsia="Times New Roman" w:hAnsi="Times New Roman" w:cs="Times New Roman"/>
          <w:b/>
          <w:bCs/>
          <w:sz w:val="24"/>
          <w:szCs w:val="24"/>
          <w:lang w:eastAsia="ru-RU"/>
        </w:rPr>
        <w:t xml:space="preserve"> учащимися программы внеурочной деятельности</w:t>
      </w:r>
      <w:r w:rsidRPr="008C5378">
        <w:rPr>
          <w:rFonts w:ascii="Times New Roman" w:eastAsia="Times New Roman" w:hAnsi="Times New Roman" w:cs="Times New Roman"/>
          <w:b/>
          <w:sz w:val="24"/>
          <w:szCs w:val="24"/>
          <w:lang w:eastAsia="ru-RU"/>
        </w:rPr>
        <w:t xml:space="preserve"> по о</w:t>
      </w:r>
      <w:r w:rsidR="00DC2981" w:rsidRPr="008C5378">
        <w:rPr>
          <w:rFonts w:ascii="Times New Roman" w:hAnsi="Times New Roman" w:cs="Times New Roman"/>
          <w:b/>
          <w:bCs/>
          <w:sz w:val="24"/>
          <w:szCs w:val="24"/>
        </w:rPr>
        <w:t>бщекультурному направлению Английский язык</w:t>
      </w:r>
      <w:r w:rsidR="00DC2981" w:rsidRPr="008C5378">
        <w:rPr>
          <w:rFonts w:ascii="Times New Roman" w:hAnsi="Times New Roman" w:cs="Times New Roman"/>
          <w:b/>
          <w:sz w:val="24"/>
          <w:szCs w:val="24"/>
        </w:rPr>
        <w:t xml:space="preserve"> (7-8 </w:t>
      </w:r>
      <w:r w:rsidRPr="008C5378">
        <w:rPr>
          <w:rFonts w:ascii="Times New Roman" w:hAnsi="Times New Roman" w:cs="Times New Roman"/>
          <w:b/>
          <w:sz w:val="24"/>
          <w:szCs w:val="24"/>
        </w:rPr>
        <w:t xml:space="preserve"> классы)</w:t>
      </w:r>
    </w:p>
    <w:p w:rsidR="0096255B" w:rsidRPr="008C5378" w:rsidRDefault="0096255B" w:rsidP="00E8350D">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Личностные результаты отражаются в</w:t>
      </w:r>
    </w:p>
    <w:p w:rsidR="0096255B" w:rsidRPr="008C5378" w:rsidRDefault="0096255B" w:rsidP="0096255B">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формировании мотивации изучения иностранных языков и осознании важности изучения английского языка;</w:t>
      </w:r>
    </w:p>
    <w:p w:rsidR="0096255B" w:rsidRPr="008C5378" w:rsidRDefault="0096255B" w:rsidP="0096255B">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стремлении продолжать изучение английского языка и понимание того, какие возможности дает владение иностранным языком в плане дальнейшего образования, будущей профессии;</w:t>
      </w:r>
    </w:p>
    <w:p w:rsidR="0096255B" w:rsidRPr="008C5378" w:rsidRDefault="0096255B" w:rsidP="0096255B">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совершенствовании собственной речевой культуры;</w:t>
      </w:r>
    </w:p>
    <w:p w:rsidR="0096255B" w:rsidRPr="008C5378" w:rsidRDefault="0096255B" w:rsidP="0096255B">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формировании общекультурной и этнической идентичности как составляющих гражданской идентичности личности;</w:t>
      </w:r>
    </w:p>
    <w:p w:rsidR="0096255B" w:rsidRPr="008C5378" w:rsidRDefault="0096255B" w:rsidP="0096255B">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готовности и способности вести диалог с другими людьми и достигать в нём взаимопонимания; осознание себя гражданином своей страны и мира;</w:t>
      </w:r>
    </w:p>
    <w:p w:rsidR="0096255B" w:rsidRPr="008C5378" w:rsidRDefault="0096255B" w:rsidP="0096255B">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формирование осознанного, уважительного и доброжелательного отношения к другому человеку, его мнению, мировоззрению, языку, вере, гражданской позиции, к </w:t>
      </w:r>
      <w:r w:rsidRPr="008C5378">
        <w:rPr>
          <w:rFonts w:ascii="Times New Roman" w:eastAsia="Times New Roman" w:hAnsi="Times New Roman" w:cs="Times New Roman"/>
          <w:sz w:val="24"/>
          <w:szCs w:val="24"/>
          <w:lang w:eastAsia="ru-RU"/>
        </w:rPr>
        <w:lastRenderedPageBreak/>
        <w:t>истории, культуре, религии, традициям, языкам, ценностям народов России и народов мира.</w:t>
      </w:r>
    </w:p>
    <w:p w:rsidR="0096255B" w:rsidRPr="008C5378" w:rsidRDefault="0096255B" w:rsidP="0096255B">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iCs/>
          <w:sz w:val="24"/>
          <w:szCs w:val="24"/>
          <w:lang w:eastAsia="ru-RU"/>
        </w:rPr>
        <w:t>Метапредметными результатами являются</w:t>
      </w:r>
    </w:p>
    <w:p w:rsidR="0096255B" w:rsidRPr="008C5378" w:rsidRDefault="0096255B" w:rsidP="0096255B">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целеполагание на основе развития познавательных мотивов и интересов;</w:t>
      </w:r>
    </w:p>
    <w:p w:rsidR="0096255B" w:rsidRPr="008C5378" w:rsidRDefault="0096255B" w:rsidP="0096255B">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умение самостоятельно планировать альтернативные пути достижения целей, осознанно выбирать наиболее эффективные способы решения учебных и познавательных задач;</w:t>
      </w:r>
    </w:p>
    <w:p w:rsidR="0096255B" w:rsidRPr="008C5378" w:rsidRDefault="0096255B" w:rsidP="0096255B">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умение осуществлять провести рефлексивный анализ качества усвоения изученного материала;</w:t>
      </w:r>
    </w:p>
    <w:p w:rsidR="0096255B" w:rsidRPr="008C5378" w:rsidRDefault="0096255B" w:rsidP="0096255B">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владение основами волевой саморегуляции в учебной и познавательной деятельности;</w:t>
      </w:r>
    </w:p>
    <w:p w:rsidR="0096255B" w:rsidRPr="008C5378" w:rsidRDefault="0096255B" w:rsidP="0096255B">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осознанное владение логическими действиями обобщения, установления аналогий и классификации на основе самостоятельного выбора;</w:t>
      </w:r>
    </w:p>
    <w:p w:rsidR="0096255B" w:rsidRPr="008C5378" w:rsidRDefault="0096255B" w:rsidP="0096255B">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умение организовывать учебное сотрудничество и совместную деятельность;</w:t>
      </w:r>
    </w:p>
    <w:p w:rsidR="0096255B" w:rsidRPr="008C5378" w:rsidRDefault="0096255B" w:rsidP="0096255B">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формирование и развитие компетентности в области использования информационно-коммуникационных технологий (ИКТ-компетенции).</w:t>
      </w:r>
    </w:p>
    <w:p w:rsidR="0096255B" w:rsidRPr="008C5378" w:rsidRDefault="0096255B" w:rsidP="0096255B">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iCs/>
          <w:sz w:val="24"/>
          <w:szCs w:val="24"/>
          <w:lang w:eastAsia="ru-RU"/>
        </w:rPr>
        <w:t>Предметными результатами</w:t>
      </w:r>
      <w:r w:rsidRPr="008C5378">
        <w:rPr>
          <w:rFonts w:ascii="Times New Roman" w:eastAsia="Times New Roman" w:hAnsi="Times New Roman" w:cs="Times New Roman"/>
          <w:sz w:val="24"/>
          <w:szCs w:val="24"/>
          <w:lang w:eastAsia="ru-RU"/>
        </w:rPr>
        <w:t> </w:t>
      </w:r>
      <w:r w:rsidRPr="008C5378">
        <w:rPr>
          <w:rFonts w:ascii="Times New Roman" w:eastAsia="Times New Roman" w:hAnsi="Times New Roman" w:cs="Times New Roman"/>
          <w:iCs/>
          <w:sz w:val="24"/>
          <w:szCs w:val="24"/>
          <w:lang w:eastAsia="ru-RU"/>
        </w:rPr>
        <w:t>являетс</w:t>
      </w:r>
      <w:r w:rsidRPr="008C5378">
        <w:rPr>
          <w:rFonts w:ascii="Times New Roman" w:eastAsia="Times New Roman" w:hAnsi="Times New Roman" w:cs="Times New Roman"/>
          <w:sz w:val="24"/>
          <w:szCs w:val="24"/>
          <w:lang w:eastAsia="ru-RU"/>
        </w:rPr>
        <w:t>я «усвоение обучаемым конкретных элементов социального опыта, изучаемого в рамках отдельного учебного предмета, — знаний, умений и навыков, опыта решения проблем, опыта творческой деятельности».</w:t>
      </w:r>
    </w:p>
    <w:p w:rsidR="0096255B" w:rsidRPr="008C5378" w:rsidRDefault="0096255B" w:rsidP="0096255B">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В результате реализации данной программы учащиеся должны:</w:t>
      </w:r>
    </w:p>
    <w:p w:rsidR="0096255B" w:rsidRPr="008C5378" w:rsidRDefault="0096255B" w:rsidP="0096255B">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Знать/понимать:</w:t>
      </w:r>
    </w:p>
    <w:p w:rsidR="0096255B" w:rsidRPr="008C5378" w:rsidRDefault="0096255B" w:rsidP="00CA3F1C">
      <w:pPr>
        <w:numPr>
          <w:ilvl w:val="0"/>
          <w:numId w:val="80"/>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особенности основных типов предложений и их интонации в соответствии с целью высказывания;</w:t>
      </w:r>
    </w:p>
    <w:p w:rsidR="0096255B" w:rsidRPr="008C5378" w:rsidRDefault="0096255B" w:rsidP="00CA3F1C">
      <w:pPr>
        <w:numPr>
          <w:ilvl w:val="0"/>
          <w:numId w:val="80"/>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имена наиболее известных персонажей детских литературных произведений (в том числе стран изучаемого языка);</w:t>
      </w:r>
    </w:p>
    <w:p w:rsidR="0096255B" w:rsidRPr="008C5378" w:rsidRDefault="0096255B" w:rsidP="00CA3F1C">
      <w:pPr>
        <w:numPr>
          <w:ilvl w:val="0"/>
          <w:numId w:val="80"/>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наизусть рифмованные произведения детского фольклора (доступные по содержанию и форме);</w:t>
      </w:r>
    </w:p>
    <w:p w:rsidR="0096255B" w:rsidRPr="008C5378" w:rsidRDefault="0096255B" w:rsidP="00CA3F1C">
      <w:pPr>
        <w:numPr>
          <w:ilvl w:val="0"/>
          <w:numId w:val="80"/>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названия предметов, действий и явлений, связанных со сферами и ситуациями общения, характерными для детей данного возраста;</w:t>
      </w:r>
    </w:p>
    <w:p w:rsidR="0096255B" w:rsidRPr="008C5378" w:rsidRDefault="0096255B" w:rsidP="0096255B">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Уметь (владеть способами познавательной деятельности):</w:t>
      </w:r>
    </w:p>
    <w:p w:rsidR="0096255B" w:rsidRPr="008C5378" w:rsidRDefault="0096255B" w:rsidP="00CA3F1C">
      <w:pPr>
        <w:numPr>
          <w:ilvl w:val="0"/>
          <w:numId w:val="81"/>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наблюдать, анализировать, приводить примеры языковых явлений;</w:t>
      </w:r>
    </w:p>
    <w:p w:rsidR="0096255B" w:rsidRPr="008C5378" w:rsidRDefault="0096255B" w:rsidP="00CA3F1C">
      <w:pPr>
        <w:numPr>
          <w:ilvl w:val="0"/>
          <w:numId w:val="81"/>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применять основные нормы речевого поведения в процессе диалогического общения;</w:t>
      </w:r>
    </w:p>
    <w:p w:rsidR="0096255B" w:rsidRPr="008C5378" w:rsidRDefault="0096255B" w:rsidP="00CA3F1C">
      <w:pPr>
        <w:numPr>
          <w:ilvl w:val="0"/>
          <w:numId w:val="81"/>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составлять элементарное монологическое высказывание по образцу, аналогии;</w:t>
      </w:r>
    </w:p>
    <w:p w:rsidR="0096255B" w:rsidRPr="008C5378" w:rsidRDefault="0096255B" w:rsidP="00CA3F1C">
      <w:pPr>
        <w:numPr>
          <w:ilvl w:val="0"/>
          <w:numId w:val="81"/>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читать и выполнять различные задания к текстам;</w:t>
      </w:r>
    </w:p>
    <w:p w:rsidR="0096255B" w:rsidRPr="008C5378" w:rsidRDefault="0096255B" w:rsidP="00CA3F1C">
      <w:pPr>
        <w:numPr>
          <w:ilvl w:val="0"/>
          <w:numId w:val="81"/>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уметь общаться на английском языке с помощью известных клише;</w:t>
      </w:r>
    </w:p>
    <w:p w:rsidR="0096255B" w:rsidRPr="008C5378" w:rsidRDefault="0096255B" w:rsidP="00CA3F1C">
      <w:pPr>
        <w:numPr>
          <w:ilvl w:val="0"/>
          <w:numId w:val="81"/>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понимать на слух короткие тексты;</w:t>
      </w:r>
    </w:p>
    <w:p w:rsidR="0096255B" w:rsidRPr="008C5378" w:rsidRDefault="0096255B" w:rsidP="0096255B">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Использовать приобретенные знания и умения в практической деятельности и повседневной жизни:</w:t>
      </w:r>
    </w:p>
    <w:p w:rsidR="0096255B" w:rsidRPr="008C5378" w:rsidRDefault="0096255B" w:rsidP="00CA3F1C">
      <w:pPr>
        <w:numPr>
          <w:ilvl w:val="0"/>
          <w:numId w:val="82"/>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понимать на слух речь учителя, одноклассников;</w:t>
      </w:r>
    </w:p>
    <w:p w:rsidR="0096255B" w:rsidRPr="008C5378" w:rsidRDefault="0096255B" w:rsidP="00CA3F1C">
      <w:pPr>
        <w:numPr>
          <w:ilvl w:val="0"/>
          <w:numId w:val="82"/>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понимать смысл адаптированного текста (в основном фольклорного характера ) и уметь прогнозировать развитие его сюжета;</w:t>
      </w:r>
    </w:p>
    <w:p w:rsidR="0096255B" w:rsidRPr="008C5378" w:rsidRDefault="0096255B" w:rsidP="00CA3F1C">
      <w:pPr>
        <w:numPr>
          <w:ilvl w:val="0"/>
          <w:numId w:val="82"/>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выделять субъект и предикат текста; уметь задавать вопросы, опираясь на смысл прочитанного текста;</w:t>
      </w:r>
    </w:p>
    <w:p w:rsidR="0096255B" w:rsidRPr="008C5378" w:rsidRDefault="0096255B" w:rsidP="00CA3F1C">
      <w:pPr>
        <w:numPr>
          <w:ilvl w:val="0"/>
          <w:numId w:val="82"/>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расспрашивать собеседника, задавая простые вопросы (кто, что, где, когда), и отвечать на вопросы собеседника, участвовать в элементарном этикетном диалоге;</w:t>
      </w:r>
    </w:p>
    <w:p w:rsidR="0096255B" w:rsidRPr="008C5378" w:rsidRDefault="0096255B" w:rsidP="00CA3F1C">
      <w:pPr>
        <w:numPr>
          <w:ilvl w:val="0"/>
          <w:numId w:val="82"/>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инсценировать изученные сказки;</w:t>
      </w:r>
    </w:p>
    <w:p w:rsidR="0096255B" w:rsidRPr="008C5378" w:rsidRDefault="0096255B" w:rsidP="00CA3F1C">
      <w:pPr>
        <w:numPr>
          <w:ilvl w:val="0"/>
          <w:numId w:val="82"/>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сочинять оригинальный текст на основе плана;</w:t>
      </w:r>
    </w:p>
    <w:p w:rsidR="0096255B" w:rsidRPr="008C5378" w:rsidRDefault="0096255B" w:rsidP="00CA3F1C">
      <w:pPr>
        <w:numPr>
          <w:ilvl w:val="0"/>
          <w:numId w:val="82"/>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соотносить поступки героев сказок с принятыми моральными нормами и уметь выделить нравственный аспект поведения героев;</w:t>
      </w:r>
    </w:p>
    <w:p w:rsidR="0096255B" w:rsidRPr="008C5378" w:rsidRDefault="0096255B" w:rsidP="00CA3F1C">
      <w:pPr>
        <w:numPr>
          <w:ilvl w:val="0"/>
          <w:numId w:val="82"/>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lastRenderedPageBreak/>
        <w:t>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0E3927" w:rsidRPr="008C5378" w:rsidRDefault="000E3927" w:rsidP="00061268">
      <w:pPr>
        <w:shd w:val="clear" w:color="auto" w:fill="FFFFFF"/>
        <w:spacing w:after="0"/>
        <w:jc w:val="center"/>
        <w:rPr>
          <w:rFonts w:ascii="Times New Roman" w:eastAsia="Times New Roman" w:hAnsi="Times New Roman" w:cs="Times New Roman"/>
          <w:b/>
          <w:bCs/>
          <w:sz w:val="24"/>
          <w:szCs w:val="24"/>
          <w:lang w:eastAsia="ru-RU"/>
        </w:rPr>
      </w:pPr>
    </w:p>
    <w:p w:rsidR="00BA2BC1" w:rsidRPr="008C5378" w:rsidRDefault="00DC2981" w:rsidP="00E8350D">
      <w:pPr>
        <w:spacing w:after="0" w:line="240" w:lineRule="auto"/>
        <w:jc w:val="both"/>
        <w:rPr>
          <w:rFonts w:ascii="Times New Roman" w:eastAsia="Times New Roman" w:hAnsi="Times New Roman" w:cs="Times New Roman"/>
          <w:b/>
          <w:bCs/>
          <w:sz w:val="24"/>
          <w:szCs w:val="24"/>
          <w:lang w:eastAsia="ru-RU"/>
        </w:rPr>
      </w:pPr>
      <w:r w:rsidRPr="00CE6AA1">
        <w:rPr>
          <w:rFonts w:ascii="Times New Roman" w:hAnsi="Times New Roman" w:cs="Times New Roman"/>
          <w:b/>
          <w:sz w:val="24"/>
          <w:szCs w:val="24"/>
          <w:shd w:val="clear" w:color="auto" w:fill="FFFFFF"/>
        </w:rPr>
        <w:t xml:space="preserve">1.2.6.10. </w:t>
      </w:r>
      <w:r w:rsidR="009F08AC" w:rsidRPr="00CE6AA1">
        <w:rPr>
          <w:rFonts w:ascii="Times New Roman" w:hAnsi="Times New Roman" w:cs="Times New Roman"/>
          <w:b/>
          <w:sz w:val="24"/>
          <w:szCs w:val="24"/>
          <w:shd w:val="clear" w:color="auto" w:fill="FFFFFF"/>
        </w:rPr>
        <w:t xml:space="preserve"> Русский язык (</w:t>
      </w:r>
      <w:r w:rsidRPr="00CE6AA1">
        <w:rPr>
          <w:rFonts w:ascii="Times New Roman" w:hAnsi="Times New Roman" w:cs="Times New Roman"/>
          <w:b/>
          <w:sz w:val="24"/>
          <w:szCs w:val="24"/>
          <w:shd w:val="clear" w:color="auto" w:fill="FFFFFF"/>
        </w:rPr>
        <w:t>«Грамотей»</w:t>
      </w:r>
      <w:r w:rsidR="009F08AC" w:rsidRPr="00CE6AA1">
        <w:rPr>
          <w:rFonts w:ascii="Times New Roman" w:hAnsi="Times New Roman" w:cs="Times New Roman"/>
          <w:b/>
          <w:sz w:val="24"/>
          <w:szCs w:val="24"/>
          <w:shd w:val="clear" w:color="auto" w:fill="FFFFFF"/>
        </w:rPr>
        <w:t>)</w:t>
      </w:r>
      <w:r w:rsidR="00CE6AA1" w:rsidRPr="00CE6AA1">
        <w:rPr>
          <w:rFonts w:ascii="Times New Roman" w:hAnsi="Times New Roman" w:cs="Times New Roman"/>
          <w:b/>
          <w:sz w:val="24"/>
          <w:szCs w:val="24"/>
          <w:shd w:val="clear" w:color="auto" w:fill="FFFFFF"/>
        </w:rPr>
        <w:t>, 5-9 классы</w:t>
      </w:r>
    </w:p>
    <w:p w:rsidR="00FE1C27" w:rsidRPr="008C5378" w:rsidRDefault="00FE1C27" w:rsidP="00E8350D">
      <w:pPr>
        <w:spacing w:after="0" w:line="240" w:lineRule="auto"/>
        <w:jc w:val="both"/>
        <w:rPr>
          <w:rFonts w:ascii="Times New Roman" w:hAnsi="Times New Roman" w:cs="Times New Roman"/>
          <w:b/>
          <w:sz w:val="24"/>
          <w:szCs w:val="24"/>
          <w:shd w:val="clear" w:color="auto" w:fill="FFFFFF"/>
        </w:rPr>
      </w:pPr>
      <w:r w:rsidRPr="008C5378">
        <w:rPr>
          <w:rFonts w:ascii="Times New Roman" w:eastAsia="Times New Roman" w:hAnsi="Times New Roman" w:cs="Times New Roman"/>
          <w:b/>
          <w:bCs/>
          <w:sz w:val="24"/>
          <w:szCs w:val="24"/>
          <w:lang w:eastAsia="ru-RU"/>
        </w:rPr>
        <w:t>Планируемые результаты освоения учащимися программы внеурочной деятельности</w:t>
      </w:r>
      <w:r w:rsidRPr="008C5378">
        <w:rPr>
          <w:rFonts w:ascii="Times New Roman" w:eastAsia="Times New Roman" w:hAnsi="Times New Roman" w:cs="Times New Roman"/>
          <w:b/>
          <w:sz w:val="24"/>
          <w:szCs w:val="24"/>
          <w:lang w:eastAsia="ru-RU"/>
        </w:rPr>
        <w:t xml:space="preserve"> по </w:t>
      </w:r>
      <w:r w:rsidRPr="008C5378">
        <w:rPr>
          <w:rFonts w:ascii="Times New Roman" w:hAnsi="Times New Roman" w:cs="Times New Roman"/>
          <w:b/>
          <w:bCs/>
          <w:sz w:val="24"/>
          <w:szCs w:val="24"/>
        </w:rPr>
        <w:t xml:space="preserve">общекультурному </w:t>
      </w:r>
      <w:r w:rsidRPr="008C5378">
        <w:rPr>
          <w:rFonts w:ascii="Times New Roman" w:eastAsia="Times New Roman" w:hAnsi="Times New Roman" w:cs="Times New Roman"/>
          <w:b/>
          <w:sz w:val="24"/>
          <w:szCs w:val="24"/>
          <w:lang w:eastAsia="ru-RU"/>
        </w:rPr>
        <w:t xml:space="preserve"> направлению «</w:t>
      </w:r>
      <w:r w:rsidR="00C97DB8" w:rsidRPr="008C5378">
        <w:rPr>
          <w:rFonts w:ascii="Times New Roman" w:hAnsi="Times New Roman" w:cs="Times New Roman"/>
          <w:b/>
          <w:sz w:val="24"/>
          <w:szCs w:val="24"/>
          <w:shd w:val="clear" w:color="auto" w:fill="FFFFFF"/>
        </w:rPr>
        <w:t xml:space="preserve">Грамотей» </w:t>
      </w:r>
    </w:p>
    <w:p w:rsidR="00C97DB8" w:rsidRPr="008C5378" w:rsidRDefault="00C97DB8" w:rsidP="00E8350D">
      <w:pPr>
        <w:spacing w:after="0" w:line="240" w:lineRule="auto"/>
        <w:jc w:val="both"/>
        <w:rPr>
          <w:rFonts w:ascii="Times New Roman" w:hAnsi="Times New Roman" w:cs="Times New Roman"/>
          <w:b/>
          <w:sz w:val="24"/>
          <w:szCs w:val="24"/>
          <w:shd w:val="clear" w:color="auto" w:fill="FFFFFF"/>
        </w:rPr>
      </w:pPr>
      <w:r w:rsidRPr="008C5378">
        <w:rPr>
          <w:rFonts w:ascii="Times New Roman" w:hAnsi="Times New Roman" w:cs="Times New Roman"/>
          <w:b/>
          <w:sz w:val="24"/>
          <w:szCs w:val="24"/>
          <w:shd w:val="clear" w:color="auto" w:fill="FFFFFF"/>
        </w:rPr>
        <w:t xml:space="preserve"> 5 класс:</w:t>
      </w:r>
    </w:p>
    <w:p w:rsidR="00C97DB8" w:rsidRPr="008C5378" w:rsidRDefault="00C97DB8" w:rsidP="00C97DB8">
      <w:pPr>
        <w:spacing w:after="0" w:line="23" w:lineRule="atLeast"/>
        <w:contextualSpacing/>
        <w:jc w:val="center"/>
        <w:rPr>
          <w:rFonts w:ascii="Times New Roman" w:eastAsia="Times New Roman" w:hAnsi="Times New Roman" w:cs="Times New Roman"/>
          <w:b/>
          <w:sz w:val="24"/>
          <w:szCs w:val="24"/>
        </w:rPr>
      </w:pPr>
      <w:r w:rsidRPr="008C5378">
        <w:rPr>
          <w:rFonts w:ascii="Times New Roman" w:eastAsia="Times New Roman" w:hAnsi="Times New Roman" w:cs="Times New Roman"/>
          <w:b/>
          <w:sz w:val="24"/>
          <w:szCs w:val="24"/>
        </w:rPr>
        <w:t>Планируемые результаты деятельности</w:t>
      </w:r>
    </w:p>
    <w:p w:rsidR="00C97DB8" w:rsidRPr="008C5378" w:rsidRDefault="00C97DB8" w:rsidP="00C97DB8">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b/>
          <w:bCs/>
          <w:sz w:val="24"/>
          <w:szCs w:val="24"/>
        </w:rPr>
        <w:t>Личностные результаты</w:t>
      </w:r>
    </w:p>
    <w:p w:rsidR="00C97DB8" w:rsidRPr="008C5378" w:rsidRDefault="00C97DB8" w:rsidP="00C97DB8">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 эмоциональность; умение </w:t>
      </w:r>
      <w:r w:rsidRPr="008C5378">
        <w:rPr>
          <w:rFonts w:ascii="Times New Roman" w:eastAsia="Times New Roman" w:hAnsi="Times New Roman" w:cs="Times New Roman"/>
          <w:iCs/>
          <w:sz w:val="24"/>
          <w:szCs w:val="24"/>
        </w:rPr>
        <w:t>осознавать</w:t>
      </w:r>
      <w:r w:rsidRPr="008C5378">
        <w:rPr>
          <w:rFonts w:ascii="Times New Roman" w:eastAsia="Times New Roman" w:hAnsi="Times New Roman" w:cs="Times New Roman"/>
          <w:sz w:val="24"/>
          <w:szCs w:val="24"/>
        </w:rPr>
        <w:t xml:space="preserve"> и </w:t>
      </w:r>
      <w:r w:rsidRPr="008C5378">
        <w:rPr>
          <w:rFonts w:ascii="Times New Roman" w:eastAsia="Times New Roman" w:hAnsi="Times New Roman" w:cs="Times New Roman"/>
          <w:iCs/>
          <w:sz w:val="24"/>
          <w:szCs w:val="24"/>
        </w:rPr>
        <w:t>определять</w:t>
      </w:r>
      <w:r w:rsidRPr="008C5378">
        <w:rPr>
          <w:rFonts w:ascii="Times New Roman" w:eastAsia="Times New Roman" w:hAnsi="Times New Roman" w:cs="Times New Roman"/>
          <w:sz w:val="24"/>
          <w:szCs w:val="24"/>
        </w:rPr>
        <w:t xml:space="preserve"> (называть) свои эмоции; </w:t>
      </w:r>
    </w:p>
    <w:p w:rsidR="00C97DB8" w:rsidRPr="008C5378" w:rsidRDefault="00C97DB8" w:rsidP="00C97DB8">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 эмпатия – умение </w:t>
      </w:r>
      <w:r w:rsidRPr="008C5378">
        <w:rPr>
          <w:rFonts w:ascii="Times New Roman" w:eastAsia="Times New Roman" w:hAnsi="Times New Roman" w:cs="Times New Roman"/>
          <w:iCs/>
          <w:sz w:val="24"/>
          <w:szCs w:val="24"/>
        </w:rPr>
        <w:t>осознавать</w:t>
      </w:r>
      <w:r w:rsidRPr="008C5378">
        <w:rPr>
          <w:rFonts w:ascii="Times New Roman" w:eastAsia="Times New Roman" w:hAnsi="Times New Roman" w:cs="Times New Roman"/>
          <w:sz w:val="24"/>
          <w:szCs w:val="24"/>
        </w:rPr>
        <w:t xml:space="preserve"> и </w:t>
      </w:r>
      <w:r w:rsidRPr="008C5378">
        <w:rPr>
          <w:rFonts w:ascii="Times New Roman" w:eastAsia="Times New Roman" w:hAnsi="Times New Roman" w:cs="Times New Roman"/>
          <w:iCs/>
          <w:sz w:val="24"/>
          <w:szCs w:val="24"/>
        </w:rPr>
        <w:t>определять</w:t>
      </w:r>
      <w:r w:rsidRPr="008C5378">
        <w:rPr>
          <w:rFonts w:ascii="Times New Roman" w:eastAsia="Times New Roman" w:hAnsi="Times New Roman" w:cs="Times New Roman"/>
          <w:sz w:val="24"/>
          <w:szCs w:val="24"/>
        </w:rPr>
        <w:t xml:space="preserve"> эмоции других людей; </w:t>
      </w:r>
      <w:r w:rsidRPr="008C5378">
        <w:rPr>
          <w:rFonts w:ascii="Times New Roman" w:eastAsia="Times New Roman" w:hAnsi="Times New Roman" w:cs="Times New Roman"/>
          <w:iCs/>
          <w:sz w:val="24"/>
          <w:szCs w:val="24"/>
        </w:rPr>
        <w:t>сочувствовать</w:t>
      </w:r>
      <w:r w:rsidRPr="008C5378">
        <w:rPr>
          <w:rFonts w:ascii="Times New Roman" w:eastAsia="Times New Roman" w:hAnsi="Times New Roman" w:cs="Times New Roman"/>
          <w:sz w:val="24"/>
          <w:szCs w:val="24"/>
        </w:rPr>
        <w:t xml:space="preserve"> другим людям, </w:t>
      </w:r>
      <w:r w:rsidRPr="008C5378">
        <w:rPr>
          <w:rFonts w:ascii="Times New Roman" w:eastAsia="Times New Roman" w:hAnsi="Times New Roman" w:cs="Times New Roman"/>
          <w:iCs/>
          <w:sz w:val="24"/>
          <w:szCs w:val="24"/>
        </w:rPr>
        <w:t>сопереживать</w:t>
      </w:r>
      <w:r w:rsidRPr="008C5378">
        <w:rPr>
          <w:rFonts w:ascii="Times New Roman" w:eastAsia="Times New Roman" w:hAnsi="Times New Roman" w:cs="Times New Roman"/>
          <w:sz w:val="24"/>
          <w:szCs w:val="24"/>
        </w:rPr>
        <w:t xml:space="preserve">; </w:t>
      </w:r>
    </w:p>
    <w:p w:rsidR="00C97DB8" w:rsidRPr="008C5378" w:rsidRDefault="00C97DB8" w:rsidP="00C97DB8">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 чувство прекрасного – умение </w:t>
      </w:r>
      <w:r w:rsidRPr="008C5378">
        <w:rPr>
          <w:rFonts w:ascii="Times New Roman" w:eastAsia="Times New Roman" w:hAnsi="Times New Roman" w:cs="Times New Roman"/>
          <w:iCs/>
          <w:sz w:val="24"/>
          <w:szCs w:val="24"/>
        </w:rPr>
        <w:t>чувствовать</w:t>
      </w:r>
      <w:r w:rsidRPr="008C5378">
        <w:rPr>
          <w:rFonts w:ascii="Times New Roman" w:eastAsia="Times New Roman" w:hAnsi="Times New Roman" w:cs="Times New Roman"/>
          <w:sz w:val="24"/>
          <w:szCs w:val="24"/>
        </w:rPr>
        <w:t xml:space="preserve"> красоту и выразительность речи, </w:t>
      </w:r>
      <w:r w:rsidRPr="008C5378">
        <w:rPr>
          <w:rFonts w:ascii="Times New Roman" w:eastAsia="Times New Roman" w:hAnsi="Times New Roman" w:cs="Times New Roman"/>
          <w:iCs/>
          <w:sz w:val="24"/>
          <w:szCs w:val="24"/>
        </w:rPr>
        <w:t>стремиться</w:t>
      </w:r>
      <w:r w:rsidRPr="008C5378">
        <w:rPr>
          <w:rFonts w:ascii="Times New Roman" w:eastAsia="Times New Roman" w:hAnsi="Times New Roman" w:cs="Times New Roman"/>
          <w:sz w:val="24"/>
          <w:szCs w:val="24"/>
        </w:rPr>
        <w:t xml:space="preserve"> к совершенствованию собственной речи; </w:t>
      </w:r>
    </w:p>
    <w:p w:rsidR="00C97DB8" w:rsidRPr="008C5378" w:rsidRDefault="00C97DB8" w:rsidP="00C97DB8">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iCs/>
          <w:sz w:val="24"/>
          <w:szCs w:val="24"/>
        </w:rPr>
        <w:t>- любовь</w:t>
      </w:r>
      <w:r w:rsidRPr="008C5378">
        <w:rPr>
          <w:rFonts w:ascii="Times New Roman" w:eastAsia="Times New Roman" w:hAnsi="Times New Roman" w:cs="Times New Roman"/>
          <w:sz w:val="24"/>
          <w:szCs w:val="24"/>
        </w:rPr>
        <w:t xml:space="preserve"> и </w:t>
      </w:r>
      <w:r w:rsidRPr="008C5378">
        <w:rPr>
          <w:rFonts w:ascii="Times New Roman" w:eastAsia="Times New Roman" w:hAnsi="Times New Roman" w:cs="Times New Roman"/>
          <w:iCs/>
          <w:sz w:val="24"/>
          <w:szCs w:val="24"/>
        </w:rPr>
        <w:t>уважение</w:t>
      </w:r>
      <w:r w:rsidRPr="008C5378">
        <w:rPr>
          <w:rFonts w:ascii="Times New Roman" w:eastAsia="Times New Roman" w:hAnsi="Times New Roman" w:cs="Times New Roman"/>
          <w:sz w:val="24"/>
          <w:szCs w:val="24"/>
        </w:rPr>
        <w:t xml:space="preserve"> к Отечеству, его языку, культуре; </w:t>
      </w:r>
    </w:p>
    <w:p w:rsidR="00C97DB8" w:rsidRPr="008C5378" w:rsidRDefault="00C97DB8" w:rsidP="00C97DB8">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iCs/>
          <w:sz w:val="24"/>
          <w:szCs w:val="24"/>
        </w:rPr>
        <w:t>- интерес</w:t>
      </w:r>
      <w:r w:rsidRPr="008C5378">
        <w:rPr>
          <w:rFonts w:ascii="Times New Roman" w:eastAsia="Times New Roman" w:hAnsi="Times New Roman" w:cs="Times New Roman"/>
          <w:sz w:val="24"/>
          <w:szCs w:val="24"/>
        </w:rPr>
        <w:t xml:space="preserve"> к чтению, к ведению диалога с автором текста; </w:t>
      </w:r>
      <w:r w:rsidRPr="008C5378">
        <w:rPr>
          <w:rFonts w:ascii="Times New Roman" w:eastAsia="Times New Roman" w:hAnsi="Times New Roman" w:cs="Times New Roman"/>
          <w:iCs/>
          <w:sz w:val="24"/>
          <w:szCs w:val="24"/>
        </w:rPr>
        <w:t>потребность</w:t>
      </w:r>
      <w:r w:rsidRPr="008C5378">
        <w:rPr>
          <w:rFonts w:ascii="Times New Roman" w:eastAsia="Times New Roman" w:hAnsi="Times New Roman" w:cs="Times New Roman"/>
          <w:sz w:val="24"/>
          <w:szCs w:val="24"/>
        </w:rPr>
        <w:t xml:space="preserve"> в чтении и языковом общении; </w:t>
      </w:r>
    </w:p>
    <w:p w:rsidR="00C97DB8" w:rsidRPr="008C5378" w:rsidRDefault="00C97DB8" w:rsidP="00C97DB8">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iCs/>
          <w:sz w:val="24"/>
          <w:szCs w:val="24"/>
        </w:rPr>
        <w:t>- интерес</w:t>
      </w:r>
      <w:r w:rsidRPr="008C5378">
        <w:rPr>
          <w:rFonts w:ascii="Times New Roman" w:eastAsia="Times New Roman" w:hAnsi="Times New Roman" w:cs="Times New Roman"/>
          <w:sz w:val="24"/>
          <w:szCs w:val="24"/>
        </w:rPr>
        <w:t xml:space="preserve"> к письму, к созданию собственных текстов, к письменной форме общения; </w:t>
      </w:r>
    </w:p>
    <w:p w:rsidR="00C97DB8" w:rsidRPr="008C5378" w:rsidRDefault="00C97DB8" w:rsidP="00C97DB8">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iCs/>
          <w:sz w:val="24"/>
          <w:szCs w:val="24"/>
        </w:rPr>
        <w:t>- интерес</w:t>
      </w:r>
      <w:r w:rsidRPr="008C5378">
        <w:rPr>
          <w:rFonts w:ascii="Times New Roman" w:eastAsia="Times New Roman" w:hAnsi="Times New Roman" w:cs="Times New Roman"/>
          <w:sz w:val="24"/>
          <w:szCs w:val="24"/>
        </w:rPr>
        <w:t xml:space="preserve"> к изучению языка; </w:t>
      </w:r>
    </w:p>
    <w:p w:rsidR="00C97DB8" w:rsidRPr="008C5378" w:rsidRDefault="00C97DB8" w:rsidP="00C97DB8">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iCs/>
          <w:sz w:val="24"/>
          <w:szCs w:val="24"/>
        </w:rPr>
        <w:t>- осознание</w:t>
      </w:r>
      <w:r w:rsidRPr="008C5378">
        <w:rPr>
          <w:rFonts w:ascii="Times New Roman" w:eastAsia="Times New Roman" w:hAnsi="Times New Roman" w:cs="Times New Roman"/>
          <w:sz w:val="24"/>
          <w:szCs w:val="24"/>
        </w:rPr>
        <w:t xml:space="preserve"> ответственности за произнесённое и написанное слово. </w:t>
      </w:r>
    </w:p>
    <w:p w:rsidR="00C97DB8" w:rsidRPr="008C5378" w:rsidRDefault="00C97DB8" w:rsidP="00C97DB8">
      <w:pPr>
        <w:spacing w:after="0" w:line="23" w:lineRule="atLeast"/>
        <w:contextualSpacing/>
        <w:jc w:val="both"/>
        <w:rPr>
          <w:rFonts w:ascii="Times New Roman" w:eastAsia="Times New Roman" w:hAnsi="Times New Roman" w:cs="Times New Roman"/>
          <w:b/>
          <w:sz w:val="24"/>
          <w:szCs w:val="24"/>
        </w:rPr>
      </w:pPr>
      <w:r w:rsidRPr="008C5378">
        <w:rPr>
          <w:rFonts w:ascii="Times New Roman" w:eastAsia="Times New Roman" w:hAnsi="Times New Roman" w:cs="Times New Roman"/>
          <w:b/>
          <w:bCs/>
          <w:sz w:val="24"/>
          <w:szCs w:val="24"/>
        </w:rPr>
        <w:t>Метапредметные результаты</w:t>
      </w:r>
    </w:p>
    <w:p w:rsidR="00C97DB8" w:rsidRPr="008C5378" w:rsidRDefault="00C97DB8" w:rsidP="00C97DB8">
      <w:pPr>
        <w:spacing w:after="0" w:line="23" w:lineRule="atLeast"/>
        <w:contextualSpacing/>
        <w:jc w:val="both"/>
        <w:rPr>
          <w:rFonts w:ascii="Times New Roman" w:eastAsia="Times New Roman" w:hAnsi="Times New Roman" w:cs="Times New Roman"/>
          <w:b/>
          <w:sz w:val="24"/>
          <w:szCs w:val="24"/>
        </w:rPr>
      </w:pPr>
      <w:r w:rsidRPr="008C5378">
        <w:rPr>
          <w:rFonts w:ascii="Times New Roman" w:eastAsia="Times New Roman" w:hAnsi="Times New Roman" w:cs="Times New Roman"/>
          <w:b/>
          <w:iCs/>
          <w:sz w:val="24"/>
          <w:szCs w:val="24"/>
        </w:rPr>
        <w:t>Регулятивные УУД:</w:t>
      </w:r>
    </w:p>
    <w:p w:rsidR="00C97DB8" w:rsidRPr="008C5378" w:rsidRDefault="00C97DB8" w:rsidP="00C97DB8">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 самостоятельно </w:t>
      </w:r>
      <w:r w:rsidRPr="008C5378">
        <w:rPr>
          <w:rFonts w:ascii="Times New Roman" w:eastAsia="Times New Roman" w:hAnsi="Times New Roman" w:cs="Times New Roman"/>
          <w:iCs/>
          <w:sz w:val="24"/>
          <w:szCs w:val="24"/>
        </w:rPr>
        <w:t>формулировать</w:t>
      </w:r>
      <w:r w:rsidRPr="008C5378">
        <w:rPr>
          <w:rFonts w:ascii="Times New Roman" w:eastAsia="Times New Roman" w:hAnsi="Times New Roman" w:cs="Times New Roman"/>
          <w:sz w:val="24"/>
          <w:szCs w:val="24"/>
        </w:rPr>
        <w:t xml:space="preserve"> тему и цели занятия; </w:t>
      </w:r>
    </w:p>
    <w:p w:rsidR="00C97DB8" w:rsidRPr="008C5378" w:rsidRDefault="00C97DB8" w:rsidP="00C97DB8">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iCs/>
          <w:sz w:val="24"/>
          <w:szCs w:val="24"/>
        </w:rPr>
        <w:t>- составлять план</w:t>
      </w:r>
      <w:r w:rsidRPr="008C5378">
        <w:rPr>
          <w:rFonts w:ascii="Times New Roman" w:eastAsia="Times New Roman" w:hAnsi="Times New Roman" w:cs="Times New Roman"/>
          <w:sz w:val="24"/>
          <w:szCs w:val="24"/>
        </w:rPr>
        <w:t xml:space="preserve"> решения учебной проблемы совместно с учителем; </w:t>
      </w:r>
    </w:p>
    <w:p w:rsidR="00C97DB8" w:rsidRPr="008C5378" w:rsidRDefault="00C97DB8" w:rsidP="00C97DB8">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iCs/>
          <w:sz w:val="24"/>
          <w:szCs w:val="24"/>
        </w:rPr>
        <w:t>- работать</w:t>
      </w:r>
      <w:r w:rsidRPr="008C5378">
        <w:rPr>
          <w:rFonts w:ascii="Times New Roman" w:eastAsia="Times New Roman" w:hAnsi="Times New Roman" w:cs="Times New Roman"/>
          <w:sz w:val="24"/>
          <w:szCs w:val="24"/>
        </w:rPr>
        <w:t xml:space="preserve"> по плану, сверяя свои действия с целью, </w:t>
      </w:r>
      <w:r w:rsidRPr="008C5378">
        <w:rPr>
          <w:rFonts w:ascii="Times New Roman" w:eastAsia="Times New Roman" w:hAnsi="Times New Roman" w:cs="Times New Roman"/>
          <w:iCs/>
          <w:sz w:val="24"/>
          <w:szCs w:val="24"/>
        </w:rPr>
        <w:t>корректировать</w:t>
      </w:r>
      <w:r w:rsidRPr="008C5378">
        <w:rPr>
          <w:rFonts w:ascii="Times New Roman" w:eastAsia="Times New Roman" w:hAnsi="Times New Roman" w:cs="Times New Roman"/>
          <w:sz w:val="24"/>
          <w:szCs w:val="24"/>
        </w:rPr>
        <w:t xml:space="preserve"> свою деятельность; </w:t>
      </w:r>
    </w:p>
    <w:p w:rsidR="00C97DB8" w:rsidRPr="008C5378" w:rsidRDefault="00C97DB8" w:rsidP="00C97DB8">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 в диалоге с учителем вырабатывать критерии оценки и </w:t>
      </w:r>
      <w:r w:rsidRPr="008C5378">
        <w:rPr>
          <w:rFonts w:ascii="Times New Roman" w:eastAsia="Times New Roman" w:hAnsi="Times New Roman" w:cs="Times New Roman"/>
          <w:iCs/>
          <w:sz w:val="24"/>
          <w:szCs w:val="24"/>
        </w:rPr>
        <w:t>определять</w:t>
      </w:r>
      <w:r w:rsidRPr="008C5378">
        <w:rPr>
          <w:rFonts w:ascii="Times New Roman" w:eastAsia="Times New Roman" w:hAnsi="Times New Roman" w:cs="Times New Roman"/>
          <w:sz w:val="24"/>
          <w:szCs w:val="24"/>
        </w:rPr>
        <w:t xml:space="preserve"> степень успешности своей работы и работы других в соответствии с этими критериями. </w:t>
      </w:r>
    </w:p>
    <w:p w:rsidR="00C97DB8" w:rsidRPr="008C5378" w:rsidRDefault="00C97DB8" w:rsidP="00C97DB8">
      <w:pPr>
        <w:tabs>
          <w:tab w:val="left" w:pos="6795"/>
        </w:tabs>
        <w:spacing w:after="0" w:line="23" w:lineRule="atLeast"/>
        <w:contextualSpacing/>
        <w:jc w:val="both"/>
        <w:rPr>
          <w:rFonts w:ascii="Times New Roman" w:eastAsia="Times New Roman" w:hAnsi="Times New Roman" w:cs="Times New Roman"/>
          <w:b/>
          <w:sz w:val="24"/>
          <w:szCs w:val="24"/>
        </w:rPr>
      </w:pPr>
      <w:r w:rsidRPr="008C5378">
        <w:rPr>
          <w:rFonts w:ascii="Times New Roman" w:eastAsia="Times New Roman" w:hAnsi="Times New Roman" w:cs="Times New Roman"/>
          <w:b/>
          <w:iCs/>
          <w:sz w:val="24"/>
          <w:szCs w:val="24"/>
        </w:rPr>
        <w:t>Познавательные УУД:</w:t>
      </w:r>
      <w:r w:rsidRPr="008C5378">
        <w:rPr>
          <w:rFonts w:ascii="Times New Roman" w:eastAsia="Times New Roman" w:hAnsi="Times New Roman" w:cs="Times New Roman"/>
          <w:b/>
          <w:iCs/>
          <w:sz w:val="24"/>
          <w:szCs w:val="24"/>
        </w:rPr>
        <w:tab/>
      </w:r>
    </w:p>
    <w:p w:rsidR="00C97DB8" w:rsidRPr="008C5378" w:rsidRDefault="00C97DB8" w:rsidP="00C97DB8">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iCs/>
          <w:sz w:val="24"/>
          <w:szCs w:val="24"/>
        </w:rPr>
        <w:t>- перерабатывать</w:t>
      </w:r>
      <w:r w:rsidRPr="008C5378">
        <w:rPr>
          <w:rFonts w:ascii="Times New Roman" w:eastAsia="Times New Roman" w:hAnsi="Times New Roman" w:cs="Times New Roman"/>
          <w:sz w:val="24"/>
          <w:szCs w:val="24"/>
        </w:rPr>
        <w:t xml:space="preserve"> и </w:t>
      </w:r>
      <w:r w:rsidRPr="008C5378">
        <w:rPr>
          <w:rFonts w:ascii="Times New Roman" w:eastAsia="Times New Roman" w:hAnsi="Times New Roman" w:cs="Times New Roman"/>
          <w:iCs/>
          <w:sz w:val="24"/>
          <w:szCs w:val="24"/>
        </w:rPr>
        <w:t>преобразовывать</w:t>
      </w:r>
      <w:r w:rsidRPr="008C5378">
        <w:rPr>
          <w:rFonts w:ascii="Times New Roman" w:eastAsia="Times New Roman" w:hAnsi="Times New Roman" w:cs="Times New Roman"/>
          <w:sz w:val="24"/>
          <w:szCs w:val="24"/>
        </w:rPr>
        <w:t xml:space="preserve"> информацию из одной формы в другую (составлять план, таблицу, схему); </w:t>
      </w:r>
    </w:p>
    <w:p w:rsidR="00C97DB8" w:rsidRPr="008C5378" w:rsidRDefault="00C97DB8" w:rsidP="00C97DB8">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iCs/>
          <w:sz w:val="24"/>
          <w:szCs w:val="24"/>
        </w:rPr>
        <w:t>- пользоваться</w:t>
      </w:r>
      <w:r w:rsidRPr="008C5378">
        <w:rPr>
          <w:rFonts w:ascii="Times New Roman" w:eastAsia="Times New Roman" w:hAnsi="Times New Roman" w:cs="Times New Roman"/>
          <w:sz w:val="24"/>
          <w:szCs w:val="24"/>
        </w:rPr>
        <w:t xml:space="preserve"> словарями, справочниками; </w:t>
      </w:r>
    </w:p>
    <w:p w:rsidR="00C97DB8" w:rsidRPr="008C5378" w:rsidRDefault="00C97DB8" w:rsidP="00C97DB8">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iCs/>
          <w:sz w:val="24"/>
          <w:szCs w:val="24"/>
        </w:rPr>
        <w:t>- осуществлять</w:t>
      </w:r>
      <w:r w:rsidRPr="008C5378">
        <w:rPr>
          <w:rFonts w:ascii="Times New Roman" w:eastAsia="Times New Roman" w:hAnsi="Times New Roman" w:cs="Times New Roman"/>
          <w:sz w:val="24"/>
          <w:szCs w:val="24"/>
        </w:rPr>
        <w:t xml:space="preserve"> анализ и синтез; </w:t>
      </w:r>
    </w:p>
    <w:p w:rsidR="00C97DB8" w:rsidRPr="008C5378" w:rsidRDefault="00C97DB8" w:rsidP="00C97DB8">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iCs/>
          <w:sz w:val="24"/>
          <w:szCs w:val="24"/>
        </w:rPr>
        <w:t>- устанавливать</w:t>
      </w:r>
      <w:r w:rsidRPr="008C5378">
        <w:rPr>
          <w:rFonts w:ascii="Times New Roman" w:eastAsia="Times New Roman" w:hAnsi="Times New Roman" w:cs="Times New Roman"/>
          <w:sz w:val="24"/>
          <w:szCs w:val="24"/>
        </w:rPr>
        <w:t xml:space="preserve"> причинно-следственные связи; </w:t>
      </w:r>
    </w:p>
    <w:p w:rsidR="00C97DB8" w:rsidRPr="008C5378" w:rsidRDefault="00C97DB8" w:rsidP="00C97DB8">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iCs/>
          <w:sz w:val="24"/>
          <w:szCs w:val="24"/>
        </w:rPr>
        <w:t>- строить</w:t>
      </w:r>
      <w:r w:rsidRPr="008C5378">
        <w:rPr>
          <w:rFonts w:ascii="Times New Roman" w:eastAsia="Times New Roman" w:hAnsi="Times New Roman" w:cs="Times New Roman"/>
          <w:sz w:val="24"/>
          <w:szCs w:val="24"/>
        </w:rPr>
        <w:t xml:space="preserve"> рассуждения; </w:t>
      </w:r>
    </w:p>
    <w:p w:rsidR="00C97DB8" w:rsidRPr="008C5378" w:rsidRDefault="00C97DB8" w:rsidP="00C97DB8">
      <w:pPr>
        <w:spacing w:after="0" w:line="23" w:lineRule="atLeast"/>
        <w:contextualSpacing/>
        <w:jc w:val="both"/>
        <w:rPr>
          <w:rFonts w:ascii="Times New Roman" w:eastAsia="Times New Roman" w:hAnsi="Times New Roman" w:cs="Times New Roman"/>
          <w:b/>
          <w:sz w:val="24"/>
          <w:szCs w:val="24"/>
        </w:rPr>
      </w:pPr>
      <w:r w:rsidRPr="008C5378">
        <w:rPr>
          <w:rFonts w:ascii="Times New Roman" w:eastAsia="Times New Roman" w:hAnsi="Times New Roman" w:cs="Times New Roman"/>
          <w:b/>
          <w:iCs/>
          <w:sz w:val="24"/>
          <w:szCs w:val="24"/>
        </w:rPr>
        <w:t>Коммуникативные УУД:</w:t>
      </w:r>
    </w:p>
    <w:p w:rsidR="00C97DB8" w:rsidRPr="008C5378" w:rsidRDefault="00C97DB8" w:rsidP="00C97DB8">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iCs/>
          <w:sz w:val="24"/>
          <w:szCs w:val="24"/>
        </w:rPr>
        <w:t>- адекватно использовать</w:t>
      </w:r>
      <w:r w:rsidRPr="008C5378">
        <w:rPr>
          <w:rFonts w:ascii="Times New Roman" w:eastAsia="Times New Roman" w:hAnsi="Times New Roman" w:cs="Times New Roman"/>
          <w:sz w:val="24"/>
          <w:szCs w:val="24"/>
        </w:rPr>
        <w:t xml:space="preserve"> речевые средства для решения различных коммуникативных задач; владеть монологической и диалогической формами речи. </w:t>
      </w:r>
    </w:p>
    <w:p w:rsidR="00C97DB8" w:rsidRPr="008C5378" w:rsidRDefault="00C97DB8" w:rsidP="00C97DB8">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iCs/>
          <w:sz w:val="24"/>
          <w:szCs w:val="24"/>
        </w:rPr>
        <w:t>- высказывать</w:t>
      </w:r>
      <w:r w:rsidRPr="008C5378">
        <w:rPr>
          <w:rFonts w:ascii="Times New Roman" w:eastAsia="Times New Roman" w:hAnsi="Times New Roman" w:cs="Times New Roman"/>
          <w:sz w:val="24"/>
          <w:szCs w:val="24"/>
        </w:rPr>
        <w:t xml:space="preserve"> и </w:t>
      </w:r>
      <w:r w:rsidRPr="008C5378">
        <w:rPr>
          <w:rFonts w:ascii="Times New Roman" w:eastAsia="Times New Roman" w:hAnsi="Times New Roman" w:cs="Times New Roman"/>
          <w:iCs/>
          <w:sz w:val="24"/>
          <w:szCs w:val="24"/>
        </w:rPr>
        <w:t>обосновывать</w:t>
      </w:r>
      <w:r w:rsidRPr="008C5378">
        <w:rPr>
          <w:rFonts w:ascii="Times New Roman" w:eastAsia="Times New Roman" w:hAnsi="Times New Roman" w:cs="Times New Roman"/>
          <w:sz w:val="24"/>
          <w:szCs w:val="24"/>
        </w:rPr>
        <w:t xml:space="preserve"> свою точку зрения; </w:t>
      </w:r>
    </w:p>
    <w:p w:rsidR="00C97DB8" w:rsidRPr="008C5378" w:rsidRDefault="00C97DB8" w:rsidP="00C97DB8">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iCs/>
          <w:sz w:val="24"/>
          <w:szCs w:val="24"/>
        </w:rPr>
        <w:t>- слушать</w:t>
      </w:r>
      <w:r w:rsidRPr="008C5378">
        <w:rPr>
          <w:rFonts w:ascii="Times New Roman" w:eastAsia="Times New Roman" w:hAnsi="Times New Roman" w:cs="Times New Roman"/>
          <w:sz w:val="24"/>
          <w:szCs w:val="24"/>
        </w:rPr>
        <w:t xml:space="preserve"> и </w:t>
      </w:r>
      <w:r w:rsidRPr="008C5378">
        <w:rPr>
          <w:rFonts w:ascii="Times New Roman" w:eastAsia="Times New Roman" w:hAnsi="Times New Roman" w:cs="Times New Roman"/>
          <w:iCs/>
          <w:sz w:val="24"/>
          <w:szCs w:val="24"/>
        </w:rPr>
        <w:t>слышать</w:t>
      </w:r>
      <w:r w:rsidRPr="008C5378">
        <w:rPr>
          <w:rFonts w:ascii="Times New Roman" w:eastAsia="Times New Roman" w:hAnsi="Times New Roman" w:cs="Times New Roman"/>
          <w:sz w:val="24"/>
          <w:szCs w:val="24"/>
        </w:rPr>
        <w:t xml:space="preserve"> других, пытаться принимать иную точку зрения, быть готовым корректировать свою точку зрения; </w:t>
      </w:r>
    </w:p>
    <w:p w:rsidR="00C97DB8" w:rsidRPr="008C5378" w:rsidRDefault="00C97DB8" w:rsidP="00C97DB8">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iCs/>
          <w:sz w:val="24"/>
          <w:szCs w:val="24"/>
        </w:rPr>
        <w:t>- договариваться</w:t>
      </w:r>
      <w:r w:rsidRPr="008C5378">
        <w:rPr>
          <w:rFonts w:ascii="Times New Roman" w:eastAsia="Times New Roman" w:hAnsi="Times New Roman" w:cs="Times New Roman"/>
          <w:sz w:val="24"/>
          <w:szCs w:val="24"/>
        </w:rPr>
        <w:t xml:space="preserve"> и приходить к общему решению в совместной деятельности; </w:t>
      </w:r>
    </w:p>
    <w:p w:rsidR="00C97DB8" w:rsidRPr="008C5378" w:rsidRDefault="00C97DB8" w:rsidP="00C97DB8">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iCs/>
          <w:sz w:val="24"/>
          <w:szCs w:val="24"/>
        </w:rPr>
        <w:t>- задавать вопросы</w:t>
      </w:r>
      <w:r w:rsidRPr="008C5378">
        <w:rPr>
          <w:rFonts w:ascii="Times New Roman" w:eastAsia="Times New Roman" w:hAnsi="Times New Roman" w:cs="Times New Roman"/>
          <w:sz w:val="24"/>
          <w:szCs w:val="24"/>
        </w:rPr>
        <w:t xml:space="preserve">. </w:t>
      </w:r>
    </w:p>
    <w:p w:rsidR="00C97DB8" w:rsidRPr="008C5378" w:rsidRDefault="00C97DB8" w:rsidP="00C97DB8">
      <w:pPr>
        <w:spacing w:after="0" w:line="23" w:lineRule="atLeast"/>
        <w:contextualSpacing/>
        <w:jc w:val="both"/>
        <w:rPr>
          <w:rFonts w:ascii="Times New Roman" w:eastAsia="Times New Roman" w:hAnsi="Times New Roman" w:cs="Times New Roman"/>
          <w:b/>
          <w:sz w:val="24"/>
          <w:szCs w:val="24"/>
        </w:rPr>
      </w:pPr>
      <w:r w:rsidRPr="008C5378">
        <w:rPr>
          <w:rFonts w:ascii="Times New Roman" w:eastAsia="Times New Roman" w:hAnsi="Times New Roman" w:cs="Times New Roman"/>
          <w:b/>
          <w:sz w:val="24"/>
          <w:szCs w:val="24"/>
        </w:rPr>
        <w:t>Предметные результаты:</w:t>
      </w:r>
    </w:p>
    <w:p w:rsidR="00C97DB8" w:rsidRPr="008C5378" w:rsidRDefault="00C97DB8" w:rsidP="00C97DB8">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 соблюдать основные орфографические и пунктуационные правила современного русского литературного языка; </w:t>
      </w:r>
    </w:p>
    <w:p w:rsidR="00C97DB8" w:rsidRPr="008C5378" w:rsidRDefault="00C97DB8" w:rsidP="00C97DB8">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извлекать необходимую информацию из словарей и справочников, использовать её в разных видах деятельности;</w:t>
      </w:r>
    </w:p>
    <w:p w:rsidR="00C97DB8" w:rsidRPr="008C5378" w:rsidRDefault="00C97DB8" w:rsidP="00C97DB8">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проводить разного рода анализы слов: фонетический, морфологический, морфемный, орфографический;</w:t>
      </w:r>
    </w:p>
    <w:p w:rsidR="00C97DB8" w:rsidRPr="008C5378" w:rsidRDefault="00C97DB8" w:rsidP="00C97DB8">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группировать слова по видам орфограмм;</w:t>
      </w:r>
    </w:p>
    <w:p w:rsidR="00C97DB8" w:rsidRPr="008C5378" w:rsidRDefault="00C97DB8" w:rsidP="00C97DB8">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соблюдать грамматические  нормы в письменных и устных высказываниях.</w:t>
      </w:r>
    </w:p>
    <w:p w:rsidR="00C97DB8" w:rsidRPr="008C5378" w:rsidRDefault="00C97DB8" w:rsidP="00C97DB8">
      <w:pPr>
        <w:spacing w:after="0" w:line="23" w:lineRule="atLeast"/>
        <w:contextualSpacing/>
        <w:jc w:val="both"/>
        <w:rPr>
          <w:rFonts w:ascii="Times New Roman" w:eastAsia="Times New Roman" w:hAnsi="Times New Roman" w:cs="Times New Roman"/>
          <w:b/>
          <w:sz w:val="24"/>
          <w:szCs w:val="24"/>
        </w:rPr>
      </w:pPr>
      <w:r w:rsidRPr="008C5378">
        <w:rPr>
          <w:rFonts w:ascii="Times New Roman" w:eastAsia="Times New Roman" w:hAnsi="Times New Roman" w:cs="Times New Roman"/>
          <w:b/>
          <w:sz w:val="24"/>
          <w:szCs w:val="24"/>
        </w:rPr>
        <w:t>Ученик получит возможность научиться:</w:t>
      </w:r>
    </w:p>
    <w:p w:rsidR="00C97DB8" w:rsidRPr="008C5378" w:rsidRDefault="00C97DB8" w:rsidP="00C97DB8">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lastRenderedPageBreak/>
        <w:t>- отличительные признаки основных языковых единиц;</w:t>
      </w:r>
    </w:p>
    <w:p w:rsidR="00C97DB8" w:rsidRPr="008C5378" w:rsidRDefault="00C97DB8" w:rsidP="00C97DB8">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основные термины и понятия, связанные с лексикой, синтаксисом, фонетикой, морфологией, орфографией;</w:t>
      </w:r>
    </w:p>
    <w:p w:rsidR="00C97DB8" w:rsidRPr="008C5378" w:rsidRDefault="00C97DB8" w:rsidP="00C97DB8">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слова, словосочетания, предложения, текста;</w:t>
      </w:r>
    </w:p>
    <w:p w:rsidR="00C97DB8" w:rsidRPr="008C5378" w:rsidRDefault="00C97DB8" w:rsidP="00C97DB8">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основные орфографические и пунктуационные правила;</w:t>
      </w:r>
    </w:p>
    <w:p w:rsidR="00C97DB8" w:rsidRPr="008C5378" w:rsidRDefault="00C97DB8" w:rsidP="00C97DB8">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о некоторых нормах русского языка: произносительных, словоупотребительных;</w:t>
      </w:r>
    </w:p>
    <w:p w:rsidR="00C97DB8" w:rsidRPr="008C5378" w:rsidRDefault="00C97DB8" w:rsidP="00C97DB8">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четко артикулировать слова, воспринимать и воспроизводить интонацию речи;</w:t>
      </w:r>
    </w:p>
    <w:p w:rsidR="00C97DB8" w:rsidRPr="008C5378" w:rsidRDefault="00C97DB8" w:rsidP="00C97DB8">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подбирать антонимы, синонимы, фразеологические обороты;</w:t>
      </w:r>
    </w:p>
    <w:p w:rsidR="00C97DB8" w:rsidRPr="008C5378" w:rsidRDefault="00C97DB8" w:rsidP="00C97DB8">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различать паронимы, омонимы, архаизмы, неологизмы;</w:t>
      </w:r>
    </w:p>
    <w:p w:rsidR="00C97DB8" w:rsidRPr="008C5378" w:rsidRDefault="00C97DB8" w:rsidP="00C97DB8">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выделять художественные изобразительные средства в тексте;</w:t>
      </w:r>
    </w:p>
    <w:p w:rsidR="00C97DB8" w:rsidRPr="008C5378" w:rsidRDefault="00C97DB8" w:rsidP="00C97DB8">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пользоваться орфографическим, словообразовательным, фразеологическим, этимологическим словарями, а также словарями синонимов и антонимов.</w:t>
      </w:r>
    </w:p>
    <w:p w:rsidR="00C97DB8" w:rsidRPr="008C5378" w:rsidRDefault="00C97DB8" w:rsidP="00C97DB8">
      <w:pPr>
        <w:spacing w:after="0" w:line="23" w:lineRule="atLeast"/>
        <w:contextualSpacing/>
        <w:jc w:val="both"/>
        <w:rPr>
          <w:rFonts w:ascii="Times New Roman" w:eastAsia="Times New Roman" w:hAnsi="Times New Roman" w:cs="Times New Roman"/>
          <w:b/>
          <w:sz w:val="24"/>
          <w:szCs w:val="24"/>
        </w:rPr>
      </w:pPr>
      <w:r w:rsidRPr="008C5378">
        <w:rPr>
          <w:rFonts w:ascii="Times New Roman" w:eastAsia="Times New Roman" w:hAnsi="Times New Roman" w:cs="Times New Roman"/>
          <w:b/>
          <w:sz w:val="24"/>
          <w:szCs w:val="24"/>
        </w:rPr>
        <w:t>Ученик получит возможность для формирования:</w:t>
      </w:r>
    </w:p>
    <w:p w:rsidR="00C97DB8" w:rsidRPr="008C5378" w:rsidRDefault="00C97DB8" w:rsidP="00C97DB8">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 - внутренней позиции на уровне понимания необходимости творческой деятельности как одного из средств самовыражения в социальной жизни; </w:t>
      </w:r>
    </w:p>
    <w:p w:rsidR="00C97DB8" w:rsidRPr="008C5378" w:rsidRDefault="00C97DB8" w:rsidP="00C97DB8">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выраженной познавательной мотивации;</w:t>
      </w:r>
    </w:p>
    <w:p w:rsidR="00C97DB8" w:rsidRPr="008C5378" w:rsidRDefault="00C97DB8" w:rsidP="00C97DB8">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 - устойчивого интереса к новым способам познания</w:t>
      </w:r>
    </w:p>
    <w:p w:rsidR="00C97DB8" w:rsidRPr="008C5378" w:rsidRDefault="00C97DB8" w:rsidP="00C97DB8">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 учитывать разные мнения и обосновывать свою позицию; </w:t>
      </w:r>
    </w:p>
    <w:p w:rsidR="00C97DB8" w:rsidRPr="008C5378" w:rsidRDefault="00C97DB8" w:rsidP="00C97DB8">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 с учетом целей коммуникации достаточно полно и точно передавать партнеру необходимую информацию как ориентир для построения действия; </w:t>
      </w:r>
    </w:p>
    <w:p w:rsidR="00C97DB8" w:rsidRPr="008C5378" w:rsidRDefault="00C97DB8" w:rsidP="00C97DB8">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-осуществлять расширенный поиск информации в соответствии с исследовательской задачей с использованием ресурсов библиотек и сети Интернет; </w:t>
      </w:r>
    </w:p>
    <w:p w:rsidR="00C97DB8" w:rsidRPr="008C5378" w:rsidRDefault="00C97DB8" w:rsidP="00C97DB8">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 осознанно и произвольно строить сообщения в устной и письменной форме; </w:t>
      </w:r>
    </w:p>
    <w:p w:rsidR="00C97DB8" w:rsidRPr="008C5378" w:rsidRDefault="00C97DB8" w:rsidP="00C97DB8">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 использовать методы и приемы художественно-творческой деятельности в основном учебном процессе и повседневной жизни. </w:t>
      </w:r>
    </w:p>
    <w:p w:rsidR="00C97DB8" w:rsidRPr="008C5378" w:rsidRDefault="00C97DB8" w:rsidP="00C97DB8">
      <w:pPr>
        <w:spacing w:after="0" w:line="23" w:lineRule="atLeast"/>
        <w:contextualSpacing/>
        <w:jc w:val="both"/>
        <w:rPr>
          <w:rFonts w:ascii="Times New Roman" w:eastAsia="Times New Roman" w:hAnsi="Times New Roman" w:cs="Times New Roman"/>
          <w:sz w:val="24"/>
          <w:szCs w:val="24"/>
        </w:rPr>
      </w:pPr>
    </w:p>
    <w:p w:rsidR="00C97DB8" w:rsidRPr="008C5378" w:rsidRDefault="00C97DB8" w:rsidP="00CA3F1C">
      <w:pPr>
        <w:pStyle w:val="afff1"/>
        <w:numPr>
          <w:ilvl w:val="2"/>
          <w:numId w:val="184"/>
        </w:numPr>
        <w:spacing w:line="23" w:lineRule="atLeast"/>
        <w:contextualSpacing/>
        <w:jc w:val="both"/>
        <w:rPr>
          <w:b/>
        </w:rPr>
      </w:pPr>
      <w:r w:rsidRPr="008C5378">
        <w:rPr>
          <w:b/>
        </w:rPr>
        <w:t>класс:</w:t>
      </w:r>
    </w:p>
    <w:p w:rsidR="00C97DB8" w:rsidRPr="008C5378" w:rsidRDefault="00C97DB8" w:rsidP="00C97DB8">
      <w:pPr>
        <w:spacing w:after="0" w:line="23" w:lineRule="atLeast"/>
        <w:jc w:val="both"/>
        <w:rPr>
          <w:rFonts w:ascii="Times New Roman" w:eastAsia="Calibri" w:hAnsi="Times New Roman" w:cs="Times New Roman"/>
          <w:sz w:val="24"/>
          <w:szCs w:val="24"/>
        </w:rPr>
      </w:pPr>
      <w:r w:rsidRPr="008C5378">
        <w:rPr>
          <w:rFonts w:ascii="Times New Roman" w:eastAsia="Calibri" w:hAnsi="Times New Roman" w:cs="Times New Roman"/>
          <w:b/>
          <w:bCs/>
          <w:sz w:val="24"/>
          <w:szCs w:val="24"/>
        </w:rPr>
        <w:t>Личностные результаты:</w:t>
      </w:r>
    </w:p>
    <w:p w:rsidR="00C97DB8" w:rsidRPr="008C5378" w:rsidRDefault="00C97DB8" w:rsidP="00C97DB8">
      <w:pPr>
        <w:spacing w:after="0" w:line="23" w:lineRule="atLeast"/>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чувство прекрасного – умение </w:t>
      </w:r>
      <w:r w:rsidRPr="008C5378">
        <w:rPr>
          <w:rFonts w:ascii="Times New Roman" w:eastAsia="Calibri" w:hAnsi="Times New Roman" w:cs="Times New Roman"/>
          <w:iCs/>
          <w:sz w:val="24"/>
          <w:szCs w:val="24"/>
        </w:rPr>
        <w:t>чувствовать</w:t>
      </w:r>
      <w:r w:rsidRPr="008C5378">
        <w:rPr>
          <w:rFonts w:ascii="Times New Roman" w:eastAsia="Calibri" w:hAnsi="Times New Roman" w:cs="Times New Roman"/>
          <w:sz w:val="24"/>
          <w:szCs w:val="24"/>
        </w:rPr>
        <w:t xml:space="preserve"> красоту и выразительность речи, </w:t>
      </w:r>
      <w:r w:rsidRPr="008C5378">
        <w:rPr>
          <w:rFonts w:ascii="Times New Roman" w:eastAsia="Calibri" w:hAnsi="Times New Roman" w:cs="Times New Roman"/>
          <w:iCs/>
          <w:sz w:val="24"/>
          <w:szCs w:val="24"/>
        </w:rPr>
        <w:t>стремиться</w:t>
      </w:r>
      <w:r w:rsidRPr="008C5378">
        <w:rPr>
          <w:rFonts w:ascii="Times New Roman" w:eastAsia="Calibri" w:hAnsi="Times New Roman" w:cs="Times New Roman"/>
          <w:sz w:val="24"/>
          <w:szCs w:val="24"/>
        </w:rPr>
        <w:t xml:space="preserve"> к совершенствованию собственной речи; </w:t>
      </w:r>
    </w:p>
    <w:p w:rsidR="00C97DB8" w:rsidRPr="008C5378" w:rsidRDefault="00C97DB8" w:rsidP="00C97DB8">
      <w:pPr>
        <w:spacing w:after="0" w:line="23" w:lineRule="atLeast"/>
        <w:jc w:val="both"/>
        <w:rPr>
          <w:rFonts w:ascii="Times New Roman" w:eastAsia="Calibri" w:hAnsi="Times New Roman" w:cs="Times New Roman"/>
          <w:sz w:val="24"/>
          <w:szCs w:val="24"/>
        </w:rPr>
      </w:pPr>
      <w:r w:rsidRPr="008C5378">
        <w:rPr>
          <w:rFonts w:ascii="Times New Roman" w:eastAsia="Calibri" w:hAnsi="Times New Roman" w:cs="Times New Roman"/>
          <w:iCs/>
          <w:sz w:val="24"/>
          <w:szCs w:val="24"/>
        </w:rPr>
        <w:t>- любовь</w:t>
      </w:r>
      <w:r w:rsidRPr="008C5378">
        <w:rPr>
          <w:rFonts w:ascii="Times New Roman" w:eastAsia="Calibri" w:hAnsi="Times New Roman" w:cs="Times New Roman"/>
          <w:sz w:val="24"/>
          <w:szCs w:val="24"/>
        </w:rPr>
        <w:t xml:space="preserve"> и </w:t>
      </w:r>
      <w:r w:rsidRPr="008C5378">
        <w:rPr>
          <w:rFonts w:ascii="Times New Roman" w:eastAsia="Calibri" w:hAnsi="Times New Roman" w:cs="Times New Roman"/>
          <w:iCs/>
          <w:sz w:val="24"/>
          <w:szCs w:val="24"/>
        </w:rPr>
        <w:t>уважение</w:t>
      </w:r>
      <w:r w:rsidRPr="008C5378">
        <w:rPr>
          <w:rFonts w:ascii="Times New Roman" w:eastAsia="Calibri" w:hAnsi="Times New Roman" w:cs="Times New Roman"/>
          <w:sz w:val="24"/>
          <w:szCs w:val="24"/>
        </w:rPr>
        <w:t xml:space="preserve"> к Отечеству, его языку, культуре; </w:t>
      </w:r>
    </w:p>
    <w:p w:rsidR="00C97DB8" w:rsidRPr="008C5378" w:rsidRDefault="00C97DB8" w:rsidP="00C97DB8">
      <w:pPr>
        <w:spacing w:after="0" w:line="23" w:lineRule="atLeast"/>
        <w:jc w:val="both"/>
        <w:rPr>
          <w:rFonts w:ascii="Times New Roman" w:eastAsia="Calibri" w:hAnsi="Times New Roman" w:cs="Times New Roman"/>
          <w:sz w:val="24"/>
          <w:szCs w:val="24"/>
        </w:rPr>
      </w:pPr>
      <w:r w:rsidRPr="008C5378">
        <w:rPr>
          <w:rFonts w:ascii="Times New Roman" w:eastAsia="Calibri" w:hAnsi="Times New Roman" w:cs="Times New Roman"/>
          <w:iCs/>
          <w:sz w:val="24"/>
          <w:szCs w:val="24"/>
        </w:rPr>
        <w:t>- интерес</w:t>
      </w:r>
      <w:r w:rsidRPr="008C5378">
        <w:rPr>
          <w:rFonts w:ascii="Times New Roman" w:eastAsia="Calibri" w:hAnsi="Times New Roman" w:cs="Times New Roman"/>
          <w:sz w:val="24"/>
          <w:szCs w:val="24"/>
        </w:rPr>
        <w:t xml:space="preserve"> к чтению, к ведению диалога с автором текста; </w:t>
      </w:r>
      <w:r w:rsidRPr="008C5378">
        <w:rPr>
          <w:rFonts w:ascii="Times New Roman" w:eastAsia="Calibri" w:hAnsi="Times New Roman" w:cs="Times New Roman"/>
          <w:iCs/>
          <w:sz w:val="24"/>
          <w:szCs w:val="24"/>
        </w:rPr>
        <w:t>потребность</w:t>
      </w:r>
      <w:r w:rsidRPr="008C5378">
        <w:rPr>
          <w:rFonts w:ascii="Times New Roman" w:eastAsia="Calibri" w:hAnsi="Times New Roman" w:cs="Times New Roman"/>
          <w:sz w:val="24"/>
          <w:szCs w:val="24"/>
        </w:rPr>
        <w:t xml:space="preserve"> в чтении; </w:t>
      </w:r>
    </w:p>
    <w:p w:rsidR="00C97DB8" w:rsidRPr="008C5378" w:rsidRDefault="00C97DB8" w:rsidP="00C97DB8">
      <w:pPr>
        <w:spacing w:after="0" w:line="23" w:lineRule="atLeast"/>
        <w:jc w:val="both"/>
        <w:rPr>
          <w:rFonts w:ascii="Times New Roman" w:eastAsia="Calibri" w:hAnsi="Times New Roman" w:cs="Times New Roman"/>
          <w:sz w:val="24"/>
          <w:szCs w:val="24"/>
        </w:rPr>
      </w:pPr>
      <w:r w:rsidRPr="008C5378">
        <w:rPr>
          <w:rFonts w:ascii="Times New Roman" w:eastAsia="Calibri" w:hAnsi="Times New Roman" w:cs="Times New Roman"/>
          <w:iCs/>
          <w:sz w:val="24"/>
          <w:szCs w:val="24"/>
        </w:rPr>
        <w:t>- интерес</w:t>
      </w:r>
      <w:r w:rsidRPr="008C5378">
        <w:rPr>
          <w:rFonts w:ascii="Times New Roman" w:eastAsia="Calibri" w:hAnsi="Times New Roman" w:cs="Times New Roman"/>
          <w:sz w:val="24"/>
          <w:szCs w:val="24"/>
        </w:rPr>
        <w:t xml:space="preserve"> к письму, к созданию собственных текстов, к письменной форме общения; </w:t>
      </w:r>
    </w:p>
    <w:p w:rsidR="00C97DB8" w:rsidRPr="008C5378" w:rsidRDefault="00C97DB8" w:rsidP="00C97DB8">
      <w:pPr>
        <w:spacing w:after="0" w:line="23" w:lineRule="atLeast"/>
        <w:jc w:val="both"/>
        <w:rPr>
          <w:rFonts w:ascii="Times New Roman" w:eastAsia="Calibri" w:hAnsi="Times New Roman" w:cs="Times New Roman"/>
          <w:sz w:val="24"/>
          <w:szCs w:val="24"/>
        </w:rPr>
      </w:pPr>
      <w:r w:rsidRPr="008C5378">
        <w:rPr>
          <w:rFonts w:ascii="Times New Roman" w:eastAsia="Calibri" w:hAnsi="Times New Roman" w:cs="Times New Roman"/>
          <w:iCs/>
          <w:sz w:val="24"/>
          <w:szCs w:val="24"/>
        </w:rPr>
        <w:t>- интерес</w:t>
      </w:r>
      <w:r w:rsidRPr="008C5378">
        <w:rPr>
          <w:rFonts w:ascii="Times New Roman" w:eastAsia="Calibri" w:hAnsi="Times New Roman" w:cs="Times New Roman"/>
          <w:sz w:val="24"/>
          <w:szCs w:val="24"/>
        </w:rPr>
        <w:t xml:space="preserve"> к изучению языка; </w:t>
      </w:r>
    </w:p>
    <w:p w:rsidR="00C97DB8" w:rsidRPr="008C5378" w:rsidRDefault="00C97DB8" w:rsidP="00C97DB8">
      <w:pPr>
        <w:spacing w:after="0" w:line="23" w:lineRule="atLeast"/>
        <w:jc w:val="both"/>
        <w:rPr>
          <w:rFonts w:ascii="Times New Roman" w:eastAsia="Calibri" w:hAnsi="Times New Roman" w:cs="Times New Roman"/>
          <w:sz w:val="24"/>
          <w:szCs w:val="24"/>
        </w:rPr>
      </w:pPr>
      <w:r w:rsidRPr="008C5378">
        <w:rPr>
          <w:rFonts w:ascii="Times New Roman" w:eastAsia="Calibri" w:hAnsi="Times New Roman" w:cs="Times New Roman"/>
          <w:iCs/>
          <w:sz w:val="24"/>
          <w:szCs w:val="24"/>
        </w:rPr>
        <w:t>- осознание</w:t>
      </w:r>
      <w:r w:rsidRPr="008C5378">
        <w:rPr>
          <w:rFonts w:ascii="Times New Roman" w:eastAsia="Calibri" w:hAnsi="Times New Roman" w:cs="Times New Roman"/>
          <w:sz w:val="24"/>
          <w:szCs w:val="24"/>
        </w:rPr>
        <w:t xml:space="preserve"> ответственности за произнесённое и написанное слово. </w:t>
      </w:r>
    </w:p>
    <w:p w:rsidR="00C97DB8" w:rsidRPr="008C5378" w:rsidRDefault="00C97DB8" w:rsidP="00C97DB8">
      <w:pPr>
        <w:spacing w:after="0" w:line="23" w:lineRule="atLeast"/>
        <w:jc w:val="both"/>
        <w:rPr>
          <w:rFonts w:ascii="Times New Roman" w:eastAsia="Calibri" w:hAnsi="Times New Roman" w:cs="Times New Roman"/>
          <w:sz w:val="24"/>
          <w:szCs w:val="24"/>
        </w:rPr>
      </w:pPr>
      <w:r w:rsidRPr="008C5378">
        <w:rPr>
          <w:rFonts w:ascii="Times New Roman" w:eastAsia="Calibri" w:hAnsi="Times New Roman" w:cs="Times New Roman"/>
          <w:b/>
          <w:bCs/>
          <w:sz w:val="24"/>
          <w:szCs w:val="24"/>
        </w:rPr>
        <w:t>Метапредметне результаты</w:t>
      </w:r>
    </w:p>
    <w:p w:rsidR="00C97DB8" w:rsidRPr="008C5378" w:rsidRDefault="00C97DB8" w:rsidP="00C97DB8">
      <w:pPr>
        <w:spacing w:after="0" w:line="23" w:lineRule="atLeast"/>
        <w:jc w:val="both"/>
        <w:rPr>
          <w:rFonts w:ascii="Times New Roman" w:eastAsia="Calibri" w:hAnsi="Times New Roman" w:cs="Times New Roman"/>
          <w:sz w:val="24"/>
          <w:szCs w:val="24"/>
        </w:rPr>
      </w:pPr>
      <w:r w:rsidRPr="008C5378">
        <w:rPr>
          <w:rFonts w:ascii="Times New Roman" w:eastAsia="Calibri" w:hAnsi="Times New Roman" w:cs="Times New Roman"/>
          <w:iCs/>
          <w:sz w:val="24"/>
          <w:szCs w:val="24"/>
        </w:rPr>
        <w:t>Регулятивные УУД:</w:t>
      </w:r>
    </w:p>
    <w:p w:rsidR="00C97DB8" w:rsidRPr="008C5378" w:rsidRDefault="00C97DB8" w:rsidP="00C97DB8">
      <w:pPr>
        <w:spacing w:after="0" w:line="23" w:lineRule="atLeast"/>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самостоятельно </w:t>
      </w:r>
      <w:r w:rsidRPr="008C5378">
        <w:rPr>
          <w:rFonts w:ascii="Times New Roman" w:eastAsia="Calibri" w:hAnsi="Times New Roman" w:cs="Times New Roman"/>
          <w:iCs/>
          <w:sz w:val="24"/>
          <w:szCs w:val="24"/>
        </w:rPr>
        <w:t>формулировать</w:t>
      </w:r>
      <w:r w:rsidRPr="008C5378">
        <w:rPr>
          <w:rFonts w:ascii="Times New Roman" w:eastAsia="Calibri" w:hAnsi="Times New Roman" w:cs="Times New Roman"/>
          <w:sz w:val="24"/>
          <w:szCs w:val="24"/>
        </w:rPr>
        <w:t xml:space="preserve"> тему и цели урока; </w:t>
      </w:r>
    </w:p>
    <w:p w:rsidR="00C97DB8" w:rsidRPr="008C5378" w:rsidRDefault="00C97DB8" w:rsidP="00C97DB8">
      <w:pPr>
        <w:spacing w:after="0" w:line="23" w:lineRule="atLeast"/>
        <w:jc w:val="both"/>
        <w:rPr>
          <w:rFonts w:ascii="Times New Roman" w:eastAsia="Calibri" w:hAnsi="Times New Roman" w:cs="Times New Roman"/>
          <w:sz w:val="24"/>
          <w:szCs w:val="24"/>
        </w:rPr>
      </w:pPr>
      <w:r w:rsidRPr="008C5378">
        <w:rPr>
          <w:rFonts w:ascii="Times New Roman" w:eastAsia="Calibri" w:hAnsi="Times New Roman" w:cs="Times New Roman"/>
          <w:iCs/>
          <w:sz w:val="24"/>
          <w:szCs w:val="24"/>
        </w:rPr>
        <w:t>- составлять план</w:t>
      </w:r>
      <w:r w:rsidRPr="008C5378">
        <w:rPr>
          <w:rFonts w:ascii="Times New Roman" w:eastAsia="Calibri" w:hAnsi="Times New Roman" w:cs="Times New Roman"/>
          <w:sz w:val="24"/>
          <w:szCs w:val="24"/>
        </w:rPr>
        <w:t xml:space="preserve"> решения учебной проблемы совместно с учителем; </w:t>
      </w:r>
    </w:p>
    <w:p w:rsidR="00C97DB8" w:rsidRPr="008C5378" w:rsidRDefault="00C97DB8" w:rsidP="00C97DB8">
      <w:pPr>
        <w:spacing w:after="0" w:line="23" w:lineRule="atLeast"/>
        <w:jc w:val="both"/>
        <w:rPr>
          <w:rFonts w:ascii="Times New Roman" w:eastAsia="Calibri" w:hAnsi="Times New Roman" w:cs="Times New Roman"/>
          <w:sz w:val="24"/>
          <w:szCs w:val="24"/>
        </w:rPr>
      </w:pPr>
      <w:r w:rsidRPr="008C5378">
        <w:rPr>
          <w:rFonts w:ascii="Times New Roman" w:eastAsia="Calibri" w:hAnsi="Times New Roman" w:cs="Times New Roman"/>
          <w:iCs/>
          <w:sz w:val="24"/>
          <w:szCs w:val="24"/>
        </w:rPr>
        <w:t>- работать</w:t>
      </w:r>
      <w:r w:rsidRPr="008C5378">
        <w:rPr>
          <w:rFonts w:ascii="Times New Roman" w:eastAsia="Calibri" w:hAnsi="Times New Roman" w:cs="Times New Roman"/>
          <w:sz w:val="24"/>
          <w:szCs w:val="24"/>
        </w:rPr>
        <w:t xml:space="preserve"> по плану, сверяя свои действия с целью, </w:t>
      </w:r>
      <w:r w:rsidRPr="008C5378">
        <w:rPr>
          <w:rFonts w:ascii="Times New Roman" w:eastAsia="Calibri" w:hAnsi="Times New Roman" w:cs="Times New Roman"/>
          <w:iCs/>
          <w:sz w:val="24"/>
          <w:szCs w:val="24"/>
        </w:rPr>
        <w:t>корректировать</w:t>
      </w:r>
      <w:r w:rsidRPr="008C5378">
        <w:rPr>
          <w:rFonts w:ascii="Times New Roman" w:eastAsia="Calibri" w:hAnsi="Times New Roman" w:cs="Times New Roman"/>
          <w:sz w:val="24"/>
          <w:szCs w:val="24"/>
        </w:rPr>
        <w:t xml:space="preserve"> свою деятельность; </w:t>
      </w:r>
    </w:p>
    <w:p w:rsidR="00C97DB8" w:rsidRPr="008C5378" w:rsidRDefault="00C97DB8" w:rsidP="00C97DB8">
      <w:pPr>
        <w:spacing w:after="0" w:line="23" w:lineRule="atLeast"/>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в диалоге с учителем вырабатывать критерии оценки и </w:t>
      </w:r>
      <w:r w:rsidRPr="008C5378">
        <w:rPr>
          <w:rFonts w:ascii="Times New Roman" w:eastAsia="Calibri" w:hAnsi="Times New Roman" w:cs="Times New Roman"/>
          <w:iCs/>
          <w:sz w:val="24"/>
          <w:szCs w:val="24"/>
        </w:rPr>
        <w:t>определять</w:t>
      </w:r>
      <w:r w:rsidRPr="008C5378">
        <w:rPr>
          <w:rFonts w:ascii="Times New Roman" w:eastAsia="Calibri" w:hAnsi="Times New Roman" w:cs="Times New Roman"/>
          <w:sz w:val="24"/>
          <w:szCs w:val="24"/>
        </w:rPr>
        <w:t xml:space="preserve"> степень успешности своей работы и работы других в соответствии с этими критериями.</w:t>
      </w:r>
    </w:p>
    <w:p w:rsidR="00C97DB8" w:rsidRPr="008C5378" w:rsidRDefault="00C97DB8" w:rsidP="00C97DB8">
      <w:pPr>
        <w:spacing w:after="0" w:line="23" w:lineRule="atLeast"/>
        <w:jc w:val="both"/>
        <w:rPr>
          <w:rFonts w:ascii="Times New Roman" w:eastAsia="Calibri" w:hAnsi="Times New Roman" w:cs="Times New Roman"/>
          <w:sz w:val="24"/>
          <w:szCs w:val="24"/>
        </w:rPr>
      </w:pPr>
      <w:r w:rsidRPr="008C5378">
        <w:rPr>
          <w:rFonts w:ascii="Times New Roman" w:eastAsia="Calibri" w:hAnsi="Times New Roman" w:cs="Times New Roman"/>
          <w:iCs/>
          <w:sz w:val="24"/>
          <w:szCs w:val="24"/>
        </w:rPr>
        <w:t>Познавательные УУД:</w:t>
      </w:r>
    </w:p>
    <w:p w:rsidR="00C97DB8" w:rsidRPr="008C5378" w:rsidRDefault="00C97DB8" w:rsidP="00C97DB8">
      <w:pPr>
        <w:spacing w:after="0" w:line="23" w:lineRule="atLeast"/>
        <w:jc w:val="both"/>
        <w:rPr>
          <w:rFonts w:ascii="Times New Roman" w:eastAsia="Calibri" w:hAnsi="Times New Roman" w:cs="Times New Roman"/>
          <w:sz w:val="24"/>
          <w:szCs w:val="24"/>
        </w:rPr>
      </w:pPr>
      <w:r w:rsidRPr="008C5378">
        <w:rPr>
          <w:rFonts w:ascii="Times New Roman" w:eastAsia="Calibri" w:hAnsi="Times New Roman" w:cs="Times New Roman"/>
          <w:iCs/>
          <w:sz w:val="24"/>
          <w:szCs w:val="24"/>
        </w:rPr>
        <w:t>- перерабатывать</w:t>
      </w:r>
      <w:r w:rsidRPr="008C5378">
        <w:rPr>
          <w:rFonts w:ascii="Times New Roman" w:eastAsia="Calibri" w:hAnsi="Times New Roman" w:cs="Times New Roman"/>
          <w:sz w:val="24"/>
          <w:szCs w:val="24"/>
        </w:rPr>
        <w:t xml:space="preserve"> и </w:t>
      </w:r>
      <w:r w:rsidRPr="008C5378">
        <w:rPr>
          <w:rFonts w:ascii="Times New Roman" w:eastAsia="Calibri" w:hAnsi="Times New Roman" w:cs="Times New Roman"/>
          <w:iCs/>
          <w:sz w:val="24"/>
          <w:szCs w:val="24"/>
        </w:rPr>
        <w:t>преобразовывать</w:t>
      </w:r>
      <w:r w:rsidRPr="008C5378">
        <w:rPr>
          <w:rFonts w:ascii="Times New Roman" w:eastAsia="Calibri" w:hAnsi="Times New Roman" w:cs="Times New Roman"/>
          <w:sz w:val="24"/>
          <w:szCs w:val="24"/>
        </w:rPr>
        <w:t xml:space="preserve"> информацию из одной формы в другую (составлять план, таблицу, схему); </w:t>
      </w:r>
    </w:p>
    <w:p w:rsidR="00C97DB8" w:rsidRPr="008C5378" w:rsidRDefault="00C97DB8" w:rsidP="00C97DB8">
      <w:pPr>
        <w:spacing w:after="0" w:line="23" w:lineRule="atLeast"/>
        <w:jc w:val="both"/>
        <w:rPr>
          <w:rFonts w:ascii="Times New Roman" w:eastAsia="Calibri" w:hAnsi="Times New Roman" w:cs="Times New Roman"/>
          <w:sz w:val="24"/>
          <w:szCs w:val="24"/>
        </w:rPr>
      </w:pPr>
      <w:r w:rsidRPr="008C5378">
        <w:rPr>
          <w:rFonts w:ascii="Times New Roman" w:eastAsia="Calibri" w:hAnsi="Times New Roman" w:cs="Times New Roman"/>
          <w:iCs/>
          <w:sz w:val="24"/>
          <w:szCs w:val="24"/>
        </w:rPr>
        <w:t>- пользоваться</w:t>
      </w:r>
      <w:r w:rsidRPr="008C5378">
        <w:rPr>
          <w:rFonts w:ascii="Times New Roman" w:eastAsia="Calibri" w:hAnsi="Times New Roman" w:cs="Times New Roman"/>
          <w:sz w:val="24"/>
          <w:szCs w:val="24"/>
        </w:rPr>
        <w:t xml:space="preserve"> словарями, справочниками; </w:t>
      </w:r>
    </w:p>
    <w:p w:rsidR="00C97DB8" w:rsidRPr="008C5378" w:rsidRDefault="00C97DB8" w:rsidP="00C97DB8">
      <w:pPr>
        <w:spacing w:after="0" w:line="23" w:lineRule="atLeast"/>
        <w:jc w:val="both"/>
        <w:rPr>
          <w:rFonts w:ascii="Times New Roman" w:eastAsia="Calibri" w:hAnsi="Times New Roman" w:cs="Times New Roman"/>
          <w:sz w:val="24"/>
          <w:szCs w:val="24"/>
        </w:rPr>
      </w:pPr>
      <w:r w:rsidRPr="008C5378">
        <w:rPr>
          <w:rFonts w:ascii="Times New Roman" w:eastAsia="Calibri" w:hAnsi="Times New Roman" w:cs="Times New Roman"/>
          <w:iCs/>
          <w:sz w:val="24"/>
          <w:szCs w:val="24"/>
        </w:rPr>
        <w:t>- осуществлять</w:t>
      </w:r>
      <w:r w:rsidRPr="008C5378">
        <w:rPr>
          <w:rFonts w:ascii="Times New Roman" w:eastAsia="Calibri" w:hAnsi="Times New Roman" w:cs="Times New Roman"/>
          <w:sz w:val="24"/>
          <w:szCs w:val="24"/>
        </w:rPr>
        <w:t xml:space="preserve"> анализ и синтез; </w:t>
      </w:r>
    </w:p>
    <w:p w:rsidR="00C97DB8" w:rsidRPr="008C5378" w:rsidRDefault="00C97DB8" w:rsidP="00C97DB8">
      <w:pPr>
        <w:spacing w:after="0" w:line="23" w:lineRule="atLeast"/>
        <w:jc w:val="both"/>
        <w:rPr>
          <w:rFonts w:ascii="Times New Roman" w:eastAsia="Calibri" w:hAnsi="Times New Roman" w:cs="Times New Roman"/>
          <w:sz w:val="24"/>
          <w:szCs w:val="24"/>
        </w:rPr>
      </w:pPr>
      <w:r w:rsidRPr="008C5378">
        <w:rPr>
          <w:rFonts w:ascii="Times New Roman" w:eastAsia="Calibri" w:hAnsi="Times New Roman" w:cs="Times New Roman"/>
          <w:iCs/>
          <w:sz w:val="24"/>
          <w:szCs w:val="24"/>
        </w:rPr>
        <w:t>- устанавливать</w:t>
      </w:r>
      <w:r w:rsidRPr="008C5378">
        <w:rPr>
          <w:rFonts w:ascii="Times New Roman" w:eastAsia="Calibri" w:hAnsi="Times New Roman" w:cs="Times New Roman"/>
          <w:sz w:val="24"/>
          <w:szCs w:val="24"/>
        </w:rPr>
        <w:t xml:space="preserve"> причинно-следственные связи; </w:t>
      </w:r>
    </w:p>
    <w:p w:rsidR="00C97DB8" w:rsidRPr="008C5378" w:rsidRDefault="00C97DB8" w:rsidP="00C97DB8">
      <w:pPr>
        <w:spacing w:after="0" w:line="23" w:lineRule="atLeast"/>
        <w:jc w:val="both"/>
        <w:rPr>
          <w:rFonts w:ascii="Times New Roman" w:eastAsia="Calibri" w:hAnsi="Times New Roman" w:cs="Times New Roman"/>
          <w:sz w:val="24"/>
          <w:szCs w:val="24"/>
        </w:rPr>
      </w:pPr>
      <w:r w:rsidRPr="008C5378">
        <w:rPr>
          <w:rFonts w:ascii="Times New Roman" w:eastAsia="Calibri" w:hAnsi="Times New Roman" w:cs="Times New Roman"/>
          <w:iCs/>
          <w:sz w:val="24"/>
          <w:szCs w:val="24"/>
        </w:rPr>
        <w:t>- строить</w:t>
      </w:r>
      <w:r w:rsidRPr="008C5378">
        <w:rPr>
          <w:rFonts w:ascii="Times New Roman" w:eastAsia="Calibri" w:hAnsi="Times New Roman" w:cs="Times New Roman"/>
          <w:sz w:val="24"/>
          <w:szCs w:val="24"/>
        </w:rPr>
        <w:t xml:space="preserve"> рассуждения.</w:t>
      </w:r>
    </w:p>
    <w:p w:rsidR="00C97DB8" w:rsidRPr="008C5378" w:rsidRDefault="00C97DB8" w:rsidP="00C97DB8">
      <w:pPr>
        <w:spacing w:after="0" w:line="23" w:lineRule="atLeast"/>
        <w:jc w:val="both"/>
        <w:rPr>
          <w:rFonts w:ascii="Times New Roman" w:eastAsia="Calibri" w:hAnsi="Times New Roman" w:cs="Times New Roman"/>
          <w:sz w:val="24"/>
          <w:szCs w:val="24"/>
        </w:rPr>
      </w:pPr>
      <w:r w:rsidRPr="008C5378">
        <w:rPr>
          <w:rFonts w:ascii="Times New Roman" w:eastAsia="Calibri" w:hAnsi="Times New Roman" w:cs="Times New Roman"/>
          <w:iCs/>
          <w:sz w:val="24"/>
          <w:szCs w:val="24"/>
        </w:rPr>
        <w:t>Коммуникативные УУД:</w:t>
      </w:r>
    </w:p>
    <w:p w:rsidR="00C97DB8" w:rsidRPr="008C5378" w:rsidRDefault="00C97DB8" w:rsidP="00C97DB8">
      <w:pPr>
        <w:spacing w:after="0" w:line="23" w:lineRule="atLeast"/>
        <w:jc w:val="both"/>
        <w:rPr>
          <w:rFonts w:ascii="Times New Roman" w:eastAsia="Calibri" w:hAnsi="Times New Roman" w:cs="Times New Roman"/>
          <w:sz w:val="24"/>
          <w:szCs w:val="24"/>
        </w:rPr>
      </w:pPr>
      <w:r w:rsidRPr="008C5378">
        <w:rPr>
          <w:rFonts w:ascii="Times New Roman" w:eastAsia="Calibri" w:hAnsi="Times New Roman" w:cs="Times New Roman"/>
          <w:iCs/>
          <w:sz w:val="24"/>
          <w:szCs w:val="24"/>
        </w:rPr>
        <w:t>- адекватно использовать</w:t>
      </w:r>
      <w:r w:rsidRPr="008C5378">
        <w:rPr>
          <w:rFonts w:ascii="Times New Roman" w:eastAsia="Calibri" w:hAnsi="Times New Roman" w:cs="Times New Roman"/>
          <w:sz w:val="24"/>
          <w:szCs w:val="24"/>
        </w:rPr>
        <w:t xml:space="preserve"> речевые средства для решения различных коммуникативных задач;</w:t>
      </w:r>
    </w:p>
    <w:p w:rsidR="00C97DB8" w:rsidRPr="008C5378" w:rsidRDefault="00C97DB8" w:rsidP="00C97DB8">
      <w:pPr>
        <w:spacing w:after="0" w:line="23" w:lineRule="atLeast"/>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владеть монологической и диалогической формами речи. </w:t>
      </w:r>
    </w:p>
    <w:p w:rsidR="00C97DB8" w:rsidRPr="008C5378" w:rsidRDefault="00C97DB8" w:rsidP="00C97DB8">
      <w:pPr>
        <w:spacing w:after="0" w:line="23" w:lineRule="atLeast"/>
        <w:jc w:val="both"/>
        <w:rPr>
          <w:rFonts w:ascii="Times New Roman" w:eastAsia="Calibri" w:hAnsi="Times New Roman" w:cs="Times New Roman"/>
          <w:sz w:val="24"/>
          <w:szCs w:val="24"/>
        </w:rPr>
      </w:pPr>
      <w:r w:rsidRPr="008C5378">
        <w:rPr>
          <w:rFonts w:ascii="Times New Roman" w:eastAsia="Calibri" w:hAnsi="Times New Roman" w:cs="Times New Roman"/>
          <w:iCs/>
          <w:sz w:val="24"/>
          <w:szCs w:val="24"/>
        </w:rPr>
        <w:lastRenderedPageBreak/>
        <w:t>- высказывать</w:t>
      </w:r>
      <w:r w:rsidRPr="008C5378">
        <w:rPr>
          <w:rFonts w:ascii="Times New Roman" w:eastAsia="Calibri" w:hAnsi="Times New Roman" w:cs="Times New Roman"/>
          <w:sz w:val="24"/>
          <w:szCs w:val="24"/>
        </w:rPr>
        <w:t xml:space="preserve"> и </w:t>
      </w:r>
      <w:r w:rsidRPr="008C5378">
        <w:rPr>
          <w:rFonts w:ascii="Times New Roman" w:eastAsia="Calibri" w:hAnsi="Times New Roman" w:cs="Times New Roman"/>
          <w:iCs/>
          <w:sz w:val="24"/>
          <w:szCs w:val="24"/>
        </w:rPr>
        <w:t>обосновывать</w:t>
      </w:r>
      <w:r w:rsidRPr="008C5378">
        <w:rPr>
          <w:rFonts w:ascii="Times New Roman" w:eastAsia="Calibri" w:hAnsi="Times New Roman" w:cs="Times New Roman"/>
          <w:sz w:val="24"/>
          <w:szCs w:val="24"/>
        </w:rPr>
        <w:t xml:space="preserve"> свою точку зрения; </w:t>
      </w:r>
    </w:p>
    <w:p w:rsidR="00C97DB8" w:rsidRPr="008C5378" w:rsidRDefault="00C97DB8" w:rsidP="00C97DB8">
      <w:pPr>
        <w:spacing w:after="0" w:line="23" w:lineRule="atLeast"/>
        <w:jc w:val="both"/>
        <w:rPr>
          <w:rFonts w:ascii="Times New Roman" w:eastAsia="Calibri" w:hAnsi="Times New Roman" w:cs="Times New Roman"/>
          <w:sz w:val="24"/>
          <w:szCs w:val="24"/>
        </w:rPr>
      </w:pPr>
      <w:r w:rsidRPr="008C5378">
        <w:rPr>
          <w:rFonts w:ascii="Times New Roman" w:eastAsia="Calibri" w:hAnsi="Times New Roman" w:cs="Times New Roman"/>
          <w:iCs/>
          <w:sz w:val="24"/>
          <w:szCs w:val="24"/>
        </w:rPr>
        <w:t>- слушать</w:t>
      </w:r>
      <w:r w:rsidRPr="008C5378">
        <w:rPr>
          <w:rFonts w:ascii="Times New Roman" w:eastAsia="Calibri" w:hAnsi="Times New Roman" w:cs="Times New Roman"/>
          <w:sz w:val="24"/>
          <w:szCs w:val="24"/>
        </w:rPr>
        <w:t xml:space="preserve"> и </w:t>
      </w:r>
      <w:r w:rsidRPr="008C5378">
        <w:rPr>
          <w:rFonts w:ascii="Times New Roman" w:eastAsia="Calibri" w:hAnsi="Times New Roman" w:cs="Times New Roman"/>
          <w:iCs/>
          <w:sz w:val="24"/>
          <w:szCs w:val="24"/>
        </w:rPr>
        <w:t>слышать</w:t>
      </w:r>
      <w:r w:rsidRPr="008C5378">
        <w:rPr>
          <w:rFonts w:ascii="Times New Roman" w:eastAsia="Calibri" w:hAnsi="Times New Roman" w:cs="Times New Roman"/>
          <w:sz w:val="24"/>
          <w:szCs w:val="24"/>
        </w:rPr>
        <w:t xml:space="preserve"> других, пытаться принимать иную точку зрения, быть готовым корректировать свою точку зрения; </w:t>
      </w:r>
    </w:p>
    <w:p w:rsidR="00C97DB8" w:rsidRPr="008C5378" w:rsidRDefault="00C97DB8" w:rsidP="00C97DB8">
      <w:pPr>
        <w:spacing w:after="0" w:line="23" w:lineRule="atLeast"/>
        <w:jc w:val="both"/>
        <w:rPr>
          <w:rFonts w:ascii="Times New Roman" w:eastAsia="Calibri" w:hAnsi="Times New Roman" w:cs="Times New Roman"/>
          <w:sz w:val="24"/>
          <w:szCs w:val="24"/>
        </w:rPr>
      </w:pPr>
      <w:r w:rsidRPr="008C5378">
        <w:rPr>
          <w:rFonts w:ascii="Times New Roman" w:eastAsia="Calibri" w:hAnsi="Times New Roman" w:cs="Times New Roman"/>
          <w:iCs/>
          <w:sz w:val="24"/>
          <w:szCs w:val="24"/>
        </w:rPr>
        <w:t>- договариваться</w:t>
      </w:r>
      <w:r w:rsidRPr="008C5378">
        <w:rPr>
          <w:rFonts w:ascii="Times New Roman" w:eastAsia="Calibri" w:hAnsi="Times New Roman" w:cs="Times New Roman"/>
          <w:sz w:val="24"/>
          <w:szCs w:val="24"/>
        </w:rPr>
        <w:t xml:space="preserve"> и приходить к общему решению в совместной деятельности; </w:t>
      </w:r>
    </w:p>
    <w:p w:rsidR="00C97DB8" w:rsidRPr="008C5378" w:rsidRDefault="00C97DB8" w:rsidP="00C97DB8">
      <w:pPr>
        <w:spacing w:after="0" w:line="23" w:lineRule="atLeast"/>
        <w:jc w:val="both"/>
        <w:rPr>
          <w:rFonts w:ascii="Times New Roman" w:eastAsia="Calibri" w:hAnsi="Times New Roman" w:cs="Times New Roman"/>
          <w:sz w:val="24"/>
          <w:szCs w:val="24"/>
        </w:rPr>
      </w:pPr>
      <w:r w:rsidRPr="008C5378">
        <w:rPr>
          <w:rFonts w:ascii="Times New Roman" w:eastAsia="Calibri" w:hAnsi="Times New Roman" w:cs="Times New Roman"/>
          <w:iCs/>
          <w:sz w:val="24"/>
          <w:szCs w:val="24"/>
        </w:rPr>
        <w:t>- задавать вопросы</w:t>
      </w:r>
      <w:r w:rsidRPr="008C5378">
        <w:rPr>
          <w:rFonts w:ascii="Times New Roman" w:eastAsia="Calibri" w:hAnsi="Times New Roman" w:cs="Times New Roman"/>
          <w:sz w:val="24"/>
          <w:szCs w:val="24"/>
        </w:rPr>
        <w:t>.</w:t>
      </w:r>
    </w:p>
    <w:p w:rsidR="00C97DB8" w:rsidRPr="008C5378" w:rsidRDefault="00C97DB8" w:rsidP="00C97DB8">
      <w:pPr>
        <w:shd w:val="clear" w:color="auto" w:fill="FFFFFF"/>
        <w:spacing w:after="0" w:line="23" w:lineRule="atLeast"/>
        <w:jc w:val="both"/>
        <w:textAlignment w:val="baseline"/>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Предметные результаты:</w:t>
      </w:r>
    </w:p>
    <w:p w:rsidR="00C97DB8" w:rsidRPr="008C5378" w:rsidRDefault="00C97DB8" w:rsidP="00CA3F1C">
      <w:pPr>
        <w:numPr>
          <w:ilvl w:val="0"/>
          <w:numId w:val="201"/>
        </w:numPr>
        <w:shd w:val="clear" w:color="auto" w:fill="FFFFFF"/>
        <w:suppressAutoHyphens/>
        <w:spacing w:after="0" w:line="23" w:lineRule="atLeast"/>
        <w:ind w:left="0" w:firstLine="0"/>
        <w:contextualSpacing/>
        <w:jc w:val="both"/>
        <w:textAlignment w:val="baseline"/>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sz w:val="24"/>
          <w:szCs w:val="24"/>
          <w:lang w:eastAsia="ru-RU"/>
        </w:rPr>
        <w:t xml:space="preserve">соблюдать основные орфографические и пунктуационные правила современного русского литературного языка; </w:t>
      </w:r>
    </w:p>
    <w:p w:rsidR="00C97DB8" w:rsidRPr="008C5378" w:rsidRDefault="00C97DB8" w:rsidP="00C97DB8">
      <w:pPr>
        <w:shd w:val="clear" w:color="auto" w:fill="FFFFFF"/>
        <w:suppressAutoHyphens/>
        <w:spacing w:after="0" w:line="23" w:lineRule="atLeast"/>
        <w:contextualSpacing/>
        <w:jc w:val="both"/>
        <w:textAlignment w:val="baseline"/>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sz w:val="24"/>
          <w:szCs w:val="24"/>
          <w:lang w:eastAsia="ru-RU"/>
        </w:rPr>
        <w:t>-извлекать необходимую информацию из словарей и справочников, использовать её в разных видах деятельности;</w:t>
      </w:r>
    </w:p>
    <w:p w:rsidR="00C97DB8" w:rsidRPr="008C5378" w:rsidRDefault="00C97DB8" w:rsidP="00C97DB8">
      <w:pPr>
        <w:shd w:val="clear" w:color="auto" w:fill="FFFFFF"/>
        <w:suppressAutoHyphens/>
        <w:spacing w:after="0" w:line="23" w:lineRule="atLeast"/>
        <w:contextualSpacing/>
        <w:jc w:val="both"/>
        <w:textAlignment w:val="baseline"/>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sz w:val="24"/>
          <w:szCs w:val="24"/>
          <w:lang w:eastAsia="ru-RU"/>
        </w:rPr>
        <w:t>-проводить разного рода анализы слов: фонетический, морфологический, морфемный, орфографический;</w:t>
      </w:r>
    </w:p>
    <w:p w:rsidR="00C97DB8" w:rsidRPr="008C5378" w:rsidRDefault="00C97DB8" w:rsidP="00C97DB8">
      <w:pPr>
        <w:shd w:val="clear" w:color="auto" w:fill="FFFFFF"/>
        <w:suppressAutoHyphens/>
        <w:spacing w:after="0" w:line="23" w:lineRule="atLeast"/>
        <w:contextualSpacing/>
        <w:textAlignment w:val="baseline"/>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sz w:val="24"/>
          <w:szCs w:val="24"/>
          <w:lang w:eastAsia="ru-RU"/>
        </w:rPr>
        <w:t>-группировать слова по видам орфограмм;</w:t>
      </w:r>
    </w:p>
    <w:p w:rsidR="00C97DB8" w:rsidRPr="008C5378" w:rsidRDefault="00C97DB8" w:rsidP="00C97DB8">
      <w:pPr>
        <w:spacing w:after="0" w:line="23" w:lineRule="atLeast"/>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соблюдать грамматические  нормы в письменных и устных высказываниях</w:t>
      </w:r>
    </w:p>
    <w:p w:rsidR="00C97DB8" w:rsidRPr="008C5378" w:rsidRDefault="00C97DB8" w:rsidP="00C97DB8">
      <w:pPr>
        <w:spacing w:after="0" w:line="23" w:lineRule="atLeast"/>
        <w:rPr>
          <w:rFonts w:ascii="Times New Roman" w:eastAsia="Calibri" w:hAnsi="Times New Roman" w:cs="Times New Roman"/>
          <w:b/>
          <w:sz w:val="24"/>
          <w:szCs w:val="24"/>
        </w:rPr>
      </w:pPr>
      <w:r w:rsidRPr="008C5378">
        <w:rPr>
          <w:rFonts w:ascii="Times New Roman" w:eastAsia="Times New Roman" w:hAnsi="Times New Roman" w:cs="Times New Roman"/>
          <w:b/>
          <w:sz w:val="24"/>
          <w:szCs w:val="24"/>
          <w:lang w:eastAsia="ru-RU"/>
        </w:rPr>
        <w:t>Ученик получит возможность  научиться:</w:t>
      </w:r>
    </w:p>
    <w:p w:rsidR="00C97DB8" w:rsidRPr="008C5378" w:rsidRDefault="00C97DB8" w:rsidP="00C97DB8">
      <w:pPr>
        <w:spacing w:after="0" w:line="23" w:lineRule="atLeast"/>
        <w:rPr>
          <w:rFonts w:ascii="Times New Roman" w:eastAsia="Calibri" w:hAnsi="Times New Roman" w:cs="Times New Roman"/>
          <w:sz w:val="24"/>
          <w:szCs w:val="24"/>
        </w:rPr>
      </w:pPr>
      <w:r w:rsidRPr="008C5378">
        <w:rPr>
          <w:rFonts w:ascii="Times New Roman" w:eastAsia="Calibri" w:hAnsi="Times New Roman" w:cs="Times New Roman"/>
          <w:sz w:val="24"/>
          <w:szCs w:val="24"/>
        </w:rPr>
        <w:t>- отличать основные термины и понятия, связанные с лексикой, синтаксисом, фонетикой, морфологией, орфографией;</w:t>
      </w:r>
    </w:p>
    <w:p w:rsidR="00C97DB8" w:rsidRPr="008C5378" w:rsidRDefault="00C97DB8" w:rsidP="00C97DB8">
      <w:pPr>
        <w:spacing w:after="0" w:line="23" w:lineRule="atLeast"/>
        <w:rPr>
          <w:rFonts w:ascii="Times New Roman" w:eastAsia="Calibri" w:hAnsi="Times New Roman" w:cs="Times New Roman"/>
          <w:sz w:val="24"/>
          <w:szCs w:val="24"/>
        </w:rPr>
      </w:pPr>
      <w:r w:rsidRPr="008C5378">
        <w:rPr>
          <w:rFonts w:ascii="Times New Roman" w:eastAsia="Calibri" w:hAnsi="Times New Roman" w:cs="Times New Roman"/>
          <w:sz w:val="24"/>
          <w:szCs w:val="24"/>
        </w:rPr>
        <w:t>- слова, словосочетания, предложения, текста;</w:t>
      </w:r>
    </w:p>
    <w:p w:rsidR="00C97DB8" w:rsidRPr="008C5378" w:rsidRDefault="00C97DB8" w:rsidP="00C97DB8">
      <w:pPr>
        <w:spacing w:after="0" w:line="23" w:lineRule="atLeast"/>
        <w:rPr>
          <w:rFonts w:ascii="Times New Roman" w:eastAsia="Calibri" w:hAnsi="Times New Roman" w:cs="Times New Roman"/>
          <w:sz w:val="24"/>
          <w:szCs w:val="24"/>
        </w:rPr>
      </w:pPr>
      <w:r w:rsidRPr="008C5378">
        <w:rPr>
          <w:rFonts w:ascii="Times New Roman" w:eastAsia="Calibri" w:hAnsi="Times New Roman" w:cs="Times New Roman"/>
          <w:sz w:val="24"/>
          <w:szCs w:val="24"/>
        </w:rPr>
        <w:t>- основные орфографические и пунктуационные правила;</w:t>
      </w:r>
    </w:p>
    <w:p w:rsidR="00C97DB8" w:rsidRPr="008C5378" w:rsidRDefault="00C97DB8" w:rsidP="00C97DB8">
      <w:pPr>
        <w:spacing w:after="0" w:line="23" w:lineRule="atLeast"/>
        <w:rPr>
          <w:rFonts w:ascii="Times New Roman" w:eastAsia="Calibri" w:hAnsi="Times New Roman" w:cs="Times New Roman"/>
          <w:sz w:val="24"/>
          <w:szCs w:val="24"/>
        </w:rPr>
      </w:pPr>
      <w:r w:rsidRPr="008C5378">
        <w:rPr>
          <w:rFonts w:ascii="Times New Roman" w:eastAsia="Calibri" w:hAnsi="Times New Roman" w:cs="Times New Roman"/>
          <w:sz w:val="24"/>
          <w:szCs w:val="24"/>
        </w:rPr>
        <w:t>- четко артикулировать слова, воспринимать и воспроизводить интонацию речи;</w:t>
      </w:r>
    </w:p>
    <w:p w:rsidR="00C97DB8" w:rsidRPr="008C5378" w:rsidRDefault="00C97DB8" w:rsidP="00C97DB8">
      <w:pPr>
        <w:spacing w:after="0" w:line="23" w:lineRule="atLeast"/>
        <w:rPr>
          <w:rFonts w:ascii="Times New Roman" w:eastAsia="Calibri" w:hAnsi="Times New Roman" w:cs="Times New Roman"/>
          <w:sz w:val="24"/>
          <w:szCs w:val="24"/>
        </w:rPr>
      </w:pPr>
      <w:r w:rsidRPr="008C5378">
        <w:rPr>
          <w:rFonts w:ascii="Times New Roman" w:eastAsia="Calibri" w:hAnsi="Times New Roman" w:cs="Times New Roman"/>
          <w:sz w:val="24"/>
          <w:szCs w:val="24"/>
        </w:rPr>
        <w:t>- подбирать антонимы, синонимы, фразеологические обороты;</w:t>
      </w:r>
    </w:p>
    <w:p w:rsidR="00C97DB8" w:rsidRPr="008C5378" w:rsidRDefault="00C97DB8" w:rsidP="00C97DB8">
      <w:pPr>
        <w:spacing w:after="0" w:line="23" w:lineRule="atLeast"/>
        <w:rPr>
          <w:rFonts w:ascii="Times New Roman" w:eastAsia="Times New Roman" w:hAnsi="Times New Roman" w:cs="Times New Roman"/>
          <w:sz w:val="24"/>
          <w:szCs w:val="24"/>
          <w:lang w:eastAsia="ru-RU"/>
        </w:rPr>
      </w:pPr>
      <w:r w:rsidRPr="008C5378">
        <w:rPr>
          <w:rFonts w:ascii="Times New Roman" w:eastAsia="Calibri" w:hAnsi="Times New Roman" w:cs="Times New Roman"/>
          <w:sz w:val="24"/>
          <w:szCs w:val="24"/>
        </w:rPr>
        <w:t>- различать паронимы, омонимы, архаизмы, неологизмы;</w:t>
      </w:r>
    </w:p>
    <w:p w:rsidR="00C97DB8" w:rsidRPr="008C5378" w:rsidRDefault="00C97DB8" w:rsidP="00C97DB8">
      <w:pPr>
        <w:spacing w:after="0" w:line="23" w:lineRule="atLeast"/>
        <w:rPr>
          <w:rFonts w:ascii="Times New Roman" w:eastAsia="Calibri" w:hAnsi="Times New Roman" w:cs="Times New Roman"/>
          <w:sz w:val="24"/>
          <w:szCs w:val="24"/>
        </w:rPr>
      </w:pPr>
      <w:r w:rsidRPr="008C5378">
        <w:rPr>
          <w:rFonts w:ascii="Times New Roman" w:eastAsia="Calibri" w:hAnsi="Times New Roman" w:cs="Times New Roman"/>
          <w:sz w:val="24"/>
          <w:szCs w:val="24"/>
        </w:rPr>
        <w:t>- выделять художественные изобразительные средства в тексте;</w:t>
      </w:r>
    </w:p>
    <w:p w:rsidR="00C97DB8" w:rsidRPr="008C5378" w:rsidRDefault="00C97DB8" w:rsidP="00C97DB8">
      <w:pPr>
        <w:spacing w:after="0" w:line="23" w:lineRule="atLeast"/>
        <w:rPr>
          <w:rFonts w:ascii="Times New Roman" w:eastAsia="Calibri" w:hAnsi="Times New Roman" w:cs="Times New Roman"/>
          <w:sz w:val="24"/>
          <w:szCs w:val="24"/>
        </w:rPr>
      </w:pPr>
      <w:r w:rsidRPr="008C5378">
        <w:rPr>
          <w:rFonts w:ascii="Times New Roman" w:eastAsia="Calibri" w:hAnsi="Times New Roman" w:cs="Times New Roman"/>
          <w:sz w:val="24"/>
          <w:szCs w:val="24"/>
        </w:rPr>
        <w:t>- пользоваться орфографическим, словообразовательным, фразеологическим, этимологическим словарями, а также словарями синонимов и антонимов.</w:t>
      </w:r>
    </w:p>
    <w:p w:rsidR="00C97DB8" w:rsidRPr="008C5378" w:rsidRDefault="00C97DB8" w:rsidP="00C97DB8">
      <w:pPr>
        <w:spacing w:after="0" w:line="23" w:lineRule="atLeast"/>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Ученик получит возможность для формирования:</w:t>
      </w:r>
    </w:p>
    <w:p w:rsidR="00C97DB8" w:rsidRPr="008C5378" w:rsidRDefault="00C97DB8" w:rsidP="00C97DB8">
      <w:pPr>
        <w:spacing w:after="0" w:line="23" w:lineRule="atLeast"/>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 внутренней позиции на уровне понимания необходимости творческой деятельности как одного из средств самовыражения в социальной жизни; </w:t>
      </w:r>
    </w:p>
    <w:p w:rsidR="00C97DB8" w:rsidRPr="008C5378" w:rsidRDefault="00C97DB8" w:rsidP="00C97DB8">
      <w:pPr>
        <w:spacing w:after="0" w:line="23" w:lineRule="atLeast"/>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выраженной познавательной мотивации;</w:t>
      </w:r>
    </w:p>
    <w:p w:rsidR="00C97DB8" w:rsidRPr="008C5378" w:rsidRDefault="00C97DB8" w:rsidP="00C97DB8">
      <w:pPr>
        <w:shd w:val="clear" w:color="auto" w:fill="FFFFFF"/>
        <w:spacing w:after="0" w:line="23" w:lineRule="atLeast"/>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 устойчивого интереса к новым способам познания;</w:t>
      </w:r>
    </w:p>
    <w:p w:rsidR="00C97DB8" w:rsidRPr="008C5378" w:rsidRDefault="00C97DB8" w:rsidP="00C97DB8">
      <w:pPr>
        <w:spacing w:after="0" w:line="23" w:lineRule="atLeast"/>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учитывать разные мнения и обосновывать свою позицию; </w:t>
      </w:r>
    </w:p>
    <w:p w:rsidR="00C97DB8" w:rsidRPr="008C5378" w:rsidRDefault="00C97DB8" w:rsidP="00C97DB8">
      <w:pPr>
        <w:spacing w:after="0" w:line="23" w:lineRule="atLeast"/>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с учетом целей коммуникации достаточно полно и точно передавать партнеру необходимую информацию как ориентир для построения действия; </w:t>
      </w:r>
    </w:p>
    <w:p w:rsidR="00C97DB8" w:rsidRPr="008C5378" w:rsidRDefault="00C97DB8" w:rsidP="00C97DB8">
      <w:pPr>
        <w:spacing w:after="0" w:line="23" w:lineRule="atLeast"/>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-осуществлять расширенный поиск информации в соответствии с исследовательской задачей с использованием ресурсов библиотек и сети Интернет; </w:t>
      </w:r>
    </w:p>
    <w:p w:rsidR="00C97DB8" w:rsidRPr="008C5378" w:rsidRDefault="00C97DB8" w:rsidP="00C97DB8">
      <w:pPr>
        <w:spacing w:after="0" w:line="23" w:lineRule="atLeast"/>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осознанно и произвольно строить сообщения в устной и письменной форме; </w:t>
      </w:r>
    </w:p>
    <w:p w:rsidR="00C97DB8" w:rsidRPr="008C5378" w:rsidRDefault="00C97DB8" w:rsidP="00C97DB8">
      <w:pPr>
        <w:spacing w:after="0" w:line="23" w:lineRule="atLeast"/>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использовать методы и приемы художественно-творческой деятельности в основном учебном процессе и повседневной жизни. </w:t>
      </w:r>
    </w:p>
    <w:p w:rsidR="00C97DB8" w:rsidRPr="008C5378" w:rsidRDefault="00C97DB8" w:rsidP="00E8350D">
      <w:pPr>
        <w:spacing w:after="0" w:line="240" w:lineRule="auto"/>
        <w:jc w:val="both"/>
        <w:rPr>
          <w:rFonts w:ascii="Times New Roman" w:hAnsi="Times New Roman" w:cs="Times New Roman"/>
          <w:b/>
          <w:sz w:val="24"/>
          <w:szCs w:val="24"/>
          <w:shd w:val="clear" w:color="auto" w:fill="FFFFFF"/>
        </w:rPr>
      </w:pPr>
    </w:p>
    <w:p w:rsidR="00C97DB8" w:rsidRPr="008C5378" w:rsidRDefault="00C97DB8" w:rsidP="00CA3F1C">
      <w:pPr>
        <w:pStyle w:val="afff1"/>
        <w:numPr>
          <w:ilvl w:val="2"/>
          <w:numId w:val="184"/>
        </w:numPr>
        <w:jc w:val="both"/>
        <w:rPr>
          <w:b/>
          <w:shd w:val="clear" w:color="auto" w:fill="FFFFFF"/>
        </w:rPr>
      </w:pPr>
      <w:r w:rsidRPr="008C5378">
        <w:rPr>
          <w:b/>
          <w:shd w:val="clear" w:color="auto" w:fill="FFFFFF"/>
        </w:rPr>
        <w:t>класс:</w:t>
      </w:r>
    </w:p>
    <w:p w:rsidR="00C97DB8" w:rsidRPr="008C5378" w:rsidRDefault="00C97DB8" w:rsidP="00C97DB8">
      <w:pPr>
        <w:spacing w:after="0" w:line="23" w:lineRule="atLeast"/>
        <w:jc w:val="center"/>
        <w:rPr>
          <w:rFonts w:ascii="Times New Roman" w:hAnsi="Times New Roman" w:cs="Times New Roman"/>
          <w:bCs/>
          <w:sz w:val="24"/>
          <w:szCs w:val="24"/>
        </w:rPr>
      </w:pPr>
    </w:p>
    <w:p w:rsidR="00C97DB8" w:rsidRPr="008C5378" w:rsidRDefault="00C97DB8" w:rsidP="00C97DB8">
      <w:pPr>
        <w:spacing w:after="0" w:line="23" w:lineRule="atLeast"/>
        <w:jc w:val="both"/>
        <w:rPr>
          <w:rFonts w:ascii="Times New Roman" w:hAnsi="Times New Roman" w:cs="Times New Roman"/>
          <w:b/>
          <w:sz w:val="24"/>
          <w:szCs w:val="24"/>
        </w:rPr>
      </w:pPr>
      <w:r w:rsidRPr="008C5378">
        <w:rPr>
          <w:rFonts w:ascii="Times New Roman" w:hAnsi="Times New Roman" w:cs="Times New Roman"/>
          <w:b/>
          <w:bCs/>
          <w:sz w:val="24"/>
          <w:szCs w:val="24"/>
        </w:rPr>
        <w:t>Личностные результаты:</w:t>
      </w:r>
    </w:p>
    <w:p w:rsidR="00C97DB8" w:rsidRPr="008C5378" w:rsidRDefault="00C97DB8" w:rsidP="00C97DB8">
      <w:pPr>
        <w:spacing w:after="0" w:line="23" w:lineRule="atLeast"/>
        <w:jc w:val="both"/>
        <w:rPr>
          <w:rFonts w:ascii="Times New Roman" w:hAnsi="Times New Roman" w:cs="Times New Roman"/>
          <w:sz w:val="24"/>
          <w:szCs w:val="24"/>
        </w:rPr>
      </w:pPr>
      <w:r w:rsidRPr="008C5378">
        <w:rPr>
          <w:rFonts w:ascii="Times New Roman" w:hAnsi="Times New Roman" w:cs="Times New Roman"/>
          <w:sz w:val="24"/>
          <w:szCs w:val="24"/>
        </w:rPr>
        <w:t xml:space="preserve">- чувство прекрасного – умение </w:t>
      </w:r>
      <w:r w:rsidRPr="008C5378">
        <w:rPr>
          <w:rFonts w:ascii="Times New Roman" w:hAnsi="Times New Roman" w:cs="Times New Roman"/>
          <w:iCs/>
          <w:sz w:val="24"/>
          <w:szCs w:val="24"/>
        </w:rPr>
        <w:t>чувствовать</w:t>
      </w:r>
      <w:r w:rsidRPr="008C5378">
        <w:rPr>
          <w:rFonts w:ascii="Times New Roman" w:hAnsi="Times New Roman" w:cs="Times New Roman"/>
          <w:sz w:val="24"/>
          <w:szCs w:val="24"/>
        </w:rPr>
        <w:t xml:space="preserve"> красоту и выразительность речи, </w:t>
      </w:r>
      <w:r w:rsidRPr="008C5378">
        <w:rPr>
          <w:rFonts w:ascii="Times New Roman" w:hAnsi="Times New Roman" w:cs="Times New Roman"/>
          <w:iCs/>
          <w:sz w:val="24"/>
          <w:szCs w:val="24"/>
        </w:rPr>
        <w:t>стремиться</w:t>
      </w:r>
      <w:r w:rsidRPr="008C5378">
        <w:rPr>
          <w:rFonts w:ascii="Times New Roman" w:hAnsi="Times New Roman" w:cs="Times New Roman"/>
          <w:sz w:val="24"/>
          <w:szCs w:val="24"/>
        </w:rPr>
        <w:t xml:space="preserve"> к совершенствованию собственной речи; </w:t>
      </w:r>
    </w:p>
    <w:p w:rsidR="00C97DB8" w:rsidRPr="008C5378" w:rsidRDefault="00C97DB8" w:rsidP="00C97DB8">
      <w:pPr>
        <w:spacing w:after="0" w:line="23" w:lineRule="atLeast"/>
        <w:jc w:val="both"/>
        <w:rPr>
          <w:rFonts w:ascii="Times New Roman" w:hAnsi="Times New Roman" w:cs="Times New Roman"/>
          <w:sz w:val="24"/>
          <w:szCs w:val="24"/>
        </w:rPr>
      </w:pPr>
      <w:r w:rsidRPr="008C5378">
        <w:rPr>
          <w:rFonts w:ascii="Times New Roman" w:hAnsi="Times New Roman" w:cs="Times New Roman"/>
          <w:iCs/>
          <w:sz w:val="24"/>
          <w:szCs w:val="24"/>
        </w:rPr>
        <w:t>- любовь</w:t>
      </w:r>
      <w:r w:rsidRPr="008C5378">
        <w:rPr>
          <w:rFonts w:ascii="Times New Roman" w:hAnsi="Times New Roman" w:cs="Times New Roman"/>
          <w:sz w:val="24"/>
          <w:szCs w:val="24"/>
        </w:rPr>
        <w:t xml:space="preserve"> и </w:t>
      </w:r>
      <w:r w:rsidRPr="008C5378">
        <w:rPr>
          <w:rFonts w:ascii="Times New Roman" w:hAnsi="Times New Roman" w:cs="Times New Roman"/>
          <w:iCs/>
          <w:sz w:val="24"/>
          <w:szCs w:val="24"/>
        </w:rPr>
        <w:t>уважение</w:t>
      </w:r>
      <w:r w:rsidRPr="008C5378">
        <w:rPr>
          <w:rFonts w:ascii="Times New Roman" w:hAnsi="Times New Roman" w:cs="Times New Roman"/>
          <w:sz w:val="24"/>
          <w:szCs w:val="24"/>
        </w:rPr>
        <w:t xml:space="preserve"> к Отечеству, его языку, культуре; </w:t>
      </w:r>
    </w:p>
    <w:p w:rsidR="00C97DB8" w:rsidRPr="008C5378" w:rsidRDefault="00C97DB8" w:rsidP="00C97DB8">
      <w:pPr>
        <w:spacing w:after="0" w:line="23" w:lineRule="atLeast"/>
        <w:jc w:val="both"/>
        <w:rPr>
          <w:rFonts w:ascii="Times New Roman" w:hAnsi="Times New Roman" w:cs="Times New Roman"/>
          <w:sz w:val="24"/>
          <w:szCs w:val="24"/>
        </w:rPr>
      </w:pPr>
      <w:r w:rsidRPr="008C5378">
        <w:rPr>
          <w:rFonts w:ascii="Times New Roman" w:hAnsi="Times New Roman" w:cs="Times New Roman"/>
          <w:iCs/>
          <w:sz w:val="24"/>
          <w:szCs w:val="24"/>
        </w:rPr>
        <w:t>- интерес</w:t>
      </w:r>
      <w:r w:rsidRPr="008C5378">
        <w:rPr>
          <w:rFonts w:ascii="Times New Roman" w:hAnsi="Times New Roman" w:cs="Times New Roman"/>
          <w:sz w:val="24"/>
          <w:szCs w:val="24"/>
        </w:rPr>
        <w:t xml:space="preserve"> к чтению, к ведению диалога с автором текста; </w:t>
      </w:r>
      <w:r w:rsidRPr="008C5378">
        <w:rPr>
          <w:rFonts w:ascii="Times New Roman" w:hAnsi="Times New Roman" w:cs="Times New Roman"/>
          <w:iCs/>
          <w:sz w:val="24"/>
          <w:szCs w:val="24"/>
        </w:rPr>
        <w:t>потребность</w:t>
      </w:r>
      <w:r w:rsidRPr="008C5378">
        <w:rPr>
          <w:rFonts w:ascii="Times New Roman" w:hAnsi="Times New Roman" w:cs="Times New Roman"/>
          <w:sz w:val="24"/>
          <w:szCs w:val="24"/>
        </w:rPr>
        <w:t xml:space="preserve"> в чтении; </w:t>
      </w:r>
    </w:p>
    <w:p w:rsidR="00C97DB8" w:rsidRPr="008C5378" w:rsidRDefault="00C97DB8" w:rsidP="00C97DB8">
      <w:pPr>
        <w:spacing w:after="0" w:line="23" w:lineRule="atLeast"/>
        <w:jc w:val="both"/>
        <w:rPr>
          <w:rFonts w:ascii="Times New Roman" w:hAnsi="Times New Roman" w:cs="Times New Roman"/>
          <w:sz w:val="24"/>
          <w:szCs w:val="24"/>
        </w:rPr>
      </w:pPr>
      <w:r w:rsidRPr="008C5378">
        <w:rPr>
          <w:rFonts w:ascii="Times New Roman" w:hAnsi="Times New Roman" w:cs="Times New Roman"/>
          <w:iCs/>
          <w:sz w:val="24"/>
          <w:szCs w:val="24"/>
        </w:rPr>
        <w:t>- интерес</w:t>
      </w:r>
      <w:r w:rsidRPr="008C5378">
        <w:rPr>
          <w:rFonts w:ascii="Times New Roman" w:hAnsi="Times New Roman" w:cs="Times New Roman"/>
          <w:sz w:val="24"/>
          <w:szCs w:val="24"/>
        </w:rPr>
        <w:t xml:space="preserve"> к письму, к созданию собственных текстов, к письменной форме общения; </w:t>
      </w:r>
    </w:p>
    <w:p w:rsidR="00C97DB8" w:rsidRPr="008C5378" w:rsidRDefault="00C97DB8" w:rsidP="00C97DB8">
      <w:pPr>
        <w:spacing w:after="0" w:line="23" w:lineRule="atLeast"/>
        <w:jc w:val="both"/>
        <w:rPr>
          <w:rFonts w:ascii="Times New Roman" w:hAnsi="Times New Roman" w:cs="Times New Roman"/>
          <w:sz w:val="24"/>
          <w:szCs w:val="24"/>
        </w:rPr>
      </w:pPr>
      <w:r w:rsidRPr="008C5378">
        <w:rPr>
          <w:rFonts w:ascii="Times New Roman" w:hAnsi="Times New Roman" w:cs="Times New Roman"/>
          <w:iCs/>
          <w:sz w:val="24"/>
          <w:szCs w:val="24"/>
        </w:rPr>
        <w:t>- интерес</w:t>
      </w:r>
      <w:r w:rsidRPr="008C5378">
        <w:rPr>
          <w:rFonts w:ascii="Times New Roman" w:hAnsi="Times New Roman" w:cs="Times New Roman"/>
          <w:sz w:val="24"/>
          <w:szCs w:val="24"/>
        </w:rPr>
        <w:t xml:space="preserve"> к изучению языка; </w:t>
      </w:r>
    </w:p>
    <w:p w:rsidR="00C97DB8" w:rsidRPr="008C5378" w:rsidRDefault="00C97DB8" w:rsidP="00C97DB8">
      <w:pPr>
        <w:spacing w:after="0" w:line="23" w:lineRule="atLeast"/>
        <w:jc w:val="both"/>
        <w:rPr>
          <w:rFonts w:ascii="Times New Roman" w:hAnsi="Times New Roman" w:cs="Times New Roman"/>
          <w:sz w:val="24"/>
          <w:szCs w:val="24"/>
        </w:rPr>
      </w:pPr>
      <w:r w:rsidRPr="008C5378">
        <w:rPr>
          <w:rFonts w:ascii="Times New Roman" w:hAnsi="Times New Roman" w:cs="Times New Roman"/>
          <w:iCs/>
          <w:sz w:val="24"/>
          <w:szCs w:val="24"/>
        </w:rPr>
        <w:t>- осознание</w:t>
      </w:r>
      <w:r w:rsidRPr="008C5378">
        <w:rPr>
          <w:rFonts w:ascii="Times New Roman" w:hAnsi="Times New Roman" w:cs="Times New Roman"/>
          <w:sz w:val="24"/>
          <w:szCs w:val="24"/>
        </w:rPr>
        <w:t xml:space="preserve"> ответственности за произнесённое и написанное слово. </w:t>
      </w:r>
    </w:p>
    <w:p w:rsidR="00C97DB8" w:rsidRPr="008C5378" w:rsidRDefault="00C97DB8" w:rsidP="00C97DB8">
      <w:pPr>
        <w:spacing w:after="0" w:line="23" w:lineRule="atLeast"/>
        <w:jc w:val="both"/>
        <w:rPr>
          <w:rFonts w:ascii="Times New Roman" w:hAnsi="Times New Roman" w:cs="Times New Roman"/>
          <w:b/>
          <w:sz w:val="24"/>
          <w:szCs w:val="24"/>
        </w:rPr>
      </w:pPr>
      <w:r w:rsidRPr="008C5378">
        <w:rPr>
          <w:rFonts w:ascii="Times New Roman" w:hAnsi="Times New Roman" w:cs="Times New Roman"/>
          <w:b/>
          <w:bCs/>
          <w:sz w:val="24"/>
          <w:szCs w:val="24"/>
        </w:rPr>
        <w:t>Метапредметные результаты:</w:t>
      </w:r>
    </w:p>
    <w:p w:rsidR="00C97DB8" w:rsidRPr="008C5378" w:rsidRDefault="00C97DB8" w:rsidP="00C97DB8">
      <w:pPr>
        <w:spacing w:after="0" w:line="23" w:lineRule="atLeast"/>
        <w:jc w:val="both"/>
        <w:rPr>
          <w:rFonts w:ascii="Times New Roman" w:hAnsi="Times New Roman" w:cs="Times New Roman"/>
          <w:b/>
          <w:sz w:val="24"/>
          <w:szCs w:val="24"/>
        </w:rPr>
      </w:pPr>
      <w:r w:rsidRPr="008C5378">
        <w:rPr>
          <w:rFonts w:ascii="Times New Roman" w:hAnsi="Times New Roman" w:cs="Times New Roman"/>
          <w:b/>
          <w:iCs/>
          <w:sz w:val="24"/>
          <w:szCs w:val="24"/>
        </w:rPr>
        <w:t>Регулятивные УУД:</w:t>
      </w:r>
    </w:p>
    <w:p w:rsidR="00C97DB8" w:rsidRPr="008C5378" w:rsidRDefault="00C97DB8" w:rsidP="00C97DB8">
      <w:pPr>
        <w:spacing w:after="0" w:line="23" w:lineRule="atLeast"/>
        <w:jc w:val="both"/>
        <w:rPr>
          <w:rFonts w:ascii="Times New Roman" w:hAnsi="Times New Roman" w:cs="Times New Roman"/>
          <w:sz w:val="24"/>
          <w:szCs w:val="24"/>
        </w:rPr>
      </w:pPr>
      <w:r w:rsidRPr="008C5378">
        <w:rPr>
          <w:rFonts w:ascii="Times New Roman" w:hAnsi="Times New Roman" w:cs="Times New Roman"/>
          <w:sz w:val="24"/>
          <w:szCs w:val="24"/>
        </w:rPr>
        <w:t xml:space="preserve">- самостоятельно </w:t>
      </w:r>
      <w:r w:rsidRPr="008C5378">
        <w:rPr>
          <w:rFonts w:ascii="Times New Roman" w:hAnsi="Times New Roman" w:cs="Times New Roman"/>
          <w:iCs/>
          <w:sz w:val="24"/>
          <w:szCs w:val="24"/>
        </w:rPr>
        <w:t>формулировать</w:t>
      </w:r>
      <w:r w:rsidRPr="008C5378">
        <w:rPr>
          <w:rFonts w:ascii="Times New Roman" w:hAnsi="Times New Roman" w:cs="Times New Roman"/>
          <w:sz w:val="24"/>
          <w:szCs w:val="24"/>
        </w:rPr>
        <w:t xml:space="preserve"> тему и цели урока; </w:t>
      </w:r>
    </w:p>
    <w:p w:rsidR="00C97DB8" w:rsidRPr="008C5378" w:rsidRDefault="00C97DB8" w:rsidP="00C97DB8">
      <w:pPr>
        <w:spacing w:after="0" w:line="23" w:lineRule="atLeast"/>
        <w:jc w:val="both"/>
        <w:rPr>
          <w:rFonts w:ascii="Times New Roman" w:hAnsi="Times New Roman" w:cs="Times New Roman"/>
          <w:sz w:val="24"/>
          <w:szCs w:val="24"/>
        </w:rPr>
      </w:pPr>
      <w:r w:rsidRPr="008C5378">
        <w:rPr>
          <w:rFonts w:ascii="Times New Roman" w:hAnsi="Times New Roman" w:cs="Times New Roman"/>
          <w:iCs/>
          <w:sz w:val="24"/>
          <w:szCs w:val="24"/>
        </w:rPr>
        <w:t>- составлять план</w:t>
      </w:r>
      <w:r w:rsidRPr="008C5378">
        <w:rPr>
          <w:rFonts w:ascii="Times New Roman" w:hAnsi="Times New Roman" w:cs="Times New Roman"/>
          <w:sz w:val="24"/>
          <w:szCs w:val="24"/>
        </w:rPr>
        <w:t xml:space="preserve"> решения учебной проблемы совместно с учителем; </w:t>
      </w:r>
    </w:p>
    <w:p w:rsidR="00C97DB8" w:rsidRPr="008C5378" w:rsidRDefault="00C97DB8" w:rsidP="00C97DB8">
      <w:pPr>
        <w:spacing w:after="0" w:line="23" w:lineRule="atLeast"/>
        <w:jc w:val="both"/>
        <w:rPr>
          <w:rFonts w:ascii="Times New Roman" w:hAnsi="Times New Roman" w:cs="Times New Roman"/>
          <w:sz w:val="24"/>
          <w:szCs w:val="24"/>
        </w:rPr>
      </w:pPr>
      <w:r w:rsidRPr="008C5378">
        <w:rPr>
          <w:rFonts w:ascii="Times New Roman" w:hAnsi="Times New Roman" w:cs="Times New Roman"/>
          <w:iCs/>
          <w:sz w:val="24"/>
          <w:szCs w:val="24"/>
        </w:rPr>
        <w:lastRenderedPageBreak/>
        <w:t>- работать</w:t>
      </w:r>
      <w:r w:rsidRPr="008C5378">
        <w:rPr>
          <w:rFonts w:ascii="Times New Roman" w:hAnsi="Times New Roman" w:cs="Times New Roman"/>
          <w:sz w:val="24"/>
          <w:szCs w:val="24"/>
        </w:rPr>
        <w:t xml:space="preserve"> по плану, сверяя свои действия с целью, </w:t>
      </w:r>
      <w:r w:rsidRPr="008C5378">
        <w:rPr>
          <w:rFonts w:ascii="Times New Roman" w:hAnsi="Times New Roman" w:cs="Times New Roman"/>
          <w:iCs/>
          <w:sz w:val="24"/>
          <w:szCs w:val="24"/>
        </w:rPr>
        <w:t>корректировать</w:t>
      </w:r>
      <w:r w:rsidRPr="008C5378">
        <w:rPr>
          <w:rFonts w:ascii="Times New Roman" w:hAnsi="Times New Roman" w:cs="Times New Roman"/>
          <w:sz w:val="24"/>
          <w:szCs w:val="24"/>
        </w:rPr>
        <w:t xml:space="preserve"> свою деятельность; </w:t>
      </w:r>
    </w:p>
    <w:p w:rsidR="00C97DB8" w:rsidRPr="008C5378" w:rsidRDefault="00C97DB8" w:rsidP="00C97DB8">
      <w:pPr>
        <w:spacing w:after="0" w:line="23" w:lineRule="atLeast"/>
        <w:jc w:val="both"/>
        <w:rPr>
          <w:rFonts w:ascii="Times New Roman" w:hAnsi="Times New Roman" w:cs="Times New Roman"/>
          <w:b/>
          <w:sz w:val="24"/>
          <w:szCs w:val="24"/>
        </w:rPr>
      </w:pPr>
      <w:r w:rsidRPr="008C5378">
        <w:rPr>
          <w:rFonts w:ascii="Times New Roman" w:hAnsi="Times New Roman" w:cs="Times New Roman"/>
          <w:sz w:val="24"/>
          <w:szCs w:val="24"/>
        </w:rPr>
        <w:t xml:space="preserve">- в диалоге с учителем вырабатывать критерии оценки и </w:t>
      </w:r>
      <w:r w:rsidRPr="008C5378">
        <w:rPr>
          <w:rFonts w:ascii="Times New Roman" w:hAnsi="Times New Roman" w:cs="Times New Roman"/>
          <w:iCs/>
          <w:sz w:val="24"/>
          <w:szCs w:val="24"/>
        </w:rPr>
        <w:t>определять</w:t>
      </w:r>
      <w:r w:rsidRPr="008C5378">
        <w:rPr>
          <w:rFonts w:ascii="Times New Roman" w:hAnsi="Times New Roman" w:cs="Times New Roman"/>
          <w:sz w:val="24"/>
          <w:szCs w:val="24"/>
        </w:rPr>
        <w:t xml:space="preserve"> степень успешности своей работы и работы других в соответствии с этими критериями. </w:t>
      </w:r>
      <w:r w:rsidRPr="008C5378">
        <w:rPr>
          <w:rFonts w:ascii="Times New Roman" w:hAnsi="Times New Roman" w:cs="Times New Roman"/>
          <w:sz w:val="24"/>
          <w:szCs w:val="24"/>
        </w:rPr>
        <w:br/>
      </w:r>
      <w:r w:rsidRPr="008C5378">
        <w:rPr>
          <w:rFonts w:ascii="Times New Roman" w:hAnsi="Times New Roman" w:cs="Times New Roman"/>
          <w:b/>
          <w:iCs/>
          <w:sz w:val="24"/>
          <w:szCs w:val="24"/>
        </w:rPr>
        <w:t>Познавательные УУД:</w:t>
      </w:r>
    </w:p>
    <w:p w:rsidR="00C97DB8" w:rsidRPr="008C5378" w:rsidRDefault="00C97DB8" w:rsidP="00C97DB8">
      <w:pPr>
        <w:spacing w:after="0" w:line="23" w:lineRule="atLeast"/>
        <w:jc w:val="both"/>
        <w:rPr>
          <w:rFonts w:ascii="Times New Roman" w:hAnsi="Times New Roman" w:cs="Times New Roman"/>
          <w:sz w:val="24"/>
          <w:szCs w:val="24"/>
        </w:rPr>
      </w:pPr>
      <w:r w:rsidRPr="008C5378">
        <w:rPr>
          <w:rFonts w:ascii="Times New Roman" w:hAnsi="Times New Roman" w:cs="Times New Roman"/>
          <w:iCs/>
          <w:sz w:val="24"/>
          <w:szCs w:val="24"/>
        </w:rPr>
        <w:t>- перерабатывать</w:t>
      </w:r>
      <w:r w:rsidRPr="008C5378">
        <w:rPr>
          <w:rFonts w:ascii="Times New Roman" w:hAnsi="Times New Roman" w:cs="Times New Roman"/>
          <w:sz w:val="24"/>
          <w:szCs w:val="24"/>
        </w:rPr>
        <w:t xml:space="preserve"> и </w:t>
      </w:r>
      <w:r w:rsidRPr="008C5378">
        <w:rPr>
          <w:rFonts w:ascii="Times New Roman" w:hAnsi="Times New Roman" w:cs="Times New Roman"/>
          <w:iCs/>
          <w:sz w:val="24"/>
          <w:szCs w:val="24"/>
        </w:rPr>
        <w:t>преобразовывать</w:t>
      </w:r>
      <w:r w:rsidRPr="008C5378">
        <w:rPr>
          <w:rFonts w:ascii="Times New Roman" w:hAnsi="Times New Roman" w:cs="Times New Roman"/>
          <w:sz w:val="24"/>
          <w:szCs w:val="24"/>
        </w:rPr>
        <w:t xml:space="preserve"> информацию из одной формы в другую (составлять план, таблицу, схему); </w:t>
      </w:r>
    </w:p>
    <w:p w:rsidR="00C97DB8" w:rsidRPr="008C5378" w:rsidRDefault="00C97DB8" w:rsidP="00C97DB8">
      <w:pPr>
        <w:spacing w:after="0" w:line="23" w:lineRule="atLeast"/>
        <w:jc w:val="both"/>
        <w:rPr>
          <w:rFonts w:ascii="Times New Roman" w:hAnsi="Times New Roman" w:cs="Times New Roman"/>
          <w:sz w:val="24"/>
          <w:szCs w:val="24"/>
        </w:rPr>
      </w:pPr>
      <w:r w:rsidRPr="008C5378">
        <w:rPr>
          <w:rFonts w:ascii="Times New Roman" w:hAnsi="Times New Roman" w:cs="Times New Roman"/>
          <w:iCs/>
          <w:sz w:val="24"/>
          <w:szCs w:val="24"/>
        </w:rPr>
        <w:t>- пользоваться</w:t>
      </w:r>
      <w:r w:rsidRPr="008C5378">
        <w:rPr>
          <w:rFonts w:ascii="Times New Roman" w:hAnsi="Times New Roman" w:cs="Times New Roman"/>
          <w:sz w:val="24"/>
          <w:szCs w:val="24"/>
        </w:rPr>
        <w:t xml:space="preserve"> словарями, справочниками; </w:t>
      </w:r>
    </w:p>
    <w:p w:rsidR="00C97DB8" w:rsidRPr="008C5378" w:rsidRDefault="00C97DB8" w:rsidP="00C97DB8">
      <w:pPr>
        <w:spacing w:after="0" w:line="23" w:lineRule="atLeast"/>
        <w:jc w:val="both"/>
        <w:rPr>
          <w:rFonts w:ascii="Times New Roman" w:hAnsi="Times New Roman" w:cs="Times New Roman"/>
          <w:sz w:val="24"/>
          <w:szCs w:val="24"/>
        </w:rPr>
      </w:pPr>
      <w:r w:rsidRPr="008C5378">
        <w:rPr>
          <w:rFonts w:ascii="Times New Roman" w:hAnsi="Times New Roman" w:cs="Times New Roman"/>
          <w:iCs/>
          <w:sz w:val="24"/>
          <w:szCs w:val="24"/>
        </w:rPr>
        <w:t>- осуществлять</w:t>
      </w:r>
      <w:r w:rsidRPr="008C5378">
        <w:rPr>
          <w:rFonts w:ascii="Times New Roman" w:hAnsi="Times New Roman" w:cs="Times New Roman"/>
          <w:sz w:val="24"/>
          <w:szCs w:val="24"/>
        </w:rPr>
        <w:t xml:space="preserve"> анализ и синтез; </w:t>
      </w:r>
    </w:p>
    <w:p w:rsidR="00C97DB8" w:rsidRPr="008C5378" w:rsidRDefault="00C97DB8" w:rsidP="00C97DB8">
      <w:pPr>
        <w:spacing w:after="0" w:line="23" w:lineRule="atLeast"/>
        <w:jc w:val="both"/>
        <w:rPr>
          <w:rFonts w:ascii="Times New Roman" w:hAnsi="Times New Roman" w:cs="Times New Roman"/>
          <w:sz w:val="24"/>
          <w:szCs w:val="24"/>
        </w:rPr>
      </w:pPr>
      <w:r w:rsidRPr="008C5378">
        <w:rPr>
          <w:rFonts w:ascii="Times New Roman" w:hAnsi="Times New Roman" w:cs="Times New Roman"/>
          <w:iCs/>
          <w:sz w:val="24"/>
          <w:szCs w:val="24"/>
        </w:rPr>
        <w:t>- устанавливать</w:t>
      </w:r>
      <w:r w:rsidRPr="008C5378">
        <w:rPr>
          <w:rFonts w:ascii="Times New Roman" w:hAnsi="Times New Roman" w:cs="Times New Roman"/>
          <w:sz w:val="24"/>
          <w:szCs w:val="24"/>
        </w:rPr>
        <w:t xml:space="preserve"> причинно-следственные связи; </w:t>
      </w:r>
    </w:p>
    <w:p w:rsidR="00C97DB8" w:rsidRPr="008C5378" w:rsidRDefault="00C97DB8" w:rsidP="00C97DB8">
      <w:pPr>
        <w:spacing w:after="0" w:line="23" w:lineRule="atLeast"/>
        <w:jc w:val="both"/>
        <w:rPr>
          <w:rFonts w:ascii="Times New Roman" w:hAnsi="Times New Roman" w:cs="Times New Roman"/>
          <w:sz w:val="24"/>
          <w:szCs w:val="24"/>
        </w:rPr>
      </w:pPr>
      <w:r w:rsidRPr="008C5378">
        <w:rPr>
          <w:rFonts w:ascii="Times New Roman" w:hAnsi="Times New Roman" w:cs="Times New Roman"/>
          <w:iCs/>
          <w:sz w:val="24"/>
          <w:szCs w:val="24"/>
        </w:rPr>
        <w:t>- строить</w:t>
      </w:r>
      <w:r w:rsidRPr="008C5378">
        <w:rPr>
          <w:rFonts w:ascii="Times New Roman" w:hAnsi="Times New Roman" w:cs="Times New Roman"/>
          <w:sz w:val="24"/>
          <w:szCs w:val="24"/>
        </w:rPr>
        <w:t xml:space="preserve"> рассуждения.</w:t>
      </w:r>
    </w:p>
    <w:p w:rsidR="00C97DB8" w:rsidRPr="008C5378" w:rsidRDefault="00C97DB8" w:rsidP="00C97DB8">
      <w:pPr>
        <w:spacing w:after="0" w:line="23" w:lineRule="atLeast"/>
        <w:jc w:val="both"/>
        <w:rPr>
          <w:rFonts w:ascii="Times New Roman" w:hAnsi="Times New Roman" w:cs="Times New Roman"/>
          <w:b/>
          <w:sz w:val="24"/>
          <w:szCs w:val="24"/>
        </w:rPr>
      </w:pPr>
      <w:r w:rsidRPr="008C5378">
        <w:rPr>
          <w:rFonts w:ascii="Times New Roman" w:hAnsi="Times New Roman" w:cs="Times New Roman"/>
          <w:b/>
          <w:iCs/>
          <w:sz w:val="24"/>
          <w:szCs w:val="24"/>
        </w:rPr>
        <w:t>Коммуникативные УУД:</w:t>
      </w:r>
    </w:p>
    <w:p w:rsidR="00C97DB8" w:rsidRPr="008C5378" w:rsidRDefault="00C97DB8" w:rsidP="00C97DB8">
      <w:pPr>
        <w:spacing w:after="0" w:line="23" w:lineRule="atLeast"/>
        <w:jc w:val="both"/>
        <w:rPr>
          <w:rFonts w:ascii="Times New Roman" w:hAnsi="Times New Roman" w:cs="Times New Roman"/>
          <w:sz w:val="24"/>
          <w:szCs w:val="24"/>
        </w:rPr>
      </w:pPr>
      <w:r w:rsidRPr="008C5378">
        <w:rPr>
          <w:rFonts w:ascii="Times New Roman" w:hAnsi="Times New Roman" w:cs="Times New Roman"/>
          <w:iCs/>
          <w:sz w:val="24"/>
          <w:szCs w:val="24"/>
        </w:rPr>
        <w:t>- адекватно использовать</w:t>
      </w:r>
      <w:r w:rsidRPr="008C5378">
        <w:rPr>
          <w:rFonts w:ascii="Times New Roman" w:hAnsi="Times New Roman" w:cs="Times New Roman"/>
          <w:sz w:val="24"/>
          <w:szCs w:val="24"/>
        </w:rPr>
        <w:t xml:space="preserve"> речевые средства для решения различных коммуникативных задач;</w:t>
      </w:r>
    </w:p>
    <w:p w:rsidR="00C97DB8" w:rsidRPr="008C5378" w:rsidRDefault="00C97DB8" w:rsidP="00C97DB8">
      <w:pPr>
        <w:spacing w:after="0" w:line="23" w:lineRule="atLeast"/>
        <w:jc w:val="both"/>
        <w:rPr>
          <w:rFonts w:ascii="Times New Roman" w:hAnsi="Times New Roman" w:cs="Times New Roman"/>
          <w:sz w:val="24"/>
          <w:szCs w:val="24"/>
        </w:rPr>
      </w:pPr>
      <w:r w:rsidRPr="008C5378">
        <w:rPr>
          <w:rFonts w:ascii="Times New Roman" w:hAnsi="Times New Roman" w:cs="Times New Roman"/>
          <w:sz w:val="24"/>
          <w:szCs w:val="24"/>
        </w:rPr>
        <w:t xml:space="preserve">- владеть монологической и диалогической формами речи. </w:t>
      </w:r>
    </w:p>
    <w:p w:rsidR="00C97DB8" w:rsidRPr="008C5378" w:rsidRDefault="00C97DB8" w:rsidP="00C97DB8">
      <w:pPr>
        <w:spacing w:after="0" w:line="23" w:lineRule="atLeast"/>
        <w:jc w:val="both"/>
        <w:rPr>
          <w:rFonts w:ascii="Times New Roman" w:hAnsi="Times New Roman" w:cs="Times New Roman"/>
          <w:sz w:val="24"/>
          <w:szCs w:val="24"/>
        </w:rPr>
      </w:pPr>
      <w:r w:rsidRPr="008C5378">
        <w:rPr>
          <w:rFonts w:ascii="Times New Roman" w:hAnsi="Times New Roman" w:cs="Times New Roman"/>
          <w:iCs/>
          <w:sz w:val="24"/>
          <w:szCs w:val="24"/>
        </w:rPr>
        <w:t>- высказывать</w:t>
      </w:r>
      <w:r w:rsidRPr="008C5378">
        <w:rPr>
          <w:rFonts w:ascii="Times New Roman" w:hAnsi="Times New Roman" w:cs="Times New Roman"/>
          <w:sz w:val="24"/>
          <w:szCs w:val="24"/>
        </w:rPr>
        <w:t xml:space="preserve"> и </w:t>
      </w:r>
      <w:r w:rsidRPr="008C5378">
        <w:rPr>
          <w:rFonts w:ascii="Times New Roman" w:hAnsi="Times New Roman" w:cs="Times New Roman"/>
          <w:iCs/>
          <w:sz w:val="24"/>
          <w:szCs w:val="24"/>
        </w:rPr>
        <w:t>обосновывать</w:t>
      </w:r>
      <w:r w:rsidRPr="008C5378">
        <w:rPr>
          <w:rFonts w:ascii="Times New Roman" w:hAnsi="Times New Roman" w:cs="Times New Roman"/>
          <w:sz w:val="24"/>
          <w:szCs w:val="24"/>
        </w:rPr>
        <w:t xml:space="preserve"> свою точку зрения; </w:t>
      </w:r>
    </w:p>
    <w:p w:rsidR="00C97DB8" w:rsidRPr="008C5378" w:rsidRDefault="00C97DB8" w:rsidP="00C97DB8">
      <w:pPr>
        <w:spacing w:after="0" w:line="23" w:lineRule="atLeast"/>
        <w:jc w:val="both"/>
        <w:rPr>
          <w:rFonts w:ascii="Times New Roman" w:hAnsi="Times New Roman" w:cs="Times New Roman"/>
          <w:sz w:val="24"/>
          <w:szCs w:val="24"/>
        </w:rPr>
      </w:pPr>
      <w:r w:rsidRPr="008C5378">
        <w:rPr>
          <w:rFonts w:ascii="Times New Roman" w:hAnsi="Times New Roman" w:cs="Times New Roman"/>
          <w:iCs/>
          <w:sz w:val="24"/>
          <w:szCs w:val="24"/>
        </w:rPr>
        <w:t>- слушать</w:t>
      </w:r>
      <w:r w:rsidRPr="008C5378">
        <w:rPr>
          <w:rFonts w:ascii="Times New Roman" w:hAnsi="Times New Roman" w:cs="Times New Roman"/>
          <w:sz w:val="24"/>
          <w:szCs w:val="24"/>
        </w:rPr>
        <w:t xml:space="preserve"> и </w:t>
      </w:r>
      <w:r w:rsidRPr="008C5378">
        <w:rPr>
          <w:rFonts w:ascii="Times New Roman" w:hAnsi="Times New Roman" w:cs="Times New Roman"/>
          <w:iCs/>
          <w:sz w:val="24"/>
          <w:szCs w:val="24"/>
        </w:rPr>
        <w:t>слышать</w:t>
      </w:r>
      <w:r w:rsidRPr="008C5378">
        <w:rPr>
          <w:rFonts w:ascii="Times New Roman" w:hAnsi="Times New Roman" w:cs="Times New Roman"/>
          <w:sz w:val="24"/>
          <w:szCs w:val="24"/>
        </w:rPr>
        <w:t xml:space="preserve"> других, пытаться принимать иную точку зрения, быть готовым корректировать свою точку зрения; </w:t>
      </w:r>
    </w:p>
    <w:p w:rsidR="00C97DB8" w:rsidRPr="008C5378" w:rsidRDefault="00C97DB8" w:rsidP="00C97DB8">
      <w:pPr>
        <w:spacing w:after="0" w:line="23" w:lineRule="atLeast"/>
        <w:jc w:val="both"/>
        <w:rPr>
          <w:rFonts w:ascii="Times New Roman" w:hAnsi="Times New Roman" w:cs="Times New Roman"/>
          <w:sz w:val="24"/>
          <w:szCs w:val="24"/>
        </w:rPr>
      </w:pPr>
      <w:r w:rsidRPr="008C5378">
        <w:rPr>
          <w:rFonts w:ascii="Times New Roman" w:hAnsi="Times New Roman" w:cs="Times New Roman"/>
          <w:iCs/>
          <w:sz w:val="24"/>
          <w:szCs w:val="24"/>
        </w:rPr>
        <w:t>- договариваться</w:t>
      </w:r>
      <w:r w:rsidRPr="008C5378">
        <w:rPr>
          <w:rFonts w:ascii="Times New Roman" w:hAnsi="Times New Roman" w:cs="Times New Roman"/>
          <w:sz w:val="24"/>
          <w:szCs w:val="24"/>
        </w:rPr>
        <w:t xml:space="preserve"> и приходить к общему решению в совместной деятельности; </w:t>
      </w:r>
    </w:p>
    <w:p w:rsidR="00C97DB8" w:rsidRPr="008C5378" w:rsidRDefault="00C97DB8" w:rsidP="00C97DB8">
      <w:pPr>
        <w:spacing w:after="0" w:line="23" w:lineRule="atLeast"/>
        <w:jc w:val="both"/>
        <w:rPr>
          <w:rFonts w:ascii="Times New Roman" w:hAnsi="Times New Roman" w:cs="Times New Roman"/>
          <w:sz w:val="24"/>
          <w:szCs w:val="24"/>
        </w:rPr>
      </w:pPr>
      <w:r w:rsidRPr="008C5378">
        <w:rPr>
          <w:rFonts w:ascii="Times New Roman" w:hAnsi="Times New Roman" w:cs="Times New Roman"/>
          <w:iCs/>
          <w:sz w:val="24"/>
          <w:szCs w:val="24"/>
        </w:rPr>
        <w:t>- задавать вопросы</w:t>
      </w:r>
      <w:r w:rsidRPr="008C5378">
        <w:rPr>
          <w:rFonts w:ascii="Times New Roman" w:hAnsi="Times New Roman" w:cs="Times New Roman"/>
          <w:sz w:val="24"/>
          <w:szCs w:val="24"/>
        </w:rPr>
        <w:t xml:space="preserve">. </w:t>
      </w:r>
    </w:p>
    <w:p w:rsidR="00C97DB8" w:rsidRPr="008C5378" w:rsidRDefault="00C97DB8" w:rsidP="00C97DB8">
      <w:pPr>
        <w:shd w:val="clear" w:color="auto" w:fill="FFFFFF"/>
        <w:spacing w:after="0" w:line="23" w:lineRule="atLeast"/>
        <w:jc w:val="both"/>
        <w:textAlignment w:val="baseline"/>
        <w:rPr>
          <w:rFonts w:ascii="Times New Roman" w:eastAsia="Times New Roman" w:hAnsi="Times New Roman" w:cs="Times New Roman"/>
          <w:b/>
          <w:sz w:val="24"/>
          <w:szCs w:val="24"/>
        </w:rPr>
      </w:pPr>
      <w:r w:rsidRPr="008C5378">
        <w:rPr>
          <w:rFonts w:ascii="Times New Roman" w:eastAsia="Times New Roman" w:hAnsi="Times New Roman" w:cs="Times New Roman"/>
          <w:b/>
          <w:sz w:val="24"/>
          <w:szCs w:val="24"/>
        </w:rPr>
        <w:t>Предметные результаты:</w:t>
      </w:r>
    </w:p>
    <w:p w:rsidR="00C97DB8" w:rsidRPr="008C5378" w:rsidRDefault="00C97DB8" w:rsidP="00CA3F1C">
      <w:pPr>
        <w:numPr>
          <w:ilvl w:val="0"/>
          <w:numId w:val="136"/>
        </w:numPr>
        <w:shd w:val="clear" w:color="auto" w:fill="FFFFFF"/>
        <w:suppressAutoHyphens/>
        <w:spacing w:after="0" w:line="23" w:lineRule="atLeast"/>
        <w:ind w:left="0" w:firstLine="0"/>
        <w:contextualSpacing/>
        <w:jc w:val="both"/>
        <w:textAlignment w:val="baseline"/>
        <w:rPr>
          <w:rFonts w:ascii="Times New Roman" w:eastAsia="Times New Roman" w:hAnsi="Times New Roman" w:cs="Times New Roman"/>
          <w:b/>
          <w:sz w:val="24"/>
          <w:szCs w:val="24"/>
        </w:rPr>
      </w:pPr>
      <w:r w:rsidRPr="008C5378">
        <w:rPr>
          <w:rFonts w:ascii="Times New Roman" w:eastAsia="Times New Roman" w:hAnsi="Times New Roman" w:cs="Times New Roman"/>
          <w:sz w:val="24"/>
          <w:szCs w:val="24"/>
        </w:rPr>
        <w:t xml:space="preserve">соблюдать основные орфографические и пунктуационные правила современного русского литературного языка; </w:t>
      </w:r>
    </w:p>
    <w:p w:rsidR="00C97DB8" w:rsidRPr="008C5378" w:rsidRDefault="00C97DB8" w:rsidP="00C97DB8">
      <w:pPr>
        <w:shd w:val="clear" w:color="auto" w:fill="FFFFFF"/>
        <w:suppressAutoHyphens/>
        <w:spacing w:after="0" w:line="23" w:lineRule="atLeast"/>
        <w:contextualSpacing/>
        <w:jc w:val="both"/>
        <w:textAlignment w:val="baseline"/>
        <w:rPr>
          <w:rFonts w:ascii="Times New Roman" w:eastAsia="Times New Roman" w:hAnsi="Times New Roman" w:cs="Times New Roman"/>
          <w:b/>
          <w:sz w:val="24"/>
          <w:szCs w:val="24"/>
        </w:rPr>
      </w:pPr>
      <w:r w:rsidRPr="008C5378">
        <w:rPr>
          <w:rFonts w:ascii="Times New Roman" w:eastAsia="Times New Roman" w:hAnsi="Times New Roman" w:cs="Times New Roman"/>
          <w:sz w:val="24"/>
          <w:szCs w:val="24"/>
        </w:rPr>
        <w:t>-извлекать необходимую информацию из словарей и справочников, использовать её в разных видах деятельности;</w:t>
      </w:r>
    </w:p>
    <w:p w:rsidR="00C97DB8" w:rsidRPr="008C5378" w:rsidRDefault="00C97DB8" w:rsidP="00C97DB8">
      <w:pPr>
        <w:shd w:val="clear" w:color="auto" w:fill="FFFFFF"/>
        <w:suppressAutoHyphens/>
        <w:spacing w:after="0" w:line="23" w:lineRule="atLeast"/>
        <w:contextualSpacing/>
        <w:jc w:val="both"/>
        <w:textAlignment w:val="baseline"/>
        <w:rPr>
          <w:rFonts w:ascii="Times New Roman" w:eastAsia="Times New Roman" w:hAnsi="Times New Roman" w:cs="Times New Roman"/>
          <w:b/>
          <w:sz w:val="24"/>
          <w:szCs w:val="24"/>
        </w:rPr>
      </w:pPr>
      <w:r w:rsidRPr="008C5378">
        <w:rPr>
          <w:rFonts w:ascii="Times New Roman" w:eastAsia="Times New Roman" w:hAnsi="Times New Roman" w:cs="Times New Roman"/>
          <w:sz w:val="24"/>
          <w:szCs w:val="24"/>
        </w:rPr>
        <w:t>-проводить разного рода анализы слов: фонетический, морфологический, морфемный, орфографический;</w:t>
      </w:r>
    </w:p>
    <w:p w:rsidR="00C97DB8" w:rsidRPr="008C5378" w:rsidRDefault="00C97DB8" w:rsidP="00C97DB8">
      <w:pPr>
        <w:shd w:val="clear" w:color="auto" w:fill="FFFFFF"/>
        <w:suppressAutoHyphens/>
        <w:spacing w:after="0" w:line="23" w:lineRule="atLeast"/>
        <w:contextualSpacing/>
        <w:textAlignment w:val="baseline"/>
        <w:rPr>
          <w:rFonts w:ascii="Times New Roman" w:eastAsia="Times New Roman" w:hAnsi="Times New Roman" w:cs="Times New Roman"/>
          <w:b/>
          <w:sz w:val="24"/>
          <w:szCs w:val="24"/>
        </w:rPr>
      </w:pPr>
      <w:r w:rsidRPr="008C5378">
        <w:rPr>
          <w:rFonts w:ascii="Times New Roman" w:eastAsia="Times New Roman" w:hAnsi="Times New Roman" w:cs="Times New Roman"/>
          <w:sz w:val="24"/>
          <w:szCs w:val="24"/>
        </w:rPr>
        <w:t>-группировать слова по видам орфограмм;</w:t>
      </w:r>
    </w:p>
    <w:p w:rsidR="00C97DB8" w:rsidRPr="008C5378" w:rsidRDefault="00C97DB8" w:rsidP="00C97DB8">
      <w:pPr>
        <w:spacing w:after="0" w:line="23" w:lineRule="atLeast"/>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соблюдать грамматические  нормы в письменных и устных высказываниях</w:t>
      </w:r>
    </w:p>
    <w:p w:rsidR="00C97DB8" w:rsidRPr="008C5378" w:rsidRDefault="00C97DB8" w:rsidP="00C97DB8">
      <w:pPr>
        <w:spacing w:after="0" w:line="23" w:lineRule="atLeast"/>
        <w:rPr>
          <w:rFonts w:ascii="Times New Roman" w:hAnsi="Times New Roman" w:cs="Times New Roman"/>
          <w:b/>
          <w:sz w:val="24"/>
          <w:szCs w:val="24"/>
        </w:rPr>
      </w:pPr>
      <w:r w:rsidRPr="008C5378">
        <w:rPr>
          <w:rFonts w:ascii="Times New Roman" w:hAnsi="Times New Roman" w:cs="Times New Roman"/>
          <w:b/>
          <w:sz w:val="24"/>
          <w:szCs w:val="24"/>
        </w:rPr>
        <w:t>Планируемые результаты.</w:t>
      </w:r>
    </w:p>
    <w:p w:rsidR="00C97DB8" w:rsidRPr="008C5378" w:rsidRDefault="00C97DB8" w:rsidP="00C97DB8">
      <w:pPr>
        <w:spacing w:after="0" w:line="23" w:lineRule="atLeast"/>
        <w:rPr>
          <w:rFonts w:ascii="Times New Roman" w:hAnsi="Times New Roman" w:cs="Times New Roman"/>
          <w:iCs/>
          <w:sz w:val="24"/>
          <w:szCs w:val="24"/>
        </w:rPr>
      </w:pPr>
      <w:r w:rsidRPr="008C5378">
        <w:rPr>
          <w:rStyle w:val="2f5"/>
          <w:rFonts w:ascii="Times New Roman" w:eastAsia="Calibri" w:hAnsi="Times New Roman" w:cs="Times New Roman"/>
          <w:b/>
          <w:i w:val="0"/>
          <w:sz w:val="24"/>
          <w:szCs w:val="24"/>
        </w:rPr>
        <w:t xml:space="preserve">- </w:t>
      </w:r>
      <w:r w:rsidRPr="008C5378">
        <w:rPr>
          <w:rFonts w:ascii="Times New Roman" w:hAnsi="Times New Roman" w:cs="Times New Roman"/>
          <w:iCs/>
          <w:sz w:val="24"/>
          <w:szCs w:val="24"/>
        </w:rPr>
        <w:t>учащиеся получат представление о языке как национальном достоянии и неотъемлемой части мировой культуры,</w:t>
      </w:r>
    </w:p>
    <w:p w:rsidR="00C97DB8" w:rsidRPr="008C5378" w:rsidRDefault="00C97DB8" w:rsidP="00C97DB8">
      <w:pPr>
        <w:spacing w:after="0" w:line="23" w:lineRule="atLeast"/>
        <w:rPr>
          <w:rFonts w:ascii="Times New Roman" w:hAnsi="Times New Roman" w:cs="Times New Roman"/>
          <w:sz w:val="24"/>
          <w:szCs w:val="24"/>
        </w:rPr>
      </w:pPr>
      <w:r w:rsidRPr="008C5378">
        <w:rPr>
          <w:rFonts w:ascii="Times New Roman" w:hAnsi="Times New Roman" w:cs="Times New Roman"/>
          <w:iCs/>
          <w:sz w:val="24"/>
          <w:szCs w:val="24"/>
        </w:rPr>
        <w:t>- приобретут интерес</w:t>
      </w:r>
      <w:r w:rsidRPr="008C5378">
        <w:rPr>
          <w:rFonts w:ascii="Times New Roman" w:hAnsi="Times New Roman" w:cs="Times New Roman"/>
          <w:sz w:val="24"/>
          <w:szCs w:val="24"/>
        </w:rPr>
        <w:t xml:space="preserve"> к письму, к созданию собственных текстов, к письменной форме общения;</w:t>
      </w:r>
    </w:p>
    <w:p w:rsidR="00C97DB8" w:rsidRPr="008C5378" w:rsidRDefault="00C97DB8" w:rsidP="00C97DB8">
      <w:pPr>
        <w:spacing w:after="0" w:line="23" w:lineRule="atLeast"/>
        <w:rPr>
          <w:rFonts w:ascii="Times New Roman" w:hAnsi="Times New Roman" w:cs="Times New Roman"/>
          <w:sz w:val="24"/>
          <w:szCs w:val="24"/>
        </w:rPr>
      </w:pPr>
      <w:r w:rsidRPr="008C5378">
        <w:rPr>
          <w:rFonts w:ascii="Times New Roman" w:hAnsi="Times New Roman" w:cs="Times New Roman"/>
          <w:iCs/>
          <w:sz w:val="24"/>
          <w:szCs w:val="24"/>
        </w:rPr>
        <w:t>- интерес</w:t>
      </w:r>
      <w:r w:rsidRPr="008C5378">
        <w:rPr>
          <w:rFonts w:ascii="Times New Roman" w:hAnsi="Times New Roman" w:cs="Times New Roman"/>
          <w:sz w:val="24"/>
          <w:szCs w:val="24"/>
        </w:rPr>
        <w:t xml:space="preserve"> к изучению языка;</w:t>
      </w:r>
    </w:p>
    <w:p w:rsidR="00C97DB8" w:rsidRPr="008C5378" w:rsidRDefault="00C97DB8" w:rsidP="00C97DB8">
      <w:pPr>
        <w:spacing w:after="0" w:line="23" w:lineRule="atLeast"/>
        <w:rPr>
          <w:rStyle w:val="2f5"/>
          <w:rFonts w:ascii="Times New Roman" w:eastAsia="Calibri" w:hAnsi="Times New Roman" w:cs="Times New Roman"/>
          <w:b/>
          <w:i w:val="0"/>
          <w:sz w:val="24"/>
          <w:szCs w:val="24"/>
        </w:rPr>
      </w:pPr>
      <w:r w:rsidRPr="008C5378">
        <w:rPr>
          <w:rFonts w:ascii="Times New Roman" w:hAnsi="Times New Roman" w:cs="Times New Roman"/>
          <w:iCs/>
          <w:sz w:val="24"/>
          <w:szCs w:val="24"/>
        </w:rPr>
        <w:t>- осознание</w:t>
      </w:r>
      <w:r w:rsidRPr="008C5378">
        <w:rPr>
          <w:rFonts w:ascii="Times New Roman" w:hAnsi="Times New Roman" w:cs="Times New Roman"/>
          <w:sz w:val="24"/>
          <w:szCs w:val="24"/>
        </w:rPr>
        <w:t xml:space="preserve"> ответственности за произнесённое и написанное слово;</w:t>
      </w:r>
    </w:p>
    <w:p w:rsidR="00C97DB8" w:rsidRPr="008C5378" w:rsidRDefault="00C97DB8" w:rsidP="00C97DB8">
      <w:pPr>
        <w:spacing w:after="0" w:line="23" w:lineRule="atLeast"/>
        <w:rPr>
          <w:rFonts w:ascii="Times New Roman" w:eastAsia="@Arial Unicode MS" w:hAnsi="Times New Roman" w:cs="Times New Roman"/>
          <w:color w:val="000000"/>
          <w:spacing w:val="-1"/>
          <w:sz w:val="24"/>
          <w:szCs w:val="24"/>
        </w:rPr>
      </w:pPr>
      <w:r w:rsidRPr="008C5378">
        <w:rPr>
          <w:rFonts w:ascii="Times New Roman" w:hAnsi="Times New Roman" w:cs="Times New Roman"/>
          <w:sz w:val="24"/>
          <w:szCs w:val="24"/>
        </w:rPr>
        <w:t xml:space="preserve"> - </w:t>
      </w:r>
      <w:r w:rsidRPr="008C5378">
        <w:rPr>
          <w:rStyle w:val="Zag11"/>
          <w:rFonts w:ascii="Times New Roman" w:eastAsia="@Arial Unicode MS" w:hAnsi="Times New Roman" w:cs="Times New Roman"/>
          <w:color w:val="000000"/>
          <w:spacing w:val="-1"/>
          <w:sz w:val="24"/>
          <w:szCs w:val="24"/>
        </w:rPr>
        <w:t>учащиеся получат начальные представления об истории происхождения слов и устойчивых оборотов</w:t>
      </w:r>
      <w:r w:rsidRPr="008C5378">
        <w:rPr>
          <w:rFonts w:ascii="Times New Roman" w:hAnsi="Times New Roman" w:cs="Times New Roman"/>
          <w:sz w:val="24"/>
          <w:szCs w:val="24"/>
        </w:rPr>
        <w:t>;</w:t>
      </w:r>
      <w:r w:rsidRPr="008C5378">
        <w:rPr>
          <w:rFonts w:ascii="Times New Roman" w:hAnsi="Times New Roman" w:cs="Times New Roman"/>
          <w:sz w:val="24"/>
          <w:szCs w:val="24"/>
        </w:rPr>
        <w:br/>
        <w:t xml:space="preserve">- </w:t>
      </w:r>
      <w:r w:rsidRPr="008C5378">
        <w:rPr>
          <w:rStyle w:val="Zag11"/>
          <w:rFonts w:ascii="Times New Roman" w:eastAsia="@Arial Unicode MS" w:hAnsi="Times New Roman" w:cs="Times New Roman"/>
          <w:color w:val="000000"/>
          <w:spacing w:val="-1"/>
          <w:sz w:val="24"/>
          <w:szCs w:val="24"/>
        </w:rPr>
        <w:t>научатся использовать приобретённые знания и умения для творческой самореализации при оформлении своего портфолио,</w:t>
      </w:r>
    </w:p>
    <w:p w:rsidR="00C97DB8" w:rsidRPr="008C5378" w:rsidRDefault="00C97DB8" w:rsidP="00C97DB8">
      <w:pPr>
        <w:spacing w:after="0" w:line="23" w:lineRule="atLeast"/>
        <w:rPr>
          <w:rFonts w:ascii="Times New Roman" w:hAnsi="Times New Roman" w:cs="Times New Roman"/>
          <w:sz w:val="24"/>
          <w:szCs w:val="24"/>
        </w:rPr>
      </w:pPr>
      <w:r w:rsidRPr="008C5378">
        <w:rPr>
          <w:rFonts w:ascii="Times New Roman" w:hAnsi="Times New Roman" w:cs="Times New Roman"/>
          <w:sz w:val="24"/>
          <w:szCs w:val="24"/>
        </w:rPr>
        <w:t>-</w:t>
      </w:r>
      <w:r w:rsidRPr="008C5378">
        <w:rPr>
          <w:rFonts w:ascii="Times New Roman" w:hAnsi="Times New Roman" w:cs="Times New Roman"/>
          <w:iCs/>
          <w:sz w:val="24"/>
          <w:szCs w:val="24"/>
        </w:rPr>
        <w:t>устанавливать</w:t>
      </w:r>
      <w:r w:rsidRPr="008C5378">
        <w:rPr>
          <w:rFonts w:ascii="Times New Roman" w:hAnsi="Times New Roman" w:cs="Times New Roman"/>
          <w:sz w:val="24"/>
          <w:szCs w:val="24"/>
        </w:rPr>
        <w:t xml:space="preserve"> причинно-следственные связи;</w:t>
      </w:r>
    </w:p>
    <w:p w:rsidR="00C97DB8" w:rsidRPr="008C5378" w:rsidRDefault="00C97DB8" w:rsidP="00C97DB8">
      <w:pPr>
        <w:spacing w:after="0" w:line="23" w:lineRule="atLeast"/>
        <w:rPr>
          <w:rFonts w:ascii="Times New Roman" w:eastAsia="@Arial Unicode MS" w:hAnsi="Times New Roman" w:cs="Times New Roman"/>
          <w:color w:val="000000"/>
          <w:spacing w:val="-1"/>
          <w:sz w:val="24"/>
          <w:szCs w:val="24"/>
        </w:rPr>
      </w:pPr>
      <w:r w:rsidRPr="008C5378">
        <w:rPr>
          <w:rFonts w:ascii="Times New Roman" w:hAnsi="Times New Roman" w:cs="Times New Roman"/>
          <w:iCs/>
          <w:sz w:val="24"/>
          <w:szCs w:val="24"/>
        </w:rPr>
        <w:t>- строить</w:t>
      </w:r>
      <w:r w:rsidRPr="008C5378">
        <w:rPr>
          <w:rFonts w:ascii="Times New Roman" w:hAnsi="Times New Roman" w:cs="Times New Roman"/>
          <w:sz w:val="24"/>
          <w:szCs w:val="24"/>
        </w:rPr>
        <w:t xml:space="preserve"> рассуждения</w:t>
      </w:r>
    </w:p>
    <w:p w:rsidR="00C97DB8" w:rsidRPr="008C5378" w:rsidRDefault="00C97DB8" w:rsidP="00C97DB8">
      <w:pPr>
        <w:spacing w:after="0" w:line="23" w:lineRule="atLeast"/>
        <w:rPr>
          <w:rFonts w:ascii="Times New Roman" w:hAnsi="Times New Roman" w:cs="Times New Roman"/>
          <w:sz w:val="24"/>
          <w:szCs w:val="24"/>
        </w:rPr>
      </w:pPr>
      <w:r w:rsidRPr="008C5378">
        <w:rPr>
          <w:rFonts w:ascii="Times New Roman" w:hAnsi="Times New Roman" w:cs="Times New Roman"/>
          <w:sz w:val="24"/>
          <w:szCs w:val="24"/>
        </w:rPr>
        <w:t>- получат представление о структуре публичного выступления</w:t>
      </w:r>
    </w:p>
    <w:p w:rsidR="00C97DB8" w:rsidRPr="008C5378" w:rsidRDefault="00C97DB8" w:rsidP="00C97DB8">
      <w:pPr>
        <w:spacing w:after="0" w:line="23" w:lineRule="atLeast"/>
        <w:rPr>
          <w:rFonts w:ascii="Times New Roman" w:hAnsi="Times New Roman" w:cs="Times New Roman"/>
          <w:sz w:val="24"/>
          <w:szCs w:val="24"/>
        </w:rPr>
      </w:pPr>
      <w:r w:rsidRPr="008C5378">
        <w:rPr>
          <w:rFonts w:ascii="Times New Roman" w:hAnsi="Times New Roman" w:cs="Times New Roman"/>
          <w:sz w:val="24"/>
          <w:szCs w:val="24"/>
        </w:rPr>
        <w:t>- приобретут навыки в умении</w:t>
      </w:r>
      <w:r w:rsidRPr="008C5378">
        <w:rPr>
          <w:rFonts w:ascii="Times New Roman" w:hAnsi="Times New Roman" w:cs="Times New Roman"/>
          <w:iCs/>
          <w:sz w:val="24"/>
          <w:szCs w:val="24"/>
        </w:rPr>
        <w:t xml:space="preserve"> договариваться</w:t>
      </w:r>
      <w:r w:rsidRPr="008C5378">
        <w:rPr>
          <w:rFonts w:ascii="Times New Roman" w:hAnsi="Times New Roman" w:cs="Times New Roman"/>
          <w:sz w:val="24"/>
          <w:szCs w:val="24"/>
        </w:rPr>
        <w:t xml:space="preserve"> и приходить к общему решению в совместной деятельности;</w:t>
      </w:r>
    </w:p>
    <w:p w:rsidR="00C97DB8" w:rsidRPr="008C5378" w:rsidRDefault="00C97DB8" w:rsidP="00C97DB8">
      <w:pPr>
        <w:spacing w:after="0" w:line="23" w:lineRule="atLeast"/>
        <w:jc w:val="both"/>
        <w:rPr>
          <w:rFonts w:ascii="Times New Roman" w:hAnsi="Times New Roman" w:cs="Times New Roman"/>
          <w:iCs/>
          <w:sz w:val="24"/>
          <w:szCs w:val="24"/>
        </w:rPr>
      </w:pPr>
      <w:r w:rsidRPr="008C5378">
        <w:rPr>
          <w:rFonts w:ascii="Times New Roman" w:hAnsi="Times New Roman" w:cs="Times New Roman"/>
          <w:iCs/>
          <w:sz w:val="24"/>
          <w:szCs w:val="24"/>
        </w:rPr>
        <w:t>- задавать вопросы.</w:t>
      </w:r>
    </w:p>
    <w:p w:rsidR="00C97DB8" w:rsidRPr="008C5378" w:rsidRDefault="00C97DB8" w:rsidP="00C97DB8">
      <w:pPr>
        <w:spacing w:after="0" w:line="23" w:lineRule="atLeast"/>
        <w:jc w:val="both"/>
        <w:rPr>
          <w:rFonts w:ascii="Times New Roman" w:hAnsi="Times New Roman" w:cs="Times New Roman"/>
          <w:iCs/>
          <w:sz w:val="24"/>
          <w:szCs w:val="24"/>
        </w:rPr>
      </w:pPr>
    </w:p>
    <w:p w:rsidR="00B96DB4" w:rsidRPr="008C5378" w:rsidRDefault="00B96DB4" w:rsidP="00B96DB4">
      <w:pPr>
        <w:shd w:val="clear" w:color="auto" w:fill="FFFFFF"/>
        <w:spacing w:after="150" w:line="240" w:lineRule="auto"/>
        <w:rPr>
          <w:rFonts w:ascii="Times New Roman" w:eastAsia="Times New Roman" w:hAnsi="Times New Roman" w:cs="Times New Roman"/>
          <w:b/>
          <w:bCs/>
          <w:color w:val="000000"/>
          <w:sz w:val="24"/>
          <w:szCs w:val="24"/>
          <w:lang w:eastAsia="ru-RU"/>
        </w:rPr>
      </w:pPr>
      <w:r w:rsidRPr="008C5378">
        <w:rPr>
          <w:rFonts w:ascii="Times New Roman" w:hAnsi="Times New Roman" w:cs="Times New Roman"/>
          <w:b/>
          <w:sz w:val="24"/>
          <w:szCs w:val="24"/>
          <w:shd w:val="clear" w:color="auto" w:fill="FFFFFF"/>
        </w:rPr>
        <w:t xml:space="preserve"> 8 </w:t>
      </w:r>
      <w:r w:rsidR="00531BB9" w:rsidRPr="008C5378">
        <w:rPr>
          <w:rFonts w:ascii="Times New Roman" w:hAnsi="Times New Roman" w:cs="Times New Roman"/>
          <w:b/>
          <w:sz w:val="24"/>
          <w:szCs w:val="24"/>
          <w:shd w:val="clear" w:color="auto" w:fill="FFFFFF"/>
        </w:rPr>
        <w:t xml:space="preserve"> класс:</w:t>
      </w:r>
    </w:p>
    <w:p w:rsidR="00B96DB4" w:rsidRPr="008C5378" w:rsidRDefault="00B96DB4" w:rsidP="00B96DB4">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Личностные:</w:t>
      </w:r>
    </w:p>
    <w:p w:rsidR="00B96DB4" w:rsidRPr="008C5378" w:rsidRDefault="00B96DB4" w:rsidP="00B96DB4">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чувство красоты (умение чувствовать красоту и выразительность речи, стремиться к совершенствованию собственной речи);</w:t>
      </w:r>
    </w:p>
    <w:p w:rsidR="00B96DB4" w:rsidRPr="008C5378" w:rsidRDefault="00B96DB4" w:rsidP="00B96DB4">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эмоциональность (умение управлять своими эмоциями);</w:t>
      </w:r>
    </w:p>
    <w:p w:rsidR="00B96DB4" w:rsidRPr="008C5378" w:rsidRDefault="00B96DB4" w:rsidP="00B96DB4">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интерес к изучению языка.</w:t>
      </w:r>
    </w:p>
    <w:p w:rsidR="00B96DB4" w:rsidRPr="008C5378" w:rsidRDefault="00B96DB4" w:rsidP="00B96DB4">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Регулятивные:</w:t>
      </w:r>
    </w:p>
    <w:p w:rsidR="00B96DB4" w:rsidRPr="008C5378" w:rsidRDefault="00B96DB4" w:rsidP="00B96DB4">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lastRenderedPageBreak/>
        <w:t>- планировать свои действия в соответствии с поставленной задачей и условиями её реализации;</w:t>
      </w:r>
    </w:p>
    <w:p w:rsidR="00B96DB4" w:rsidRPr="008C5378" w:rsidRDefault="00B96DB4" w:rsidP="00B96DB4">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корректировать свою деятельность;</w:t>
      </w:r>
    </w:p>
    <w:p w:rsidR="00B96DB4" w:rsidRPr="008C5378" w:rsidRDefault="00B96DB4" w:rsidP="00B96DB4">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способность к объективной самооценке.</w:t>
      </w:r>
    </w:p>
    <w:p w:rsidR="00B96DB4" w:rsidRPr="008C5378" w:rsidRDefault="00B96DB4" w:rsidP="00B96DB4">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Познавательные:</w:t>
      </w:r>
    </w:p>
    <w:p w:rsidR="00B96DB4" w:rsidRPr="008C5378" w:rsidRDefault="00B96DB4" w:rsidP="00B96DB4">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осуществлять поиск необходимой информации для выполнения учебных заданий с использованием учебной и справочной литературы;</w:t>
      </w:r>
    </w:p>
    <w:p w:rsidR="00B96DB4" w:rsidRPr="008C5378" w:rsidRDefault="00B96DB4" w:rsidP="00B96DB4">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устанавливать причинно-следственные связи в изучаемых лингвистических явлениях.</w:t>
      </w:r>
    </w:p>
    <w:p w:rsidR="00B96DB4" w:rsidRPr="008C5378" w:rsidRDefault="00B96DB4" w:rsidP="00B96DB4">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Коммуникативные:</w:t>
      </w:r>
    </w:p>
    <w:p w:rsidR="00B96DB4" w:rsidRPr="008C5378" w:rsidRDefault="00B96DB4" w:rsidP="00B96DB4">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-адекватно использовать коммуникативные, прежде всего речевые, средства для решения различных коммуникативных задач;</w:t>
      </w:r>
    </w:p>
    <w:p w:rsidR="00B96DB4" w:rsidRPr="008C5378" w:rsidRDefault="00B96DB4" w:rsidP="00B96DB4">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 владеть монологической и диалогической формами речи;</w:t>
      </w:r>
    </w:p>
    <w:p w:rsidR="00B96DB4" w:rsidRPr="008C5378" w:rsidRDefault="00B96DB4" w:rsidP="00B96DB4">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умение слушать и вступать в диалог, участвовать в коллективном обсуждении проблем;</w:t>
      </w:r>
    </w:p>
    <w:p w:rsidR="00B96DB4" w:rsidRPr="008C5378" w:rsidRDefault="00B96DB4" w:rsidP="00B96DB4">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умение договариваться и приходить к общему решению в совместной деятельности;</w:t>
      </w:r>
    </w:p>
    <w:p w:rsidR="00B96DB4" w:rsidRPr="008C5378" w:rsidRDefault="00B96DB4" w:rsidP="00B96DB4">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формулировать собственное мнение и позицию.</w:t>
      </w:r>
    </w:p>
    <w:p w:rsidR="00531BB9" w:rsidRPr="008C5378" w:rsidRDefault="00531BB9" w:rsidP="00B96DB4">
      <w:pPr>
        <w:pStyle w:val="afff1"/>
        <w:ind w:left="0"/>
        <w:jc w:val="both"/>
        <w:rPr>
          <w:b/>
          <w:shd w:val="clear" w:color="auto" w:fill="FFFFFF"/>
        </w:rPr>
      </w:pPr>
    </w:p>
    <w:p w:rsidR="00B96DB4" w:rsidRPr="008C5378" w:rsidRDefault="00B96DB4" w:rsidP="00CA3F1C">
      <w:pPr>
        <w:pStyle w:val="afff1"/>
        <w:numPr>
          <w:ilvl w:val="0"/>
          <w:numId w:val="185"/>
        </w:numPr>
        <w:jc w:val="both"/>
        <w:rPr>
          <w:b/>
          <w:shd w:val="clear" w:color="auto" w:fill="FFFFFF"/>
        </w:rPr>
      </w:pPr>
      <w:r w:rsidRPr="008C5378">
        <w:rPr>
          <w:b/>
          <w:shd w:val="clear" w:color="auto" w:fill="FFFFFF"/>
        </w:rPr>
        <w:t>класс:</w:t>
      </w:r>
    </w:p>
    <w:p w:rsidR="00B96DB4" w:rsidRPr="008C5378" w:rsidRDefault="00B96DB4" w:rsidP="00B96DB4">
      <w:pPr>
        <w:spacing w:after="0" w:line="240" w:lineRule="auto"/>
        <w:rPr>
          <w:rFonts w:ascii="Times New Roman" w:hAnsi="Times New Roman" w:cs="Times New Roman"/>
          <w:b/>
          <w:bCs/>
          <w:sz w:val="24"/>
          <w:szCs w:val="24"/>
          <w:lang w:eastAsia="ru-RU"/>
        </w:rPr>
      </w:pPr>
      <w:r w:rsidRPr="008C5378">
        <w:rPr>
          <w:rFonts w:ascii="Times New Roman" w:hAnsi="Times New Roman" w:cs="Times New Roman"/>
          <w:b/>
          <w:bCs/>
          <w:sz w:val="24"/>
          <w:szCs w:val="24"/>
          <w:lang w:eastAsia="ru-RU"/>
        </w:rPr>
        <w:t xml:space="preserve">    Предметные и метапредметные результаты</w:t>
      </w:r>
    </w:p>
    <w:p w:rsidR="00B96DB4" w:rsidRPr="008C5378" w:rsidRDefault="00B96DB4" w:rsidP="00B96DB4">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Направленность курса на интенсивное речевое и интеллектуальное развитие создает условия для реализации надпредметной функции, которую русский язык выполняет в системе школьного образования. В процессе обучения ученик получает возможность совершенствовать общеучебные умения, навыки, способы деятельности, которые базируются на видах речевой деятельности и предполагают развитие речемыслительных способностей. </w:t>
      </w:r>
    </w:p>
    <w:p w:rsidR="00B96DB4" w:rsidRPr="008C5378" w:rsidRDefault="00B96DB4" w:rsidP="00B96DB4">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В процессе изучения совершенствуются и развиваются следующие общеучебные умения: </w:t>
      </w:r>
    </w:p>
    <w:p w:rsidR="00B96DB4" w:rsidRPr="008C5378" w:rsidRDefault="00B96DB4" w:rsidP="00B96DB4">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коммуникативные: 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для учащихся сферах и ситуациях общения;</w:t>
      </w:r>
    </w:p>
    <w:p w:rsidR="00B96DB4" w:rsidRPr="008C5378" w:rsidRDefault="00B96DB4" w:rsidP="00B96DB4">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интеллектуальные: сравнение и сопоставление, соотнесение, синтез, обобщение, абстрагирование, оценивание и классификация;</w:t>
      </w:r>
    </w:p>
    <w:p w:rsidR="00B96DB4" w:rsidRPr="008C5378" w:rsidRDefault="00B96DB4" w:rsidP="00B96DB4">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информационные : умение осуществлять библиографический поиск, извлекать информацию из различных источников, умение работать с текстом;</w:t>
      </w:r>
    </w:p>
    <w:p w:rsidR="00B96DB4" w:rsidRPr="008C5378" w:rsidRDefault="00B96DB4" w:rsidP="00B96DB4">
      <w:pPr>
        <w:ind w:left="40"/>
        <w:jc w:val="both"/>
        <w:rPr>
          <w:rFonts w:ascii="Times New Roman" w:hAnsi="Times New Roman" w:cs="Times New Roman"/>
          <w:b/>
          <w:bCs/>
          <w:sz w:val="24"/>
          <w:szCs w:val="24"/>
          <w:lang w:eastAsia="ru-RU"/>
        </w:rPr>
      </w:pPr>
      <w:r w:rsidRPr="008C5378">
        <w:rPr>
          <w:rFonts w:ascii="Times New Roman" w:eastAsia="Times New Roman" w:hAnsi="Times New Roman" w:cs="Times New Roman"/>
          <w:sz w:val="24"/>
          <w:szCs w:val="24"/>
          <w:lang w:eastAsia="ru-RU"/>
        </w:rPr>
        <w:t>- организационные : умение формулировать цель деятельности, планировать ее, осуществлять самоконтроль, самооценку, самокоррекцию</w:t>
      </w:r>
    </w:p>
    <w:p w:rsidR="00BA2BC1" w:rsidRPr="008C5378" w:rsidRDefault="007E02F4" w:rsidP="00502B20">
      <w:pPr>
        <w:shd w:val="clear" w:color="auto" w:fill="FFFFFF"/>
        <w:spacing w:after="0"/>
        <w:jc w:val="both"/>
        <w:rPr>
          <w:rFonts w:ascii="Times New Roman" w:eastAsia="Times New Roman" w:hAnsi="Times New Roman" w:cs="Times New Roman"/>
          <w:b/>
          <w:bCs/>
          <w:sz w:val="24"/>
          <w:szCs w:val="24"/>
          <w:lang w:eastAsia="ru-RU"/>
        </w:rPr>
      </w:pPr>
      <w:r w:rsidRPr="00CE6AA1">
        <w:rPr>
          <w:rFonts w:ascii="Times New Roman" w:eastAsia="Times New Roman" w:hAnsi="Times New Roman" w:cs="Times New Roman"/>
          <w:b/>
          <w:sz w:val="24"/>
          <w:szCs w:val="24"/>
          <w:lang w:eastAsia="ru-RU"/>
        </w:rPr>
        <w:t>1.2.6.8</w:t>
      </w:r>
      <w:r w:rsidR="00BA2BC1" w:rsidRPr="00CE6AA1">
        <w:rPr>
          <w:rFonts w:ascii="Times New Roman" w:eastAsia="Times New Roman" w:hAnsi="Times New Roman" w:cs="Times New Roman"/>
          <w:b/>
          <w:sz w:val="24"/>
          <w:szCs w:val="24"/>
          <w:lang w:eastAsia="ru-RU"/>
        </w:rPr>
        <w:t>. Финансовая грамотность</w:t>
      </w:r>
      <w:r w:rsidR="00BA2BC1" w:rsidRPr="00CE6AA1">
        <w:rPr>
          <w:rFonts w:ascii="Times New Roman" w:eastAsia="Times New Roman" w:hAnsi="Times New Roman" w:cs="Times New Roman"/>
          <w:b/>
          <w:bCs/>
          <w:sz w:val="24"/>
          <w:szCs w:val="24"/>
          <w:lang w:eastAsia="ru-RU"/>
        </w:rPr>
        <w:t>.</w:t>
      </w:r>
    </w:p>
    <w:p w:rsidR="00FE1C27" w:rsidRPr="008C5378" w:rsidRDefault="00FE1C27" w:rsidP="00502B20">
      <w:pPr>
        <w:shd w:val="clear" w:color="auto" w:fill="FFFFFF"/>
        <w:spacing w:after="0"/>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bCs/>
          <w:sz w:val="24"/>
          <w:szCs w:val="24"/>
          <w:lang w:eastAsia="ru-RU"/>
        </w:rPr>
        <w:t>Планируемые результаты освоения учащимися программы внеурочной деятельности</w:t>
      </w:r>
      <w:r w:rsidRPr="008C5378">
        <w:rPr>
          <w:rFonts w:ascii="Times New Roman" w:eastAsia="Times New Roman" w:hAnsi="Times New Roman" w:cs="Times New Roman"/>
          <w:b/>
          <w:sz w:val="24"/>
          <w:szCs w:val="24"/>
          <w:lang w:eastAsia="ru-RU"/>
        </w:rPr>
        <w:t xml:space="preserve"> по </w:t>
      </w:r>
      <w:r w:rsidRPr="008C5378">
        <w:rPr>
          <w:rFonts w:ascii="Times New Roman" w:hAnsi="Times New Roman" w:cs="Times New Roman"/>
          <w:b/>
          <w:bCs/>
          <w:sz w:val="24"/>
          <w:szCs w:val="24"/>
        </w:rPr>
        <w:t xml:space="preserve">социальному </w:t>
      </w:r>
      <w:r w:rsidRPr="008C5378">
        <w:rPr>
          <w:rFonts w:ascii="Times New Roman" w:eastAsia="Times New Roman" w:hAnsi="Times New Roman" w:cs="Times New Roman"/>
          <w:b/>
          <w:sz w:val="24"/>
          <w:szCs w:val="24"/>
          <w:lang w:eastAsia="ru-RU"/>
        </w:rPr>
        <w:t>направле</w:t>
      </w:r>
      <w:r w:rsidR="00DC2981" w:rsidRPr="008C5378">
        <w:rPr>
          <w:rFonts w:ascii="Times New Roman" w:eastAsia="Times New Roman" w:hAnsi="Times New Roman" w:cs="Times New Roman"/>
          <w:b/>
          <w:sz w:val="24"/>
          <w:szCs w:val="24"/>
          <w:lang w:eastAsia="ru-RU"/>
        </w:rPr>
        <w:t xml:space="preserve">нию «Финансовая грамотность» (8 класс </w:t>
      </w:r>
      <w:r w:rsidRPr="008C5378">
        <w:rPr>
          <w:rFonts w:ascii="Times New Roman" w:eastAsia="Times New Roman" w:hAnsi="Times New Roman" w:cs="Times New Roman"/>
          <w:b/>
          <w:sz w:val="24"/>
          <w:szCs w:val="24"/>
          <w:lang w:eastAsia="ru-RU"/>
        </w:rPr>
        <w:t>)</w:t>
      </w:r>
    </w:p>
    <w:p w:rsidR="00740703" w:rsidRPr="008C5378" w:rsidRDefault="00740703" w:rsidP="00740703">
      <w:pPr>
        <w:spacing w:after="0"/>
        <w:ind w:right="-1" w:firstLine="708"/>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Планируемые результаты:</w:t>
      </w:r>
    </w:p>
    <w:p w:rsidR="00740703" w:rsidRPr="008C5378" w:rsidRDefault="00740703" w:rsidP="00740703">
      <w:pPr>
        <w:spacing w:after="0"/>
        <w:ind w:right="-1" w:firstLine="708"/>
        <w:jc w:val="both"/>
        <w:rPr>
          <w:rFonts w:ascii="Times New Roman" w:eastAsia="Calibri" w:hAnsi="Times New Roman" w:cs="Times New Roman"/>
          <w:sz w:val="24"/>
          <w:szCs w:val="24"/>
        </w:rPr>
      </w:pPr>
      <w:r w:rsidRPr="008C5378">
        <w:rPr>
          <w:rFonts w:ascii="Times New Roman" w:eastAsia="Calibri" w:hAnsi="Times New Roman" w:cs="Times New Roman"/>
          <w:b/>
          <w:sz w:val="24"/>
          <w:szCs w:val="24"/>
        </w:rPr>
        <w:t>Личностными результатами</w:t>
      </w:r>
      <w:r w:rsidRPr="008C5378">
        <w:rPr>
          <w:rFonts w:ascii="Times New Roman" w:eastAsia="Calibri" w:hAnsi="Times New Roman" w:cs="Times New Roman"/>
          <w:sz w:val="24"/>
          <w:szCs w:val="24"/>
        </w:rPr>
        <w:t xml:space="preserve"> изучения курса «Финансовая грамотность» являются:</w:t>
      </w:r>
    </w:p>
    <w:p w:rsidR="00740703" w:rsidRPr="008C5378" w:rsidRDefault="00740703" w:rsidP="00740703">
      <w:pPr>
        <w:spacing w:after="0"/>
        <w:ind w:right="-1"/>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осознание себя как члена семьи, общества и государства; понимание экономических проблем семьи и участие в их обсуждении; понимание финансовых связей семьи и государства;</w:t>
      </w:r>
    </w:p>
    <w:p w:rsidR="00740703" w:rsidRPr="008C5378" w:rsidRDefault="00740703" w:rsidP="00740703">
      <w:pPr>
        <w:spacing w:after="0"/>
        <w:ind w:right="-1"/>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овладение начальными навыками адаптации в мире финансовых отношений: сопоставление доходов и расходов, расчёт процентов, сопоставление доходности вложений на простых примерах;</w:t>
      </w:r>
    </w:p>
    <w:p w:rsidR="00740703" w:rsidRPr="008C5378" w:rsidRDefault="00740703" w:rsidP="00740703">
      <w:pPr>
        <w:spacing w:after="0"/>
        <w:ind w:right="-1"/>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развитие самостоятельности и личной ответственности за свои поступки; планирование собственного бюджета, предложение вариантов собственного заработка;</w:t>
      </w:r>
    </w:p>
    <w:p w:rsidR="00740703" w:rsidRPr="008C5378" w:rsidRDefault="00740703" w:rsidP="00740703">
      <w:pPr>
        <w:spacing w:after="0"/>
        <w:ind w:right="-1"/>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развитие навыков сотрудничества с взрослыми и сверстниками в разных игровых и реальных экономических ситуациях; </w:t>
      </w:r>
    </w:p>
    <w:p w:rsidR="00740703" w:rsidRPr="008C5378" w:rsidRDefault="00740703" w:rsidP="00740703">
      <w:pPr>
        <w:spacing w:after="0"/>
        <w:ind w:right="-1"/>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участие в принятии решений о семейном бюджете.</w:t>
      </w:r>
    </w:p>
    <w:p w:rsidR="00740703" w:rsidRPr="008C5378" w:rsidRDefault="00740703" w:rsidP="00740703">
      <w:pPr>
        <w:spacing w:after="0"/>
        <w:ind w:right="-1" w:firstLine="708"/>
        <w:jc w:val="both"/>
        <w:rPr>
          <w:rFonts w:ascii="Times New Roman" w:eastAsia="Calibri" w:hAnsi="Times New Roman" w:cs="Times New Roman"/>
          <w:sz w:val="24"/>
          <w:szCs w:val="24"/>
        </w:rPr>
      </w:pPr>
      <w:r w:rsidRPr="008C5378">
        <w:rPr>
          <w:rFonts w:ascii="Times New Roman" w:eastAsia="Calibri" w:hAnsi="Times New Roman" w:cs="Times New Roman"/>
          <w:b/>
          <w:sz w:val="24"/>
          <w:szCs w:val="24"/>
        </w:rPr>
        <w:lastRenderedPageBreak/>
        <w:t>Метапредметными результатами</w:t>
      </w:r>
      <w:r w:rsidRPr="008C5378">
        <w:rPr>
          <w:rFonts w:ascii="Times New Roman" w:eastAsia="Calibri" w:hAnsi="Times New Roman" w:cs="Times New Roman"/>
          <w:sz w:val="24"/>
          <w:szCs w:val="24"/>
        </w:rPr>
        <w:t xml:space="preserve"> изучения курса «Финансовая грамотность» являются: </w:t>
      </w:r>
    </w:p>
    <w:p w:rsidR="00740703" w:rsidRPr="008C5378" w:rsidRDefault="00740703" w:rsidP="00740703">
      <w:pPr>
        <w:spacing w:after="0"/>
        <w:ind w:right="-1" w:firstLine="708"/>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Познавательные:</w:t>
      </w:r>
    </w:p>
    <w:p w:rsidR="00740703" w:rsidRPr="008C5378" w:rsidRDefault="00740703" w:rsidP="00740703">
      <w:pPr>
        <w:spacing w:after="0"/>
        <w:ind w:right="-1"/>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освоение способов решения проблем творческого и поискового характера;</w:t>
      </w:r>
    </w:p>
    <w:p w:rsidR="00740703" w:rsidRPr="008C5378" w:rsidRDefault="00740703" w:rsidP="00740703">
      <w:pPr>
        <w:spacing w:after="0"/>
        <w:ind w:right="-1"/>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использование различных способов поиска, сбора, обработки, анализа, организации, передачи и интерпретации информации; поиск информации в газетах, журналах, на интернет-сайтах и проведение простых опросов и интервью;</w:t>
      </w:r>
    </w:p>
    <w:p w:rsidR="00740703" w:rsidRPr="008C5378" w:rsidRDefault="00740703" w:rsidP="00740703">
      <w:pPr>
        <w:spacing w:after="0"/>
        <w:ind w:right="-1"/>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формирование умений представлять информацию в зависимости от поставленных задач в виде таблицы, схемы, графика, диаграммы, диаграммы связей (интеллект-карты);</w:t>
      </w:r>
    </w:p>
    <w:p w:rsidR="00740703" w:rsidRPr="008C5378" w:rsidRDefault="00740703" w:rsidP="00740703">
      <w:pPr>
        <w:spacing w:after="0"/>
        <w:ind w:right="-1"/>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овладение логическими действиями сравнения, анализа, синтеза, обобщения, классификации, установления аналогий и причинно-следственных связей, построения рассуждений, отнесения к известным понятиям;</w:t>
      </w:r>
    </w:p>
    <w:p w:rsidR="00740703" w:rsidRPr="008C5378" w:rsidRDefault="00740703" w:rsidP="00740703">
      <w:pPr>
        <w:spacing w:after="0"/>
        <w:ind w:right="-1"/>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овладение базовыми предметными и межпредметными понятиями.</w:t>
      </w:r>
    </w:p>
    <w:p w:rsidR="00740703" w:rsidRPr="008C5378" w:rsidRDefault="00740703" w:rsidP="00740703">
      <w:pPr>
        <w:spacing w:after="0"/>
        <w:ind w:right="-1" w:firstLine="708"/>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Регулятивные:</w:t>
      </w:r>
    </w:p>
    <w:p w:rsidR="00740703" w:rsidRPr="008C5378" w:rsidRDefault="00740703" w:rsidP="00740703">
      <w:pPr>
        <w:spacing w:after="0"/>
        <w:ind w:right="-1"/>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понимание цели своих действий;</w:t>
      </w:r>
    </w:p>
    <w:p w:rsidR="00740703" w:rsidRPr="008C5378" w:rsidRDefault="00740703" w:rsidP="00740703">
      <w:pPr>
        <w:spacing w:after="0"/>
        <w:ind w:right="-1"/>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планирование действия с помощью учителя и самостоятельно;</w:t>
      </w:r>
    </w:p>
    <w:p w:rsidR="00740703" w:rsidRPr="008C5378" w:rsidRDefault="00740703" w:rsidP="00740703">
      <w:pPr>
        <w:spacing w:after="0"/>
        <w:ind w:right="-1"/>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проявление познавательной и творческой инициативы;</w:t>
      </w:r>
    </w:p>
    <w:p w:rsidR="00740703" w:rsidRPr="008C5378" w:rsidRDefault="00740703" w:rsidP="00740703">
      <w:pPr>
        <w:spacing w:after="0"/>
        <w:ind w:right="-1"/>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оценка правильности выполнения действий; самооценка и взаимооценка;</w:t>
      </w:r>
    </w:p>
    <w:p w:rsidR="00740703" w:rsidRPr="008C5378" w:rsidRDefault="00740703" w:rsidP="00740703">
      <w:pPr>
        <w:spacing w:after="0"/>
        <w:ind w:right="-1"/>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адекватное восприятие предложений товарищей, учителей, родителей.</w:t>
      </w:r>
    </w:p>
    <w:p w:rsidR="00740703" w:rsidRPr="008C5378" w:rsidRDefault="00740703" w:rsidP="00740703">
      <w:pPr>
        <w:spacing w:after="0"/>
        <w:ind w:right="-1" w:firstLine="708"/>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Коммуникативные:</w:t>
      </w:r>
    </w:p>
    <w:p w:rsidR="00740703" w:rsidRPr="008C5378" w:rsidRDefault="00740703" w:rsidP="00740703">
      <w:pPr>
        <w:spacing w:after="0"/>
        <w:ind w:right="-1"/>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составление текстов в устной и письменной формах;</w:t>
      </w:r>
    </w:p>
    <w:p w:rsidR="00740703" w:rsidRPr="008C5378" w:rsidRDefault="00740703" w:rsidP="00740703">
      <w:pPr>
        <w:spacing w:after="0"/>
        <w:ind w:right="-1"/>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готовность слушать собеседника и вести диалог;</w:t>
      </w:r>
    </w:p>
    <w:p w:rsidR="00740703" w:rsidRPr="008C5378" w:rsidRDefault="00740703" w:rsidP="00740703">
      <w:pPr>
        <w:spacing w:after="0"/>
        <w:ind w:right="-1"/>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готовность признавать возможность существования различных точек зрения и права каждого иметь свою;</w:t>
      </w:r>
    </w:p>
    <w:p w:rsidR="00740703" w:rsidRPr="008C5378" w:rsidRDefault="00740703" w:rsidP="00740703">
      <w:pPr>
        <w:spacing w:after="0"/>
        <w:ind w:right="-1"/>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умение излагать своё мнение, аргументировать свою точку зрения и давать оценку событий;</w:t>
      </w:r>
    </w:p>
    <w:p w:rsidR="00740703" w:rsidRPr="008C5378" w:rsidRDefault="00740703" w:rsidP="00740703">
      <w:pPr>
        <w:spacing w:after="0"/>
        <w:ind w:right="-1"/>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w:t>
      </w:r>
    </w:p>
    <w:p w:rsidR="00740703" w:rsidRPr="008C5378" w:rsidRDefault="00740703" w:rsidP="00740703">
      <w:pPr>
        <w:spacing w:after="0"/>
        <w:ind w:right="-1"/>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адекватно оценивать собственное поведение и поведение окружающих.</w:t>
      </w:r>
    </w:p>
    <w:p w:rsidR="00740703" w:rsidRPr="008C5378" w:rsidRDefault="00740703" w:rsidP="00740703">
      <w:pPr>
        <w:spacing w:after="0"/>
        <w:ind w:right="-1" w:firstLine="708"/>
        <w:jc w:val="both"/>
        <w:rPr>
          <w:rFonts w:ascii="Times New Roman" w:eastAsia="Calibri" w:hAnsi="Times New Roman" w:cs="Times New Roman"/>
          <w:sz w:val="24"/>
          <w:szCs w:val="24"/>
        </w:rPr>
      </w:pPr>
      <w:r w:rsidRPr="008C5378">
        <w:rPr>
          <w:rFonts w:ascii="Times New Roman" w:eastAsia="Calibri" w:hAnsi="Times New Roman" w:cs="Times New Roman"/>
          <w:b/>
          <w:sz w:val="24"/>
          <w:szCs w:val="24"/>
        </w:rPr>
        <w:t>Предметными результатами</w:t>
      </w:r>
      <w:r w:rsidRPr="008C5378">
        <w:rPr>
          <w:rFonts w:ascii="Times New Roman" w:eastAsia="Calibri" w:hAnsi="Times New Roman" w:cs="Times New Roman"/>
          <w:sz w:val="24"/>
          <w:szCs w:val="24"/>
        </w:rPr>
        <w:t xml:space="preserve"> изучения курса «Финансовая грамотность» являются:</w:t>
      </w:r>
    </w:p>
    <w:p w:rsidR="00740703" w:rsidRPr="008C5378" w:rsidRDefault="00740703" w:rsidP="00740703">
      <w:pPr>
        <w:spacing w:after="0"/>
        <w:ind w:right="-1"/>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понимание основных принципов экономической жизни общества: представление о роли денег в семье и обществе, о причинах и последствиях изменения доходов и расходов семьи, о роли государства в экономике семьи;</w:t>
      </w:r>
    </w:p>
    <w:p w:rsidR="00740703" w:rsidRPr="008C5378" w:rsidRDefault="00740703" w:rsidP="00740703">
      <w:pPr>
        <w:spacing w:after="0"/>
        <w:ind w:right="-1"/>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понимание и правильное использование экономических терминов;</w:t>
      </w:r>
    </w:p>
    <w:p w:rsidR="00740703" w:rsidRPr="008C5378" w:rsidRDefault="00740703" w:rsidP="00740703">
      <w:pPr>
        <w:spacing w:after="0"/>
        <w:ind w:right="-1"/>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освоение приёмов работы с экономической информацией, её осмысление; проведение простых финансовых расчётов; </w:t>
      </w:r>
    </w:p>
    <w:p w:rsidR="00740703" w:rsidRPr="008C5378" w:rsidRDefault="00740703" w:rsidP="00740703">
      <w:pPr>
        <w:spacing w:after="0"/>
        <w:ind w:right="-1"/>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приобретение знаний и опыта применения полученных знаний и умений для решения типичных задач в области семейной экономики: знание источников доходов и направлений расходов семьи и умение составлять простой семейный бюджет; знание направлений инвестирования и способов сравнения результатов на простых примерах;</w:t>
      </w:r>
    </w:p>
    <w:p w:rsidR="00740703" w:rsidRPr="008C5378" w:rsidRDefault="00740703" w:rsidP="00740703">
      <w:pPr>
        <w:spacing w:after="0"/>
        <w:ind w:right="-1"/>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развитие способностей учащихся делать необходимые выводы и давать обоснованные оценки экономических ситуаций, определение элементарных проблем в области семейных финансов и нахождение путей их решения;</w:t>
      </w:r>
    </w:p>
    <w:p w:rsidR="00740703" w:rsidRPr="008C5378" w:rsidRDefault="00740703" w:rsidP="00740703">
      <w:pPr>
        <w:spacing w:after="0"/>
        <w:ind w:right="-1"/>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развитие кругозора в области экономической жизни общества и формирование познавательного интереса к изучению общественных дисциплин.</w:t>
      </w:r>
    </w:p>
    <w:p w:rsidR="007E02F4" w:rsidRPr="008C5378" w:rsidRDefault="007E02F4" w:rsidP="00740703">
      <w:pPr>
        <w:spacing w:after="0"/>
        <w:ind w:right="-1"/>
        <w:jc w:val="both"/>
        <w:rPr>
          <w:rFonts w:ascii="Times New Roman" w:eastAsia="Calibri" w:hAnsi="Times New Roman" w:cs="Times New Roman"/>
          <w:b/>
          <w:sz w:val="24"/>
          <w:szCs w:val="24"/>
        </w:rPr>
      </w:pPr>
      <w:r w:rsidRPr="00CE6AA1">
        <w:rPr>
          <w:rFonts w:ascii="Times New Roman" w:eastAsia="Calibri" w:hAnsi="Times New Roman" w:cs="Times New Roman"/>
          <w:b/>
          <w:sz w:val="24"/>
          <w:szCs w:val="24"/>
        </w:rPr>
        <w:t>1.2.6.9.</w:t>
      </w:r>
      <w:r w:rsidR="007A2F2C" w:rsidRPr="00CE6AA1">
        <w:rPr>
          <w:rFonts w:ascii="Times New Roman" w:eastAsia="Calibri" w:hAnsi="Times New Roman" w:cs="Times New Roman"/>
          <w:b/>
          <w:sz w:val="24"/>
          <w:szCs w:val="24"/>
        </w:rPr>
        <w:t xml:space="preserve"> Семьеведение</w:t>
      </w:r>
    </w:p>
    <w:p w:rsidR="007A2F2C" w:rsidRPr="008C5378" w:rsidRDefault="007A2F2C" w:rsidP="007A2F2C">
      <w:pPr>
        <w:autoSpaceDE w:val="0"/>
        <w:autoSpaceDN w:val="0"/>
        <w:adjustRightInd w:val="0"/>
        <w:spacing w:after="57"/>
        <w:jc w:val="both"/>
        <w:rPr>
          <w:rFonts w:ascii="Times New Roman" w:eastAsia="Times New Roman" w:hAnsi="Times New Roman" w:cs="Times New Roman"/>
          <w:b/>
          <w:bCs/>
          <w:sz w:val="24"/>
          <w:szCs w:val="24"/>
        </w:rPr>
      </w:pPr>
      <w:r w:rsidRPr="008C5378">
        <w:rPr>
          <w:rFonts w:ascii="Times New Roman" w:eastAsia="Times New Roman" w:hAnsi="Times New Roman" w:cs="Times New Roman"/>
          <w:b/>
          <w:bCs/>
          <w:sz w:val="24"/>
          <w:szCs w:val="24"/>
        </w:rPr>
        <w:t xml:space="preserve"> Личностные:</w:t>
      </w:r>
    </w:p>
    <w:p w:rsidR="007A2F2C" w:rsidRPr="008C5378" w:rsidRDefault="007A2F2C" w:rsidP="007A2F2C">
      <w:pPr>
        <w:autoSpaceDE w:val="0"/>
        <w:autoSpaceDN w:val="0"/>
        <w:adjustRightInd w:val="0"/>
        <w:spacing w:after="57"/>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-Осознание своей идентичности как гражданина страны, члена семьи, этнической и религиозной группы; </w:t>
      </w:r>
    </w:p>
    <w:p w:rsidR="007A2F2C" w:rsidRPr="008C5378" w:rsidRDefault="007A2F2C" w:rsidP="007A2F2C">
      <w:pPr>
        <w:autoSpaceDE w:val="0"/>
        <w:autoSpaceDN w:val="0"/>
        <w:adjustRightInd w:val="0"/>
        <w:spacing w:after="57"/>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-Освоение гуманистических традиций и ценностей современного общества, уважение прав и свобод человека; </w:t>
      </w:r>
    </w:p>
    <w:p w:rsidR="007A2F2C" w:rsidRPr="008C5378" w:rsidRDefault="007A2F2C" w:rsidP="007A2F2C">
      <w:pPr>
        <w:autoSpaceDE w:val="0"/>
        <w:autoSpaceDN w:val="0"/>
        <w:adjustRightInd w:val="0"/>
        <w:spacing w:after="57"/>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-Осмысление социально-нравственного опыта предшествующих поколений, способность к определению своей позиции и ответственному поведению в современном обществе; </w:t>
      </w:r>
    </w:p>
    <w:p w:rsidR="007A2F2C" w:rsidRPr="008C5378" w:rsidRDefault="007A2F2C" w:rsidP="007A2F2C">
      <w:pPr>
        <w:autoSpaceDE w:val="0"/>
        <w:autoSpaceDN w:val="0"/>
        <w:adjustRightInd w:val="0"/>
        <w:spacing w:after="57"/>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-Понимание культурного многообразия мира, уважение к с емейной культуре своего и других народов, толерантность; </w:t>
      </w:r>
    </w:p>
    <w:p w:rsidR="007A2F2C" w:rsidRPr="008C5378" w:rsidRDefault="007A2F2C" w:rsidP="007A2F2C">
      <w:pPr>
        <w:autoSpaceDE w:val="0"/>
        <w:autoSpaceDN w:val="0"/>
        <w:adjustRightInd w:val="0"/>
        <w:spacing w:after="57"/>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-готовность к нравственному саморазвитию; способность оценивать свои поступки, взаимоотношения со сверстниками, членами семьи. </w:t>
      </w:r>
    </w:p>
    <w:p w:rsidR="007A2F2C" w:rsidRPr="008C5378" w:rsidRDefault="007A2F2C" w:rsidP="007A2F2C">
      <w:pPr>
        <w:autoSpaceDE w:val="0"/>
        <w:autoSpaceDN w:val="0"/>
        <w:adjustRightInd w:val="0"/>
        <w:spacing w:after="57"/>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-воспитание чувства гордости за свою семью, Родину, российский народ, историю и культуру России; </w:t>
      </w:r>
    </w:p>
    <w:p w:rsidR="007A2F2C" w:rsidRPr="008C5378" w:rsidRDefault="007A2F2C" w:rsidP="007A2F2C">
      <w:pPr>
        <w:autoSpaceDE w:val="0"/>
        <w:autoSpaceDN w:val="0"/>
        <w:adjustRightInd w:val="0"/>
        <w:spacing w:after="57"/>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-формирование ценностей многонационального российского общества; </w:t>
      </w:r>
    </w:p>
    <w:p w:rsidR="007A2F2C" w:rsidRPr="008C5378" w:rsidRDefault="007A2F2C" w:rsidP="007A2F2C">
      <w:pPr>
        <w:autoSpaceDE w:val="0"/>
        <w:autoSpaceDN w:val="0"/>
        <w:adjustRightInd w:val="0"/>
        <w:spacing w:after="57"/>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-понимание роли человека в обществе, принятие норм нравственного поведения, правильного взаимодействия со взрослыми и сверстниками; </w:t>
      </w:r>
    </w:p>
    <w:p w:rsidR="007A2F2C" w:rsidRPr="008C5378" w:rsidRDefault="007A2F2C" w:rsidP="007A2F2C">
      <w:pPr>
        <w:autoSpaceDE w:val="0"/>
        <w:autoSpaceDN w:val="0"/>
        <w:adjustRightInd w:val="0"/>
        <w:spacing w:after="0"/>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-формирование эстетических потребностей, ценностей и чувств. </w:t>
      </w:r>
    </w:p>
    <w:p w:rsidR="007A2F2C" w:rsidRPr="008C5378" w:rsidRDefault="00E22E5F" w:rsidP="007A2F2C">
      <w:pPr>
        <w:autoSpaceDE w:val="0"/>
        <w:autoSpaceDN w:val="0"/>
        <w:adjustRightInd w:val="0"/>
        <w:spacing w:after="55"/>
        <w:jc w:val="both"/>
        <w:rPr>
          <w:rFonts w:ascii="Times New Roman" w:eastAsia="Times New Roman" w:hAnsi="Times New Roman" w:cs="Times New Roman"/>
          <w:b/>
          <w:bCs/>
          <w:sz w:val="24"/>
          <w:szCs w:val="24"/>
        </w:rPr>
      </w:pPr>
      <w:r w:rsidRPr="008C5378">
        <w:rPr>
          <w:rFonts w:ascii="Times New Roman" w:eastAsia="Times New Roman" w:hAnsi="Times New Roman" w:cs="Times New Roman"/>
          <w:b/>
          <w:bCs/>
          <w:sz w:val="24"/>
          <w:szCs w:val="24"/>
        </w:rPr>
        <w:t>Мета</w:t>
      </w:r>
      <w:r w:rsidR="007A2F2C" w:rsidRPr="008C5378">
        <w:rPr>
          <w:rFonts w:ascii="Times New Roman" w:eastAsia="Times New Roman" w:hAnsi="Times New Roman" w:cs="Times New Roman"/>
          <w:b/>
          <w:bCs/>
          <w:sz w:val="24"/>
          <w:szCs w:val="24"/>
        </w:rPr>
        <w:t>предметные:</w:t>
      </w:r>
    </w:p>
    <w:p w:rsidR="007A2F2C" w:rsidRPr="008C5378" w:rsidRDefault="007A2F2C" w:rsidP="007A2F2C">
      <w:pPr>
        <w:autoSpaceDE w:val="0"/>
        <w:autoSpaceDN w:val="0"/>
        <w:adjustRightInd w:val="0"/>
        <w:spacing w:after="55"/>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xml:space="preserve">Способность сознательно организовывать и регулировать свою деятельность – учебную, общественную и др. </w:t>
      </w:r>
    </w:p>
    <w:p w:rsidR="007A2F2C" w:rsidRPr="008C5378" w:rsidRDefault="007A2F2C" w:rsidP="007A2F2C">
      <w:pPr>
        <w:autoSpaceDE w:val="0"/>
        <w:autoSpaceDN w:val="0"/>
        <w:adjustRightInd w:val="0"/>
        <w:spacing w:after="55"/>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xml:space="preserve">-Владение умениями работать с учебной и внешкольной информацией (анализировать и обобщать факты, составлять простой и развернутый план, формулировать и обосновывать выводы, составлять презентации и т.д.), использовать современные источники информации, в том числе материалы на электронных носителях; </w:t>
      </w:r>
    </w:p>
    <w:p w:rsidR="007A2F2C" w:rsidRPr="008C5378" w:rsidRDefault="007A2F2C" w:rsidP="007A2F2C">
      <w:pPr>
        <w:autoSpaceDE w:val="0"/>
        <w:autoSpaceDN w:val="0"/>
        <w:adjustRightInd w:val="0"/>
        <w:spacing w:after="55"/>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xml:space="preserve">- Способность решать творческие задачи, представлять результаты своей деятельности в различных формах (сообщение, презентация и др.); </w:t>
      </w:r>
    </w:p>
    <w:p w:rsidR="007A2F2C" w:rsidRPr="008C5378" w:rsidRDefault="007A2F2C" w:rsidP="007A2F2C">
      <w:pPr>
        <w:autoSpaceDE w:val="0"/>
        <w:autoSpaceDN w:val="0"/>
        <w:adjustRightInd w:val="0"/>
        <w:spacing w:after="55"/>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xml:space="preserve">-Готовность к сотрудничеству с соучениками, коллективной работе, освоение основ межкультурного взаимодействия в школе и социальном окружении и др.; </w:t>
      </w:r>
    </w:p>
    <w:p w:rsidR="007A2F2C" w:rsidRPr="008C5378" w:rsidRDefault="007A2F2C" w:rsidP="007A2F2C">
      <w:pPr>
        <w:autoSpaceDE w:val="0"/>
        <w:autoSpaceDN w:val="0"/>
        <w:adjustRightInd w:val="0"/>
        <w:spacing w:after="0"/>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xml:space="preserve">-Владение коммуникативной деятельностью, активное и адекватное использование речевых средств для решения задач общения с учетом особенностей собеседников и ситуации общения (готовность слушать собеседника и вести диалог; излагать свое мнение и аргументировать свою точку зрения, оценивать события, изложенные в текстах разных видов и жанров); </w:t>
      </w:r>
    </w:p>
    <w:p w:rsidR="007A2F2C" w:rsidRPr="008C5378" w:rsidRDefault="007A2F2C" w:rsidP="007A2F2C">
      <w:pPr>
        <w:autoSpaceDE w:val="0"/>
        <w:autoSpaceDN w:val="0"/>
        <w:adjustRightInd w:val="0"/>
        <w:spacing w:after="0"/>
        <w:jc w:val="both"/>
        <w:rPr>
          <w:rFonts w:ascii="Times New Roman" w:eastAsia="Times New Roman" w:hAnsi="Times New Roman" w:cs="Times New Roman"/>
          <w:b/>
          <w:bCs/>
          <w:iCs/>
          <w:color w:val="000000"/>
          <w:sz w:val="24"/>
          <w:szCs w:val="24"/>
        </w:rPr>
      </w:pPr>
    </w:p>
    <w:p w:rsidR="007A2F2C" w:rsidRPr="008C5378" w:rsidRDefault="007A2F2C" w:rsidP="007A2F2C">
      <w:pPr>
        <w:autoSpaceDE w:val="0"/>
        <w:autoSpaceDN w:val="0"/>
        <w:adjustRightInd w:val="0"/>
        <w:spacing w:after="0"/>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b/>
          <w:bCs/>
          <w:iCs/>
          <w:color w:val="000000"/>
          <w:sz w:val="24"/>
          <w:szCs w:val="24"/>
        </w:rPr>
        <w:t xml:space="preserve">Планируемые результаты изучения учебного предмета </w:t>
      </w:r>
    </w:p>
    <w:p w:rsidR="007A2F2C" w:rsidRPr="008C5378" w:rsidRDefault="007A2F2C" w:rsidP="007A2F2C">
      <w:pPr>
        <w:autoSpaceDE w:val="0"/>
        <w:autoSpaceDN w:val="0"/>
        <w:adjustRightInd w:val="0"/>
        <w:spacing w:after="0"/>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b/>
          <w:bCs/>
          <w:iCs/>
          <w:color w:val="000000"/>
          <w:sz w:val="24"/>
          <w:szCs w:val="24"/>
        </w:rPr>
        <w:t xml:space="preserve">К концу обучения учащиеся научатся: </w:t>
      </w:r>
    </w:p>
    <w:p w:rsidR="007A2F2C" w:rsidRPr="008C5378" w:rsidRDefault="007A2F2C" w:rsidP="007A2F2C">
      <w:pPr>
        <w:autoSpaceDE w:val="0"/>
        <w:autoSpaceDN w:val="0"/>
        <w:adjustRightInd w:val="0"/>
        <w:spacing w:after="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xml:space="preserve">• Воспроизводить полученную информацию, приводить примеры из прочитанных текстов; оценивать главную мысль прочитанных текстов и прослушанных объяснений учителя. </w:t>
      </w:r>
    </w:p>
    <w:p w:rsidR="007A2F2C" w:rsidRPr="008C5378" w:rsidRDefault="007A2F2C" w:rsidP="007A2F2C">
      <w:pPr>
        <w:autoSpaceDE w:val="0"/>
        <w:autoSpaceDN w:val="0"/>
        <w:adjustRightInd w:val="0"/>
        <w:spacing w:after="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xml:space="preserve">• Сравнивать главную мысль литературных, фольклорных и религиозных текстов. Проводить аналогии между героями, сопоставлять их поведение с общечеловеческими духовно-нравственными ценностями. </w:t>
      </w:r>
    </w:p>
    <w:p w:rsidR="007A2F2C" w:rsidRPr="008C5378" w:rsidRDefault="007A2F2C" w:rsidP="007A2F2C">
      <w:pPr>
        <w:autoSpaceDE w:val="0"/>
        <w:autoSpaceDN w:val="0"/>
        <w:adjustRightInd w:val="0"/>
        <w:spacing w:after="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xml:space="preserve">• Участвовать в диалоге: высказывать свои суждения, анализировать высказывания участников беседы, добавлять, приводить доказательства. </w:t>
      </w:r>
    </w:p>
    <w:p w:rsidR="007A2F2C" w:rsidRPr="008C5378" w:rsidRDefault="007A2F2C" w:rsidP="007A2F2C">
      <w:pPr>
        <w:autoSpaceDE w:val="0"/>
        <w:autoSpaceDN w:val="0"/>
        <w:adjustRightInd w:val="0"/>
        <w:spacing w:after="84"/>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xml:space="preserve">• Оценивать поступки реальных лиц, героев произведений, высказывания известных личностей. </w:t>
      </w:r>
    </w:p>
    <w:p w:rsidR="007A2F2C" w:rsidRPr="008C5378" w:rsidRDefault="007A2F2C" w:rsidP="007A2F2C">
      <w:pPr>
        <w:autoSpaceDE w:val="0"/>
        <w:autoSpaceDN w:val="0"/>
        <w:adjustRightInd w:val="0"/>
        <w:spacing w:after="0"/>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xml:space="preserve">• Использовать информацию, полученную из разных источников, для решения учебных и практических задач. </w:t>
      </w:r>
    </w:p>
    <w:p w:rsidR="007A2F2C" w:rsidRPr="008C5378" w:rsidRDefault="007A2F2C" w:rsidP="007A2F2C">
      <w:pPr>
        <w:autoSpaceDE w:val="0"/>
        <w:autoSpaceDN w:val="0"/>
        <w:adjustRightInd w:val="0"/>
        <w:spacing w:after="0"/>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b/>
          <w:bCs/>
          <w:iCs/>
          <w:color w:val="000000"/>
          <w:sz w:val="24"/>
          <w:szCs w:val="24"/>
        </w:rPr>
        <w:t xml:space="preserve">К концу обучения учащиеся смогут научиться: </w:t>
      </w:r>
    </w:p>
    <w:p w:rsidR="007A2F2C" w:rsidRPr="008C5378" w:rsidRDefault="007A2F2C" w:rsidP="007A2F2C">
      <w:pPr>
        <w:autoSpaceDE w:val="0"/>
        <w:autoSpaceDN w:val="0"/>
        <w:adjustRightInd w:val="0"/>
        <w:spacing w:after="108"/>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xml:space="preserve">• Высказывать предположения о последствиях неправильного (безнравственного) поведения человека. </w:t>
      </w:r>
    </w:p>
    <w:p w:rsidR="007A2F2C" w:rsidRPr="008C5378" w:rsidRDefault="007A2F2C" w:rsidP="007A2F2C">
      <w:pPr>
        <w:autoSpaceDE w:val="0"/>
        <w:autoSpaceDN w:val="0"/>
        <w:adjustRightInd w:val="0"/>
        <w:spacing w:after="108"/>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xml:space="preserve">• Интересоваться культурой других народов. </w:t>
      </w:r>
    </w:p>
    <w:p w:rsidR="007A2F2C" w:rsidRPr="008C5378" w:rsidRDefault="007A2F2C" w:rsidP="007A2F2C">
      <w:pPr>
        <w:autoSpaceDE w:val="0"/>
        <w:autoSpaceDN w:val="0"/>
        <w:adjustRightInd w:val="0"/>
        <w:spacing w:after="108"/>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xml:space="preserve">• Оценивать свои поступки, соотнося их с правилами культурного поведения, нравственности и этики; намечать способы саморазвития. </w:t>
      </w:r>
    </w:p>
    <w:p w:rsidR="007A2F2C" w:rsidRPr="008C5378" w:rsidRDefault="007A2F2C" w:rsidP="007A2F2C">
      <w:pPr>
        <w:autoSpaceDE w:val="0"/>
        <w:autoSpaceDN w:val="0"/>
        <w:adjustRightInd w:val="0"/>
        <w:spacing w:after="0"/>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xml:space="preserve">• Работать с источниками и документами </w:t>
      </w:r>
    </w:p>
    <w:p w:rsidR="00A62D7F" w:rsidRPr="008C5378" w:rsidRDefault="005D57D3" w:rsidP="00C87B24">
      <w:pPr>
        <w:shd w:val="clear" w:color="auto" w:fill="FFFFFF"/>
        <w:spacing w:after="0"/>
        <w:rPr>
          <w:rFonts w:ascii="Times New Roman" w:eastAsia="Times New Roman" w:hAnsi="Times New Roman" w:cs="Times New Roman"/>
          <w:b/>
          <w:bCs/>
          <w:sz w:val="24"/>
          <w:szCs w:val="24"/>
          <w:lang w:eastAsia="ru-RU"/>
        </w:rPr>
      </w:pPr>
      <w:r w:rsidRPr="00CE6AA1">
        <w:rPr>
          <w:rFonts w:ascii="Times New Roman" w:eastAsia="Times New Roman" w:hAnsi="Times New Roman" w:cs="Times New Roman"/>
          <w:b/>
          <w:bCs/>
          <w:sz w:val="24"/>
          <w:szCs w:val="24"/>
          <w:lang w:eastAsia="ru-RU"/>
        </w:rPr>
        <w:t>1.2.6.10</w:t>
      </w:r>
      <w:r w:rsidR="00C87B24" w:rsidRPr="00CE6AA1">
        <w:rPr>
          <w:rFonts w:ascii="Times New Roman" w:eastAsia="Times New Roman" w:hAnsi="Times New Roman" w:cs="Times New Roman"/>
          <w:b/>
          <w:bCs/>
          <w:sz w:val="24"/>
          <w:szCs w:val="24"/>
          <w:lang w:eastAsia="ru-RU"/>
        </w:rPr>
        <w:t>.  «Родное  слово»</w:t>
      </w:r>
      <w:r w:rsidR="00740703" w:rsidRPr="00CE6AA1">
        <w:rPr>
          <w:rFonts w:ascii="Times New Roman" w:eastAsia="Times New Roman" w:hAnsi="Times New Roman" w:cs="Times New Roman"/>
          <w:b/>
          <w:bCs/>
          <w:sz w:val="24"/>
          <w:szCs w:val="24"/>
          <w:lang w:eastAsia="ru-RU"/>
        </w:rPr>
        <w:t xml:space="preserve"> , 5-7  классы</w:t>
      </w:r>
    </w:p>
    <w:p w:rsidR="00740703" w:rsidRPr="008C5378" w:rsidRDefault="00740703" w:rsidP="00740703">
      <w:pPr>
        <w:shd w:val="clear" w:color="auto" w:fill="FFFFFF"/>
        <w:spacing w:after="0"/>
        <w:rPr>
          <w:rFonts w:ascii="Times New Roman" w:hAnsi="Times New Roman" w:cs="Times New Roman"/>
          <w:b/>
          <w:sz w:val="24"/>
          <w:szCs w:val="24"/>
        </w:rPr>
      </w:pPr>
      <w:r w:rsidRPr="008C5378">
        <w:rPr>
          <w:rFonts w:ascii="Times New Roman" w:hAnsi="Times New Roman" w:cs="Times New Roman"/>
          <w:b/>
          <w:sz w:val="24"/>
          <w:szCs w:val="24"/>
        </w:rPr>
        <w:t>Планируемые результаты освоения курса внеурочной деятельности  «Родное  слово</w:t>
      </w:r>
    </w:p>
    <w:p w:rsidR="007A2F2C" w:rsidRPr="008C5378" w:rsidRDefault="007A2F2C" w:rsidP="007A2F2C">
      <w:pPr>
        <w:spacing w:after="0"/>
        <w:jc w:val="both"/>
        <w:rPr>
          <w:rFonts w:ascii="Times New Roman" w:hAnsi="Times New Roman" w:cs="Times New Roman"/>
          <w:sz w:val="24"/>
          <w:szCs w:val="24"/>
        </w:rPr>
      </w:pPr>
      <w:r w:rsidRPr="008C5378">
        <w:rPr>
          <w:rFonts w:ascii="Times New Roman" w:hAnsi="Times New Roman" w:cs="Times New Roman"/>
          <w:b/>
          <w:sz w:val="24"/>
          <w:szCs w:val="24"/>
        </w:rPr>
        <w:t>Личностными результатами</w:t>
      </w:r>
      <w:r w:rsidRPr="008C5378">
        <w:rPr>
          <w:rFonts w:ascii="Times New Roman" w:hAnsi="Times New Roman" w:cs="Times New Roman"/>
          <w:sz w:val="24"/>
          <w:szCs w:val="24"/>
        </w:rPr>
        <w:t xml:space="preserve"> изучения родного языка являются: </w:t>
      </w:r>
    </w:p>
    <w:p w:rsidR="007A2F2C" w:rsidRPr="008C5378" w:rsidRDefault="007A2F2C" w:rsidP="007A2F2C">
      <w:pPr>
        <w:spacing w:after="0"/>
        <w:jc w:val="both"/>
        <w:rPr>
          <w:rFonts w:ascii="Times New Roman" w:hAnsi="Times New Roman" w:cs="Times New Roman"/>
          <w:sz w:val="24"/>
          <w:szCs w:val="24"/>
        </w:rPr>
      </w:pPr>
      <w:r w:rsidRPr="008C5378">
        <w:rPr>
          <w:rFonts w:ascii="Times New Roman" w:hAnsi="Times New Roman" w:cs="Times New Roman"/>
          <w:sz w:val="24"/>
          <w:szCs w:val="24"/>
        </w:rPr>
        <w:t>- осознание языка как основного средства человеческого общения;</w:t>
      </w:r>
    </w:p>
    <w:p w:rsidR="007A2F2C" w:rsidRPr="008C5378" w:rsidRDefault="007A2F2C" w:rsidP="007A2F2C">
      <w:pPr>
        <w:spacing w:after="0"/>
        <w:jc w:val="both"/>
        <w:rPr>
          <w:rFonts w:ascii="Times New Roman" w:hAnsi="Times New Roman" w:cs="Times New Roman"/>
          <w:sz w:val="24"/>
          <w:szCs w:val="24"/>
        </w:rPr>
      </w:pPr>
      <w:r w:rsidRPr="008C5378">
        <w:rPr>
          <w:rFonts w:ascii="Times New Roman" w:hAnsi="Times New Roman" w:cs="Times New Roman"/>
          <w:sz w:val="24"/>
          <w:szCs w:val="24"/>
        </w:rPr>
        <w:t xml:space="preserve"> - восприятие родного (татарского) языка как явления национальной культуры;</w:t>
      </w:r>
    </w:p>
    <w:p w:rsidR="007A2F2C" w:rsidRPr="008C5378" w:rsidRDefault="007A2F2C" w:rsidP="007A2F2C">
      <w:pPr>
        <w:spacing w:after="0"/>
        <w:jc w:val="both"/>
        <w:rPr>
          <w:rFonts w:ascii="Times New Roman" w:hAnsi="Times New Roman" w:cs="Times New Roman"/>
          <w:sz w:val="24"/>
          <w:szCs w:val="24"/>
        </w:rPr>
      </w:pPr>
      <w:r w:rsidRPr="008C5378">
        <w:rPr>
          <w:rFonts w:ascii="Times New Roman" w:hAnsi="Times New Roman" w:cs="Times New Roman"/>
          <w:sz w:val="24"/>
          <w:szCs w:val="24"/>
        </w:rPr>
        <w:t xml:space="preserve"> - понимание того, что правильная устная и письменная речь есть показатели индивидуальной культуры человека;</w:t>
      </w:r>
    </w:p>
    <w:p w:rsidR="007A2F2C" w:rsidRPr="008C5378" w:rsidRDefault="007A2F2C" w:rsidP="007A2F2C">
      <w:pPr>
        <w:spacing w:after="0"/>
        <w:jc w:val="both"/>
        <w:rPr>
          <w:rFonts w:ascii="Times New Roman" w:hAnsi="Times New Roman" w:cs="Times New Roman"/>
          <w:sz w:val="24"/>
          <w:szCs w:val="24"/>
        </w:rPr>
      </w:pPr>
      <w:r w:rsidRPr="008C5378">
        <w:rPr>
          <w:rFonts w:ascii="Times New Roman" w:hAnsi="Times New Roman" w:cs="Times New Roman"/>
          <w:sz w:val="24"/>
          <w:szCs w:val="24"/>
        </w:rPr>
        <w:t xml:space="preserve">- способность к самооценке на основе наблюдения за собственной речью. </w:t>
      </w:r>
    </w:p>
    <w:p w:rsidR="007A2F2C" w:rsidRPr="008C5378" w:rsidRDefault="007A2F2C" w:rsidP="007A2F2C">
      <w:pPr>
        <w:spacing w:after="0"/>
        <w:jc w:val="both"/>
        <w:rPr>
          <w:rFonts w:ascii="Times New Roman" w:hAnsi="Times New Roman" w:cs="Times New Roman"/>
          <w:sz w:val="24"/>
          <w:szCs w:val="24"/>
        </w:rPr>
      </w:pPr>
      <w:r w:rsidRPr="008C5378">
        <w:rPr>
          <w:rFonts w:ascii="Times New Roman" w:hAnsi="Times New Roman" w:cs="Times New Roman"/>
          <w:b/>
          <w:sz w:val="24"/>
          <w:szCs w:val="24"/>
        </w:rPr>
        <w:t xml:space="preserve">  Метапредметными результатами</w:t>
      </w:r>
      <w:r w:rsidRPr="008C5378">
        <w:rPr>
          <w:rFonts w:ascii="Times New Roman" w:hAnsi="Times New Roman" w:cs="Times New Roman"/>
          <w:sz w:val="24"/>
          <w:szCs w:val="24"/>
        </w:rPr>
        <w:t xml:space="preserve"> изучения родного языка являются:</w:t>
      </w:r>
    </w:p>
    <w:p w:rsidR="007A2F2C" w:rsidRPr="008C5378" w:rsidRDefault="007A2F2C" w:rsidP="007A2F2C">
      <w:pPr>
        <w:spacing w:after="0"/>
        <w:jc w:val="both"/>
        <w:rPr>
          <w:rFonts w:ascii="Times New Roman" w:hAnsi="Times New Roman" w:cs="Times New Roman"/>
          <w:sz w:val="24"/>
          <w:szCs w:val="24"/>
        </w:rPr>
      </w:pPr>
      <w:r w:rsidRPr="008C5378">
        <w:rPr>
          <w:rFonts w:ascii="Times New Roman" w:hAnsi="Times New Roman" w:cs="Times New Roman"/>
          <w:sz w:val="24"/>
          <w:szCs w:val="24"/>
        </w:rPr>
        <w:t xml:space="preserve"> - умение использовать язык с целью поиска необходимой информации в различных источниках для решения учебных задач;</w:t>
      </w:r>
    </w:p>
    <w:p w:rsidR="007A2F2C" w:rsidRPr="008C5378" w:rsidRDefault="007A2F2C" w:rsidP="007A2F2C">
      <w:pPr>
        <w:spacing w:after="0"/>
        <w:jc w:val="both"/>
        <w:rPr>
          <w:rFonts w:ascii="Times New Roman" w:hAnsi="Times New Roman" w:cs="Times New Roman"/>
          <w:sz w:val="24"/>
          <w:szCs w:val="24"/>
        </w:rPr>
      </w:pPr>
      <w:r w:rsidRPr="008C5378">
        <w:rPr>
          <w:rFonts w:ascii="Times New Roman" w:hAnsi="Times New Roman" w:cs="Times New Roman"/>
          <w:sz w:val="24"/>
          <w:szCs w:val="24"/>
        </w:rPr>
        <w:t xml:space="preserve"> - способность ориентироваться в целях, задачах, средствах и условиях общения;</w:t>
      </w:r>
    </w:p>
    <w:p w:rsidR="007A2F2C" w:rsidRPr="008C5378" w:rsidRDefault="007A2F2C" w:rsidP="007A2F2C">
      <w:pPr>
        <w:spacing w:after="0"/>
        <w:jc w:val="both"/>
        <w:rPr>
          <w:rFonts w:ascii="Times New Roman" w:hAnsi="Times New Roman" w:cs="Times New Roman"/>
          <w:sz w:val="24"/>
          <w:szCs w:val="24"/>
        </w:rPr>
      </w:pPr>
      <w:r w:rsidRPr="008C5378">
        <w:rPr>
          <w:rFonts w:ascii="Times New Roman" w:hAnsi="Times New Roman" w:cs="Times New Roman"/>
          <w:sz w:val="24"/>
          <w:szCs w:val="24"/>
        </w:rPr>
        <w:t>- умение выбирать адекватные языковые средства для успешного решения коммуникативных задач (диалог, устные монологические высказывания, письменные тексты) с учетом особенностей разных видов речи и ситуаций общения;</w:t>
      </w:r>
    </w:p>
    <w:p w:rsidR="007A2F2C" w:rsidRPr="008C5378" w:rsidRDefault="007A2F2C" w:rsidP="007A2F2C">
      <w:pPr>
        <w:spacing w:after="0"/>
        <w:jc w:val="both"/>
        <w:rPr>
          <w:rFonts w:ascii="Times New Roman" w:hAnsi="Times New Roman" w:cs="Times New Roman"/>
          <w:sz w:val="24"/>
          <w:szCs w:val="24"/>
        </w:rPr>
      </w:pPr>
      <w:r w:rsidRPr="008C5378">
        <w:rPr>
          <w:rFonts w:ascii="Times New Roman" w:hAnsi="Times New Roman" w:cs="Times New Roman"/>
          <w:sz w:val="24"/>
          <w:szCs w:val="24"/>
        </w:rPr>
        <w:t xml:space="preserve"> - понимание необходимости ориентироваться на позицию партнера, учитывать различные мнения и координировать различные позиции в сотрудничестве с целью успешного участия в диалоге; стремление к более точному выражению собственного мнения и позиции;  </w:t>
      </w:r>
      <w:r w:rsidRPr="008C5378">
        <w:rPr>
          <w:rFonts w:ascii="Times New Roman" w:hAnsi="Times New Roman" w:cs="Times New Roman"/>
          <w:sz w:val="24"/>
          <w:szCs w:val="24"/>
        </w:rPr>
        <w:br/>
      </w:r>
      <w:r w:rsidRPr="008C5378">
        <w:rPr>
          <w:rFonts w:ascii="Times New Roman" w:eastAsia="Times New Roman" w:hAnsi="Times New Roman" w:cs="Times New Roman"/>
          <w:iCs/>
          <w:sz w:val="24"/>
          <w:szCs w:val="24"/>
          <w:lang w:eastAsia="ru-RU"/>
        </w:rPr>
        <w:t>Регулятивные УУД:</w:t>
      </w:r>
    </w:p>
    <w:p w:rsidR="007A2F2C" w:rsidRPr="008C5378" w:rsidRDefault="007A2F2C" w:rsidP="00CA3F1C">
      <w:pPr>
        <w:numPr>
          <w:ilvl w:val="0"/>
          <w:numId w:val="202"/>
        </w:numPr>
        <w:shd w:val="clear" w:color="auto" w:fill="FFFFFF"/>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самостоятельно формулировать тему и цели урока;</w:t>
      </w:r>
    </w:p>
    <w:p w:rsidR="007A2F2C" w:rsidRPr="008C5378" w:rsidRDefault="007A2F2C" w:rsidP="00CA3F1C">
      <w:pPr>
        <w:numPr>
          <w:ilvl w:val="0"/>
          <w:numId w:val="202"/>
        </w:numPr>
        <w:shd w:val="clear" w:color="auto" w:fill="FFFFFF"/>
        <w:spacing w:after="100" w:afterAutospacing="1"/>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составлять план решения учебной проблемы совместно с учителем;</w:t>
      </w:r>
    </w:p>
    <w:p w:rsidR="007A2F2C" w:rsidRPr="008C5378" w:rsidRDefault="007A2F2C" w:rsidP="00CA3F1C">
      <w:pPr>
        <w:numPr>
          <w:ilvl w:val="0"/>
          <w:numId w:val="202"/>
        </w:numPr>
        <w:shd w:val="clear" w:color="auto" w:fill="FFFFFF"/>
        <w:spacing w:after="100" w:afterAutospacing="1"/>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работать по плану, сверяя свои действия с целью, корректировать свою деятельность;</w:t>
      </w:r>
    </w:p>
    <w:p w:rsidR="007A2F2C" w:rsidRPr="008C5378" w:rsidRDefault="007A2F2C" w:rsidP="00CA3F1C">
      <w:pPr>
        <w:numPr>
          <w:ilvl w:val="0"/>
          <w:numId w:val="202"/>
        </w:numPr>
        <w:shd w:val="clear" w:color="auto" w:fill="FFFFFF"/>
        <w:spacing w:after="100" w:afterAutospacing="1"/>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 диалоге с учителем вырабатывать критерии оценки и определять степень успешности своей работы и работы других в соответствии с этими критериями.</w:t>
      </w:r>
    </w:p>
    <w:p w:rsidR="007A2F2C" w:rsidRPr="008C5378" w:rsidRDefault="007A2F2C" w:rsidP="007A2F2C">
      <w:pPr>
        <w:shd w:val="clear" w:color="auto" w:fill="FFFFFF"/>
        <w:spacing w:after="135"/>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iCs/>
          <w:sz w:val="24"/>
          <w:szCs w:val="24"/>
          <w:lang w:eastAsia="ru-RU"/>
        </w:rPr>
        <w:t>Познавательные УУД:</w:t>
      </w:r>
    </w:p>
    <w:p w:rsidR="007A2F2C" w:rsidRPr="008C5378" w:rsidRDefault="007A2F2C" w:rsidP="00CA3F1C">
      <w:pPr>
        <w:numPr>
          <w:ilvl w:val="0"/>
          <w:numId w:val="203"/>
        </w:numPr>
        <w:shd w:val="clear" w:color="auto" w:fill="FFFFFF"/>
        <w:spacing w:after="100" w:afterAutospacing="1"/>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перерабатывать и преобразовывать информацию из одной формы в другую (составлять план, таблицу, схему);</w:t>
      </w:r>
    </w:p>
    <w:p w:rsidR="007A2F2C" w:rsidRPr="008C5378" w:rsidRDefault="007A2F2C" w:rsidP="00CA3F1C">
      <w:pPr>
        <w:numPr>
          <w:ilvl w:val="0"/>
          <w:numId w:val="203"/>
        </w:numPr>
        <w:shd w:val="clear" w:color="auto" w:fill="FFFFFF"/>
        <w:spacing w:after="100" w:afterAutospacing="1"/>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пользоваться словарями, справочниками;</w:t>
      </w:r>
    </w:p>
    <w:p w:rsidR="007A2F2C" w:rsidRPr="008C5378" w:rsidRDefault="007A2F2C" w:rsidP="00CA3F1C">
      <w:pPr>
        <w:numPr>
          <w:ilvl w:val="0"/>
          <w:numId w:val="203"/>
        </w:numPr>
        <w:shd w:val="clear" w:color="auto" w:fill="FFFFFF"/>
        <w:spacing w:after="100" w:afterAutospacing="1"/>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осуществлять анализ и синтез;</w:t>
      </w:r>
    </w:p>
    <w:p w:rsidR="007A2F2C" w:rsidRPr="008C5378" w:rsidRDefault="007A2F2C" w:rsidP="00CA3F1C">
      <w:pPr>
        <w:numPr>
          <w:ilvl w:val="0"/>
          <w:numId w:val="203"/>
        </w:numPr>
        <w:shd w:val="clear" w:color="auto" w:fill="FFFFFF"/>
        <w:spacing w:after="100" w:afterAutospacing="1"/>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устанавливать причинно-следственные связи;</w:t>
      </w:r>
    </w:p>
    <w:p w:rsidR="007A2F2C" w:rsidRPr="008C5378" w:rsidRDefault="007A2F2C" w:rsidP="00CA3F1C">
      <w:pPr>
        <w:numPr>
          <w:ilvl w:val="0"/>
          <w:numId w:val="203"/>
        </w:numPr>
        <w:shd w:val="clear" w:color="auto" w:fill="FFFFFF"/>
        <w:spacing w:after="100" w:afterAutospacing="1"/>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строить рассуждения;</w:t>
      </w:r>
    </w:p>
    <w:p w:rsidR="007A2F2C" w:rsidRPr="008C5378" w:rsidRDefault="007A2F2C" w:rsidP="007A2F2C">
      <w:pPr>
        <w:shd w:val="clear" w:color="auto" w:fill="FFFFFF"/>
        <w:spacing w:after="135"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iCs/>
          <w:sz w:val="24"/>
          <w:szCs w:val="24"/>
          <w:lang w:eastAsia="ru-RU"/>
        </w:rPr>
        <w:t>Коммуникативные УУД:</w:t>
      </w:r>
    </w:p>
    <w:p w:rsidR="007A2F2C" w:rsidRPr="008C5378" w:rsidRDefault="007A2F2C" w:rsidP="00CA3F1C">
      <w:pPr>
        <w:numPr>
          <w:ilvl w:val="0"/>
          <w:numId w:val="204"/>
        </w:numPr>
        <w:shd w:val="clear" w:color="auto" w:fill="FFFFFF"/>
        <w:spacing w:after="100" w:afterAutospacing="1"/>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адекватно использовать речевые средства для решения различных коммуникативных задач; владеть монологической и диалогической формами речи.</w:t>
      </w:r>
    </w:p>
    <w:p w:rsidR="007A2F2C" w:rsidRPr="008C5378" w:rsidRDefault="007A2F2C" w:rsidP="00CA3F1C">
      <w:pPr>
        <w:numPr>
          <w:ilvl w:val="0"/>
          <w:numId w:val="204"/>
        </w:numPr>
        <w:shd w:val="clear" w:color="auto" w:fill="FFFFFF"/>
        <w:spacing w:after="100" w:afterAutospacing="1"/>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высказывать и обосновывать свою точку зрения;</w:t>
      </w:r>
    </w:p>
    <w:p w:rsidR="007A2F2C" w:rsidRPr="008C5378" w:rsidRDefault="007A2F2C" w:rsidP="00CA3F1C">
      <w:pPr>
        <w:numPr>
          <w:ilvl w:val="0"/>
          <w:numId w:val="204"/>
        </w:numPr>
        <w:shd w:val="clear" w:color="auto" w:fill="FFFFFF"/>
        <w:spacing w:after="100" w:afterAutospacing="1"/>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слушать и слышать других, пытаться принимать иную точку зрения, быть готовым корректировать свою точку зрения;</w:t>
      </w:r>
    </w:p>
    <w:p w:rsidR="007A2F2C" w:rsidRPr="008C5378" w:rsidRDefault="007A2F2C" w:rsidP="00CA3F1C">
      <w:pPr>
        <w:numPr>
          <w:ilvl w:val="0"/>
          <w:numId w:val="204"/>
        </w:numPr>
        <w:shd w:val="clear" w:color="auto" w:fill="FFFFFF"/>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договариваться и приходить к общему решению в совместной деятельности.</w:t>
      </w:r>
    </w:p>
    <w:p w:rsidR="007A2F2C" w:rsidRPr="008C5378" w:rsidRDefault="007A2F2C" w:rsidP="007A2F2C">
      <w:pPr>
        <w:shd w:val="clear" w:color="auto" w:fill="FFFFFF"/>
        <w:spacing w:after="0"/>
        <w:ind w:left="720"/>
        <w:jc w:val="both"/>
        <w:rPr>
          <w:rFonts w:ascii="Times New Roman" w:eastAsia="Times New Roman" w:hAnsi="Times New Roman" w:cs="Times New Roman"/>
          <w:color w:val="333333"/>
          <w:sz w:val="24"/>
          <w:szCs w:val="24"/>
          <w:lang w:eastAsia="ru-RU"/>
        </w:rPr>
      </w:pPr>
      <w:r w:rsidRPr="008C5378">
        <w:rPr>
          <w:rFonts w:ascii="Times New Roman" w:hAnsi="Times New Roman" w:cs="Times New Roman"/>
          <w:b/>
          <w:sz w:val="24"/>
          <w:szCs w:val="24"/>
        </w:rPr>
        <w:t>Предметными результатами</w:t>
      </w:r>
      <w:r w:rsidRPr="008C5378">
        <w:rPr>
          <w:rFonts w:ascii="Times New Roman" w:hAnsi="Times New Roman" w:cs="Times New Roman"/>
          <w:sz w:val="24"/>
          <w:szCs w:val="24"/>
        </w:rPr>
        <w:t xml:space="preserve"> изучения родного языка являются: </w:t>
      </w:r>
    </w:p>
    <w:p w:rsidR="007A2F2C" w:rsidRPr="008C5378" w:rsidRDefault="007A2F2C" w:rsidP="007A2F2C">
      <w:pPr>
        <w:shd w:val="clear" w:color="auto" w:fill="FFFFFF"/>
        <w:spacing w:after="0"/>
        <w:rPr>
          <w:rFonts w:ascii="Times New Roman" w:hAnsi="Times New Roman" w:cs="Times New Roman"/>
          <w:sz w:val="24"/>
          <w:szCs w:val="24"/>
        </w:rPr>
      </w:pPr>
      <w:r w:rsidRPr="008C5378">
        <w:rPr>
          <w:rFonts w:ascii="Times New Roman" w:hAnsi="Times New Roman" w:cs="Times New Roman"/>
          <w:sz w:val="24"/>
          <w:szCs w:val="24"/>
        </w:rPr>
        <w:t xml:space="preserve">- овладение начальными представлениями о нормах татарского литературного языка (орфоэпических, лексических, грамматических) и правилах речевого этикета; </w:t>
      </w:r>
    </w:p>
    <w:p w:rsidR="007A2F2C" w:rsidRPr="008C5378" w:rsidRDefault="007A2F2C" w:rsidP="007A2F2C">
      <w:pPr>
        <w:shd w:val="clear" w:color="auto" w:fill="FFFFFF"/>
        <w:spacing w:after="0"/>
        <w:rPr>
          <w:rFonts w:ascii="Times New Roman" w:hAnsi="Times New Roman" w:cs="Times New Roman"/>
          <w:sz w:val="24"/>
          <w:szCs w:val="24"/>
        </w:rPr>
      </w:pPr>
      <w:r w:rsidRPr="008C5378">
        <w:rPr>
          <w:rFonts w:ascii="Times New Roman" w:hAnsi="Times New Roman" w:cs="Times New Roman"/>
          <w:sz w:val="24"/>
          <w:szCs w:val="24"/>
        </w:rPr>
        <w:t xml:space="preserve">- умение применять орфографические правила и правила постановки знаков препинания (в объеме изученного) при записи собственных и предложенных текстов; </w:t>
      </w:r>
    </w:p>
    <w:p w:rsidR="007A2F2C" w:rsidRPr="008C5378" w:rsidRDefault="007A2F2C" w:rsidP="007A2F2C">
      <w:pPr>
        <w:shd w:val="clear" w:color="auto" w:fill="FFFFFF"/>
        <w:spacing w:after="0"/>
        <w:rPr>
          <w:rFonts w:ascii="Times New Roman" w:hAnsi="Times New Roman" w:cs="Times New Roman"/>
          <w:sz w:val="24"/>
          <w:szCs w:val="24"/>
        </w:rPr>
      </w:pPr>
      <w:r w:rsidRPr="008C5378">
        <w:rPr>
          <w:rFonts w:ascii="Times New Roman" w:hAnsi="Times New Roman" w:cs="Times New Roman"/>
          <w:sz w:val="24"/>
          <w:szCs w:val="24"/>
        </w:rPr>
        <w:t>- умение проверять написанное; умение (в объеме изученного) находить, сравнивать, классифицировать, характеризовать такие языковые единицы, как звук, буква, часть слова, часть речи, член предложения, простое предложение;</w:t>
      </w:r>
    </w:p>
    <w:p w:rsidR="007A2F2C" w:rsidRPr="008C5378" w:rsidRDefault="007A2F2C" w:rsidP="007A2F2C">
      <w:pPr>
        <w:shd w:val="clear" w:color="auto" w:fill="FFFFFF"/>
        <w:spacing w:after="0"/>
        <w:rPr>
          <w:rFonts w:ascii="Times New Roman" w:eastAsia="Times New Roman" w:hAnsi="Times New Roman" w:cs="Times New Roman"/>
          <w:b/>
          <w:bCs/>
          <w:color w:val="333333"/>
          <w:sz w:val="24"/>
          <w:szCs w:val="24"/>
          <w:lang w:eastAsia="ru-RU"/>
        </w:rPr>
      </w:pPr>
      <w:r w:rsidRPr="008C5378">
        <w:rPr>
          <w:rFonts w:ascii="Times New Roman" w:hAnsi="Times New Roman" w:cs="Times New Roman"/>
          <w:sz w:val="24"/>
          <w:szCs w:val="24"/>
        </w:rPr>
        <w:t xml:space="preserve"> - способность контролировать свои действия, проверять написанное.</w:t>
      </w:r>
    </w:p>
    <w:p w:rsidR="007A2F2C" w:rsidRPr="008C5378" w:rsidRDefault="007A2F2C" w:rsidP="007A2F2C">
      <w:pPr>
        <w:spacing w:after="0" w:line="360" w:lineRule="auto"/>
        <w:jc w:val="both"/>
        <w:rPr>
          <w:rFonts w:ascii="Times New Roman" w:hAnsi="Times New Roman" w:cs="Times New Roman"/>
          <w:b/>
          <w:color w:val="000000"/>
          <w:sz w:val="24"/>
          <w:szCs w:val="24"/>
        </w:rPr>
      </w:pPr>
      <w:r w:rsidRPr="008C5378">
        <w:rPr>
          <w:rFonts w:ascii="Times New Roman" w:hAnsi="Times New Roman" w:cs="Times New Roman"/>
          <w:b/>
          <w:color w:val="000000"/>
          <w:sz w:val="24"/>
          <w:szCs w:val="24"/>
        </w:rPr>
        <w:t>Планируемые предметные результаты освоения учебного предмета</w:t>
      </w:r>
    </w:p>
    <w:p w:rsidR="007A2F2C" w:rsidRPr="008C5378" w:rsidRDefault="007A2F2C" w:rsidP="007A2F2C">
      <w:pPr>
        <w:shd w:val="clear" w:color="auto" w:fill="FFFFFF"/>
        <w:spacing w:after="0"/>
        <w:jc w:val="both"/>
        <w:rPr>
          <w:rFonts w:ascii="Times New Roman" w:eastAsia="Times New Roman" w:hAnsi="Times New Roman" w:cs="Times New Roman"/>
          <w:b/>
          <w:color w:val="000000"/>
          <w:sz w:val="24"/>
          <w:szCs w:val="24"/>
          <w:lang w:eastAsia="ru-RU"/>
        </w:rPr>
      </w:pPr>
      <w:r w:rsidRPr="008C5378">
        <w:rPr>
          <w:rFonts w:ascii="Times New Roman" w:hAnsi="Times New Roman" w:cs="Times New Roman"/>
          <w:b/>
          <w:color w:val="000000"/>
          <w:sz w:val="24"/>
          <w:szCs w:val="24"/>
        </w:rPr>
        <w:t>Выпускник научится</w:t>
      </w:r>
    </w:p>
    <w:p w:rsidR="007A2F2C" w:rsidRPr="008C5378" w:rsidRDefault="007A2F2C" w:rsidP="007A2F2C">
      <w:pPr>
        <w:shd w:val="clear" w:color="auto" w:fill="FFFFFF"/>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 xml:space="preserve">          иметь представление:</w:t>
      </w:r>
    </w:p>
    <w:p w:rsidR="007A2F2C" w:rsidRPr="008C5378" w:rsidRDefault="007A2F2C" w:rsidP="007A2F2C">
      <w:pPr>
        <w:shd w:val="clear" w:color="auto" w:fill="FFFFFF"/>
        <w:spacing w:after="0"/>
        <w:ind w:left="180" w:firstLine="18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  </w:t>
      </w:r>
      <w:r w:rsidRPr="008C5378">
        <w:rPr>
          <w:rFonts w:ascii="Times New Roman" w:eastAsia="Times New Roman" w:hAnsi="Times New Roman" w:cs="Times New Roman"/>
          <w:color w:val="000000"/>
          <w:sz w:val="24"/>
          <w:szCs w:val="24"/>
          <w:lang w:eastAsia="ru-RU"/>
        </w:rPr>
        <w:t>об орфоэпических нормах татарской речи;</w:t>
      </w:r>
    </w:p>
    <w:p w:rsidR="007A2F2C" w:rsidRPr="008C5378" w:rsidRDefault="007A2F2C" w:rsidP="007A2F2C">
      <w:pPr>
        <w:shd w:val="clear" w:color="auto" w:fill="FFFFFF"/>
        <w:spacing w:after="0"/>
        <w:ind w:left="180" w:firstLine="18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w:t>
      </w:r>
      <w:r w:rsidRPr="008C5378">
        <w:rPr>
          <w:rFonts w:ascii="Times New Roman" w:eastAsia="Times New Roman" w:hAnsi="Times New Roman" w:cs="Times New Roman"/>
          <w:color w:val="000000"/>
          <w:sz w:val="24"/>
          <w:szCs w:val="24"/>
          <w:lang w:eastAsia="ru-RU"/>
        </w:rPr>
        <w:t>   о разделение слов на аффиксы; аффиксов</w:t>
      </w:r>
    </w:p>
    <w:p w:rsidR="007A2F2C" w:rsidRPr="008C5378" w:rsidRDefault="007A2F2C" w:rsidP="007A2F2C">
      <w:pPr>
        <w:shd w:val="clear" w:color="auto" w:fill="FFFFFF"/>
        <w:spacing w:after="0"/>
        <w:ind w:left="180" w:firstLine="18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 </w:t>
      </w:r>
      <w:r w:rsidRPr="008C5378">
        <w:rPr>
          <w:rFonts w:ascii="Times New Roman" w:eastAsia="Times New Roman" w:hAnsi="Times New Roman" w:cs="Times New Roman"/>
          <w:color w:val="000000"/>
          <w:sz w:val="24"/>
          <w:szCs w:val="24"/>
          <w:lang w:eastAsia="ru-RU"/>
        </w:rPr>
        <w:t>об особенностях</w:t>
      </w:r>
      <w:r w:rsidRPr="008C5378">
        <w:rPr>
          <w:rFonts w:ascii="Times New Roman" w:eastAsia="Times New Roman" w:hAnsi="Times New Roman" w:cs="Times New Roman"/>
          <w:b/>
          <w:bCs/>
          <w:color w:val="000000"/>
          <w:sz w:val="24"/>
          <w:szCs w:val="24"/>
          <w:lang w:eastAsia="ru-RU"/>
        </w:rPr>
        <w:t>  </w:t>
      </w:r>
      <w:r w:rsidRPr="008C5378">
        <w:rPr>
          <w:rFonts w:ascii="Times New Roman" w:eastAsia="Times New Roman" w:hAnsi="Times New Roman" w:cs="Times New Roman"/>
          <w:color w:val="000000"/>
          <w:sz w:val="24"/>
          <w:szCs w:val="24"/>
          <w:lang w:eastAsia="ru-RU"/>
        </w:rPr>
        <w:t>татарского языка;</w:t>
      </w:r>
    </w:p>
    <w:p w:rsidR="007A2F2C" w:rsidRPr="008C5378" w:rsidRDefault="007A2F2C" w:rsidP="007A2F2C">
      <w:pPr>
        <w:shd w:val="clear" w:color="auto" w:fill="FFFFFF"/>
        <w:spacing w:after="0"/>
        <w:ind w:left="180" w:firstLine="18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w:t>
      </w:r>
      <w:r w:rsidRPr="008C5378">
        <w:rPr>
          <w:rFonts w:ascii="Times New Roman" w:eastAsia="Times New Roman" w:hAnsi="Times New Roman" w:cs="Times New Roman"/>
          <w:color w:val="000000"/>
          <w:sz w:val="24"/>
          <w:szCs w:val="24"/>
          <w:lang w:eastAsia="ru-RU"/>
        </w:rPr>
        <w:t> о фонетических и грамматических особенностях татарского языка;</w:t>
      </w:r>
    </w:p>
    <w:p w:rsidR="007A2F2C" w:rsidRPr="008C5378" w:rsidRDefault="007A2F2C" w:rsidP="007A2F2C">
      <w:pPr>
        <w:shd w:val="clear" w:color="auto" w:fill="FFFFFF"/>
        <w:spacing w:after="0"/>
        <w:ind w:left="180" w:firstLine="18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w:t>
      </w:r>
      <w:r w:rsidRPr="008C5378">
        <w:rPr>
          <w:rFonts w:ascii="Times New Roman" w:eastAsia="Times New Roman" w:hAnsi="Times New Roman" w:cs="Times New Roman"/>
          <w:color w:val="000000"/>
          <w:sz w:val="24"/>
          <w:szCs w:val="24"/>
          <w:lang w:eastAsia="ru-RU"/>
        </w:rPr>
        <w:t> о грамматических группах слов;</w:t>
      </w:r>
    </w:p>
    <w:p w:rsidR="007A2F2C" w:rsidRPr="008C5378" w:rsidRDefault="007A2F2C" w:rsidP="007A2F2C">
      <w:pPr>
        <w:shd w:val="clear" w:color="auto" w:fill="FFFFFF"/>
        <w:spacing w:after="0"/>
        <w:ind w:left="360" w:firstLine="18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 владеть умениями:</w:t>
      </w:r>
    </w:p>
    <w:p w:rsidR="007A2F2C" w:rsidRPr="008C5378" w:rsidRDefault="007A2F2C" w:rsidP="007A2F2C">
      <w:pPr>
        <w:shd w:val="clear" w:color="auto" w:fill="FFFFFF"/>
        <w:spacing w:after="0"/>
        <w:ind w:firstLine="18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подводить языковой факт под понятия  разного уровня  обобщения (части</w:t>
      </w:r>
    </w:p>
    <w:p w:rsidR="007A2F2C" w:rsidRPr="008C5378" w:rsidRDefault="007A2F2C" w:rsidP="007A2F2C">
      <w:pPr>
        <w:shd w:val="clear" w:color="auto" w:fill="FFFFFF"/>
        <w:spacing w:after="0"/>
        <w:ind w:firstLine="18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речи)</w:t>
      </w:r>
    </w:p>
    <w:p w:rsidR="007A2F2C" w:rsidRPr="008C5378" w:rsidRDefault="007A2F2C" w:rsidP="007A2F2C">
      <w:pPr>
        <w:shd w:val="clear" w:color="auto" w:fill="FFFFFF"/>
        <w:spacing w:after="0"/>
        <w:ind w:firstLine="18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получить опыт собственных высказываний;</w:t>
      </w:r>
    </w:p>
    <w:p w:rsidR="007A2F2C" w:rsidRPr="008C5378" w:rsidRDefault="007A2F2C" w:rsidP="007A2F2C">
      <w:pPr>
        <w:shd w:val="clear" w:color="auto" w:fill="FFFFFF"/>
        <w:spacing w:after="0"/>
        <w:ind w:firstLine="180"/>
        <w:jc w:val="both"/>
        <w:rPr>
          <w:rFonts w:ascii="Times New Roman" w:eastAsia="Times New Roman" w:hAnsi="Times New Roman" w:cs="Times New Roman"/>
          <w:color w:val="000000"/>
          <w:sz w:val="24"/>
          <w:szCs w:val="24"/>
          <w:lang w:eastAsia="ru-RU"/>
        </w:rPr>
      </w:pPr>
      <w:r w:rsidRPr="008C5378">
        <w:rPr>
          <w:rFonts w:ascii="Times New Roman" w:hAnsi="Times New Roman" w:cs="Times New Roman"/>
          <w:b/>
          <w:color w:val="000000"/>
          <w:sz w:val="24"/>
          <w:szCs w:val="24"/>
        </w:rPr>
        <w:t>Выпускник получит возможность научиться</w:t>
      </w:r>
    </w:p>
    <w:p w:rsidR="007A2F2C" w:rsidRPr="008C5378" w:rsidRDefault="007A2F2C" w:rsidP="007A2F2C">
      <w:pPr>
        <w:shd w:val="clear" w:color="auto" w:fill="FFFFFF"/>
        <w:spacing w:after="0"/>
        <w:ind w:firstLine="18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w:t>
      </w:r>
      <w:r w:rsidRPr="008C5378">
        <w:rPr>
          <w:rFonts w:ascii="Times New Roman" w:eastAsia="Times New Roman" w:hAnsi="Times New Roman" w:cs="Times New Roman"/>
          <w:b/>
          <w:bCs/>
          <w:color w:val="000000"/>
          <w:sz w:val="24"/>
          <w:szCs w:val="24"/>
          <w:lang w:eastAsia="ru-RU"/>
        </w:rPr>
        <w:t>знать:</w:t>
      </w:r>
    </w:p>
    <w:p w:rsidR="007A2F2C" w:rsidRPr="008C5378" w:rsidRDefault="007A2F2C" w:rsidP="007A2F2C">
      <w:pPr>
        <w:shd w:val="clear" w:color="auto" w:fill="FFFFFF"/>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части речи:  Имя существительное. Число. Склонение существительных.</w:t>
      </w:r>
    </w:p>
    <w:p w:rsidR="007A2F2C" w:rsidRPr="008C5378" w:rsidRDefault="007A2F2C" w:rsidP="007A2F2C">
      <w:pPr>
        <w:shd w:val="clear" w:color="auto" w:fill="FFFFFF"/>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Имя прилагательное. Четыре  степени прилагательных (положительная,</w:t>
      </w:r>
    </w:p>
    <w:p w:rsidR="007A2F2C" w:rsidRPr="008C5378" w:rsidRDefault="007A2F2C" w:rsidP="007A2F2C">
      <w:pPr>
        <w:shd w:val="clear" w:color="auto" w:fill="FFFFFF"/>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сравнительная, превосходная,  неполная). Глагол. Повелительная,</w:t>
      </w:r>
    </w:p>
    <w:p w:rsidR="007A2F2C" w:rsidRPr="008C5378" w:rsidRDefault="007A2F2C" w:rsidP="007A2F2C">
      <w:pPr>
        <w:shd w:val="clear" w:color="auto" w:fill="FFFFFF"/>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утвердительная, отрицательная формы глаголов.</w:t>
      </w:r>
    </w:p>
    <w:p w:rsidR="007A2F2C" w:rsidRPr="008C5378" w:rsidRDefault="007A2F2C" w:rsidP="007A2F2C">
      <w:pPr>
        <w:shd w:val="clear" w:color="auto" w:fill="FFFFFF"/>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w:t>
      </w:r>
      <w:r w:rsidRPr="008C5378">
        <w:rPr>
          <w:rFonts w:ascii="Times New Roman" w:eastAsia="Times New Roman" w:hAnsi="Times New Roman" w:cs="Times New Roman"/>
          <w:b/>
          <w:bCs/>
          <w:color w:val="000000"/>
          <w:sz w:val="24"/>
          <w:szCs w:val="24"/>
          <w:lang w:eastAsia="ru-RU"/>
        </w:rPr>
        <w:t>уметь:</w:t>
      </w:r>
    </w:p>
    <w:p w:rsidR="007A2F2C" w:rsidRPr="008C5378" w:rsidRDefault="007A2F2C" w:rsidP="007A2F2C">
      <w:pPr>
        <w:shd w:val="clear" w:color="auto" w:fill="FFFFFF"/>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распознавать части речи;</w:t>
      </w:r>
    </w:p>
    <w:p w:rsidR="007A2F2C" w:rsidRPr="008C5378" w:rsidRDefault="007A2F2C" w:rsidP="007A2F2C">
      <w:pPr>
        <w:shd w:val="clear" w:color="auto" w:fill="FFFFFF"/>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читать и понимать более сложные тексты;</w:t>
      </w:r>
    </w:p>
    <w:p w:rsidR="007A2F2C" w:rsidRPr="008C5378" w:rsidRDefault="007A2F2C" w:rsidP="007A2F2C">
      <w:pPr>
        <w:shd w:val="clear" w:color="auto" w:fill="FFFFFF"/>
        <w:spacing w:after="0"/>
        <w:ind w:firstLine="18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рассказывать об увиденном,  или об услышанном; логически и последовательно выражать свои мысли;</w:t>
      </w:r>
    </w:p>
    <w:p w:rsidR="007A2F2C" w:rsidRPr="008C5378" w:rsidRDefault="007A2F2C" w:rsidP="007A2F2C">
      <w:pPr>
        <w:shd w:val="clear" w:color="auto" w:fill="FFFFFF"/>
        <w:spacing w:after="0"/>
        <w:ind w:firstLine="18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участвовать в разговоре;</w:t>
      </w:r>
    </w:p>
    <w:p w:rsidR="007A2F2C" w:rsidRDefault="007A2F2C" w:rsidP="007A2F2C">
      <w:pPr>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овладеть навыками письма татарских букв, слов и предложений.</w:t>
      </w:r>
    </w:p>
    <w:p w:rsidR="00CE6AA1" w:rsidRPr="008C5378" w:rsidRDefault="00CE6AA1" w:rsidP="00CE6AA1">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1.2.6.11</w:t>
      </w:r>
      <w:r w:rsidRPr="00CE6AA1">
        <w:rPr>
          <w:rFonts w:ascii="Times New Roman" w:eastAsia="Times New Roman" w:hAnsi="Times New Roman" w:cs="Times New Roman"/>
          <w:b/>
          <w:sz w:val="24"/>
          <w:szCs w:val="24"/>
          <w:lang w:eastAsia="ru-RU"/>
        </w:rPr>
        <w:t>. Шахматы</w:t>
      </w:r>
      <w:r w:rsidRPr="00CE6AA1">
        <w:rPr>
          <w:rFonts w:ascii="Times New Roman" w:eastAsia="Times New Roman" w:hAnsi="Times New Roman" w:cs="Times New Roman"/>
          <w:b/>
          <w:bCs/>
          <w:sz w:val="24"/>
          <w:szCs w:val="24"/>
          <w:lang w:eastAsia="ru-RU"/>
        </w:rPr>
        <w:t>.</w:t>
      </w:r>
    </w:p>
    <w:p w:rsidR="00CE6AA1" w:rsidRPr="008C5378" w:rsidRDefault="00CE6AA1" w:rsidP="00CE6AA1">
      <w:pPr>
        <w:jc w:val="both"/>
        <w:rPr>
          <w:rFonts w:ascii="Times New Roman" w:hAnsi="Times New Roman" w:cs="Times New Roman"/>
          <w:sz w:val="24"/>
          <w:szCs w:val="24"/>
          <w:shd w:val="clear" w:color="auto" w:fill="FFFFFF"/>
        </w:rPr>
      </w:pPr>
      <w:r w:rsidRPr="008C5378">
        <w:rPr>
          <w:rFonts w:ascii="Times New Roman" w:eastAsia="Times New Roman" w:hAnsi="Times New Roman" w:cs="Times New Roman"/>
          <w:b/>
          <w:bCs/>
          <w:sz w:val="24"/>
          <w:szCs w:val="24"/>
          <w:lang w:eastAsia="ru-RU"/>
        </w:rPr>
        <w:t>Планируемые результаты освоения учащимися программы внеурочной деятельности</w:t>
      </w:r>
      <w:r w:rsidRPr="008C5378">
        <w:rPr>
          <w:rFonts w:ascii="Times New Roman" w:eastAsia="Times New Roman" w:hAnsi="Times New Roman" w:cs="Times New Roman"/>
          <w:b/>
          <w:sz w:val="24"/>
          <w:szCs w:val="24"/>
          <w:lang w:eastAsia="ru-RU"/>
        </w:rPr>
        <w:t xml:space="preserve"> по спортивно-оздоровительному направлению «Шахматы» (6 класс)</w:t>
      </w:r>
    </w:p>
    <w:p w:rsidR="00CE6AA1" w:rsidRPr="008C5378" w:rsidRDefault="00CE6AA1" w:rsidP="00CE6AA1">
      <w:pPr>
        <w:shd w:val="clear" w:color="auto" w:fill="FFFFFF"/>
        <w:spacing w:after="0" w:line="240" w:lineRule="auto"/>
        <w:ind w:firstLine="709"/>
        <w:jc w:val="both"/>
        <w:rPr>
          <w:rFonts w:ascii="Times New Roman" w:eastAsia="Times New Roman" w:hAnsi="Times New Roman" w:cs="Times New Roman"/>
          <w:b/>
          <w:sz w:val="24"/>
          <w:szCs w:val="24"/>
        </w:rPr>
      </w:pPr>
      <w:r w:rsidRPr="008C5378">
        <w:rPr>
          <w:rFonts w:ascii="Times New Roman" w:eastAsia="Times New Roman" w:hAnsi="Times New Roman" w:cs="Times New Roman"/>
          <w:b/>
          <w:sz w:val="24"/>
          <w:szCs w:val="24"/>
        </w:rPr>
        <w:t>Личностные результаты:</w:t>
      </w:r>
    </w:p>
    <w:p w:rsidR="00CE6AA1" w:rsidRPr="008C5378" w:rsidRDefault="00CE6AA1" w:rsidP="00CE6AA1">
      <w:pPr>
        <w:numPr>
          <w:ilvl w:val="0"/>
          <w:numId w:val="88"/>
        </w:numPr>
        <w:shd w:val="clear" w:color="auto" w:fill="FFFFFF"/>
        <w:spacing w:after="0" w:line="240" w:lineRule="auto"/>
        <w:ind w:left="0"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формирование установки на безопасный, здоровый образ жизни;</w:t>
      </w:r>
    </w:p>
    <w:p w:rsidR="00CE6AA1" w:rsidRPr="008C5378" w:rsidRDefault="00CE6AA1" w:rsidP="00CE6AA1">
      <w:pPr>
        <w:numPr>
          <w:ilvl w:val="0"/>
          <w:numId w:val="89"/>
        </w:numPr>
        <w:shd w:val="clear" w:color="auto" w:fill="FFFFFF"/>
        <w:spacing w:after="0" w:line="240" w:lineRule="auto"/>
        <w:ind w:left="0"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наличие мотивации к творческому труду, работе на результат;</w:t>
      </w:r>
    </w:p>
    <w:p w:rsidR="00CE6AA1" w:rsidRPr="008C5378" w:rsidRDefault="00CE6AA1" w:rsidP="00CE6AA1">
      <w:pPr>
        <w:numPr>
          <w:ilvl w:val="0"/>
          <w:numId w:val="89"/>
        </w:numPr>
        <w:shd w:val="clear" w:color="auto" w:fill="FFFFFF"/>
        <w:spacing w:after="0" w:line="240" w:lineRule="auto"/>
        <w:ind w:left="0"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бережному отношению к материальным и духовным ценностям;</w:t>
      </w:r>
    </w:p>
    <w:p w:rsidR="00CE6AA1" w:rsidRPr="008C5378" w:rsidRDefault="00CE6AA1" w:rsidP="00CE6AA1">
      <w:pPr>
        <w:numPr>
          <w:ilvl w:val="0"/>
          <w:numId w:val="90"/>
        </w:numPr>
        <w:shd w:val="clear" w:color="auto" w:fill="FFFFFF"/>
        <w:spacing w:after="0" w:line="240" w:lineRule="auto"/>
        <w:ind w:left="0"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CE6AA1" w:rsidRPr="008C5378" w:rsidRDefault="00CE6AA1" w:rsidP="00CE6AA1">
      <w:pPr>
        <w:numPr>
          <w:ilvl w:val="0"/>
          <w:numId w:val="91"/>
        </w:numPr>
        <w:shd w:val="clear" w:color="auto" w:fill="FFFFFF"/>
        <w:spacing w:after="0" w:line="240" w:lineRule="auto"/>
        <w:ind w:left="0"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CE6AA1" w:rsidRPr="008C5378" w:rsidRDefault="00CE6AA1" w:rsidP="00CE6AA1">
      <w:pPr>
        <w:numPr>
          <w:ilvl w:val="0"/>
          <w:numId w:val="92"/>
        </w:numPr>
        <w:shd w:val="clear" w:color="auto" w:fill="FFFFFF"/>
        <w:spacing w:after="0" w:line="240" w:lineRule="auto"/>
        <w:ind w:left="0"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формирование эстетических потребностей, ценностей и чувств;</w:t>
      </w:r>
    </w:p>
    <w:p w:rsidR="00CE6AA1" w:rsidRPr="008C5378" w:rsidRDefault="00CE6AA1" w:rsidP="00CE6AA1">
      <w:pPr>
        <w:numPr>
          <w:ilvl w:val="0"/>
          <w:numId w:val="93"/>
        </w:numPr>
        <w:shd w:val="clear" w:color="auto" w:fill="FFFFFF"/>
        <w:spacing w:after="0" w:line="240" w:lineRule="auto"/>
        <w:ind w:left="0"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CE6AA1" w:rsidRPr="008C5378" w:rsidRDefault="00CE6AA1" w:rsidP="00CE6AA1">
      <w:pPr>
        <w:shd w:val="clear" w:color="auto" w:fill="FFFFFF"/>
        <w:spacing w:after="0" w:line="240" w:lineRule="auto"/>
        <w:ind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b/>
          <w:bCs/>
          <w:sz w:val="24"/>
          <w:szCs w:val="24"/>
        </w:rPr>
        <w:t>Метапредметные результаты освоения программы курса</w:t>
      </w:r>
    </w:p>
    <w:p w:rsidR="00CE6AA1" w:rsidRPr="008C5378" w:rsidRDefault="00CE6AA1" w:rsidP="00CE6AA1">
      <w:pPr>
        <w:shd w:val="clear" w:color="auto" w:fill="FFFFFF"/>
        <w:spacing w:after="0" w:line="240" w:lineRule="auto"/>
        <w:ind w:firstLine="709"/>
        <w:jc w:val="both"/>
        <w:rPr>
          <w:rFonts w:ascii="Times New Roman" w:eastAsia="Times New Roman" w:hAnsi="Times New Roman" w:cs="Times New Roman"/>
          <w:b/>
          <w:sz w:val="24"/>
          <w:szCs w:val="24"/>
        </w:rPr>
      </w:pPr>
      <w:r w:rsidRPr="008C5378">
        <w:rPr>
          <w:rFonts w:ascii="Times New Roman" w:eastAsia="Times New Roman" w:hAnsi="Times New Roman" w:cs="Times New Roman"/>
          <w:b/>
          <w:iCs/>
          <w:sz w:val="24"/>
          <w:szCs w:val="24"/>
        </w:rPr>
        <w:t>Регулятивные универсальные учебные действия:</w:t>
      </w:r>
    </w:p>
    <w:p w:rsidR="00CE6AA1" w:rsidRPr="008C5378" w:rsidRDefault="00CE6AA1" w:rsidP="00CE6AA1">
      <w:pPr>
        <w:numPr>
          <w:ilvl w:val="0"/>
          <w:numId w:val="94"/>
        </w:numPr>
        <w:shd w:val="clear" w:color="auto" w:fill="FFFFFF"/>
        <w:spacing w:after="0" w:line="240" w:lineRule="auto"/>
        <w:ind w:left="0"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освоение способов решения проблем творческого характера в жизненных ситуациях;</w:t>
      </w:r>
    </w:p>
    <w:p w:rsidR="00CE6AA1" w:rsidRPr="008C5378" w:rsidRDefault="00CE6AA1" w:rsidP="00CE6AA1">
      <w:pPr>
        <w:numPr>
          <w:ilvl w:val="0"/>
          <w:numId w:val="95"/>
        </w:numPr>
        <w:shd w:val="clear" w:color="auto" w:fill="FFFFFF"/>
        <w:spacing w:after="0" w:line="240" w:lineRule="auto"/>
        <w:ind w:left="0"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формирование умений ставить цель – создание творческой работы, планировать достижение этой цели, создавать вспомогательные эскизы в процессе работы;</w:t>
      </w:r>
    </w:p>
    <w:p w:rsidR="00CE6AA1" w:rsidRPr="008C5378" w:rsidRDefault="00CE6AA1" w:rsidP="00CE6AA1">
      <w:pPr>
        <w:numPr>
          <w:ilvl w:val="0"/>
          <w:numId w:val="96"/>
        </w:numPr>
        <w:shd w:val="clear" w:color="auto" w:fill="FFFFFF"/>
        <w:spacing w:after="0" w:line="240" w:lineRule="auto"/>
        <w:ind w:left="0"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оценивание получающегося творческого продукта и соотнесение его с изначальным замыслом, выполнение по необходимости коррекции либо продукта, либо замысла,</w:t>
      </w:r>
    </w:p>
    <w:p w:rsidR="00CE6AA1" w:rsidRPr="008C5378" w:rsidRDefault="00CE6AA1" w:rsidP="00CE6AA1">
      <w:pPr>
        <w:numPr>
          <w:ilvl w:val="0"/>
          <w:numId w:val="97"/>
        </w:numPr>
        <w:shd w:val="clear" w:color="auto" w:fill="FFFFFF"/>
        <w:spacing w:after="0" w:line="240" w:lineRule="auto"/>
        <w:ind w:left="0"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соотнесение целей с возможностями</w:t>
      </w:r>
    </w:p>
    <w:p w:rsidR="00CE6AA1" w:rsidRPr="008C5378" w:rsidRDefault="00CE6AA1" w:rsidP="00CE6AA1">
      <w:pPr>
        <w:numPr>
          <w:ilvl w:val="0"/>
          <w:numId w:val="98"/>
        </w:numPr>
        <w:shd w:val="clear" w:color="auto" w:fill="FFFFFF"/>
        <w:spacing w:after="0" w:line="240" w:lineRule="auto"/>
        <w:ind w:left="0"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определение временных рамок</w:t>
      </w:r>
    </w:p>
    <w:p w:rsidR="00CE6AA1" w:rsidRPr="008C5378" w:rsidRDefault="00CE6AA1" w:rsidP="00CE6AA1">
      <w:pPr>
        <w:numPr>
          <w:ilvl w:val="0"/>
          <w:numId w:val="98"/>
        </w:numPr>
        <w:shd w:val="clear" w:color="auto" w:fill="FFFFFF"/>
        <w:spacing w:after="0" w:line="240" w:lineRule="auto"/>
        <w:ind w:left="0"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определение шагов решения задачи</w:t>
      </w:r>
    </w:p>
    <w:p w:rsidR="00CE6AA1" w:rsidRPr="008C5378" w:rsidRDefault="00CE6AA1" w:rsidP="00CE6AA1">
      <w:pPr>
        <w:numPr>
          <w:ilvl w:val="0"/>
          <w:numId w:val="98"/>
        </w:numPr>
        <w:shd w:val="clear" w:color="auto" w:fill="FFFFFF"/>
        <w:spacing w:after="0" w:line="240" w:lineRule="auto"/>
        <w:ind w:left="0"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видение итогового результата</w:t>
      </w:r>
    </w:p>
    <w:p w:rsidR="00CE6AA1" w:rsidRPr="008C5378" w:rsidRDefault="00CE6AA1" w:rsidP="00CE6AA1">
      <w:pPr>
        <w:numPr>
          <w:ilvl w:val="0"/>
          <w:numId w:val="99"/>
        </w:numPr>
        <w:shd w:val="clear" w:color="auto" w:fill="FFFFFF"/>
        <w:spacing w:after="0" w:line="240" w:lineRule="auto"/>
        <w:ind w:left="0"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распределение функций между участниками группы</w:t>
      </w:r>
    </w:p>
    <w:p w:rsidR="00CE6AA1" w:rsidRPr="008C5378" w:rsidRDefault="00CE6AA1" w:rsidP="00CE6AA1">
      <w:pPr>
        <w:numPr>
          <w:ilvl w:val="0"/>
          <w:numId w:val="99"/>
        </w:numPr>
        <w:shd w:val="clear" w:color="auto" w:fill="FFFFFF"/>
        <w:spacing w:after="0" w:line="240" w:lineRule="auto"/>
        <w:ind w:left="0"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планирование последовательности шагов алгоритма для достижения цели;</w:t>
      </w:r>
    </w:p>
    <w:p w:rsidR="00CE6AA1" w:rsidRPr="008C5378" w:rsidRDefault="00CE6AA1" w:rsidP="00CE6AA1">
      <w:pPr>
        <w:numPr>
          <w:ilvl w:val="0"/>
          <w:numId w:val="99"/>
        </w:numPr>
        <w:shd w:val="clear" w:color="auto" w:fill="FFFFFF"/>
        <w:spacing w:after="0" w:line="240" w:lineRule="auto"/>
        <w:ind w:left="0"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поиск ошибок в плане действий и внесение в него изменений.</w:t>
      </w:r>
    </w:p>
    <w:p w:rsidR="00CE6AA1" w:rsidRPr="008C5378" w:rsidRDefault="00CE6AA1" w:rsidP="00CE6AA1">
      <w:pPr>
        <w:shd w:val="clear" w:color="auto" w:fill="FFFFFF"/>
        <w:spacing w:after="0" w:line="240" w:lineRule="auto"/>
        <w:ind w:firstLine="709"/>
        <w:jc w:val="both"/>
        <w:rPr>
          <w:rFonts w:ascii="Times New Roman" w:eastAsia="Times New Roman" w:hAnsi="Times New Roman" w:cs="Times New Roman"/>
          <w:b/>
          <w:sz w:val="24"/>
          <w:szCs w:val="24"/>
        </w:rPr>
      </w:pPr>
      <w:r w:rsidRPr="008C5378">
        <w:rPr>
          <w:rFonts w:ascii="Times New Roman" w:eastAsia="Times New Roman" w:hAnsi="Times New Roman" w:cs="Times New Roman"/>
          <w:b/>
          <w:iCs/>
          <w:sz w:val="24"/>
          <w:szCs w:val="24"/>
        </w:rPr>
        <w:t>Познавательные универсальные учебные действия:</w:t>
      </w:r>
    </w:p>
    <w:p w:rsidR="00CE6AA1" w:rsidRPr="008C5378" w:rsidRDefault="00CE6AA1" w:rsidP="00CE6AA1">
      <w:pPr>
        <w:numPr>
          <w:ilvl w:val="0"/>
          <w:numId w:val="100"/>
        </w:numPr>
        <w:shd w:val="clear" w:color="auto" w:fill="FFFFFF"/>
        <w:spacing w:after="0" w:line="240" w:lineRule="auto"/>
        <w:ind w:left="0"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умение задавать вопросы</w:t>
      </w:r>
    </w:p>
    <w:p w:rsidR="00CE6AA1" w:rsidRPr="008C5378" w:rsidRDefault="00CE6AA1" w:rsidP="00CE6AA1">
      <w:pPr>
        <w:numPr>
          <w:ilvl w:val="0"/>
          <w:numId w:val="100"/>
        </w:numPr>
        <w:shd w:val="clear" w:color="auto" w:fill="FFFFFF"/>
        <w:spacing w:after="0" w:line="240" w:lineRule="auto"/>
        <w:ind w:left="0"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умение получать помощь</w:t>
      </w:r>
    </w:p>
    <w:p w:rsidR="00CE6AA1" w:rsidRPr="008C5378" w:rsidRDefault="00CE6AA1" w:rsidP="00CE6AA1">
      <w:pPr>
        <w:numPr>
          <w:ilvl w:val="0"/>
          <w:numId w:val="100"/>
        </w:numPr>
        <w:shd w:val="clear" w:color="auto" w:fill="FFFFFF"/>
        <w:spacing w:after="0" w:line="240" w:lineRule="auto"/>
        <w:ind w:left="0"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умение пользоваться справочной, научно-популярной литературой, сайтами</w:t>
      </w:r>
    </w:p>
    <w:p w:rsidR="00CE6AA1" w:rsidRPr="008C5378" w:rsidRDefault="00CE6AA1" w:rsidP="00CE6AA1">
      <w:pPr>
        <w:numPr>
          <w:ilvl w:val="0"/>
          <w:numId w:val="101"/>
        </w:numPr>
        <w:shd w:val="clear" w:color="auto" w:fill="FFFFFF"/>
        <w:spacing w:after="0" w:line="240" w:lineRule="auto"/>
        <w:ind w:left="0"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умение читать диаграммы, составлять шахматные задачи синтез – составление целого из частей, в том числе самостоятельное достраивание с восполнением недостающих компонентов;</w:t>
      </w:r>
    </w:p>
    <w:p w:rsidR="00CE6AA1" w:rsidRPr="008C5378" w:rsidRDefault="00CE6AA1" w:rsidP="00CE6AA1">
      <w:pPr>
        <w:numPr>
          <w:ilvl w:val="0"/>
          <w:numId w:val="102"/>
        </w:numPr>
        <w:shd w:val="clear" w:color="auto" w:fill="FFFFFF"/>
        <w:spacing w:after="0" w:line="240" w:lineRule="auto"/>
        <w:ind w:left="0"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построение логической цепи рассуждений.</w:t>
      </w:r>
    </w:p>
    <w:p w:rsidR="00CE6AA1" w:rsidRPr="008C5378" w:rsidRDefault="00CE6AA1" w:rsidP="00CE6AA1">
      <w:pPr>
        <w:shd w:val="clear" w:color="auto" w:fill="FFFFFF"/>
        <w:spacing w:after="0" w:line="240" w:lineRule="auto"/>
        <w:ind w:firstLine="709"/>
        <w:jc w:val="both"/>
        <w:rPr>
          <w:rFonts w:ascii="Times New Roman" w:eastAsia="Times New Roman" w:hAnsi="Times New Roman" w:cs="Times New Roman"/>
          <w:b/>
          <w:sz w:val="24"/>
          <w:szCs w:val="24"/>
        </w:rPr>
      </w:pPr>
      <w:r w:rsidRPr="008C5378">
        <w:rPr>
          <w:rFonts w:ascii="Times New Roman" w:eastAsia="Times New Roman" w:hAnsi="Times New Roman" w:cs="Times New Roman"/>
          <w:b/>
          <w:sz w:val="24"/>
          <w:szCs w:val="24"/>
        </w:rPr>
        <w:t>Коммуникативные универсальные учебные действия:</w:t>
      </w:r>
    </w:p>
    <w:p w:rsidR="00CE6AA1" w:rsidRPr="008C5378" w:rsidRDefault="00CE6AA1" w:rsidP="00CE6AA1">
      <w:pPr>
        <w:numPr>
          <w:ilvl w:val="0"/>
          <w:numId w:val="103"/>
        </w:numPr>
        <w:shd w:val="clear" w:color="auto" w:fill="FFFFFF"/>
        <w:spacing w:after="0" w:line="240" w:lineRule="auto"/>
        <w:ind w:left="0"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умение обосновывать свою точку зрения (аргументировать, основываясь на предметном знании)</w:t>
      </w:r>
    </w:p>
    <w:p w:rsidR="00CE6AA1" w:rsidRPr="008C5378" w:rsidRDefault="00CE6AA1" w:rsidP="00CE6AA1">
      <w:pPr>
        <w:numPr>
          <w:ilvl w:val="0"/>
          <w:numId w:val="104"/>
        </w:numPr>
        <w:shd w:val="clear" w:color="auto" w:fill="FFFFFF"/>
        <w:spacing w:after="0" w:line="240" w:lineRule="auto"/>
        <w:ind w:left="0"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способность принять другую точку зрения, отличную от своей;</w:t>
      </w:r>
    </w:p>
    <w:p w:rsidR="00CE6AA1" w:rsidRPr="008C5378" w:rsidRDefault="00CE6AA1" w:rsidP="00CE6AA1">
      <w:pPr>
        <w:numPr>
          <w:ilvl w:val="0"/>
          <w:numId w:val="104"/>
        </w:numPr>
        <w:shd w:val="clear" w:color="auto" w:fill="FFFFFF"/>
        <w:spacing w:after="0" w:line="240" w:lineRule="auto"/>
        <w:ind w:left="0"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способность работать в команде;</w:t>
      </w:r>
    </w:p>
    <w:p w:rsidR="00CE6AA1" w:rsidRPr="008C5378" w:rsidRDefault="00CE6AA1" w:rsidP="00CE6AA1">
      <w:pPr>
        <w:numPr>
          <w:ilvl w:val="0"/>
          <w:numId w:val="104"/>
        </w:numPr>
        <w:shd w:val="clear" w:color="auto" w:fill="FFFFFF"/>
        <w:spacing w:after="0" w:line="240" w:lineRule="auto"/>
        <w:ind w:left="0"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выслушивание собеседника и ведение диалога.</w:t>
      </w:r>
    </w:p>
    <w:p w:rsidR="00CE6AA1" w:rsidRPr="008C5378" w:rsidRDefault="00CE6AA1" w:rsidP="00CE6AA1">
      <w:pPr>
        <w:shd w:val="clear" w:color="auto" w:fill="FFFFFF"/>
        <w:spacing w:after="0" w:line="240" w:lineRule="auto"/>
        <w:ind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b/>
          <w:bCs/>
          <w:sz w:val="24"/>
          <w:szCs w:val="24"/>
        </w:rPr>
        <w:t>Предметные результаты освоения программы курса</w:t>
      </w:r>
    </w:p>
    <w:p w:rsidR="00CE6AA1" w:rsidRPr="008C5378" w:rsidRDefault="00CE6AA1" w:rsidP="00CE6AA1">
      <w:pPr>
        <w:numPr>
          <w:ilvl w:val="0"/>
          <w:numId w:val="105"/>
        </w:numPr>
        <w:shd w:val="clear" w:color="auto" w:fill="FFFFFF"/>
        <w:spacing w:after="0" w:line="240" w:lineRule="auto"/>
        <w:ind w:left="0"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Познакомить с шахматными терминами и шахматным кодексом.</w:t>
      </w:r>
    </w:p>
    <w:p w:rsidR="00CE6AA1" w:rsidRPr="008C5378" w:rsidRDefault="00CE6AA1" w:rsidP="00CE6AA1">
      <w:pPr>
        <w:numPr>
          <w:ilvl w:val="0"/>
          <w:numId w:val="106"/>
        </w:numPr>
        <w:shd w:val="clear" w:color="auto" w:fill="FFFFFF"/>
        <w:spacing w:after="0" w:line="240" w:lineRule="auto"/>
        <w:ind w:left="0"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Научить играть каждой фигурой в отдельности и в совокупности с другими фигурами.</w:t>
      </w:r>
    </w:p>
    <w:p w:rsidR="00CE6AA1" w:rsidRPr="008C5378" w:rsidRDefault="00CE6AA1" w:rsidP="00CE6AA1">
      <w:pPr>
        <w:numPr>
          <w:ilvl w:val="0"/>
          <w:numId w:val="107"/>
        </w:numPr>
        <w:shd w:val="clear" w:color="auto" w:fill="FFFFFF"/>
        <w:spacing w:after="0" w:line="240" w:lineRule="auto"/>
        <w:ind w:left="0"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Сформировать умение ставить мат с разных позиций.</w:t>
      </w:r>
    </w:p>
    <w:p w:rsidR="00CE6AA1" w:rsidRPr="008C5378" w:rsidRDefault="00CE6AA1" w:rsidP="00CE6AA1">
      <w:pPr>
        <w:numPr>
          <w:ilvl w:val="0"/>
          <w:numId w:val="108"/>
        </w:numPr>
        <w:shd w:val="clear" w:color="auto" w:fill="FFFFFF"/>
        <w:spacing w:after="0" w:line="240" w:lineRule="auto"/>
        <w:ind w:left="0"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Сформировать умение решать задачи на мат в несколько ходов.</w:t>
      </w:r>
    </w:p>
    <w:p w:rsidR="00CE6AA1" w:rsidRPr="008C5378" w:rsidRDefault="00CE6AA1" w:rsidP="00CE6AA1">
      <w:pPr>
        <w:numPr>
          <w:ilvl w:val="0"/>
          <w:numId w:val="108"/>
        </w:numPr>
        <w:shd w:val="clear" w:color="auto" w:fill="FFFFFF"/>
        <w:spacing w:after="0" w:line="240" w:lineRule="auto"/>
        <w:ind w:left="0"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Сформировать умение записывать шахматную партию.</w:t>
      </w:r>
    </w:p>
    <w:p w:rsidR="00CE6AA1" w:rsidRPr="008C5378" w:rsidRDefault="00CE6AA1" w:rsidP="00CE6AA1">
      <w:pPr>
        <w:numPr>
          <w:ilvl w:val="0"/>
          <w:numId w:val="108"/>
        </w:numPr>
        <w:shd w:val="clear" w:color="auto" w:fill="FFFFFF"/>
        <w:spacing w:after="0" w:line="240" w:lineRule="auto"/>
        <w:ind w:left="0"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Сформировать умение проводить комбинации.</w:t>
      </w:r>
    </w:p>
    <w:p w:rsidR="00CE6AA1" w:rsidRPr="008C5378" w:rsidRDefault="00CE6AA1" w:rsidP="00CE6AA1">
      <w:pPr>
        <w:numPr>
          <w:ilvl w:val="0"/>
          <w:numId w:val="109"/>
        </w:numPr>
        <w:shd w:val="clear" w:color="auto" w:fill="FFFFFF"/>
        <w:spacing w:after="0" w:line="240" w:lineRule="auto"/>
        <w:ind w:left="0"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Развивать восприятие, внимание, воображение, память, мышление, начальные формы волевого управления поведением.</w:t>
      </w:r>
    </w:p>
    <w:p w:rsidR="00CE6AA1" w:rsidRPr="008C5378" w:rsidRDefault="00CE6AA1" w:rsidP="007A2F2C">
      <w:pPr>
        <w:spacing w:after="0" w:line="240" w:lineRule="auto"/>
        <w:jc w:val="both"/>
        <w:rPr>
          <w:rFonts w:ascii="Times New Roman" w:eastAsia="Times New Roman" w:hAnsi="Times New Roman" w:cs="Times New Roman"/>
          <w:color w:val="000000"/>
          <w:sz w:val="24"/>
          <w:szCs w:val="24"/>
          <w:lang w:eastAsia="ru-RU"/>
        </w:rPr>
      </w:pPr>
    </w:p>
    <w:p w:rsidR="000058BF" w:rsidRPr="008C5378" w:rsidRDefault="000058BF" w:rsidP="00502B20">
      <w:pPr>
        <w:spacing w:after="0"/>
        <w:jc w:val="both"/>
        <w:rPr>
          <w:rFonts w:ascii="Times New Roman" w:hAnsi="Times New Roman" w:cs="Times New Roman"/>
          <w:b/>
          <w:sz w:val="24"/>
          <w:szCs w:val="24"/>
        </w:rPr>
      </w:pPr>
      <w:r w:rsidRPr="00CE6AA1">
        <w:rPr>
          <w:rFonts w:ascii="Times New Roman" w:hAnsi="Times New Roman" w:cs="Times New Roman"/>
          <w:b/>
          <w:sz w:val="24"/>
          <w:szCs w:val="24"/>
        </w:rPr>
        <w:t>1.2.6</w:t>
      </w:r>
      <w:r w:rsidR="005D57D3" w:rsidRPr="00CE6AA1">
        <w:rPr>
          <w:rFonts w:ascii="Times New Roman" w:hAnsi="Times New Roman" w:cs="Times New Roman"/>
          <w:b/>
          <w:sz w:val="24"/>
          <w:szCs w:val="24"/>
        </w:rPr>
        <w:t>.11</w:t>
      </w:r>
      <w:r w:rsidR="00DC2981" w:rsidRPr="00CE6AA1">
        <w:rPr>
          <w:rFonts w:ascii="Times New Roman" w:hAnsi="Times New Roman" w:cs="Times New Roman"/>
          <w:b/>
          <w:sz w:val="24"/>
          <w:szCs w:val="24"/>
        </w:rPr>
        <w:t>. Физкультура</w:t>
      </w:r>
    </w:p>
    <w:p w:rsidR="00FE1C27" w:rsidRPr="008C5378" w:rsidRDefault="00FE1C27" w:rsidP="00502B20">
      <w:pPr>
        <w:spacing w:after="0"/>
        <w:jc w:val="both"/>
        <w:rPr>
          <w:rFonts w:ascii="Times New Roman" w:hAnsi="Times New Roman" w:cs="Times New Roman"/>
          <w:b/>
          <w:sz w:val="24"/>
          <w:szCs w:val="24"/>
        </w:rPr>
      </w:pPr>
      <w:r w:rsidRPr="008C5378">
        <w:rPr>
          <w:rFonts w:ascii="Times New Roman" w:hAnsi="Times New Roman" w:cs="Times New Roman"/>
          <w:b/>
          <w:sz w:val="24"/>
          <w:szCs w:val="24"/>
        </w:rPr>
        <w:t>Планируемые результаты освоения курса внеурочной деятельности по</w:t>
      </w:r>
      <w:r w:rsidR="00E8350D" w:rsidRPr="008C5378">
        <w:rPr>
          <w:rFonts w:ascii="Times New Roman" w:hAnsi="Times New Roman" w:cs="Times New Roman"/>
          <w:b/>
          <w:sz w:val="24"/>
          <w:szCs w:val="24"/>
        </w:rPr>
        <w:t xml:space="preserve"> спортивно-оздоровительному</w:t>
      </w:r>
      <w:r w:rsidR="00DC2981" w:rsidRPr="008C5378">
        <w:rPr>
          <w:rFonts w:ascii="Times New Roman" w:hAnsi="Times New Roman" w:cs="Times New Roman"/>
          <w:b/>
          <w:sz w:val="24"/>
          <w:szCs w:val="24"/>
          <w:u w:val="single"/>
        </w:rPr>
        <w:t>Физкультура</w:t>
      </w:r>
      <w:r w:rsidR="00DC2981" w:rsidRPr="008C5378">
        <w:rPr>
          <w:rFonts w:ascii="Times New Roman" w:hAnsi="Times New Roman" w:cs="Times New Roman"/>
          <w:b/>
          <w:sz w:val="24"/>
          <w:szCs w:val="24"/>
        </w:rPr>
        <w:t xml:space="preserve"> (5-9</w:t>
      </w:r>
      <w:r w:rsidR="00B54973" w:rsidRPr="008C5378">
        <w:rPr>
          <w:rFonts w:ascii="Times New Roman" w:hAnsi="Times New Roman" w:cs="Times New Roman"/>
          <w:b/>
          <w:sz w:val="24"/>
          <w:szCs w:val="24"/>
        </w:rPr>
        <w:t xml:space="preserve"> классы)</w:t>
      </w:r>
    </w:p>
    <w:p w:rsidR="00FE1C27" w:rsidRPr="008C5378" w:rsidRDefault="00FE1C27" w:rsidP="00FE1C27">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Личностные результаты. Ученик научится:</w:t>
      </w:r>
    </w:p>
    <w:p w:rsidR="00FE1C27" w:rsidRPr="008C5378" w:rsidRDefault="00FE1C27" w:rsidP="00FE1C27">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 организовывать и проводить подвижные игры и занятия спортивной направленности;</w:t>
      </w:r>
    </w:p>
    <w:p w:rsidR="00FE1C27" w:rsidRPr="008C5378" w:rsidRDefault="00FE1C27" w:rsidP="00FE1C27">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 взаимодействовать со сверстниками в достижении общей цели;</w:t>
      </w:r>
    </w:p>
    <w:p w:rsidR="00FE1C27" w:rsidRPr="008C5378" w:rsidRDefault="00FE1C27" w:rsidP="00FE1C27">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 понимать причины успеха и неудач в различных видах деятельности;</w:t>
      </w:r>
    </w:p>
    <w:p w:rsidR="00FE1C27" w:rsidRPr="008C5378" w:rsidRDefault="00FE1C27" w:rsidP="00FE1C27">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 проводить самооценку на основе критерия успешности;</w:t>
      </w:r>
    </w:p>
    <w:p w:rsidR="00FE1C27" w:rsidRPr="008C5378" w:rsidRDefault="00FE1C27" w:rsidP="00FE1C27">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 ориентироваться в нравственном содержании и смысле поступков, как собственных, так и окружающих людей;</w:t>
      </w:r>
    </w:p>
    <w:p w:rsidR="00FE1C27" w:rsidRPr="008C5378" w:rsidRDefault="00FE1C27" w:rsidP="00FE1C27">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 доносить информацию в доступной форме, эмоционально – яркой форме в процессе общения и взаимодействия со сверстниками и взрослыми людьми.</w:t>
      </w:r>
    </w:p>
    <w:p w:rsidR="00FE1C27" w:rsidRPr="008C5378" w:rsidRDefault="00FE1C27" w:rsidP="00FE1C27">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Метапредметные результаты. Ученик научится:</w:t>
      </w:r>
    </w:p>
    <w:p w:rsidR="00FE1C27" w:rsidRPr="008C5378" w:rsidRDefault="00FE1C27" w:rsidP="00FE1C27">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 характеризовать действия и поступки, давать им объективную оценку на основе освоенных знаний и имеющего опыта;</w:t>
      </w:r>
    </w:p>
    <w:p w:rsidR="00FE1C27" w:rsidRPr="008C5378" w:rsidRDefault="00FE1C27" w:rsidP="00FE1C27">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 находить ошибки при выполнении заданий, отбирать способы их исправлений;</w:t>
      </w:r>
    </w:p>
    <w:p w:rsidR="00FE1C27" w:rsidRPr="008C5378" w:rsidRDefault="00FE1C27" w:rsidP="00FE1C27">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 общаться и взаимодействовать со сверстниками на принципах взаимоуважения, взаимопомощи, дружбы, толерантности;</w:t>
      </w:r>
    </w:p>
    <w:p w:rsidR="00FE1C27" w:rsidRPr="008C5378" w:rsidRDefault="00FE1C27" w:rsidP="00FE1C27">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 обеспечивать защиту и сохранность природы во время активного отдыха и занятий подвижными играми;</w:t>
      </w:r>
    </w:p>
    <w:p w:rsidR="00FE1C27" w:rsidRPr="008C5378" w:rsidRDefault="00FE1C27" w:rsidP="00FE1C27">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 планировать собственную деятельность, распределять нагрузки и отдых, в процессе ее выполнения;</w:t>
      </w:r>
    </w:p>
    <w:p w:rsidR="00FE1C27" w:rsidRPr="008C5378" w:rsidRDefault="00FE1C27" w:rsidP="00FE1C27">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 анализировать и объективно оценивать результаты собственного труда, находить возможности и способы их улучшения;</w:t>
      </w:r>
    </w:p>
    <w:p w:rsidR="00FE1C27" w:rsidRPr="008C5378" w:rsidRDefault="00FE1C27" w:rsidP="00FE1C27">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 управлять эмоциями при общении со сверстниками и взрослыми, сохранять хладнокровие, сдержанность и рассудительность.</w:t>
      </w:r>
    </w:p>
    <w:p w:rsidR="00FE1C27" w:rsidRPr="008C5378" w:rsidRDefault="00FE1C27" w:rsidP="00FE1C27">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Предметные результаты. Ученик научится:</w:t>
      </w:r>
    </w:p>
    <w:p w:rsidR="00FE1C27" w:rsidRPr="008C5378" w:rsidRDefault="00FE1C27" w:rsidP="00FE1C27">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 планировать занятия спортивной направленности в режиме дня, организовывать отдых и досуг с их использованием;</w:t>
      </w:r>
    </w:p>
    <w:p w:rsidR="00FE1C27" w:rsidRPr="008C5378" w:rsidRDefault="00FE1C27" w:rsidP="00FE1C27">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 оказывать посильную помощь и поддержку сверстникам в процессе игр и занятий спортивной направленности, доброжелательно и уважительно объяснять ошибки и способы их исправления;</w:t>
      </w:r>
    </w:p>
    <w:p w:rsidR="00FE1C27" w:rsidRPr="008C5378" w:rsidRDefault="00FE1C27" w:rsidP="00FE1C27">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 организовывать и проводить со сверстниками занятия спортивной направленности;</w:t>
      </w:r>
    </w:p>
    <w:p w:rsidR="00FE1C27" w:rsidRPr="008C5378" w:rsidRDefault="00FE1C27" w:rsidP="00FE1C27">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 взаимодействовать со сверстниками по правилам проведения занятий спортивной направленности.</w:t>
      </w:r>
    </w:p>
    <w:p w:rsidR="00FE1C27" w:rsidRPr="008C5378" w:rsidRDefault="00FE1C27" w:rsidP="00FE1C27">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Познавательные результаты. Ученик будет знать: историю Олимпийских игр; возрождение Олимпийских игр; как определять цель деятельности с помощью учителя; совместно давать эмоциональную оценку деятельности класса на занятиях; отличать, верно выполненное задание от неверного; самостоятельно выбирать нужную информацию.</w:t>
      </w:r>
    </w:p>
    <w:p w:rsidR="00FE1C27" w:rsidRPr="008C5378" w:rsidRDefault="00FE1C27" w:rsidP="00FE1C27">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Регулятивные действия. Ученик научится: принимать и сохранять поставленную задачу; планировать свое действие в соответствии с поставленной задачей; учитывать правило в планировании и контроле способов решения поставленной задачи; различать способ и результат действия; адекватно воспринимать оценку своих действий учителем и одноклассниками.</w:t>
      </w:r>
    </w:p>
    <w:p w:rsidR="00FE1C27" w:rsidRPr="008C5378" w:rsidRDefault="00FE1C27" w:rsidP="00FE1C27">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Коммуникативные действия. Ученик научится: допускать возможность существования различных точек зрения; учитывать разные мнения и стремиться к сотрудничеству; формулировать собственное мнение и позицию; договариваться и приходить к общему решению; задавать вопросы; контролировать действия партнера; использовать речь для регуляции своего действия.</w:t>
      </w:r>
    </w:p>
    <w:p w:rsidR="00FE1C27" w:rsidRPr="008C5378" w:rsidRDefault="00FE1C27" w:rsidP="00FE1C27">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Физическое совершенство. Ученик научится:</w:t>
      </w:r>
    </w:p>
    <w:p w:rsidR="00FE1C27" w:rsidRPr="008C5378" w:rsidRDefault="00FE1C27" w:rsidP="00FE1C27">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 выполнять комплексы упражнений по профилактике утомления и перенапряжения организма, повышению работоспособности в процессе трудовой и учебной деятельности;</w:t>
      </w:r>
    </w:p>
    <w:p w:rsidR="00FE1C27" w:rsidRPr="008C5378" w:rsidRDefault="00FE1C27" w:rsidP="00FE1C27">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 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FE1C27" w:rsidRPr="008C5378" w:rsidRDefault="00FE1C27" w:rsidP="00FE1C27">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 выполнять акробатические комбинации из числа хорошо освоенных упражнений;</w:t>
      </w:r>
    </w:p>
    <w:p w:rsidR="00FE1C27" w:rsidRPr="008C5378" w:rsidRDefault="00FE1C27" w:rsidP="00FE1C27">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 выполнять гимнастические комбинации на спортивных снарядах из числа хорошо освоенных упражнений;</w:t>
      </w:r>
    </w:p>
    <w:p w:rsidR="00FE1C27" w:rsidRPr="008C5378" w:rsidRDefault="00FE1C27" w:rsidP="00FE1C27">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 выполнять легкоатлетические упражнения в беге и прыжках (в высоту и длину);</w:t>
      </w:r>
    </w:p>
    <w:p w:rsidR="00FE1C27" w:rsidRPr="008C5378" w:rsidRDefault="00FE1C27" w:rsidP="00FE1C27">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 выполнять передвижения на лыжах скользящими способами ходьбы, демонстрировать технику умения последовательно чередовать их в процессе прохождения тренировочных дистанций (для снежных регионов России);</w:t>
      </w:r>
    </w:p>
    <w:p w:rsidR="00FE1C27" w:rsidRPr="008C5378" w:rsidRDefault="00FE1C27" w:rsidP="00FE1C27">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 выполнять спуски и торможения на лыжах с пологого склона одним из разученных способов;</w:t>
      </w:r>
    </w:p>
    <w:p w:rsidR="00FE1C27" w:rsidRPr="008C5378" w:rsidRDefault="00FE1C27" w:rsidP="00FE1C27">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 выполнять основные технические действия и приемы игры в футбол, волейбол, баскетбол в условиях учебной и игровой деятельности;</w:t>
      </w:r>
    </w:p>
    <w:p w:rsidR="00FE1C27" w:rsidRPr="008C5378" w:rsidRDefault="00FE1C27" w:rsidP="00FE1C27">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 выполнять тестовые упражнения на оценку уровня индивидуального развития основных физических качеств.</w:t>
      </w:r>
    </w:p>
    <w:p w:rsidR="00FE1C27" w:rsidRPr="008C5378" w:rsidRDefault="00FE1C27" w:rsidP="00FE1C27">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Ученик получит возможность научиться:</w:t>
      </w:r>
    </w:p>
    <w:p w:rsidR="00FE1C27" w:rsidRPr="008C5378" w:rsidRDefault="00FE1C27" w:rsidP="00FE1C27">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 выполнять комплексы упражнений лечебной физической культуры с учетом имеющихся индивидуальных нарушений в показателях здоровья;</w:t>
      </w:r>
    </w:p>
    <w:p w:rsidR="00FE1C27" w:rsidRPr="008C5378" w:rsidRDefault="00FE1C27" w:rsidP="00FE1C27">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 преодолевать естественные и искусственные препятствия с помощью разнообразных способов лазания, прыжков и бега;</w:t>
      </w:r>
    </w:p>
    <w:p w:rsidR="00FE1C27" w:rsidRPr="008C5378" w:rsidRDefault="00FE1C27" w:rsidP="00FE1C27">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 осуществлять судейство по одному из освоенных видов спорта;</w:t>
      </w:r>
    </w:p>
    <w:p w:rsidR="00FE1C27" w:rsidRPr="008C5378" w:rsidRDefault="00FE1C27" w:rsidP="00FE1C27">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 выполнять тестовые нормативы по физической подготовке.</w:t>
      </w:r>
    </w:p>
    <w:p w:rsidR="00FE1C27" w:rsidRPr="008C5378" w:rsidRDefault="00FE1C27" w:rsidP="00FE1C27">
      <w:pPr>
        <w:spacing w:after="0" w:line="240" w:lineRule="auto"/>
        <w:ind w:firstLine="709"/>
        <w:jc w:val="both"/>
        <w:rPr>
          <w:rFonts w:ascii="Times New Roman" w:hAnsi="Times New Roman" w:cs="Times New Roman"/>
          <w:sz w:val="24"/>
          <w:szCs w:val="24"/>
        </w:rPr>
      </w:pPr>
    </w:p>
    <w:p w:rsidR="00407B8B" w:rsidRPr="008C5378" w:rsidRDefault="00407B8B" w:rsidP="00CE6AA1">
      <w:pPr>
        <w:spacing w:after="0" w:line="240" w:lineRule="auto"/>
        <w:outlineLvl w:val="1"/>
        <w:rPr>
          <w:rFonts w:ascii="Times New Roman" w:eastAsia="@Arial Unicode MS" w:hAnsi="Times New Roman" w:cs="Times New Roman"/>
          <w:b/>
          <w:bCs/>
          <w:sz w:val="24"/>
          <w:szCs w:val="24"/>
        </w:rPr>
      </w:pPr>
      <w:r w:rsidRPr="008C5378">
        <w:rPr>
          <w:rFonts w:ascii="Times New Roman" w:eastAsia="@Arial Unicode MS" w:hAnsi="Times New Roman" w:cs="Times New Roman"/>
          <w:b/>
          <w:bCs/>
          <w:sz w:val="24"/>
          <w:szCs w:val="24"/>
        </w:rPr>
        <w:t>1.3. Система оценки достижения планируемых результатов освоенияосновной образовательной программы основного общего образования</w:t>
      </w:r>
    </w:p>
    <w:p w:rsidR="00407B8B" w:rsidRPr="008C5378" w:rsidRDefault="00407B8B" w:rsidP="00407B8B">
      <w:pPr>
        <w:spacing w:after="0" w:line="240" w:lineRule="auto"/>
        <w:jc w:val="center"/>
        <w:rPr>
          <w:rFonts w:ascii="Times New Roman" w:eastAsia="Calibri" w:hAnsi="Times New Roman" w:cs="Times New Roman"/>
          <w:b/>
          <w:sz w:val="24"/>
          <w:szCs w:val="24"/>
        </w:rPr>
      </w:pPr>
      <w:r w:rsidRPr="008C5378">
        <w:rPr>
          <w:rFonts w:ascii="Times New Roman" w:eastAsia="Calibri" w:hAnsi="Times New Roman" w:cs="Times New Roman"/>
          <w:b/>
          <w:sz w:val="24"/>
          <w:szCs w:val="24"/>
        </w:rPr>
        <w:t>1.3.1. Общие положения</w:t>
      </w:r>
    </w:p>
    <w:p w:rsidR="00407B8B" w:rsidRPr="008C5378" w:rsidRDefault="00407B8B" w:rsidP="00407B8B">
      <w:pPr>
        <w:tabs>
          <w:tab w:val="left" w:pos="709"/>
          <w:tab w:val="center" w:pos="4677"/>
          <w:tab w:val="right" w:pos="9355"/>
        </w:tabs>
        <w:spacing w:after="0" w:line="240" w:lineRule="auto"/>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Система оценки достижения планируемых результатов освоения основной образовательной программы основного общего образования (далее– система оценки)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w:t>
      </w:r>
      <w:r w:rsidRPr="008C5378">
        <w:rPr>
          <w:rFonts w:ascii="Times New Roman" w:eastAsia="Calibri" w:hAnsi="Times New Roman" w:cs="Times New Roman"/>
          <w:iCs/>
          <w:sz w:val="24"/>
          <w:szCs w:val="24"/>
        </w:rPr>
        <w:t>обеспечение качества образования, что</w:t>
      </w:r>
      <w:r w:rsidRPr="008C5378">
        <w:rPr>
          <w:rFonts w:ascii="Times New Roman" w:eastAsia="Calibri" w:hAnsi="Times New Roman" w:cs="Times New Roman"/>
          <w:sz w:val="24"/>
          <w:szCs w:val="24"/>
        </w:rPr>
        <w:t>предполагаетвовлечённость в оценочную деятельность как педагогов, так и учащихся.</w:t>
      </w:r>
    </w:p>
    <w:p w:rsidR="00407B8B" w:rsidRPr="008C5378" w:rsidRDefault="00407B8B" w:rsidP="00407B8B">
      <w:pPr>
        <w:spacing w:after="0" w:line="240" w:lineRule="auto"/>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8C5378">
        <w:rPr>
          <w:rFonts w:ascii="Times New Roman" w:eastAsia="Calibri" w:hAnsi="Times New Roman" w:cs="Times New Roman"/>
          <w:b/>
          <w:sz w:val="24"/>
          <w:szCs w:val="24"/>
        </w:rPr>
        <w:t>функциями</w:t>
      </w:r>
      <w:r w:rsidRPr="008C5378">
        <w:rPr>
          <w:rFonts w:ascii="Times New Roman" w:eastAsia="Calibri" w:hAnsi="Times New Roman" w:cs="Times New Roman"/>
          <w:sz w:val="24"/>
          <w:szCs w:val="24"/>
        </w:rPr>
        <w:t xml:space="preserve"> являются </w:t>
      </w:r>
      <w:r w:rsidRPr="008C5378">
        <w:rPr>
          <w:rFonts w:ascii="Times New Roman" w:eastAsia="Calibri" w:hAnsi="Times New Roman" w:cs="Times New Roman"/>
          <w:b/>
          <w:sz w:val="24"/>
          <w:szCs w:val="24"/>
        </w:rPr>
        <w:t>ориентация образовательного процесса</w:t>
      </w:r>
      <w:r w:rsidRPr="008C5378">
        <w:rPr>
          <w:rFonts w:ascii="Times New Roman" w:eastAsia="Calibri" w:hAnsi="Times New Roman" w:cs="Times New Roman"/>
          <w:sz w:val="24"/>
          <w:szCs w:val="24"/>
        </w:rPr>
        <w:t xml:space="preserve"> на достижение планируемых результатов освоения основной образовательной программыосновного общего образования и обеспечение эффективной </w:t>
      </w:r>
      <w:r w:rsidRPr="008C5378">
        <w:rPr>
          <w:rFonts w:ascii="Times New Roman" w:eastAsia="Calibri" w:hAnsi="Times New Roman" w:cs="Times New Roman"/>
          <w:b/>
          <w:sz w:val="24"/>
          <w:szCs w:val="24"/>
        </w:rPr>
        <w:t>обратной связи</w:t>
      </w:r>
      <w:r w:rsidRPr="008C5378">
        <w:rPr>
          <w:rFonts w:ascii="Times New Roman" w:eastAsia="Calibri" w:hAnsi="Times New Roman" w:cs="Times New Roman"/>
          <w:sz w:val="24"/>
          <w:szCs w:val="24"/>
        </w:rPr>
        <w:t xml:space="preserve">, позволяющей осуществлять </w:t>
      </w:r>
      <w:r w:rsidRPr="008C5378">
        <w:rPr>
          <w:rFonts w:ascii="Times New Roman" w:eastAsia="Calibri" w:hAnsi="Times New Roman" w:cs="Times New Roman"/>
          <w:b/>
          <w:sz w:val="24"/>
          <w:szCs w:val="24"/>
        </w:rPr>
        <w:t>управление образовательным процессом.</w:t>
      </w:r>
    </w:p>
    <w:p w:rsidR="00407B8B" w:rsidRPr="008C5378" w:rsidRDefault="00407B8B" w:rsidP="00407B8B">
      <w:pPr>
        <w:spacing w:after="0" w:line="240" w:lineRule="auto"/>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Основными </w:t>
      </w:r>
      <w:r w:rsidRPr="008C5378">
        <w:rPr>
          <w:rFonts w:ascii="Times New Roman" w:eastAsia="Calibri" w:hAnsi="Times New Roman" w:cs="Times New Roman"/>
          <w:b/>
          <w:sz w:val="24"/>
          <w:szCs w:val="24"/>
        </w:rPr>
        <w:t>направлениями и целями</w:t>
      </w:r>
      <w:r w:rsidRPr="008C5378">
        <w:rPr>
          <w:rFonts w:ascii="Times New Roman" w:eastAsia="Calibri" w:hAnsi="Times New Roman" w:cs="Times New Roman"/>
          <w:sz w:val="24"/>
          <w:szCs w:val="24"/>
        </w:rPr>
        <w:t xml:space="preserve"> оценочной деят</w:t>
      </w:r>
      <w:r w:rsidR="00B76B0F">
        <w:rPr>
          <w:rFonts w:ascii="Times New Roman" w:eastAsia="Calibri" w:hAnsi="Times New Roman" w:cs="Times New Roman"/>
          <w:sz w:val="24"/>
          <w:szCs w:val="24"/>
        </w:rPr>
        <w:t>ельности в МБОУ СОШ с. Рсае</w:t>
      </w:r>
      <w:r w:rsidR="00990663" w:rsidRPr="008C5378">
        <w:rPr>
          <w:rFonts w:ascii="Times New Roman" w:eastAsia="Calibri" w:hAnsi="Times New Roman" w:cs="Times New Roman"/>
          <w:sz w:val="24"/>
          <w:szCs w:val="24"/>
        </w:rPr>
        <w:t>во</w:t>
      </w:r>
      <w:r w:rsidRPr="008C5378">
        <w:rPr>
          <w:rFonts w:ascii="Times New Roman" w:eastAsia="Calibri" w:hAnsi="Times New Roman" w:cs="Times New Roman"/>
          <w:sz w:val="24"/>
          <w:szCs w:val="24"/>
        </w:rPr>
        <w:t xml:space="preserve"> в соответствии с требованиями ФГОС ООО являются:</w:t>
      </w:r>
    </w:p>
    <w:p w:rsidR="00407B8B" w:rsidRPr="008C5378" w:rsidRDefault="00407B8B" w:rsidP="00331A2C">
      <w:pPr>
        <w:numPr>
          <w:ilvl w:val="0"/>
          <w:numId w:val="28"/>
        </w:numPr>
        <w:tabs>
          <w:tab w:val="num" w:pos="180"/>
        </w:tabs>
        <w:spacing w:after="0" w:line="240" w:lineRule="auto"/>
        <w:ind w:left="180" w:hanging="180"/>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оценка образовательных достижений учащихся на различных этапах обучения как основа их промежуточной и итоговой аттестации, а также основа процедур внутреннего </w:t>
      </w:r>
      <w:r w:rsidR="00990663" w:rsidRPr="008C5378">
        <w:rPr>
          <w:rFonts w:ascii="Times New Roman" w:eastAsia="Calibri" w:hAnsi="Times New Roman" w:cs="Times New Roman"/>
          <w:sz w:val="24"/>
          <w:szCs w:val="24"/>
        </w:rPr>
        <w:t>мониторинга</w:t>
      </w:r>
      <w:r w:rsidR="00B76B0F">
        <w:rPr>
          <w:rFonts w:ascii="Times New Roman" w:eastAsia="Calibri" w:hAnsi="Times New Roman" w:cs="Times New Roman"/>
          <w:sz w:val="24"/>
          <w:szCs w:val="24"/>
        </w:rPr>
        <w:t>МБОУ СОШ с. Рсае</w:t>
      </w:r>
      <w:r w:rsidR="00A1457A" w:rsidRPr="008C5378">
        <w:rPr>
          <w:rFonts w:ascii="Times New Roman" w:eastAsia="Calibri" w:hAnsi="Times New Roman" w:cs="Times New Roman"/>
          <w:sz w:val="24"/>
          <w:szCs w:val="24"/>
        </w:rPr>
        <w:t>во</w:t>
      </w:r>
      <w:r w:rsidRPr="008C5378">
        <w:rPr>
          <w:rFonts w:ascii="Times New Roman" w:eastAsia="Calibri" w:hAnsi="Times New Roman" w:cs="Times New Roman"/>
          <w:sz w:val="24"/>
          <w:szCs w:val="24"/>
        </w:rPr>
        <w:t>, мониторинговых исследований муниципального, регионального и федерального уровней;</w:t>
      </w:r>
    </w:p>
    <w:p w:rsidR="00407B8B" w:rsidRPr="008C5378" w:rsidRDefault="00407B8B" w:rsidP="00331A2C">
      <w:pPr>
        <w:numPr>
          <w:ilvl w:val="0"/>
          <w:numId w:val="28"/>
        </w:numPr>
        <w:tabs>
          <w:tab w:val="num" w:pos="180"/>
        </w:tabs>
        <w:spacing w:after="0" w:line="240" w:lineRule="auto"/>
        <w:ind w:left="180" w:hanging="180"/>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оценка результатов деятельности педагогических кадров как основа аттестационных процедур;</w:t>
      </w:r>
    </w:p>
    <w:p w:rsidR="00407B8B" w:rsidRPr="008C5378" w:rsidRDefault="00407B8B" w:rsidP="00331A2C">
      <w:pPr>
        <w:numPr>
          <w:ilvl w:val="0"/>
          <w:numId w:val="28"/>
        </w:numPr>
        <w:tabs>
          <w:tab w:val="num" w:pos="180"/>
        </w:tabs>
        <w:spacing w:after="0" w:line="240" w:lineRule="auto"/>
        <w:ind w:left="180" w:hanging="180"/>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оценка результатов д</w:t>
      </w:r>
      <w:r w:rsidR="002B3872" w:rsidRPr="008C5378">
        <w:rPr>
          <w:rFonts w:ascii="Times New Roman" w:eastAsia="Calibri" w:hAnsi="Times New Roman" w:cs="Times New Roman"/>
          <w:sz w:val="24"/>
          <w:szCs w:val="24"/>
        </w:rPr>
        <w:t xml:space="preserve">еятельности </w:t>
      </w:r>
      <w:r w:rsidRPr="008C5378">
        <w:rPr>
          <w:rFonts w:ascii="Times New Roman" w:eastAsia="Calibri" w:hAnsi="Times New Roman" w:cs="Times New Roman"/>
          <w:sz w:val="24"/>
          <w:szCs w:val="24"/>
        </w:rPr>
        <w:t xml:space="preserve"> как основа аккредитационных процедур.</w:t>
      </w:r>
    </w:p>
    <w:p w:rsidR="00407B8B" w:rsidRPr="008C5378" w:rsidRDefault="00407B8B" w:rsidP="00407B8B">
      <w:pPr>
        <w:spacing w:after="0" w:line="240" w:lineRule="auto"/>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Полученные данные используются для оценки состояния и тенденций развития системы образования разного уровня.</w:t>
      </w:r>
    </w:p>
    <w:p w:rsidR="00407B8B" w:rsidRPr="008C5378" w:rsidRDefault="00407B8B" w:rsidP="00407B8B">
      <w:pPr>
        <w:spacing w:after="0" w:line="240" w:lineRule="auto"/>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Основным </w:t>
      </w:r>
      <w:r w:rsidRPr="008C5378">
        <w:rPr>
          <w:rFonts w:ascii="Times New Roman" w:eastAsia="Calibri" w:hAnsi="Times New Roman" w:cs="Times New Roman"/>
          <w:b/>
          <w:sz w:val="24"/>
          <w:szCs w:val="24"/>
        </w:rPr>
        <w:t>объектом</w:t>
      </w:r>
      <w:r w:rsidRPr="008C5378">
        <w:rPr>
          <w:rFonts w:ascii="Times New Roman" w:eastAsia="Calibri" w:hAnsi="Times New Roman" w:cs="Times New Roman"/>
          <w:sz w:val="24"/>
          <w:szCs w:val="24"/>
        </w:rPr>
        <w:t xml:space="preserve"> системы оценки, ее </w:t>
      </w:r>
      <w:r w:rsidRPr="008C5378">
        <w:rPr>
          <w:rFonts w:ascii="Times New Roman" w:eastAsia="Calibri" w:hAnsi="Times New Roman" w:cs="Times New Roman"/>
          <w:b/>
          <w:sz w:val="24"/>
          <w:szCs w:val="24"/>
        </w:rPr>
        <w:t>содержательной и критериальной базой</w:t>
      </w:r>
      <w:r w:rsidRPr="008C5378">
        <w:rPr>
          <w:rFonts w:ascii="Times New Roman" w:eastAsia="Calibri" w:hAnsi="Times New Roman" w:cs="Times New Roman"/>
          <w:sz w:val="24"/>
          <w:szCs w:val="24"/>
        </w:rPr>
        <w:t xml:space="preserve"> выступают требования ФГОС, которые конкретизируются в планируемых результатах освоения учащимися основной образовательно</w:t>
      </w:r>
      <w:r w:rsidR="00CE3E12">
        <w:rPr>
          <w:rFonts w:ascii="Times New Roman" w:eastAsia="Calibri" w:hAnsi="Times New Roman" w:cs="Times New Roman"/>
          <w:sz w:val="24"/>
          <w:szCs w:val="24"/>
        </w:rPr>
        <w:t>й программы МБОУ СОШ с. Рсае</w:t>
      </w:r>
      <w:r w:rsidR="00051176" w:rsidRPr="008C5378">
        <w:rPr>
          <w:rFonts w:ascii="Times New Roman" w:eastAsia="Calibri" w:hAnsi="Times New Roman" w:cs="Times New Roman"/>
          <w:sz w:val="24"/>
          <w:szCs w:val="24"/>
        </w:rPr>
        <w:t>во</w:t>
      </w:r>
      <w:r w:rsidRPr="008C5378">
        <w:rPr>
          <w:rFonts w:ascii="Times New Roman" w:eastAsia="Calibri" w:hAnsi="Times New Roman" w:cs="Times New Roman"/>
          <w:sz w:val="24"/>
          <w:szCs w:val="24"/>
        </w:rPr>
        <w:t>.</w:t>
      </w:r>
    </w:p>
    <w:p w:rsidR="00407B8B" w:rsidRPr="008C5378" w:rsidRDefault="00407B8B" w:rsidP="00407B8B">
      <w:pPr>
        <w:spacing w:after="0" w:line="240" w:lineRule="auto"/>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Система оценки включает процедуры внутренней и внешней оценки.</w:t>
      </w:r>
    </w:p>
    <w:p w:rsidR="00407B8B" w:rsidRPr="008C5378" w:rsidRDefault="00407B8B" w:rsidP="00407B8B">
      <w:pPr>
        <w:spacing w:after="0" w:line="240" w:lineRule="auto"/>
        <w:ind w:firstLine="709"/>
        <w:jc w:val="both"/>
        <w:rPr>
          <w:rFonts w:ascii="Times New Roman" w:eastAsia="Calibri" w:hAnsi="Times New Roman" w:cs="Times New Roman"/>
          <w:sz w:val="24"/>
          <w:szCs w:val="24"/>
        </w:rPr>
      </w:pPr>
      <w:r w:rsidRPr="008C5378">
        <w:rPr>
          <w:rFonts w:ascii="Times New Roman" w:eastAsia="Calibri" w:hAnsi="Times New Roman" w:cs="Times New Roman"/>
          <w:b/>
          <w:sz w:val="24"/>
          <w:szCs w:val="24"/>
        </w:rPr>
        <w:t xml:space="preserve">Внутренняя оценка </w:t>
      </w:r>
      <w:r w:rsidRPr="008C5378">
        <w:rPr>
          <w:rFonts w:ascii="Times New Roman" w:eastAsia="Calibri" w:hAnsi="Times New Roman" w:cs="Times New Roman"/>
          <w:sz w:val="24"/>
          <w:szCs w:val="24"/>
        </w:rPr>
        <w:t>включает:</w:t>
      </w:r>
    </w:p>
    <w:p w:rsidR="00407B8B" w:rsidRPr="008C5378" w:rsidRDefault="00407B8B" w:rsidP="00331A2C">
      <w:pPr>
        <w:numPr>
          <w:ilvl w:val="0"/>
          <w:numId w:val="29"/>
        </w:numPr>
        <w:tabs>
          <w:tab w:val="num" w:pos="180"/>
        </w:tabs>
        <w:spacing w:after="0" w:line="240" w:lineRule="auto"/>
        <w:ind w:left="180" w:hanging="180"/>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стартовую диагностику,</w:t>
      </w:r>
    </w:p>
    <w:p w:rsidR="00407B8B" w:rsidRPr="008C5378" w:rsidRDefault="00407B8B" w:rsidP="00331A2C">
      <w:pPr>
        <w:numPr>
          <w:ilvl w:val="0"/>
          <w:numId w:val="29"/>
        </w:numPr>
        <w:tabs>
          <w:tab w:val="num" w:pos="180"/>
        </w:tabs>
        <w:spacing w:after="0" w:line="240" w:lineRule="auto"/>
        <w:ind w:left="180" w:hanging="180"/>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текущую и тематическую оценку,</w:t>
      </w:r>
    </w:p>
    <w:p w:rsidR="00407B8B" w:rsidRPr="008C5378" w:rsidRDefault="00407B8B" w:rsidP="00331A2C">
      <w:pPr>
        <w:numPr>
          <w:ilvl w:val="0"/>
          <w:numId w:val="29"/>
        </w:numPr>
        <w:tabs>
          <w:tab w:val="num" w:pos="180"/>
        </w:tabs>
        <w:spacing w:after="0" w:line="240" w:lineRule="auto"/>
        <w:ind w:left="180" w:hanging="180"/>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портфолио,</w:t>
      </w:r>
    </w:p>
    <w:p w:rsidR="00407B8B" w:rsidRPr="008C5378" w:rsidRDefault="00407B8B" w:rsidP="00331A2C">
      <w:pPr>
        <w:numPr>
          <w:ilvl w:val="0"/>
          <w:numId w:val="29"/>
        </w:numPr>
        <w:tabs>
          <w:tab w:val="num" w:pos="180"/>
        </w:tabs>
        <w:spacing w:after="0" w:line="240" w:lineRule="auto"/>
        <w:ind w:left="180" w:hanging="180"/>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внутришкольный мониторинг образовательных достижений,</w:t>
      </w:r>
    </w:p>
    <w:p w:rsidR="00407B8B" w:rsidRPr="008C5378" w:rsidRDefault="00407B8B" w:rsidP="00331A2C">
      <w:pPr>
        <w:numPr>
          <w:ilvl w:val="0"/>
          <w:numId w:val="29"/>
        </w:numPr>
        <w:tabs>
          <w:tab w:val="num" w:pos="180"/>
        </w:tabs>
        <w:spacing w:after="0" w:line="240" w:lineRule="auto"/>
        <w:ind w:left="180" w:hanging="180"/>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промежуточную и итоговую аттестацию учащихся.</w:t>
      </w:r>
    </w:p>
    <w:p w:rsidR="00407B8B" w:rsidRPr="008C5378" w:rsidRDefault="00407B8B" w:rsidP="00407B8B">
      <w:pPr>
        <w:spacing w:after="0" w:line="240" w:lineRule="auto"/>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К </w:t>
      </w:r>
      <w:r w:rsidRPr="008C5378">
        <w:rPr>
          <w:rFonts w:ascii="Times New Roman" w:eastAsia="Calibri" w:hAnsi="Times New Roman" w:cs="Times New Roman"/>
          <w:b/>
          <w:sz w:val="24"/>
          <w:szCs w:val="24"/>
        </w:rPr>
        <w:t>внешним процедурам</w:t>
      </w:r>
      <w:r w:rsidRPr="008C5378">
        <w:rPr>
          <w:rFonts w:ascii="Times New Roman" w:eastAsia="Calibri" w:hAnsi="Times New Roman" w:cs="Times New Roman"/>
          <w:sz w:val="24"/>
          <w:szCs w:val="24"/>
        </w:rPr>
        <w:t xml:space="preserve"> относятся:</w:t>
      </w:r>
    </w:p>
    <w:p w:rsidR="00407B8B" w:rsidRPr="008C5378" w:rsidRDefault="00407B8B" w:rsidP="00331A2C">
      <w:pPr>
        <w:numPr>
          <w:ilvl w:val="0"/>
          <w:numId w:val="30"/>
        </w:numPr>
        <w:tabs>
          <w:tab w:val="num" w:pos="180"/>
          <w:tab w:val="left" w:pos="1080"/>
        </w:tabs>
        <w:spacing w:after="0" w:line="240" w:lineRule="auto"/>
        <w:ind w:left="180" w:hanging="180"/>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государственная итоговая аттестация (осуществляется в соответствии со статьей № 59 Федерального закона «Об образовании в Российской Федерации»)</w:t>
      </w:r>
    </w:p>
    <w:p w:rsidR="00407B8B" w:rsidRPr="008C5378" w:rsidRDefault="00407B8B" w:rsidP="00331A2C">
      <w:pPr>
        <w:numPr>
          <w:ilvl w:val="0"/>
          <w:numId w:val="30"/>
        </w:numPr>
        <w:tabs>
          <w:tab w:val="num" w:pos="180"/>
          <w:tab w:val="left" w:pos="1080"/>
        </w:tabs>
        <w:spacing w:after="0" w:line="240" w:lineRule="auto"/>
        <w:ind w:left="180" w:hanging="180"/>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независимая оценка качества образования (осуществляется в соответствии со статьей № 95 Федерального закона «Об образовании в Российской Федерации»)</w:t>
      </w:r>
    </w:p>
    <w:p w:rsidR="00407B8B" w:rsidRPr="008C5378" w:rsidRDefault="00407B8B" w:rsidP="00331A2C">
      <w:pPr>
        <w:numPr>
          <w:ilvl w:val="0"/>
          <w:numId w:val="30"/>
        </w:numPr>
        <w:tabs>
          <w:tab w:val="num" w:pos="180"/>
          <w:tab w:val="left" w:pos="1080"/>
        </w:tabs>
        <w:spacing w:after="0" w:line="240" w:lineRule="auto"/>
        <w:ind w:left="180" w:hanging="180"/>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мониторинговые исследования муниципального, регионального и федерального уровней (осуществляются в соответствии со статьей № 97 Федерального закона «Об образовании в Российской Федерации»).</w:t>
      </w:r>
    </w:p>
    <w:p w:rsidR="00407B8B" w:rsidRPr="008C5378" w:rsidRDefault="00407B8B" w:rsidP="00407B8B">
      <w:pPr>
        <w:spacing w:after="0" w:line="240" w:lineRule="auto"/>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Особенности каждой из указанных процедур описаны в п.1.3.3 настоящего документа.</w:t>
      </w:r>
    </w:p>
    <w:p w:rsidR="00407B8B" w:rsidRPr="008C5378" w:rsidRDefault="00407B8B" w:rsidP="00407B8B">
      <w:pPr>
        <w:spacing w:after="0" w:line="240" w:lineRule="auto"/>
        <w:ind w:firstLine="709"/>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В соответствии с ФГОС ООО с</w:t>
      </w:r>
      <w:r w:rsidR="00051176" w:rsidRPr="008C5378">
        <w:rPr>
          <w:rFonts w:ascii="Times New Roman" w:eastAsia="Calibri" w:hAnsi="Times New Roman" w:cs="Times New Roman"/>
          <w:sz w:val="24"/>
          <w:szCs w:val="24"/>
        </w:rPr>
        <w:t xml:space="preserve">истема оценки </w:t>
      </w:r>
      <w:r w:rsidRPr="008C5378">
        <w:rPr>
          <w:rFonts w:ascii="Times New Roman" w:eastAsia="Calibri" w:hAnsi="Times New Roman" w:cs="Times New Roman"/>
          <w:sz w:val="24"/>
          <w:szCs w:val="24"/>
        </w:rPr>
        <w:t xml:space="preserve"> реализует </w:t>
      </w:r>
      <w:r w:rsidR="00CE3E12">
        <w:rPr>
          <w:rFonts w:ascii="Times New Roman" w:eastAsia="Calibri" w:hAnsi="Times New Roman" w:cs="Times New Roman"/>
          <w:sz w:val="24"/>
          <w:szCs w:val="24"/>
        </w:rPr>
        <w:t>МБОУ СОШ с. Рсае</w:t>
      </w:r>
      <w:r w:rsidR="00051176" w:rsidRPr="008C5378">
        <w:rPr>
          <w:rFonts w:ascii="Times New Roman" w:eastAsia="Calibri" w:hAnsi="Times New Roman" w:cs="Times New Roman"/>
          <w:sz w:val="24"/>
          <w:szCs w:val="24"/>
        </w:rPr>
        <w:t xml:space="preserve">во </w:t>
      </w:r>
      <w:r w:rsidRPr="008C5378">
        <w:rPr>
          <w:rFonts w:ascii="Times New Roman" w:eastAsia="Calibri" w:hAnsi="Times New Roman" w:cs="Times New Roman"/>
          <w:b/>
          <w:sz w:val="24"/>
          <w:szCs w:val="24"/>
        </w:rPr>
        <w:t>системно-деятельностный, уровневый и комплексный подходы</w:t>
      </w:r>
      <w:r w:rsidRPr="008C5378">
        <w:rPr>
          <w:rFonts w:ascii="Times New Roman" w:eastAsia="Calibri" w:hAnsi="Times New Roman" w:cs="Times New Roman"/>
          <w:sz w:val="24"/>
          <w:szCs w:val="24"/>
        </w:rPr>
        <w:t xml:space="preserve"> к оценке образовательных достижений.</w:t>
      </w:r>
    </w:p>
    <w:p w:rsidR="00407B8B" w:rsidRPr="008C5378" w:rsidRDefault="00407B8B" w:rsidP="00407B8B">
      <w:pPr>
        <w:spacing w:after="0" w:line="240" w:lineRule="auto"/>
        <w:ind w:firstLine="709"/>
        <w:contextualSpacing/>
        <w:jc w:val="both"/>
        <w:rPr>
          <w:rFonts w:ascii="Times New Roman" w:eastAsia="Calibri" w:hAnsi="Times New Roman" w:cs="Times New Roman"/>
          <w:sz w:val="24"/>
          <w:szCs w:val="24"/>
        </w:rPr>
      </w:pPr>
      <w:r w:rsidRPr="008C5378">
        <w:rPr>
          <w:rFonts w:ascii="Times New Roman" w:eastAsia="Calibri" w:hAnsi="Times New Roman" w:cs="Times New Roman"/>
          <w:b/>
          <w:sz w:val="24"/>
          <w:szCs w:val="24"/>
        </w:rPr>
        <w:t>Системно-деятельностный подход</w:t>
      </w:r>
      <w:r w:rsidRPr="008C5378">
        <w:rPr>
          <w:rFonts w:ascii="Times New Roman" w:eastAsia="Calibri" w:hAnsi="Times New Roman" w:cs="Times New Roman"/>
          <w:sz w:val="24"/>
          <w:szCs w:val="24"/>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407B8B" w:rsidRPr="008C5378" w:rsidRDefault="00407B8B" w:rsidP="00407B8B">
      <w:pPr>
        <w:spacing w:after="0" w:line="240" w:lineRule="auto"/>
        <w:ind w:firstLine="709"/>
        <w:jc w:val="both"/>
        <w:rPr>
          <w:rFonts w:ascii="Times New Roman" w:eastAsia="Calibri" w:hAnsi="Times New Roman" w:cs="Times New Roman"/>
          <w:bCs/>
          <w:sz w:val="24"/>
          <w:szCs w:val="24"/>
        </w:rPr>
      </w:pPr>
      <w:r w:rsidRPr="008C5378">
        <w:rPr>
          <w:rFonts w:ascii="Times New Roman" w:eastAsia="Calibri" w:hAnsi="Times New Roman" w:cs="Times New Roman"/>
          <w:b/>
          <w:bCs/>
          <w:sz w:val="24"/>
          <w:szCs w:val="24"/>
        </w:rPr>
        <w:t xml:space="preserve">Уровневый подход </w:t>
      </w:r>
      <w:r w:rsidRPr="008C5378">
        <w:rPr>
          <w:rFonts w:ascii="Times New Roman" w:eastAsia="Calibri" w:hAnsi="Times New Roman" w:cs="Times New Roman"/>
          <w:bCs/>
          <w:sz w:val="24"/>
          <w:szCs w:val="24"/>
        </w:rPr>
        <w:t xml:space="preserve">служит важнейшей основой для организации индивидуальной работы с учащимися. </w:t>
      </w:r>
      <w:r w:rsidRPr="008C5378">
        <w:rPr>
          <w:rFonts w:ascii="Times New Roman" w:eastAsia="Calibri" w:hAnsi="Times New Roman" w:cs="Times New Roman"/>
          <w:sz w:val="24"/>
          <w:szCs w:val="24"/>
        </w:rPr>
        <w:t xml:space="preserve">Он реализуется как по отношению </w:t>
      </w:r>
      <w:r w:rsidRPr="008C5378">
        <w:rPr>
          <w:rFonts w:ascii="Times New Roman" w:eastAsia="Calibri" w:hAnsi="Times New Roman" w:cs="Times New Roman"/>
          <w:bCs/>
          <w:sz w:val="24"/>
          <w:szCs w:val="24"/>
        </w:rPr>
        <w:t>к содержанию оценки, так и к представлению и интерпретации результатов измерений.</w:t>
      </w:r>
    </w:p>
    <w:p w:rsidR="00407B8B" w:rsidRPr="008C5378" w:rsidRDefault="00407B8B" w:rsidP="00407B8B">
      <w:pPr>
        <w:spacing w:after="0" w:line="240" w:lineRule="auto"/>
        <w:ind w:firstLine="709"/>
        <w:jc w:val="both"/>
        <w:rPr>
          <w:rFonts w:ascii="Times New Roman" w:eastAsia="Calibri" w:hAnsi="Times New Roman" w:cs="Times New Roman"/>
          <w:bCs/>
          <w:sz w:val="24"/>
          <w:szCs w:val="24"/>
        </w:rPr>
      </w:pPr>
      <w:r w:rsidRPr="008C5378">
        <w:rPr>
          <w:rFonts w:ascii="Times New Roman" w:eastAsia="Calibri" w:hAnsi="Times New Roman" w:cs="Times New Roman"/>
          <w:b/>
          <w:bCs/>
          <w:sz w:val="24"/>
          <w:szCs w:val="24"/>
        </w:rPr>
        <w:t xml:space="preserve">Уровневый подход к представлению и интерпретации результатов </w:t>
      </w:r>
      <w:r w:rsidRPr="008C5378">
        <w:rPr>
          <w:rFonts w:ascii="Times New Roman" w:eastAsia="Calibri" w:hAnsi="Times New Roman" w:cs="Times New Roman"/>
          <w:bCs/>
          <w:sz w:val="24"/>
          <w:szCs w:val="24"/>
        </w:rPr>
        <w:t xml:space="preserve">реализуется за счет фиксации различных уровней достижения учащимися планируемых результатов: базового уровня и уровней выше и ниже базового. Достижение базового уровня свидетельствует о способности учащихся решать типовые учебные задачи, целенаправленно отрабатываемые со всеми учащимися в ходе учебного процесса. </w:t>
      </w:r>
      <w:r w:rsidRPr="008C5378">
        <w:rPr>
          <w:rFonts w:ascii="Times New Roman" w:eastAsia="Calibri" w:hAnsi="Times New Roman" w:cs="Times New Roman"/>
          <w:sz w:val="24"/>
          <w:szCs w:val="24"/>
        </w:rPr>
        <w:t>Овладение базовым уровнем является достаточным для продолжения обучения и усвоения последующего материала.</w:t>
      </w:r>
    </w:p>
    <w:p w:rsidR="00407B8B" w:rsidRPr="008C5378" w:rsidRDefault="00407B8B" w:rsidP="00407B8B">
      <w:pPr>
        <w:spacing w:after="0" w:line="240" w:lineRule="auto"/>
        <w:ind w:firstLine="709"/>
        <w:jc w:val="both"/>
        <w:rPr>
          <w:rFonts w:ascii="Times New Roman" w:eastAsia="Calibri" w:hAnsi="Times New Roman" w:cs="Times New Roman"/>
          <w:bCs/>
          <w:sz w:val="24"/>
          <w:szCs w:val="24"/>
        </w:rPr>
      </w:pPr>
      <w:r w:rsidRPr="008C5378">
        <w:rPr>
          <w:rFonts w:ascii="Times New Roman" w:eastAsia="Calibri" w:hAnsi="Times New Roman" w:cs="Times New Roman"/>
          <w:b/>
          <w:bCs/>
          <w:sz w:val="24"/>
          <w:szCs w:val="24"/>
        </w:rPr>
        <w:t>Комплексный подход</w:t>
      </w:r>
      <w:r w:rsidRPr="008C5378">
        <w:rPr>
          <w:rFonts w:ascii="Times New Roman" w:eastAsia="Calibri" w:hAnsi="Times New Roman" w:cs="Times New Roman"/>
          <w:bCs/>
          <w:sz w:val="24"/>
          <w:szCs w:val="24"/>
        </w:rPr>
        <w:t xml:space="preserve"> к оценке образовательных достижений реализуется путем</w:t>
      </w:r>
    </w:p>
    <w:p w:rsidR="00407B8B" w:rsidRPr="008C5378" w:rsidRDefault="00407B8B" w:rsidP="00331A2C">
      <w:pPr>
        <w:numPr>
          <w:ilvl w:val="0"/>
          <w:numId w:val="31"/>
        </w:numPr>
        <w:tabs>
          <w:tab w:val="num" w:pos="180"/>
          <w:tab w:val="left" w:pos="1080"/>
        </w:tabs>
        <w:spacing w:after="0" w:line="240" w:lineRule="auto"/>
        <w:ind w:left="180" w:hanging="180"/>
        <w:contextualSpacing/>
        <w:jc w:val="both"/>
        <w:rPr>
          <w:rFonts w:ascii="Times New Roman" w:eastAsia="Calibri" w:hAnsi="Times New Roman" w:cs="Times New Roman"/>
          <w:bCs/>
          <w:sz w:val="24"/>
          <w:szCs w:val="24"/>
        </w:rPr>
      </w:pPr>
      <w:r w:rsidRPr="008C5378">
        <w:rPr>
          <w:rFonts w:ascii="Times New Roman" w:eastAsia="Calibri" w:hAnsi="Times New Roman" w:cs="Times New Roman"/>
          <w:bCs/>
          <w:sz w:val="24"/>
          <w:szCs w:val="24"/>
        </w:rPr>
        <w:t>оценки трех групп результатов: предметных, личностных, метапредметных (регулятивных, коммуникативных и познавательных универсальных учебных действий);</w:t>
      </w:r>
    </w:p>
    <w:p w:rsidR="00407B8B" w:rsidRPr="008C5378" w:rsidRDefault="00407B8B" w:rsidP="00331A2C">
      <w:pPr>
        <w:numPr>
          <w:ilvl w:val="0"/>
          <w:numId w:val="31"/>
        </w:numPr>
        <w:tabs>
          <w:tab w:val="num" w:pos="180"/>
          <w:tab w:val="left" w:pos="1080"/>
        </w:tabs>
        <w:spacing w:after="0" w:line="240" w:lineRule="auto"/>
        <w:ind w:left="180" w:hanging="180"/>
        <w:contextualSpacing/>
        <w:jc w:val="both"/>
        <w:rPr>
          <w:rFonts w:ascii="Times New Roman" w:eastAsia="Calibri" w:hAnsi="Times New Roman" w:cs="Times New Roman"/>
          <w:bCs/>
          <w:sz w:val="24"/>
          <w:szCs w:val="24"/>
        </w:rPr>
      </w:pPr>
      <w:r w:rsidRPr="008C5378">
        <w:rPr>
          <w:rFonts w:ascii="Times New Roman" w:eastAsia="Calibri" w:hAnsi="Times New Roman" w:cs="Times New Roman"/>
          <w:bCs/>
          <w:sz w:val="24"/>
          <w:szCs w:val="24"/>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407B8B" w:rsidRPr="008C5378" w:rsidRDefault="00407B8B" w:rsidP="00331A2C">
      <w:pPr>
        <w:numPr>
          <w:ilvl w:val="0"/>
          <w:numId w:val="31"/>
        </w:numPr>
        <w:tabs>
          <w:tab w:val="num" w:pos="180"/>
          <w:tab w:val="left" w:pos="1080"/>
        </w:tabs>
        <w:spacing w:after="0" w:line="240" w:lineRule="auto"/>
        <w:ind w:left="180" w:hanging="180"/>
        <w:contextualSpacing/>
        <w:jc w:val="both"/>
        <w:rPr>
          <w:rFonts w:ascii="Times New Roman" w:eastAsia="Calibri" w:hAnsi="Times New Roman" w:cs="Times New Roman"/>
          <w:bCs/>
          <w:sz w:val="24"/>
          <w:szCs w:val="24"/>
        </w:rPr>
      </w:pPr>
      <w:r w:rsidRPr="008C5378">
        <w:rPr>
          <w:rFonts w:ascii="Times New Roman" w:eastAsia="Calibri" w:hAnsi="Times New Roman" w:cs="Times New Roman"/>
          <w:bCs/>
          <w:sz w:val="24"/>
          <w:szCs w:val="24"/>
        </w:rPr>
        <w:t>использования контекстной информации (об особенностях учащихся, условиях и процессе обучения и др.) для интерпретации полученных результатов в целях управления качеством образования;</w:t>
      </w:r>
    </w:p>
    <w:p w:rsidR="00407B8B" w:rsidRPr="008C5378" w:rsidRDefault="00407B8B" w:rsidP="00331A2C">
      <w:pPr>
        <w:numPr>
          <w:ilvl w:val="0"/>
          <w:numId w:val="31"/>
        </w:numPr>
        <w:tabs>
          <w:tab w:val="num" w:pos="180"/>
          <w:tab w:val="left" w:pos="1080"/>
        </w:tabs>
        <w:spacing w:after="0" w:line="240" w:lineRule="auto"/>
        <w:ind w:left="180" w:hanging="180"/>
        <w:contextualSpacing/>
        <w:jc w:val="both"/>
        <w:rPr>
          <w:rFonts w:ascii="Times New Roman" w:eastAsia="Calibri" w:hAnsi="Times New Roman" w:cs="Times New Roman"/>
          <w:bCs/>
          <w:sz w:val="24"/>
          <w:szCs w:val="24"/>
        </w:rPr>
      </w:pPr>
      <w:r w:rsidRPr="008C5378">
        <w:rPr>
          <w:rFonts w:ascii="Times New Roman" w:eastAsia="Calibri" w:hAnsi="Times New Roman" w:cs="Times New Roman"/>
          <w:bCs/>
          <w:sz w:val="24"/>
          <w:szCs w:val="24"/>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rsidR="00407B8B" w:rsidRPr="008C5378" w:rsidRDefault="00407B8B" w:rsidP="00407B8B">
      <w:pPr>
        <w:spacing w:after="0" w:line="240" w:lineRule="auto"/>
        <w:ind w:left="426" w:firstLine="709"/>
        <w:contextualSpacing/>
        <w:jc w:val="both"/>
        <w:rPr>
          <w:rFonts w:ascii="Times New Roman" w:eastAsia="Calibri" w:hAnsi="Times New Roman" w:cs="Times New Roman"/>
          <w:bCs/>
          <w:sz w:val="24"/>
          <w:szCs w:val="24"/>
        </w:rPr>
      </w:pPr>
    </w:p>
    <w:p w:rsidR="00407B8B" w:rsidRPr="008C5378" w:rsidRDefault="00407B8B" w:rsidP="00407B8B">
      <w:pPr>
        <w:spacing w:after="0" w:line="240" w:lineRule="auto"/>
        <w:jc w:val="center"/>
        <w:rPr>
          <w:rFonts w:ascii="Times New Roman" w:eastAsia="Times New Roman" w:hAnsi="Times New Roman" w:cs="Times New Roman"/>
          <w:b/>
          <w:bCs/>
          <w:iCs/>
          <w:sz w:val="24"/>
          <w:szCs w:val="24"/>
        </w:rPr>
      </w:pPr>
      <w:r w:rsidRPr="008C5378">
        <w:rPr>
          <w:rFonts w:ascii="Times New Roman" w:eastAsia="Times New Roman" w:hAnsi="Times New Roman" w:cs="Times New Roman"/>
          <w:b/>
          <w:bCs/>
          <w:iCs/>
          <w:sz w:val="24"/>
          <w:szCs w:val="24"/>
        </w:rPr>
        <w:t>1.3.2 Особенности оценки личностных, метапредметных и предметных результатов</w:t>
      </w:r>
    </w:p>
    <w:p w:rsidR="00407B8B" w:rsidRPr="008C5378" w:rsidRDefault="00407B8B" w:rsidP="00407B8B">
      <w:pPr>
        <w:spacing w:after="0" w:line="240" w:lineRule="auto"/>
        <w:ind w:firstLine="709"/>
        <w:rPr>
          <w:rFonts w:ascii="Times New Roman" w:eastAsia="Times New Roman" w:hAnsi="Times New Roman" w:cs="Times New Roman"/>
          <w:b/>
          <w:bCs/>
          <w:iCs/>
          <w:sz w:val="24"/>
          <w:szCs w:val="24"/>
        </w:rPr>
      </w:pPr>
      <w:r w:rsidRPr="008C5378">
        <w:rPr>
          <w:rFonts w:ascii="Times New Roman" w:eastAsia="Times New Roman" w:hAnsi="Times New Roman" w:cs="Times New Roman"/>
          <w:b/>
          <w:bCs/>
          <w:iCs/>
          <w:sz w:val="24"/>
          <w:szCs w:val="24"/>
        </w:rPr>
        <w:t>Особенности оценки личностных результатов</w:t>
      </w:r>
    </w:p>
    <w:p w:rsidR="00407B8B" w:rsidRPr="008C5378" w:rsidRDefault="00407B8B" w:rsidP="00407B8B">
      <w:pPr>
        <w:spacing w:after="0" w:line="240" w:lineRule="auto"/>
        <w:ind w:firstLine="720"/>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407B8B" w:rsidRPr="008C5378" w:rsidRDefault="00407B8B" w:rsidP="00407B8B">
      <w:pPr>
        <w:spacing w:after="0" w:line="240" w:lineRule="auto"/>
        <w:ind w:firstLine="709"/>
        <w:jc w:val="both"/>
        <w:rPr>
          <w:rFonts w:ascii="Times New Roman" w:eastAsia="Calibri" w:hAnsi="Times New Roman" w:cs="Times New Roman"/>
          <w:bCs/>
          <w:iCs/>
          <w:sz w:val="24"/>
          <w:szCs w:val="24"/>
        </w:rPr>
      </w:pPr>
      <w:r w:rsidRPr="008C5378">
        <w:rPr>
          <w:rFonts w:ascii="Times New Roman" w:eastAsia="Calibri" w:hAnsi="Times New Roman" w:cs="Times New Roman"/>
          <w:bCs/>
          <w:iCs/>
          <w:sz w:val="24"/>
          <w:szCs w:val="24"/>
        </w:rPr>
        <w:t>Основным объектом оценки личностных результатов в основной школе служит сформированность</w:t>
      </w:r>
      <w:r w:rsidRPr="008C5378">
        <w:rPr>
          <w:rFonts w:ascii="Times New Roman" w:eastAsia="Calibri" w:hAnsi="Times New Roman" w:cs="Times New Roman"/>
          <w:sz w:val="24"/>
          <w:szCs w:val="24"/>
        </w:rPr>
        <w:t>универсальных учебных действий, включаемых в следующие три основные</w:t>
      </w:r>
      <w:r w:rsidRPr="008C5378">
        <w:rPr>
          <w:rFonts w:ascii="Times New Roman" w:eastAsia="Calibri" w:hAnsi="Times New Roman" w:cs="Times New Roman"/>
          <w:bCs/>
          <w:iCs/>
          <w:sz w:val="24"/>
          <w:szCs w:val="24"/>
        </w:rPr>
        <w:t xml:space="preserve"> блока:</w:t>
      </w:r>
    </w:p>
    <w:p w:rsidR="00407B8B" w:rsidRPr="008C5378" w:rsidRDefault="00407B8B" w:rsidP="00407B8B">
      <w:pPr>
        <w:spacing w:after="0" w:line="240" w:lineRule="auto"/>
        <w:ind w:firstLine="709"/>
        <w:jc w:val="both"/>
        <w:rPr>
          <w:rFonts w:ascii="Times New Roman" w:eastAsia="Calibri" w:hAnsi="Times New Roman" w:cs="Times New Roman"/>
          <w:iCs/>
          <w:sz w:val="24"/>
          <w:szCs w:val="24"/>
        </w:rPr>
      </w:pPr>
      <w:r w:rsidRPr="008C5378">
        <w:rPr>
          <w:rFonts w:ascii="Times New Roman" w:eastAsia="Calibri" w:hAnsi="Times New Roman" w:cs="Times New Roman"/>
          <w:sz w:val="24"/>
          <w:szCs w:val="24"/>
        </w:rPr>
        <w:t>1) сформированность основ гражданской идентичности личности;</w:t>
      </w:r>
    </w:p>
    <w:p w:rsidR="00407B8B" w:rsidRPr="008C5378" w:rsidRDefault="00407B8B" w:rsidP="00407B8B">
      <w:pPr>
        <w:spacing w:after="0" w:line="240" w:lineRule="auto"/>
        <w:ind w:firstLine="709"/>
        <w:jc w:val="both"/>
        <w:rPr>
          <w:rFonts w:ascii="Times New Roman" w:eastAsia="Calibri" w:hAnsi="Times New Roman" w:cs="Times New Roman"/>
          <w:iCs/>
          <w:sz w:val="24"/>
          <w:szCs w:val="24"/>
        </w:rPr>
      </w:pPr>
      <w:r w:rsidRPr="008C5378">
        <w:rPr>
          <w:rFonts w:ascii="Times New Roman" w:eastAsia="Calibri" w:hAnsi="Times New Roman" w:cs="Times New Roman"/>
          <w:sz w:val="24"/>
          <w:szCs w:val="24"/>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407B8B" w:rsidRPr="008C5378" w:rsidRDefault="00407B8B" w:rsidP="00407B8B">
      <w:pPr>
        <w:spacing w:after="0" w:line="240" w:lineRule="auto"/>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3) сформированность социальных компетенций, включая ценностно-смысловые установки и моральные нормы, опыт социальных и межличностных отношений, правосознание.</w:t>
      </w:r>
    </w:p>
    <w:p w:rsidR="00407B8B" w:rsidRPr="008C5378" w:rsidRDefault="00407B8B" w:rsidP="00407B8B">
      <w:pPr>
        <w:spacing w:after="0" w:line="240" w:lineRule="auto"/>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В соответствии с требованиями ФГОС достижение личностных результатов </w:t>
      </w:r>
      <w:r w:rsidRPr="008C5378">
        <w:rPr>
          <w:rFonts w:ascii="Times New Roman" w:eastAsia="Calibri" w:hAnsi="Times New Roman" w:cs="Times New Roman"/>
          <w:sz w:val="24"/>
          <w:szCs w:val="24"/>
          <w:u w:val="single"/>
        </w:rPr>
        <w:t>не выносится</w:t>
      </w:r>
      <w:r w:rsidRPr="008C5378">
        <w:rPr>
          <w:rFonts w:ascii="Times New Roman" w:eastAsia="Calibri" w:hAnsi="Times New Roman" w:cs="Times New Roman"/>
          <w:sz w:val="24"/>
          <w:szCs w:val="24"/>
        </w:rPr>
        <w:t xml:space="preserve"> на итоговую оценку учащихся, а является предметом оценки эффективности воспитательно-образовательной д</w:t>
      </w:r>
      <w:r w:rsidR="00CE3E12">
        <w:rPr>
          <w:rFonts w:ascii="Times New Roman" w:eastAsia="Calibri" w:hAnsi="Times New Roman" w:cs="Times New Roman"/>
          <w:sz w:val="24"/>
          <w:szCs w:val="24"/>
        </w:rPr>
        <w:t>еятельности МБОУ СОШ с. Рсае</w:t>
      </w:r>
      <w:r w:rsidR="00051176" w:rsidRPr="008C5378">
        <w:rPr>
          <w:rFonts w:ascii="Times New Roman" w:eastAsia="Calibri" w:hAnsi="Times New Roman" w:cs="Times New Roman"/>
          <w:sz w:val="24"/>
          <w:szCs w:val="24"/>
        </w:rPr>
        <w:t>во</w:t>
      </w:r>
      <w:r w:rsidRPr="008C5378">
        <w:rPr>
          <w:rFonts w:ascii="Times New Roman" w:eastAsia="Calibri" w:hAnsi="Times New Roman" w:cs="Times New Roman"/>
          <w:sz w:val="24"/>
          <w:szCs w:val="24"/>
        </w:rPr>
        <w:t xml:space="preserve"> и образовательных систем разного уровня. </w:t>
      </w:r>
      <w:r w:rsidRPr="008C5378">
        <w:rPr>
          <w:rFonts w:ascii="Times New Roman" w:eastAsia="Calibri" w:hAnsi="Times New Roman" w:cs="Times New Roman"/>
          <w:bCs/>
          <w:iCs/>
          <w:sz w:val="24"/>
          <w:szCs w:val="24"/>
        </w:rPr>
        <w:t xml:space="preserve">Поэтому оценка </w:t>
      </w:r>
      <w:r w:rsidRPr="008C5378">
        <w:rPr>
          <w:rFonts w:ascii="Times New Roman" w:eastAsia="Calibri" w:hAnsi="Times New Roman" w:cs="Times New Roman"/>
          <w:sz w:val="24"/>
          <w:szCs w:val="24"/>
        </w:rPr>
        <w:t xml:space="preserve">этих результатов образовательной деятельности осуществляется в ходе </w:t>
      </w:r>
      <w:r w:rsidRPr="008C5378">
        <w:rPr>
          <w:rFonts w:ascii="Times New Roman" w:eastAsia="Calibri" w:hAnsi="Times New Roman" w:cs="Times New Roman"/>
          <w:sz w:val="24"/>
          <w:szCs w:val="24"/>
          <w:u w:val="single"/>
        </w:rPr>
        <w:t>внешних</w:t>
      </w:r>
      <w:r w:rsidRPr="008C5378">
        <w:rPr>
          <w:rFonts w:ascii="Times New Roman" w:eastAsia="Calibri" w:hAnsi="Times New Roman" w:cs="Times New Roman"/>
          <w:sz w:val="24"/>
          <w:szCs w:val="24"/>
        </w:rPr>
        <w:t>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407B8B" w:rsidRPr="008C5378" w:rsidRDefault="00407B8B" w:rsidP="00407B8B">
      <w:pPr>
        <w:spacing w:after="0" w:line="240" w:lineRule="auto"/>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407B8B" w:rsidRPr="008C5378" w:rsidRDefault="00407B8B" w:rsidP="00331A2C">
      <w:pPr>
        <w:numPr>
          <w:ilvl w:val="0"/>
          <w:numId w:val="32"/>
        </w:numPr>
        <w:tabs>
          <w:tab w:val="num" w:pos="180"/>
          <w:tab w:val="left" w:pos="1080"/>
        </w:tabs>
        <w:spacing w:after="0" w:line="240" w:lineRule="auto"/>
        <w:ind w:left="180" w:hanging="180"/>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соблюдении норм и правил поведения, принятых в </w:t>
      </w:r>
      <w:r w:rsidR="00CE3E12">
        <w:rPr>
          <w:rFonts w:ascii="Times New Roman" w:eastAsia="Calibri" w:hAnsi="Times New Roman" w:cs="Times New Roman"/>
          <w:sz w:val="24"/>
          <w:szCs w:val="24"/>
        </w:rPr>
        <w:t>МБОУ СОШ с. Рсае</w:t>
      </w:r>
      <w:r w:rsidR="00051176" w:rsidRPr="008C5378">
        <w:rPr>
          <w:rFonts w:ascii="Times New Roman" w:eastAsia="Calibri" w:hAnsi="Times New Roman" w:cs="Times New Roman"/>
          <w:sz w:val="24"/>
          <w:szCs w:val="24"/>
        </w:rPr>
        <w:t>во</w:t>
      </w:r>
      <w:r w:rsidRPr="008C5378">
        <w:rPr>
          <w:rFonts w:ascii="Times New Roman" w:eastAsia="Calibri" w:hAnsi="Times New Roman" w:cs="Times New Roman"/>
          <w:sz w:val="24"/>
          <w:szCs w:val="24"/>
        </w:rPr>
        <w:t>;</w:t>
      </w:r>
    </w:p>
    <w:p w:rsidR="00407B8B" w:rsidRPr="008C5378" w:rsidRDefault="00407B8B" w:rsidP="00331A2C">
      <w:pPr>
        <w:numPr>
          <w:ilvl w:val="0"/>
          <w:numId w:val="32"/>
        </w:numPr>
        <w:tabs>
          <w:tab w:val="num" w:pos="180"/>
          <w:tab w:val="left" w:pos="1080"/>
        </w:tabs>
        <w:spacing w:after="0" w:line="240" w:lineRule="auto"/>
        <w:ind w:left="180" w:hanging="180"/>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участии в общественной жизни </w:t>
      </w:r>
      <w:r w:rsidR="00CE3E12">
        <w:rPr>
          <w:rFonts w:ascii="Times New Roman" w:eastAsia="Calibri" w:hAnsi="Times New Roman" w:cs="Times New Roman"/>
          <w:sz w:val="24"/>
          <w:szCs w:val="24"/>
        </w:rPr>
        <w:t>МБОУ СОШ с. Рсае</w:t>
      </w:r>
      <w:r w:rsidR="00051176" w:rsidRPr="008C5378">
        <w:rPr>
          <w:rFonts w:ascii="Times New Roman" w:eastAsia="Calibri" w:hAnsi="Times New Roman" w:cs="Times New Roman"/>
          <w:sz w:val="24"/>
          <w:szCs w:val="24"/>
        </w:rPr>
        <w:t>во</w:t>
      </w:r>
      <w:r w:rsidRPr="008C5378">
        <w:rPr>
          <w:rFonts w:ascii="Times New Roman" w:eastAsia="Calibri" w:hAnsi="Times New Roman" w:cs="Times New Roman"/>
          <w:sz w:val="24"/>
          <w:szCs w:val="24"/>
        </w:rPr>
        <w:t xml:space="preserve"> ближайшего социального окружения, страны, общественно-полезной деятельности;</w:t>
      </w:r>
    </w:p>
    <w:p w:rsidR="00407B8B" w:rsidRPr="008C5378" w:rsidRDefault="00407B8B" w:rsidP="00331A2C">
      <w:pPr>
        <w:numPr>
          <w:ilvl w:val="0"/>
          <w:numId w:val="32"/>
        </w:numPr>
        <w:tabs>
          <w:tab w:val="num" w:pos="180"/>
          <w:tab w:val="left" w:pos="1080"/>
        </w:tabs>
        <w:spacing w:after="0" w:line="240" w:lineRule="auto"/>
        <w:ind w:left="180" w:hanging="180"/>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ответственности за результаты обучения;</w:t>
      </w:r>
    </w:p>
    <w:p w:rsidR="00407B8B" w:rsidRPr="008C5378" w:rsidRDefault="00407B8B" w:rsidP="00331A2C">
      <w:pPr>
        <w:numPr>
          <w:ilvl w:val="0"/>
          <w:numId w:val="32"/>
        </w:numPr>
        <w:tabs>
          <w:tab w:val="num" w:pos="180"/>
          <w:tab w:val="left" w:pos="1080"/>
        </w:tabs>
        <w:spacing w:after="0" w:line="240" w:lineRule="auto"/>
        <w:ind w:left="180" w:hanging="180"/>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готовности и способности делать осознанный выбор своей образовательной траектории, в том числе выбор профессии;</w:t>
      </w:r>
    </w:p>
    <w:p w:rsidR="00407B8B" w:rsidRPr="008C5378" w:rsidRDefault="00407B8B" w:rsidP="00331A2C">
      <w:pPr>
        <w:numPr>
          <w:ilvl w:val="0"/>
          <w:numId w:val="32"/>
        </w:numPr>
        <w:tabs>
          <w:tab w:val="num" w:pos="180"/>
          <w:tab w:val="left" w:pos="1080"/>
        </w:tabs>
        <w:spacing w:after="0" w:line="240" w:lineRule="auto"/>
        <w:ind w:left="180" w:hanging="180"/>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ценностно-смысловых установках учащихся, формируемых средствами различных предметов в рамках системы общего образования.</w:t>
      </w:r>
    </w:p>
    <w:p w:rsidR="00407B8B" w:rsidRPr="008C5378" w:rsidRDefault="00407B8B" w:rsidP="00407B8B">
      <w:pPr>
        <w:spacing w:after="0" w:line="240" w:lineRule="auto"/>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Внутришкольный мониторинг организуется адм</w:t>
      </w:r>
      <w:r w:rsidR="00CE3E12">
        <w:rPr>
          <w:rFonts w:ascii="Times New Roman" w:eastAsia="Calibri" w:hAnsi="Times New Roman" w:cs="Times New Roman"/>
          <w:sz w:val="24"/>
          <w:szCs w:val="24"/>
        </w:rPr>
        <w:t>инистрацией МБОУ СОШ с. Рсае</w:t>
      </w:r>
      <w:r w:rsidR="00051176" w:rsidRPr="008C5378">
        <w:rPr>
          <w:rFonts w:ascii="Times New Roman" w:eastAsia="Calibri" w:hAnsi="Times New Roman" w:cs="Times New Roman"/>
          <w:sz w:val="24"/>
          <w:szCs w:val="24"/>
        </w:rPr>
        <w:t xml:space="preserve">во </w:t>
      </w:r>
      <w:r w:rsidRPr="008C5378">
        <w:rPr>
          <w:rFonts w:ascii="Times New Roman" w:eastAsia="Calibri" w:hAnsi="Times New Roman" w:cs="Times New Roman"/>
          <w:sz w:val="24"/>
          <w:szCs w:val="24"/>
        </w:rPr>
        <w:t xml:space="preserve">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Любое использование данных, полученных в ходе мониторинговых исследований, возможно только в соответствии с </w:t>
      </w:r>
      <w:r w:rsidRPr="008C5378">
        <w:rPr>
          <w:rFonts w:ascii="Times New Roman" w:eastAsia="Calibri" w:hAnsi="Times New Roman" w:cs="Times New Roman"/>
          <w:bCs/>
          <w:sz w:val="24"/>
          <w:szCs w:val="24"/>
        </w:rPr>
        <w:t xml:space="preserve">Федеральным </w:t>
      </w:r>
      <w:r w:rsidRPr="008C5378">
        <w:rPr>
          <w:rFonts w:ascii="Times New Roman" w:eastAsia="Calibri" w:hAnsi="Times New Roman" w:cs="Times New Roman"/>
          <w:sz w:val="24"/>
          <w:szCs w:val="24"/>
        </w:rPr>
        <w:t>законом от 17.07.2006 №152-ФЗ «О персональных данных».</w:t>
      </w:r>
    </w:p>
    <w:p w:rsidR="00407B8B" w:rsidRPr="008C5378" w:rsidRDefault="00407B8B" w:rsidP="00407B8B">
      <w:pPr>
        <w:spacing w:after="0" w:line="240" w:lineRule="auto"/>
        <w:ind w:firstLine="709"/>
        <w:jc w:val="both"/>
        <w:rPr>
          <w:rFonts w:ascii="Times New Roman" w:eastAsia="Calibri" w:hAnsi="Times New Roman" w:cs="Times New Roman"/>
          <w:sz w:val="24"/>
          <w:szCs w:val="24"/>
        </w:rPr>
      </w:pPr>
    </w:p>
    <w:p w:rsidR="00407B8B" w:rsidRPr="008C5378" w:rsidRDefault="00407B8B" w:rsidP="001B3308">
      <w:pPr>
        <w:spacing w:after="0" w:line="240" w:lineRule="auto"/>
        <w:ind w:firstLine="709"/>
        <w:rPr>
          <w:rFonts w:ascii="Times New Roman" w:eastAsia="Times New Roman" w:hAnsi="Times New Roman" w:cs="Times New Roman"/>
          <w:b/>
          <w:bCs/>
          <w:iCs/>
          <w:sz w:val="24"/>
          <w:szCs w:val="24"/>
        </w:rPr>
      </w:pPr>
      <w:r w:rsidRPr="008C5378">
        <w:rPr>
          <w:rFonts w:ascii="Times New Roman" w:eastAsia="Times New Roman" w:hAnsi="Times New Roman" w:cs="Times New Roman"/>
          <w:b/>
          <w:bCs/>
          <w:iCs/>
          <w:sz w:val="24"/>
          <w:szCs w:val="24"/>
        </w:rPr>
        <w:t>Особенности оценки метапредметных результатов</w:t>
      </w:r>
    </w:p>
    <w:p w:rsidR="00407B8B" w:rsidRPr="008C5378" w:rsidRDefault="00407B8B" w:rsidP="001B3308">
      <w:pPr>
        <w:spacing w:after="0" w:line="240" w:lineRule="auto"/>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Оценка метапредметных результатов </w:t>
      </w:r>
      <w:r w:rsidRPr="008C5378">
        <w:rPr>
          <w:rFonts w:ascii="Times New Roman" w:eastAsia="Calibri" w:hAnsi="Times New Roman" w:cs="Times New Roman"/>
          <w:bCs/>
          <w:sz w:val="24"/>
          <w:szCs w:val="24"/>
        </w:rPr>
        <w:t xml:space="preserve">представляет собой оценку достижения </w:t>
      </w:r>
      <w:r w:rsidRPr="008C5378">
        <w:rPr>
          <w:rFonts w:ascii="Times New Roman" w:eastAsia="Calibri" w:hAnsi="Times New Roman" w:cs="Times New Roman"/>
          <w:sz w:val="24"/>
          <w:szCs w:val="24"/>
        </w:rPr>
        <w:t>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за счет всех учебных предметов и внеурочной деятельности.</w:t>
      </w:r>
    </w:p>
    <w:p w:rsidR="00407B8B" w:rsidRPr="008C5378" w:rsidRDefault="00407B8B" w:rsidP="00407B8B">
      <w:pPr>
        <w:autoSpaceDE w:val="0"/>
        <w:autoSpaceDN w:val="0"/>
        <w:adjustRightInd w:val="0"/>
        <w:spacing w:after="0" w:line="240" w:lineRule="auto"/>
        <w:ind w:firstLine="709"/>
        <w:jc w:val="both"/>
        <w:rPr>
          <w:rFonts w:ascii="Times New Roman" w:eastAsia="Calibri" w:hAnsi="Times New Roman" w:cs="Times New Roman"/>
          <w:sz w:val="24"/>
          <w:szCs w:val="24"/>
        </w:rPr>
      </w:pPr>
      <w:r w:rsidRPr="008C5378">
        <w:rPr>
          <w:rFonts w:ascii="Times New Roman" w:eastAsia="Calibri" w:hAnsi="Times New Roman" w:cs="Times New Roman"/>
          <w:bCs/>
          <w:iCs/>
          <w:sz w:val="24"/>
          <w:szCs w:val="24"/>
        </w:rPr>
        <w:t xml:space="preserve">Основным </w:t>
      </w:r>
      <w:r w:rsidRPr="008C5378">
        <w:rPr>
          <w:rFonts w:ascii="Times New Roman" w:eastAsia="Calibri" w:hAnsi="Times New Roman" w:cs="Times New Roman"/>
          <w:b/>
          <w:bCs/>
          <w:iCs/>
          <w:sz w:val="24"/>
          <w:szCs w:val="24"/>
        </w:rPr>
        <w:t>объектом и предметом</w:t>
      </w:r>
      <w:r w:rsidRPr="008C5378">
        <w:rPr>
          <w:rFonts w:ascii="Times New Roman" w:eastAsia="Calibri" w:hAnsi="Times New Roman" w:cs="Times New Roman"/>
          <w:bCs/>
          <w:iCs/>
          <w:sz w:val="24"/>
          <w:szCs w:val="24"/>
        </w:rPr>
        <w:t xml:space="preserve"> оценки метапредметных результатов являются</w:t>
      </w:r>
      <w:r w:rsidRPr="008C5378">
        <w:rPr>
          <w:rFonts w:ascii="Times New Roman" w:eastAsia="Calibri" w:hAnsi="Times New Roman" w:cs="Times New Roman"/>
          <w:sz w:val="24"/>
          <w:szCs w:val="24"/>
        </w:rPr>
        <w:t>:</w:t>
      </w:r>
    </w:p>
    <w:p w:rsidR="00407B8B" w:rsidRPr="008C5378" w:rsidRDefault="00407B8B" w:rsidP="00331A2C">
      <w:pPr>
        <w:numPr>
          <w:ilvl w:val="0"/>
          <w:numId w:val="33"/>
        </w:numPr>
        <w:tabs>
          <w:tab w:val="num" w:pos="180"/>
          <w:tab w:val="left" w:pos="1134"/>
        </w:tabs>
        <w:spacing w:after="0" w:line="240" w:lineRule="auto"/>
        <w:ind w:left="180" w:hanging="180"/>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способность и готовность к освоению систематических знаний, их самостоятельному пополнению, переносу и интеграции;</w:t>
      </w:r>
    </w:p>
    <w:p w:rsidR="00407B8B" w:rsidRPr="008C5378" w:rsidRDefault="00407B8B" w:rsidP="00331A2C">
      <w:pPr>
        <w:numPr>
          <w:ilvl w:val="0"/>
          <w:numId w:val="33"/>
        </w:numPr>
        <w:tabs>
          <w:tab w:val="num" w:pos="180"/>
          <w:tab w:val="left" w:pos="1134"/>
        </w:tabs>
        <w:spacing w:after="0" w:line="240" w:lineRule="auto"/>
        <w:ind w:left="180" w:hanging="180"/>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способность работать с информацией;</w:t>
      </w:r>
    </w:p>
    <w:p w:rsidR="00407B8B" w:rsidRPr="008C5378" w:rsidRDefault="00407B8B" w:rsidP="00331A2C">
      <w:pPr>
        <w:numPr>
          <w:ilvl w:val="0"/>
          <w:numId w:val="33"/>
        </w:numPr>
        <w:tabs>
          <w:tab w:val="num" w:pos="180"/>
          <w:tab w:val="left" w:pos="1134"/>
        </w:tabs>
        <w:spacing w:after="0" w:line="240" w:lineRule="auto"/>
        <w:ind w:left="180" w:hanging="180"/>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способность к сотрудничеству и коммуникации;</w:t>
      </w:r>
    </w:p>
    <w:p w:rsidR="00407B8B" w:rsidRPr="008C5378" w:rsidRDefault="00407B8B" w:rsidP="00331A2C">
      <w:pPr>
        <w:numPr>
          <w:ilvl w:val="0"/>
          <w:numId w:val="33"/>
        </w:numPr>
        <w:tabs>
          <w:tab w:val="num" w:pos="180"/>
          <w:tab w:val="left" w:pos="1134"/>
        </w:tabs>
        <w:spacing w:after="0" w:line="240" w:lineRule="auto"/>
        <w:ind w:left="180" w:hanging="180"/>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способность к решению личностно и социально значимых проблем и воплощению найденных решений в практику;</w:t>
      </w:r>
    </w:p>
    <w:p w:rsidR="00407B8B" w:rsidRPr="008C5378" w:rsidRDefault="00407B8B" w:rsidP="00331A2C">
      <w:pPr>
        <w:numPr>
          <w:ilvl w:val="0"/>
          <w:numId w:val="33"/>
        </w:numPr>
        <w:tabs>
          <w:tab w:val="num" w:pos="180"/>
          <w:tab w:val="left" w:pos="1134"/>
        </w:tabs>
        <w:spacing w:after="0" w:line="240" w:lineRule="auto"/>
        <w:ind w:left="180" w:hanging="180"/>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способность и готовность к использованию ИКТ в целях обучения и развития;</w:t>
      </w:r>
    </w:p>
    <w:p w:rsidR="00407B8B" w:rsidRPr="008C5378" w:rsidRDefault="00407B8B" w:rsidP="00331A2C">
      <w:pPr>
        <w:numPr>
          <w:ilvl w:val="0"/>
          <w:numId w:val="33"/>
        </w:numPr>
        <w:tabs>
          <w:tab w:val="num" w:pos="180"/>
          <w:tab w:val="left" w:pos="1134"/>
        </w:tabs>
        <w:spacing w:after="0" w:line="240" w:lineRule="auto"/>
        <w:ind w:left="180" w:hanging="180"/>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способность к самоорганизации, саморегуляции и рефлексии.</w:t>
      </w:r>
    </w:p>
    <w:p w:rsidR="00407B8B" w:rsidRPr="008C5378" w:rsidRDefault="00407B8B" w:rsidP="00407B8B">
      <w:pPr>
        <w:spacing w:after="0" w:line="240" w:lineRule="auto"/>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Оценка достижения метапредметных результатов осуществляется администрацией </w:t>
      </w:r>
      <w:r w:rsidR="00051176" w:rsidRPr="008C5378">
        <w:rPr>
          <w:rFonts w:ascii="Times New Roman" w:eastAsia="Calibri" w:hAnsi="Times New Roman" w:cs="Times New Roman"/>
          <w:sz w:val="24"/>
          <w:szCs w:val="24"/>
        </w:rPr>
        <w:t xml:space="preserve">МБОУ СОШ с. Исаметово </w:t>
      </w:r>
      <w:r w:rsidRPr="008C5378">
        <w:rPr>
          <w:rFonts w:ascii="Times New Roman" w:eastAsia="Calibri" w:hAnsi="Times New Roman" w:cs="Times New Roman"/>
          <w:sz w:val="24"/>
          <w:szCs w:val="24"/>
        </w:rPr>
        <w:t xml:space="preserve"> в ходе </w:t>
      </w:r>
      <w:r w:rsidRPr="008C5378">
        <w:rPr>
          <w:rFonts w:ascii="Times New Roman" w:eastAsia="Calibri" w:hAnsi="Times New Roman" w:cs="Times New Roman"/>
          <w:b/>
          <w:sz w:val="24"/>
          <w:szCs w:val="24"/>
        </w:rPr>
        <w:t>внутришкольного мониторинга</w:t>
      </w:r>
      <w:r w:rsidRPr="008C5378">
        <w:rPr>
          <w:rFonts w:ascii="Times New Roman" w:eastAsia="Calibri" w:hAnsi="Times New Roman" w:cs="Times New Roman"/>
          <w:sz w:val="24"/>
          <w:szCs w:val="24"/>
        </w:rPr>
        <w:t>.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p>
    <w:p w:rsidR="00407B8B" w:rsidRPr="008C5378" w:rsidRDefault="00407B8B" w:rsidP="00407B8B">
      <w:pPr>
        <w:spacing w:after="0" w:line="240" w:lineRule="auto"/>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Наиболее адекватными формами оценки </w:t>
      </w:r>
    </w:p>
    <w:p w:rsidR="00407B8B" w:rsidRPr="008C5378" w:rsidRDefault="00407B8B" w:rsidP="00331A2C">
      <w:pPr>
        <w:numPr>
          <w:ilvl w:val="0"/>
          <w:numId w:val="34"/>
        </w:numPr>
        <w:tabs>
          <w:tab w:val="num" w:pos="180"/>
          <w:tab w:val="left" w:pos="1134"/>
        </w:tabs>
        <w:spacing w:after="0" w:line="240" w:lineRule="auto"/>
        <w:ind w:left="180" w:hanging="180"/>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читательской грамотности служит письменная работа на межпредметной основе;</w:t>
      </w:r>
    </w:p>
    <w:p w:rsidR="00407B8B" w:rsidRPr="008C5378" w:rsidRDefault="00407B8B" w:rsidP="00331A2C">
      <w:pPr>
        <w:numPr>
          <w:ilvl w:val="0"/>
          <w:numId w:val="34"/>
        </w:numPr>
        <w:tabs>
          <w:tab w:val="num" w:pos="180"/>
          <w:tab w:val="left" w:pos="1134"/>
        </w:tabs>
        <w:spacing w:after="0" w:line="240" w:lineRule="auto"/>
        <w:ind w:left="180" w:hanging="180"/>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ИКТ-компетентности – практическая работа в сочетании с письменной (компьютеризованной) частью;</w:t>
      </w:r>
    </w:p>
    <w:p w:rsidR="00407B8B" w:rsidRPr="008C5378" w:rsidRDefault="00407B8B" w:rsidP="00331A2C">
      <w:pPr>
        <w:numPr>
          <w:ilvl w:val="0"/>
          <w:numId w:val="34"/>
        </w:numPr>
        <w:tabs>
          <w:tab w:val="num" w:pos="180"/>
          <w:tab w:val="left" w:pos="1134"/>
        </w:tabs>
        <w:spacing w:after="0" w:line="240" w:lineRule="auto"/>
        <w:ind w:left="180" w:hanging="180"/>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407B8B" w:rsidRPr="008C5378" w:rsidRDefault="00407B8B" w:rsidP="00407B8B">
      <w:pPr>
        <w:spacing w:after="0" w:line="240" w:lineRule="auto"/>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Каждый из перечисленных видов диагностик проводится с периодичностью не менее, чем один раз в два года.</w:t>
      </w:r>
    </w:p>
    <w:p w:rsidR="00407B8B" w:rsidRPr="008C5378" w:rsidRDefault="00407B8B" w:rsidP="00407B8B">
      <w:pPr>
        <w:spacing w:after="0" w:line="240" w:lineRule="auto"/>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Основной процедурой </w:t>
      </w:r>
      <w:r w:rsidRPr="008C5378">
        <w:rPr>
          <w:rFonts w:ascii="Times New Roman" w:eastAsia="Calibri" w:hAnsi="Times New Roman" w:cs="Times New Roman"/>
          <w:b/>
          <w:sz w:val="24"/>
          <w:szCs w:val="24"/>
        </w:rPr>
        <w:t>итоговой оценки</w:t>
      </w:r>
      <w:r w:rsidRPr="008C5378">
        <w:rPr>
          <w:rFonts w:ascii="Times New Roman" w:eastAsia="Calibri" w:hAnsi="Times New Roman" w:cs="Times New Roman"/>
          <w:sz w:val="24"/>
          <w:szCs w:val="24"/>
        </w:rPr>
        <w:t xml:space="preserve"> достижения метапредметных результатов является </w:t>
      </w:r>
      <w:r w:rsidRPr="008C5378">
        <w:rPr>
          <w:rFonts w:ascii="Times New Roman" w:eastAsia="Calibri" w:hAnsi="Times New Roman" w:cs="Times New Roman"/>
          <w:b/>
          <w:sz w:val="24"/>
          <w:szCs w:val="24"/>
        </w:rPr>
        <w:t>защита итогового индивидуального проекта</w:t>
      </w:r>
      <w:r w:rsidRPr="008C5378">
        <w:rPr>
          <w:rFonts w:ascii="Times New Roman" w:eastAsia="Calibri" w:hAnsi="Times New Roman" w:cs="Times New Roman"/>
          <w:sz w:val="24"/>
          <w:szCs w:val="24"/>
        </w:rPr>
        <w:t>.</w:t>
      </w:r>
    </w:p>
    <w:p w:rsidR="00407B8B" w:rsidRPr="008C5378" w:rsidRDefault="00407B8B" w:rsidP="00407B8B">
      <w:pPr>
        <w:spacing w:after="0" w:line="240" w:lineRule="auto"/>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Итоговый проект представляет собой учебный проект, выполняемый учащимся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407B8B" w:rsidRPr="008C5378" w:rsidRDefault="00407B8B" w:rsidP="00407B8B">
      <w:pPr>
        <w:spacing w:after="0" w:line="240" w:lineRule="auto"/>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Результатом (продуктом) проектной деятельности может быть любая из следующих работ:</w:t>
      </w:r>
    </w:p>
    <w:p w:rsidR="00407B8B" w:rsidRPr="008C5378" w:rsidRDefault="00407B8B" w:rsidP="00407B8B">
      <w:pPr>
        <w:spacing w:after="0" w:line="240" w:lineRule="auto"/>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а) письменная работа (эссе, реферат, аналитические материалы, обзорные материалы, отчеты о проведенных исследованиях, стендовый доклад и др.);</w:t>
      </w:r>
    </w:p>
    <w:p w:rsidR="00407B8B" w:rsidRPr="008C5378" w:rsidRDefault="00407B8B" w:rsidP="00407B8B">
      <w:pPr>
        <w:spacing w:after="0" w:line="240" w:lineRule="auto"/>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407B8B" w:rsidRPr="008C5378" w:rsidRDefault="00407B8B" w:rsidP="00407B8B">
      <w:pPr>
        <w:spacing w:after="0" w:line="240" w:lineRule="auto"/>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в) материальный объект, макет, иное конструкторское изделие;</w:t>
      </w:r>
    </w:p>
    <w:p w:rsidR="00407B8B" w:rsidRPr="008C5378" w:rsidRDefault="00407B8B" w:rsidP="00407B8B">
      <w:pPr>
        <w:spacing w:after="0" w:line="240" w:lineRule="auto"/>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г) отчетные материалы по социальному проекту, которые могут включать как тексты, так и мультимедийные продукты.</w:t>
      </w:r>
    </w:p>
    <w:p w:rsidR="00407B8B" w:rsidRPr="008C5378" w:rsidRDefault="00407B8B" w:rsidP="00407B8B">
      <w:pPr>
        <w:spacing w:after="0" w:line="240" w:lineRule="auto"/>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Требования к организации проектной деятельности, к содержанию и направленности проекта, а также критерии оценки проектной работы регламентируется Положением </w:t>
      </w:r>
      <w:r w:rsidR="00CE3E12">
        <w:rPr>
          <w:rFonts w:ascii="Times New Roman" w:eastAsia="Calibri" w:hAnsi="Times New Roman" w:cs="Times New Roman"/>
          <w:sz w:val="24"/>
          <w:szCs w:val="24"/>
        </w:rPr>
        <w:t>МБОУ СОШ с. Рсае</w:t>
      </w:r>
      <w:r w:rsidR="00051176" w:rsidRPr="008C5378">
        <w:rPr>
          <w:rFonts w:ascii="Times New Roman" w:eastAsia="Calibri" w:hAnsi="Times New Roman" w:cs="Times New Roman"/>
          <w:sz w:val="24"/>
          <w:szCs w:val="24"/>
        </w:rPr>
        <w:t xml:space="preserve">во </w:t>
      </w:r>
      <w:r w:rsidRPr="008C5378">
        <w:rPr>
          <w:rFonts w:ascii="Times New Roman" w:eastAsia="Calibri" w:hAnsi="Times New Roman" w:cs="Times New Roman"/>
          <w:sz w:val="24"/>
          <w:szCs w:val="24"/>
        </w:rPr>
        <w:t xml:space="preserve"> о проектной деятельности обучающихся  по ФГОС НОО и ООО. </w:t>
      </w:r>
    </w:p>
    <w:p w:rsidR="00407B8B" w:rsidRPr="008C5378" w:rsidRDefault="00407B8B" w:rsidP="00407B8B">
      <w:pPr>
        <w:spacing w:after="0" w:line="240" w:lineRule="auto"/>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407B8B" w:rsidRPr="008C5378" w:rsidRDefault="00407B8B" w:rsidP="00407B8B">
      <w:pPr>
        <w:spacing w:after="0" w:line="240" w:lineRule="auto"/>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Защита проекта осуществляется в процессе специально организованной деятельности комиссии </w:t>
      </w:r>
      <w:r w:rsidR="00CE3E12">
        <w:rPr>
          <w:rFonts w:ascii="Times New Roman" w:eastAsia="Calibri" w:hAnsi="Times New Roman" w:cs="Times New Roman"/>
          <w:sz w:val="24"/>
          <w:szCs w:val="24"/>
        </w:rPr>
        <w:t>МБОУ СОШ с. Рсае</w:t>
      </w:r>
      <w:r w:rsidR="00051176" w:rsidRPr="008C5378">
        <w:rPr>
          <w:rFonts w:ascii="Times New Roman" w:eastAsia="Calibri" w:hAnsi="Times New Roman" w:cs="Times New Roman"/>
          <w:sz w:val="24"/>
          <w:szCs w:val="24"/>
        </w:rPr>
        <w:t xml:space="preserve">во </w:t>
      </w:r>
      <w:r w:rsidRPr="008C5378">
        <w:rPr>
          <w:rFonts w:ascii="Times New Roman" w:eastAsia="Calibri" w:hAnsi="Times New Roman" w:cs="Times New Roman"/>
          <w:sz w:val="24"/>
          <w:szCs w:val="24"/>
        </w:rPr>
        <w:t xml:space="preserve"> или на школьной конференции. </w:t>
      </w:r>
    </w:p>
    <w:p w:rsidR="00407B8B" w:rsidRPr="008C5378" w:rsidRDefault="00407B8B" w:rsidP="001B3308">
      <w:pPr>
        <w:spacing w:after="0" w:line="240" w:lineRule="auto"/>
        <w:ind w:firstLine="709"/>
        <w:rPr>
          <w:rFonts w:ascii="Times New Roman" w:eastAsia="Times New Roman" w:hAnsi="Times New Roman" w:cs="Times New Roman"/>
          <w:b/>
          <w:bCs/>
          <w:iCs/>
          <w:sz w:val="24"/>
          <w:szCs w:val="24"/>
        </w:rPr>
      </w:pPr>
    </w:p>
    <w:p w:rsidR="00407B8B" w:rsidRPr="008C5378" w:rsidRDefault="00407B8B" w:rsidP="001B3308">
      <w:pPr>
        <w:spacing w:after="0" w:line="240" w:lineRule="auto"/>
        <w:ind w:firstLine="709"/>
        <w:rPr>
          <w:rFonts w:ascii="Times New Roman" w:eastAsia="Times New Roman" w:hAnsi="Times New Roman" w:cs="Times New Roman"/>
          <w:b/>
          <w:bCs/>
          <w:iCs/>
          <w:sz w:val="24"/>
          <w:szCs w:val="24"/>
        </w:rPr>
      </w:pPr>
      <w:r w:rsidRPr="008C5378">
        <w:rPr>
          <w:rFonts w:ascii="Times New Roman" w:eastAsia="Times New Roman" w:hAnsi="Times New Roman" w:cs="Times New Roman"/>
          <w:b/>
          <w:bCs/>
          <w:iCs/>
          <w:sz w:val="24"/>
          <w:szCs w:val="24"/>
        </w:rPr>
        <w:t>Особенности оценки предметных результатов</w:t>
      </w:r>
    </w:p>
    <w:p w:rsidR="00407B8B" w:rsidRPr="008C5378" w:rsidRDefault="00407B8B" w:rsidP="001B3308">
      <w:pPr>
        <w:spacing w:after="0" w:line="240" w:lineRule="auto"/>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Оценка предметных результатов </w:t>
      </w:r>
      <w:r w:rsidRPr="008C5378">
        <w:rPr>
          <w:rFonts w:ascii="Times New Roman" w:eastAsia="Calibri" w:hAnsi="Times New Roman" w:cs="Times New Roman"/>
          <w:bCs/>
          <w:sz w:val="24"/>
          <w:szCs w:val="24"/>
        </w:rPr>
        <w:t xml:space="preserve">представляет собой оценку достижения учащимся </w:t>
      </w:r>
      <w:r w:rsidRPr="008C5378">
        <w:rPr>
          <w:rFonts w:ascii="Times New Roman" w:eastAsia="Calibri" w:hAnsi="Times New Roman" w:cs="Times New Roman"/>
          <w:sz w:val="24"/>
          <w:szCs w:val="24"/>
        </w:rPr>
        <w:t>планируемых результатов по отдельным предметам. Формирование этих результатов обеспечивается каждым учебным предметом.</w:t>
      </w:r>
    </w:p>
    <w:p w:rsidR="00407B8B" w:rsidRPr="008C5378" w:rsidRDefault="00407B8B" w:rsidP="00407B8B">
      <w:pPr>
        <w:spacing w:after="0" w:line="240" w:lineRule="auto"/>
        <w:ind w:firstLine="709"/>
        <w:jc w:val="both"/>
        <w:rPr>
          <w:rFonts w:ascii="Times New Roman" w:eastAsia="Calibri" w:hAnsi="Times New Roman" w:cs="Times New Roman"/>
          <w:sz w:val="24"/>
          <w:szCs w:val="24"/>
        </w:rPr>
      </w:pPr>
      <w:r w:rsidRPr="008C5378">
        <w:rPr>
          <w:rFonts w:ascii="Times New Roman" w:eastAsia="Calibri" w:hAnsi="Times New Roman" w:cs="Times New Roman"/>
          <w:bCs/>
          <w:iCs/>
          <w:sz w:val="24"/>
          <w:szCs w:val="24"/>
        </w:rPr>
        <w:t xml:space="preserve">Основным предметом оценки в соответствии с требованиями ФГОС ООО является </w:t>
      </w:r>
      <w:r w:rsidRPr="008C5378">
        <w:rPr>
          <w:rFonts w:ascii="Times New Roman" w:eastAsia="Calibri" w:hAnsi="Times New Roman" w:cs="Times New Roman"/>
          <w:sz w:val="24"/>
          <w:szCs w:val="24"/>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407B8B" w:rsidRPr="008C5378" w:rsidRDefault="00407B8B" w:rsidP="00407B8B">
      <w:pPr>
        <w:spacing w:after="0" w:line="240" w:lineRule="auto"/>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Оценка предметных результатов ведется каждым учителем в ходе процедур текущей, тематической, промежуточной и итоговой оценки, а также администрацией </w:t>
      </w:r>
      <w:r w:rsidR="00051176" w:rsidRPr="008C5378">
        <w:rPr>
          <w:rFonts w:ascii="Times New Roman" w:eastAsia="Calibri" w:hAnsi="Times New Roman" w:cs="Times New Roman"/>
          <w:sz w:val="24"/>
          <w:szCs w:val="24"/>
        </w:rPr>
        <w:t>МБОУ СОШ с.</w:t>
      </w:r>
      <w:r w:rsidR="00CE3E12">
        <w:rPr>
          <w:rFonts w:ascii="Times New Roman" w:eastAsia="Calibri" w:hAnsi="Times New Roman" w:cs="Times New Roman"/>
          <w:sz w:val="24"/>
          <w:szCs w:val="24"/>
        </w:rPr>
        <w:t xml:space="preserve"> Рсае</w:t>
      </w:r>
      <w:r w:rsidR="00051176" w:rsidRPr="008C5378">
        <w:rPr>
          <w:rFonts w:ascii="Times New Roman" w:eastAsia="Calibri" w:hAnsi="Times New Roman" w:cs="Times New Roman"/>
          <w:sz w:val="24"/>
          <w:szCs w:val="24"/>
        </w:rPr>
        <w:t xml:space="preserve">во </w:t>
      </w:r>
      <w:r w:rsidRPr="008C5378">
        <w:rPr>
          <w:rFonts w:ascii="Times New Roman" w:eastAsia="Calibri" w:hAnsi="Times New Roman" w:cs="Times New Roman"/>
          <w:sz w:val="24"/>
          <w:szCs w:val="24"/>
        </w:rPr>
        <w:t xml:space="preserve"> в ходе внутришкольного мониторинга.</w:t>
      </w:r>
    </w:p>
    <w:p w:rsidR="0032080E" w:rsidRDefault="00407B8B" w:rsidP="0032080E">
      <w:pPr>
        <w:rPr>
          <w:rFonts w:ascii="Times New Roman" w:eastAsia="Calibri" w:hAnsi="Times New Roman" w:cs="Times New Roman"/>
          <w:b/>
          <w:sz w:val="24"/>
          <w:szCs w:val="24"/>
        </w:rPr>
      </w:pPr>
      <w:r w:rsidRPr="008C5378">
        <w:rPr>
          <w:rFonts w:ascii="Times New Roman" w:eastAsia="Calibri" w:hAnsi="Times New Roman" w:cs="Times New Roman"/>
          <w:b/>
          <w:sz w:val="24"/>
          <w:szCs w:val="24"/>
        </w:rPr>
        <w:t>1.3.3. Организация и содержание оценочных процедур</w:t>
      </w:r>
    </w:p>
    <w:p w:rsidR="00407B8B" w:rsidRPr="0032080E" w:rsidRDefault="00407B8B" w:rsidP="0032080E">
      <w:pPr>
        <w:rPr>
          <w:rFonts w:ascii="Times New Roman" w:eastAsia="Calibri" w:hAnsi="Times New Roman" w:cs="Times New Roman"/>
          <w:b/>
          <w:sz w:val="24"/>
          <w:szCs w:val="24"/>
        </w:rPr>
      </w:pPr>
      <w:r w:rsidRPr="008C5378">
        <w:rPr>
          <w:rFonts w:ascii="Times New Roman" w:eastAsia="Calibri" w:hAnsi="Times New Roman" w:cs="Times New Roman"/>
          <w:b/>
          <w:sz w:val="24"/>
          <w:szCs w:val="24"/>
        </w:rPr>
        <w:t xml:space="preserve">Стартовая диагностика </w:t>
      </w:r>
      <w:r w:rsidRPr="008C5378">
        <w:rPr>
          <w:rFonts w:ascii="Times New Roman" w:eastAsia="Calibri" w:hAnsi="Times New Roman" w:cs="Times New Roman"/>
          <w:sz w:val="24"/>
          <w:szCs w:val="24"/>
        </w:rPr>
        <w:t xml:space="preserve">представляет собой процедуру </w:t>
      </w:r>
      <w:r w:rsidRPr="008C5378">
        <w:rPr>
          <w:rFonts w:ascii="Times New Roman" w:eastAsia="Calibri" w:hAnsi="Times New Roman" w:cs="Times New Roman"/>
          <w:b/>
          <w:sz w:val="24"/>
          <w:szCs w:val="24"/>
        </w:rPr>
        <w:t>оценки готовности к обучению</w:t>
      </w:r>
      <w:r w:rsidRPr="008C5378">
        <w:rPr>
          <w:rFonts w:ascii="Times New Roman" w:eastAsia="Calibri" w:hAnsi="Times New Roman" w:cs="Times New Roman"/>
          <w:sz w:val="24"/>
          <w:szCs w:val="24"/>
        </w:rPr>
        <w:t xml:space="preserve"> на данном уровне образования. Проводится администрацией </w:t>
      </w:r>
      <w:r w:rsidR="00CE3E12">
        <w:rPr>
          <w:rFonts w:ascii="Times New Roman" w:eastAsia="Calibri" w:hAnsi="Times New Roman" w:cs="Times New Roman"/>
          <w:sz w:val="24"/>
          <w:szCs w:val="24"/>
        </w:rPr>
        <w:t>МБОУ СОШ с. Рсае</w:t>
      </w:r>
      <w:r w:rsidR="00E86F37" w:rsidRPr="008C5378">
        <w:rPr>
          <w:rFonts w:ascii="Times New Roman" w:eastAsia="Calibri" w:hAnsi="Times New Roman" w:cs="Times New Roman"/>
          <w:sz w:val="24"/>
          <w:szCs w:val="24"/>
        </w:rPr>
        <w:t>во</w:t>
      </w:r>
      <w:r w:rsidRPr="008C5378">
        <w:rPr>
          <w:rFonts w:ascii="Times New Roman" w:eastAsia="Calibri" w:hAnsi="Times New Roman" w:cs="Times New Roman"/>
          <w:sz w:val="24"/>
          <w:szCs w:val="24"/>
        </w:rPr>
        <w:t xml:space="preserve"> в начале 5-го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8C5378">
        <w:rPr>
          <w:rFonts w:ascii="Times New Roman" w:eastAsia="Calibri" w:hAnsi="Times New Roman" w:cs="Times New Roman"/>
          <w:b/>
          <w:sz w:val="24"/>
          <w:szCs w:val="24"/>
        </w:rPr>
        <w:t xml:space="preserve">. </w:t>
      </w:r>
      <w:r w:rsidRPr="008C5378">
        <w:rPr>
          <w:rFonts w:ascii="Times New Roman" w:eastAsia="Calibri" w:hAnsi="Times New Roman" w:cs="Times New Roman"/>
          <w:sz w:val="24"/>
          <w:szCs w:val="24"/>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407B8B" w:rsidRPr="008C5378" w:rsidRDefault="00407B8B" w:rsidP="00407B8B">
      <w:pPr>
        <w:spacing w:after="0" w:line="240" w:lineRule="auto"/>
        <w:ind w:firstLine="709"/>
        <w:jc w:val="both"/>
        <w:rPr>
          <w:rFonts w:ascii="Times New Roman" w:eastAsia="Calibri" w:hAnsi="Times New Roman" w:cs="Times New Roman"/>
          <w:sz w:val="24"/>
          <w:szCs w:val="24"/>
        </w:rPr>
      </w:pPr>
      <w:r w:rsidRPr="008C5378">
        <w:rPr>
          <w:rFonts w:ascii="Times New Roman" w:eastAsia="Calibri" w:hAnsi="Times New Roman" w:cs="Times New Roman"/>
          <w:b/>
          <w:sz w:val="24"/>
          <w:szCs w:val="24"/>
        </w:rPr>
        <w:t xml:space="preserve">Текущая оценка </w:t>
      </w:r>
      <w:r w:rsidRPr="008C5378">
        <w:rPr>
          <w:rFonts w:ascii="Times New Roman" w:eastAsia="Calibri" w:hAnsi="Times New Roman" w:cs="Times New Roman"/>
          <w:sz w:val="24"/>
          <w:szCs w:val="24"/>
        </w:rPr>
        <w:t xml:space="preserve">представляет собой процедуру </w:t>
      </w:r>
      <w:r w:rsidRPr="008C5378">
        <w:rPr>
          <w:rFonts w:ascii="Times New Roman" w:eastAsia="Calibri" w:hAnsi="Times New Roman" w:cs="Times New Roman"/>
          <w:b/>
          <w:sz w:val="24"/>
          <w:szCs w:val="24"/>
        </w:rPr>
        <w:t xml:space="preserve">оценки индивидуального продвижения </w:t>
      </w:r>
      <w:r w:rsidRPr="008C5378">
        <w:rPr>
          <w:rFonts w:ascii="Times New Roman" w:eastAsia="Calibri" w:hAnsi="Times New Roman" w:cs="Times New Roman"/>
          <w:sz w:val="24"/>
          <w:szCs w:val="24"/>
        </w:rPr>
        <w:t xml:space="preserve">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8C5378">
        <w:rPr>
          <w:rFonts w:ascii="Times New Roman" w:eastAsia="@Arial Unicode MS" w:hAnsi="Times New Roman" w:cs="Times New Roman"/>
          <w:sz w:val="24"/>
          <w:szCs w:val="24"/>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w:t>
      </w:r>
      <w:r w:rsidRPr="008C5378">
        <w:rPr>
          <w:rFonts w:ascii="Times New Roman" w:eastAsia="Calibri" w:hAnsi="Times New Roman" w:cs="Times New Roman"/>
          <w:sz w:val="24"/>
          <w:szCs w:val="24"/>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p>
    <w:p w:rsidR="00407B8B" w:rsidRPr="008C5378" w:rsidRDefault="00407B8B" w:rsidP="00407B8B">
      <w:pPr>
        <w:spacing w:after="0" w:line="240" w:lineRule="auto"/>
        <w:ind w:firstLine="709"/>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 xml:space="preserve">Тематическая оценка </w:t>
      </w:r>
      <w:r w:rsidRPr="008C5378">
        <w:rPr>
          <w:rFonts w:ascii="Times New Roman" w:eastAsia="Calibri" w:hAnsi="Times New Roman" w:cs="Times New Roman"/>
          <w:sz w:val="24"/>
          <w:szCs w:val="24"/>
        </w:rPr>
        <w:t xml:space="preserve">представляет собой процедуру </w:t>
      </w:r>
      <w:r w:rsidRPr="008C5378">
        <w:rPr>
          <w:rFonts w:ascii="Times New Roman" w:eastAsia="Calibri" w:hAnsi="Times New Roman" w:cs="Times New Roman"/>
          <w:b/>
          <w:sz w:val="24"/>
          <w:szCs w:val="24"/>
        </w:rPr>
        <w:t>оценки уровня достижения</w:t>
      </w:r>
      <w:r w:rsidRPr="008C5378">
        <w:rPr>
          <w:rFonts w:ascii="Times New Roman" w:eastAsia="Calibri" w:hAnsi="Times New Roman" w:cs="Times New Roman"/>
          <w:sz w:val="24"/>
          <w:szCs w:val="24"/>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407B8B" w:rsidRPr="008C5378" w:rsidRDefault="00407B8B" w:rsidP="00407B8B">
      <w:pPr>
        <w:spacing w:after="0" w:line="240" w:lineRule="auto"/>
        <w:ind w:firstLine="709"/>
        <w:jc w:val="both"/>
        <w:rPr>
          <w:rFonts w:ascii="Times New Roman" w:eastAsia="Calibri" w:hAnsi="Times New Roman" w:cs="Times New Roman"/>
          <w:sz w:val="24"/>
          <w:szCs w:val="24"/>
        </w:rPr>
      </w:pPr>
      <w:r w:rsidRPr="008C5378">
        <w:rPr>
          <w:rFonts w:ascii="Times New Roman" w:eastAsia="Calibri" w:hAnsi="Times New Roman" w:cs="Times New Roman"/>
          <w:b/>
          <w:sz w:val="24"/>
          <w:szCs w:val="24"/>
        </w:rPr>
        <w:t xml:space="preserve">Портфолио </w:t>
      </w:r>
      <w:r w:rsidRPr="008C5378">
        <w:rPr>
          <w:rFonts w:ascii="Times New Roman" w:eastAsia="Calibri" w:hAnsi="Times New Roman" w:cs="Times New Roman"/>
          <w:sz w:val="24"/>
          <w:szCs w:val="24"/>
        </w:rPr>
        <w:t xml:space="preserve">представляет собой процедуру </w:t>
      </w:r>
      <w:r w:rsidRPr="008C5378">
        <w:rPr>
          <w:rFonts w:ascii="Times New Roman" w:eastAsia="Calibri" w:hAnsi="Times New Roman" w:cs="Times New Roman"/>
          <w:b/>
          <w:sz w:val="24"/>
          <w:szCs w:val="24"/>
        </w:rPr>
        <w:t>оценки динамики учебной и творческой активности</w:t>
      </w:r>
      <w:r w:rsidRPr="008C5378">
        <w:rPr>
          <w:rFonts w:ascii="Times New Roman" w:eastAsia="Calibri" w:hAnsi="Times New Roman" w:cs="Times New Roman"/>
          <w:sz w:val="24"/>
          <w:szCs w:val="24"/>
        </w:rPr>
        <w:t xml:space="preserve"> учащегося, направленности, широты или избирательности интересов, выраженности проявлений творческой инициативы, а также </w:t>
      </w:r>
      <w:r w:rsidRPr="008C5378">
        <w:rPr>
          <w:rFonts w:ascii="Times New Roman" w:eastAsia="Calibri" w:hAnsi="Times New Roman" w:cs="Times New Roman"/>
          <w:b/>
          <w:sz w:val="24"/>
          <w:szCs w:val="24"/>
        </w:rPr>
        <w:t>уровня высших достижений</w:t>
      </w:r>
      <w:r w:rsidRPr="008C5378">
        <w:rPr>
          <w:rFonts w:ascii="Times New Roman" w:eastAsia="Calibri" w:hAnsi="Times New Roman" w:cs="Times New Roman"/>
          <w:sz w:val="24"/>
          <w:szCs w:val="24"/>
        </w:rPr>
        <w:t xml:space="preserve">, демонстрируемых данным учащимся. Отбор работ и отзывов для портфолио ведется самим учащимся совместно с классным руководителем и при участии семьи. Включение каких-либо материалов в портфолио без согласия учащегося не допускается. Портфолио в части подборки документов формируется в течение всех лет обучения в основной школе.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 </w:t>
      </w:r>
    </w:p>
    <w:p w:rsidR="00407B8B" w:rsidRPr="008C5378" w:rsidRDefault="00407B8B" w:rsidP="00407B8B">
      <w:pPr>
        <w:spacing w:after="0" w:line="240" w:lineRule="auto"/>
        <w:ind w:firstLine="709"/>
        <w:jc w:val="both"/>
        <w:rPr>
          <w:rFonts w:ascii="Times New Roman" w:eastAsia="Calibri" w:hAnsi="Times New Roman" w:cs="Times New Roman"/>
          <w:b/>
          <w:sz w:val="24"/>
          <w:szCs w:val="24"/>
        </w:rPr>
      </w:pPr>
      <w:r w:rsidRPr="008C5378">
        <w:rPr>
          <w:rFonts w:ascii="Times New Roman" w:eastAsia="Calibri" w:hAnsi="Times New Roman" w:cs="Times New Roman"/>
          <w:sz w:val="24"/>
          <w:szCs w:val="24"/>
        </w:rPr>
        <w:t>Порядок оценки деятельности учащихся</w:t>
      </w:r>
      <w:r w:rsidR="00CE3E12">
        <w:rPr>
          <w:rFonts w:ascii="Times New Roman" w:eastAsia="Calibri" w:hAnsi="Times New Roman" w:cs="Times New Roman"/>
          <w:sz w:val="24"/>
          <w:szCs w:val="24"/>
        </w:rPr>
        <w:t xml:space="preserve"> МБОУ СОШ с. Рсае</w:t>
      </w:r>
      <w:r w:rsidR="00E86F37" w:rsidRPr="008C5378">
        <w:rPr>
          <w:rFonts w:ascii="Times New Roman" w:eastAsia="Calibri" w:hAnsi="Times New Roman" w:cs="Times New Roman"/>
          <w:sz w:val="24"/>
          <w:szCs w:val="24"/>
        </w:rPr>
        <w:t>во</w:t>
      </w:r>
      <w:r w:rsidRPr="008C5378">
        <w:rPr>
          <w:rFonts w:ascii="Times New Roman" w:eastAsia="Calibri" w:hAnsi="Times New Roman" w:cs="Times New Roman"/>
          <w:sz w:val="24"/>
          <w:szCs w:val="24"/>
        </w:rPr>
        <w:t xml:space="preserve"> по различным направлениям с помощью составления Портфолио регламентируется Положением о портфолио обучающихся  </w:t>
      </w:r>
      <w:r w:rsidR="00CE3E12">
        <w:rPr>
          <w:rFonts w:ascii="Times New Roman" w:eastAsia="Calibri" w:hAnsi="Times New Roman" w:cs="Times New Roman"/>
          <w:sz w:val="24"/>
          <w:szCs w:val="24"/>
        </w:rPr>
        <w:t>МБОУ СОШ с. Рсае</w:t>
      </w:r>
      <w:r w:rsidR="00E86F37" w:rsidRPr="008C5378">
        <w:rPr>
          <w:rFonts w:ascii="Times New Roman" w:eastAsia="Calibri" w:hAnsi="Times New Roman" w:cs="Times New Roman"/>
          <w:sz w:val="24"/>
          <w:szCs w:val="24"/>
        </w:rPr>
        <w:t>во</w:t>
      </w:r>
      <w:r w:rsidRPr="008C5378">
        <w:rPr>
          <w:rFonts w:ascii="Times New Roman" w:eastAsia="Calibri" w:hAnsi="Times New Roman" w:cs="Times New Roman"/>
          <w:sz w:val="24"/>
          <w:szCs w:val="24"/>
        </w:rPr>
        <w:t>.</w:t>
      </w:r>
    </w:p>
    <w:p w:rsidR="00407B8B" w:rsidRPr="008C5378" w:rsidRDefault="00407B8B" w:rsidP="00407B8B">
      <w:pPr>
        <w:spacing w:after="0" w:line="240" w:lineRule="auto"/>
        <w:ind w:firstLine="709"/>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 xml:space="preserve">Внутришкольный мониторинг </w:t>
      </w:r>
      <w:r w:rsidRPr="008C5378">
        <w:rPr>
          <w:rFonts w:ascii="Times New Roman" w:eastAsia="Calibri" w:hAnsi="Times New Roman" w:cs="Times New Roman"/>
          <w:sz w:val="24"/>
          <w:szCs w:val="24"/>
        </w:rPr>
        <w:t>представляет собой процедуры</w:t>
      </w:r>
      <w:r w:rsidRPr="008C5378">
        <w:rPr>
          <w:rFonts w:ascii="Times New Roman" w:eastAsia="Calibri" w:hAnsi="Times New Roman" w:cs="Times New Roman"/>
          <w:b/>
          <w:sz w:val="24"/>
          <w:szCs w:val="24"/>
        </w:rPr>
        <w:t>:</w:t>
      </w:r>
    </w:p>
    <w:p w:rsidR="00407B8B" w:rsidRPr="008C5378" w:rsidRDefault="00407B8B" w:rsidP="00331A2C">
      <w:pPr>
        <w:numPr>
          <w:ilvl w:val="0"/>
          <w:numId w:val="35"/>
        </w:numPr>
        <w:tabs>
          <w:tab w:val="num" w:pos="180"/>
        </w:tabs>
        <w:spacing w:after="0" w:line="240" w:lineRule="auto"/>
        <w:ind w:left="180" w:hanging="180"/>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оценки уровня достижения предметных и метапредметных результатов</w:t>
      </w:r>
      <w:r w:rsidRPr="008C5378">
        <w:rPr>
          <w:rFonts w:ascii="Times New Roman" w:eastAsia="Calibri" w:hAnsi="Times New Roman" w:cs="Times New Roman"/>
          <w:sz w:val="24"/>
          <w:szCs w:val="24"/>
        </w:rPr>
        <w:t>;</w:t>
      </w:r>
    </w:p>
    <w:p w:rsidR="00407B8B" w:rsidRPr="008C5378" w:rsidRDefault="00407B8B" w:rsidP="00331A2C">
      <w:pPr>
        <w:numPr>
          <w:ilvl w:val="0"/>
          <w:numId w:val="35"/>
        </w:numPr>
        <w:tabs>
          <w:tab w:val="num" w:pos="180"/>
        </w:tabs>
        <w:spacing w:after="0" w:line="240" w:lineRule="auto"/>
        <w:ind w:left="180" w:hanging="180"/>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оценки уровня достижения той части личностных результатов</w:t>
      </w:r>
      <w:r w:rsidRPr="008C5378">
        <w:rPr>
          <w:rFonts w:ascii="Times New Roman" w:eastAsia="Calibri" w:hAnsi="Times New Roman" w:cs="Times New Roman"/>
          <w:sz w:val="24"/>
          <w:szCs w:val="24"/>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407B8B" w:rsidRPr="008C5378" w:rsidRDefault="00407B8B" w:rsidP="00331A2C">
      <w:pPr>
        <w:numPr>
          <w:ilvl w:val="0"/>
          <w:numId w:val="35"/>
        </w:numPr>
        <w:tabs>
          <w:tab w:val="num" w:pos="180"/>
        </w:tabs>
        <w:spacing w:after="0" w:line="240" w:lineRule="auto"/>
        <w:ind w:left="180" w:hanging="180"/>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 xml:space="preserve">оценки уровня профессионального мастерства учителя, </w:t>
      </w:r>
      <w:r w:rsidRPr="008C5378">
        <w:rPr>
          <w:rFonts w:ascii="Times New Roman" w:eastAsia="Calibri" w:hAnsi="Times New Roman" w:cs="Times New Roman"/>
          <w:sz w:val="24"/>
          <w:szCs w:val="24"/>
        </w:rPr>
        <w:t>осуществляемого на основе административных проверочных работ, анализа посещенных уроков, анализа качества учебных заданий, предлагаемых учителем учащимся.</w:t>
      </w:r>
    </w:p>
    <w:p w:rsidR="00407B8B" w:rsidRPr="008C5378" w:rsidRDefault="00407B8B" w:rsidP="00407B8B">
      <w:pPr>
        <w:spacing w:after="0" w:line="240" w:lineRule="auto"/>
        <w:ind w:firstLine="709"/>
        <w:jc w:val="both"/>
        <w:rPr>
          <w:rFonts w:ascii="Times New Roman" w:eastAsia="Calibri" w:hAnsi="Times New Roman" w:cs="Times New Roman"/>
          <w:b/>
          <w:sz w:val="24"/>
          <w:szCs w:val="24"/>
        </w:rPr>
      </w:pPr>
      <w:r w:rsidRPr="008C5378">
        <w:rPr>
          <w:rFonts w:ascii="Times New Roman" w:eastAsia="Calibri" w:hAnsi="Times New Roman" w:cs="Times New Roman"/>
          <w:sz w:val="24"/>
          <w:szCs w:val="24"/>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407B8B" w:rsidRPr="008C5378" w:rsidRDefault="00407B8B" w:rsidP="00407B8B">
      <w:pPr>
        <w:spacing w:after="0" w:line="240" w:lineRule="auto"/>
        <w:ind w:firstLine="709"/>
        <w:jc w:val="both"/>
        <w:rPr>
          <w:rFonts w:ascii="Times New Roman" w:eastAsia="Calibri" w:hAnsi="Times New Roman" w:cs="Times New Roman"/>
          <w:sz w:val="24"/>
          <w:szCs w:val="24"/>
        </w:rPr>
      </w:pPr>
      <w:r w:rsidRPr="008C5378">
        <w:rPr>
          <w:rFonts w:ascii="Times New Roman" w:eastAsia="Calibri" w:hAnsi="Times New Roman" w:cs="Times New Roman"/>
          <w:b/>
          <w:sz w:val="24"/>
          <w:szCs w:val="24"/>
        </w:rPr>
        <w:t xml:space="preserve">Промежуточная аттестация </w:t>
      </w:r>
      <w:r w:rsidRPr="008C5378">
        <w:rPr>
          <w:rFonts w:ascii="Times New Roman" w:eastAsia="Calibri" w:hAnsi="Times New Roman" w:cs="Times New Roman"/>
          <w:sz w:val="24"/>
          <w:szCs w:val="24"/>
        </w:rPr>
        <w:t>представляет собой процедуру аттестации учащихся на уровне основного общего образования и проводится в конце каждого семестра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классном журнале и дневнике учащегося.</w:t>
      </w:r>
    </w:p>
    <w:p w:rsidR="00407B8B" w:rsidRPr="008C5378" w:rsidRDefault="00407B8B" w:rsidP="00407B8B">
      <w:pPr>
        <w:spacing w:after="0" w:line="240" w:lineRule="auto"/>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учащегося к государственной итоговой аттестации. В период введения ФГОС ООО в случае использования стандартизированных измерительных материалов критерий достижения/освоения учебного материала задается как выполнение не менее </w:t>
      </w:r>
      <w:r w:rsidR="00F75103" w:rsidRPr="008C5378">
        <w:rPr>
          <w:rFonts w:ascii="Times New Roman" w:eastAsia="Calibri" w:hAnsi="Times New Roman" w:cs="Times New Roman"/>
          <w:sz w:val="24"/>
          <w:szCs w:val="24"/>
        </w:rPr>
        <w:t>25</w:t>
      </w:r>
      <w:r w:rsidRPr="008C5378">
        <w:rPr>
          <w:rFonts w:ascii="Times New Roman" w:eastAsia="Calibri" w:hAnsi="Times New Roman" w:cs="Times New Roman"/>
          <w:sz w:val="24"/>
          <w:szCs w:val="24"/>
        </w:rPr>
        <w:t>% заданий</w:t>
      </w:r>
      <w:r w:rsidR="00F75103" w:rsidRPr="008C5378">
        <w:rPr>
          <w:rFonts w:ascii="Times New Roman" w:eastAsia="Calibri" w:hAnsi="Times New Roman" w:cs="Times New Roman"/>
          <w:sz w:val="24"/>
          <w:szCs w:val="24"/>
        </w:rPr>
        <w:t xml:space="preserve"> базового уровня или получения 25</w:t>
      </w:r>
      <w:r w:rsidRPr="008C5378">
        <w:rPr>
          <w:rFonts w:ascii="Times New Roman" w:eastAsia="Calibri" w:hAnsi="Times New Roman" w:cs="Times New Roman"/>
          <w:sz w:val="24"/>
          <w:szCs w:val="24"/>
        </w:rPr>
        <w:t xml:space="preserve">% от максимального балла за выполнение заданий базового уровня. В дальнейшем этот критерий должен составлять не менее </w:t>
      </w:r>
      <w:r w:rsidR="00F75103" w:rsidRPr="008C5378">
        <w:rPr>
          <w:rFonts w:ascii="Times New Roman" w:eastAsia="Calibri" w:hAnsi="Times New Roman" w:cs="Times New Roman"/>
          <w:sz w:val="24"/>
          <w:szCs w:val="24"/>
        </w:rPr>
        <w:t>50</w:t>
      </w:r>
      <w:r w:rsidRPr="008C5378">
        <w:rPr>
          <w:rFonts w:ascii="Times New Roman" w:eastAsia="Calibri" w:hAnsi="Times New Roman" w:cs="Times New Roman"/>
          <w:sz w:val="24"/>
          <w:szCs w:val="24"/>
        </w:rPr>
        <w:t>%.</w:t>
      </w:r>
    </w:p>
    <w:p w:rsidR="00407B8B" w:rsidRPr="008C5378" w:rsidRDefault="00407B8B" w:rsidP="00407B8B">
      <w:pPr>
        <w:spacing w:after="0" w:line="240" w:lineRule="auto"/>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Порядок проведения промежуточной аттестации регламентируется Федеральным законом «Об образовании в Российской Федерации» (ст.58) и </w:t>
      </w:r>
      <w:r w:rsidRPr="008C5378">
        <w:rPr>
          <w:rFonts w:ascii="Times New Roman" w:eastAsia="Calibri" w:hAnsi="Times New Roman" w:cs="Times New Roman"/>
          <w:bCs/>
          <w:sz w:val="24"/>
          <w:szCs w:val="24"/>
        </w:rPr>
        <w:t xml:space="preserve">Положение о формах, периодичности и порядке текущего контроля успеваемости и промежуточной аттестации </w:t>
      </w:r>
      <w:r w:rsidR="00A1457A" w:rsidRPr="008C5378">
        <w:rPr>
          <w:rFonts w:ascii="Times New Roman" w:eastAsia="Calibri" w:hAnsi="Times New Roman" w:cs="Times New Roman"/>
          <w:bCs/>
          <w:sz w:val="24"/>
          <w:szCs w:val="24"/>
        </w:rPr>
        <w:t>обучающихся МБОУ  СОШ с.Исаметово</w:t>
      </w:r>
      <w:r w:rsidRPr="008C5378">
        <w:rPr>
          <w:rFonts w:ascii="Times New Roman" w:eastAsia="Calibri" w:hAnsi="Times New Roman" w:cs="Times New Roman"/>
          <w:bCs/>
          <w:sz w:val="24"/>
          <w:szCs w:val="24"/>
        </w:rPr>
        <w:t>.</w:t>
      </w:r>
    </w:p>
    <w:p w:rsidR="00407B8B" w:rsidRPr="008C5378" w:rsidRDefault="00407B8B" w:rsidP="00407B8B">
      <w:pPr>
        <w:spacing w:after="0" w:line="240" w:lineRule="auto"/>
        <w:ind w:firstLine="709"/>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Государственная итоговая аттестация</w:t>
      </w:r>
    </w:p>
    <w:p w:rsidR="00407B8B" w:rsidRPr="008C5378" w:rsidRDefault="00407B8B" w:rsidP="00407B8B">
      <w:pPr>
        <w:spacing w:after="0" w:line="240" w:lineRule="auto"/>
        <w:ind w:firstLine="709"/>
        <w:jc w:val="both"/>
        <w:rPr>
          <w:rFonts w:ascii="Times New Roman" w:eastAsia="Calibri" w:hAnsi="Times New Roman" w:cs="Times New Roman"/>
          <w:bCs/>
          <w:iCs/>
          <w:sz w:val="24"/>
          <w:szCs w:val="24"/>
        </w:rPr>
      </w:pPr>
      <w:r w:rsidRPr="008C5378">
        <w:rPr>
          <w:rFonts w:ascii="Times New Roman" w:eastAsia="Calibri" w:hAnsi="Times New Roman" w:cs="Times New Roman"/>
          <w:bCs/>
          <w:iCs/>
          <w:sz w:val="24"/>
          <w:szCs w:val="24"/>
        </w:rPr>
        <w:t xml:space="preserve">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w:t>
      </w:r>
      <w:r w:rsidRPr="008C5378">
        <w:rPr>
          <w:rFonts w:ascii="Times New Roman" w:eastAsia="Calibri" w:hAnsi="Times New Roman" w:cs="Times New Roman"/>
          <w:sz w:val="24"/>
          <w:szCs w:val="24"/>
        </w:rPr>
        <w:t>Федеральным законом «Об образовании в Российской Федерации» от 29.12.2012. №273-ФЗ</w:t>
      </w:r>
      <w:r w:rsidRPr="008C5378">
        <w:rPr>
          <w:rFonts w:ascii="Times New Roman" w:eastAsia="Calibri" w:hAnsi="Times New Roman" w:cs="Times New Roman"/>
          <w:bCs/>
          <w:iCs/>
          <w:sz w:val="24"/>
          <w:szCs w:val="24"/>
        </w:rPr>
        <w:t xml:space="preserve"> и Порядком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 с последующими изменениями).</w:t>
      </w:r>
    </w:p>
    <w:p w:rsidR="00407B8B" w:rsidRPr="008C5378" w:rsidRDefault="00407B8B" w:rsidP="00407B8B">
      <w:pPr>
        <w:spacing w:after="0" w:line="240" w:lineRule="auto"/>
        <w:ind w:firstLine="709"/>
        <w:jc w:val="both"/>
        <w:rPr>
          <w:rFonts w:ascii="Times New Roman" w:eastAsia="Calibri" w:hAnsi="Times New Roman" w:cs="Times New Roman"/>
          <w:bCs/>
          <w:iCs/>
          <w:sz w:val="24"/>
          <w:szCs w:val="24"/>
        </w:rPr>
      </w:pPr>
      <w:r w:rsidRPr="008C5378">
        <w:rPr>
          <w:rFonts w:ascii="Times New Roman" w:eastAsia="Calibri" w:hAnsi="Times New Roman" w:cs="Times New Roman"/>
          <w:bCs/>
          <w:iCs/>
          <w:sz w:val="24"/>
          <w:szCs w:val="24"/>
        </w:rPr>
        <w:t>Целью ГИА является установление уровня образовательных достижений выпускников. ГИА включает в себя обязательные экзамены (по русскому языку и математике), а также по двум учебным предметам по выбору учащегося.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(государственный выпускной экзамен  – ГВЭ).</w:t>
      </w:r>
    </w:p>
    <w:p w:rsidR="00407B8B" w:rsidRPr="008C5378" w:rsidRDefault="00407B8B" w:rsidP="00407B8B">
      <w:pPr>
        <w:spacing w:after="0" w:line="240" w:lineRule="auto"/>
        <w:ind w:firstLine="709"/>
        <w:jc w:val="both"/>
        <w:rPr>
          <w:rFonts w:ascii="Times New Roman" w:eastAsia="Calibri" w:hAnsi="Times New Roman" w:cs="Times New Roman"/>
          <w:sz w:val="24"/>
          <w:szCs w:val="24"/>
        </w:rPr>
      </w:pPr>
      <w:r w:rsidRPr="008C5378">
        <w:rPr>
          <w:rFonts w:ascii="Times New Roman" w:eastAsia="Calibri" w:hAnsi="Times New Roman" w:cs="Times New Roman"/>
          <w:b/>
          <w:sz w:val="24"/>
          <w:szCs w:val="24"/>
        </w:rPr>
        <w:t xml:space="preserve">Итоговая оценка </w:t>
      </w:r>
      <w:r w:rsidRPr="008C5378">
        <w:rPr>
          <w:rFonts w:ascii="Times New Roman" w:eastAsia="Calibri" w:hAnsi="Times New Roman" w:cs="Times New Roman"/>
          <w:sz w:val="24"/>
          <w:szCs w:val="24"/>
        </w:rPr>
        <w:t xml:space="preserve">(итоговая аттестация) по предмету складывается из результатов внутренней и внешней оценки. К результатам </w:t>
      </w:r>
      <w:r w:rsidRPr="008C5378">
        <w:rPr>
          <w:rFonts w:ascii="Times New Roman" w:eastAsia="Calibri" w:hAnsi="Times New Roman" w:cs="Times New Roman"/>
          <w:b/>
          <w:sz w:val="24"/>
          <w:szCs w:val="24"/>
        </w:rPr>
        <w:t>внешней оценки</w:t>
      </w:r>
      <w:r w:rsidRPr="008C5378">
        <w:rPr>
          <w:rFonts w:ascii="Times New Roman" w:eastAsia="Calibri" w:hAnsi="Times New Roman" w:cs="Times New Roman"/>
          <w:sz w:val="24"/>
          <w:szCs w:val="24"/>
        </w:rPr>
        <w:t xml:space="preserve"> относятся результаты ГИА. К результатам </w:t>
      </w:r>
      <w:r w:rsidRPr="008C5378">
        <w:rPr>
          <w:rFonts w:ascii="Times New Roman" w:eastAsia="Calibri" w:hAnsi="Times New Roman" w:cs="Times New Roman"/>
          <w:b/>
          <w:sz w:val="24"/>
          <w:szCs w:val="24"/>
        </w:rPr>
        <w:t>внутренней оценки</w:t>
      </w:r>
      <w:r w:rsidRPr="008C5378">
        <w:rPr>
          <w:rFonts w:ascii="Times New Roman" w:eastAsia="Calibri" w:hAnsi="Times New Roman" w:cs="Times New Roman"/>
          <w:sz w:val="24"/>
          <w:szCs w:val="24"/>
        </w:rPr>
        <w:t xml:space="preserve"> относятся предметные результаты, зафиксированные в системе накопленной оценки и результаты выполнения итоговой работы по предмету. 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407B8B" w:rsidRPr="008C5378" w:rsidRDefault="00407B8B" w:rsidP="00407B8B">
      <w:pPr>
        <w:spacing w:after="0" w:line="240" w:lineRule="auto"/>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407B8B" w:rsidRPr="008C5378" w:rsidRDefault="00407B8B" w:rsidP="00407B8B">
      <w:pPr>
        <w:spacing w:after="0" w:line="240" w:lineRule="auto"/>
        <w:ind w:firstLine="709"/>
        <w:jc w:val="both"/>
        <w:rPr>
          <w:rFonts w:ascii="Times New Roman" w:eastAsia="Calibri" w:hAnsi="Times New Roman" w:cs="Times New Roman"/>
          <w:sz w:val="24"/>
          <w:szCs w:val="24"/>
        </w:rPr>
      </w:pPr>
      <w:r w:rsidRPr="008C5378">
        <w:rPr>
          <w:rFonts w:ascii="Times New Roman" w:eastAsia="Calibri" w:hAnsi="Times New Roman" w:cs="Times New Roman"/>
          <w:b/>
          <w:sz w:val="24"/>
          <w:szCs w:val="24"/>
        </w:rPr>
        <w:t>Итоговая оценка</w:t>
      </w:r>
      <w:r w:rsidRPr="008C5378">
        <w:rPr>
          <w:rFonts w:ascii="Times New Roman" w:eastAsia="Calibri" w:hAnsi="Times New Roman" w:cs="Times New Roman"/>
          <w:sz w:val="24"/>
          <w:szCs w:val="24"/>
        </w:rPr>
        <w:t xml:space="preserve"> по междисциплинарным программам ставится на основе результатов внутришкольного мониторинга и фиксируется в характеристике учащегося.</w:t>
      </w:r>
    </w:p>
    <w:p w:rsidR="00407B8B" w:rsidRPr="008C5378" w:rsidRDefault="00407B8B" w:rsidP="00407B8B">
      <w:pPr>
        <w:spacing w:after="0" w:line="240" w:lineRule="auto"/>
        <w:ind w:firstLine="709"/>
        <w:jc w:val="both"/>
        <w:rPr>
          <w:rFonts w:ascii="Times New Roman" w:eastAsia="Calibri" w:hAnsi="Times New Roman" w:cs="Times New Roman"/>
          <w:sz w:val="24"/>
          <w:szCs w:val="24"/>
        </w:rPr>
      </w:pPr>
      <w:r w:rsidRPr="008C5378">
        <w:rPr>
          <w:rFonts w:ascii="Times New Roman" w:eastAsia="Calibri" w:hAnsi="Times New Roman" w:cs="Times New Roman"/>
          <w:b/>
          <w:sz w:val="24"/>
          <w:szCs w:val="24"/>
        </w:rPr>
        <w:t>Характеристика</w:t>
      </w:r>
      <w:r w:rsidRPr="008C5378">
        <w:rPr>
          <w:rFonts w:ascii="Times New Roman" w:eastAsia="Calibri" w:hAnsi="Times New Roman" w:cs="Times New Roman"/>
          <w:sz w:val="24"/>
          <w:szCs w:val="24"/>
        </w:rPr>
        <w:t xml:space="preserve"> готовится на основании:</w:t>
      </w:r>
    </w:p>
    <w:p w:rsidR="00407B8B" w:rsidRPr="008C5378" w:rsidRDefault="00407B8B" w:rsidP="00331A2C">
      <w:pPr>
        <w:numPr>
          <w:ilvl w:val="0"/>
          <w:numId w:val="36"/>
        </w:numPr>
        <w:tabs>
          <w:tab w:val="num" w:pos="180"/>
          <w:tab w:val="left" w:pos="1134"/>
        </w:tabs>
        <w:spacing w:after="0" w:line="240" w:lineRule="auto"/>
        <w:ind w:left="180" w:hanging="180"/>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объективных показателей образовательных достижений учащегося на уровне основного общего образования,</w:t>
      </w:r>
    </w:p>
    <w:p w:rsidR="00407B8B" w:rsidRPr="008C5378" w:rsidRDefault="00407B8B" w:rsidP="00331A2C">
      <w:pPr>
        <w:numPr>
          <w:ilvl w:val="0"/>
          <w:numId w:val="36"/>
        </w:numPr>
        <w:tabs>
          <w:tab w:val="num" w:pos="180"/>
          <w:tab w:val="left" w:pos="1134"/>
        </w:tabs>
        <w:spacing w:after="0" w:line="240" w:lineRule="auto"/>
        <w:ind w:left="180" w:hanging="180"/>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портфолио выпускника;</w:t>
      </w:r>
    </w:p>
    <w:p w:rsidR="00407B8B" w:rsidRPr="008C5378" w:rsidRDefault="00407B8B" w:rsidP="00331A2C">
      <w:pPr>
        <w:numPr>
          <w:ilvl w:val="0"/>
          <w:numId w:val="36"/>
        </w:numPr>
        <w:tabs>
          <w:tab w:val="num" w:pos="180"/>
          <w:tab w:val="left" w:pos="1134"/>
        </w:tabs>
        <w:spacing w:after="0" w:line="240" w:lineRule="auto"/>
        <w:ind w:left="180" w:hanging="180"/>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экспертных оценок классного руководителя и учителей, обучавших данного выпускника на уровне основного общего образования.</w:t>
      </w:r>
    </w:p>
    <w:p w:rsidR="00407B8B" w:rsidRPr="008C5378" w:rsidRDefault="00407B8B" w:rsidP="00407B8B">
      <w:pPr>
        <w:spacing w:after="0" w:line="240" w:lineRule="auto"/>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В характеристике выпускника:</w:t>
      </w:r>
    </w:p>
    <w:p w:rsidR="00407B8B" w:rsidRPr="008C5378" w:rsidRDefault="00407B8B" w:rsidP="00331A2C">
      <w:pPr>
        <w:numPr>
          <w:ilvl w:val="0"/>
          <w:numId w:val="37"/>
        </w:numPr>
        <w:tabs>
          <w:tab w:val="num" w:pos="180"/>
          <w:tab w:val="left" w:pos="993"/>
        </w:tabs>
        <w:spacing w:after="0" w:line="240" w:lineRule="auto"/>
        <w:ind w:left="180" w:hanging="180"/>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отмечаются образовательные достижения учащегося по освоению личностных, метапредметных и предметных результатов;</w:t>
      </w:r>
    </w:p>
    <w:p w:rsidR="00407B8B" w:rsidRPr="008C5378" w:rsidRDefault="00407B8B" w:rsidP="00331A2C">
      <w:pPr>
        <w:numPr>
          <w:ilvl w:val="0"/>
          <w:numId w:val="37"/>
        </w:numPr>
        <w:tabs>
          <w:tab w:val="num" w:pos="180"/>
          <w:tab w:val="left" w:pos="993"/>
        </w:tabs>
        <w:spacing w:after="0" w:line="240" w:lineRule="auto"/>
        <w:ind w:left="180" w:hanging="180"/>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даются педагогические рекомендации к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 </w:t>
      </w:r>
    </w:p>
    <w:p w:rsidR="00407B8B" w:rsidRPr="008C5378" w:rsidRDefault="00407B8B" w:rsidP="00407B8B">
      <w:pPr>
        <w:spacing w:after="0" w:line="240" w:lineRule="auto"/>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407B8B" w:rsidRPr="008C5378" w:rsidRDefault="00407B8B" w:rsidP="00407B8B">
      <w:pPr>
        <w:pStyle w:val="1"/>
        <w:keepNext w:val="0"/>
        <w:widowControl w:val="0"/>
        <w:spacing w:before="0"/>
        <w:ind w:left="390"/>
        <w:rPr>
          <w:rFonts w:ascii="Times New Roman" w:hAnsi="Times New Roman" w:cs="Times New Roman"/>
          <w:b w:val="0"/>
          <w:caps/>
          <w:sz w:val="24"/>
          <w:szCs w:val="24"/>
        </w:rPr>
      </w:pPr>
    </w:p>
    <w:p w:rsidR="003A5A92" w:rsidRPr="008C5378" w:rsidRDefault="003A5A92" w:rsidP="003A5A92">
      <w:pPr>
        <w:widowControl w:val="0"/>
        <w:tabs>
          <w:tab w:val="left" w:pos="454"/>
        </w:tabs>
        <w:suppressAutoHyphens/>
        <w:autoSpaceDE w:val="0"/>
        <w:spacing w:after="0" w:line="100" w:lineRule="atLeast"/>
        <w:ind w:firstLine="454"/>
        <w:jc w:val="center"/>
        <w:rPr>
          <w:rFonts w:ascii="Times New Roman" w:eastAsia="@Arial Unicode MS" w:hAnsi="Times New Roman" w:cs="Times New Roman"/>
          <w:b/>
          <w:bCs/>
          <w:sz w:val="24"/>
          <w:szCs w:val="24"/>
          <w:lang w:eastAsia="zh-CN"/>
        </w:rPr>
      </w:pPr>
      <w:r w:rsidRPr="008C5378">
        <w:rPr>
          <w:rFonts w:ascii="Times New Roman" w:eastAsia="@Arial Unicode MS" w:hAnsi="Times New Roman" w:cs="Times New Roman"/>
          <w:b/>
          <w:bCs/>
          <w:sz w:val="24"/>
          <w:szCs w:val="24"/>
          <w:lang w:eastAsia="zh-CN"/>
        </w:rPr>
        <w:t>2. СОДЕРЖАТЕЛЬНЫЙ РАЗДЕЛ</w:t>
      </w:r>
    </w:p>
    <w:p w:rsidR="003A5A92" w:rsidRPr="008C5378" w:rsidRDefault="003A5A92" w:rsidP="003A5A92">
      <w:pPr>
        <w:widowControl w:val="0"/>
        <w:tabs>
          <w:tab w:val="left" w:pos="454"/>
        </w:tabs>
        <w:suppressAutoHyphens/>
        <w:autoSpaceDE w:val="0"/>
        <w:spacing w:after="0" w:line="100" w:lineRule="atLeast"/>
        <w:ind w:firstLine="454"/>
        <w:jc w:val="center"/>
        <w:rPr>
          <w:rFonts w:ascii="Times New Roman" w:eastAsia="Times New Roman" w:hAnsi="Times New Roman" w:cs="Times New Roman"/>
          <w:b/>
          <w:bCs/>
          <w:sz w:val="24"/>
          <w:szCs w:val="24"/>
          <w:lang w:eastAsia="zh-CN"/>
        </w:rPr>
      </w:pPr>
    </w:p>
    <w:p w:rsidR="003A5A92" w:rsidRPr="008C5378" w:rsidRDefault="003A5A92" w:rsidP="003A5A92">
      <w:pPr>
        <w:tabs>
          <w:tab w:val="left" w:pos="454"/>
          <w:tab w:val="left" w:pos="720"/>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b/>
          <w:sz w:val="24"/>
          <w:szCs w:val="24"/>
          <w:lang w:eastAsia="zh-CN"/>
        </w:rPr>
        <w:t>2.1. Программа развития универсальных учебных действий при получении образования  на уровне основного общего образования</w:t>
      </w:r>
    </w:p>
    <w:p w:rsidR="003A5A92" w:rsidRPr="008C5378" w:rsidRDefault="003A5A92" w:rsidP="001B3308">
      <w:pPr>
        <w:tabs>
          <w:tab w:val="left" w:pos="454"/>
        </w:tabs>
        <w:suppressAutoHyphens/>
        <w:spacing w:after="0" w:line="240" w:lineRule="auto"/>
        <w:ind w:left="20" w:right="23"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Структура настоящей программы развития универсальных учебных действий (УУД)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 компетентности. Также в содержание программы включено описание форм взаимодействия участников образовательных отношений, которое представляет собой рекомендации по организации работы над созданием и реализацией программы. </w:t>
      </w:r>
    </w:p>
    <w:p w:rsidR="003A5A92" w:rsidRPr="008C5378" w:rsidRDefault="003A5A92" w:rsidP="001B3308">
      <w:pPr>
        <w:tabs>
          <w:tab w:val="left" w:pos="454"/>
        </w:tabs>
        <w:suppressAutoHyphens/>
        <w:spacing w:after="0" w:line="240" w:lineRule="auto"/>
        <w:ind w:right="23"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b/>
          <w:bCs/>
          <w:sz w:val="24"/>
          <w:szCs w:val="24"/>
          <w:lang w:eastAsia="zh-CN"/>
        </w:rPr>
        <w:t>Целью программы</w:t>
      </w:r>
      <w:r w:rsidRPr="008C5378">
        <w:rPr>
          <w:rFonts w:ascii="Times New Roman" w:eastAsia="Times New Roman" w:hAnsi="Times New Roman" w:cs="Times New Roman"/>
          <w:sz w:val="24"/>
          <w:szCs w:val="24"/>
          <w:lang w:eastAsia="zh-CN"/>
        </w:rPr>
        <w:t xml:space="preserve"> развития универсальных учебных действий является обеспечение организационно-методических условий для реализации системно- деятельностного подхода, положенного в основу ФГОС, с тем, чтобы сформировать у учащихся основной школы способности к самостоятельному учебному целеполаганию и учебному сотрудничеству.</w:t>
      </w:r>
    </w:p>
    <w:p w:rsidR="003A5A92" w:rsidRPr="008C5378" w:rsidRDefault="003A5A92" w:rsidP="003A5A92">
      <w:pPr>
        <w:tabs>
          <w:tab w:val="left" w:pos="454"/>
        </w:tabs>
        <w:suppressAutoHyphens/>
        <w:spacing w:after="0" w:line="240" w:lineRule="auto"/>
        <w:ind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В соответствии с указанной целью программа развития универсальных учебных действий (УУД) в основной школе определяет следующие</w:t>
      </w:r>
      <w:r w:rsidRPr="008C5378">
        <w:rPr>
          <w:rFonts w:ascii="Times New Roman" w:eastAsia="Times New Roman" w:hAnsi="Times New Roman" w:cs="Times New Roman"/>
          <w:b/>
          <w:bCs/>
          <w:sz w:val="24"/>
          <w:szCs w:val="24"/>
          <w:lang w:eastAsia="zh-CN"/>
        </w:rPr>
        <w:t xml:space="preserve"> задачи:</w:t>
      </w:r>
    </w:p>
    <w:p w:rsidR="003A5A92" w:rsidRPr="008C5378" w:rsidRDefault="003A5A92" w:rsidP="003A5A92">
      <w:pPr>
        <w:tabs>
          <w:tab w:val="left" w:pos="454"/>
        </w:tabs>
        <w:suppressAutoHyphens/>
        <w:spacing w:after="0" w:line="240" w:lineRule="auto"/>
        <w:ind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организация взаимодействия педагогов и обучающихся и их родителей по</w:t>
      </w:r>
    </w:p>
    <w:p w:rsidR="003A5A92" w:rsidRPr="008C5378" w:rsidRDefault="003A5A92" w:rsidP="003A5A92">
      <w:pPr>
        <w:tabs>
          <w:tab w:val="left" w:pos="454"/>
        </w:tabs>
        <w:suppressAutoHyphens/>
        <w:spacing w:after="0" w:line="240" w:lineRule="auto"/>
        <w:ind w:left="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развитию универсальных учебных действий в основной школе;</w:t>
      </w:r>
    </w:p>
    <w:p w:rsidR="003A5A92" w:rsidRPr="008C5378" w:rsidRDefault="003A5A92" w:rsidP="00EC27EF">
      <w:pPr>
        <w:widowControl w:val="0"/>
        <w:numPr>
          <w:ilvl w:val="0"/>
          <w:numId w:val="5"/>
        </w:numPr>
        <w:tabs>
          <w:tab w:val="left" w:pos="454"/>
          <w:tab w:val="left" w:pos="1009"/>
        </w:tabs>
        <w:suppressAutoHyphens/>
        <w:spacing w:after="0" w:line="240" w:lineRule="auto"/>
        <w:ind w:left="20"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3A5A92" w:rsidRPr="008C5378" w:rsidRDefault="003A5A92" w:rsidP="00EC27EF">
      <w:pPr>
        <w:widowControl w:val="0"/>
        <w:numPr>
          <w:ilvl w:val="0"/>
          <w:numId w:val="5"/>
        </w:numPr>
        <w:tabs>
          <w:tab w:val="left" w:pos="454"/>
          <w:tab w:val="left" w:pos="1014"/>
        </w:tabs>
        <w:suppressAutoHyphens/>
        <w:spacing w:after="0" w:line="240" w:lineRule="auto"/>
        <w:ind w:left="20"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включение развивающих задач как в урочную, так и внеурочную деятельность обучающихся;</w:t>
      </w:r>
    </w:p>
    <w:p w:rsidR="003A5A92" w:rsidRPr="008C5378" w:rsidRDefault="003A5A92" w:rsidP="00EC27EF">
      <w:pPr>
        <w:widowControl w:val="0"/>
        <w:numPr>
          <w:ilvl w:val="0"/>
          <w:numId w:val="5"/>
        </w:numPr>
        <w:tabs>
          <w:tab w:val="left" w:pos="454"/>
          <w:tab w:val="left" w:pos="1023"/>
        </w:tabs>
        <w:suppressAutoHyphens/>
        <w:spacing w:after="0" w:line="240" w:lineRule="auto"/>
        <w:ind w:left="20"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3A5A92" w:rsidRPr="008C5378" w:rsidRDefault="003A5A92" w:rsidP="003A5A92">
      <w:pPr>
        <w:tabs>
          <w:tab w:val="left" w:pos="454"/>
        </w:tabs>
        <w:suppressAutoHyphens/>
        <w:spacing w:after="0" w:line="240" w:lineRule="auto"/>
        <w:ind w:left="20"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Универсальные учебные действия представляют собой целостную взаимосвязанную систему, определяемую общей логикой возрастного развития.</w:t>
      </w:r>
    </w:p>
    <w:p w:rsidR="003A5A92" w:rsidRPr="008C5378" w:rsidRDefault="003A5A92" w:rsidP="003A5A92">
      <w:pPr>
        <w:tabs>
          <w:tab w:val="left" w:pos="454"/>
        </w:tabs>
        <w:suppressAutoHyphens/>
        <w:spacing w:after="120" w:line="240" w:lineRule="auto"/>
        <w:ind w:left="20"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3A5A92" w:rsidRPr="008C5378" w:rsidRDefault="003A5A92" w:rsidP="003A5A92">
      <w:pPr>
        <w:keepNext/>
        <w:keepLines/>
        <w:spacing w:after="0" w:line="240" w:lineRule="auto"/>
        <w:ind w:left="20" w:right="20" w:firstLine="720"/>
        <w:jc w:val="both"/>
        <w:outlineLvl w:val="1"/>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Описание понятий, функций, состава и характеристик универсальных учебных действий (личностных, регулятивных, познавательных и коммуникативных) и их связи с содержанием учебных предметов,</w:t>
      </w:r>
    </w:p>
    <w:p w:rsidR="003A5A92" w:rsidRPr="008C5378" w:rsidRDefault="003A5A92" w:rsidP="003A5A92">
      <w:pPr>
        <w:keepNext/>
        <w:keepLines/>
        <w:spacing w:after="0" w:line="240" w:lineRule="auto"/>
        <w:ind w:left="20" w:right="20" w:firstLine="720"/>
        <w:jc w:val="both"/>
        <w:outlineLvl w:val="1"/>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внеурочной и внешкольной деятельностью, а также места отдельных компонентов универсальных учебных действий в структуре образовательной деятельности.</w:t>
      </w:r>
    </w:p>
    <w:p w:rsidR="003A5A92" w:rsidRPr="008C5378" w:rsidRDefault="003A5A92" w:rsidP="003A5A92">
      <w:pPr>
        <w:tabs>
          <w:tab w:val="left" w:pos="454"/>
        </w:tabs>
        <w:suppressAutoHyphens/>
        <w:spacing w:after="0" w:line="240" w:lineRule="auto"/>
        <w:ind w:left="20"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К принципам формирования УУД в основной школе относятся:</w:t>
      </w:r>
    </w:p>
    <w:p w:rsidR="003A5A92" w:rsidRPr="008C5378" w:rsidRDefault="003A5A92" w:rsidP="003A5A92">
      <w:pPr>
        <w:tabs>
          <w:tab w:val="left" w:pos="454"/>
        </w:tabs>
        <w:suppressAutoHyphens/>
        <w:spacing w:after="0" w:line="240" w:lineRule="auto"/>
        <w:ind w:left="20"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1) формирование УУД - задача, сквозная для всей образовательной деятельности (урочная, внеурочная деятельность);</w:t>
      </w:r>
    </w:p>
    <w:p w:rsidR="003A5A92" w:rsidRPr="008C5378" w:rsidRDefault="003A5A92" w:rsidP="00EC27EF">
      <w:pPr>
        <w:widowControl w:val="0"/>
        <w:numPr>
          <w:ilvl w:val="1"/>
          <w:numId w:val="5"/>
        </w:numPr>
        <w:tabs>
          <w:tab w:val="left" w:pos="454"/>
          <w:tab w:val="left" w:pos="1138"/>
        </w:tabs>
        <w:suppressAutoHyphens/>
        <w:spacing w:after="0" w:line="240" w:lineRule="auto"/>
        <w:ind w:right="20" w:firstLine="70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формирование УУД обязательно требует работы с предметным или междисципдинарным содержанием;</w:t>
      </w:r>
    </w:p>
    <w:p w:rsidR="003A5A92" w:rsidRPr="008C5378" w:rsidRDefault="003A5A92" w:rsidP="00EC27EF">
      <w:pPr>
        <w:widowControl w:val="0"/>
        <w:numPr>
          <w:ilvl w:val="1"/>
          <w:numId w:val="5"/>
        </w:numPr>
        <w:tabs>
          <w:tab w:val="left" w:pos="454"/>
          <w:tab w:val="left" w:pos="1142"/>
        </w:tabs>
        <w:suppressAutoHyphens/>
        <w:spacing w:after="0" w:line="240" w:lineRule="auto"/>
        <w:ind w:right="20" w:firstLine="70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организация, осуществляющая образовательную деятельность, в рамках ООП определяе</w:t>
      </w:r>
    </w:p>
    <w:p w:rsidR="003A5A92" w:rsidRPr="008C5378" w:rsidRDefault="003A5A92" w:rsidP="00EC27EF">
      <w:pPr>
        <w:widowControl w:val="0"/>
        <w:numPr>
          <w:ilvl w:val="1"/>
          <w:numId w:val="5"/>
        </w:numPr>
        <w:tabs>
          <w:tab w:val="left" w:pos="454"/>
          <w:tab w:val="left" w:pos="1142"/>
        </w:tabs>
        <w:suppressAutoHyphens/>
        <w:spacing w:after="0" w:line="240" w:lineRule="auto"/>
        <w:ind w:right="20" w:firstLine="70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т, на каком именно материале (в том числе в рамках учебной и внеучебной деятельности) реализовывать программу по развитию УУД;</w:t>
      </w:r>
    </w:p>
    <w:p w:rsidR="003A5A92" w:rsidRPr="008C5378" w:rsidRDefault="003A5A92" w:rsidP="00EC27EF">
      <w:pPr>
        <w:widowControl w:val="0"/>
        <w:numPr>
          <w:ilvl w:val="1"/>
          <w:numId w:val="5"/>
        </w:numPr>
        <w:tabs>
          <w:tab w:val="left" w:pos="454"/>
          <w:tab w:val="left" w:pos="1133"/>
        </w:tabs>
        <w:suppressAutoHyphens/>
        <w:spacing w:after="0" w:line="240" w:lineRule="auto"/>
        <w:ind w:right="20" w:firstLine="70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3A5A92" w:rsidRPr="008C5378" w:rsidRDefault="003A5A92" w:rsidP="00EC27EF">
      <w:pPr>
        <w:widowControl w:val="0"/>
        <w:numPr>
          <w:ilvl w:val="1"/>
          <w:numId w:val="5"/>
        </w:numPr>
        <w:tabs>
          <w:tab w:val="left" w:pos="454"/>
          <w:tab w:val="left" w:pos="1142"/>
        </w:tabs>
        <w:suppressAutoHyphens/>
        <w:spacing w:after="0" w:line="240" w:lineRule="auto"/>
        <w:ind w:right="20" w:firstLine="70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отход от понимания урока как ключевой единицы образовательной деятельности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3A5A92" w:rsidRPr="008C5378" w:rsidRDefault="003A5A92" w:rsidP="00EC27EF">
      <w:pPr>
        <w:widowControl w:val="0"/>
        <w:numPr>
          <w:ilvl w:val="1"/>
          <w:numId w:val="5"/>
        </w:numPr>
        <w:tabs>
          <w:tab w:val="left" w:pos="454"/>
          <w:tab w:val="left" w:pos="1133"/>
        </w:tabs>
        <w:suppressAutoHyphens/>
        <w:spacing w:after="0" w:line="240" w:lineRule="auto"/>
        <w:ind w:right="20" w:firstLine="70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при составлении учебного плана и расписания учитывается нелинейность, наличие элективных компонентов, вариативность, индивидуализация.</w:t>
      </w:r>
    </w:p>
    <w:p w:rsidR="003A5A92" w:rsidRPr="008C5378" w:rsidRDefault="003A5A92" w:rsidP="003A5A92">
      <w:pPr>
        <w:tabs>
          <w:tab w:val="left" w:pos="454"/>
        </w:tabs>
        <w:suppressAutoHyphens/>
        <w:spacing w:after="0" w:line="240" w:lineRule="auto"/>
        <w:ind w:right="20" w:firstLine="70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В результате изучения базовых и дополнительных учебных предметов (</w:t>
      </w:r>
      <w:r w:rsidRPr="008C5378">
        <w:rPr>
          <w:rFonts w:ascii="Times New Roman" w:eastAsia="Times New Roman" w:hAnsi="Times New Roman" w:cs="Times New Roman"/>
          <w:b/>
          <w:sz w:val="24"/>
          <w:szCs w:val="24"/>
          <w:lang w:eastAsia="zh-CN"/>
        </w:rPr>
        <w:t xml:space="preserve"> ….),</w:t>
      </w:r>
      <w:r w:rsidRPr="008C5378">
        <w:rPr>
          <w:rFonts w:ascii="Times New Roman" w:eastAsia="Times New Roman" w:hAnsi="Times New Roman" w:cs="Times New Roman"/>
          <w:sz w:val="24"/>
          <w:szCs w:val="24"/>
          <w:lang w:eastAsia="zh-CN"/>
        </w:rPr>
        <w:t>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w:t>
      </w:r>
    </w:p>
    <w:p w:rsidR="003A5A92" w:rsidRPr="008C5378" w:rsidRDefault="003A5A92" w:rsidP="003A5A92">
      <w:pPr>
        <w:tabs>
          <w:tab w:val="left" w:pos="454"/>
        </w:tabs>
        <w:suppressAutoHyphens/>
        <w:spacing w:after="0" w:line="240" w:lineRule="auto"/>
        <w:ind w:right="20" w:firstLine="70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Так же как и в начальной школе, в основе развития УУД в основной школе лежит системно-деятельностный подход. В соответствии с ним именно активность обучающегося признается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практическими ситуациями, которые встречаются в жизни обучающегося.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Все это придает особую актуальность задаче развития в основной школе универсальных учебных действий.</w:t>
      </w:r>
    </w:p>
    <w:p w:rsidR="003A5A92" w:rsidRPr="008C5378" w:rsidRDefault="003A5A92" w:rsidP="003A5A92">
      <w:pPr>
        <w:tabs>
          <w:tab w:val="left" w:pos="454"/>
        </w:tabs>
        <w:suppressAutoHyphens/>
        <w:spacing w:after="0" w:line="240" w:lineRule="auto"/>
        <w:ind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Для успешной деятельности по развитию УУД в ОО проводятся занятия в разнообразных формах: уроки одновозрастные и разновозрастные; занятия, тренинги, проекты, практики, конференции, выездные семинары и пр., с постепенным расширением возможностей обучающихся осуществлять выбор уровня и характера самостоятельной работы.</w:t>
      </w:r>
    </w:p>
    <w:p w:rsidR="003A5A92" w:rsidRPr="008C5378" w:rsidRDefault="003A5A92" w:rsidP="003A5A92">
      <w:pPr>
        <w:tabs>
          <w:tab w:val="left" w:pos="454"/>
        </w:tabs>
        <w:suppressAutoHyphens/>
        <w:spacing w:after="0" w:line="240" w:lineRule="auto"/>
        <w:ind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Решение задачи формирования универсальных учебных действий в основной школе происходит не только на занятиях по учебным предметам, но и в ходе внеурочной деятельности, а также в рамках факультативов, кружков, элективов.</w:t>
      </w:r>
    </w:p>
    <w:p w:rsidR="003A5A92" w:rsidRPr="008C5378" w:rsidRDefault="003A5A92" w:rsidP="003A5A92">
      <w:pPr>
        <w:tabs>
          <w:tab w:val="left" w:pos="454"/>
        </w:tabs>
        <w:suppressAutoHyphens/>
        <w:spacing w:after="0" w:line="240" w:lineRule="auto"/>
        <w:ind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Описание планируемых метапредметных результатов формирования универсальных учебных действий представлено в пункте «Планируемые результаты освоения обучающимися основной образовательной программы основного общего образования» целевого раздела программы ОО.</w:t>
      </w:r>
    </w:p>
    <w:p w:rsidR="003A5A92" w:rsidRPr="008C5378" w:rsidRDefault="003A5A92" w:rsidP="003A5A92">
      <w:pPr>
        <w:keepNext/>
        <w:keepLines/>
        <w:spacing w:after="0" w:line="240" w:lineRule="auto"/>
        <w:ind w:left="1260"/>
        <w:jc w:val="both"/>
        <w:outlineLvl w:val="1"/>
        <w:rPr>
          <w:rFonts w:ascii="Times New Roman" w:eastAsia="Times New Roman" w:hAnsi="Times New Roman" w:cs="Times New Roman"/>
          <w:b/>
          <w:sz w:val="24"/>
          <w:szCs w:val="24"/>
        </w:rPr>
      </w:pPr>
      <w:r w:rsidRPr="008C5378">
        <w:rPr>
          <w:rFonts w:ascii="Times New Roman" w:eastAsia="Times New Roman" w:hAnsi="Times New Roman" w:cs="Times New Roman"/>
          <w:b/>
          <w:sz w:val="24"/>
          <w:szCs w:val="24"/>
        </w:rPr>
        <w:t>Типовые задачи применения универсальных учебных действий</w:t>
      </w:r>
    </w:p>
    <w:p w:rsidR="003A5A92" w:rsidRPr="008C5378" w:rsidRDefault="003A5A92" w:rsidP="003A5A92">
      <w:pPr>
        <w:tabs>
          <w:tab w:val="left" w:pos="454"/>
        </w:tabs>
        <w:suppressAutoHyphens/>
        <w:spacing w:after="0" w:line="240" w:lineRule="auto"/>
        <w:ind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Задачи на применение УУД  в </w:t>
      </w:r>
      <w:r w:rsidRPr="008C5378">
        <w:rPr>
          <w:rFonts w:ascii="Times New Roman" w:eastAsia="Times New Roman" w:hAnsi="Times New Roman" w:cs="Times New Roman"/>
          <w:b/>
          <w:sz w:val="24"/>
          <w:szCs w:val="24"/>
          <w:lang w:eastAsia="zh-CN"/>
        </w:rPr>
        <w:t>ОО</w:t>
      </w:r>
      <w:r w:rsidRPr="008C5378">
        <w:rPr>
          <w:rFonts w:ascii="Times New Roman" w:eastAsia="Times New Roman" w:hAnsi="Times New Roman" w:cs="Times New Roman"/>
          <w:sz w:val="24"/>
          <w:szCs w:val="24"/>
          <w:lang w:eastAsia="zh-CN"/>
        </w:rPr>
        <w:t xml:space="preserve"> построены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3A5A92" w:rsidRPr="008C5378" w:rsidRDefault="003A5A92" w:rsidP="003A5A92">
      <w:pPr>
        <w:tabs>
          <w:tab w:val="left" w:pos="454"/>
        </w:tabs>
        <w:suppressAutoHyphens/>
        <w:spacing w:after="0" w:line="240" w:lineRule="auto"/>
        <w:ind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Различаются два типа заданий, связанных с УУД:</w:t>
      </w:r>
    </w:p>
    <w:p w:rsidR="003A5A92" w:rsidRPr="008C5378" w:rsidRDefault="003A5A92" w:rsidP="00EC27EF">
      <w:pPr>
        <w:widowControl w:val="0"/>
        <w:numPr>
          <w:ilvl w:val="0"/>
          <w:numId w:val="6"/>
        </w:numPr>
        <w:tabs>
          <w:tab w:val="left" w:pos="454"/>
          <w:tab w:val="left" w:pos="1008"/>
        </w:tabs>
        <w:suppressAutoHyphens/>
        <w:spacing w:after="0" w:line="240" w:lineRule="auto"/>
        <w:ind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задания, позволяющие в рамках образовательной деятельности сформировать УУД;</w:t>
      </w:r>
    </w:p>
    <w:p w:rsidR="003A5A92" w:rsidRPr="008C5378" w:rsidRDefault="003A5A92" w:rsidP="00EC27EF">
      <w:pPr>
        <w:widowControl w:val="0"/>
        <w:numPr>
          <w:ilvl w:val="0"/>
          <w:numId w:val="6"/>
        </w:numPr>
        <w:tabs>
          <w:tab w:val="left" w:pos="454"/>
          <w:tab w:val="left" w:pos="1008"/>
        </w:tabs>
        <w:suppressAutoHyphens/>
        <w:spacing w:after="0" w:line="240" w:lineRule="auto"/>
        <w:ind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задания, позволяющие диагностировать уровень сформированности УУД.</w:t>
      </w:r>
    </w:p>
    <w:p w:rsidR="003A5A92" w:rsidRPr="008C5378" w:rsidRDefault="003A5A92" w:rsidP="003A5A92">
      <w:pPr>
        <w:tabs>
          <w:tab w:val="left" w:pos="454"/>
        </w:tabs>
        <w:suppressAutoHyphens/>
        <w:spacing w:after="0" w:line="240" w:lineRule="auto"/>
        <w:ind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В первом случае задание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3A5A92" w:rsidRPr="008C5378" w:rsidRDefault="003A5A92" w:rsidP="003A5A92">
      <w:pPr>
        <w:tabs>
          <w:tab w:val="left" w:pos="454"/>
        </w:tabs>
        <w:suppressAutoHyphens/>
        <w:spacing w:after="0" w:line="240" w:lineRule="auto"/>
        <w:ind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Во втором случае задание сконструировано таким образом, чтобы проявлять способность учащегося применять какое-то конкретное универсальное учебное действие.</w:t>
      </w:r>
    </w:p>
    <w:p w:rsidR="003A5A92" w:rsidRPr="008C5378" w:rsidRDefault="003A5A92" w:rsidP="003A5A92">
      <w:pPr>
        <w:tabs>
          <w:tab w:val="left" w:pos="454"/>
        </w:tabs>
        <w:suppressAutoHyphens/>
        <w:spacing w:after="0" w:line="240" w:lineRule="auto"/>
        <w:ind w:firstLine="720"/>
        <w:jc w:val="both"/>
        <w:rPr>
          <w:rFonts w:ascii="Times New Roman" w:eastAsia="Times New Roman" w:hAnsi="Times New Roman" w:cs="Times New Roman"/>
          <w:b/>
          <w:sz w:val="24"/>
          <w:szCs w:val="24"/>
          <w:lang w:eastAsia="zh-CN"/>
        </w:rPr>
      </w:pPr>
      <w:r w:rsidRPr="008C5378">
        <w:rPr>
          <w:rFonts w:ascii="Times New Roman" w:eastAsia="Times New Roman" w:hAnsi="Times New Roman" w:cs="Times New Roman"/>
          <w:b/>
          <w:sz w:val="24"/>
          <w:szCs w:val="24"/>
          <w:lang w:eastAsia="zh-CN"/>
        </w:rPr>
        <w:t>В основной школе используются следующие типы задач:</w:t>
      </w:r>
    </w:p>
    <w:p w:rsidR="003A5A92" w:rsidRPr="008C5378" w:rsidRDefault="003A5A92" w:rsidP="00EC27EF">
      <w:pPr>
        <w:widowControl w:val="0"/>
        <w:numPr>
          <w:ilvl w:val="1"/>
          <w:numId w:val="6"/>
        </w:numPr>
        <w:tabs>
          <w:tab w:val="left" w:pos="454"/>
          <w:tab w:val="left" w:pos="979"/>
        </w:tabs>
        <w:suppressAutoHyphens/>
        <w:spacing w:after="0" w:line="240" w:lineRule="auto"/>
        <w:ind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Задачи, формирующие личностные универсальные учебные действия:</w:t>
      </w:r>
    </w:p>
    <w:p w:rsidR="003A5A92" w:rsidRPr="008C5378" w:rsidRDefault="003A5A92" w:rsidP="00EC27EF">
      <w:pPr>
        <w:widowControl w:val="0"/>
        <w:numPr>
          <w:ilvl w:val="0"/>
          <w:numId w:val="7"/>
        </w:numPr>
        <w:tabs>
          <w:tab w:val="left" w:pos="454"/>
          <w:tab w:val="left" w:pos="994"/>
        </w:tabs>
        <w:suppressAutoHyphens/>
        <w:spacing w:after="0" w:line="240" w:lineRule="auto"/>
        <w:ind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на личностное самоопределение;</w:t>
      </w:r>
    </w:p>
    <w:p w:rsidR="003A5A92" w:rsidRPr="008C5378" w:rsidRDefault="003A5A92" w:rsidP="00EC27EF">
      <w:pPr>
        <w:widowControl w:val="0"/>
        <w:numPr>
          <w:ilvl w:val="0"/>
          <w:numId w:val="7"/>
        </w:numPr>
        <w:tabs>
          <w:tab w:val="left" w:pos="454"/>
          <w:tab w:val="left" w:pos="989"/>
        </w:tabs>
        <w:suppressAutoHyphens/>
        <w:spacing w:after="0" w:line="240" w:lineRule="auto"/>
        <w:ind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развитие Я-концепции;</w:t>
      </w:r>
    </w:p>
    <w:p w:rsidR="003A5A92" w:rsidRPr="008C5378" w:rsidRDefault="003A5A92" w:rsidP="00EC27EF">
      <w:pPr>
        <w:widowControl w:val="0"/>
        <w:numPr>
          <w:ilvl w:val="0"/>
          <w:numId w:val="7"/>
        </w:numPr>
        <w:tabs>
          <w:tab w:val="left" w:pos="454"/>
          <w:tab w:val="left" w:pos="998"/>
        </w:tabs>
        <w:suppressAutoHyphens/>
        <w:spacing w:after="0" w:line="240" w:lineRule="auto"/>
        <w:ind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смыслообразование;</w:t>
      </w:r>
    </w:p>
    <w:p w:rsidR="003A5A92" w:rsidRPr="008C5378" w:rsidRDefault="003A5A92" w:rsidP="00EC27EF">
      <w:pPr>
        <w:widowControl w:val="0"/>
        <w:numPr>
          <w:ilvl w:val="0"/>
          <w:numId w:val="7"/>
        </w:numPr>
        <w:tabs>
          <w:tab w:val="left" w:pos="454"/>
          <w:tab w:val="left" w:pos="994"/>
        </w:tabs>
        <w:suppressAutoHyphens/>
        <w:spacing w:after="0" w:line="240" w:lineRule="auto"/>
        <w:ind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мотивацию;</w:t>
      </w:r>
    </w:p>
    <w:p w:rsidR="003A5A92" w:rsidRPr="008C5378" w:rsidRDefault="003A5A92" w:rsidP="00EC27EF">
      <w:pPr>
        <w:widowControl w:val="0"/>
        <w:numPr>
          <w:ilvl w:val="0"/>
          <w:numId w:val="7"/>
        </w:numPr>
        <w:tabs>
          <w:tab w:val="left" w:pos="454"/>
          <w:tab w:val="left" w:pos="994"/>
        </w:tabs>
        <w:suppressAutoHyphens/>
        <w:spacing w:after="0" w:line="240" w:lineRule="auto"/>
        <w:ind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нравственно-этическое оценивание.</w:t>
      </w:r>
    </w:p>
    <w:p w:rsidR="003A5A92" w:rsidRPr="008C5378" w:rsidRDefault="003A5A92" w:rsidP="00EC27EF">
      <w:pPr>
        <w:widowControl w:val="0"/>
        <w:numPr>
          <w:ilvl w:val="1"/>
          <w:numId w:val="7"/>
        </w:numPr>
        <w:tabs>
          <w:tab w:val="left" w:pos="454"/>
          <w:tab w:val="left" w:pos="1003"/>
        </w:tabs>
        <w:suppressAutoHyphens/>
        <w:spacing w:after="0" w:line="240" w:lineRule="auto"/>
        <w:ind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Задачи, формирующие коммуникативные универсальные учебные действия:</w:t>
      </w:r>
    </w:p>
    <w:p w:rsidR="003A5A92" w:rsidRPr="008C5378" w:rsidRDefault="003A5A92" w:rsidP="00EC27EF">
      <w:pPr>
        <w:widowControl w:val="0"/>
        <w:numPr>
          <w:ilvl w:val="0"/>
          <w:numId w:val="7"/>
        </w:numPr>
        <w:tabs>
          <w:tab w:val="left" w:pos="454"/>
          <w:tab w:val="left" w:pos="994"/>
        </w:tabs>
        <w:suppressAutoHyphens/>
        <w:spacing w:after="0" w:line="240" w:lineRule="auto"/>
        <w:ind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на учет позиции партнера;</w:t>
      </w:r>
    </w:p>
    <w:p w:rsidR="003A5A92" w:rsidRPr="008C5378" w:rsidRDefault="003A5A92" w:rsidP="00EC27EF">
      <w:pPr>
        <w:widowControl w:val="0"/>
        <w:numPr>
          <w:ilvl w:val="0"/>
          <w:numId w:val="7"/>
        </w:numPr>
        <w:tabs>
          <w:tab w:val="left" w:pos="454"/>
          <w:tab w:val="left" w:pos="994"/>
        </w:tabs>
        <w:suppressAutoHyphens/>
        <w:spacing w:after="0" w:line="240" w:lineRule="auto"/>
        <w:ind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на организацию и осуществление сотрудничества;</w:t>
      </w:r>
    </w:p>
    <w:p w:rsidR="003A5A92" w:rsidRPr="008C5378" w:rsidRDefault="003A5A92" w:rsidP="00EC27EF">
      <w:pPr>
        <w:widowControl w:val="0"/>
        <w:numPr>
          <w:ilvl w:val="0"/>
          <w:numId w:val="7"/>
        </w:numPr>
        <w:tabs>
          <w:tab w:val="left" w:pos="454"/>
          <w:tab w:val="left" w:pos="994"/>
        </w:tabs>
        <w:suppressAutoHyphens/>
        <w:spacing w:after="0" w:line="240" w:lineRule="auto"/>
        <w:ind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на передачу информации и отображение предметного содержания;</w:t>
      </w:r>
    </w:p>
    <w:p w:rsidR="003A5A92" w:rsidRPr="008C5378" w:rsidRDefault="003A5A92" w:rsidP="00EC27EF">
      <w:pPr>
        <w:widowControl w:val="0"/>
        <w:numPr>
          <w:ilvl w:val="0"/>
          <w:numId w:val="7"/>
        </w:numPr>
        <w:tabs>
          <w:tab w:val="left" w:pos="454"/>
          <w:tab w:val="left" w:pos="989"/>
        </w:tabs>
        <w:suppressAutoHyphens/>
        <w:spacing w:after="0" w:line="240" w:lineRule="auto"/>
        <w:ind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тренинги коммуникативных навыков;</w:t>
      </w:r>
    </w:p>
    <w:p w:rsidR="003A5A92" w:rsidRPr="008C5378" w:rsidRDefault="003A5A92" w:rsidP="00EC27EF">
      <w:pPr>
        <w:widowControl w:val="0"/>
        <w:numPr>
          <w:ilvl w:val="0"/>
          <w:numId w:val="7"/>
        </w:numPr>
        <w:tabs>
          <w:tab w:val="left" w:pos="454"/>
          <w:tab w:val="left" w:pos="989"/>
        </w:tabs>
        <w:suppressAutoHyphens/>
        <w:spacing w:after="0" w:line="240" w:lineRule="auto"/>
        <w:ind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ролевые игры.</w:t>
      </w:r>
    </w:p>
    <w:p w:rsidR="003A5A92" w:rsidRPr="008C5378" w:rsidRDefault="003A5A92" w:rsidP="00EC27EF">
      <w:pPr>
        <w:widowControl w:val="0"/>
        <w:numPr>
          <w:ilvl w:val="0"/>
          <w:numId w:val="8"/>
        </w:numPr>
        <w:tabs>
          <w:tab w:val="left" w:pos="454"/>
          <w:tab w:val="left" w:pos="998"/>
        </w:tabs>
        <w:suppressAutoHyphens/>
        <w:spacing w:after="0" w:line="240" w:lineRule="auto"/>
        <w:ind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Задачи, формирующие познавательные универсальные учебные действия:</w:t>
      </w:r>
    </w:p>
    <w:p w:rsidR="003A5A92" w:rsidRPr="008C5378" w:rsidRDefault="003A5A92" w:rsidP="00EC27EF">
      <w:pPr>
        <w:widowControl w:val="0"/>
        <w:numPr>
          <w:ilvl w:val="0"/>
          <w:numId w:val="7"/>
        </w:numPr>
        <w:tabs>
          <w:tab w:val="left" w:pos="454"/>
          <w:tab w:val="left" w:pos="994"/>
        </w:tabs>
        <w:suppressAutoHyphens/>
        <w:spacing w:after="0" w:line="240" w:lineRule="auto"/>
        <w:ind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проекты на выстраивание стратегии поиска решения задач;</w:t>
      </w:r>
    </w:p>
    <w:p w:rsidR="003A5A92" w:rsidRPr="008C5378" w:rsidRDefault="003A5A92" w:rsidP="00EC27EF">
      <w:pPr>
        <w:widowControl w:val="0"/>
        <w:numPr>
          <w:ilvl w:val="0"/>
          <w:numId w:val="7"/>
        </w:numPr>
        <w:tabs>
          <w:tab w:val="left" w:pos="454"/>
          <w:tab w:val="left" w:pos="994"/>
        </w:tabs>
        <w:suppressAutoHyphens/>
        <w:spacing w:after="0" w:line="240" w:lineRule="auto"/>
        <w:ind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задачи на сериацию, сравнение, оценивание;</w:t>
      </w:r>
    </w:p>
    <w:p w:rsidR="003A5A92" w:rsidRPr="008C5378" w:rsidRDefault="003A5A92" w:rsidP="00EC27EF">
      <w:pPr>
        <w:widowControl w:val="0"/>
        <w:numPr>
          <w:ilvl w:val="0"/>
          <w:numId w:val="7"/>
        </w:numPr>
        <w:tabs>
          <w:tab w:val="left" w:pos="454"/>
          <w:tab w:val="left" w:pos="994"/>
        </w:tabs>
        <w:suppressAutoHyphens/>
        <w:spacing w:after="0" w:line="240" w:lineRule="auto"/>
        <w:ind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проведение эмпирического исследования;</w:t>
      </w:r>
    </w:p>
    <w:p w:rsidR="003A5A92" w:rsidRPr="008C5378" w:rsidRDefault="003A5A92" w:rsidP="00EC27EF">
      <w:pPr>
        <w:widowControl w:val="0"/>
        <w:numPr>
          <w:ilvl w:val="0"/>
          <w:numId w:val="7"/>
        </w:numPr>
        <w:tabs>
          <w:tab w:val="left" w:pos="454"/>
          <w:tab w:val="left" w:pos="994"/>
        </w:tabs>
        <w:suppressAutoHyphens/>
        <w:spacing w:after="0" w:line="240" w:lineRule="auto"/>
        <w:ind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проведение теоретического исследования;</w:t>
      </w:r>
    </w:p>
    <w:p w:rsidR="003A5A92" w:rsidRPr="008C5378" w:rsidRDefault="003A5A92" w:rsidP="00EC27EF">
      <w:pPr>
        <w:widowControl w:val="0"/>
        <w:numPr>
          <w:ilvl w:val="0"/>
          <w:numId w:val="7"/>
        </w:numPr>
        <w:tabs>
          <w:tab w:val="left" w:pos="454"/>
          <w:tab w:val="left" w:pos="998"/>
        </w:tabs>
        <w:suppressAutoHyphens/>
        <w:spacing w:after="0" w:line="240" w:lineRule="auto"/>
        <w:ind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смысловое чтение.</w:t>
      </w:r>
    </w:p>
    <w:p w:rsidR="003A5A92" w:rsidRPr="008C5378" w:rsidRDefault="003A5A92" w:rsidP="003A5A92">
      <w:pPr>
        <w:tabs>
          <w:tab w:val="left" w:pos="454"/>
        </w:tabs>
        <w:suppressAutoHyphens/>
        <w:spacing w:after="0" w:line="240" w:lineRule="auto"/>
        <w:ind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4. Задачи, формирующие регулятивные универсальные учебные действия:</w:t>
      </w:r>
    </w:p>
    <w:p w:rsidR="003A5A92" w:rsidRPr="008C5378" w:rsidRDefault="003A5A92" w:rsidP="00EC27EF">
      <w:pPr>
        <w:widowControl w:val="0"/>
        <w:numPr>
          <w:ilvl w:val="0"/>
          <w:numId w:val="7"/>
        </w:numPr>
        <w:tabs>
          <w:tab w:val="left" w:pos="454"/>
          <w:tab w:val="left" w:pos="994"/>
        </w:tabs>
        <w:suppressAutoHyphens/>
        <w:spacing w:after="0" w:line="240" w:lineRule="auto"/>
        <w:ind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на планирование;</w:t>
      </w:r>
    </w:p>
    <w:p w:rsidR="003A5A92" w:rsidRPr="008C5378" w:rsidRDefault="003A5A92" w:rsidP="00EC27EF">
      <w:pPr>
        <w:widowControl w:val="0"/>
        <w:numPr>
          <w:ilvl w:val="0"/>
          <w:numId w:val="7"/>
        </w:numPr>
        <w:tabs>
          <w:tab w:val="left" w:pos="454"/>
          <w:tab w:val="left" w:pos="998"/>
        </w:tabs>
        <w:suppressAutoHyphens/>
        <w:spacing w:after="0" w:line="240" w:lineRule="auto"/>
        <w:ind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ориентировку в ситуации;</w:t>
      </w:r>
    </w:p>
    <w:p w:rsidR="003A5A92" w:rsidRPr="008C5378" w:rsidRDefault="003A5A92" w:rsidP="00EC27EF">
      <w:pPr>
        <w:widowControl w:val="0"/>
        <w:numPr>
          <w:ilvl w:val="0"/>
          <w:numId w:val="7"/>
        </w:numPr>
        <w:tabs>
          <w:tab w:val="left" w:pos="454"/>
          <w:tab w:val="left" w:pos="994"/>
        </w:tabs>
        <w:suppressAutoHyphens/>
        <w:spacing w:after="0" w:line="240" w:lineRule="auto"/>
        <w:ind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прогнозирование;</w:t>
      </w:r>
    </w:p>
    <w:p w:rsidR="003A5A92" w:rsidRPr="008C5378" w:rsidRDefault="003A5A92" w:rsidP="00EC27EF">
      <w:pPr>
        <w:widowControl w:val="0"/>
        <w:numPr>
          <w:ilvl w:val="0"/>
          <w:numId w:val="7"/>
        </w:numPr>
        <w:tabs>
          <w:tab w:val="left" w:pos="454"/>
          <w:tab w:val="left" w:pos="994"/>
        </w:tabs>
        <w:suppressAutoHyphens/>
        <w:spacing w:after="0" w:line="240" w:lineRule="auto"/>
        <w:ind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целеполагание;</w:t>
      </w:r>
    </w:p>
    <w:p w:rsidR="003A5A92" w:rsidRPr="008C5378" w:rsidRDefault="003A5A92" w:rsidP="00EC27EF">
      <w:pPr>
        <w:widowControl w:val="0"/>
        <w:numPr>
          <w:ilvl w:val="0"/>
          <w:numId w:val="7"/>
        </w:numPr>
        <w:tabs>
          <w:tab w:val="left" w:pos="454"/>
          <w:tab w:val="left" w:pos="994"/>
        </w:tabs>
        <w:suppressAutoHyphens/>
        <w:spacing w:after="0" w:line="240" w:lineRule="auto"/>
        <w:ind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принятие решения;</w:t>
      </w:r>
    </w:p>
    <w:p w:rsidR="003A5A92" w:rsidRPr="008C5378" w:rsidRDefault="003A5A92" w:rsidP="00EC27EF">
      <w:pPr>
        <w:widowControl w:val="0"/>
        <w:numPr>
          <w:ilvl w:val="0"/>
          <w:numId w:val="7"/>
        </w:numPr>
        <w:tabs>
          <w:tab w:val="left" w:pos="454"/>
          <w:tab w:val="left" w:pos="998"/>
        </w:tabs>
        <w:suppressAutoHyphens/>
        <w:spacing w:after="0" w:line="240" w:lineRule="auto"/>
        <w:ind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самоконтроль.</w:t>
      </w:r>
    </w:p>
    <w:p w:rsidR="003A5A92" w:rsidRPr="008C5378" w:rsidRDefault="003A5A92" w:rsidP="003A5A92">
      <w:pPr>
        <w:tabs>
          <w:tab w:val="left" w:pos="454"/>
        </w:tabs>
        <w:suppressAutoHyphens/>
        <w:spacing w:after="0" w:line="240" w:lineRule="auto"/>
        <w:ind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Развитию регулятивных универсальных учебных действий способствует также использование в учебной деятельности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w:t>
      </w:r>
    </w:p>
    <w:p w:rsidR="003A5A92" w:rsidRPr="008C5378" w:rsidRDefault="003A5A92" w:rsidP="003A5A92">
      <w:pPr>
        <w:tabs>
          <w:tab w:val="left" w:pos="454"/>
        </w:tabs>
        <w:suppressAutoHyphens/>
        <w:spacing w:after="0" w:line="240" w:lineRule="auto"/>
        <w:ind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Распределение материала и типовых задач по различным предметам не является жестким,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w:t>
      </w:r>
    </w:p>
    <w:p w:rsidR="003A5A92" w:rsidRPr="008C5378" w:rsidRDefault="003A5A92" w:rsidP="003A5A92">
      <w:pPr>
        <w:tabs>
          <w:tab w:val="left" w:pos="454"/>
        </w:tabs>
        <w:suppressAutoHyphens/>
        <w:spacing w:after="0" w:line="240" w:lineRule="auto"/>
        <w:ind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При работе с задачами на применение УУД для оценивания результативности практикуются технологии «формирующего оценивания», в том числе бинарную и критериальную оценки.</w:t>
      </w:r>
    </w:p>
    <w:p w:rsidR="003A5A92" w:rsidRPr="008C5378" w:rsidRDefault="003A5A92" w:rsidP="003A5A92">
      <w:pPr>
        <w:spacing w:after="0" w:line="240" w:lineRule="auto"/>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Описание особенностей реализации основных направлений учебно- 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а также форм организации учебно- исследовательской и проектной деятельности в рамках урочной и внеурочнойдеятельности по каждому из направлений.</w:t>
      </w:r>
    </w:p>
    <w:p w:rsidR="003A5A92" w:rsidRPr="008C5378" w:rsidRDefault="003A5A92" w:rsidP="003A5A92">
      <w:pPr>
        <w:tabs>
          <w:tab w:val="left" w:pos="454"/>
        </w:tabs>
        <w:suppressAutoHyphens/>
        <w:spacing w:after="0" w:line="240" w:lineRule="auto"/>
        <w:ind w:left="20" w:right="20" w:firstLine="70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w:t>
      </w:r>
    </w:p>
    <w:p w:rsidR="003A5A92" w:rsidRPr="008C5378" w:rsidRDefault="003A5A92" w:rsidP="003A5A92">
      <w:pPr>
        <w:tabs>
          <w:tab w:val="left" w:pos="454"/>
        </w:tabs>
        <w:suppressAutoHyphens/>
        <w:spacing w:after="0" w:line="240" w:lineRule="auto"/>
        <w:ind w:left="20" w:right="20" w:firstLine="70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Специфика</w:t>
      </w:r>
      <w:r w:rsidRPr="008C5378">
        <w:rPr>
          <w:rFonts w:ascii="Times New Roman" w:eastAsia="Times New Roman" w:hAnsi="Times New Roman" w:cs="Times New Roman"/>
          <w:b/>
          <w:bCs/>
          <w:sz w:val="24"/>
          <w:szCs w:val="24"/>
          <w:lang w:eastAsia="zh-CN"/>
        </w:rPr>
        <w:t xml:space="preserve"> проектной деятельности обучающихся</w:t>
      </w:r>
      <w:r w:rsidRPr="008C5378">
        <w:rPr>
          <w:rFonts w:ascii="Times New Roman" w:eastAsia="Times New Roman" w:hAnsi="Times New Roman" w:cs="Times New Roman"/>
          <w:sz w:val="24"/>
          <w:szCs w:val="24"/>
          <w:lang w:eastAsia="zh-CN"/>
        </w:rPr>
        <w:t xml:space="preserve"> 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Она ориентирована на формирование и развитие метапредметных и личностных результатов обучающихся.</w:t>
      </w:r>
    </w:p>
    <w:p w:rsidR="003A5A92" w:rsidRPr="008C5378" w:rsidRDefault="003A5A92" w:rsidP="003A5A92">
      <w:pPr>
        <w:tabs>
          <w:tab w:val="left" w:pos="454"/>
        </w:tabs>
        <w:suppressAutoHyphens/>
        <w:spacing w:after="0" w:line="240" w:lineRule="auto"/>
        <w:ind w:left="20" w:right="20" w:firstLine="70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Особенностью</w:t>
      </w:r>
      <w:r w:rsidRPr="008C5378">
        <w:rPr>
          <w:rFonts w:ascii="Times New Roman" w:eastAsia="Times New Roman" w:hAnsi="Times New Roman" w:cs="Times New Roman"/>
          <w:b/>
          <w:bCs/>
          <w:sz w:val="24"/>
          <w:szCs w:val="24"/>
          <w:lang w:eastAsia="zh-CN"/>
        </w:rPr>
        <w:t xml:space="preserve"> учебно-исследовательской деятельности</w:t>
      </w:r>
      <w:r w:rsidRPr="008C5378">
        <w:rPr>
          <w:rFonts w:ascii="Times New Roman" w:eastAsia="Times New Roman" w:hAnsi="Times New Roman" w:cs="Times New Roman"/>
          <w:sz w:val="24"/>
          <w:szCs w:val="24"/>
          <w:lang w:eastAsia="zh-CN"/>
        </w:rPr>
        <w:t xml:space="preserve"> 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3A5A92" w:rsidRPr="008C5378" w:rsidRDefault="003A5A92" w:rsidP="003A5A92">
      <w:pPr>
        <w:tabs>
          <w:tab w:val="left" w:pos="454"/>
        </w:tabs>
        <w:suppressAutoHyphens/>
        <w:spacing w:after="0" w:line="240" w:lineRule="auto"/>
        <w:ind w:left="20" w:right="20" w:firstLine="70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Учебно-исследовательская работа учащихся может быть организована по двум направлениям:</w:t>
      </w:r>
    </w:p>
    <w:p w:rsidR="003A5A92" w:rsidRPr="008C5378" w:rsidRDefault="003A5A92" w:rsidP="00EC27EF">
      <w:pPr>
        <w:widowControl w:val="0"/>
        <w:numPr>
          <w:ilvl w:val="0"/>
          <w:numId w:val="7"/>
        </w:numPr>
        <w:tabs>
          <w:tab w:val="left" w:pos="454"/>
          <w:tab w:val="left" w:pos="1014"/>
        </w:tabs>
        <w:suppressAutoHyphens/>
        <w:spacing w:after="0" w:line="240" w:lineRule="auto"/>
        <w:ind w:left="20" w:right="20" w:firstLine="70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урочная учебно-исследовательская деятельность учащихся: проблемные уроки; семинары; практические и лабораторные занятия, др.;</w:t>
      </w:r>
    </w:p>
    <w:p w:rsidR="003A5A92" w:rsidRPr="008C5378" w:rsidRDefault="003A5A92" w:rsidP="00EC27EF">
      <w:pPr>
        <w:widowControl w:val="0"/>
        <w:numPr>
          <w:ilvl w:val="0"/>
          <w:numId w:val="7"/>
        </w:numPr>
        <w:tabs>
          <w:tab w:val="left" w:pos="454"/>
          <w:tab w:val="left" w:pos="1014"/>
        </w:tabs>
        <w:suppressAutoHyphens/>
        <w:spacing w:after="0" w:line="240" w:lineRule="auto"/>
        <w:ind w:left="20" w:right="20" w:firstLine="70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внеурочная учебно-исследовательская деятельность учащихся, которая является логическим продолжением урочной деятельности: научно- исследовательская и реферативная работа, интеллектуальные марафоны, конференции, др.</w:t>
      </w:r>
    </w:p>
    <w:p w:rsidR="003A5A92" w:rsidRPr="008C5378" w:rsidRDefault="003A5A92" w:rsidP="003A5A92">
      <w:pPr>
        <w:tabs>
          <w:tab w:val="left" w:pos="454"/>
        </w:tabs>
        <w:suppressAutoHyphens/>
        <w:spacing w:after="0" w:line="240" w:lineRule="auto"/>
        <w:ind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В соответствии </w:t>
      </w:r>
      <w:r w:rsidRPr="008C5378">
        <w:rPr>
          <w:rFonts w:ascii="Times New Roman" w:eastAsia="Times New Roman" w:hAnsi="Times New Roman" w:cs="Times New Roman"/>
          <w:b/>
          <w:sz w:val="24"/>
          <w:szCs w:val="24"/>
          <w:lang w:eastAsia="zh-CN"/>
        </w:rPr>
        <w:t>с п. 18.2.1 ФГОС</w:t>
      </w:r>
      <w:r w:rsidRPr="008C5378">
        <w:rPr>
          <w:rFonts w:ascii="Times New Roman" w:eastAsia="Times New Roman" w:hAnsi="Times New Roman" w:cs="Times New Roman"/>
          <w:sz w:val="24"/>
          <w:szCs w:val="24"/>
          <w:lang w:eastAsia="zh-CN"/>
        </w:rPr>
        <w:t xml:space="preserve"> учебно-исследовательская и проектная деятельность обучающихся в </w:t>
      </w:r>
      <w:r w:rsidRPr="008C5378">
        <w:rPr>
          <w:rFonts w:ascii="Times New Roman" w:eastAsia="Times New Roman" w:hAnsi="Times New Roman" w:cs="Times New Roman"/>
          <w:b/>
          <w:sz w:val="24"/>
          <w:szCs w:val="24"/>
          <w:lang w:eastAsia="zh-CN"/>
        </w:rPr>
        <w:t xml:space="preserve">ОО </w:t>
      </w:r>
      <w:r w:rsidRPr="008C5378">
        <w:rPr>
          <w:rFonts w:ascii="Times New Roman" w:eastAsia="Times New Roman" w:hAnsi="Times New Roman" w:cs="Times New Roman"/>
          <w:sz w:val="24"/>
          <w:szCs w:val="24"/>
          <w:lang w:eastAsia="zh-CN"/>
        </w:rPr>
        <w:t>проводится по таким направлениям, как:</w:t>
      </w:r>
    </w:p>
    <w:p w:rsidR="003A5A92" w:rsidRPr="008C5378" w:rsidRDefault="003A5A92" w:rsidP="00EC27EF">
      <w:pPr>
        <w:widowControl w:val="0"/>
        <w:numPr>
          <w:ilvl w:val="0"/>
          <w:numId w:val="7"/>
        </w:numPr>
        <w:tabs>
          <w:tab w:val="left" w:pos="454"/>
          <w:tab w:val="left" w:pos="994"/>
        </w:tabs>
        <w:suppressAutoHyphens/>
        <w:spacing w:after="0" w:line="240" w:lineRule="auto"/>
        <w:ind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исследовательское;</w:t>
      </w:r>
    </w:p>
    <w:p w:rsidR="003A5A92" w:rsidRPr="008C5378" w:rsidRDefault="003A5A92" w:rsidP="00EC27EF">
      <w:pPr>
        <w:widowControl w:val="0"/>
        <w:numPr>
          <w:ilvl w:val="0"/>
          <w:numId w:val="7"/>
        </w:numPr>
        <w:tabs>
          <w:tab w:val="left" w:pos="454"/>
          <w:tab w:val="left" w:pos="994"/>
        </w:tabs>
        <w:suppressAutoHyphens/>
        <w:spacing w:after="0" w:line="240" w:lineRule="auto"/>
        <w:ind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информационное;</w:t>
      </w:r>
    </w:p>
    <w:p w:rsidR="003A5A92" w:rsidRPr="008C5378" w:rsidRDefault="003A5A92" w:rsidP="00EC27EF">
      <w:pPr>
        <w:widowControl w:val="0"/>
        <w:numPr>
          <w:ilvl w:val="0"/>
          <w:numId w:val="7"/>
        </w:numPr>
        <w:tabs>
          <w:tab w:val="left" w:pos="454"/>
          <w:tab w:val="left" w:pos="998"/>
        </w:tabs>
        <w:suppressAutoHyphens/>
        <w:spacing w:after="0" w:line="240" w:lineRule="auto"/>
        <w:ind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социальное;</w:t>
      </w:r>
    </w:p>
    <w:p w:rsidR="003A5A92" w:rsidRPr="008C5378" w:rsidRDefault="003A5A92" w:rsidP="00EC27EF">
      <w:pPr>
        <w:widowControl w:val="0"/>
        <w:numPr>
          <w:ilvl w:val="0"/>
          <w:numId w:val="7"/>
        </w:numPr>
        <w:tabs>
          <w:tab w:val="left" w:pos="454"/>
          <w:tab w:val="left" w:pos="994"/>
        </w:tabs>
        <w:suppressAutoHyphens/>
        <w:spacing w:after="0" w:line="240" w:lineRule="auto"/>
        <w:ind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игровое;</w:t>
      </w:r>
    </w:p>
    <w:p w:rsidR="003A5A92" w:rsidRPr="008C5378" w:rsidRDefault="003A5A92" w:rsidP="00EC27EF">
      <w:pPr>
        <w:widowControl w:val="0"/>
        <w:numPr>
          <w:ilvl w:val="0"/>
          <w:numId w:val="7"/>
        </w:numPr>
        <w:tabs>
          <w:tab w:val="left" w:pos="454"/>
          <w:tab w:val="left" w:pos="989"/>
        </w:tabs>
        <w:suppressAutoHyphens/>
        <w:spacing w:after="0" w:line="240" w:lineRule="auto"/>
        <w:ind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творческое.</w:t>
      </w:r>
    </w:p>
    <w:p w:rsidR="003A5A92" w:rsidRPr="008C5378" w:rsidRDefault="003A5A92" w:rsidP="003A5A92">
      <w:pPr>
        <w:tabs>
          <w:tab w:val="left" w:pos="454"/>
        </w:tabs>
        <w:suppressAutoHyphens/>
        <w:spacing w:after="0" w:line="240" w:lineRule="auto"/>
        <w:ind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В рамках каждого из направлений определены общие принципы, виды и формы реализации учебно-исследовательской и проектной деятельности.</w:t>
      </w:r>
    </w:p>
    <w:p w:rsidR="003A5A92" w:rsidRPr="008C5378" w:rsidRDefault="003A5A92" w:rsidP="003A5A92">
      <w:pPr>
        <w:tabs>
          <w:tab w:val="left" w:pos="454"/>
        </w:tabs>
        <w:suppressAutoHyphens/>
        <w:spacing w:after="0" w:line="240" w:lineRule="auto"/>
        <w:ind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В ходе реализации программы в ОУ  применяются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3A5A92" w:rsidRPr="008C5378" w:rsidRDefault="003A5A92" w:rsidP="003A5A92">
      <w:pPr>
        <w:tabs>
          <w:tab w:val="left" w:pos="454"/>
        </w:tabs>
        <w:suppressAutoHyphens/>
        <w:spacing w:after="0" w:line="240" w:lineRule="auto"/>
        <w:ind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Проекты реализуются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3A5A92" w:rsidRPr="008C5378" w:rsidRDefault="003A5A92" w:rsidP="003A5A92">
      <w:pPr>
        <w:tabs>
          <w:tab w:val="left" w:pos="454"/>
        </w:tabs>
        <w:suppressAutoHyphens/>
        <w:spacing w:after="0" w:line="240" w:lineRule="auto"/>
        <w:ind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w:t>
      </w:r>
    </w:p>
    <w:p w:rsidR="003A5A92" w:rsidRPr="008C5378" w:rsidRDefault="003A5A92" w:rsidP="003A5A92">
      <w:pPr>
        <w:tabs>
          <w:tab w:val="left" w:pos="454"/>
        </w:tabs>
        <w:suppressAutoHyphens/>
        <w:spacing w:after="0" w:line="240" w:lineRule="auto"/>
        <w:ind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Формы организации учебно-исследовательской деятельности на урочных занятиях:</w:t>
      </w:r>
    </w:p>
    <w:p w:rsidR="003A5A92" w:rsidRPr="008C5378" w:rsidRDefault="003A5A92" w:rsidP="00EC27EF">
      <w:pPr>
        <w:widowControl w:val="0"/>
        <w:numPr>
          <w:ilvl w:val="0"/>
          <w:numId w:val="7"/>
        </w:numPr>
        <w:tabs>
          <w:tab w:val="left" w:pos="454"/>
          <w:tab w:val="left" w:pos="994"/>
        </w:tabs>
        <w:suppressAutoHyphens/>
        <w:spacing w:after="0" w:line="240" w:lineRule="auto"/>
        <w:ind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3A5A92" w:rsidRPr="008C5378" w:rsidRDefault="003A5A92" w:rsidP="00EC27EF">
      <w:pPr>
        <w:widowControl w:val="0"/>
        <w:numPr>
          <w:ilvl w:val="0"/>
          <w:numId w:val="7"/>
        </w:numPr>
        <w:tabs>
          <w:tab w:val="left" w:pos="454"/>
          <w:tab w:val="left" w:pos="989"/>
        </w:tabs>
        <w:suppressAutoHyphens/>
        <w:spacing w:after="0" w:line="240" w:lineRule="auto"/>
        <w:ind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3A5A92" w:rsidRPr="008C5378" w:rsidRDefault="003A5A92" w:rsidP="00EC27EF">
      <w:pPr>
        <w:widowControl w:val="0"/>
        <w:numPr>
          <w:ilvl w:val="0"/>
          <w:numId w:val="7"/>
        </w:numPr>
        <w:tabs>
          <w:tab w:val="left" w:pos="454"/>
          <w:tab w:val="left" w:pos="998"/>
        </w:tabs>
        <w:suppressAutoHyphens/>
        <w:spacing w:after="0" w:line="240" w:lineRule="auto"/>
        <w:ind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3A5A92" w:rsidRPr="008C5378" w:rsidRDefault="003A5A92" w:rsidP="003A5A92">
      <w:pPr>
        <w:tabs>
          <w:tab w:val="left" w:pos="454"/>
        </w:tabs>
        <w:suppressAutoHyphens/>
        <w:spacing w:after="0" w:line="240" w:lineRule="auto"/>
        <w:ind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Формы организации учебно-исследовательской деятельности на внеурочных занятиях: </w:t>
      </w:r>
    </w:p>
    <w:p w:rsidR="003A5A92" w:rsidRPr="008C5378" w:rsidRDefault="003A5A92" w:rsidP="00EC27EF">
      <w:pPr>
        <w:widowControl w:val="0"/>
        <w:numPr>
          <w:ilvl w:val="0"/>
          <w:numId w:val="7"/>
        </w:numPr>
        <w:tabs>
          <w:tab w:val="left" w:pos="454"/>
          <w:tab w:val="left" w:pos="994"/>
        </w:tabs>
        <w:suppressAutoHyphens/>
        <w:spacing w:after="0" w:line="240" w:lineRule="auto"/>
        <w:ind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исследовательская практика обучающихся;</w:t>
      </w:r>
    </w:p>
    <w:p w:rsidR="003A5A92" w:rsidRPr="008C5378" w:rsidRDefault="003A5A92" w:rsidP="00EC27EF">
      <w:pPr>
        <w:widowControl w:val="0"/>
        <w:numPr>
          <w:ilvl w:val="0"/>
          <w:numId w:val="7"/>
        </w:numPr>
        <w:tabs>
          <w:tab w:val="left" w:pos="454"/>
          <w:tab w:val="left" w:pos="998"/>
        </w:tabs>
        <w:suppressAutoHyphens/>
        <w:spacing w:after="0" w:line="240" w:lineRule="auto"/>
        <w:ind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3A5A92" w:rsidRPr="008C5378" w:rsidRDefault="003A5A92" w:rsidP="00EC27EF">
      <w:pPr>
        <w:widowControl w:val="0"/>
        <w:numPr>
          <w:ilvl w:val="0"/>
          <w:numId w:val="7"/>
        </w:numPr>
        <w:tabs>
          <w:tab w:val="left" w:pos="454"/>
          <w:tab w:val="left" w:pos="989"/>
        </w:tabs>
        <w:suppressAutoHyphens/>
        <w:spacing w:after="0" w:line="240" w:lineRule="auto"/>
        <w:ind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w:t>
      </w:r>
      <w:r w:rsidR="008F3C59" w:rsidRPr="008C5378">
        <w:rPr>
          <w:rFonts w:ascii="Times New Roman" w:eastAsia="Times New Roman" w:hAnsi="Times New Roman" w:cs="Times New Roman"/>
          <w:sz w:val="24"/>
          <w:szCs w:val="24"/>
          <w:lang w:eastAsia="zh-CN"/>
        </w:rPr>
        <w:t>чреждения науки и образования;</w:t>
      </w:r>
    </w:p>
    <w:p w:rsidR="003A5A92" w:rsidRPr="008C5378" w:rsidRDefault="003A5A92" w:rsidP="00EC27EF">
      <w:pPr>
        <w:widowControl w:val="0"/>
        <w:numPr>
          <w:ilvl w:val="0"/>
          <w:numId w:val="7"/>
        </w:numPr>
        <w:tabs>
          <w:tab w:val="left" w:pos="454"/>
          <w:tab w:val="left" w:pos="989"/>
        </w:tabs>
        <w:suppressAutoHyphens/>
        <w:spacing w:after="0" w:line="240" w:lineRule="auto"/>
        <w:ind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3A5A92" w:rsidRPr="008C5378" w:rsidRDefault="003A5A92" w:rsidP="003A5A92">
      <w:pPr>
        <w:tabs>
          <w:tab w:val="left" w:pos="454"/>
        </w:tabs>
        <w:suppressAutoHyphens/>
        <w:spacing w:after="0" w:line="240" w:lineRule="auto"/>
        <w:ind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Формы представления результатов проектной деятельности:</w:t>
      </w:r>
    </w:p>
    <w:p w:rsidR="003A5A92" w:rsidRPr="008C5378" w:rsidRDefault="003A5A92" w:rsidP="00EC27EF">
      <w:pPr>
        <w:widowControl w:val="0"/>
        <w:numPr>
          <w:ilvl w:val="0"/>
          <w:numId w:val="7"/>
        </w:numPr>
        <w:tabs>
          <w:tab w:val="left" w:pos="454"/>
          <w:tab w:val="left" w:pos="994"/>
        </w:tabs>
        <w:suppressAutoHyphens/>
        <w:spacing w:after="0" w:line="240" w:lineRule="auto"/>
        <w:ind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макеты, модели, рабочие установки, схемы, план-карта;</w:t>
      </w:r>
    </w:p>
    <w:p w:rsidR="003A5A92" w:rsidRPr="008C5378" w:rsidRDefault="003A5A92" w:rsidP="00EC27EF">
      <w:pPr>
        <w:widowControl w:val="0"/>
        <w:numPr>
          <w:ilvl w:val="0"/>
          <w:numId w:val="7"/>
        </w:numPr>
        <w:tabs>
          <w:tab w:val="left" w:pos="454"/>
          <w:tab w:val="left" w:pos="994"/>
        </w:tabs>
        <w:suppressAutoHyphens/>
        <w:spacing w:after="0" w:line="240" w:lineRule="auto"/>
        <w:ind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постеры, презентации;</w:t>
      </w:r>
    </w:p>
    <w:p w:rsidR="003A5A92" w:rsidRPr="008C5378" w:rsidRDefault="003A5A92" w:rsidP="00EC27EF">
      <w:pPr>
        <w:widowControl w:val="0"/>
        <w:numPr>
          <w:ilvl w:val="0"/>
          <w:numId w:val="7"/>
        </w:numPr>
        <w:tabs>
          <w:tab w:val="left" w:pos="454"/>
          <w:tab w:val="left" w:pos="998"/>
        </w:tabs>
        <w:suppressAutoHyphens/>
        <w:spacing w:after="0" w:line="240" w:lineRule="auto"/>
        <w:ind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альбомы, буклеты, брошюры, книги;</w:t>
      </w:r>
    </w:p>
    <w:p w:rsidR="003A5A92" w:rsidRPr="008C5378" w:rsidRDefault="003A5A92" w:rsidP="00EC27EF">
      <w:pPr>
        <w:widowControl w:val="0"/>
        <w:numPr>
          <w:ilvl w:val="0"/>
          <w:numId w:val="7"/>
        </w:numPr>
        <w:tabs>
          <w:tab w:val="left" w:pos="454"/>
          <w:tab w:val="left" w:pos="989"/>
        </w:tabs>
        <w:suppressAutoHyphens/>
        <w:spacing w:after="0" w:line="240" w:lineRule="auto"/>
        <w:ind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реконструкции событий;</w:t>
      </w:r>
    </w:p>
    <w:p w:rsidR="003A5A92" w:rsidRPr="008C5378" w:rsidRDefault="003A5A92" w:rsidP="00EC27EF">
      <w:pPr>
        <w:widowControl w:val="0"/>
        <w:numPr>
          <w:ilvl w:val="0"/>
          <w:numId w:val="7"/>
        </w:numPr>
        <w:tabs>
          <w:tab w:val="left" w:pos="454"/>
          <w:tab w:val="left" w:pos="994"/>
        </w:tabs>
        <w:suppressAutoHyphens/>
        <w:spacing w:after="0" w:line="240" w:lineRule="auto"/>
        <w:ind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эссе, рассказы, стихи, рисунки;</w:t>
      </w:r>
    </w:p>
    <w:p w:rsidR="003A5A92" w:rsidRPr="008C5378" w:rsidRDefault="003A5A92" w:rsidP="00EC27EF">
      <w:pPr>
        <w:widowControl w:val="0"/>
        <w:numPr>
          <w:ilvl w:val="0"/>
          <w:numId w:val="7"/>
        </w:numPr>
        <w:tabs>
          <w:tab w:val="left" w:pos="454"/>
          <w:tab w:val="left" w:pos="989"/>
        </w:tabs>
        <w:suppressAutoHyphens/>
        <w:spacing w:after="0" w:line="240" w:lineRule="auto"/>
        <w:ind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результаты исследовательских экспедиций, обработки архивов и мемуаров;</w:t>
      </w:r>
    </w:p>
    <w:p w:rsidR="003A5A92" w:rsidRPr="008C5378" w:rsidRDefault="003A5A92" w:rsidP="00EC27EF">
      <w:pPr>
        <w:widowControl w:val="0"/>
        <w:numPr>
          <w:ilvl w:val="0"/>
          <w:numId w:val="7"/>
        </w:numPr>
        <w:tabs>
          <w:tab w:val="left" w:pos="454"/>
          <w:tab w:val="left" w:pos="994"/>
        </w:tabs>
        <w:suppressAutoHyphens/>
        <w:spacing w:after="0" w:line="240" w:lineRule="auto"/>
        <w:ind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документальные фильмы, мультфильмы;</w:t>
      </w:r>
    </w:p>
    <w:p w:rsidR="003A5A92" w:rsidRPr="008C5378" w:rsidRDefault="003A5A92" w:rsidP="00EC27EF">
      <w:pPr>
        <w:widowControl w:val="0"/>
        <w:numPr>
          <w:ilvl w:val="0"/>
          <w:numId w:val="7"/>
        </w:numPr>
        <w:tabs>
          <w:tab w:val="left" w:pos="454"/>
          <w:tab w:val="left" w:pos="994"/>
        </w:tabs>
        <w:suppressAutoHyphens/>
        <w:spacing w:after="0" w:line="240" w:lineRule="auto"/>
        <w:ind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выставки, игры, тематические вечера, концерты;</w:t>
      </w:r>
    </w:p>
    <w:p w:rsidR="003A5A92" w:rsidRPr="008C5378" w:rsidRDefault="003A5A92" w:rsidP="00EC27EF">
      <w:pPr>
        <w:widowControl w:val="0"/>
        <w:numPr>
          <w:ilvl w:val="0"/>
          <w:numId w:val="7"/>
        </w:numPr>
        <w:tabs>
          <w:tab w:val="left" w:pos="454"/>
          <w:tab w:val="left" w:pos="998"/>
        </w:tabs>
        <w:suppressAutoHyphens/>
        <w:spacing w:after="0" w:line="240" w:lineRule="auto"/>
        <w:ind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сценарии мероприятий;</w:t>
      </w:r>
    </w:p>
    <w:p w:rsidR="003A5A92" w:rsidRPr="008C5378" w:rsidRDefault="003A5A92" w:rsidP="00EC27EF">
      <w:pPr>
        <w:widowControl w:val="0"/>
        <w:numPr>
          <w:ilvl w:val="0"/>
          <w:numId w:val="7"/>
        </w:numPr>
        <w:tabs>
          <w:tab w:val="left" w:pos="454"/>
          <w:tab w:val="left" w:pos="994"/>
        </w:tabs>
        <w:suppressAutoHyphens/>
        <w:spacing w:after="0" w:line="240" w:lineRule="auto"/>
        <w:ind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веб-сайты, программное обеспечение, компакт-диски (или другие цифровые носители) и др.</w:t>
      </w:r>
    </w:p>
    <w:p w:rsidR="003A5A92" w:rsidRPr="008C5378" w:rsidRDefault="003A5A92" w:rsidP="003A5A92">
      <w:pPr>
        <w:tabs>
          <w:tab w:val="left" w:pos="454"/>
        </w:tabs>
        <w:suppressAutoHyphens/>
        <w:spacing w:after="0" w:line="240" w:lineRule="auto"/>
        <w:ind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Результаты представляются в ходе проведения конференций, семинаров и круглых столов.</w:t>
      </w:r>
    </w:p>
    <w:p w:rsidR="003A5A92" w:rsidRPr="008C5378" w:rsidRDefault="003A5A92" w:rsidP="003A5A92">
      <w:pPr>
        <w:tabs>
          <w:tab w:val="left" w:pos="454"/>
        </w:tabs>
        <w:suppressAutoHyphens/>
        <w:spacing w:after="0" w:line="240" w:lineRule="auto"/>
        <w:ind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Итоги учебно-исследовательской деятельности будут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3A5A92" w:rsidRPr="008C5378" w:rsidRDefault="003A5A92" w:rsidP="005F4895">
      <w:pPr>
        <w:keepNext/>
        <w:keepLines/>
        <w:spacing w:after="0" w:line="240" w:lineRule="auto"/>
        <w:jc w:val="both"/>
        <w:outlineLvl w:val="1"/>
        <w:rPr>
          <w:rFonts w:ascii="Times New Roman" w:eastAsia="Times New Roman" w:hAnsi="Times New Roman" w:cs="Times New Roman"/>
          <w:b/>
          <w:sz w:val="24"/>
          <w:szCs w:val="24"/>
        </w:rPr>
      </w:pPr>
      <w:r w:rsidRPr="008C5378">
        <w:rPr>
          <w:rFonts w:ascii="Times New Roman" w:eastAsia="Times New Roman" w:hAnsi="Times New Roman" w:cs="Times New Roman"/>
          <w:b/>
          <w:sz w:val="24"/>
          <w:szCs w:val="24"/>
        </w:rPr>
        <w:t>Описание содержания, видов и форм организации учебной деятельности по развитию ИКТ</w:t>
      </w:r>
    </w:p>
    <w:p w:rsidR="003A5A92" w:rsidRPr="008C5378" w:rsidRDefault="003A5A92" w:rsidP="003A5A92">
      <w:pPr>
        <w:tabs>
          <w:tab w:val="left" w:pos="454"/>
        </w:tabs>
        <w:suppressAutoHyphens/>
        <w:spacing w:after="0" w:line="240" w:lineRule="auto"/>
        <w:ind w:left="20" w:firstLine="70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В соответствии </w:t>
      </w:r>
      <w:r w:rsidRPr="008C5378">
        <w:rPr>
          <w:rFonts w:ascii="Times New Roman" w:eastAsia="Times New Roman" w:hAnsi="Times New Roman" w:cs="Times New Roman"/>
          <w:b/>
          <w:sz w:val="24"/>
          <w:szCs w:val="24"/>
          <w:lang w:eastAsia="zh-CN"/>
        </w:rPr>
        <w:t>с п. 14 ФГОС</w:t>
      </w:r>
      <w:r w:rsidRPr="008C5378">
        <w:rPr>
          <w:rFonts w:ascii="Times New Roman" w:eastAsia="Times New Roman" w:hAnsi="Times New Roman" w:cs="Times New Roman"/>
          <w:sz w:val="24"/>
          <w:szCs w:val="24"/>
          <w:lang w:eastAsia="zh-CN"/>
        </w:rPr>
        <w:t xml:space="preserve"> в содержании программы развития УУД отдельно указана компетенция обучающегося в области использования информационно-коммуникационных технологий. В соответствии </w:t>
      </w:r>
      <w:r w:rsidRPr="008C5378">
        <w:rPr>
          <w:rFonts w:ascii="Times New Roman" w:eastAsia="Times New Roman" w:hAnsi="Times New Roman" w:cs="Times New Roman"/>
          <w:b/>
          <w:sz w:val="24"/>
          <w:szCs w:val="24"/>
          <w:lang w:eastAsia="zh-CN"/>
        </w:rPr>
        <w:t>с п. 18.2.1</w:t>
      </w:r>
      <w:r w:rsidRPr="008C5378">
        <w:rPr>
          <w:rFonts w:ascii="Times New Roman" w:eastAsia="Times New Roman" w:hAnsi="Times New Roman" w:cs="Times New Roman"/>
          <w:sz w:val="24"/>
          <w:szCs w:val="24"/>
          <w:lang w:eastAsia="zh-CN"/>
        </w:rPr>
        <w:t xml:space="preserve"> программа развития УУД обеспечивает в структуре ИКТ-компетенции, в том числе владение поиском и передачей информации, презентационными навыками, основами информационной безопасности.</w:t>
      </w:r>
    </w:p>
    <w:p w:rsidR="003A5A92" w:rsidRPr="008C5378" w:rsidRDefault="003A5A92" w:rsidP="003A5A92">
      <w:pPr>
        <w:tabs>
          <w:tab w:val="left" w:pos="454"/>
        </w:tabs>
        <w:suppressAutoHyphens/>
        <w:spacing w:after="0" w:line="240" w:lineRule="auto"/>
        <w:ind w:left="20" w:firstLine="70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Важным является универсальный и межпредметный характер ИКТ- компетенции, что на практике дает возможность осуществлять ее формирование не только и не столько в рамках учебного предмета информатика, но в ходе обучения практически по всем предметным областям.</w:t>
      </w:r>
    </w:p>
    <w:p w:rsidR="003A5A92" w:rsidRPr="008C5378" w:rsidRDefault="003A5A92" w:rsidP="003A5A92">
      <w:pPr>
        <w:tabs>
          <w:tab w:val="left" w:pos="454"/>
        </w:tabs>
        <w:suppressAutoHyphens/>
        <w:spacing w:after="0" w:line="240" w:lineRule="auto"/>
        <w:ind w:left="20" w:firstLine="70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В настоящее время значительно присутствие компьютерных и Интернет- технологий в повседневной деятельности обучающегося, в том числе вне времени нахождения в </w:t>
      </w:r>
      <w:r w:rsidRPr="008C5378">
        <w:rPr>
          <w:rFonts w:ascii="Times New Roman" w:eastAsia="Times New Roman" w:hAnsi="Times New Roman" w:cs="Times New Roman"/>
          <w:b/>
          <w:sz w:val="24"/>
          <w:szCs w:val="24"/>
          <w:lang w:eastAsia="zh-CN"/>
        </w:rPr>
        <w:t>ОУ.</w:t>
      </w:r>
      <w:r w:rsidRPr="008C5378">
        <w:rPr>
          <w:rFonts w:ascii="Times New Roman" w:eastAsia="Times New Roman" w:hAnsi="Times New Roman" w:cs="Times New Roman"/>
          <w:sz w:val="24"/>
          <w:szCs w:val="24"/>
          <w:lang w:eastAsia="zh-CN"/>
        </w:rPr>
        <w:t xml:space="preserve"> Список основных форм организации учебной деятельности по формированию</w:t>
      </w:r>
    </w:p>
    <w:p w:rsidR="003A5A92" w:rsidRPr="008C5378" w:rsidRDefault="003A5A92" w:rsidP="003A5A92">
      <w:pPr>
        <w:tabs>
          <w:tab w:val="left" w:pos="454"/>
        </w:tabs>
        <w:suppressAutoHyphens/>
        <w:spacing w:after="0" w:line="240" w:lineRule="auto"/>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ИКТ-компетенции обучающихся включает в себя:</w:t>
      </w:r>
    </w:p>
    <w:p w:rsidR="003A5A92" w:rsidRPr="008C5378" w:rsidRDefault="003A5A92" w:rsidP="00EC27EF">
      <w:pPr>
        <w:widowControl w:val="0"/>
        <w:numPr>
          <w:ilvl w:val="0"/>
          <w:numId w:val="7"/>
        </w:numPr>
        <w:tabs>
          <w:tab w:val="left" w:pos="454"/>
          <w:tab w:val="left" w:pos="999"/>
        </w:tabs>
        <w:suppressAutoHyphens/>
        <w:spacing w:after="0" w:line="240" w:lineRule="auto"/>
        <w:ind w:left="74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уроки по информатике и другим предметам;</w:t>
      </w:r>
    </w:p>
    <w:p w:rsidR="003A5A92" w:rsidRPr="008C5378" w:rsidRDefault="003A5A92" w:rsidP="00EC27EF">
      <w:pPr>
        <w:widowControl w:val="0"/>
        <w:numPr>
          <w:ilvl w:val="0"/>
          <w:numId w:val="7"/>
        </w:numPr>
        <w:tabs>
          <w:tab w:val="left" w:pos="454"/>
          <w:tab w:val="left" w:pos="1004"/>
        </w:tabs>
        <w:suppressAutoHyphens/>
        <w:spacing w:after="0" w:line="240" w:lineRule="auto"/>
        <w:ind w:left="74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интегративные межпредметные проекты;</w:t>
      </w:r>
    </w:p>
    <w:p w:rsidR="003A5A92" w:rsidRPr="008C5378" w:rsidRDefault="003A5A92" w:rsidP="00EC27EF">
      <w:pPr>
        <w:widowControl w:val="0"/>
        <w:numPr>
          <w:ilvl w:val="0"/>
          <w:numId w:val="7"/>
        </w:numPr>
        <w:tabs>
          <w:tab w:val="left" w:pos="454"/>
          <w:tab w:val="left" w:pos="1004"/>
        </w:tabs>
        <w:suppressAutoHyphens/>
        <w:spacing w:after="0" w:line="240" w:lineRule="auto"/>
        <w:ind w:left="74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внеурочные и внешкольные активности.</w:t>
      </w:r>
    </w:p>
    <w:p w:rsidR="003A5A92" w:rsidRPr="008C5378" w:rsidRDefault="003A5A92" w:rsidP="003A5A92">
      <w:pPr>
        <w:tabs>
          <w:tab w:val="left" w:pos="454"/>
        </w:tabs>
        <w:suppressAutoHyphens/>
        <w:spacing w:after="0" w:line="240" w:lineRule="auto"/>
        <w:ind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Среди видов учебной деятельности, обеспечивающих формирование ИКТ- компетенции обучающихся, можно выделить в том числе такие, как:</w:t>
      </w:r>
    </w:p>
    <w:p w:rsidR="003A5A92" w:rsidRPr="008C5378" w:rsidRDefault="003A5A92" w:rsidP="00EC27EF">
      <w:pPr>
        <w:widowControl w:val="0"/>
        <w:numPr>
          <w:ilvl w:val="0"/>
          <w:numId w:val="7"/>
        </w:numPr>
        <w:tabs>
          <w:tab w:val="left" w:pos="454"/>
          <w:tab w:val="left" w:pos="994"/>
        </w:tabs>
        <w:suppressAutoHyphens/>
        <w:spacing w:after="0" w:line="240" w:lineRule="auto"/>
        <w:ind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выполняемые на уроках, дома и в рамках внеурочной деятельности задания, предполагающие использование электронных образовательных ресурсов;</w:t>
      </w:r>
    </w:p>
    <w:p w:rsidR="003A5A92" w:rsidRPr="008C5378" w:rsidRDefault="003A5A92" w:rsidP="00EC27EF">
      <w:pPr>
        <w:widowControl w:val="0"/>
        <w:numPr>
          <w:ilvl w:val="0"/>
          <w:numId w:val="7"/>
        </w:numPr>
        <w:tabs>
          <w:tab w:val="left" w:pos="454"/>
          <w:tab w:val="left" w:pos="1009"/>
        </w:tabs>
        <w:suppressAutoHyphens/>
        <w:spacing w:after="0" w:line="240" w:lineRule="auto"/>
        <w:ind w:left="74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создание и редактирование текстов;</w:t>
      </w:r>
    </w:p>
    <w:p w:rsidR="003A5A92" w:rsidRPr="008C5378" w:rsidRDefault="003A5A92" w:rsidP="00EC27EF">
      <w:pPr>
        <w:widowControl w:val="0"/>
        <w:numPr>
          <w:ilvl w:val="0"/>
          <w:numId w:val="7"/>
        </w:numPr>
        <w:tabs>
          <w:tab w:val="left" w:pos="454"/>
          <w:tab w:val="left" w:pos="1009"/>
        </w:tabs>
        <w:suppressAutoHyphens/>
        <w:spacing w:after="0" w:line="240" w:lineRule="auto"/>
        <w:ind w:left="74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создание и редактирование электронных таблиц;</w:t>
      </w:r>
    </w:p>
    <w:p w:rsidR="003A5A92" w:rsidRPr="008C5378" w:rsidRDefault="003A5A92" w:rsidP="00EC27EF">
      <w:pPr>
        <w:widowControl w:val="0"/>
        <w:numPr>
          <w:ilvl w:val="0"/>
          <w:numId w:val="7"/>
        </w:numPr>
        <w:tabs>
          <w:tab w:val="left" w:pos="454"/>
          <w:tab w:val="left" w:pos="994"/>
        </w:tabs>
        <w:suppressAutoHyphens/>
        <w:spacing w:after="0" w:line="240" w:lineRule="auto"/>
        <w:ind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использование средств для построения диаграмм, графиков, блок-схем, других графических объектов;</w:t>
      </w:r>
    </w:p>
    <w:p w:rsidR="003A5A92" w:rsidRPr="008C5378" w:rsidRDefault="003A5A92" w:rsidP="00EC27EF">
      <w:pPr>
        <w:widowControl w:val="0"/>
        <w:numPr>
          <w:ilvl w:val="0"/>
          <w:numId w:val="7"/>
        </w:numPr>
        <w:tabs>
          <w:tab w:val="left" w:pos="454"/>
          <w:tab w:val="left" w:pos="1009"/>
        </w:tabs>
        <w:suppressAutoHyphens/>
        <w:spacing w:after="0" w:line="240" w:lineRule="auto"/>
        <w:ind w:left="74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создание и редактирование презентаций;</w:t>
      </w:r>
    </w:p>
    <w:p w:rsidR="003A5A92" w:rsidRPr="008C5378" w:rsidRDefault="003A5A92" w:rsidP="00EC27EF">
      <w:pPr>
        <w:widowControl w:val="0"/>
        <w:numPr>
          <w:ilvl w:val="0"/>
          <w:numId w:val="7"/>
        </w:numPr>
        <w:tabs>
          <w:tab w:val="left" w:pos="454"/>
          <w:tab w:val="left" w:pos="1009"/>
        </w:tabs>
        <w:suppressAutoHyphens/>
        <w:spacing w:after="0" w:line="240" w:lineRule="auto"/>
        <w:ind w:left="74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создание и редактирование графики и фото;</w:t>
      </w:r>
    </w:p>
    <w:p w:rsidR="003A5A92" w:rsidRPr="008C5378" w:rsidRDefault="003A5A92" w:rsidP="00EC27EF">
      <w:pPr>
        <w:widowControl w:val="0"/>
        <w:numPr>
          <w:ilvl w:val="0"/>
          <w:numId w:val="7"/>
        </w:numPr>
        <w:tabs>
          <w:tab w:val="left" w:pos="454"/>
          <w:tab w:val="left" w:pos="1009"/>
        </w:tabs>
        <w:suppressAutoHyphens/>
        <w:spacing w:after="0" w:line="240" w:lineRule="auto"/>
        <w:ind w:left="74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создание и редактирование видео;</w:t>
      </w:r>
    </w:p>
    <w:p w:rsidR="003A5A92" w:rsidRPr="008C5378" w:rsidRDefault="003A5A92" w:rsidP="00EC27EF">
      <w:pPr>
        <w:widowControl w:val="0"/>
        <w:numPr>
          <w:ilvl w:val="0"/>
          <w:numId w:val="7"/>
        </w:numPr>
        <w:tabs>
          <w:tab w:val="left" w:pos="454"/>
          <w:tab w:val="left" w:pos="1009"/>
        </w:tabs>
        <w:suppressAutoHyphens/>
        <w:spacing w:after="0" w:line="240" w:lineRule="auto"/>
        <w:ind w:left="74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создание музыкальных и звуковых объектов;</w:t>
      </w:r>
    </w:p>
    <w:p w:rsidR="003A5A92" w:rsidRPr="008C5378" w:rsidRDefault="003A5A92" w:rsidP="00EC27EF">
      <w:pPr>
        <w:widowControl w:val="0"/>
        <w:numPr>
          <w:ilvl w:val="0"/>
          <w:numId w:val="7"/>
        </w:numPr>
        <w:tabs>
          <w:tab w:val="left" w:pos="454"/>
          <w:tab w:val="left" w:pos="1004"/>
        </w:tabs>
        <w:suppressAutoHyphens/>
        <w:spacing w:after="0" w:line="240" w:lineRule="auto"/>
        <w:ind w:left="74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поиск и анализ информации в Интернете;</w:t>
      </w:r>
    </w:p>
    <w:p w:rsidR="003A5A92" w:rsidRPr="008C5378" w:rsidRDefault="003A5A92" w:rsidP="00EC27EF">
      <w:pPr>
        <w:widowControl w:val="0"/>
        <w:numPr>
          <w:ilvl w:val="0"/>
          <w:numId w:val="7"/>
        </w:numPr>
        <w:tabs>
          <w:tab w:val="left" w:pos="454"/>
          <w:tab w:val="left" w:pos="1004"/>
        </w:tabs>
        <w:suppressAutoHyphens/>
        <w:spacing w:after="0" w:line="240" w:lineRule="auto"/>
        <w:ind w:left="74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моделирование, проектирование и управление;</w:t>
      </w:r>
    </w:p>
    <w:p w:rsidR="003A5A92" w:rsidRPr="008C5378" w:rsidRDefault="003A5A92" w:rsidP="00EC27EF">
      <w:pPr>
        <w:widowControl w:val="0"/>
        <w:numPr>
          <w:ilvl w:val="0"/>
          <w:numId w:val="7"/>
        </w:numPr>
        <w:tabs>
          <w:tab w:val="left" w:pos="454"/>
          <w:tab w:val="left" w:pos="1004"/>
        </w:tabs>
        <w:suppressAutoHyphens/>
        <w:spacing w:after="0" w:line="240" w:lineRule="auto"/>
        <w:ind w:left="74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математическая обработка и визуализация данных;</w:t>
      </w:r>
    </w:p>
    <w:p w:rsidR="003A5A92" w:rsidRPr="008C5378" w:rsidRDefault="003A5A92" w:rsidP="00EC27EF">
      <w:pPr>
        <w:widowControl w:val="0"/>
        <w:numPr>
          <w:ilvl w:val="0"/>
          <w:numId w:val="7"/>
        </w:numPr>
        <w:tabs>
          <w:tab w:val="left" w:pos="454"/>
          <w:tab w:val="left" w:pos="1009"/>
        </w:tabs>
        <w:suppressAutoHyphens/>
        <w:spacing w:after="0" w:line="240" w:lineRule="auto"/>
        <w:ind w:left="74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создание </w:t>
      </w:r>
      <w:r w:rsidRPr="008C5378">
        <w:rPr>
          <w:rFonts w:ascii="Times New Roman" w:eastAsia="Times New Roman" w:hAnsi="Times New Roman" w:cs="Times New Roman"/>
          <w:sz w:val="24"/>
          <w:szCs w:val="24"/>
          <w:lang w:val="en-US" w:eastAsia="zh-CN"/>
        </w:rPr>
        <w:t>web</w:t>
      </w:r>
      <w:r w:rsidRPr="008C5378">
        <w:rPr>
          <w:rFonts w:ascii="Times New Roman" w:eastAsia="Times New Roman" w:hAnsi="Times New Roman" w:cs="Times New Roman"/>
          <w:sz w:val="24"/>
          <w:szCs w:val="24"/>
          <w:lang w:eastAsia="zh-CN"/>
        </w:rPr>
        <w:t>-страниц и сайтов;</w:t>
      </w:r>
    </w:p>
    <w:p w:rsidR="003A5A92" w:rsidRPr="008C5378" w:rsidRDefault="003A5A92" w:rsidP="00EC27EF">
      <w:pPr>
        <w:widowControl w:val="0"/>
        <w:numPr>
          <w:ilvl w:val="0"/>
          <w:numId w:val="7"/>
        </w:numPr>
        <w:tabs>
          <w:tab w:val="left" w:pos="454"/>
          <w:tab w:val="left" w:pos="1028"/>
        </w:tabs>
        <w:suppressAutoHyphens/>
        <w:spacing w:after="0" w:line="240" w:lineRule="auto"/>
        <w:ind w:left="74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сетевая коммуникация между учениками и (или) учителем. </w:t>
      </w:r>
    </w:p>
    <w:p w:rsidR="003A5A92" w:rsidRPr="008C5378" w:rsidRDefault="003A5A92" w:rsidP="001B3308">
      <w:pPr>
        <w:tabs>
          <w:tab w:val="left" w:pos="454"/>
          <w:tab w:val="left" w:pos="1028"/>
        </w:tabs>
        <w:suppressAutoHyphens/>
        <w:spacing w:after="0" w:line="240" w:lineRule="auto"/>
        <w:ind w:firstLine="68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b/>
          <w:sz w:val="24"/>
          <w:szCs w:val="24"/>
          <w:lang w:eastAsia="zh-CN"/>
        </w:rPr>
        <w:t xml:space="preserve">Эффективное формирование ИКТ-компетенции обучающихся в ОО </w:t>
      </w:r>
      <w:r w:rsidRPr="008C5378">
        <w:rPr>
          <w:rFonts w:ascii="Times New Roman" w:eastAsia="Times New Roman" w:hAnsi="Times New Roman" w:cs="Times New Roman"/>
          <w:sz w:val="24"/>
          <w:szCs w:val="24"/>
          <w:lang w:eastAsia="zh-CN"/>
        </w:rPr>
        <w:t>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w:t>
      </w:r>
    </w:p>
    <w:p w:rsidR="003A5A92" w:rsidRPr="008C5378" w:rsidRDefault="003A5A92" w:rsidP="001B3308">
      <w:pPr>
        <w:keepNext/>
        <w:keepLines/>
        <w:spacing w:after="0" w:line="240" w:lineRule="auto"/>
        <w:ind w:firstLine="680"/>
        <w:jc w:val="both"/>
        <w:outlineLvl w:val="1"/>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Перечень и описание основных элементов ИКТ-компетенции и инструментов их использования</w:t>
      </w:r>
    </w:p>
    <w:p w:rsidR="003A5A92" w:rsidRPr="008C5378" w:rsidRDefault="003A5A92" w:rsidP="003A5A92">
      <w:pPr>
        <w:tabs>
          <w:tab w:val="left" w:pos="454"/>
        </w:tabs>
        <w:suppressAutoHyphens/>
        <w:spacing w:after="0" w:line="240" w:lineRule="auto"/>
        <w:ind w:left="20"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b/>
          <w:bCs/>
          <w:iCs/>
          <w:sz w:val="24"/>
          <w:szCs w:val="24"/>
          <w:lang w:eastAsia="zh-CN"/>
        </w:rPr>
        <w:t>Обращение с устройствами ИКТ.</w:t>
      </w:r>
      <w:r w:rsidRPr="008C5378">
        <w:rPr>
          <w:rFonts w:ascii="Times New Roman" w:eastAsia="Times New Roman" w:hAnsi="Times New Roman" w:cs="Times New Roman"/>
          <w:sz w:val="24"/>
          <w:szCs w:val="24"/>
          <w:lang w:eastAsia="zh-CN"/>
        </w:rPr>
        <w:t>Соединение устройств ИКТ (блоки компьютера, устройства сетей, принтер, проектор, сканер,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3A5A92" w:rsidRPr="008C5378" w:rsidRDefault="003A5A92" w:rsidP="003A5A92">
      <w:pPr>
        <w:tabs>
          <w:tab w:val="left" w:pos="454"/>
        </w:tabs>
        <w:suppressAutoHyphens/>
        <w:spacing w:after="0" w:line="240" w:lineRule="auto"/>
        <w:ind w:left="20"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b/>
          <w:bCs/>
          <w:iCs/>
          <w:sz w:val="24"/>
          <w:szCs w:val="24"/>
          <w:lang w:eastAsia="zh-CN"/>
        </w:rPr>
        <w:t>Фиксация и обработка изображений и звуков.</w:t>
      </w:r>
      <w:r w:rsidRPr="008C5378">
        <w:rPr>
          <w:rFonts w:ascii="Times New Roman" w:eastAsia="Times New Roman" w:hAnsi="Times New Roman" w:cs="Times New Roman"/>
          <w:sz w:val="24"/>
          <w:szCs w:val="24"/>
          <w:lang w:eastAsia="zh-CN"/>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3A5A92" w:rsidRPr="008C5378" w:rsidRDefault="003A5A92" w:rsidP="003A5A92">
      <w:pPr>
        <w:spacing w:after="0" w:line="240" w:lineRule="auto"/>
        <w:ind w:left="20" w:firstLine="720"/>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Поиск и организация хранения информации.</w:t>
      </w:r>
      <w:r w:rsidRPr="008C5378">
        <w:rPr>
          <w:rFonts w:ascii="Times New Roman" w:eastAsia="Times New Roman" w:hAnsi="Times New Roman" w:cs="Times New Roman"/>
          <w:bCs/>
          <w:iCs/>
          <w:sz w:val="24"/>
          <w:szCs w:val="24"/>
        </w:rPr>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Интернете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Интернете.</w:t>
      </w:r>
    </w:p>
    <w:p w:rsidR="003A5A92" w:rsidRPr="008C5378" w:rsidRDefault="003A5A92" w:rsidP="003A5A92">
      <w:pPr>
        <w:tabs>
          <w:tab w:val="left" w:pos="454"/>
        </w:tabs>
        <w:suppressAutoHyphens/>
        <w:spacing w:after="0" w:line="240" w:lineRule="auto"/>
        <w:ind w:left="20"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bCs/>
          <w:iCs/>
          <w:sz w:val="24"/>
          <w:szCs w:val="24"/>
          <w:lang w:eastAsia="zh-CN"/>
        </w:rPr>
        <w:t>Создание письменных сообщений.</w:t>
      </w:r>
      <w:r w:rsidRPr="008C5378">
        <w:rPr>
          <w:rFonts w:ascii="Times New Roman" w:eastAsia="Times New Roman" w:hAnsi="Times New Roman" w:cs="Times New Roman"/>
          <w:sz w:val="24"/>
          <w:szCs w:val="24"/>
          <w:lang w:eastAsia="zh-CN"/>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3A5A92" w:rsidRPr="008C5378" w:rsidRDefault="003A5A92" w:rsidP="003A5A92">
      <w:pPr>
        <w:tabs>
          <w:tab w:val="left" w:pos="454"/>
        </w:tabs>
        <w:suppressAutoHyphens/>
        <w:spacing w:after="0" w:line="240" w:lineRule="auto"/>
        <w:ind w:lef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b/>
          <w:bCs/>
          <w:iCs/>
          <w:sz w:val="24"/>
          <w:szCs w:val="24"/>
          <w:lang w:eastAsia="zh-CN"/>
        </w:rPr>
        <w:t>Создание графических объектов.</w:t>
      </w:r>
      <w:r w:rsidRPr="008C5378">
        <w:rPr>
          <w:rFonts w:ascii="Times New Roman" w:eastAsia="Times New Roman" w:hAnsi="Times New Roman" w:cs="Times New Roman"/>
          <w:sz w:val="24"/>
          <w:szCs w:val="24"/>
          <w:lang w:eastAsia="zh-CN"/>
        </w:rPr>
        <w:t xml:space="preserve"> 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3A5A92" w:rsidRPr="008C5378" w:rsidRDefault="003A5A92" w:rsidP="003A5A92">
      <w:pPr>
        <w:tabs>
          <w:tab w:val="left" w:pos="454"/>
        </w:tabs>
        <w:suppressAutoHyphens/>
        <w:spacing w:after="0" w:line="240" w:lineRule="auto"/>
        <w:ind w:left="20" w:right="20" w:firstLine="70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b/>
          <w:bCs/>
          <w:iCs/>
          <w:sz w:val="24"/>
          <w:szCs w:val="24"/>
          <w:lang w:eastAsia="zh-CN"/>
        </w:rPr>
        <w:t>Создание музыкальных и звуковых объектов.</w:t>
      </w:r>
      <w:r w:rsidRPr="008C5378">
        <w:rPr>
          <w:rFonts w:ascii="Times New Roman" w:eastAsia="Times New Roman" w:hAnsi="Times New Roman" w:cs="Times New Roman"/>
          <w:sz w:val="24"/>
          <w:szCs w:val="24"/>
          <w:lang w:eastAsia="zh-CN"/>
        </w:rPr>
        <w:t xml:space="preserve"> 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3A5A92" w:rsidRPr="008C5378" w:rsidRDefault="003A5A92" w:rsidP="003A5A92">
      <w:pPr>
        <w:tabs>
          <w:tab w:val="left" w:pos="454"/>
        </w:tabs>
        <w:suppressAutoHyphens/>
        <w:spacing w:after="0" w:line="240" w:lineRule="auto"/>
        <w:ind w:left="20" w:right="20" w:firstLine="70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b/>
          <w:bCs/>
          <w:iCs/>
          <w:sz w:val="24"/>
          <w:szCs w:val="24"/>
          <w:lang w:eastAsia="zh-CN"/>
        </w:rPr>
        <w:t>Восприятие, использование и создание гипертекстовых и мультимедийных информационных объектов.</w:t>
      </w:r>
      <w:r w:rsidRPr="008C5378">
        <w:rPr>
          <w:rFonts w:ascii="Times New Roman" w:eastAsia="Times New Roman" w:hAnsi="Times New Roman" w:cs="Times New Roman"/>
          <w:sz w:val="24"/>
          <w:szCs w:val="24"/>
          <w:lang w:eastAsia="zh-CN"/>
        </w:rPr>
        <w:t xml:space="preserve"> «Чтение»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 архиваторов.</w:t>
      </w:r>
    </w:p>
    <w:p w:rsidR="003A5A92" w:rsidRPr="008C5378" w:rsidRDefault="003A5A92" w:rsidP="003A5A92">
      <w:pPr>
        <w:keepNext/>
        <w:keepLines/>
        <w:spacing w:after="0" w:line="240" w:lineRule="auto"/>
        <w:ind w:left="20" w:firstLine="700"/>
        <w:jc w:val="both"/>
        <w:outlineLvl w:val="0"/>
        <w:rPr>
          <w:rFonts w:ascii="Times New Roman" w:eastAsia="Arial Unicode MS" w:hAnsi="Times New Roman" w:cs="Times New Roman"/>
          <w:b/>
          <w:bCs/>
          <w:iCs/>
          <w:sz w:val="24"/>
          <w:szCs w:val="24"/>
          <w:lang w:eastAsia="ru-RU"/>
        </w:rPr>
      </w:pPr>
      <w:bookmarkStart w:id="19" w:name="bookmark10"/>
      <w:r w:rsidRPr="008C5378">
        <w:rPr>
          <w:rFonts w:ascii="Times New Roman" w:eastAsia="Arial Unicode MS" w:hAnsi="Times New Roman" w:cs="Times New Roman"/>
          <w:b/>
          <w:bCs/>
          <w:iCs/>
          <w:sz w:val="24"/>
          <w:szCs w:val="24"/>
          <w:lang w:eastAsia="ru-RU"/>
        </w:rPr>
        <w:t>Анализ информации, математическая обработка данных в исследовании</w:t>
      </w:r>
      <w:bookmarkEnd w:id="19"/>
    </w:p>
    <w:p w:rsidR="003A5A92" w:rsidRPr="008C5378" w:rsidRDefault="003A5A92" w:rsidP="003A5A92">
      <w:pPr>
        <w:tabs>
          <w:tab w:val="left" w:pos="454"/>
        </w:tabs>
        <w:suppressAutoHyphens/>
        <w:spacing w:after="0" w:line="240" w:lineRule="auto"/>
        <w:ind w:left="20" w:right="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3A5A92" w:rsidRPr="008C5378" w:rsidRDefault="003A5A92" w:rsidP="003A5A92">
      <w:pPr>
        <w:tabs>
          <w:tab w:val="left" w:pos="454"/>
        </w:tabs>
        <w:suppressAutoHyphens/>
        <w:spacing w:after="0" w:line="240" w:lineRule="auto"/>
        <w:ind w:left="20" w:right="20" w:firstLine="70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b/>
          <w:bCs/>
          <w:iCs/>
          <w:sz w:val="24"/>
          <w:szCs w:val="24"/>
          <w:lang w:eastAsia="zh-CN"/>
        </w:rPr>
        <w:t>Моделирование, проектирование и управление.</w:t>
      </w:r>
      <w:r w:rsidRPr="008C5378">
        <w:rPr>
          <w:rFonts w:ascii="Times New Roman" w:eastAsia="Times New Roman" w:hAnsi="Times New Roman" w:cs="Times New Roman"/>
          <w:sz w:val="24"/>
          <w:szCs w:val="24"/>
          <w:lang w:eastAsia="zh-CN"/>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3A5A92" w:rsidRPr="008C5378" w:rsidRDefault="003A5A92" w:rsidP="003A5A92">
      <w:pPr>
        <w:tabs>
          <w:tab w:val="left" w:pos="454"/>
        </w:tabs>
        <w:suppressAutoHyphens/>
        <w:spacing w:after="0" w:line="240" w:lineRule="auto"/>
        <w:ind w:left="20" w:right="20" w:firstLine="70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b/>
          <w:bCs/>
          <w:iCs/>
          <w:sz w:val="24"/>
          <w:szCs w:val="24"/>
          <w:lang w:eastAsia="zh-CN"/>
        </w:rPr>
        <w:t>Коммуникация и социальное взаимодействие.</w:t>
      </w:r>
      <w:r w:rsidRPr="008C5378">
        <w:rPr>
          <w:rFonts w:ascii="Times New Roman" w:eastAsia="Times New Roman" w:hAnsi="Times New Roman" w:cs="Times New Roman"/>
          <w:sz w:val="24"/>
          <w:szCs w:val="24"/>
          <w:lang w:eastAsia="zh-CN"/>
        </w:rPr>
        <w:t xml:space="preserve"> 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3A5A92" w:rsidRPr="008C5378" w:rsidRDefault="003A5A92" w:rsidP="003A5A92">
      <w:pPr>
        <w:tabs>
          <w:tab w:val="left" w:pos="454"/>
        </w:tabs>
        <w:suppressAutoHyphens/>
        <w:spacing w:after="120" w:line="240" w:lineRule="auto"/>
        <w:ind w:left="20"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b/>
          <w:bCs/>
          <w:iCs/>
          <w:sz w:val="24"/>
          <w:szCs w:val="24"/>
          <w:lang w:eastAsia="zh-CN"/>
        </w:rPr>
        <w:t>Информационная безопасность.</w:t>
      </w:r>
      <w:r w:rsidRPr="008C5378">
        <w:rPr>
          <w:rFonts w:ascii="Times New Roman" w:eastAsia="Times New Roman" w:hAnsi="Times New Roman" w:cs="Times New Roman"/>
          <w:sz w:val="24"/>
          <w:szCs w:val="24"/>
          <w:lang w:eastAsia="zh-CN"/>
        </w:rPr>
        <w:t xml:space="preserve"> 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3A5A92" w:rsidRPr="008C5378" w:rsidRDefault="003A5A92" w:rsidP="003A5A92">
      <w:pPr>
        <w:keepNext/>
        <w:keepLines/>
        <w:spacing w:after="0" w:line="240" w:lineRule="auto"/>
        <w:ind w:left="2280" w:right="20" w:hanging="1540"/>
        <w:jc w:val="both"/>
        <w:outlineLvl w:val="1"/>
        <w:rPr>
          <w:rFonts w:ascii="Times New Roman" w:eastAsia="Times New Roman" w:hAnsi="Times New Roman" w:cs="Times New Roman"/>
          <w:b/>
          <w:sz w:val="24"/>
          <w:szCs w:val="24"/>
        </w:rPr>
      </w:pPr>
      <w:bookmarkStart w:id="20" w:name="bookmark11"/>
      <w:r w:rsidRPr="008C5378">
        <w:rPr>
          <w:rFonts w:ascii="Times New Roman" w:eastAsia="Times New Roman" w:hAnsi="Times New Roman" w:cs="Times New Roman"/>
          <w:b/>
          <w:sz w:val="24"/>
          <w:szCs w:val="24"/>
        </w:rPr>
        <w:t>Планируемые результаты формирования и развития компетентности обучающихся в области использования ИКТ</w:t>
      </w:r>
      <w:bookmarkEnd w:id="20"/>
    </w:p>
    <w:p w:rsidR="003A5A92" w:rsidRPr="008C5378" w:rsidRDefault="003A5A92" w:rsidP="003A5A92">
      <w:pPr>
        <w:tabs>
          <w:tab w:val="left" w:pos="454"/>
        </w:tabs>
        <w:suppressAutoHyphens/>
        <w:spacing w:after="0" w:line="240" w:lineRule="auto"/>
        <w:ind w:left="20"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w:t>
      </w:r>
      <w:r w:rsidRPr="008C5378">
        <w:rPr>
          <w:rFonts w:ascii="Times New Roman" w:eastAsia="Times New Roman" w:hAnsi="Times New Roman" w:cs="Times New Roman"/>
          <w:b/>
          <w:sz w:val="24"/>
          <w:szCs w:val="24"/>
          <w:lang w:eastAsia="zh-CN"/>
        </w:rPr>
        <w:t>ОО.</w:t>
      </w:r>
      <w:r w:rsidRPr="008C5378">
        <w:rPr>
          <w:rFonts w:ascii="Times New Roman" w:eastAsia="Times New Roman" w:hAnsi="Times New Roman" w:cs="Times New Roman"/>
          <w:sz w:val="24"/>
          <w:szCs w:val="24"/>
          <w:lang w:eastAsia="zh-CN"/>
        </w:rPr>
        <w:t>Вместе с тем планируемые результаты адаптированы и под обучающихся, кому требуется более полное сопровождение в сфере формирования ИКТ-компетенций.</w:t>
      </w:r>
    </w:p>
    <w:p w:rsidR="003A5A92" w:rsidRPr="008C5378" w:rsidRDefault="003A5A92" w:rsidP="003A5A92">
      <w:pPr>
        <w:tabs>
          <w:tab w:val="left" w:pos="454"/>
        </w:tabs>
        <w:suppressAutoHyphens/>
        <w:spacing w:after="0" w:line="240" w:lineRule="auto"/>
        <w:ind w:left="20"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В рамках направления обращение с устройствами ИКТ в качестве основных планируемых результатов возможен следующий список того, что обучающийся сможет:</w:t>
      </w:r>
    </w:p>
    <w:p w:rsidR="003A5A92" w:rsidRPr="008C5378" w:rsidRDefault="003A5A92" w:rsidP="00EC27EF">
      <w:pPr>
        <w:widowControl w:val="0"/>
        <w:numPr>
          <w:ilvl w:val="0"/>
          <w:numId w:val="9"/>
        </w:numPr>
        <w:tabs>
          <w:tab w:val="left" w:pos="454"/>
          <w:tab w:val="left" w:pos="1018"/>
        </w:tabs>
        <w:suppressAutoHyphens/>
        <w:spacing w:after="0" w:line="240" w:lineRule="auto"/>
        <w:ind w:left="20"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осуществлять информационное подключение к локальной сети и глобальной сети Интернет;</w:t>
      </w:r>
    </w:p>
    <w:p w:rsidR="003A5A92" w:rsidRPr="008C5378" w:rsidRDefault="003A5A92" w:rsidP="00EC27EF">
      <w:pPr>
        <w:widowControl w:val="0"/>
        <w:numPr>
          <w:ilvl w:val="0"/>
          <w:numId w:val="9"/>
        </w:numPr>
        <w:tabs>
          <w:tab w:val="left" w:pos="454"/>
          <w:tab w:val="left" w:pos="1014"/>
        </w:tabs>
        <w:suppressAutoHyphens/>
        <w:spacing w:after="0" w:line="240" w:lineRule="auto"/>
        <w:ind w:lef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получать информацию о характеристиках компьютера;</w:t>
      </w:r>
    </w:p>
    <w:p w:rsidR="003A5A92" w:rsidRPr="008C5378" w:rsidRDefault="003A5A92" w:rsidP="00EC27EF">
      <w:pPr>
        <w:widowControl w:val="0"/>
        <w:numPr>
          <w:ilvl w:val="0"/>
          <w:numId w:val="9"/>
        </w:numPr>
        <w:tabs>
          <w:tab w:val="left" w:pos="454"/>
          <w:tab w:val="left" w:pos="1018"/>
        </w:tabs>
        <w:suppressAutoHyphens/>
        <w:spacing w:after="0" w:line="240" w:lineRule="auto"/>
        <w:ind w:left="20"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3A5A92" w:rsidRPr="008C5378" w:rsidRDefault="003A5A92" w:rsidP="00EC27EF">
      <w:pPr>
        <w:widowControl w:val="0"/>
        <w:numPr>
          <w:ilvl w:val="0"/>
          <w:numId w:val="9"/>
        </w:numPr>
        <w:tabs>
          <w:tab w:val="left" w:pos="454"/>
          <w:tab w:val="left" w:pos="1018"/>
        </w:tabs>
        <w:suppressAutoHyphens/>
        <w:spacing w:after="0" w:line="240" w:lineRule="auto"/>
        <w:ind w:left="20"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3A5A92" w:rsidRPr="008C5378" w:rsidRDefault="003A5A92" w:rsidP="00EC27EF">
      <w:pPr>
        <w:widowControl w:val="0"/>
        <w:numPr>
          <w:ilvl w:val="0"/>
          <w:numId w:val="9"/>
        </w:numPr>
        <w:tabs>
          <w:tab w:val="left" w:pos="454"/>
          <w:tab w:val="left" w:pos="1018"/>
        </w:tabs>
        <w:suppressAutoHyphens/>
        <w:spacing w:after="0" w:line="240" w:lineRule="auto"/>
        <w:ind w:left="20"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входить в информационную среду образовательной организации, в том числе через  Интернет, размещать в информационной среде различные информационные объекты;</w:t>
      </w:r>
    </w:p>
    <w:p w:rsidR="003A5A92" w:rsidRPr="008C5378" w:rsidRDefault="003A5A92" w:rsidP="00EC27EF">
      <w:pPr>
        <w:widowControl w:val="0"/>
        <w:numPr>
          <w:ilvl w:val="0"/>
          <w:numId w:val="9"/>
        </w:numPr>
        <w:tabs>
          <w:tab w:val="left" w:pos="454"/>
          <w:tab w:val="left" w:pos="1023"/>
        </w:tabs>
        <w:suppressAutoHyphens/>
        <w:spacing w:after="0" w:line="240" w:lineRule="auto"/>
        <w:ind w:left="20"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соблюдать требования техники безопасности, гигиены, эргономики и ресурсосбережения при работе с устройствами ИКТ.</w:t>
      </w:r>
    </w:p>
    <w:p w:rsidR="003A5A92" w:rsidRPr="008C5378" w:rsidRDefault="003A5A92" w:rsidP="003A5A92">
      <w:pPr>
        <w:tabs>
          <w:tab w:val="left" w:pos="454"/>
        </w:tabs>
        <w:suppressAutoHyphens/>
        <w:spacing w:after="0" w:line="240" w:lineRule="auto"/>
        <w:ind w:left="20"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p>
    <w:p w:rsidR="003A5A92" w:rsidRPr="008C5378" w:rsidRDefault="003A5A92" w:rsidP="00EC27EF">
      <w:pPr>
        <w:widowControl w:val="0"/>
        <w:numPr>
          <w:ilvl w:val="0"/>
          <w:numId w:val="9"/>
        </w:numPr>
        <w:tabs>
          <w:tab w:val="left" w:pos="454"/>
          <w:tab w:val="left" w:pos="1018"/>
        </w:tabs>
        <w:suppressAutoHyphens/>
        <w:spacing w:after="0" w:line="240" w:lineRule="auto"/>
        <w:ind w:lef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создавать презентации на основе цифровых фотографий;</w:t>
      </w:r>
    </w:p>
    <w:p w:rsidR="003A5A92" w:rsidRPr="008C5378" w:rsidRDefault="003A5A92" w:rsidP="00EC27EF">
      <w:pPr>
        <w:widowControl w:val="0"/>
        <w:numPr>
          <w:ilvl w:val="0"/>
          <w:numId w:val="9"/>
        </w:numPr>
        <w:tabs>
          <w:tab w:val="left" w:pos="454"/>
          <w:tab w:val="left" w:pos="1014"/>
        </w:tabs>
        <w:suppressAutoHyphens/>
        <w:spacing w:after="0" w:line="240" w:lineRule="auto"/>
        <w:ind w:left="20"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проводить обработку цифровых фотографий с использованием возможностей специальных компьютерных инструментов;</w:t>
      </w:r>
    </w:p>
    <w:p w:rsidR="003A5A92" w:rsidRPr="008C5378" w:rsidRDefault="003A5A92" w:rsidP="00EC27EF">
      <w:pPr>
        <w:widowControl w:val="0"/>
        <w:numPr>
          <w:ilvl w:val="0"/>
          <w:numId w:val="9"/>
        </w:numPr>
        <w:tabs>
          <w:tab w:val="left" w:pos="454"/>
          <w:tab w:val="left" w:pos="1014"/>
        </w:tabs>
        <w:suppressAutoHyphens/>
        <w:spacing w:after="0" w:line="240" w:lineRule="auto"/>
        <w:ind w:left="20"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проводить обработку цифровых звукозаписей с использованием возможностей специальных компьютерных инструментов;</w:t>
      </w:r>
    </w:p>
    <w:p w:rsidR="003A5A92" w:rsidRPr="008C5378" w:rsidRDefault="003A5A92" w:rsidP="00EC27EF">
      <w:pPr>
        <w:widowControl w:val="0"/>
        <w:numPr>
          <w:ilvl w:val="0"/>
          <w:numId w:val="9"/>
        </w:numPr>
        <w:tabs>
          <w:tab w:val="left" w:pos="454"/>
          <w:tab w:val="left" w:pos="1018"/>
        </w:tabs>
        <w:suppressAutoHyphens/>
        <w:spacing w:after="0" w:line="240" w:lineRule="auto"/>
        <w:ind w:left="20"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осуществлять видеосъемку и проводить монтаж отснятого материала с использованием возможностей специальных компьютерных инструментов.</w:t>
      </w:r>
    </w:p>
    <w:p w:rsidR="003A5A92" w:rsidRPr="008C5378" w:rsidRDefault="003A5A92" w:rsidP="003A5A92">
      <w:pPr>
        <w:tabs>
          <w:tab w:val="left" w:pos="454"/>
        </w:tabs>
        <w:suppressAutoHyphens/>
        <w:spacing w:after="0" w:line="240" w:lineRule="auto"/>
        <w:ind w:left="20"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p>
    <w:p w:rsidR="003A5A92" w:rsidRPr="008C5378" w:rsidRDefault="003A5A92" w:rsidP="00EC27EF">
      <w:pPr>
        <w:widowControl w:val="0"/>
        <w:numPr>
          <w:ilvl w:val="0"/>
          <w:numId w:val="9"/>
        </w:numPr>
        <w:tabs>
          <w:tab w:val="left" w:pos="454"/>
          <w:tab w:val="left" w:pos="1009"/>
        </w:tabs>
        <w:suppressAutoHyphens/>
        <w:spacing w:after="0" w:line="240" w:lineRule="auto"/>
        <w:ind w:left="20"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использовать различные приемы поиска информации в Интернете (поисковые системы, справочные разделы, предметные рубрики);</w:t>
      </w:r>
    </w:p>
    <w:p w:rsidR="003A5A92" w:rsidRPr="008C5378" w:rsidRDefault="003A5A92" w:rsidP="00EC27EF">
      <w:pPr>
        <w:widowControl w:val="0"/>
        <w:numPr>
          <w:ilvl w:val="0"/>
          <w:numId w:val="9"/>
        </w:numPr>
        <w:tabs>
          <w:tab w:val="left" w:pos="454"/>
          <w:tab w:val="left" w:pos="1014"/>
        </w:tabs>
        <w:suppressAutoHyphens/>
        <w:spacing w:after="0" w:line="240" w:lineRule="auto"/>
        <w:ind w:left="20"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строить запросы для поиска информации с использованием логических операций и анализировать результаты поиска;</w:t>
      </w:r>
    </w:p>
    <w:p w:rsidR="003A5A92" w:rsidRPr="008C5378" w:rsidRDefault="003A5A92" w:rsidP="00EC27EF">
      <w:pPr>
        <w:widowControl w:val="0"/>
        <w:numPr>
          <w:ilvl w:val="0"/>
          <w:numId w:val="9"/>
        </w:numPr>
        <w:tabs>
          <w:tab w:val="left" w:pos="454"/>
          <w:tab w:val="left" w:pos="1014"/>
        </w:tabs>
        <w:suppressAutoHyphens/>
        <w:spacing w:after="0" w:line="240" w:lineRule="auto"/>
        <w:ind w:left="20"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использовать различные библиотечные, в том числе электронные, каталоги для поиска необходимых книг;</w:t>
      </w:r>
    </w:p>
    <w:p w:rsidR="003A5A92" w:rsidRPr="008C5378" w:rsidRDefault="003A5A92" w:rsidP="00EC27EF">
      <w:pPr>
        <w:widowControl w:val="0"/>
        <w:numPr>
          <w:ilvl w:val="0"/>
          <w:numId w:val="9"/>
        </w:numPr>
        <w:tabs>
          <w:tab w:val="left" w:pos="454"/>
          <w:tab w:val="left" w:pos="1014"/>
        </w:tabs>
        <w:suppressAutoHyphens/>
        <w:spacing w:after="0" w:line="240" w:lineRule="auto"/>
        <w:ind w:left="20"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искать информацию в различных базах данных, создавать и заполнять базы данных, в частности, использовать различные определители;</w:t>
      </w:r>
    </w:p>
    <w:p w:rsidR="003A5A92" w:rsidRPr="008C5378" w:rsidRDefault="003A5A92" w:rsidP="00EC27EF">
      <w:pPr>
        <w:widowControl w:val="0"/>
        <w:numPr>
          <w:ilvl w:val="0"/>
          <w:numId w:val="9"/>
        </w:numPr>
        <w:tabs>
          <w:tab w:val="left" w:pos="454"/>
          <w:tab w:val="left" w:pos="1018"/>
        </w:tabs>
        <w:suppressAutoHyphens/>
        <w:spacing w:after="0" w:line="240" w:lineRule="auto"/>
        <w:ind w:left="20"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сохранять для индивидуального использования найденные в сети Интернет информационные объекты и ссылки на них.</w:t>
      </w:r>
    </w:p>
    <w:p w:rsidR="003A5A92" w:rsidRPr="008C5378" w:rsidRDefault="003A5A92" w:rsidP="003A5A92">
      <w:pPr>
        <w:tabs>
          <w:tab w:val="left" w:pos="454"/>
        </w:tabs>
        <w:suppressAutoHyphens/>
        <w:spacing w:after="0" w:line="240" w:lineRule="auto"/>
        <w:ind w:left="20"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p>
    <w:p w:rsidR="003A5A92" w:rsidRPr="008C5378" w:rsidRDefault="003A5A92" w:rsidP="00EC27EF">
      <w:pPr>
        <w:widowControl w:val="0"/>
        <w:numPr>
          <w:ilvl w:val="0"/>
          <w:numId w:val="9"/>
        </w:numPr>
        <w:tabs>
          <w:tab w:val="left" w:pos="454"/>
          <w:tab w:val="left" w:pos="1018"/>
        </w:tabs>
        <w:suppressAutoHyphens/>
        <w:spacing w:after="0" w:line="240" w:lineRule="auto"/>
        <w:ind w:lef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осуществлять редактирование и структурирование текста в соответствии с</w:t>
      </w:r>
    </w:p>
    <w:p w:rsidR="003A5A92" w:rsidRPr="008C5378" w:rsidRDefault="003A5A92" w:rsidP="003A5A92">
      <w:pPr>
        <w:tabs>
          <w:tab w:val="left" w:pos="454"/>
        </w:tabs>
        <w:suppressAutoHyphens/>
        <w:spacing w:after="0" w:line="240" w:lineRule="auto"/>
        <w:ind w:left="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его смыслом средствами текстового редактора;</w:t>
      </w:r>
    </w:p>
    <w:p w:rsidR="003A5A92" w:rsidRPr="008C5378" w:rsidRDefault="003A5A92" w:rsidP="00EC27EF">
      <w:pPr>
        <w:widowControl w:val="0"/>
        <w:numPr>
          <w:ilvl w:val="0"/>
          <w:numId w:val="9"/>
        </w:numPr>
        <w:tabs>
          <w:tab w:val="left" w:pos="454"/>
          <w:tab w:val="left" w:pos="1018"/>
        </w:tabs>
        <w:suppressAutoHyphens/>
        <w:spacing w:after="0" w:line="240" w:lineRule="auto"/>
        <w:ind w:left="20"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3A5A92" w:rsidRPr="008C5378" w:rsidRDefault="003A5A92" w:rsidP="00EC27EF">
      <w:pPr>
        <w:widowControl w:val="0"/>
        <w:numPr>
          <w:ilvl w:val="0"/>
          <w:numId w:val="9"/>
        </w:numPr>
        <w:tabs>
          <w:tab w:val="left" w:pos="454"/>
          <w:tab w:val="left" w:pos="1014"/>
        </w:tabs>
        <w:suppressAutoHyphens/>
        <w:spacing w:after="0" w:line="240" w:lineRule="auto"/>
        <w:ind w:lef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вставлять в документ формулы, таблицы, списки, изображения;</w:t>
      </w:r>
    </w:p>
    <w:p w:rsidR="003A5A92" w:rsidRPr="008C5378" w:rsidRDefault="003A5A92" w:rsidP="00EC27EF">
      <w:pPr>
        <w:widowControl w:val="0"/>
        <w:numPr>
          <w:ilvl w:val="0"/>
          <w:numId w:val="9"/>
        </w:numPr>
        <w:tabs>
          <w:tab w:val="left" w:pos="454"/>
          <w:tab w:val="left" w:pos="1009"/>
        </w:tabs>
        <w:suppressAutoHyphens/>
        <w:spacing w:after="0" w:line="240" w:lineRule="auto"/>
        <w:ind w:lef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участвовать в коллективном создании текстового документа;</w:t>
      </w:r>
    </w:p>
    <w:p w:rsidR="003A5A92" w:rsidRPr="008C5378" w:rsidRDefault="003A5A92" w:rsidP="00EC27EF">
      <w:pPr>
        <w:widowControl w:val="0"/>
        <w:numPr>
          <w:ilvl w:val="0"/>
          <w:numId w:val="9"/>
        </w:numPr>
        <w:tabs>
          <w:tab w:val="left" w:pos="454"/>
          <w:tab w:val="left" w:pos="1018"/>
        </w:tabs>
        <w:suppressAutoHyphens/>
        <w:spacing w:after="0" w:line="240" w:lineRule="auto"/>
        <w:ind w:lef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создавать гипертекстовые документы.</w:t>
      </w:r>
    </w:p>
    <w:p w:rsidR="003A5A92" w:rsidRPr="008C5378" w:rsidRDefault="003A5A92" w:rsidP="003A5A92">
      <w:pPr>
        <w:tabs>
          <w:tab w:val="left" w:pos="454"/>
        </w:tabs>
        <w:suppressAutoHyphens/>
        <w:spacing w:after="0" w:line="240" w:lineRule="auto"/>
        <w:ind w:left="20"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p>
    <w:p w:rsidR="003A5A92" w:rsidRPr="008C5378" w:rsidRDefault="003A5A92" w:rsidP="00EC27EF">
      <w:pPr>
        <w:widowControl w:val="0"/>
        <w:numPr>
          <w:ilvl w:val="0"/>
          <w:numId w:val="9"/>
        </w:numPr>
        <w:tabs>
          <w:tab w:val="left" w:pos="454"/>
          <w:tab w:val="left" w:pos="1018"/>
        </w:tabs>
        <w:suppressAutoHyphens/>
        <w:spacing w:after="0" w:line="240" w:lineRule="auto"/>
        <w:ind w:left="20"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создавать и редактировать изображения с помощью инструментов графического редактора;</w:t>
      </w:r>
    </w:p>
    <w:p w:rsidR="003A5A92" w:rsidRPr="008C5378" w:rsidRDefault="003A5A92" w:rsidP="00EC27EF">
      <w:pPr>
        <w:widowControl w:val="0"/>
        <w:numPr>
          <w:ilvl w:val="0"/>
          <w:numId w:val="9"/>
        </w:numPr>
        <w:tabs>
          <w:tab w:val="left" w:pos="454"/>
          <w:tab w:val="left" w:pos="1018"/>
        </w:tabs>
        <w:suppressAutoHyphens/>
        <w:spacing w:after="0" w:line="240" w:lineRule="auto"/>
        <w:ind w:left="20"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создавать различные геометрические объекты и чертежи с использованием возможностей специальных компьютерных инструментов;</w:t>
      </w:r>
    </w:p>
    <w:p w:rsidR="003A5A92" w:rsidRPr="008C5378" w:rsidRDefault="003A5A92" w:rsidP="00EC27EF">
      <w:pPr>
        <w:widowControl w:val="0"/>
        <w:numPr>
          <w:ilvl w:val="0"/>
          <w:numId w:val="9"/>
        </w:numPr>
        <w:tabs>
          <w:tab w:val="left" w:pos="454"/>
          <w:tab w:val="left" w:pos="1018"/>
        </w:tabs>
        <w:suppressAutoHyphens/>
        <w:spacing w:after="0" w:line="240" w:lineRule="auto"/>
        <w:ind w:left="20"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3A5A92" w:rsidRPr="008C5378" w:rsidRDefault="003A5A92" w:rsidP="003A5A92">
      <w:pPr>
        <w:tabs>
          <w:tab w:val="left" w:pos="454"/>
        </w:tabs>
        <w:suppressAutoHyphens/>
        <w:spacing w:after="0" w:line="240" w:lineRule="auto"/>
        <w:ind w:left="20"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p>
    <w:p w:rsidR="003A5A92" w:rsidRPr="008C5378" w:rsidRDefault="003A5A92" w:rsidP="00EC27EF">
      <w:pPr>
        <w:widowControl w:val="0"/>
        <w:numPr>
          <w:ilvl w:val="0"/>
          <w:numId w:val="9"/>
        </w:numPr>
        <w:tabs>
          <w:tab w:val="left" w:pos="454"/>
          <w:tab w:val="left" w:pos="1014"/>
        </w:tabs>
        <w:suppressAutoHyphens/>
        <w:spacing w:after="0" w:line="240" w:lineRule="auto"/>
        <w:ind w:left="20"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записывать звуковые файлы с различным качеством звучания (глубиной кодирования и частотой дискретизации);</w:t>
      </w:r>
    </w:p>
    <w:p w:rsidR="003A5A92" w:rsidRPr="008C5378" w:rsidRDefault="003A5A92" w:rsidP="00EC27EF">
      <w:pPr>
        <w:widowControl w:val="0"/>
        <w:numPr>
          <w:ilvl w:val="0"/>
          <w:numId w:val="9"/>
        </w:numPr>
        <w:tabs>
          <w:tab w:val="left" w:pos="454"/>
          <w:tab w:val="left" w:pos="1009"/>
        </w:tabs>
        <w:suppressAutoHyphens/>
        <w:spacing w:after="0" w:line="240" w:lineRule="auto"/>
        <w:ind w:left="20"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использовать музыкальные редакторы, клавишные и кинетические синтезаторы для решения творческих задач.</w:t>
      </w:r>
    </w:p>
    <w:p w:rsidR="003A5A92" w:rsidRPr="008C5378" w:rsidRDefault="003A5A92" w:rsidP="003A5A92">
      <w:pPr>
        <w:tabs>
          <w:tab w:val="left" w:pos="454"/>
        </w:tabs>
        <w:suppressAutoHyphens/>
        <w:spacing w:after="0" w:line="240" w:lineRule="auto"/>
        <w:ind w:left="20"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p>
    <w:p w:rsidR="003A5A92" w:rsidRPr="008C5378" w:rsidRDefault="003A5A92" w:rsidP="00EC27EF">
      <w:pPr>
        <w:widowControl w:val="0"/>
        <w:numPr>
          <w:ilvl w:val="0"/>
          <w:numId w:val="9"/>
        </w:numPr>
        <w:tabs>
          <w:tab w:val="left" w:pos="454"/>
          <w:tab w:val="left" w:pos="1018"/>
        </w:tabs>
        <w:suppressAutoHyphens/>
        <w:spacing w:after="0" w:line="240" w:lineRule="auto"/>
        <w:ind w:left="20"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создавать на заданную тему мультимедийную презентацию с гиперссылками, слайды которой содержат тексты, звуки, графические изображения;</w:t>
      </w:r>
    </w:p>
    <w:p w:rsidR="003A5A92" w:rsidRPr="008C5378" w:rsidRDefault="003A5A92" w:rsidP="00EC27EF">
      <w:pPr>
        <w:widowControl w:val="0"/>
        <w:numPr>
          <w:ilvl w:val="0"/>
          <w:numId w:val="9"/>
        </w:numPr>
        <w:tabs>
          <w:tab w:val="left" w:pos="454"/>
          <w:tab w:val="left" w:pos="1009"/>
        </w:tabs>
        <w:suppressAutoHyphens/>
        <w:spacing w:after="0" w:line="240" w:lineRule="auto"/>
        <w:ind w:left="20"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3A5A92" w:rsidRPr="008C5378" w:rsidRDefault="003A5A92" w:rsidP="00EC27EF">
      <w:pPr>
        <w:widowControl w:val="0"/>
        <w:numPr>
          <w:ilvl w:val="0"/>
          <w:numId w:val="9"/>
        </w:numPr>
        <w:tabs>
          <w:tab w:val="left" w:pos="454"/>
          <w:tab w:val="left" w:pos="1014"/>
        </w:tabs>
        <w:suppressAutoHyphens/>
        <w:spacing w:after="0" w:line="240" w:lineRule="auto"/>
        <w:ind w:left="20"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использовать программы-архиваторы.</w:t>
      </w:r>
    </w:p>
    <w:p w:rsidR="003A5A92" w:rsidRPr="008C5378" w:rsidRDefault="003A5A92" w:rsidP="003A5A92">
      <w:pPr>
        <w:tabs>
          <w:tab w:val="left" w:pos="454"/>
        </w:tabs>
        <w:suppressAutoHyphens/>
        <w:spacing w:after="0" w:line="240" w:lineRule="auto"/>
        <w:ind w:left="20"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p>
    <w:p w:rsidR="003A5A92" w:rsidRPr="008C5378" w:rsidRDefault="003A5A92" w:rsidP="00EC27EF">
      <w:pPr>
        <w:widowControl w:val="0"/>
        <w:numPr>
          <w:ilvl w:val="0"/>
          <w:numId w:val="9"/>
        </w:numPr>
        <w:tabs>
          <w:tab w:val="left" w:pos="454"/>
          <w:tab w:val="left" w:pos="1023"/>
        </w:tabs>
        <w:suppressAutoHyphens/>
        <w:spacing w:after="0" w:line="240" w:lineRule="auto"/>
        <w:ind w:left="20"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проводить простые эксперименты и исследования в виртуальных лабораториях;</w:t>
      </w:r>
    </w:p>
    <w:p w:rsidR="003A5A92" w:rsidRPr="008C5378" w:rsidRDefault="003A5A92" w:rsidP="00EC27EF">
      <w:pPr>
        <w:widowControl w:val="0"/>
        <w:numPr>
          <w:ilvl w:val="0"/>
          <w:numId w:val="9"/>
        </w:numPr>
        <w:tabs>
          <w:tab w:val="left" w:pos="454"/>
          <w:tab w:val="left" w:pos="1009"/>
        </w:tabs>
        <w:suppressAutoHyphens/>
        <w:spacing w:after="0" w:line="240" w:lineRule="auto"/>
        <w:ind w:left="20"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вводить результаты измерений и другие цифровые данные для их обработки, в том числе статистической и визуализации;</w:t>
      </w:r>
    </w:p>
    <w:p w:rsidR="003A5A92" w:rsidRPr="008C5378" w:rsidRDefault="003A5A92" w:rsidP="00EC27EF">
      <w:pPr>
        <w:widowControl w:val="0"/>
        <w:numPr>
          <w:ilvl w:val="0"/>
          <w:numId w:val="9"/>
        </w:numPr>
        <w:tabs>
          <w:tab w:val="left" w:pos="454"/>
          <w:tab w:val="left" w:pos="1009"/>
        </w:tabs>
        <w:suppressAutoHyphens/>
        <w:spacing w:after="0" w:line="240" w:lineRule="auto"/>
        <w:ind w:left="20"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проводить эксперименты и исследования в виртуальных лабораториях по естественным наукам, математике и информатике.</w:t>
      </w:r>
    </w:p>
    <w:p w:rsidR="003A5A92" w:rsidRPr="008C5378" w:rsidRDefault="003A5A92" w:rsidP="003A5A92">
      <w:pPr>
        <w:tabs>
          <w:tab w:val="left" w:pos="454"/>
        </w:tabs>
        <w:suppressAutoHyphens/>
        <w:spacing w:after="0" w:line="240" w:lineRule="auto"/>
        <w:ind w:left="20"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p>
    <w:p w:rsidR="003A5A92" w:rsidRPr="008C5378" w:rsidRDefault="003A5A92" w:rsidP="00EC27EF">
      <w:pPr>
        <w:widowControl w:val="0"/>
        <w:numPr>
          <w:ilvl w:val="0"/>
          <w:numId w:val="9"/>
        </w:numPr>
        <w:tabs>
          <w:tab w:val="left" w:pos="454"/>
          <w:tab w:val="left" w:pos="1018"/>
        </w:tabs>
        <w:suppressAutoHyphens/>
        <w:spacing w:after="0" w:line="240" w:lineRule="auto"/>
        <w:ind w:left="20"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строить с помощью компьютерных инструментов разнообразные информационные структуры для описания объектов;</w:t>
      </w:r>
    </w:p>
    <w:p w:rsidR="003A5A92" w:rsidRPr="008C5378" w:rsidRDefault="003A5A92" w:rsidP="00EC27EF">
      <w:pPr>
        <w:widowControl w:val="0"/>
        <w:numPr>
          <w:ilvl w:val="0"/>
          <w:numId w:val="9"/>
        </w:numPr>
        <w:tabs>
          <w:tab w:val="left" w:pos="454"/>
          <w:tab w:val="left" w:pos="1014"/>
        </w:tabs>
        <w:suppressAutoHyphens/>
        <w:spacing w:after="0" w:line="240" w:lineRule="auto"/>
        <w:ind w:left="20"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конструировать и моделировать с использованием материальных конструкторов с компьютерным управлением и обратной связью;</w:t>
      </w:r>
    </w:p>
    <w:p w:rsidR="003A5A92" w:rsidRPr="008C5378" w:rsidRDefault="003A5A92" w:rsidP="00EC27EF">
      <w:pPr>
        <w:widowControl w:val="0"/>
        <w:numPr>
          <w:ilvl w:val="0"/>
          <w:numId w:val="9"/>
        </w:numPr>
        <w:tabs>
          <w:tab w:val="left" w:pos="454"/>
          <w:tab w:val="left" w:pos="1014"/>
        </w:tabs>
        <w:suppressAutoHyphens/>
        <w:spacing w:after="0" w:line="240" w:lineRule="auto"/>
        <w:ind w:lef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моделировать с использованием виртуальных конструкторов;</w:t>
      </w:r>
    </w:p>
    <w:p w:rsidR="003A5A92" w:rsidRPr="008C5378" w:rsidRDefault="003A5A92" w:rsidP="00EC27EF">
      <w:pPr>
        <w:widowControl w:val="0"/>
        <w:numPr>
          <w:ilvl w:val="0"/>
          <w:numId w:val="9"/>
        </w:numPr>
        <w:tabs>
          <w:tab w:val="left" w:pos="454"/>
          <w:tab w:val="left" w:pos="1014"/>
        </w:tabs>
        <w:suppressAutoHyphens/>
        <w:spacing w:after="0" w:line="240" w:lineRule="auto"/>
        <w:ind w:lef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моделировать с использованием средств программирования.</w:t>
      </w:r>
    </w:p>
    <w:p w:rsidR="003A5A92" w:rsidRPr="008C5378" w:rsidRDefault="003A5A92" w:rsidP="003A5A92">
      <w:pPr>
        <w:tabs>
          <w:tab w:val="left" w:pos="454"/>
        </w:tabs>
        <w:suppressAutoHyphens/>
        <w:spacing w:after="0" w:line="240" w:lineRule="auto"/>
        <w:ind w:left="20"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В рамках направления «Коммуникация и социальное взаимодействие» в качестве основных планируемых результатов обучающийся сможет:</w:t>
      </w:r>
    </w:p>
    <w:p w:rsidR="003A5A92" w:rsidRPr="008C5378" w:rsidRDefault="003A5A92" w:rsidP="00EC27EF">
      <w:pPr>
        <w:widowControl w:val="0"/>
        <w:numPr>
          <w:ilvl w:val="0"/>
          <w:numId w:val="9"/>
        </w:numPr>
        <w:tabs>
          <w:tab w:val="left" w:pos="298"/>
          <w:tab w:val="left" w:pos="454"/>
        </w:tabs>
        <w:suppressAutoHyphens/>
        <w:spacing w:after="0" w:line="240" w:lineRule="auto"/>
        <w:ind w:lef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3A5A92" w:rsidRPr="008C5378" w:rsidRDefault="003A5A92" w:rsidP="00EC27EF">
      <w:pPr>
        <w:widowControl w:val="0"/>
        <w:numPr>
          <w:ilvl w:val="0"/>
          <w:numId w:val="9"/>
        </w:numPr>
        <w:tabs>
          <w:tab w:val="left" w:pos="454"/>
          <w:tab w:val="left" w:pos="989"/>
        </w:tabs>
        <w:suppressAutoHyphens/>
        <w:spacing w:after="0" w:line="240" w:lineRule="auto"/>
        <w:ind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использовать возможности электронной почты, Интернет-мессенджеров и социальных сетей для обучения;</w:t>
      </w:r>
    </w:p>
    <w:p w:rsidR="003A5A92" w:rsidRPr="008C5378" w:rsidRDefault="003A5A92" w:rsidP="00EC27EF">
      <w:pPr>
        <w:widowControl w:val="0"/>
        <w:numPr>
          <w:ilvl w:val="0"/>
          <w:numId w:val="9"/>
        </w:numPr>
        <w:tabs>
          <w:tab w:val="left" w:pos="454"/>
          <w:tab w:val="left" w:pos="994"/>
        </w:tabs>
        <w:suppressAutoHyphens/>
        <w:spacing w:after="0" w:line="240" w:lineRule="auto"/>
        <w:ind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вести личный дневник (блог) с использованием возможностей Интернета;</w:t>
      </w:r>
    </w:p>
    <w:p w:rsidR="003A5A92" w:rsidRPr="008C5378" w:rsidRDefault="003A5A92" w:rsidP="00EC27EF">
      <w:pPr>
        <w:widowControl w:val="0"/>
        <w:numPr>
          <w:ilvl w:val="0"/>
          <w:numId w:val="9"/>
        </w:numPr>
        <w:tabs>
          <w:tab w:val="left" w:pos="454"/>
          <w:tab w:val="left" w:pos="994"/>
        </w:tabs>
        <w:suppressAutoHyphens/>
        <w:spacing w:after="0" w:line="240" w:lineRule="auto"/>
        <w:ind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соблюдать нормы информационной культуры, этики и права; с уважением относиться к частной информации и информационным правам других людей;</w:t>
      </w:r>
    </w:p>
    <w:p w:rsidR="003A5A92" w:rsidRPr="008C5378" w:rsidRDefault="003A5A92" w:rsidP="00EC27EF">
      <w:pPr>
        <w:widowControl w:val="0"/>
        <w:numPr>
          <w:ilvl w:val="0"/>
          <w:numId w:val="9"/>
        </w:numPr>
        <w:tabs>
          <w:tab w:val="left" w:pos="454"/>
          <w:tab w:val="left" w:pos="994"/>
        </w:tabs>
        <w:suppressAutoHyphens/>
        <w:spacing w:after="0" w:line="240" w:lineRule="auto"/>
        <w:ind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осуществлять защиту от троянских вирусов, фишинговых атак, информации от компьютерных вирусов с помощью антивирусных программ;</w:t>
      </w:r>
    </w:p>
    <w:p w:rsidR="003A5A92" w:rsidRPr="008C5378" w:rsidRDefault="003A5A92" w:rsidP="00EC27EF">
      <w:pPr>
        <w:widowControl w:val="0"/>
        <w:numPr>
          <w:ilvl w:val="0"/>
          <w:numId w:val="9"/>
        </w:numPr>
        <w:tabs>
          <w:tab w:val="left" w:pos="454"/>
          <w:tab w:val="left" w:pos="998"/>
        </w:tabs>
        <w:suppressAutoHyphens/>
        <w:spacing w:after="0" w:line="240" w:lineRule="auto"/>
        <w:ind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соблюдать правила безопасного поведения в Интернете;</w:t>
      </w:r>
    </w:p>
    <w:p w:rsidR="005D57D3" w:rsidRPr="008C5378" w:rsidRDefault="003A5A92" w:rsidP="005D57D3">
      <w:pPr>
        <w:widowControl w:val="0"/>
        <w:numPr>
          <w:ilvl w:val="0"/>
          <w:numId w:val="9"/>
        </w:numPr>
        <w:tabs>
          <w:tab w:val="left" w:pos="454"/>
          <w:tab w:val="left" w:pos="989"/>
        </w:tabs>
        <w:suppressAutoHyphens/>
        <w:spacing w:after="424" w:line="240" w:lineRule="auto"/>
        <w:ind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различать безопасные ресурсы Интернета и ресурсы, содержание которых несовместимо с задачами воспитания и образования или нежелательно.</w:t>
      </w:r>
      <w:bookmarkStart w:id="21" w:name="bookmark12"/>
    </w:p>
    <w:p w:rsidR="003A5A92" w:rsidRPr="008C5378" w:rsidRDefault="003A5A92" w:rsidP="005D57D3">
      <w:pPr>
        <w:widowControl w:val="0"/>
        <w:numPr>
          <w:ilvl w:val="0"/>
          <w:numId w:val="9"/>
        </w:numPr>
        <w:tabs>
          <w:tab w:val="left" w:pos="454"/>
          <w:tab w:val="left" w:pos="989"/>
        </w:tabs>
        <w:suppressAutoHyphens/>
        <w:spacing w:after="424" w:line="240" w:lineRule="auto"/>
        <w:ind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b/>
          <w:sz w:val="24"/>
          <w:szCs w:val="24"/>
        </w:rPr>
        <w:t>Виды взаимодействия с учебными, научными и социальными организациями, формы привлечения консультантов, экспертов и научных</w:t>
      </w:r>
      <w:bookmarkStart w:id="22" w:name="bookmark13"/>
      <w:bookmarkEnd w:id="21"/>
      <w:r w:rsidRPr="008C5378">
        <w:rPr>
          <w:rFonts w:ascii="Times New Roman" w:eastAsia="Times New Roman" w:hAnsi="Times New Roman" w:cs="Times New Roman"/>
          <w:b/>
          <w:sz w:val="24"/>
          <w:szCs w:val="24"/>
        </w:rPr>
        <w:t>руководителей</w:t>
      </w:r>
      <w:bookmarkEnd w:id="22"/>
    </w:p>
    <w:p w:rsidR="003A5A92" w:rsidRPr="008C5378" w:rsidRDefault="003A5A92" w:rsidP="003A5A92">
      <w:pPr>
        <w:tabs>
          <w:tab w:val="left" w:pos="454"/>
        </w:tabs>
        <w:suppressAutoHyphens/>
        <w:spacing w:after="0" w:line="240" w:lineRule="auto"/>
        <w:ind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Формы привлечения консультантов, экспертов и научных руководителей строятся на основе договорных отношений, отношений взаимовыгодного сотрудничества. Такие формы включают:</w:t>
      </w:r>
    </w:p>
    <w:p w:rsidR="00781756" w:rsidRPr="008C5378" w:rsidRDefault="003A5A92" w:rsidP="00781756">
      <w:pPr>
        <w:tabs>
          <w:tab w:val="left" w:pos="454"/>
        </w:tabs>
        <w:suppressAutoHyphens/>
        <w:spacing w:after="0" w:line="240" w:lineRule="auto"/>
        <w:ind w:left="20"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bookmarkStart w:id="23" w:name="bookmark14"/>
    </w:p>
    <w:p w:rsidR="003A5A92" w:rsidRPr="008C5378" w:rsidRDefault="003A5A92" w:rsidP="00781756">
      <w:pPr>
        <w:tabs>
          <w:tab w:val="left" w:pos="454"/>
        </w:tabs>
        <w:suppressAutoHyphens/>
        <w:spacing w:after="0" w:line="240" w:lineRule="auto"/>
        <w:ind w:left="20" w:right="20" w:firstLine="720"/>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Описание условий, обеспечивающих развитие универсальных учебных действий у обучающихся, в том числе информационно-методического</w:t>
      </w:r>
      <w:bookmarkStart w:id="24" w:name="bookmark15"/>
      <w:bookmarkEnd w:id="23"/>
      <w:r w:rsidRPr="008C5378">
        <w:rPr>
          <w:rFonts w:ascii="Times New Roman" w:eastAsia="Times New Roman" w:hAnsi="Times New Roman" w:cs="Times New Roman"/>
          <w:sz w:val="24"/>
          <w:szCs w:val="24"/>
        </w:rPr>
        <w:t>обеспечения, подготовки кадров</w:t>
      </w:r>
      <w:bookmarkEnd w:id="24"/>
    </w:p>
    <w:p w:rsidR="003A5A92" w:rsidRPr="008C5378" w:rsidRDefault="003A5A92" w:rsidP="003A5A92">
      <w:pPr>
        <w:tabs>
          <w:tab w:val="left" w:pos="454"/>
        </w:tabs>
        <w:suppressAutoHyphens/>
        <w:spacing w:after="0" w:line="240" w:lineRule="auto"/>
        <w:ind w:left="20"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В соответствии </w:t>
      </w:r>
      <w:r w:rsidRPr="008C5378">
        <w:rPr>
          <w:rFonts w:ascii="Times New Roman" w:eastAsia="Times New Roman" w:hAnsi="Times New Roman" w:cs="Times New Roman"/>
          <w:b/>
          <w:sz w:val="24"/>
          <w:szCs w:val="24"/>
          <w:lang w:eastAsia="zh-CN"/>
        </w:rPr>
        <w:t>с п. 21 ФГОС</w:t>
      </w:r>
      <w:r w:rsidRPr="008C5378">
        <w:rPr>
          <w:rFonts w:ascii="Times New Roman" w:eastAsia="Times New Roman" w:hAnsi="Times New Roman" w:cs="Times New Roman"/>
          <w:sz w:val="24"/>
          <w:szCs w:val="24"/>
          <w:lang w:eastAsia="zh-CN"/>
        </w:rPr>
        <w:t xml:space="preserve"> условия реализации основной образовательной программы, в том числе программы УУД, обеспечивает участникам овладение ключевыми компетенциями, включая формирование опыта проектно- исследовательской деятельности и ИКТ-компетенций.</w:t>
      </w:r>
    </w:p>
    <w:p w:rsidR="003A5A92" w:rsidRPr="008C5378" w:rsidRDefault="003A5A92" w:rsidP="003A5A92">
      <w:pPr>
        <w:tabs>
          <w:tab w:val="left" w:pos="454"/>
        </w:tabs>
        <w:suppressAutoHyphens/>
        <w:spacing w:after="0" w:line="240" w:lineRule="auto"/>
        <w:ind w:lef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В соответствии </w:t>
      </w:r>
      <w:r w:rsidRPr="008C5378">
        <w:rPr>
          <w:rFonts w:ascii="Times New Roman" w:eastAsia="Times New Roman" w:hAnsi="Times New Roman" w:cs="Times New Roman"/>
          <w:b/>
          <w:sz w:val="24"/>
          <w:szCs w:val="24"/>
          <w:lang w:eastAsia="zh-CN"/>
        </w:rPr>
        <w:t>с п. 22 ФГОС</w:t>
      </w:r>
      <w:r w:rsidRPr="008C5378">
        <w:rPr>
          <w:rFonts w:ascii="Times New Roman" w:eastAsia="Times New Roman" w:hAnsi="Times New Roman" w:cs="Times New Roman"/>
          <w:sz w:val="24"/>
          <w:szCs w:val="24"/>
          <w:lang w:eastAsia="zh-CN"/>
        </w:rPr>
        <w:t xml:space="preserve"> требования к условиям включают:</w:t>
      </w:r>
    </w:p>
    <w:p w:rsidR="003A5A92" w:rsidRPr="008C5378" w:rsidRDefault="003A5A92" w:rsidP="00EC27EF">
      <w:pPr>
        <w:widowControl w:val="0"/>
        <w:numPr>
          <w:ilvl w:val="0"/>
          <w:numId w:val="9"/>
        </w:numPr>
        <w:tabs>
          <w:tab w:val="left" w:pos="454"/>
          <w:tab w:val="left" w:pos="1014"/>
        </w:tabs>
        <w:suppressAutoHyphens/>
        <w:spacing w:after="0" w:line="240" w:lineRule="auto"/>
        <w:ind w:left="20"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укомплектованность общеобразовательной организации педагогическими, руководящими и иными работниками;</w:t>
      </w:r>
    </w:p>
    <w:p w:rsidR="003A5A92" w:rsidRPr="008C5378" w:rsidRDefault="003A5A92" w:rsidP="00EC27EF">
      <w:pPr>
        <w:widowControl w:val="0"/>
        <w:numPr>
          <w:ilvl w:val="0"/>
          <w:numId w:val="9"/>
        </w:numPr>
        <w:tabs>
          <w:tab w:val="left" w:pos="454"/>
          <w:tab w:val="left" w:pos="1004"/>
        </w:tabs>
        <w:suppressAutoHyphens/>
        <w:spacing w:after="0" w:line="240" w:lineRule="auto"/>
        <w:ind w:left="20"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уровень квалификации педагогических и иных работников общеобразовательной организации;</w:t>
      </w:r>
    </w:p>
    <w:p w:rsidR="003A5A92" w:rsidRPr="008C5378" w:rsidRDefault="003A5A92" w:rsidP="00EC27EF">
      <w:pPr>
        <w:widowControl w:val="0"/>
        <w:numPr>
          <w:ilvl w:val="0"/>
          <w:numId w:val="9"/>
        </w:numPr>
        <w:tabs>
          <w:tab w:val="left" w:pos="454"/>
          <w:tab w:val="left" w:pos="1009"/>
        </w:tabs>
        <w:suppressAutoHyphens/>
        <w:spacing w:after="0" w:line="240" w:lineRule="auto"/>
        <w:ind w:left="20"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непрерывность профессионального развития педагогических работников общеобразовательной организации, реализующей основную образовательную программу основного общего образования.</w:t>
      </w:r>
    </w:p>
    <w:p w:rsidR="003A5A92" w:rsidRPr="008C5378" w:rsidRDefault="003A5A92" w:rsidP="003A5A92">
      <w:pPr>
        <w:tabs>
          <w:tab w:val="left" w:pos="454"/>
        </w:tabs>
        <w:suppressAutoHyphens/>
        <w:spacing w:after="0" w:line="240" w:lineRule="auto"/>
        <w:ind w:lef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Педагогические кадры имеют необходимый уровень подготовки для реализации программы УУД, что может включать в себя следующее:</w:t>
      </w:r>
    </w:p>
    <w:p w:rsidR="003A5A92" w:rsidRPr="008C5378" w:rsidRDefault="003A5A92" w:rsidP="00EC27EF">
      <w:pPr>
        <w:widowControl w:val="0"/>
        <w:numPr>
          <w:ilvl w:val="0"/>
          <w:numId w:val="9"/>
        </w:numPr>
        <w:tabs>
          <w:tab w:val="left" w:pos="454"/>
          <w:tab w:val="left" w:pos="1014"/>
        </w:tabs>
        <w:suppressAutoHyphens/>
        <w:spacing w:after="0" w:line="240" w:lineRule="auto"/>
        <w:ind w:lef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педагоги владеют представлениями о возрастных особенностях учащихся начальной, основной и старшей школы;</w:t>
      </w:r>
    </w:p>
    <w:p w:rsidR="003A5A92" w:rsidRPr="008C5378" w:rsidRDefault="003A5A92" w:rsidP="00EC27EF">
      <w:pPr>
        <w:widowControl w:val="0"/>
        <w:numPr>
          <w:ilvl w:val="0"/>
          <w:numId w:val="9"/>
        </w:numPr>
        <w:tabs>
          <w:tab w:val="left" w:pos="454"/>
          <w:tab w:val="left" w:pos="1014"/>
        </w:tabs>
        <w:suppressAutoHyphens/>
        <w:spacing w:after="0" w:line="240" w:lineRule="auto"/>
        <w:ind w:lef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педагоги прошли курсы повышения квалификации, посвященные ФГОС;</w:t>
      </w:r>
    </w:p>
    <w:p w:rsidR="003A5A92" w:rsidRPr="008C5378" w:rsidRDefault="003A5A92" w:rsidP="00EC27EF">
      <w:pPr>
        <w:widowControl w:val="0"/>
        <w:numPr>
          <w:ilvl w:val="0"/>
          <w:numId w:val="9"/>
        </w:numPr>
        <w:tabs>
          <w:tab w:val="left" w:pos="454"/>
          <w:tab w:val="left" w:pos="1009"/>
        </w:tabs>
        <w:suppressAutoHyphens/>
        <w:spacing w:after="0" w:line="240" w:lineRule="auto"/>
        <w:ind w:lef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3A5A92" w:rsidRPr="008C5378" w:rsidRDefault="003A5A92" w:rsidP="00EC27EF">
      <w:pPr>
        <w:widowControl w:val="0"/>
        <w:numPr>
          <w:ilvl w:val="0"/>
          <w:numId w:val="9"/>
        </w:numPr>
        <w:tabs>
          <w:tab w:val="left" w:pos="454"/>
          <w:tab w:val="left" w:pos="1014"/>
        </w:tabs>
        <w:suppressAutoHyphens/>
        <w:spacing w:after="0" w:line="240" w:lineRule="auto"/>
        <w:ind w:lef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3A5A92" w:rsidRPr="008C5378" w:rsidRDefault="003A5A92" w:rsidP="00EC27EF">
      <w:pPr>
        <w:widowControl w:val="0"/>
        <w:numPr>
          <w:ilvl w:val="0"/>
          <w:numId w:val="9"/>
        </w:numPr>
        <w:tabs>
          <w:tab w:val="left" w:pos="454"/>
          <w:tab w:val="left" w:pos="1014"/>
        </w:tabs>
        <w:suppressAutoHyphens/>
        <w:spacing w:after="0" w:line="240" w:lineRule="auto"/>
        <w:ind w:lef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педагоги осуществляют формирование УУД в рамках проектной, исследовательской деятельностей;</w:t>
      </w:r>
    </w:p>
    <w:p w:rsidR="003A5A92" w:rsidRPr="008C5378" w:rsidRDefault="003A5A92" w:rsidP="00EC27EF">
      <w:pPr>
        <w:widowControl w:val="0"/>
        <w:numPr>
          <w:ilvl w:val="0"/>
          <w:numId w:val="9"/>
        </w:numPr>
        <w:tabs>
          <w:tab w:val="left" w:pos="454"/>
          <w:tab w:val="left" w:pos="1009"/>
        </w:tabs>
        <w:suppressAutoHyphens/>
        <w:spacing w:after="0" w:line="240" w:lineRule="auto"/>
        <w:ind w:lef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характер взаимодействия педагога и обучающегося не противоречит представлениям об условиях формирования УУД;</w:t>
      </w:r>
    </w:p>
    <w:p w:rsidR="003A5A92" w:rsidRPr="008C5378" w:rsidRDefault="003A5A92" w:rsidP="00EC27EF">
      <w:pPr>
        <w:widowControl w:val="0"/>
        <w:numPr>
          <w:ilvl w:val="0"/>
          <w:numId w:val="9"/>
        </w:numPr>
        <w:tabs>
          <w:tab w:val="left" w:pos="454"/>
          <w:tab w:val="left" w:pos="1014"/>
        </w:tabs>
        <w:suppressAutoHyphens/>
        <w:spacing w:after="0" w:line="240" w:lineRule="auto"/>
        <w:ind w:lef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педагоги владеют навыками формирующего оценивания;</w:t>
      </w:r>
    </w:p>
    <w:p w:rsidR="003A5A92" w:rsidRPr="008C5378" w:rsidRDefault="003A5A92" w:rsidP="00EC27EF">
      <w:pPr>
        <w:widowControl w:val="0"/>
        <w:numPr>
          <w:ilvl w:val="0"/>
          <w:numId w:val="9"/>
        </w:numPr>
        <w:tabs>
          <w:tab w:val="left" w:pos="454"/>
          <w:tab w:val="left" w:pos="1009"/>
        </w:tabs>
        <w:suppressAutoHyphens/>
        <w:spacing w:after="0" w:line="240" w:lineRule="auto"/>
        <w:ind w:lef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наличие позиции тьютора или педагоги владеют навыками тьюторского сопровождения обучающихся;</w:t>
      </w:r>
    </w:p>
    <w:p w:rsidR="003A5A92" w:rsidRPr="008C5378" w:rsidRDefault="003A5A92" w:rsidP="00EC27EF">
      <w:pPr>
        <w:widowControl w:val="0"/>
        <w:numPr>
          <w:ilvl w:val="0"/>
          <w:numId w:val="9"/>
        </w:numPr>
        <w:tabs>
          <w:tab w:val="left" w:pos="454"/>
          <w:tab w:val="left" w:pos="1014"/>
        </w:tabs>
        <w:suppressAutoHyphens/>
        <w:spacing w:after="0" w:line="240" w:lineRule="auto"/>
        <w:ind w:lef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781756" w:rsidRPr="008C5378" w:rsidRDefault="003A5A92" w:rsidP="00781756">
      <w:pPr>
        <w:tabs>
          <w:tab w:val="left" w:pos="454"/>
        </w:tabs>
        <w:suppressAutoHyphens/>
        <w:spacing w:after="120" w:line="240" w:lineRule="auto"/>
        <w:ind w:lef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Информационно-методическое обеспечение может также включать в себя, но не ограничиваться работой по описанным ниже направлениям, в том числе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w:t>
      </w:r>
      <w:bookmarkStart w:id="25" w:name="bookmark16"/>
    </w:p>
    <w:p w:rsidR="003A5A92" w:rsidRPr="008C5378" w:rsidRDefault="003A5A92" w:rsidP="00781756">
      <w:pPr>
        <w:tabs>
          <w:tab w:val="left" w:pos="454"/>
        </w:tabs>
        <w:suppressAutoHyphens/>
        <w:spacing w:after="120" w:line="240" w:lineRule="auto"/>
        <w:ind w:lef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b/>
          <w:sz w:val="24"/>
          <w:szCs w:val="24"/>
        </w:rPr>
        <w:t>Система оценки деятельности общеобразовательной организации по формированию и развитию универсальных учебных действий</w:t>
      </w:r>
      <w:bookmarkStart w:id="26" w:name="bookmark17"/>
      <w:bookmarkEnd w:id="25"/>
      <w:r w:rsidRPr="008C5378">
        <w:rPr>
          <w:rFonts w:ascii="Times New Roman" w:eastAsia="Times New Roman" w:hAnsi="Times New Roman" w:cs="Times New Roman"/>
          <w:b/>
          <w:sz w:val="24"/>
          <w:szCs w:val="24"/>
        </w:rPr>
        <w:t>у обучающихся</w:t>
      </w:r>
      <w:bookmarkEnd w:id="26"/>
    </w:p>
    <w:p w:rsidR="003A5A92" w:rsidRPr="008C5378" w:rsidRDefault="003A5A92" w:rsidP="003A5A92">
      <w:pPr>
        <w:tabs>
          <w:tab w:val="left" w:pos="454"/>
        </w:tabs>
        <w:suppressAutoHyphens/>
        <w:spacing w:after="0" w:line="240" w:lineRule="auto"/>
        <w:ind w:lef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В соответствии с </w:t>
      </w:r>
      <w:r w:rsidRPr="008C5378">
        <w:rPr>
          <w:rFonts w:ascii="Times New Roman" w:eastAsia="Times New Roman" w:hAnsi="Times New Roman" w:cs="Times New Roman"/>
          <w:b/>
          <w:sz w:val="24"/>
          <w:szCs w:val="24"/>
          <w:lang w:eastAsia="zh-CN"/>
        </w:rPr>
        <w:t>п. 18.1.3 ФГОС</w:t>
      </w:r>
      <w:r w:rsidRPr="008C5378">
        <w:rPr>
          <w:rFonts w:ascii="Times New Roman" w:eastAsia="Times New Roman" w:hAnsi="Times New Roman" w:cs="Times New Roman"/>
          <w:sz w:val="24"/>
          <w:szCs w:val="24"/>
          <w:lang w:eastAsia="zh-CN"/>
        </w:rPr>
        <w:t xml:space="preserve"> система оценки деятельности образовательной организации по формированию и развитию универсальных учебных действий у обучающихся также описана в пункте «Система оценки достижения планируемых результатов освоения основной образовательной программы общего образования» целевого раздела.</w:t>
      </w:r>
    </w:p>
    <w:p w:rsidR="003A5A92" w:rsidRPr="008C5378" w:rsidRDefault="003A5A92" w:rsidP="003A5A92">
      <w:pPr>
        <w:tabs>
          <w:tab w:val="left" w:pos="454"/>
        </w:tabs>
        <w:suppressAutoHyphens/>
        <w:spacing w:after="0" w:line="240" w:lineRule="auto"/>
        <w:ind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Система оценки в сфере УУД включает в себя следующие принципы и характеристики:</w:t>
      </w:r>
    </w:p>
    <w:p w:rsidR="003A5A92" w:rsidRPr="008C5378" w:rsidRDefault="003A5A92" w:rsidP="00EC27EF">
      <w:pPr>
        <w:widowControl w:val="0"/>
        <w:numPr>
          <w:ilvl w:val="0"/>
          <w:numId w:val="9"/>
        </w:numPr>
        <w:tabs>
          <w:tab w:val="left" w:pos="454"/>
          <w:tab w:val="left" w:pos="998"/>
        </w:tabs>
        <w:suppressAutoHyphens/>
        <w:spacing w:after="0" w:line="240" w:lineRule="auto"/>
        <w:ind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систематичность сбора и анализа информации;</w:t>
      </w:r>
    </w:p>
    <w:p w:rsidR="003A5A92" w:rsidRPr="008C5378" w:rsidRDefault="003A5A92" w:rsidP="00EC27EF">
      <w:pPr>
        <w:widowControl w:val="0"/>
        <w:numPr>
          <w:ilvl w:val="0"/>
          <w:numId w:val="9"/>
        </w:numPr>
        <w:tabs>
          <w:tab w:val="left" w:pos="454"/>
          <w:tab w:val="left" w:pos="998"/>
        </w:tabs>
        <w:suppressAutoHyphens/>
        <w:spacing w:after="0" w:line="240" w:lineRule="auto"/>
        <w:ind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совокупность показателей и индикаторов оценивания учитывают интересы всех участников образовательных отношений, то есть быть информативной для управленцев, педагогов, родителей, учащихся;</w:t>
      </w:r>
    </w:p>
    <w:p w:rsidR="00781756" w:rsidRPr="008C5378" w:rsidRDefault="003A5A92" w:rsidP="00781756">
      <w:pPr>
        <w:widowControl w:val="0"/>
        <w:numPr>
          <w:ilvl w:val="0"/>
          <w:numId w:val="9"/>
        </w:numPr>
        <w:tabs>
          <w:tab w:val="left" w:pos="454"/>
          <w:tab w:val="left" w:pos="998"/>
        </w:tabs>
        <w:suppressAutoHyphens/>
        <w:spacing w:after="0" w:line="240" w:lineRule="auto"/>
        <w:ind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доступность и прозрачность данных о результатах оценивания для всех участников образовательных отношений.</w:t>
      </w:r>
      <w:bookmarkStart w:id="27" w:name="bookmark18"/>
    </w:p>
    <w:p w:rsidR="003A5A92" w:rsidRPr="008C5378" w:rsidRDefault="003A5A92" w:rsidP="00781756">
      <w:pPr>
        <w:widowControl w:val="0"/>
        <w:tabs>
          <w:tab w:val="left" w:pos="454"/>
          <w:tab w:val="left" w:pos="998"/>
        </w:tabs>
        <w:suppressAutoHyphens/>
        <w:spacing w:after="0" w:line="240" w:lineRule="auto"/>
        <w:ind w:firstLine="68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rPr>
        <w:t>Методика и инструментарий мониторинга успешности освоения и применения обучающимися универсальных учебных действий</w:t>
      </w:r>
      <w:bookmarkEnd w:id="27"/>
    </w:p>
    <w:p w:rsidR="003A5A92" w:rsidRPr="008C5378" w:rsidRDefault="003A5A92" w:rsidP="003A5A92">
      <w:pPr>
        <w:tabs>
          <w:tab w:val="left" w:pos="454"/>
        </w:tabs>
        <w:suppressAutoHyphens/>
        <w:spacing w:after="0" w:line="240" w:lineRule="auto"/>
        <w:ind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В процессе реализации мониторинга успешности освоения и применения УУД учтены следующие этапы освоения УУД:</w:t>
      </w:r>
    </w:p>
    <w:p w:rsidR="003A5A92" w:rsidRPr="008C5378" w:rsidRDefault="003A5A92" w:rsidP="00EC27EF">
      <w:pPr>
        <w:widowControl w:val="0"/>
        <w:numPr>
          <w:ilvl w:val="0"/>
          <w:numId w:val="9"/>
        </w:numPr>
        <w:tabs>
          <w:tab w:val="left" w:pos="454"/>
          <w:tab w:val="left" w:pos="989"/>
        </w:tabs>
        <w:suppressAutoHyphens/>
        <w:spacing w:after="0" w:line="240" w:lineRule="auto"/>
        <w:ind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3A5A92" w:rsidRPr="008C5378" w:rsidRDefault="003A5A92" w:rsidP="00EC27EF">
      <w:pPr>
        <w:widowControl w:val="0"/>
        <w:numPr>
          <w:ilvl w:val="0"/>
          <w:numId w:val="9"/>
        </w:numPr>
        <w:tabs>
          <w:tab w:val="left" w:pos="454"/>
          <w:tab w:val="left" w:pos="994"/>
        </w:tabs>
        <w:suppressAutoHyphens/>
        <w:spacing w:after="0" w:line="240" w:lineRule="auto"/>
        <w:ind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учебное действие выполнено в сотрудничестве с педагогом (требуются разъяснения для установления связи отдельных операций и условий задачи, ученик выполняет действия по уже усвоенному алгоритму);</w:t>
      </w:r>
    </w:p>
    <w:p w:rsidR="003A5A92" w:rsidRPr="008C5378" w:rsidRDefault="003A5A92" w:rsidP="00EC27EF">
      <w:pPr>
        <w:widowControl w:val="0"/>
        <w:numPr>
          <w:ilvl w:val="0"/>
          <w:numId w:val="9"/>
        </w:numPr>
        <w:tabs>
          <w:tab w:val="left" w:pos="454"/>
          <w:tab w:val="left" w:pos="994"/>
        </w:tabs>
        <w:suppressAutoHyphens/>
        <w:spacing w:after="0" w:line="240" w:lineRule="auto"/>
        <w:ind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3A5A92" w:rsidRPr="008C5378" w:rsidRDefault="003A5A92" w:rsidP="00EC27EF">
      <w:pPr>
        <w:widowControl w:val="0"/>
        <w:numPr>
          <w:ilvl w:val="0"/>
          <w:numId w:val="9"/>
        </w:numPr>
        <w:tabs>
          <w:tab w:val="left" w:pos="278"/>
          <w:tab w:val="left" w:pos="454"/>
        </w:tabs>
        <w:suppressAutoHyphens/>
        <w:spacing w:after="0" w:line="240" w:lineRule="auto"/>
        <w:ind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3A5A92" w:rsidRPr="008C5378" w:rsidRDefault="003A5A92" w:rsidP="00EC27EF">
      <w:pPr>
        <w:widowControl w:val="0"/>
        <w:numPr>
          <w:ilvl w:val="0"/>
          <w:numId w:val="9"/>
        </w:numPr>
        <w:tabs>
          <w:tab w:val="left" w:pos="454"/>
          <w:tab w:val="left" w:pos="1018"/>
        </w:tabs>
        <w:suppressAutoHyphens/>
        <w:spacing w:after="0" w:line="240" w:lineRule="auto"/>
        <w:ind w:left="20"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3A5A92" w:rsidRPr="008C5378" w:rsidRDefault="003A5A92" w:rsidP="00EC27EF">
      <w:pPr>
        <w:widowControl w:val="0"/>
        <w:numPr>
          <w:ilvl w:val="0"/>
          <w:numId w:val="9"/>
        </w:numPr>
        <w:tabs>
          <w:tab w:val="left" w:pos="454"/>
          <w:tab w:val="left" w:pos="1018"/>
        </w:tabs>
        <w:suppressAutoHyphens/>
        <w:spacing w:after="0" w:line="240" w:lineRule="auto"/>
        <w:ind w:lef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обобщение учебных действий на основе выявления общих принципов.</w:t>
      </w:r>
    </w:p>
    <w:p w:rsidR="003A5A92" w:rsidRPr="008C5378" w:rsidRDefault="003A5A92" w:rsidP="003A5A92">
      <w:pPr>
        <w:tabs>
          <w:tab w:val="left" w:pos="454"/>
        </w:tabs>
        <w:suppressAutoHyphens/>
        <w:spacing w:after="0" w:line="240" w:lineRule="auto"/>
        <w:ind w:lef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Система оценки универсальных учебных действий:</w:t>
      </w:r>
    </w:p>
    <w:p w:rsidR="003A5A92" w:rsidRPr="008C5378" w:rsidRDefault="003A5A92" w:rsidP="00EC27EF">
      <w:pPr>
        <w:widowControl w:val="0"/>
        <w:numPr>
          <w:ilvl w:val="0"/>
          <w:numId w:val="9"/>
        </w:numPr>
        <w:tabs>
          <w:tab w:val="left" w:pos="454"/>
          <w:tab w:val="left" w:pos="1009"/>
        </w:tabs>
        <w:suppressAutoHyphens/>
        <w:spacing w:after="0" w:line="240" w:lineRule="auto"/>
        <w:ind w:left="20"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уровневая (определяются уровни владения универсальными учебными действиями);</w:t>
      </w:r>
    </w:p>
    <w:p w:rsidR="003A5A92" w:rsidRPr="008C5378" w:rsidRDefault="003A5A92" w:rsidP="00EC27EF">
      <w:pPr>
        <w:widowControl w:val="0"/>
        <w:numPr>
          <w:ilvl w:val="0"/>
          <w:numId w:val="9"/>
        </w:numPr>
        <w:tabs>
          <w:tab w:val="left" w:pos="454"/>
          <w:tab w:val="left" w:pos="1014"/>
        </w:tabs>
        <w:suppressAutoHyphens/>
        <w:spacing w:after="0" w:line="240" w:lineRule="auto"/>
        <w:ind w:left="20"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позиционная - не только учителя производят оценивание, оценка формируется на основе рефлексивных отчетов разных участников образовательных отношений: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3A5A92" w:rsidRPr="008C5378" w:rsidRDefault="003A5A92" w:rsidP="003A5A92">
      <w:pPr>
        <w:tabs>
          <w:tab w:val="left" w:pos="454"/>
        </w:tabs>
        <w:suppressAutoHyphens/>
        <w:spacing w:after="0" w:line="240" w:lineRule="auto"/>
        <w:ind w:left="20" w:right="20"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При оценивании развития УУД  предусмотрено применение технологий формирующего (развивающего оценивания), в том числе бинарное, критериальное, экспертное оценивание, текст самооценки. </w:t>
      </w:r>
    </w:p>
    <w:p w:rsidR="003A5A92" w:rsidRPr="008C5378" w:rsidRDefault="003A5A92" w:rsidP="003A5A92">
      <w:pPr>
        <w:tabs>
          <w:tab w:val="left" w:pos="454"/>
        </w:tabs>
        <w:suppressAutoHyphens/>
        <w:spacing w:after="0" w:line="240" w:lineRule="auto"/>
        <w:ind w:firstLine="454"/>
        <w:jc w:val="center"/>
        <w:rPr>
          <w:rFonts w:ascii="Times New Roman" w:eastAsia="Times New Roman" w:hAnsi="Times New Roman" w:cs="Times New Roman"/>
          <w:sz w:val="24"/>
          <w:szCs w:val="24"/>
          <w:lang w:eastAsia="zh-CN"/>
        </w:rPr>
      </w:pPr>
      <w:r w:rsidRPr="008C5378">
        <w:rPr>
          <w:rFonts w:ascii="Times New Roman" w:eastAsia="Times New Roman" w:hAnsi="Times New Roman" w:cs="Times New Roman"/>
          <w:b/>
          <w:sz w:val="24"/>
          <w:szCs w:val="24"/>
          <w:lang w:eastAsia="zh-CN"/>
        </w:rPr>
        <w:t>Технологии развития универсальных учебных действий</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Так же как и в начальной школе, в основе развития УУД в основной школе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Развитие УУД в основной школе целесообразно в рамках использования возможностей современной информационной образовательной среды как:</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iCs/>
          <w:sz w:val="24"/>
          <w:szCs w:val="24"/>
          <w:lang w:eastAsia="zh-CN"/>
        </w:rPr>
        <w:t>• </w:t>
      </w:r>
      <w:r w:rsidRPr="008C5378">
        <w:rPr>
          <w:rFonts w:ascii="Times New Roman" w:eastAsia="Times New Roman" w:hAnsi="Times New Roman" w:cs="Times New Roman"/>
          <w:sz w:val="24"/>
          <w:szCs w:val="24"/>
          <w:lang w:eastAsia="zh-CN"/>
        </w:rPr>
        <w:t>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ОО;</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iCs/>
          <w:sz w:val="24"/>
          <w:szCs w:val="24"/>
          <w:lang w:eastAsia="zh-CN"/>
        </w:rPr>
        <w:t>• </w:t>
      </w:r>
      <w:r w:rsidRPr="008C5378">
        <w:rPr>
          <w:rFonts w:ascii="Times New Roman" w:eastAsia="Times New Roman" w:hAnsi="Times New Roman" w:cs="Times New Roman"/>
          <w:sz w:val="24"/>
          <w:szCs w:val="24"/>
          <w:lang w:eastAsia="zh-CN"/>
        </w:rPr>
        <w:t>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iCs/>
          <w:sz w:val="24"/>
          <w:szCs w:val="24"/>
          <w:lang w:eastAsia="zh-CN"/>
        </w:rPr>
        <w:t>• </w:t>
      </w:r>
      <w:r w:rsidRPr="008C5378">
        <w:rPr>
          <w:rFonts w:ascii="Times New Roman" w:eastAsia="Times New Roman" w:hAnsi="Times New Roman" w:cs="Times New Roman"/>
          <w:sz w:val="24"/>
          <w:szCs w:val="24"/>
          <w:lang w:eastAsia="zh-CN"/>
        </w:rPr>
        <w:t>средства телекоммуникации, формирующего умения и навыки получения необходимой информации из разнообразных источников;</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iCs/>
          <w:sz w:val="24"/>
          <w:szCs w:val="24"/>
          <w:lang w:eastAsia="zh-CN"/>
        </w:rPr>
        <w:t>• </w:t>
      </w:r>
      <w:r w:rsidRPr="008C5378">
        <w:rPr>
          <w:rFonts w:ascii="Times New Roman" w:eastAsia="Times New Roman" w:hAnsi="Times New Roman" w:cs="Times New Roman"/>
          <w:sz w:val="24"/>
          <w:szCs w:val="24"/>
          <w:lang w:eastAsia="zh-CN"/>
        </w:rPr>
        <w:t>средства развития личности за счёт формирования навыков культуры общения;</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iCs/>
          <w:sz w:val="24"/>
          <w:szCs w:val="24"/>
          <w:lang w:eastAsia="zh-CN"/>
        </w:rPr>
        <w:t>• </w:t>
      </w:r>
      <w:r w:rsidRPr="008C5378">
        <w:rPr>
          <w:rFonts w:ascii="Times New Roman" w:eastAsia="Times New Roman" w:hAnsi="Times New Roman" w:cs="Times New Roman"/>
          <w:sz w:val="24"/>
          <w:szCs w:val="24"/>
          <w:lang w:eastAsia="zh-CN"/>
        </w:rPr>
        <w:t>эффективного инструмента контроля и коррекции результатов учебной деятельности.</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элективов).</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надпредметный характер. Типология учебных ситуаций в основной школе может быть представлена такими ситуациями, как:</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b/>
          <w:iCs/>
          <w:sz w:val="24"/>
          <w:szCs w:val="24"/>
          <w:lang w:eastAsia="zh-CN"/>
        </w:rPr>
        <w:t>• </w:t>
      </w:r>
      <w:r w:rsidRPr="008C5378">
        <w:rPr>
          <w:rFonts w:ascii="Times New Roman" w:eastAsia="Times New Roman" w:hAnsi="Times New Roman" w:cs="Times New Roman"/>
          <w:b/>
          <w:sz w:val="24"/>
          <w:szCs w:val="24"/>
          <w:lang w:eastAsia="zh-CN"/>
        </w:rPr>
        <w:t>ситуация-проблема -</w:t>
      </w:r>
      <w:r w:rsidRPr="008C5378">
        <w:rPr>
          <w:rFonts w:ascii="Times New Roman" w:eastAsia="Times New Roman" w:hAnsi="Times New Roman" w:cs="Times New Roman"/>
          <w:sz w:val="24"/>
          <w:szCs w:val="24"/>
          <w:lang w:eastAsia="zh-CN"/>
        </w:rPr>
        <w:t xml:space="preserve">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iCs/>
          <w:sz w:val="24"/>
          <w:szCs w:val="24"/>
          <w:lang w:eastAsia="zh-CN"/>
        </w:rPr>
        <w:t>• </w:t>
      </w:r>
      <w:r w:rsidRPr="008C5378">
        <w:rPr>
          <w:rFonts w:ascii="Times New Roman" w:eastAsia="Times New Roman" w:hAnsi="Times New Roman" w:cs="Times New Roman"/>
          <w:sz w:val="24"/>
          <w:szCs w:val="24"/>
          <w:lang w:eastAsia="zh-CN"/>
        </w:rPr>
        <w:t>ситуация-иллюстрация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iCs/>
          <w:sz w:val="24"/>
          <w:szCs w:val="24"/>
          <w:lang w:eastAsia="zh-CN"/>
        </w:rPr>
        <w:t>• </w:t>
      </w:r>
      <w:r w:rsidRPr="008C5378">
        <w:rPr>
          <w:rFonts w:ascii="Times New Roman" w:eastAsia="Times New Roman" w:hAnsi="Times New Roman" w:cs="Times New Roman"/>
          <w:sz w:val="24"/>
          <w:szCs w:val="24"/>
          <w:lang w:eastAsia="zh-CN"/>
        </w:rPr>
        <w:t>ситуация-оценка - прототип реальной ситуации с готовым предполагаемым решением, которое следует оценить, и предложить своё адекватное решение;</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iCs/>
          <w:sz w:val="24"/>
          <w:szCs w:val="24"/>
          <w:lang w:eastAsia="zh-CN"/>
        </w:rPr>
        <w:t>• </w:t>
      </w:r>
      <w:r w:rsidRPr="008C5378">
        <w:rPr>
          <w:rFonts w:ascii="Times New Roman" w:eastAsia="Times New Roman" w:hAnsi="Times New Roman" w:cs="Times New Roman"/>
          <w:sz w:val="24"/>
          <w:szCs w:val="24"/>
          <w:lang w:eastAsia="zh-CN"/>
        </w:rPr>
        <w:t>ситуация-тренинг - прототип стандартной или другой ситуации (тренинг возможно проводить как по описанию ситуации, так и по её решению).</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Наряду с учебными ситуациями для развития УУД в основной школе возможно использовать следующие типы задач.</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Личностные универсальные учебные действия:</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на личностное самоопределение;</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на развитие Я-концепции;</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на смыслообразование;</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на мотивацию;</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на нравственно-этическое оценивание.</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Коммуникативные универсальные учебные действия:</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на учёт позиции партнёра;</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на организацию и осуществление сотрудничества;</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на передачу информации и отображению предметного содержания;</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тренинги коммуникативных навыков;</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ролевые игры;</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групповые игры.</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Познавательные универсальные учебные действия:</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задачи и проекты на выстраивание стратегии поиска решения задач;</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задачи и проекты на сериацию, сравнение, оценивание;</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задачи и проекты на проведение эмпирического исследования;</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задачи и проекты на проведение теоретического исследования;</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задачи на смысловое чтение.</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Регулятивные универсальные учебные действия:</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на планирование;</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на рефлексию;</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на ориентировку в ситуации;</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на прогнозирование;</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на целеполагание;</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на оценивание;</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на принятие решения;</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на самоконтроль;</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на коррекцию.</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Развитию регулятивных универсальных учебных действий способствует также использование в учебной деятельности системы таких индивидуальных или 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Примерами такого рода заданий могут служить: подготовка спортивного праздника (концерта, выставки поделок и т. п.) для младших школьников; подготовка материалов для внутришкольного сайта (стенгазеты, выставки и т. д.); ведение читательских дневников, дневников самонаблюдений, дневников наблюдений за природными явлениями; ведение протоколов выполнения учебного задания; 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курсов как в урочной, так и во внеурочной деятельности.</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Одним из путей повышения мотивации и эффективности учебной деятельности в основной школе является включение обучающихся в учебно-исследовательскую и проектную деятельность, имеющую следующие особенности:</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1) 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2) 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3) 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При построении учебно-исследовательской деятельности учителю важно учесть следующие моменты:</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тема исследования должна быть на самом деле интересна для ученика и совпадать с кругом интереса учителя;</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раскрытие проблемы в первую очередь должно приносить что-то новое ученику, а уже потом науке.</w:t>
      </w:r>
    </w:p>
    <w:p w:rsidR="003A5A92" w:rsidRPr="008C5378" w:rsidRDefault="003A5A92" w:rsidP="003A5A92">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Учебно-исследовательская и проектная деятельность имеет как общие, так и специфические черты.</w:t>
      </w:r>
    </w:p>
    <w:p w:rsidR="003A5A92" w:rsidRPr="008C5378" w:rsidRDefault="003A5A92" w:rsidP="003A5A92">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К общим характеристикам следует отнести:</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практически значимые цели и задачи учебно-исследовательской и проектной деятельности;</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компетентность в выбранной сфере исследования, творческую активность, собранность, аккуратность, целеустремлённость, высокую мотивацию.</w:t>
      </w:r>
    </w:p>
    <w:p w:rsidR="003A5A92" w:rsidRPr="008C5378" w:rsidRDefault="003A5A92" w:rsidP="003A5A92">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b/>
          <w:sz w:val="24"/>
          <w:szCs w:val="24"/>
          <w:lang w:eastAsia="zh-CN"/>
        </w:rPr>
        <w:t>Специфические черты (различия) проектной и учебно-исследовательской деятельности</w:t>
      </w:r>
    </w:p>
    <w:tbl>
      <w:tblPr>
        <w:tblW w:w="0" w:type="auto"/>
        <w:tblInd w:w="108" w:type="dxa"/>
        <w:tblBorders>
          <w:top w:val="single" w:sz="4" w:space="0" w:color="000000"/>
          <w:left w:val="single" w:sz="4" w:space="0" w:color="000000"/>
          <w:bottom w:val="single" w:sz="4" w:space="0" w:color="000000"/>
        </w:tblBorders>
        <w:tblCellMar>
          <w:left w:w="10" w:type="dxa"/>
          <w:right w:w="10" w:type="dxa"/>
        </w:tblCellMar>
        <w:tblLook w:val="0000"/>
      </w:tblPr>
      <w:tblGrid>
        <w:gridCol w:w="3608"/>
        <w:gridCol w:w="5986"/>
      </w:tblGrid>
      <w:tr w:rsidR="003A5A92" w:rsidRPr="008C5378" w:rsidTr="00E72560">
        <w:tc>
          <w:tcPr>
            <w:tcW w:w="4785" w:type="dxa"/>
            <w:tcBorders>
              <w:top w:val="single" w:sz="4" w:space="0" w:color="000000"/>
              <w:left w:val="single" w:sz="4" w:space="0" w:color="000000"/>
              <w:bottom w:val="single" w:sz="4" w:space="0" w:color="000000"/>
            </w:tcBorders>
            <w:tcMar>
              <w:top w:w="0" w:type="dxa"/>
              <w:left w:w="108" w:type="dxa"/>
              <w:bottom w:w="0" w:type="dxa"/>
              <w:right w:w="108" w:type="dxa"/>
            </w:tcMar>
          </w:tcPr>
          <w:p w:rsidR="003A5A92" w:rsidRPr="008C5378" w:rsidRDefault="003A5A92" w:rsidP="003A5A92">
            <w:pPr>
              <w:widowControl w:val="0"/>
              <w:tabs>
                <w:tab w:val="left" w:pos="454"/>
              </w:tabs>
              <w:suppressAutoHyphens/>
              <w:autoSpaceDE w:val="0"/>
              <w:snapToGrid w:val="0"/>
              <w:spacing w:after="0" w:line="240" w:lineRule="auto"/>
              <w:jc w:val="both"/>
              <w:rPr>
                <w:rFonts w:ascii="Times New Roman" w:eastAsia="Times New Roman" w:hAnsi="Times New Roman" w:cs="Times New Roman"/>
                <w:sz w:val="24"/>
                <w:szCs w:val="24"/>
                <w:lang w:val="en-US" w:eastAsia="zh-CN"/>
              </w:rPr>
            </w:pPr>
            <w:r w:rsidRPr="008C5378">
              <w:rPr>
                <w:rFonts w:ascii="Times New Roman" w:eastAsia="Times New Roman" w:hAnsi="Times New Roman" w:cs="Times New Roman"/>
                <w:b/>
                <w:sz w:val="24"/>
                <w:szCs w:val="24"/>
                <w:lang w:val="en-US" w:eastAsia="zh-CN"/>
              </w:rPr>
              <w:t>Проектная деятельность</w:t>
            </w:r>
          </w:p>
        </w:tc>
        <w:tc>
          <w:tcPr>
            <w:tcW w:w="95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A5A92" w:rsidRPr="008C5378" w:rsidRDefault="003A5A92" w:rsidP="003A5A92">
            <w:pPr>
              <w:widowControl w:val="0"/>
              <w:tabs>
                <w:tab w:val="left" w:pos="454"/>
              </w:tabs>
              <w:suppressAutoHyphens/>
              <w:autoSpaceDE w:val="0"/>
              <w:snapToGrid w:val="0"/>
              <w:spacing w:after="0" w:line="240" w:lineRule="auto"/>
              <w:jc w:val="both"/>
              <w:rPr>
                <w:rFonts w:ascii="Times New Roman" w:eastAsia="Times New Roman" w:hAnsi="Times New Roman" w:cs="Times New Roman"/>
                <w:sz w:val="24"/>
                <w:szCs w:val="24"/>
                <w:lang w:val="en-US" w:eastAsia="zh-CN"/>
              </w:rPr>
            </w:pPr>
            <w:r w:rsidRPr="008C5378">
              <w:rPr>
                <w:rFonts w:ascii="Times New Roman" w:eastAsia="Times New Roman" w:hAnsi="Times New Roman" w:cs="Times New Roman"/>
                <w:b/>
                <w:sz w:val="24"/>
                <w:szCs w:val="24"/>
                <w:lang w:val="en-US" w:eastAsia="zh-CN"/>
              </w:rPr>
              <w:t>Учебно-исследовательская деятельность</w:t>
            </w:r>
          </w:p>
        </w:tc>
      </w:tr>
      <w:tr w:rsidR="003A5A92" w:rsidRPr="008C5378" w:rsidTr="00E72560">
        <w:tc>
          <w:tcPr>
            <w:tcW w:w="4785" w:type="dxa"/>
            <w:tcBorders>
              <w:top w:val="single" w:sz="4" w:space="0" w:color="000000"/>
              <w:left w:val="single" w:sz="4" w:space="0" w:color="000000"/>
              <w:bottom w:val="single" w:sz="4" w:space="0" w:color="000000"/>
            </w:tcBorders>
            <w:tcMar>
              <w:top w:w="0" w:type="dxa"/>
              <w:left w:w="108" w:type="dxa"/>
              <w:bottom w:w="0" w:type="dxa"/>
              <w:right w:w="108" w:type="dxa"/>
            </w:tcMar>
          </w:tcPr>
          <w:p w:rsidR="003A5A92" w:rsidRPr="008C5378" w:rsidRDefault="003A5A92" w:rsidP="003A5A92">
            <w:pPr>
              <w:widowControl w:val="0"/>
              <w:tabs>
                <w:tab w:val="left" w:pos="454"/>
              </w:tabs>
              <w:suppressAutoHyphens/>
              <w:autoSpaceDE w:val="0"/>
              <w:snapToGrid w:val="0"/>
              <w:spacing w:after="0" w:line="240" w:lineRule="auto"/>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95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A5A92" w:rsidRPr="008C5378" w:rsidRDefault="003A5A92" w:rsidP="003A5A92">
            <w:pPr>
              <w:widowControl w:val="0"/>
              <w:tabs>
                <w:tab w:val="left" w:pos="454"/>
              </w:tabs>
              <w:suppressAutoHyphens/>
              <w:autoSpaceDE w:val="0"/>
              <w:snapToGrid w:val="0"/>
              <w:spacing w:after="0" w:line="240" w:lineRule="auto"/>
              <w:jc w:val="both"/>
              <w:rPr>
                <w:rFonts w:ascii="Times New Roman" w:eastAsia="Times New Roman" w:hAnsi="Times New Roman" w:cs="Times New Roman"/>
                <w:sz w:val="24"/>
                <w:szCs w:val="24"/>
                <w:lang w:val="en-US" w:eastAsia="zh-CN"/>
              </w:rPr>
            </w:pPr>
            <w:r w:rsidRPr="008C5378">
              <w:rPr>
                <w:rFonts w:ascii="Times New Roman" w:eastAsia="Times New Roman" w:hAnsi="Times New Roman" w:cs="Times New Roman"/>
                <w:sz w:val="24"/>
                <w:szCs w:val="24"/>
                <w:lang w:eastAsia="zh-CN"/>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3A5A92" w:rsidRPr="008C5378" w:rsidTr="00E72560">
        <w:tc>
          <w:tcPr>
            <w:tcW w:w="4785" w:type="dxa"/>
            <w:tcBorders>
              <w:top w:val="single" w:sz="4" w:space="0" w:color="000000"/>
              <w:left w:val="single" w:sz="4" w:space="0" w:color="000000"/>
              <w:bottom w:val="single" w:sz="4" w:space="0" w:color="000000"/>
            </w:tcBorders>
            <w:tcMar>
              <w:top w:w="0" w:type="dxa"/>
              <w:left w:w="108" w:type="dxa"/>
              <w:bottom w:w="0" w:type="dxa"/>
              <w:right w:w="108" w:type="dxa"/>
            </w:tcMar>
          </w:tcPr>
          <w:p w:rsidR="003A5A92" w:rsidRPr="008C5378" w:rsidRDefault="003A5A92" w:rsidP="003A5A92">
            <w:pPr>
              <w:widowControl w:val="0"/>
              <w:tabs>
                <w:tab w:val="left" w:pos="454"/>
              </w:tabs>
              <w:suppressAutoHyphens/>
              <w:autoSpaceDE w:val="0"/>
              <w:snapToGrid w:val="0"/>
              <w:spacing w:after="0" w:line="240" w:lineRule="auto"/>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95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A5A92" w:rsidRPr="008C5378" w:rsidRDefault="003A5A92" w:rsidP="003A5A92">
            <w:pPr>
              <w:widowControl w:val="0"/>
              <w:tabs>
                <w:tab w:val="left" w:pos="454"/>
              </w:tabs>
              <w:suppressAutoHyphens/>
              <w:autoSpaceDE w:val="0"/>
              <w:snapToGrid w:val="0"/>
              <w:spacing w:after="0" w:line="240" w:lineRule="auto"/>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обучающимися.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При вовлечении обучающихся в проектную деятельность учителю важно помнить,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w:t>
      </w:r>
      <w:r w:rsidRPr="008C5378">
        <w:rPr>
          <w:rFonts w:ascii="Times New Roman" w:eastAsia="Times New Roman" w:hAnsi="Times New Roman" w:cs="Times New Roman"/>
          <w:sz w:val="24"/>
          <w:szCs w:val="24"/>
          <w:lang w:val="en-US" w:eastAsia="zh-CN"/>
        </w:rPr>
        <w:t> </w:t>
      </w:r>
      <w:r w:rsidRPr="008C5378">
        <w:rPr>
          <w:rFonts w:ascii="Times New Roman" w:eastAsia="Times New Roman" w:hAnsi="Times New Roman" w:cs="Times New Roman"/>
          <w:sz w:val="24"/>
          <w:szCs w:val="24"/>
          <w:lang w:eastAsia="zh-CN"/>
        </w:rPr>
        <w:t>- решение конкретной проблемы, значимой для обучающихся и оформленной в виде некоего конечного продукта.</w:t>
      </w:r>
    </w:p>
    <w:p w:rsidR="003A5A92" w:rsidRPr="008C5378" w:rsidRDefault="003A5A92" w:rsidP="003A5A92">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Типология форм организации проектной деятельности (проектов) обучающихся в образовательном учреждении может быть представлена по следующим основаниям:</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видам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содержанию: монопредметный, метапредметный, относящийся к области знаний (нескольким областям), относящийся к области деятельности и пр.;</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 количеству участников: индивидуальный, парный, малогрупповой (до 5 человек), групповой (до 15 человек), коллективный (класс и более в рамках </w:t>
      </w:r>
      <w:r w:rsidR="008F3C59" w:rsidRPr="008C5378">
        <w:rPr>
          <w:rFonts w:ascii="Times New Roman" w:eastAsia="Times New Roman" w:hAnsi="Times New Roman" w:cs="Times New Roman"/>
          <w:sz w:val="24"/>
          <w:szCs w:val="24"/>
          <w:lang w:eastAsia="zh-CN"/>
        </w:rPr>
        <w:t>школы), муниципальный, районный</w:t>
      </w:r>
      <w:r w:rsidRPr="008C5378">
        <w:rPr>
          <w:rFonts w:ascii="Times New Roman" w:eastAsia="Times New Roman" w:hAnsi="Times New Roman" w:cs="Times New Roman"/>
          <w:sz w:val="24"/>
          <w:szCs w:val="24"/>
          <w:lang w:eastAsia="zh-CN"/>
        </w:rPr>
        <w:t>, всероссийский, международный, сетевой (в рамках сложившейся партнёрской сети, в том числе в Интернете);</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длительности (продолжительности) проекта: от проекта-урока до вертикального многолетнего проекта;</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дидактической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соответствующих УУД, а именно:</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 оказывать поддержку и содействие тем, от кого зависит достижение цели; </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 обеспечивать бесконфликтную совместную работу в группе; </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 устанавливать с партнёрами отношения взаимопонимания; </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 проводить эффективные групповые обсуждения; </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 обеспечивать обмен знаниями между членами группы для принятия эффективных совместных решений; </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чётко формулировать цели группы и позволять её участникам проявлять инициативу для достижения этих целей;</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адекватно реагировать на нужды других.</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«Зачем я собираюсь делать этот проект?» Ответив на этот вопрос, обучающийся определяет цель своей работы. Затем возникает вопрос: «Что для этого следует сделать?» Решив его, обучающийся увидит задачи своей работы. </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Следующий шаг - как это делать. Поняв это, обучающийся выберет способы, которые будет использовать при создании проекта. Также необходимо заранее решить, чего он хочет добиться в итоге. Это поможет представить себе ожидаемый результат. Только продумав все эти вопросы, можно приступать к работе.</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w:t>
      </w:r>
      <w:r w:rsidRPr="008C5378">
        <w:rPr>
          <w:rFonts w:ascii="Times New Roman" w:eastAsia="Times New Roman" w:hAnsi="Times New Roman" w:cs="Times New Roman"/>
          <w:sz w:val="24"/>
          <w:szCs w:val="24"/>
          <w:lang w:val="en-US" w:eastAsia="zh-CN"/>
        </w:rPr>
        <w:t> </w:t>
      </w:r>
      <w:r w:rsidRPr="008C5378">
        <w:rPr>
          <w:rFonts w:ascii="Times New Roman" w:eastAsia="Times New Roman" w:hAnsi="Times New Roman" w:cs="Times New Roman"/>
          <w:sz w:val="24"/>
          <w:szCs w:val="24"/>
          <w:lang w:eastAsia="zh-CN"/>
        </w:rPr>
        <w:t>- прекрасный способ проверки знаний обучающихся, поэтому контрольная работа по пройденной теме вполне может проводиться в форме защиты учебного проекта.</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Проектная деятельность способствует развитию адекватной самооценки, формированию позитивной Я-концепции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Для успешного осуществления учебно-исследовательской деятельности обучающиеся должны овладеть следующими действиями:</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постановка проблемы и аргументирование её актуальности;</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формулировка гипотезы исследования и раскрытие замысла - сущности будущей деятельности;</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планирование исследовательских работ и выбор необходимого инструментария;</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собственно проведение исследования с обязательным поэтапным контролем и коррекцией результатов работ;</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оформление результатов учебно-исследовательской деятельности как конечного продукта;</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Формы организации учебно-исследовательской деятельности на урочных занятиях:</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урок-исследование, урок-лаборатория, урок - творческий отчёт, урок изобретательства, урок «Удивительное рядом», урок - рассказ об учёных, урок - защита исследовательских проектов, урок-экспертиза, урок «Патент на открытие», урок открытых мыслей;</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Формы организации учебно-исследовательской деятельности на внеурочных занятиях:</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исследовательская практика обучающихся;</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w:t>
      </w:r>
      <w:r w:rsidR="008F3C59" w:rsidRPr="008C5378">
        <w:rPr>
          <w:rFonts w:ascii="Times New Roman" w:eastAsia="Times New Roman" w:hAnsi="Times New Roman" w:cs="Times New Roman"/>
          <w:sz w:val="24"/>
          <w:szCs w:val="24"/>
          <w:lang w:eastAsia="zh-CN"/>
        </w:rPr>
        <w:t>чреждения науки и образования</w:t>
      </w:r>
      <w:r w:rsidRPr="008C5378">
        <w:rPr>
          <w:rFonts w:ascii="Times New Roman" w:eastAsia="Times New Roman" w:hAnsi="Times New Roman" w:cs="Times New Roman"/>
          <w:sz w:val="24"/>
          <w:szCs w:val="24"/>
          <w:lang w:eastAsia="zh-CN"/>
        </w:rPr>
        <w:t>;</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3A5A92" w:rsidRPr="008C5378" w:rsidRDefault="003A5A92" w:rsidP="003A5A92">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При этом необходимо соблюдать ряд условий:</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проект или учебное исследование должны быть выполнимыми и соответствовать возрасту, способностям и возможностям обучающегося;</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для выполнения проекта должны быть все условия - информационные ресурсы, мастерские, клубы, школьные научные общества;</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w:t>
      </w:r>
    </w:p>
    <w:p w:rsidR="003A5A92" w:rsidRPr="008C5378" w:rsidRDefault="003A5A92" w:rsidP="003A5A92">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p>
    <w:p w:rsidR="003A5A92" w:rsidRPr="008C5378" w:rsidRDefault="003A5A92" w:rsidP="003A5A92">
      <w:pPr>
        <w:widowControl w:val="0"/>
        <w:tabs>
          <w:tab w:val="left" w:pos="454"/>
        </w:tabs>
        <w:suppressAutoHyphens/>
        <w:autoSpaceDE w:val="0"/>
        <w:spacing w:after="0" w:line="240" w:lineRule="auto"/>
        <w:ind w:firstLine="454"/>
        <w:jc w:val="center"/>
        <w:rPr>
          <w:rFonts w:ascii="Times New Roman" w:eastAsia="Times New Roman" w:hAnsi="Times New Roman" w:cs="Times New Roman"/>
          <w:sz w:val="24"/>
          <w:szCs w:val="24"/>
          <w:lang w:eastAsia="zh-CN"/>
        </w:rPr>
      </w:pPr>
      <w:r w:rsidRPr="008C5378">
        <w:rPr>
          <w:rFonts w:ascii="Times New Roman" w:eastAsia="Times New Roman" w:hAnsi="Times New Roman" w:cs="Times New Roman"/>
          <w:b/>
          <w:sz w:val="24"/>
          <w:szCs w:val="24"/>
          <w:lang w:eastAsia="zh-CN"/>
        </w:rPr>
        <w:t>Условия и средства формирования универсальных учебных действий</w:t>
      </w:r>
    </w:p>
    <w:p w:rsidR="003A5A92" w:rsidRPr="008C5378" w:rsidRDefault="003A5A92" w:rsidP="003A5A92">
      <w:pPr>
        <w:tabs>
          <w:tab w:val="left" w:pos="454"/>
        </w:tabs>
        <w:suppressAutoHyphens/>
        <w:spacing w:after="0" w:line="240" w:lineRule="auto"/>
        <w:ind w:firstLine="454"/>
        <w:jc w:val="center"/>
        <w:rPr>
          <w:rFonts w:ascii="Times New Roman" w:eastAsia="Times New Roman" w:hAnsi="Times New Roman" w:cs="Times New Roman"/>
          <w:sz w:val="24"/>
          <w:szCs w:val="24"/>
          <w:lang w:eastAsia="zh-CN"/>
        </w:rPr>
      </w:pPr>
      <w:r w:rsidRPr="008C5378">
        <w:rPr>
          <w:rFonts w:ascii="Times New Roman" w:eastAsia="Times New Roman" w:hAnsi="Times New Roman" w:cs="Times New Roman"/>
          <w:b/>
          <w:bCs/>
          <w:sz w:val="24"/>
          <w:szCs w:val="24"/>
          <w:lang w:eastAsia="zh-CN"/>
        </w:rPr>
        <w:t>Учебное сотрудничество</w:t>
      </w:r>
    </w:p>
    <w:p w:rsidR="003A5A92" w:rsidRPr="008C5378" w:rsidRDefault="003A5A92" w:rsidP="003A5A92">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При получении основного общего образования дети активно включаются в совместные занятия. Хотя учебная деятельность по своему характеру остаётся преимущественно индивидуальной, тем не менее вокруг неё (например, на переменах, в групповых играх, спортивных соревнованиях, в домашней обстановке и т. д.) нередко возникает настоящее сотрудничество обучающихся: дети помогают друг другу, осуществляют взаимоконтроль  и т. д. </w:t>
      </w:r>
    </w:p>
    <w:p w:rsidR="003A5A92" w:rsidRPr="008C5378" w:rsidRDefault="003A5A92" w:rsidP="003A5A92">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В условиях специально организуемого учебного сотрудничества формирование коммуникативных действий происходит более интенсивно (т. 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распределение начальных действий и операций, заданное предметным условием совместной работы;</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коммуникацию (общение), обеспечивающую реализацию процессов распределения, обмена и взаимопонимания;</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 рефлексию, обеспечивающую преодоление ограничений собственного действия относительно общей схемы деятельности. </w:t>
      </w:r>
    </w:p>
    <w:p w:rsidR="003A5A92" w:rsidRPr="008C5378" w:rsidRDefault="003A5A92" w:rsidP="003A5A92">
      <w:pPr>
        <w:widowControl w:val="0"/>
        <w:tabs>
          <w:tab w:val="left" w:pos="454"/>
        </w:tabs>
        <w:suppressAutoHyphens/>
        <w:overflowPunct w:val="0"/>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b/>
          <w:sz w:val="24"/>
          <w:szCs w:val="24"/>
          <w:lang w:eastAsia="zh-CN"/>
        </w:rPr>
        <w:t>Совместная деятельность</w:t>
      </w:r>
    </w:p>
    <w:p w:rsidR="003A5A92" w:rsidRPr="008C5378" w:rsidRDefault="003A5A92" w:rsidP="003A5A92">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3A5A92" w:rsidRPr="008C5378" w:rsidRDefault="003A5A92" w:rsidP="003A5A92">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3A5A92" w:rsidRPr="008C5378" w:rsidRDefault="003A5A92" w:rsidP="003A5A92">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3A5A92" w:rsidRPr="008C5378" w:rsidRDefault="003A5A92" w:rsidP="003A5A92">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 </w:t>
      </w:r>
    </w:p>
    <w:p w:rsidR="003A5A92" w:rsidRPr="008C5378" w:rsidRDefault="003A5A92" w:rsidP="003A5A92">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Цели организации работы в группе:</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создание учебной мотивации;</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пробуждение в учениках познавательного интереса;</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развитие стремления к успеху и одобрению;</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снятие неуверенности в себе, боязни сделать ошибку и получить за это порицание;</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развитие способности к самостоятельной оценке своей работы;</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формирование умения общаться и взаимодействовать с другими обучающимися.</w:t>
      </w:r>
    </w:p>
    <w:p w:rsidR="003A5A92" w:rsidRPr="008C5378" w:rsidRDefault="003A5A92" w:rsidP="003A5A92">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Для организации групповой работ</w:t>
      </w:r>
      <w:r w:rsidR="008F3C59" w:rsidRPr="008C5378">
        <w:rPr>
          <w:rFonts w:ascii="Times New Roman" w:eastAsia="Times New Roman" w:hAnsi="Times New Roman" w:cs="Times New Roman"/>
          <w:sz w:val="24"/>
          <w:szCs w:val="24"/>
          <w:lang w:eastAsia="zh-CN"/>
        </w:rPr>
        <w:t>ы класс делится на группы по 2-3</w:t>
      </w:r>
      <w:r w:rsidRPr="008C5378">
        <w:rPr>
          <w:rFonts w:ascii="Times New Roman" w:eastAsia="Times New Roman" w:hAnsi="Times New Roman" w:cs="Times New Roman"/>
          <w:sz w:val="24"/>
          <w:szCs w:val="24"/>
          <w:lang w:eastAsia="zh-CN"/>
        </w:rPr>
        <w:t xml:space="preserve"> че</w:t>
      </w:r>
      <w:r w:rsidR="008F3C59" w:rsidRPr="008C5378">
        <w:rPr>
          <w:rFonts w:ascii="Times New Roman" w:eastAsia="Times New Roman" w:hAnsi="Times New Roman" w:cs="Times New Roman"/>
          <w:sz w:val="24"/>
          <w:szCs w:val="24"/>
          <w:lang w:eastAsia="zh-CN"/>
        </w:rPr>
        <w:t>ловек.</w:t>
      </w:r>
      <w:r w:rsidRPr="008C5378">
        <w:rPr>
          <w:rFonts w:ascii="Times New Roman" w:eastAsia="Times New Roman" w:hAnsi="Times New Roman" w:cs="Times New Roman"/>
          <w:sz w:val="24"/>
          <w:szCs w:val="24"/>
          <w:lang w:eastAsia="zh-CN"/>
        </w:rPr>
        <w:t xml:space="preserve"> Задание даётся группе, а не отдельному ученику. Занятия могут проходить в форме соревнования двух команд. Командные соревнования позволяют актуализировать у обучающихся мотив выигрыша и тем самым пробудить интерес к выполняемой деятельности. </w:t>
      </w:r>
    </w:p>
    <w:p w:rsidR="003A5A92" w:rsidRPr="008C5378" w:rsidRDefault="003A5A92" w:rsidP="003A5A92">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Можно выделить три принципа организации совместной деятельности:</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1)</w:t>
      </w:r>
      <w:r w:rsidRPr="008C5378">
        <w:rPr>
          <w:rFonts w:ascii="Times New Roman" w:eastAsia="Times New Roman" w:hAnsi="Times New Roman" w:cs="Times New Roman"/>
          <w:sz w:val="24"/>
          <w:szCs w:val="24"/>
          <w:lang w:val="en-US" w:eastAsia="zh-CN"/>
        </w:rPr>
        <w:t> </w:t>
      </w:r>
      <w:r w:rsidRPr="008C5378">
        <w:rPr>
          <w:rFonts w:ascii="Times New Roman" w:eastAsia="Times New Roman" w:hAnsi="Times New Roman" w:cs="Times New Roman"/>
          <w:sz w:val="24"/>
          <w:szCs w:val="24"/>
          <w:lang w:eastAsia="zh-CN"/>
        </w:rPr>
        <w:t>принцип индивидуальных вкладов;</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2)</w:t>
      </w:r>
      <w:r w:rsidRPr="008C5378">
        <w:rPr>
          <w:rFonts w:ascii="Times New Roman" w:eastAsia="Times New Roman" w:hAnsi="Times New Roman" w:cs="Times New Roman"/>
          <w:sz w:val="24"/>
          <w:szCs w:val="24"/>
          <w:lang w:val="en-US" w:eastAsia="zh-CN"/>
        </w:rPr>
        <w:t> </w:t>
      </w:r>
      <w:r w:rsidRPr="008C5378">
        <w:rPr>
          <w:rFonts w:ascii="Times New Roman" w:eastAsia="Times New Roman" w:hAnsi="Times New Roman" w:cs="Times New Roman"/>
          <w:sz w:val="24"/>
          <w:szCs w:val="24"/>
          <w:lang w:eastAsia="zh-CN"/>
        </w:rPr>
        <w:t>позиционный принцип, при котором важно столкновение и координация разных позиций членов группы;</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3)</w:t>
      </w:r>
      <w:r w:rsidRPr="008C5378">
        <w:rPr>
          <w:rFonts w:ascii="Times New Roman" w:eastAsia="Times New Roman" w:hAnsi="Times New Roman" w:cs="Times New Roman"/>
          <w:sz w:val="24"/>
          <w:szCs w:val="24"/>
          <w:lang w:val="en-US" w:eastAsia="zh-CN"/>
        </w:rPr>
        <w:t> </w:t>
      </w:r>
      <w:r w:rsidRPr="008C5378">
        <w:rPr>
          <w:rFonts w:ascii="Times New Roman" w:eastAsia="Times New Roman" w:hAnsi="Times New Roman" w:cs="Times New Roman"/>
          <w:sz w:val="24"/>
          <w:szCs w:val="24"/>
          <w:lang w:eastAsia="zh-CN"/>
        </w:rPr>
        <w:t xml:space="preserve">принцип содержательного распределения действий, при котором за обучающимися закреплены определённые модели действий. </w:t>
      </w:r>
    </w:p>
    <w:p w:rsidR="003A5A92" w:rsidRPr="008C5378" w:rsidRDefault="003A5A92" w:rsidP="003A5A92">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w:t>
      </w:r>
    </w:p>
    <w:p w:rsidR="003A5A92" w:rsidRPr="008C5378" w:rsidRDefault="003A5A92" w:rsidP="003A5A92">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Роли обучающихся при работе в группе могут распределяться по-разному:</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все роли заранее распределены учителем;</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участники группы сами выбирают себе роли.</w:t>
      </w:r>
    </w:p>
    <w:p w:rsidR="003A5A92" w:rsidRPr="008C5378" w:rsidRDefault="003A5A92" w:rsidP="003A5A92">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Во время работы обучающихся в группах учитель может занимать следующие позиции - руководителя, «режиссёра» 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w:t>
      </w:r>
    </w:p>
    <w:p w:rsidR="003A5A92" w:rsidRPr="008C5378" w:rsidRDefault="003A5A92" w:rsidP="003A5A92">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w:t>
      </w:r>
    </w:p>
    <w:p w:rsidR="003A5A92" w:rsidRPr="008C5378" w:rsidRDefault="003A5A92" w:rsidP="003A5A92">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В качестве вариантов работы парами можно назвать следующие:</w:t>
      </w:r>
    </w:p>
    <w:p w:rsidR="003A5A92" w:rsidRPr="008C5378" w:rsidRDefault="003A5A92" w:rsidP="003A5A92">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1) 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3A5A92" w:rsidRPr="008C5378" w:rsidRDefault="003A5A92" w:rsidP="003A5A92">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2) ученики поочерёдно выполняют общее задание, используя те определённые знания и средства, которые имеются у каждого;</w:t>
      </w:r>
    </w:p>
    <w:p w:rsidR="003A5A92" w:rsidRPr="008C5378" w:rsidRDefault="003A5A92" w:rsidP="003A5A92">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3) 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 </w:t>
      </w:r>
    </w:p>
    <w:p w:rsidR="003A5A92" w:rsidRPr="008C5378" w:rsidRDefault="003A5A92" w:rsidP="003A5A92">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 слабым учащимся. </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b/>
          <w:sz w:val="24"/>
          <w:szCs w:val="24"/>
          <w:lang w:eastAsia="zh-CN"/>
        </w:rPr>
        <w:t>Разновозрастное сотрудничество</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Эта 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Она создаёт условия для опробования, анализа и обобщения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b/>
          <w:bCs/>
          <w:sz w:val="24"/>
          <w:szCs w:val="24"/>
          <w:lang w:eastAsia="zh-CN"/>
        </w:rPr>
        <w:t>Проектная деятельность обучающихся как форма сотрудничества</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Основной уровень школьного образования является исключительно благоприятным периодом для развития коммуникативных способностей и сотрудничества, кооперации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 </w:t>
      </w:r>
    </w:p>
    <w:p w:rsidR="003A5A92" w:rsidRPr="008C5378" w:rsidRDefault="003A5A92" w:rsidP="003A5A92">
      <w:pPr>
        <w:widowControl w:val="0"/>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Целесообразно разделять разные типы ситуаций сотрудничества. </w:t>
      </w:r>
    </w:p>
    <w:p w:rsidR="003A5A92" w:rsidRPr="008C5378" w:rsidRDefault="003A5A92" w:rsidP="003A5A92">
      <w:pPr>
        <w:widowControl w:val="0"/>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1. Ситуация сотрудничества со сверстниками с распределением функций. Способность сформулировать вопрос, помогающий добыть информацию, недостающую для успешного действия, является существенным показателемучебной инициативности обучающегося, перехода от позиции обучаемого к позиции учащего себя самостоятельно с помощью других людей. </w:t>
      </w:r>
    </w:p>
    <w:p w:rsidR="003A5A92" w:rsidRPr="008C5378" w:rsidRDefault="003A5A92" w:rsidP="003A5A92">
      <w:pPr>
        <w:widowControl w:val="0"/>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2.</w:t>
      </w:r>
      <w:r w:rsidRPr="008C5378">
        <w:rPr>
          <w:rFonts w:ascii="Times New Roman" w:eastAsia="Times New Roman" w:hAnsi="Times New Roman" w:cs="Times New Roman"/>
          <w:b/>
          <w:sz w:val="24"/>
          <w:szCs w:val="24"/>
          <w:lang w:eastAsia="zh-CN"/>
        </w:rPr>
        <w:t> </w:t>
      </w:r>
      <w:r w:rsidRPr="008C5378">
        <w:rPr>
          <w:rFonts w:ascii="Times New Roman" w:eastAsia="Times New Roman" w:hAnsi="Times New Roman" w:cs="Times New Roman"/>
          <w:sz w:val="24"/>
          <w:szCs w:val="24"/>
          <w:lang w:eastAsia="zh-CN"/>
        </w:rPr>
        <w:t xml:space="preserve">Ситуация сотрудничества со взрослым с распределением функций. Эта ситуация отличается от предыдущей тем, что партнёром обучающегося выступает не сверстник, а взрослый. Здесь требуется способность обучающегося проявлять инициативу в ситуации неопределённой задачи: с помощью вопросов получать недостающую информацию. </w:t>
      </w:r>
    </w:p>
    <w:p w:rsidR="003A5A92" w:rsidRPr="008C5378" w:rsidRDefault="003A5A92" w:rsidP="003A5A92">
      <w:pPr>
        <w:widowControl w:val="0"/>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3.</w:t>
      </w:r>
      <w:r w:rsidRPr="008C5378">
        <w:rPr>
          <w:rFonts w:ascii="Times New Roman" w:eastAsia="Times New Roman" w:hAnsi="Times New Roman" w:cs="Times New Roman"/>
          <w:b/>
          <w:sz w:val="24"/>
          <w:szCs w:val="24"/>
          <w:lang w:eastAsia="zh-CN"/>
        </w:rPr>
        <w:t> </w:t>
      </w:r>
      <w:r w:rsidRPr="008C5378">
        <w:rPr>
          <w:rFonts w:ascii="Times New Roman" w:eastAsia="Times New Roman" w:hAnsi="Times New Roman" w:cs="Times New Roman"/>
          <w:sz w:val="24"/>
          <w:szCs w:val="24"/>
          <w:lang w:eastAsia="zh-CN"/>
        </w:rPr>
        <w:t>Ситуация взаимодействия со сверстниками без чёткого разделения функций.</w:t>
      </w:r>
    </w:p>
    <w:p w:rsidR="003A5A92" w:rsidRPr="008C5378" w:rsidRDefault="003A5A92" w:rsidP="003A5A92">
      <w:pPr>
        <w:widowControl w:val="0"/>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4. Ситуация конфликтного взаимодействия со сверстниками. </w:t>
      </w:r>
    </w:p>
    <w:p w:rsidR="003A5A92" w:rsidRPr="008C5378" w:rsidRDefault="003A5A92" w:rsidP="003A5A92">
      <w:pPr>
        <w:widowControl w:val="0"/>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индивидуалистические тенденции и пр. </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Установлено, что у обучающихся,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b/>
          <w:sz w:val="24"/>
          <w:szCs w:val="24"/>
          <w:lang w:eastAsia="zh-CN"/>
        </w:rPr>
        <w:t>Дискуссия</w:t>
      </w:r>
    </w:p>
    <w:p w:rsidR="003A5A92" w:rsidRPr="008C5378" w:rsidRDefault="003A5A92" w:rsidP="003A5A92">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iCs/>
          <w:sz w:val="24"/>
          <w:szCs w:val="24"/>
          <w:lang w:eastAsia="zh-CN"/>
        </w:rPr>
        <w:t xml:space="preserve">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 письменная дискуссия. В </w:t>
      </w:r>
      <w:r w:rsidRPr="008C5378">
        <w:rPr>
          <w:rFonts w:ascii="Times New Roman" w:eastAsia="Times New Roman" w:hAnsi="Times New Roman" w:cs="Times New Roman"/>
          <w:sz w:val="24"/>
          <w:szCs w:val="24"/>
          <w:lang w:eastAsia="zh-CN"/>
        </w:rPr>
        <w:t xml:space="preserve">начальной школе на протяжении более чем 3 лет совместные действия обучающихся строятся преимущественно через устные формы учебных диалогов с одноклассниками и учителем. </w:t>
      </w:r>
    </w:p>
    <w:p w:rsidR="003A5A92" w:rsidRPr="008C5378" w:rsidRDefault="003A5A92" w:rsidP="003A5A92">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(5-8 классы), где может произойти следующий шаг в развитии учебного сотрудничества - переход к письменным формам ведения дискуссии. </w:t>
      </w:r>
    </w:p>
    <w:p w:rsidR="003A5A92" w:rsidRPr="008C5378" w:rsidRDefault="003A5A92" w:rsidP="003A5A92">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Выделяются следующие функции письменной дискуссии:</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усиление письменного оформления мысли за счёт развития речи младших подростков, умения формулировать своё мнение так, чтобы быть понятым другими;</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b/>
          <w:sz w:val="24"/>
          <w:szCs w:val="24"/>
          <w:lang w:eastAsia="zh-CN"/>
        </w:rPr>
        <w:t>Тренинги</w:t>
      </w:r>
    </w:p>
    <w:p w:rsidR="003A5A92" w:rsidRPr="008C5378" w:rsidRDefault="003A5A92" w:rsidP="003A5A92">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тренингов для подростков. Программы тренингов позволяют ставить и достигать следующих конкретных целей: </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вырабатывать положительное отношение друг к другу и умение общаться так, чтобы общение с тобой приносило радость окружающим;</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развивать навыки взаимодействия в группе;</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создать положительное настроение на дальнейшее продолжительное взаимодействие в тренинговой группе;</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развивать невербальные навыки общения;</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развивать навыки самопознания;</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развивать навыки восприятия и понимания других людей;</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учиться познавать себя через восприятие другого;</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получить представление о «неверных средствах общения»;</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развивать положительную самооценку;</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сформировать чувство уверенности в себе и осознание себя в новом качестве;</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познакомить с понятием «конфликт»;</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определить особенности поведения в конфликтной ситуации;</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обучить способам выхода из конфликтной ситуации;</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отработать ситуации предотвращения конфликтов;</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закрепить навыки поведения в конфликтной ситуации;</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снизить уровень конфликтности подростков.</w:t>
      </w:r>
    </w:p>
    <w:p w:rsidR="003A5A92" w:rsidRPr="008C5378" w:rsidRDefault="003A5A92" w:rsidP="003A5A92">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iCs/>
          <w:sz w:val="24"/>
          <w:szCs w:val="24"/>
          <w:lang w:eastAsia="zh-CN"/>
        </w:rPr>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 </w:t>
      </w:r>
    </w:p>
    <w:p w:rsidR="003A5A92" w:rsidRPr="008C5378" w:rsidRDefault="003A5A92" w:rsidP="003A5A92">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b/>
          <w:sz w:val="24"/>
          <w:szCs w:val="24"/>
          <w:lang w:eastAsia="zh-CN"/>
        </w:rPr>
        <w:t>Общий приём доказательства</w:t>
      </w:r>
    </w:p>
    <w:p w:rsidR="003A5A92" w:rsidRPr="008C5378" w:rsidRDefault="003A5A92" w:rsidP="003A5A92">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 </w:t>
      </w:r>
    </w:p>
    <w:p w:rsidR="003A5A92" w:rsidRPr="008C5378" w:rsidRDefault="003A5A92" w:rsidP="003A5A92">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анализ и воспроизведение готовых доказательств;</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опровержение предложенных доказательств;</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самостоятельный поиск, конструирование и осуществление доказательства.</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Необходимость использования обучающимися доказательства возникает в ситуациях, когда:</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учитель сам формулирует то или иное положение и предлагает обучающимся доказать его;</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 учитель ставит проблему, в ходе решения которой у обучающихся возникает потребность доказать правильность (истинность) выбранного пути решения. </w:t>
      </w:r>
    </w:p>
    <w:p w:rsidR="003A5A92" w:rsidRPr="008C5378" w:rsidRDefault="003A5A92" w:rsidP="003A5A92">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 </w:t>
      </w:r>
    </w:p>
    <w:p w:rsidR="003A5A92" w:rsidRPr="008C5378" w:rsidRDefault="003A5A92" w:rsidP="003A5A92">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Любое доказательство включает:</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тезис - суждение (утверждение), истинность которого доказывается;</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аргументы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 демонстрация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 </w:t>
      </w:r>
    </w:p>
    <w:p w:rsidR="003A5A92" w:rsidRPr="008C5378" w:rsidRDefault="003A5A92" w:rsidP="003A5A92">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теорем, особое внимание уделяется вооружению обучающихся обобщённым умением доказывать.</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b/>
          <w:sz w:val="24"/>
          <w:szCs w:val="24"/>
          <w:lang w:eastAsia="zh-CN"/>
        </w:rPr>
        <w:t>Рефлексия</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В наиболее широком значении 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 Задача рефлексии - осознание внешнего и внутреннего опыта субъекта и его отражение в той или иной форме.</w:t>
      </w:r>
    </w:p>
    <w:p w:rsidR="003A5A92" w:rsidRPr="008C5378" w:rsidRDefault="003A5A92" w:rsidP="003A5A92">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Выделяются три основные сферы существования рефлексии. Во-первых, это сфера коммуникации и кооперации, 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 </w:t>
      </w:r>
    </w:p>
    <w:p w:rsidR="003A5A92" w:rsidRPr="008C5378" w:rsidRDefault="003A5A92" w:rsidP="003A5A92">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Во-вторых, это сфера мыслительных процессов,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  </w:t>
      </w:r>
    </w:p>
    <w:p w:rsidR="003A5A92" w:rsidRPr="008C5378" w:rsidRDefault="003A5A92" w:rsidP="003A5A92">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В-третьих, это сфера самосознания,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понимание цели учебной деятельности (чему я научился на уроке? каких целей добился? чему можно было научиться ещё?);</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
    <w:p w:rsidR="003A5A92" w:rsidRPr="008C5378" w:rsidRDefault="003A5A92" w:rsidP="003A5A92">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Соответственно развитию рефлексии будет способствовать  организация учебной деятельности, отвечающая следующим критериям: </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 постановка всякой новой задачи как задачи с недостающими данными; </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 анализ наличия способов и средств выполнения задачи; </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 оценка своей готовности к решению проблемы; </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 самостоятельный поиск недостающей информации в любом «хранилище» (учебнике, справочнике, книге, у учителя); </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самостоятельное изобретение недостающего способа действия (практически это перевод учебной задачи в творческую).</w:t>
      </w:r>
    </w:p>
    <w:p w:rsidR="003A5A92" w:rsidRPr="008C5378" w:rsidRDefault="003A5A92" w:rsidP="003A5A92">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Формирование у школьников привычки к систематическому развёрнутому словесному разъяснению всех совершаемых действий (а это возможно только в условиях совместной деятельности или учебного сотрудничества) способствует возникновению рефлексии,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рефлексия. В конечном счёте рефлексия даёт возможность человеку определять подлинные основания собственных действий при решении задач.</w:t>
      </w:r>
    </w:p>
    <w:p w:rsidR="003A5A92" w:rsidRPr="008C5378" w:rsidRDefault="003A5A92" w:rsidP="003A5A92">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В процессе совместной коллективно-распределённой деятельности с учителем и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 </w:t>
      </w:r>
    </w:p>
    <w:p w:rsidR="003A5A92" w:rsidRPr="008C5378" w:rsidRDefault="003A5A92" w:rsidP="003A5A92">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Кооперация со сверстниками не только создаёт условия для преодоления эгоцентризма как познавательной позиции, но и способствует личностной децентрации. Коммуникативная деятельность в рамках специально организованного учебного сотрудничества учеников с взрослыми и сверстниками сопровождается яркими эмоциональными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эмпатического отношения друг к другу. </w:t>
      </w:r>
    </w:p>
    <w:p w:rsidR="003A5A92" w:rsidRPr="008C5378" w:rsidRDefault="003A5A92" w:rsidP="003A5A92">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b/>
          <w:sz w:val="24"/>
          <w:szCs w:val="24"/>
          <w:lang w:eastAsia="zh-CN"/>
        </w:rPr>
        <w:t>Педагогическое общение</w:t>
      </w:r>
    </w:p>
    <w:p w:rsidR="003A5A92" w:rsidRPr="008C5378" w:rsidRDefault="003A5A92" w:rsidP="003A5A92">
      <w:pPr>
        <w:widowControl w:val="0"/>
        <w:tabs>
          <w:tab w:val="left" w:pos="45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В ОУ принят  </w:t>
      </w:r>
      <w:r w:rsidRPr="008C5378">
        <w:rPr>
          <w:rFonts w:ascii="Times New Roman" w:eastAsia="Times New Roman" w:hAnsi="Times New Roman" w:cs="Times New Roman"/>
          <w:b/>
          <w:sz w:val="24"/>
          <w:szCs w:val="24"/>
          <w:lang w:eastAsia="zh-CN"/>
        </w:rPr>
        <w:t>демократический стиль управления.</w:t>
      </w:r>
    </w:p>
    <w:p w:rsidR="003A5A92" w:rsidRPr="008C5378" w:rsidRDefault="003A5A92"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Партнерская позиция педагога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w:t>
      </w:r>
    </w:p>
    <w:p w:rsidR="003A5A92" w:rsidRPr="008C5378" w:rsidRDefault="003A5A92" w:rsidP="003A5A92">
      <w:pPr>
        <w:widowControl w:val="0"/>
        <w:tabs>
          <w:tab w:val="left" w:pos="357"/>
          <w:tab w:val="left" w:pos="454"/>
        </w:tabs>
        <w:suppressAutoHyphens/>
        <w:autoSpaceDE w:val="0"/>
        <w:spacing w:after="0" w:line="240" w:lineRule="auto"/>
        <w:ind w:firstLine="454"/>
        <w:jc w:val="both"/>
        <w:rPr>
          <w:rFonts w:ascii="Times New Roman" w:eastAsia="Times New Roman" w:hAnsi="Times New Roman" w:cs="Times New Roman"/>
          <w:b/>
          <w:sz w:val="24"/>
          <w:szCs w:val="24"/>
          <w:lang w:eastAsia="zh-CN"/>
        </w:rPr>
      </w:pPr>
    </w:p>
    <w:p w:rsidR="003A5A92" w:rsidRPr="008C5378" w:rsidRDefault="003A5A92" w:rsidP="003A5A92">
      <w:pPr>
        <w:widowControl w:val="0"/>
        <w:tabs>
          <w:tab w:val="left" w:pos="357"/>
          <w:tab w:val="left" w:pos="454"/>
        </w:tabs>
        <w:suppressAutoHyphens/>
        <w:autoSpaceDE w:val="0"/>
        <w:spacing w:after="0" w:line="240" w:lineRule="auto"/>
        <w:ind w:firstLine="454"/>
        <w:jc w:val="center"/>
        <w:rPr>
          <w:rFonts w:ascii="Times New Roman" w:eastAsia="Times New Roman" w:hAnsi="Times New Roman" w:cs="Times New Roman"/>
          <w:sz w:val="24"/>
          <w:szCs w:val="24"/>
          <w:lang w:eastAsia="zh-CN"/>
        </w:rPr>
      </w:pPr>
      <w:r w:rsidRPr="008C5378">
        <w:rPr>
          <w:rFonts w:ascii="Times New Roman" w:eastAsia="Times New Roman" w:hAnsi="Times New Roman" w:cs="Times New Roman"/>
          <w:b/>
          <w:sz w:val="24"/>
          <w:szCs w:val="24"/>
          <w:lang w:eastAsia="zh-CN"/>
        </w:rPr>
        <w:t xml:space="preserve">2.2.  </w:t>
      </w:r>
      <w:r w:rsidR="005C5462" w:rsidRPr="008C5378">
        <w:rPr>
          <w:rFonts w:ascii="Times New Roman" w:eastAsia="Times New Roman" w:hAnsi="Times New Roman" w:cs="Times New Roman"/>
          <w:b/>
          <w:sz w:val="24"/>
          <w:szCs w:val="24"/>
          <w:lang w:eastAsia="zh-CN"/>
        </w:rPr>
        <w:t>П</w:t>
      </w:r>
      <w:r w:rsidRPr="008C5378">
        <w:rPr>
          <w:rFonts w:ascii="Times New Roman" w:eastAsia="Times New Roman" w:hAnsi="Times New Roman" w:cs="Times New Roman"/>
          <w:b/>
          <w:sz w:val="24"/>
          <w:szCs w:val="24"/>
          <w:lang w:eastAsia="zh-CN"/>
        </w:rPr>
        <w:t>рограммы учебных предметов,  курсов внеурочной деятельности</w:t>
      </w:r>
    </w:p>
    <w:p w:rsidR="003A5A92" w:rsidRPr="008C5378" w:rsidRDefault="003A5A92" w:rsidP="003A5A92">
      <w:pPr>
        <w:widowControl w:val="0"/>
        <w:tabs>
          <w:tab w:val="left" w:pos="454"/>
          <w:tab w:val="left" w:leader="dot" w:pos="624"/>
        </w:tabs>
        <w:suppressAutoHyphens/>
        <w:autoSpaceDE w:val="0"/>
        <w:spacing w:after="0" w:line="100" w:lineRule="atLeast"/>
        <w:ind w:firstLine="454"/>
        <w:jc w:val="center"/>
        <w:rPr>
          <w:rFonts w:ascii="Times New Roman" w:eastAsia="Times New Roman" w:hAnsi="Times New Roman" w:cs="Times New Roman"/>
          <w:b/>
          <w:bCs/>
          <w:sz w:val="24"/>
          <w:szCs w:val="24"/>
          <w:lang w:eastAsia="zh-CN"/>
        </w:rPr>
      </w:pPr>
      <w:r w:rsidRPr="008C5378">
        <w:rPr>
          <w:rFonts w:ascii="Times New Roman" w:eastAsia="@Arial Unicode MS" w:hAnsi="Times New Roman" w:cs="Times New Roman"/>
          <w:b/>
          <w:bCs/>
          <w:sz w:val="24"/>
          <w:szCs w:val="24"/>
          <w:lang w:eastAsia="zh-CN"/>
        </w:rPr>
        <w:t>2.2.1. Общие положения</w:t>
      </w:r>
    </w:p>
    <w:p w:rsidR="003A5A92" w:rsidRPr="008C5378" w:rsidRDefault="003A5A92" w:rsidP="00781756">
      <w:pPr>
        <w:widowControl w:val="0"/>
        <w:tabs>
          <w:tab w:val="left" w:pos="454"/>
          <w:tab w:val="left" w:leader="dot" w:pos="624"/>
        </w:tabs>
        <w:suppressAutoHyphens/>
        <w:autoSpaceDE w:val="0"/>
        <w:spacing w:after="0" w:line="240" w:lineRule="auto"/>
        <w:ind w:firstLine="680"/>
        <w:jc w:val="both"/>
        <w:rPr>
          <w:rFonts w:ascii="Times New Roman" w:eastAsia="Times New Roman" w:hAnsi="Times New Roman" w:cs="Times New Roman"/>
          <w:sz w:val="24"/>
          <w:szCs w:val="24"/>
          <w:lang w:eastAsia="zh-CN"/>
        </w:rPr>
      </w:pPr>
      <w:r w:rsidRPr="008C5378">
        <w:rPr>
          <w:rFonts w:ascii="Times New Roman" w:eastAsia="@Arial Unicode MS" w:hAnsi="Times New Roman" w:cs="Times New Roman"/>
          <w:sz w:val="24"/>
          <w:szCs w:val="24"/>
          <w:lang w:eastAsia="zh-CN"/>
        </w:rPr>
        <w:t>Каждый  уровень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3A5A92" w:rsidRPr="008C5378" w:rsidRDefault="003A5A92" w:rsidP="00781756">
      <w:pPr>
        <w:widowControl w:val="0"/>
        <w:tabs>
          <w:tab w:val="left" w:pos="454"/>
          <w:tab w:val="left" w:leader="dot" w:pos="624"/>
        </w:tabs>
        <w:suppressAutoHyphens/>
        <w:autoSpaceDE w:val="0"/>
        <w:spacing w:after="0" w:line="240" w:lineRule="auto"/>
        <w:ind w:firstLine="680"/>
        <w:jc w:val="both"/>
        <w:rPr>
          <w:rFonts w:ascii="Times New Roman" w:eastAsia="Times New Roman" w:hAnsi="Times New Roman" w:cs="Times New Roman"/>
          <w:sz w:val="24"/>
          <w:szCs w:val="24"/>
          <w:lang w:eastAsia="zh-CN"/>
        </w:rPr>
      </w:pPr>
      <w:r w:rsidRPr="008C5378">
        <w:rPr>
          <w:rFonts w:ascii="Times New Roman" w:eastAsia="@Arial Unicode MS" w:hAnsi="Times New Roman" w:cs="Times New Roman"/>
          <w:sz w:val="24"/>
          <w:szCs w:val="24"/>
          <w:lang w:eastAsia="zh-CN"/>
        </w:rPr>
        <w:t>Образование на уровне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уровне среднего общего образования, перехода к профильному обучению, профессиональной ориентации и профессиональному образованию.</w:t>
      </w:r>
    </w:p>
    <w:p w:rsidR="003A5A92" w:rsidRPr="008C5378" w:rsidRDefault="003A5A92" w:rsidP="00781756">
      <w:pPr>
        <w:tabs>
          <w:tab w:val="left" w:pos="454"/>
        </w:tabs>
        <w:suppressAutoHyphens/>
        <w:spacing w:after="0" w:line="240" w:lineRule="auto"/>
        <w:ind w:firstLine="68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b/>
          <w:bCs/>
          <w:sz w:val="24"/>
          <w:szCs w:val="24"/>
          <w:lang w:eastAsia="zh-CN"/>
        </w:rPr>
        <w:t>Как указывалось в предыдущих разделах, учебная деятельность на этой уровне образования приобретает черты деятельности по саморазвитию и самообразованию</w:t>
      </w:r>
      <w:r w:rsidRPr="008C5378">
        <w:rPr>
          <w:rFonts w:ascii="Times New Roman" w:eastAsia="Times New Roman" w:hAnsi="Times New Roman" w:cs="Times New Roman"/>
          <w:bCs/>
          <w:sz w:val="24"/>
          <w:szCs w:val="24"/>
          <w:lang w:eastAsia="zh-CN"/>
        </w:rPr>
        <w:t>.</w:t>
      </w:r>
    </w:p>
    <w:p w:rsidR="003A5A92" w:rsidRPr="008C5378" w:rsidRDefault="003A5A92" w:rsidP="00781756">
      <w:pPr>
        <w:widowControl w:val="0"/>
        <w:tabs>
          <w:tab w:val="left" w:pos="454"/>
        </w:tabs>
        <w:suppressAutoHyphens/>
        <w:spacing w:after="0" w:line="240" w:lineRule="auto"/>
        <w:ind w:firstLine="68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В средних классах у обучающихся на основе усвоения научных понятий закладываются основы теоретического, формального и рефлексивного мышления, появляются способности рассуждать на основе общих посылок, умение оперировать гипотезами как отличительный инструмент научного рассуждения. Контролируемой и управляемой становится речь (обучающийся способен осознанно и произвольно строить свой рассказ), а также другие высшие психические функции - внимание и память. У подростков впервые начинает наблюдаться умение длительное время удерживать внимание на отвлечённом, логически организованном материале. Интеллектуализируется процесс восприятия -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 осмысления первичных зрительных ощущений.</w:t>
      </w:r>
    </w:p>
    <w:p w:rsidR="003A5A92" w:rsidRPr="008C5378" w:rsidRDefault="003A5A92" w:rsidP="00781756">
      <w:pPr>
        <w:widowControl w:val="0"/>
        <w:tabs>
          <w:tab w:val="left" w:pos="454"/>
          <w:tab w:val="left" w:leader="dot" w:pos="624"/>
        </w:tabs>
        <w:suppressAutoHyphens/>
        <w:autoSpaceDE w:val="0"/>
        <w:spacing w:after="0" w:line="240" w:lineRule="auto"/>
        <w:ind w:firstLine="680"/>
        <w:jc w:val="both"/>
        <w:rPr>
          <w:rFonts w:ascii="Times New Roman" w:eastAsia="Times New Roman" w:hAnsi="Times New Roman" w:cs="Times New Roman"/>
          <w:sz w:val="24"/>
          <w:szCs w:val="24"/>
          <w:lang w:eastAsia="zh-CN"/>
        </w:rPr>
      </w:pPr>
      <w:r w:rsidRPr="008C5378">
        <w:rPr>
          <w:rFonts w:ascii="Times New Roman" w:eastAsia="@Arial Unicode MS" w:hAnsi="Times New Roman" w:cs="Times New Roman"/>
          <w:sz w:val="24"/>
          <w:szCs w:val="24"/>
          <w:lang w:eastAsia="zh-CN"/>
        </w:rPr>
        <w:t xml:space="preserve">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w:t>
      </w:r>
    </w:p>
    <w:p w:rsidR="003A5A92" w:rsidRPr="008C5378" w:rsidRDefault="003A5A92" w:rsidP="00781756">
      <w:pPr>
        <w:widowControl w:val="0"/>
        <w:tabs>
          <w:tab w:val="left" w:pos="454"/>
          <w:tab w:val="left" w:leader="dot" w:pos="624"/>
        </w:tabs>
        <w:suppressAutoHyphens/>
        <w:autoSpaceDE w:val="0"/>
        <w:spacing w:after="0" w:line="240" w:lineRule="auto"/>
        <w:ind w:firstLine="680"/>
        <w:jc w:val="both"/>
        <w:rPr>
          <w:rFonts w:ascii="Times New Roman" w:eastAsia="Times New Roman" w:hAnsi="Times New Roman" w:cs="Times New Roman"/>
          <w:sz w:val="24"/>
          <w:szCs w:val="24"/>
          <w:lang w:eastAsia="zh-CN"/>
        </w:rPr>
      </w:pPr>
      <w:r w:rsidRPr="008C5378">
        <w:rPr>
          <w:rFonts w:ascii="Times New Roman" w:eastAsia="@Arial Unicode MS" w:hAnsi="Times New Roman" w:cs="Times New Roman"/>
          <w:sz w:val="24"/>
          <w:szCs w:val="24"/>
          <w:lang w:eastAsia="zh-CN"/>
        </w:rP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3A5A92" w:rsidRPr="008C5378" w:rsidRDefault="003A5A92" w:rsidP="00781756">
      <w:pPr>
        <w:widowControl w:val="0"/>
        <w:tabs>
          <w:tab w:val="left" w:pos="454"/>
          <w:tab w:val="left" w:leader="dot" w:pos="624"/>
          <w:tab w:val="left" w:pos="3119"/>
          <w:tab w:val="left" w:pos="3544"/>
          <w:tab w:val="left" w:pos="3686"/>
        </w:tabs>
        <w:suppressAutoHyphens/>
        <w:autoSpaceDE w:val="0"/>
        <w:spacing w:after="0" w:line="240" w:lineRule="auto"/>
        <w:ind w:firstLine="680"/>
        <w:jc w:val="both"/>
        <w:rPr>
          <w:rFonts w:ascii="Times New Roman" w:eastAsia="Times New Roman" w:hAnsi="Times New Roman" w:cs="Times New Roman"/>
          <w:sz w:val="24"/>
          <w:szCs w:val="24"/>
          <w:lang w:eastAsia="zh-CN"/>
        </w:rPr>
      </w:pPr>
      <w:r w:rsidRPr="008C5378">
        <w:rPr>
          <w:rFonts w:ascii="Times New Roman" w:eastAsia="@Arial Unicode MS" w:hAnsi="Times New Roman" w:cs="Times New Roman"/>
          <w:sz w:val="24"/>
          <w:szCs w:val="24"/>
          <w:lang w:eastAsia="zh-CN"/>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социального и учебно-исследовательского проектирования. Именно этот аспект примерных программ даёт основание для утверждения гуманистической, личностно и социально ориентированной направленности процесса образования на данном уровне общего образования.</w:t>
      </w:r>
    </w:p>
    <w:p w:rsidR="003A5A92" w:rsidRPr="008C5378" w:rsidRDefault="003A5A92" w:rsidP="00781756">
      <w:pPr>
        <w:widowControl w:val="0"/>
        <w:tabs>
          <w:tab w:val="left" w:pos="454"/>
          <w:tab w:val="left" w:pos="1920"/>
        </w:tabs>
        <w:suppressAutoHyphens/>
        <w:autoSpaceDE w:val="0"/>
        <w:spacing w:after="0" w:line="240" w:lineRule="auto"/>
        <w:ind w:firstLine="68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 позволяющие учащимся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 </w:t>
      </w:r>
    </w:p>
    <w:p w:rsidR="003A5A92" w:rsidRPr="008C5378" w:rsidRDefault="003A5A92" w:rsidP="00CA3848">
      <w:pPr>
        <w:spacing w:after="0" w:line="240" w:lineRule="auto"/>
        <w:ind w:left="60" w:firstLine="700"/>
        <w:jc w:val="both"/>
        <w:rPr>
          <w:rFonts w:ascii="Times New Roman" w:eastAsia="Times New Roman" w:hAnsi="Times New Roman" w:cs="Times New Roman"/>
          <w:spacing w:val="-10"/>
          <w:sz w:val="24"/>
          <w:szCs w:val="24"/>
          <w:lang w:eastAsia="ru-RU"/>
        </w:rPr>
      </w:pPr>
      <w:r w:rsidRPr="008C5378">
        <w:rPr>
          <w:rFonts w:ascii="Times New Roman" w:eastAsia="Times New Roman" w:hAnsi="Times New Roman" w:cs="Times New Roman"/>
          <w:spacing w:val="-10"/>
          <w:sz w:val="24"/>
          <w:szCs w:val="24"/>
          <w:lang w:eastAsia="ru-RU"/>
        </w:rPr>
        <w:t>Рабочие программы учебных предметов, курсов, в том числе внеурочной деятельности должны обеспечивать достижение планируемых результатов освоения основной образовательной программы основного общего образования.</w:t>
      </w:r>
    </w:p>
    <w:p w:rsidR="003A5A92" w:rsidRPr="008C5378" w:rsidRDefault="003A5A92" w:rsidP="00CA3848">
      <w:pPr>
        <w:spacing w:after="0" w:line="240" w:lineRule="auto"/>
        <w:ind w:left="80" w:right="20" w:firstLine="660"/>
        <w:jc w:val="both"/>
        <w:rPr>
          <w:rFonts w:ascii="Times New Roman" w:eastAsia="Times New Roman" w:hAnsi="Times New Roman" w:cs="Times New Roman"/>
          <w:spacing w:val="-10"/>
          <w:sz w:val="24"/>
          <w:szCs w:val="24"/>
          <w:lang w:eastAsia="ru-RU"/>
        </w:rPr>
      </w:pPr>
      <w:r w:rsidRPr="008C5378">
        <w:rPr>
          <w:rFonts w:ascii="Times New Roman" w:eastAsia="Times New Roman" w:hAnsi="Times New Roman" w:cs="Times New Roman"/>
          <w:spacing w:val="-10"/>
          <w:sz w:val="24"/>
          <w:szCs w:val="24"/>
          <w:lang w:eastAsia="ru-RU"/>
        </w:rPr>
        <w:t>Рабочие программы учебных предметов, курсов, в том числе внеурочной деятельности разрабатываются на основе требований к результатам освоения основной образовательной программы основного общего образования с учетом программ, включенных в ее структуру.</w:t>
      </w:r>
    </w:p>
    <w:p w:rsidR="003A5A92" w:rsidRPr="008C5378" w:rsidRDefault="003A5A92" w:rsidP="00CA3848">
      <w:pPr>
        <w:spacing w:after="0" w:line="240" w:lineRule="auto"/>
        <w:ind w:left="80" w:firstLine="660"/>
        <w:jc w:val="both"/>
        <w:rPr>
          <w:rFonts w:ascii="Times New Roman" w:eastAsia="Times New Roman" w:hAnsi="Times New Roman" w:cs="Times New Roman"/>
          <w:spacing w:val="-10"/>
          <w:sz w:val="24"/>
          <w:szCs w:val="24"/>
          <w:lang w:eastAsia="ru-RU"/>
        </w:rPr>
      </w:pPr>
      <w:r w:rsidRPr="008C5378">
        <w:rPr>
          <w:rFonts w:ascii="Times New Roman" w:eastAsia="Times New Roman" w:hAnsi="Times New Roman" w:cs="Times New Roman"/>
          <w:spacing w:val="-10"/>
          <w:sz w:val="24"/>
          <w:szCs w:val="24"/>
          <w:lang w:eastAsia="ru-RU"/>
        </w:rPr>
        <w:t>Рабочие программы учебных предметов, курсов должны содержать:</w:t>
      </w:r>
    </w:p>
    <w:p w:rsidR="003A5A92" w:rsidRPr="008C5378" w:rsidRDefault="003A5A92" w:rsidP="00331A2C">
      <w:pPr>
        <w:widowControl w:val="0"/>
        <w:numPr>
          <w:ilvl w:val="8"/>
          <w:numId w:val="10"/>
        </w:numPr>
        <w:tabs>
          <w:tab w:val="left" w:pos="454"/>
          <w:tab w:val="left" w:pos="980"/>
        </w:tabs>
        <w:suppressAutoHyphens/>
        <w:spacing w:after="0" w:line="240" w:lineRule="auto"/>
        <w:ind w:left="993" w:hanging="360"/>
        <w:jc w:val="both"/>
        <w:rPr>
          <w:rFonts w:ascii="Times New Roman" w:eastAsia="Times New Roman" w:hAnsi="Times New Roman" w:cs="Times New Roman"/>
          <w:spacing w:val="-10"/>
          <w:sz w:val="24"/>
          <w:szCs w:val="24"/>
          <w:lang w:eastAsia="ru-RU"/>
        </w:rPr>
      </w:pPr>
      <w:r w:rsidRPr="008C5378">
        <w:rPr>
          <w:rFonts w:ascii="Times New Roman" w:eastAsia="Times New Roman" w:hAnsi="Times New Roman" w:cs="Times New Roman"/>
          <w:spacing w:val="-10"/>
          <w:sz w:val="24"/>
          <w:szCs w:val="24"/>
          <w:lang w:eastAsia="ru-RU"/>
        </w:rPr>
        <w:t>планируемые результаты освоения учебного предмета, курса;</w:t>
      </w:r>
    </w:p>
    <w:p w:rsidR="003A5A92" w:rsidRPr="008C5378" w:rsidRDefault="00CA3848" w:rsidP="00CA3848">
      <w:pPr>
        <w:widowControl w:val="0"/>
        <w:tabs>
          <w:tab w:val="left" w:pos="454"/>
          <w:tab w:val="left" w:pos="1004"/>
        </w:tabs>
        <w:suppressAutoHyphens/>
        <w:spacing w:after="0" w:line="240" w:lineRule="auto"/>
        <w:jc w:val="both"/>
        <w:rPr>
          <w:rFonts w:ascii="Times New Roman" w:eastAsia="Times New Roman" w:hAnsi="Times New Roman" w:cs="Times New Roman"/>
          <w:spacing w:val="-10"/>
          <w:sz w:val="24"/>
          <w:szCs w:val="24"/>
          <w:lang w:eastAsia="ru-RU"/>
        </w:rPr>
      </w:pPr>
      <w:r w:rsidRPr="008C5378">
        <w:rPr>
          <w:rFonts w:ascii="Times New Roman" w:eastAsia="Times New Roman" w:hAnsi="Times New Roman" w:cs="Times New Roman"/>
          <w:spacing w:val="-10"/>
          <w:sz w:val="24"/>
          <w:szCs w:val="24"/>
          <w:lang w:eastAsia="ru-RU"/>
        </w:rPr>
        <w:tab/>
        <w:t xml:space="preserve">  2) </w:t>
      </w:r>
      <w:r w:rsidR="003A5A92" w:rsidRPr="008C5378">
        <w:rPr>
          <w:rFonts w:ascii="Times New Roman" w:eastAsia="Times New Roman" w:hAnsi="Times New Roman" w:cs="Times New Roman"/>
          <w:spacing w:val="-10"/>
          <w:sz w:val="24"/>
          <w:szCs w:val="24"/>
          <w:lang w:eastAsia="ru-RU"/>
        </w:rPr>
        <w:t>содержание учебного предмета, курса;</w:t>
      </w:r>
    </w:p>
    <w:p w:rsidR="003A5A92" w:rsidRPr="008C5378" w:rsidRDefault="00CA3848" w:rsidP="00CA3848">
      <w:pPr>
        <w:widowControl w:val="0"/>
        <w:tabs>
          <w:tab w:val="left" w:pos="454"/>
          <w:tab w:val="left" w:pos="1030"/>
        </w:tabs>
        <w:suppressAutoHyphens/>
        <w:spacing w:after="0" w:line="240" w:lineRule="auto"/>
        <w:ind w:right="20"/>
        <w:jc w:val="both"/>
        <w:rPr>
          <w:rFonts w:ascii="Times New Roman" w:eastAsia="Times New Roman" w:hAnsi="Times New Roman" w:cs="Times New Roman"/>
          <w:spacing w:val="-10"/>
          <w:sz w:val="24"/>
          <w:szCs w:val="24"/>
          <w:lang w:eastAsia="ru-RU"/>
        </w:rPr>
      </w:pPr>
      <w:r w:rsidRPr="008C5378">
        <w:rPr>
          <w:rFonts w:ascii="Times New Roman" w:eastAsia="Times New Roman" w:hAnsi="Times New Roman" w:cs="Times New Roman"/>
          <w:spacing w:val="-10"/>
          <w:sz w:val="24"/>
          <w:szCs w:val="24"/>
          <w:lang w:eastAsia="ru-RU"/>
        </w:rPr>
        <w:tab/>
        <w:t xml:space="preserve"> 3) </w:t>
      </w:r>
      <w:r w:rsidR="003A5A92" w:rsidRPr="008C5378">
        <w:rPr>
          <w:rFonts w:ascii="Times New Roman" w:eastAsia="Times New Roman" w:hAnsi="Times New Roman" w:cs="Times New Roman"/>
          <w:spacing w:val="-10"/>
          <w:sz w:val="24"/>
          <w:szCs w:val="24"/>
          <w:lang w:eastAsia="ru-RU"/>
        </w:rPr>
        <w:t>тематическое планирование с указанием количества часов, отводимых на освоение каждой темы.</w:t>
      </w:r>
    </w:p>
    <w:p w:rsidR="003A5A92" w:rsidRPr="008C5378" w:rsidRDefault="003A5A92" w:rsidP="00CA3848">
      <w:pPr>
        <w:spacing w:after="0" w:line="240" w:lineRule="auto"/>
        <w:ind w:left="80" w:firstLine="660"/>
        <w:jc w:val="both"/>
        <w:rPr>
          <w:rFonts w:ascii="Times New Roman" w:eastAsia="Times New Roman" w:hAnsi="Times New Roman" w:cs="Times New Roman"/>
          <w:spacing w:val="-10"/>
          <w:sz w:val="24"/>
          <w:szCs w:val="24"/>
          <w:lang w:eastAsia="ru-RU"/>
        </w:rPr>
      </w:pPr>
      <w:r w:rsidRPr="008C5378">
        <w:rPr>
          <w:rFonts w:ascii="Times New Roman" w:eastAsia="Times New Roman" w:hAnsi="Times New Roman" w:cs="Times New Roman"/>
          <w:spacing w:val="-10"/>
          <w:sz w:val="24"/>
          <w:szCs w:val="24"/>
          <w:lang w:eastAsia="ru-RU"/>
        </w:rPr>
        <w:t>Рабочие программы курсов внеурочной деятельности должны содержать:</w:t>
      </w:r>
    </w:p>
    <w:p w:rsidR="003A5A92" w:rsidRPr="008C5378" w:rsidRDefault="003A5A92" w:rsidP="00331A2C">
      <w:pPr>
        <w:widowControl w:val="0"/>
        <w:numPr>
          <w:ilvl w:val="9"/>
          <w:numId w:val="10"/>
        </w:numPr>
        <w:tabs>
          <w:tab w:val="left" w:pos="454"/>
          <w:tab w:val="left" w:pos="970"/>
        </w:tabs>
        <w:suppressAutoHyphens/>
        <w:spacing w:after="0" w:line="240" w:lineRule="auto"/>
        <w:ind w:left="80" w:firstLine="660"/>
        <w:jc w:val="both"/>
        <w:rPr>
          <w:rFonts w:ascii="Times New Roman" w:eastAsia="Times New Roman" w:hAnsi="Times New Roman" w:cs="Times New Roman"/>
          <w:spacing w:val="-10"/>
          <w:sz w:val="24"/>
          <w:szCs w:val="24"/>
          <w:lang w:eastAsia="ru-RU"/>
        </w:rPr>
      </w:pPr>
      <w:r w:rsidRPr="008C5378">
        <w:rPr>
          <w:rFonts w:ascii="Times New Roman" w:eastAsia="Times New Roman" w:hAnsi="Times New Roman" w:cs="Times New Roman"/>
          <w:spacing w:val="-10"/>
          <w:sz w:val="24"/>
          <w:szCs w:val="24"/>
          <w:lang w:eastAsia="ru-RU"/>
        </w:rPr>
        <w:t>результата освоения курса внеурочной деятельности;</w:t>
      </w:r>
    </w:p>
    <w:p w:rsidR="003A5A92" w:rsidRPr="008C5378" w:rsidRDefault="003A5A92" w:rsidP="00331A2C">
      <w:pPr>
        <w:widowControl w:val="0"/>
        <w:numPr>
          <w:ilvl w:val="9"/>
          <w:numId w:val="10"/>
        </w:numPr>
        <w:tabs>
          <w:tab w:val="left" w:pos="454"/>
          <w:tab w:val="left" w:pos="1136"/>
        </w:tabs>
        <w:suppressAutoHyphens/>
        <w:spacing w:after="0" w:line="240" w:lineRule="auto"/>
        <w:ind w:left="80" w:right="20" w:firstLine="660"/>
        <w:jc w:val="both"/>
        <w:rPr>
          <w:rFonts w:ascii="Times New Roman" w:eastAsia="Times New Roman" w:hAnsi="Times New Roman" w:cs="Times New Roman"/>
          <w:spacing w:val="-10"/>
          <w:sz w:val="24"/>
          <w:szCs w:val="24"/>
          <w:lang w:eastAsia="ru-RU"/>
        </w:rPr>
      </w:pPr>
      <w:r w:rsidRPr="008C5378">
        <w:rPr>
          <w:rFonts w:ascii="Times New Roman" w:eastAsia="Times New Roman" w:hAnsi="Times New Roman" w:cs="Times New Roman"/>
          <w:spacing w:val="-10"/>
          <w:sz w:val="24"/>
          <w:szCs w:val="24"/>
          <w:lang w:eastAsia="ru-RU"/>
        </w:rPr>
        <w:t>содержание курса внеурочной деятельности с указанием форм организации и видов деятельности;</w:t>
      </w:r>
    </w:p>
    <w:p w:rsidR="003A5A92" w:rsidRPr="008C5378" w:rsidRDefault="003A5A92" w:rsidP="00331A2C">
      <w:pPr>
        <w:widowControl w:val="0"/>
        <w:numPr>
          <w:ilvl w:val="9"/>
          <w:numId w:val="10"/>
        </w:numPr>
        <w:tabs>
          <w:tab w:val="left" w:pos="454"/>
          <w:tab w:val="left" w:pos="994"/>
        </w:tabs>
        <w:suppressAutoHyphens/>
        <w:spacing w:after="0" w:line="240" w:lineRule="auto"/>
        <w:ind w:left="80" w:firstLine="660"/>
        <w:jc w:val="both"/>
        <w:rPr>
          <w:rFonts w:ascii="Times New Roman" w:eastAsia="Times New Roman" w:hAnsi="Times New Roman" w:cs="Times New Roman"/>
          <w:spacing w:val="-10"/>
          <w:sz w:val="24"/>
          <w:szCs w:val="24"/>
          <w:lang w:eastAsia="ru-RU"/>
        </w:rPr>
      </w:pPr>
      <w:r w:rsidRPr="008C5378">
        <w:rPr>
          <w:rFonts w:ascii="Times New Roman" w:eastAsia="Times New Roman" w:hAnsi="Times New Roman" w:cs="Times New Roman"/>
          <w:spacing w:val="-10"/>
          <w:sz w:val="24"/>
          <w:szCs w:val="24"/>
          <w:lang w:eastAsia="ru-RU"/>
        </w:rPr>
        <w:t xml:space="preserve">тематическое планирование. </w:t>
      </w:r>
    </w:p>
    <w:p w:rsidR="003A5A92" w:rsidRPr="008C5378" w:rsidRDefault="003A5A92" w:rsidP="00CA3848">
      <w:pPr>
        <w:tabs>
          <w:tab w:val="left" w:pos="994"/>
        </w:tabs>
        <w:spacing w:after="0" w:line="240" w:lineRule="auto"/>
        <w:ind w:left="80"/>
        <w:jc w:val="both"/>
        <w:rPr>
          <w:rFonts w:ascii="Times New Roman" w:eastAsia="Times New Roman" w:hAnsi="Times New Roman" w:cs="Times New Roman"/>
          <w:spacing w:val="-10"/>
          <w:sz w:val="24"/>
          <w:szCs w:val="24"/>
          <w:lang w:eastAsia="ru-RU"/>
        </w:rPr>
      </w:pPr>
      <w:r w:rsidRPr="008C5378">
        <w:rPr>
          <w:rFonts w:ascii="Times New Roman" w:eastAsia="Times New Roman" w:hAnsi="Times New Roman" w:cs="Times New Roman"/>
          <w:spacing w:val="-10"/>
          <w:sz w:val="24"/>
          <w:szCs w:val="24"/>
          <w:lang w:eastAsia="ru-RU"/>
        </w:rPr>
        <w:t>(Рабочие программы оформляются как приложение к ООП ООО, а  КТП – как приложение к рабочим программам).</w:t>
      </w:r>
    </w:p>
    <w:p w:rsidR="005C5462" w:rsidRPr="008C5378" w:rsidRDefault="005C5462" w:rsidP="00CA3848">
      <w:pPr>
        <w:widowControl w:val="0"/>
        <w:tabs>
          <w:tab w:val="left" w:leader="dot" w:pos="0"/>
          <w:tab w:val="left" w:pos="454"/>
        </w:tabs>
        <w:suppressAutoHyphens/>
        <w:autoSpaceDE w:val="0"/>
        <w:spacing w:after="0" w:line="240" w:lineRule="auto"/>
        <w:ind w:firstLine="454"/>
        <w:jc w:val="center"/>
        <w:rPr>
          <w:rFonts w:ascii="Times New Roman" w:eastAsia="@Arial Unicode MS" w:hAnsi="Times New Roman" w:cs="Times New Roman"/>
          <w:b/>
          <w:bCs/>
          <w:sz w:val="24"/>
          <w:szCs w:val="24"/>
          <w:lang w:eastAsia="zh-CN"/>
        </w:rPr>
      </w:pPr>
    </w:p>
    <w:p w:rsidR="003A5A92" w:rsidRPr="008C5378" w:rsidRDefault="003A5A92" w:rsidP="00CA3848">
      <w:pPr>
        <w:widowControl w:val="0"/>
        <w:tabs>
          <w:tab w:val="left" w:leader="dot" w:pos="0"/>
          <w:tab w:val="left" w:pos="454"/>
        </w:tabs>
        <w:suppressAutoHyphens/>
        <w:autoSpaceDE w:val="0"/>
        <w:spacing w:after="0" w:line="240" w:lineRule="auto"/>
        <w:ind w:firstLine="454"/>
        <w:jc w:val="center"/>
        <w:rPr>
          <w:rFonts w:ascii="Times New Roman" w:eastAsia="Times New Roman" w:hAnsi="Times New Roman" w:cs="Times New Roman"/>
          <w:b/>
          <w:bCs/>
          <w:sz w:val="24"/>
          <w:szCs w:val="24"/>
          <w:lang w:eastAsia="zh-CN"/>
        </w:rPr>
      </w:pPr>
      <w:r w:rsidRPr="008C5378">
        <w:rPr>
          <w:rFonts w:ascii="Times New Roman" w:eastAsia="@Arial Unicode MS" w:hAnsi="Times New Roman" w:cs="Times New Roman"/>
          <w:b/>
          <w:bCs/>
          <w:sz w:val="24"/>
          <w:szCs w:val="24"/>
          <w:lang w:eastAsia="zh-CN"/>
        </w:rPr>
        <w:t>2.2.2. Основное содержание учебных предметов при получении основного общего образования</w:t>
      </w:r>
    </w:p>
    <w:p w:rsidR="005C5462" w:rsidRPr="008C5378" w:rsidRDefault="005F4895" w:rsidP="005C5462">
      <w:pPr>
        <w:autoSpaceDE w:val="0"/>
        <w:autoSpaceDN w:val="0"/>
        <w:adjustRightInd w:val="0"/>
        <w:spacing w:after="0" w:line="240" w:lineRule="auto"/>
        <w:ind w:firstLine="720"/>
        <w:jc w:val="both"/>
        <w:rPr>
          <w:rFonts w:ascii="Times New Roman" w:eastAsia="Calibri" w:hAnsi="Times New Roman" w:cs="Times New Roman"/>
          <w:b/>
          <w:bCs/>
          <w:caps/>
          <w:sz w:val="24"/>
          <w:szCs w:val="24"/>
        </w:rPr>
      </w:pPr>
      <w:r w:rsidRPr="0032080E">
        <w:rPr>
          <w:rFonts w:ascii="Times New Roman" w:eastAsia="Calibri" w:hAnsi="Times New Roman" w:cs="Times New Roman"/>
          <w:b/>
          <w:bCs/>
          <w:caps/>
          <w:sz w:val="24"/>
          <w:szCs w:val="24"/>
        </w:rPr>
        <w:t xml:space="preserve">2.2.2.1. </w:t>
      </w:r>
      <w:r w:rsidR="005C5462" w:rsidRPr="0032080E">
        <w:rPr>
          <w:rFonts w:ascii="Times New Roman" w:eastAsia="Calibri" w:hAnsi="Times New Roman" w:cs="Times New Roman"/>
          <w:b/>
          <w:bCs/>
          <w:caps/>
          <w:sz w:val="24"/>
          <w:szCs w:val="24"/>
        </w:rPr>
        <w:t>Русский язык</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jc w:val="center"/>
        <w:rPr>
          <w:rFonts w:ascii="Times New Roman" w:eastAsia="Times New Roman" w:hAnsi="Times New Roman" w:cs="Times New Roman"/>
          <w:b/>
          <w:spacing w:val="-2"/>
          <w:sz w:val="24"/>
          <w:szCs w:val="24"/>
          <w:lang w:eastAsia="ru-RU"/>
        </w:rPr>
      </w:pPr>
      <w:r w:rsidRPr="008C5378">
        <w:rPr>
          <w:rFonts w:ascii="Times New Roman" w:eastAsia="Times New Roman" w:hAnsi="Times New Roman" w:cs="Times New Roman"/>
          <w:b/>
          <w:spacing w:val="-2"/>
          <w:sz w:val="24"/>
          <w:szCs w:val="24"/>
          <w:lang w:eastAsia="ru-RU"/>
        </w:rPr>
        <w:t>«Русский язык 5 класс»</w:t>
      </w:r>
    </w:p>
    <w:p w:rsidR="0004659D" w:rsidRPr="008C5378" w:rsidRDefault="0004659D" w:rsidP="0004659D">
      <w:pPr>
        <w:widowControl w:val="0"/>
        <w:shd w:val="clear" w:color="auto" w:fill="FFFFFF"/>
        <w:autoSpaceDE w:val="0"/>
        <w:autoSpaceDN w:val="0"/>
        <w:adjustRightInd w:val="0"/>
        <w:spacing w:after="0" w:line="317" w:lineRule="exact"/>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b/>
          <w:spacing w:val="-2"/>
          <w:sz w:val="24"/>
          <w:szCs w:val="24"/>
          <w:lang w:eastAsia="ru-RU"/>
        </w:rPr>
        <w:t>Язык и общение.</w:t>
      </w:r>
    </w:p>
    <w:p w:rsidR="0004659D" w:rsidRPr="008C5378" w:rsidRDefault="0004659D" w:rsidP="0004659D">
      <w:pPr>
        <w:widowControl w:val="0"/>
        <w:shd w:val="clear" w:color="auto" w:fill="FFFFFF"/>
        <w:autoSpaceDE w:val="0"/>
        <w:autoSpaceDN w:val="0"/>
        <w:adjustRightInd w:val="0"/>
        <w:spacing w:after="0" w:line="317" w:lineRule="exact"/>
        <w:ind w:left="567"/>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Язык и человек. Общение устное и письменное. Стили речи.</w:t>
      </w:r>
    </w:p>
    <w:p w:rsidR="0004659D" w:rsidRPr="008C5378" w:rsidRDefault="0004659D" w:rsidP="0032080E">
      <w:pPr>
        <w:widowControl w:val="0"/>
        <w:shd w:val="clear" w:color="auto" w:fill="FFFFFF"/>
        <w:tabs>
          <w:tab w:val="left" w:pos="3075"/>
        </w:tabs>
        <w:autoSpaceDE w:val="0"/>
        <w:autoSpaceDN w:val="0"/>
        <w:adjustRightInd w:val="0"/>
        <w:spacing w:after="0" w:line="317" w:lineRule="exact"/>
        <w:jc w:val="both"/>
        <w:rPr>
          <w:rFonts w:ascii="Times New Roman" w:eastAsia="Times New Roman" w:hAnsi="Times New Roman" w:cs="Times New Roman"/>
          <w:b/>
          <w:spacing w:val="-2"/>
          <w:sz w:val="24"/>
          <w:szCs w:val="24"/>
          <w:lang w:eastAsia="ru-RU"/>
        </w:rPr>
      </w:pPr>
      <w:r w:rsidRPr="008C5378">
        <w:rPr>
          <w:rFonts w:ascii="Times New Roman" w:eastAsia="Times New Roman" w:hAnsi="Times New Roman" w:cs="Times New Roman"/>
          <w:b/>
          <w:spacing w:val="-2"/>
          <w:sz w:val="24"/>
          <w:szCs w:val="24"/>
          <w:lang w:eastAsia="ru-RU"/>
        </w:rPr>
        <w:t>Повторение изученного в начальных классах.</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val="en-US" w:eastAsia="ru-RU"/>
        </w:rPr>
        <w:t>I</w:t>
      </w:r>
      <w:r w:rsidRPr="008C5378">
        <w:rPr>
          <w:rFonts w:ascii="Times New Roman" w:eastAsia="Times New Roman" w:hAnsi="Times New Roman" w:cs="Times New Roman"/>
          <w:spacing w:val="-2"/>
          <w:sz w:val="24"/>
          <w:szCs w:val="24"/>
          <w:lang w:eastAsia="ru-RU"/>
        </w:rPr>
        <w:t>. Части слова. Орфограмма. Место орфограмм в словах. Правописание проверяемых и непроверяемых гласных и согласных в корне слова. Правописание букв и, а, у после шипящих. Разделительные ъ и ь.</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firstLine="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Самостоятельные и служебные части речи.</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Имя существительное: три склонения, род, падеж, число. Правописание гласных в падежных окончаниях существительных. Буква ь на конце существительных после шипящих.</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Имя прилагательное: род, падеж, число. Правописание гласных в падежных окончаниях прилагательных.</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firstLine="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Местоимения 1, 2и 3-го лица.</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Глагол: лицо, время, число, род (в прошедшем времени); правописание гласных в личных окончаниях наиболее употребительных глаголов I и II спряжения; буква ь во 2-ом лице единственного числа глаголов. Правописание –тся и –ться; раздельное написаниене с глаголами.</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firstLine="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Наречие (ознакомление).</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firstLine="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Предлоги и союзы. Раздельное написание предлогов со словами.</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firstLine="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val="en-US" w:eastAsia="ru-RU"/>
        </w:rPr>
        <w:t>II</w:t>
      </w:r>
      <w:r w:rsidRPr="008C5378">
        <w:rPr>
          <w:rFonts w:ascii="Times New Roman" w:eastAsia="Times New Roman" w:hAnsi="Times New Roman" w:cs="Times New Roman"/>
          <w:spacing w:val="-2"/>
          <w:sz w:val="24"/>
          <w:szCs w:val="24"/>
          <w:lang w:eastAsia="ru-RU"/>
        </w:rPr>
        <w:t>. Текст. Тема текста. Стили.</w:t>
      </w:r>
    </w:p>
    <w:p w:rsidR="0004659D" w:rsidRPr="008C5378" w:rsidRDefault="0004659D" w:rsidP="0032080E">
      <w:pPr>
        <w:widowControl w:val="0"/>
        <w:shd w:val="clear" w:color="auto" w:fill="FFFFFF"/>
        <w:tabs>
          <w:tab w:val="left" w:pos="3075"/>
        </w:tabs>
        <w:autoSpaceDE w:val="0"/>
        <w:autoSpaceDN w:val="0"/>
        <w:adjustRightInd w:val="0"/>
        <w:spacing w:after="0" w:line="317" w:lineRule="exact"/>
        <w:jc w:val="both"/>
        <w:rPr>
          <w:rFonts w:ascii="Times New Roman" w:eastAsia="Times New Roman" w:hAnsi="Times New Roman" w:cs="Times New Roman"/>
          <w:b/>
          <w:spacing w:val="-2"/>
          <w:sz w:val="24"/>
          <w:szCs w:val="24"/>
          <w:lang w:eastAsia="ru-RU"/>
        </w:rPr>
      </w:pPr>
      <w:r w:rsidRPr="008C5378">
        <w:rPr>
          <w:rFonts w:ascii="Times New Roman" w:eastAsia="Times New Roman" w:hAnsi="Times New Roman" w:cs="Times New Roman"/>
          <w:b/>
          <w:spacing w:val="-2"/>
          <w:sz w:val="24"/>
          <w:szCs w:val="24"/>
          <w:lang w:eastAsia="ru-RU"/>
        </w:rPr>
        <w:t xml:space="preserve">Синтаксис. Пунктуация. Культура речи. </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firstLine="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val="en-US" w:eastAsia="ru-RU"/>
        </w:rPr>
        <w:t>I</w:t>
      </w:r>
      <w:r w:rsidRPr="008C5378">
        <w:rPr>
          <w:rFonts w:ascii="Times New Roman" w:eastAsia="Times New Roman" w:hAnsi="Times New Roman" w:cs="Times New Roman"/>
          <w:spacing w:val="-2"/>
          <w:sz w:val="24"/>
          <w:szCs w:val="24"/>
          <w:lang w:eastAsia="ru-RU"/>
        </w:rPr>
        <w:t>. Основные синтаксические единицы: словосочетание, предложение, текст.</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firstLine="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Пунктуация как раздел науки о языке.</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firstLine="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Словосочетание: Главные и зависимые слова всловосочетании.</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Предложение: простое предложение; виды предложений по цели высказывания (повествовательные, вопросительные, побудительные). Восклицательные и невосклицательные предложения. Знаки препинания: знаки завершения (в конце предложения), выделения, разделения (повторение).</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firstLine="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Грамматическая основа предложения.</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Главные члены предложения. Второстепенные члены предложения: определение, дополнение, обстоятельство.</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 xml:space="preserve">Нераспространенные и распространенные предложения. Предложения с однородными членами, не связанными союзами, а также связанными союзами а, но и одиночным союзом и; запятая междуоднородными членами без союзов и с союзами а, но, и. Обобщающие слова перед однородными членами. Двоеточие после </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обобщающего слова.</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firstLine="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Синтаксический разбор словосочетания и предложения.</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firstLine="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Обращение, знаки препинания при нем.</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firstLine="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Вводные слова и словосочетания.</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 xml:space="preserve">Сложное предложение. Наличие двух и более грамматических основ как признак сложного предложения. Сложные предложения с союзами. </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Запятая между простыми предложениями в сложном предложении перед и, а, но, чтобы, потому что, когда, который, что, если.</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Прямая речь после слов автора и перед ними; знаки препинания при прямой речи.</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firstLine="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Диалог. Тире в наличие реплик диалога.</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val="en-US" w:eastAsia="ru-RU"/>
        </w:rPr>
        <w:t>II</w:t>
      </w:r>
      <w:r w:rsidRPr="008C5378">
        <w:rPr>
          <w:rFonts w:ascii="Times New Roman" w:eastAsia="Times New Roman" w:hAnsi="Times New Roman" w:cs="Times New Roman"/>
          <w:spacing w:val="-2"/>
          <w:sz w:val="24"/>
          <w:szCs w:val="24"/>
          <w:lang w:eastAsia="ru-RU"/>
        </w:rPr>
        <w:t>. Умение интонационно правильно произносить повествовательные, вопросительные, побудительные и восклицательные предложения, а также предложения с обобщающим словом.</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val="en-US" w:eastAsia="ru-RU"/>
        </w:rPr>
        <w:t>III</w:t>
      </w:r>
      <w:r w:rsidRPr="008C5378">
        <w:rPr>
          <w:rFonts w:ascii="Times New Roman" w:eastAsia="Times New Roman" w:hAnsi="Times New Roman" w:cs="Times New Roman"/>
          <w:spacing w:val="-2"/>
          <w:sz w:val="24"/>
          <w:szCs w:val="24"/>
          <w:lang w:eastAsia="ru-RU"/>
        </w:rPr>
        <w:t>. Речь устная и письменная; диалогическая и монологическая. Основная мысль текста. Этикетные диалоги. Письмо как одна из разновидностей текста.</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firstLine="567"/>
        <w:jc w:val="both"/>
        <w:rPr>
          <w:rFonts w:ascii="Times New Roman" w:eastAsia="Times New Roman" w:hAnsi="Times New Roman" w:cs="Times New Roman"/>
          <w:spacing w:val="-2"/>
          <w:sz w:val="24"/>
          <w:szCs w:val="24"/>
          <w:lang w:eastAsia="ru-RU"/>
        </w:rPr>
      </w:pP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firstLine="567"/>
        <w:jc w:val="both"/>
        <w:rPr>
          <w:rFonts w:ascii="Times New Roman" w:eastAsia="Times New Roman" w:hAnsi="Times New Roman" w:cs="Times New Roman"/>
          <w:b/>
          <w:spacing w:val="-2"/>
          <w:sz w:val="24"/>
          <w:szCs w:val="24"/>
          <w:lang w:eastAsia="ru-RU"/>
        </w:rPr>
      </w:pPr>
      <w:r w:rsidRPr="008C5378">
        <w:rPr>
          <w:rFonts w:ascii="Times New Roman" w:eastAsia="Times New Roman" w:hAnsi="Times New Roman" w:cs="Times New Roman"/>
          <w:b/>
          <w:spacing w:val="-2"/>
          <w:sz w:val="24"/>
          <w:szCs w:val="24"/>
          <w:lang w:eastAsia="ru-RU"/>
        </w:rPr>
        <w:t>Фонетика. Орфография. Графика.</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val="en-US" w:eastAsia="ru-RU"/>
        </w:rPr>
        <w:t>I</w:t>
      </w:r>
      <w:r w:rsidRPr="008C5378">
        <w:rPr>
          <w:rFonts w:ascii="Times New Roman" w:eastAsia="Times New Roman" w:hAnsi="Times New Roman" w:cs="Times New Roman"/>
          <w:spacing w:val="-2"/>
          <w:sz w:val="24"/>
          <w:szCs w:val="24"/>
          <w:lang w:eastAsia="ru-RU"/>
        </w:rPr>
        <w:t>. Фонетика как раздел науки о языке. Звук как единица языка. Звуки речи; гласные и согласные звуки. Ударение в слове. Гласные ударные и безударные. Твердые и мягкие согласные. Твердые и мягкие согласные, не имеющие парных звуков. Звонкие и глухие согласные. Сонорные согласные. Шипящие и ц. Сильные и слабые позиции звуков.</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firstLine="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Фонетический разбор слова.</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firstLine="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Орфоэпические словари.</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Графика как раздел науки о языке. Обозначение звуков речи на письме; алфавит. Рукописные и печатные буквы; прописные и строчные. Каллиграфия.</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Звуковое значение букв е, ё, ю, я. Обозначение мягкости согласных. Опознавательные признаки орфограмм.</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firstLine="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Орфографический разбор. Орфографические словари.</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val="en-US" w:eastAsia="ru-RU"/>
        </w:rPr>
        <w:t>II</w:t>
      </w:r>
      <w:r w:rsidRPr="008C5378">
        <w:rPr>
          <w:rFonts w:ascii="Times New Roman" w:eastAsia="Times New Roman" w:hAnsi="Times New Roman" w:cs="Times New Roman"/>
          <w:spacing w:val="-2"/>
          <w:sz w:val="24"/>
          <w:szCs w:val="24"/>
          <w:lang w:eastAsia="ru-RU"/>
        </w:rPr>
        <w:t xml:space="preserve">. Умение соблюдать основные правила литературного произношения в рамках требований учебника; произносить гласные и согласные перед гласным е. </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Умение находить справки о произношении слов в различных словарях (в том числе орфоэпических).</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val="en-US" w:eastAsia="ru-RU"/>
        </w:rPr>
        <w:t>III</w:t>
      </w:r>
      <w:r w:rsidRPr="008C5378">
        <w:rPr>
          <w:rFonts w:ascii="Times New Roman" w:eastAsia="Times New Roman" w:hAnsi="Times New Roman" w:cs="Times New Roman"/>
          <w:spacing w:val="-2"/>
          <w:sz w:val="24"/>
          <w:szCs w:val="24"/>
          <w:lang w:eastAsia="ru-RU"/>
        </w:rPr>
        <w:t>. Типы текстов. Повествование. Описание (предмета), отбор языковых средств в зависимости от темы, цели, адресата высказывания.</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firstLine="567"/>
        <w:jc w:val="both"/>
        <w:rPr>
          <w:rFonts w:ascii="Times New Roman" w:eastAsia="Times New Roman" w:hAnsi="Times New Roman" w:cs="Times New Roman"/>
          <w:spacing w:val="-2"/>
          <w:sz w:val="24"/>
          <w:szCs w:val="24"/>
          <w:lang w:eastAsia="ru-RU"/>
        </w:rPr>
      </w:pP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firstLine="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b/>
          <w:spacing w:val="-2"/>
          <w:sz w:val="24"/>
          <w:szCs w:val="24"/>
          <w:lang w:eastAsia="ru-RU"/>
        </w:rPr>
        <w:t>Лексика. Культура речи.</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val="en-US" w:eastAsia="ru-RU"/>
        </w:rPr>
        <w:t>I</w:t>
      </w:r>
      <w:r w:rsidRPr="008C5378">
        <w:rPr>
          <w:rFonts w:ascii="Times New Roman" w:eastAsia="Times New Roman" w:hAnsi="Times New Roman" w:cs="Times New Roman"/>
          <w:spacing w:val="-2"/>
          <w:sz w:val="24"/>
          <w:szCs w:val="24"/>
          <w:lang w:eastAsia="ru-RU"/>
        </w:rPr>
        <w:t>. Лексика как раздел науки о языке. Слово как единица языка. Слово и его лексическое значение. Многозначные и однозначные слова. Прямое и переносное значения слов. Омонимы. Синонимы. Антонимы. Толковые словари.</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val="en-US" w:eastAsia="ru-RU"/>
        </w:rPr>
        <w:t>II</w:t>
      </w:r>
      <w:r w:rsidRPr="008C5378">
        <w:rPr>
          <w:rFonts w:ascii="Times New Roman" w:eastAsia="Times New Roman" w:hAnsi="Times New Roman" w:cs="Times New Roman"/>
          <w:spacing w:val="-2"/>
          <w:sz w:val="24"/>
          <w:szCs w:val="24"/>
          <w:lang w:eastAsia="ru-RU"/>
        </w:rPr>
        <w:t>. Умение пользоваться толковым словарем, словарем антонимов и другими школьными словарями. Умение употреблять слова в свойственном им значении.</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val="en-US" w:eastAsia="ru-RU"/>
        </w:rPr>
        <w:t>III</w:t>
      </w:r>
      <w:r w:rsidRPr="008C5378">
        <w:rPr>
          <w:rFonts w:ascii="Times New Roman" w:eastAsia="Times New Roman" w:hAnsi="Times New Roman" w:cs="Times New Roman"/>
          <w:spacing w:val="-2"/>
          <w:sz w:val="24"/>
          <w:szCs w:val="24"/>
          <w:lang w:eastAsia="ru-RU"/>
        </w:rPr>
        <w:t>. Создание текста на основе исходного (подробное изложение), членение его на части. Описание изображенного на картине с использованием необходимых языковых средств.</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firstLine="567"/>
        <w:jc w:val="both"/>
        <w:rPr>
          <w:rFonts w:ascii="Times New Roman" w:eastAsia="Times New Roman" w:hAnsi="Times New Roman" w:cs="Times New Roman"/>
          <w:spacing w:val="-2"/>
          <w:sz w:val="24"/>
          <w:szCs w:val="24"/>
          <w:lang w:eastAsia="ru-RU"/>
        </w:rPr>
      </w:pP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left="567"/>
        <w:jc w:val="both"/>
        <w:rPr>
          <w:rFonts w:ascii="Times New Roman" w:eastAsia="Times New Roman" w:hAnsi="Times New Roman" w:cs="Times New Roman"/>
          <w:b/>
          <w:spacing w:val="-2"/>
          <w:sz w:val="24"/>
          <w:szCs w:val="24"/>
          <w:lang w:eastAsia="ru-RU"/>
        </w:rPr>
      </w:pPr>
      <w:r w:rsidRPr="008C5378">
        <w:rPr>
          <w:rFonts w:ascii="Times New Roman" w:eastAsia="Times New Roman" w:hAnsi="Times New Roman" w:cs="Times New Roman"/>
          <w:b/>
          <w:spacing w:val="-2"/>
          <w:sz w:val="24"/>
          <w:szCs w:val="24"/>
          <w:lang w:eastAsia="ru-RU"/>
        </w:rPr>
        <w:t>Морфемика. Орфография. Культура речи.</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Морфемика как раздел науки о языке. Морфема как минимальная значимая часть слов. Изменение и образование слов. Однокоренные слова.  Основа и окончание в самостоятельных словах. Нулевое окончание. Роль окончаний в словах. Корень, суффикс, приставка; их значение в слове. Чередование гласных и согласных в слове. Варианты морфем. Морфемный разбор слов. Морфемные словари. Орфография как раздел науки о языке. Орфографическое правило.</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 xml:space="preserve">Правописание гласных и согласных в приставках; буквы з исна конце приставок. Правописание чередующихся гласных о и а в корнях-лож- -лаг-, -рос--раст-. Буквы о и е после шипящих в корне. Буквы ы иипосле ц. </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val="en-US" w:eastAsia="ru-RU"/>
        </w:rPr>
        <w:t>II</w:t>
      </w:r>
      <w:r w:rsidRPr="008C5378">
        <w:rPr>
          <w:rFonts w:ascii="Times New Roman" w:eastAsia="Times New Roman" w:hAnsi="Times New Roman" w:cs="Times New Roman"/>
          <w:spacing w:val="-2"/>
          <w:sz w:val="24"/>
          <w:szCs w:val="24"/>
          <w:lang w:eastAsia="ru-RU"/>
        </w:rPr>
        <w:t>. Умение употреблять слова с разными приставками и суффиксами. Умение пользоваться орфографическими и морфемными словарями.</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val="en-US" w:eastAsia="ru-RU"/>
        </w:rPr>
        <w:t>III</w:t>
      </w:r>
      <w:r w:rsidRPr="008C5378">
        <w:rPr>
          <w:rFonts w:ascii="Times New Roman" w:eastAsia="Times New Roman" w:hAnsi="Times New Roman" w:cs="Times New Roman"/>
          <w:spacing w:val="-2"/>
          <w:sz w:val="24"/>
          <w:szCs w:val="24"/>
          <w:lang w:eastAsia="ru-RU"/>
        </w:rPr>
        <w:t xml:space="preserve">. Рассуждение в повествовании. Рассуждение, его структура и разновидности. </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firstLine="567"/>
        <w:jc w:val="both"/>
        <w:rPr>
          <w:rFonts w:ascii="Times New Roman" w:eastAsia="Times New Roman" w:hAnsi="Times New Roman" w:cs="Times New Roman"/>
          <w:spacing w:val="-2"/>
          <w:sz w:val="24"/>
          <w:szCs w:val="24"/>
          <w:lang w:eastAsia="ru-RU"/>
        </w:rPr>
      </w:pP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firstLine="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b/>
          <w:spacing w:val="-2"/>
          <w:sz w:val="24"/>
          <w:szCs w:val="24"/>
          <w:lang w:eastAsia="ru-RU"/>
        </w:rPr>
        <w:t>Морфология. Орфография. Культура речи.</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firstLine="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b/>
          <w:spacing w:val="-2"/>
          <w:sz w:val="24"/>
          <w:szCs w:val="24"/>
          <w:lang w:eastAsia="ru-RU"/>
        </w:rPr>
        <w:t>Имя существительное.</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val="en-US" w:eastAsia="ru-RU"/>
        </w:rPr>
        <w:t>I</w:t>
      </w:r>
      <w:r w:rsidRPr="008C5378">
        <w:rPr>
          <w:rFonts w:ascii="Times New Roman" w:eastAsia="Times New Roman" w:hAnsi="Times New Roman" w:cs="Times New Roman"/>
          <w:spacing w:val="-2"/>
          <w:sz w:val="24"/>
          <w:szCs w:val="24"/>
          <w:lang w:eastAsia="ru-RU"/>
        </w:rPr>
        <w:t>. Имя существительное как часть речи. Синтаксическая роль имени существительного в предложении.</w:t>
      </w:r>
    </w:p>
    <w:p w:rsidR="0004659D" w:rsidRPr="008C5378" w:rsidRDefault="0004659D" w:rsidP="0004659D">
      <w:pPr>
        <w:widowControl w:val="0"/>
        <w:shd w:val="clear" w:color="auto" w:fill="FFFFFF"/>
        <w:autoSpaceDE w:val="0"/>
        <w:autoSpaceDN w:val="0"/>
        <w:adjustRightInd w:val="0"/>
        <w:spacing w:after="0" w:line="317" w:lineRule="exact"/>
        <w:ind w:left="567" w:hanging="1"/>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Существительные одушевленные и неодушевленные (повторение). Существительные собственные и нарицательные. Большая буква в географических названиях, в названиях улиц и площадей, в названиях исторических событий. Большая буква в названиях книг, газет, журналов, картин и кинофильмов, спектаклей, литературных и музыкальных произведений; выделение этих названий кавычками. Род существительных. Три склонения имен существительных: изменение существительных по падежам и числам.</w:t>
      </w:r>
    </w:p>
    <w:p w:rsidR="0004659D" w:rsidRPr="008C5378" w:rsidRDefault="0004659D" w:rsidP="0004659D">
      <w:pPr>
        <w:widowControl w:val="0"/>
        <w:shd w:val="clear" w:color="auto" w:fill="FFFFFF"/>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Существительные, имеющие форму только единственного или множественного числа.</w:t>
      </w:r>
    </w:p>
    <w:p w:rsidR="0004659D" w:rsidRPr="008C5378" w:rsidRDefault="0004659D" w:rsidP="0004659D">
      <w:pPr>
        <w:widowControl w:val="0"/>
        <w:shd w:val="clear" w:color="auto" w:fill="FFFFFF"/>
        <w:autoSpaceDE w:val="0"/>
        <w:autoSpaceDN w:val="0"/>
        <w:adjustRightInd w:val="0"/>
        <w:spacing w:after="0" w:line="317" w:lineRule="exact"/>
        <w:ind w:firstLine="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Морфологический разбор слов.</w:t>
      </w:r>
    </w:p>
    <w:p w:rsidR="0004659D" w:rsidRPr="008C5378" w:rsidRDefault="0004659D" w:rsidP="0004659D">
      <w:pPr>
        <w:widowControl w:val="0"/>
        <w:shd w:val="clear" w:color="auto" w:fill="FFFFFF"/>
        <w:autoSpaceDE w:val="0"/>
        <w:autoSpaceDN w:val="0"/>
        <w:adjustRightInd w:val="0"/>
        <w:spacing w:after="0" w:line="317" w:lineRule="exact"/>
        <w:ind w:firstLine="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Буквы о и е после шипящих и ц в окончаниях существительных.</w:t>
      </w:r>
    </w:p>
    <w:p w:rsidR="0004659D" w:rsidRPr="008C5378" w:rsidRDefault="0004659D" w:rsidP="0004659D">
      <w:pPr>
        <w:widowControl w:val="0"/>
        <w:shd w:val="clear" w:color="auto" w:fill="FFFFFF"/>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Склонение существительных на -ия, -ие, -ий. Правописание гласных в падежных окончаниях имен существительных.</w:t>
      </w:r>
    </w:p>
    <w:p w:rsidR="0004659D" w:rsidRPr="008C5378" w:rsidRDefault="0004659D" w:rsidP="0004659D">
      <w:pPr>
        <w:widowControl w:val="0"/>
        <w:shd w:val="clear" w:color="auto" w:fill="FFFFFF"/>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val="en-US" w:eastAsia="ru-RU"/>
        </w:rPr>
        <w:t>II</w:t>
      </w:r>
      <w:r w:rsidRPr="008C5378">
        <w:rPr>
          <w:rFonts w:ascii="Times New Roman" w:eastAsia="Times New Roman" w:hAnsi="Times New Roman" w:cs="Times New Roman"/>
          <w:spacing w:val="-2"/>
          <w:sz w:val="24"/>
          <w:szCs w:val="24"/>
          <w:lang w:eastAsia="ru-RU"/>
        </w:rPr>
        <w:t>. Умение согласовать прилагательные и глаголы прошедшего времени с существительными, род которых может быть определен неверно (н.-р, фамилия, яблоко).</w:t>
      </w:r>
    </w:p>
    <w:p w:rsidR="0004659D" w:rsidRPr="008C5378" w:rsidRDefault="0004659D" w:rsidP="0004659D">
      <w:pPr>
        <w:widowControl w:val="0"/>
        <w:shd w:val="clear" w:color="auto" w:fill="FFFFFF"/>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Умение правильно образовывать формы именительного (инженеры, выборы) и родительного (чулок, мест) падежей множественного числа.</w:t>
      </w:r>
    </w:p>
    <w:p w:rsidR="0004659D" w:rsidRPr="008C5378" w:rsidRDefault="0004659D" w:rsidP="0004659D">
      <w:pPr>
        <w:widowControl w:val="0"/>
        <w:shd w:val="clear" w:color="auto" w:fill="FFFFFF"/>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Умение использовать в речи существительные-синонимы для более точного</w:t>
      </w:r>
    </w:p>
    <w:p w:rsidR="0004659D" w:rsidRPr="008C5378" w:rsidRDefault="0004659D" w:rsidP="0004659D">
      <w:pPr>
        <w:widowControl w:val="0"/>
        <w:shd w:val="clear" w:color="auto" w:fill="FFFFFF"/>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p>
    <w:p w:rsidR="0004659D" w:rsidRPr="008C5378" w:rsidRDefault="0004659D" w:rsidP="0004659D">
      <w:pPr>
        <w:widowControl w:val="0"/>
        <w:shd w:val="clear" w:color="auto" w:fill="FFFFFF"/>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выражения мыслей и для устранения неоправданного повтора одних и тех же слов.</w:t>
      </w:r>
    </w:p>
    <w:p w:rsidR="0004659D" w:rsidRPr="008C5378" w:rsidRDefault="0004659D" w:rsidP="0004659D">
      <w:pPr>
        <w:widowControl w:val="0"/>
        <w:shd w:val="clear" w:color="auto" w:fill="FFFFFF"/>
        <w:autoSpaceDE w:val="0"/>
        <w:autoSpaceDN w:val="0"/>
        <w:adjustRightInd w:val="0"/>
        <w:spacing w:after="0" w:line="317" w:lineRule="exact"/>
        <w:ind w:firstLine="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val="en-US" w:eastAsia="ru-RU"/>
        </w:rPr>
        <w:t>III</w:t>
      </w:r>
      <w:r w:rsidRPr="008C5378">
        <w:rPr>
          <w:rFonts w:ascii="Times New Roman" w:eastAsia="Times New Roman" w:hAnsi="Times New Roman" w:cs="Times New Roman"/>
          <w:spacing w:val="-2"/>
          <w:sz w:val="24"/>
          <w:szCs w:val="24"/>
          <w:lang w:eastAsia="ru-RU"/>
        </w:rPr>
        <w:t>. Доказательства и объяснения в рассуждении.</w:t>
      </w:r>
    </w:p>
    <w:p w:rsidR="0004659D" w:rsidRPr="008C5378" w:rsidRDefault="0004659D" w:rsidP="0004659D">
      <w:pPr>
        <w:widowControl w:val="0"/>
        <w:shd w:val="clear" w:color="auto" w:fill="FFFFFF"/>
        <w:autoSpaceDE w:val="0"/>
        <w:autoSpaceDN w:val="0"/>
        <w:adjustRightInd w:val="0"/>
        <w:spacing w:after="0" w:line="317" w:lineRule="exact"/>
        <w:ind w:firstLine="708"/>
        <w:jc w:val="both"/>
        <w:rPr>
          <w:rFonts w:ascii="Times New Roman" w:eastAsia="Times New Roman" w:hAnsi="Times New Roman" w:cs="Times New Roman"/>
          <w:spacing w:val="-2"/>
          <w:sz w:val="24"/>
          <w:szCs w:val="24"/>
          <w:lang w:eastAsia="ru-RU"/>
        </w:rPr>
      </w:pPr>
    </w:p>
    <w:p w:rsidR="0004659D" w:rsidRPr="008C5378" w:rsidRDefault="0004659D" w:rsidP="0004659D">
      <w:pPr>
        <w:widowControl w:val="0"/>
        <w:shd w:val="clear" w:color="auto" w:fill="FFFFFF"/>
        <w:autoSpaceDE w:val="0"/>
        <w:autoSpaceDN w:val="0"/>
        <w:adjustRightInd w:val="0"/>
        <w:spacing w:after="0" w:line="317" w:lineRule="exact"/>
        <w:ind w:firstLine="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b/>
          <w:spacing w:val="-2"/>
          <w:sz w:val="24"/>
          <w:szCs w:val="24"/>
          <w:lang w:eastAsia="ru-RU"/>
        </w:rPr>
        <w:t>Имя прилагательное.</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val="en-US" w:eastAsia="ru-RU"/>
        </w:rPr>
        <w:t>I</w:t>
      </w:r>
      <w:r w:rsidRPr="008C5378">
        <w:rPr>
          <w:rFonts w:ascii="Times New Roman" w:eastAsia="Times New Roman" w:hAnsi="Times New Roman" w:cs="Times New Roman"/>
          <w:spacing w:val="-2"/>
          <w:sz w:val="24"/>
          <w:szCs w:val="24"/>
          <w:lang w:eastAsia="ru-RU"/>
        </w:rPr>
        <w:t xml:space="preserve">. Имя прилагательное как часть речи. Синтаксическая роль имени прилагательного в предложении. </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firstLine="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Полные и краткие прилагательные.</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 xml:space="preserve">Правописание гласных в падежных окончаниях прилагательных с основой на шипящую. Неупотребление буквы ь на конце кратких прилагательных с основой на шипящую. </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Изменение полных прилагательных по родам, числам, падежам, а кратких – по родам и числам.</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val="en-US" w:eastAsia="ru-RU"/>
        </w:rPr>
        <w:t>II</w:t>
      </w:r>
      <w:r w:rsidRPr="008C5378">
        <w:rPr>
          <w:rFonts w:ascii="Times New Roman" w:eastAsia="Times New Roman" w:hAnsi="Times New Roman" w:cs="Times New Roman"/>
          <w:spacing w:val="-2"/>
          <w:sz w:val="24"/>
          <w:szCs w:val="24"/>
          <w:lang w:eastAsia="ru-RU"/>
        </w:rPr>
        <w:t>. Умение правильно ставить ударение в краткой форме прилагательных (труден, трудна, трудно).</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Умение пользоваться в речи прилагательными-синонимамидля более точного выражения мыслей и для устранения неоправданного повтора одних и тех же слов.</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val="en-US" w:eastAsia="ru-RU"/>
        </w:rPr>
        <w:t>III</w:t>
      </w:r>
      <w:r w:rsidRPr="008C5378">
        <w:rPr>
          <w:rFonts w:ascii="Times New Roman" w:eastAsia="Times New Roman" w:hAnsi="Times New Roman" w:cs="Times New Roman"/>
          <w:spacing w:val="-2"/>
          <w:sz w:val="24"/>
          <w:szCs w:val="24"/>
          <w:lang w:eastAsia="ru-RU"/>
        </w:rPr>
        <w:t>. Описание животного. Структура текста данного жанра. Стилистические разновидности этого жанра.</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firstLine="567"/>
        <w:jc w:val="both"/>
        <w:rPr>
          <w:rFonts w:ascii="Times New Roman" w:eastAsia="Times New Roman" w:hAnsi="Times New Roman" w:cs="Times New Roman"/>
          <w:spacing w:val="-2"/>
          <w:sz w:val="24"/>
          <w:szCs w:val="24"/>
          <w:lang w:eastAsia="ru-RU"/>
        </w:rPr>
      </w:pP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firstLine="567"/>
        <w:jc w:val="both"/>
        <w:rPr>
          <w:rFonts w:ascii="Times New Roman" w:eastAsia="Times New Roman" w:hAnsi="Times New Roman" w:cs="Times New Roman"/>
          <w:b/>
          <w:spacing w:val="-2"/>
          <w:sz w:val="24"/>
          <w:szCs w:val="24"/>
          <w:lang w:eastAsia="ru-RU"/>
        </w:rPr>
      </w:pPr>
      <w:r w:rsidRPr="008C5378">
        <w:rPr>
          <w:rFonts w:ascii="Times New Roman" w:eastAsia="Times New Roman" w:hAnsi="Times New Roman" w:cs="Times New Roman"/>
          <w:b/>
          <w:spacing w:val="-2"/>
          <w:sz w:val="24"/>
          <w:szCs w:val="24"/>
          <w:lang w:eastAsia="ru-RU"/>
        </w:rPr>
        <w:t>Глагол.</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firstLine="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val="en-US" w:eastAsia="ru-RU"/>
        </w:rPr>
        <w:t>I</w:t>
      </w:r>
      <w:r w:rsidRPr="008C5378">
        <w:rPr>
          <w:rFonts w:ascii="Times New Roman" w:eastAsia="Times New Roman" w:hAnsi="Times New Roman" w:cs="Times New Roman"/>
          <w:spacing w:val="-2"/>
          <w:sz w:val="24"/>
          <w:szCs w:val="24"/>
          <w:lang w:eastAsia="ru-RU"/>
        </w:rPr>
        <w:t xml:space="preserve">. Глагол как часть речи.Синтаксическая роль глаголав предложении. </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Неопределенная форма глагола (инфинитив на -ть (-ться), -ти (-тись), -чь (-чься).Правописание -тся (-ться), -чь (-чься) в неопределенной форме (повторение).</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 xml:space="preserve">Совершенный и несовершенный вид глагола; </w:t>
      </w:r>
      <w:r w:rsidRPr="008C5378">
        <w:rPr>
          <w:rFonts w:ascii="Times New Roman" w:eastAsia="Times New Roman" w:hAnsi="Times New Roman" w:cs="Times New Roman"/>
          <w:spacing w:val="-2"/>
          <w:sz w:val="24"/>
          <w:szCs w:val="24"/>
          <w:lang w:val="en-US" w:eastAsia="ru-RU"/>
        </w:rPr>
        <w:t>I</w:t>
      </w:r>
      <w:r w:rsidRPr="008C5378">
        <w:rPr>
          <w:rFonts w:ascii="Times New Roman" w:eastAsia="Times New Roman" w:hAnsi="Times New Roman" w:cs="Times New Roman"/>
          <w:spacing w:val="-2"/>
          <w:sz w:val="24"/>
          <w:szCs w:val="24"/>
          <w:lang w:eastAsia="ru-RU"/>
        </w:rPr>
        <w:t xml:space="preserve">и </w:t>
      </w:r>
      <w:r w:rsidRPr="008C5378">
        <w:rPr>
          <w:rFonts w:ascii="Times New Roman" w:eastAsia="Times New Roman" w:hAnsi="Times New Roman" w:cs="Times New Roman"/>
          <w:spacing w:val="-2"/>
          <w:sz w:val="24"/>
          <w:szCs w:val="24"/>
          <w:lang w:val="en-US" w:eastAsia="ru-RU"/>
        </w:rPr>
        <w:t>II</w:t>
      </w:r>
      <w:r w:rsidRPr="008C5378">
        <w:rPr>
          <w:rFonts w:ascii="Times New Roman" w:eastAsia="Times New Roman" w:hAnsi="Times New Roman" w:cs="Times New Roman"/>
          <w:spacing w:val="-2"/>
          <w:sz w:val="24"/>
          <w:szCs w:val="24"/>
          <w:lang w:eastAsia="ru-RU"/>
        </w:rPr>
        <w:t xml:space="preserve"> спряжение. Правописание гласных в безударных личных окончаниях глаголов.</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Правописание чередующихся гласных е ии в корнях глаголов -бер – бир-, -дер – дир-, -мер – мир-,-пер – пир-, -тер – тир-, -стел – стил-. Правописание  не с глаголами.</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val="en-US" w:eastAsia="ru-RU"/>
        </w:rPr>
        <w:t>II</w:t>
      </w:r>
      <w:r w:rsidRPr="008C5378">
        <w:rPr>
          <w:rFonts w:ascii="Times New Roman" w:eastAsia="Times New Roman" w:hAnsi="Times New Roman" w:cs="Times New Roman"/>
          <w:spacing w:val="-2"/>
          <w:sz w:val="24"/>
          <w:szCs w:val="24"/>
          <w:lang w:eastAsia="ru-RU"/>
        </w:rPr>
        <w:t>. Соблюдение правильного ударения в глаголах, при произношении которых допускаются ошибки (начать, начал, начала).</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Умение согласовывать глагол-сказуемое в прошедшем времени с подлежащим, выраженным существительным среднего рода и собирательным существительным. Умение употреблять при глаголах имена существительные в нужном падеже.</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Умение использовать в речи глаголы-синонимыдля более точного выражения мыслей и для устранения неоправданного повтора одних и тех же слов.</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val="en-US" w:eastAsia="ru-RU"/>
        </w:rPr>
        <w:t>III</w:t>
      </w:r>
      <w:r w:rsidRPr="008C5378">
        <w:rPr>
          <w:rFonts w:ascii="Times New Roman" w:eastAsia="Times New Roman" w:hAnsi="Times New Roman" w:cs="Times New Roman"/>
          <w:spacing w:val="-2"/>
          <w:sz w:val="24"/>
          <w:szCs w:val="24"/>
          <w:lang w:eastAsia="ru-RU"/>
        </w:rPr>
        <w:t>. Понятие о рассказе, об особенностях его структуры и стиля. невыдуманный рассказ о себе. Рассказы по сюжетным картинкам.</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firstLine="567"/>
        <w:jc w:val="both"/>
        <w:rPr>
          <w:rFonts w:ascii="Times New Roman" w:eastAsia="Times New Roman" w:hAnsi="Times New Roman" w:cs="Times New Roman"/>
          <w:spacing w:val="-2"/>
          <w:sz w:val="24"/>
          <w:szCs w:val="24"/>
          <w:lang w:eastAsia="ru-RU"/>
        </w:rPr>
      </w:pP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firstLine="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b/>
          <w:spacing w:val="-2"/>
          <w:sz w:val="24"/>
          <w:szCs w:val="24"/>
          <w:lang w:eastAsia="ru-RU"/>
        </w:rPr>
        <w:t>Повторение и систематизация пройденного в 5 классе.</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firstLine="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Разделы науки о языке.</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firstLine="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Орфограммы в приставках и корнях слов.</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firstLine="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Орфограммы в окончаниях слов.</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firstLine="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Употребление букв ъ и ь.</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firstLine="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Знаки препинания в простом предложении.</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firstLine="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Знаки препинания в сложном предложении.</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firstLine="567"/>
        <w:jc w:val="both"/>
        <w:rPr>
          <w:rFonts w:ascii="Times New Roman" w:eastAsia="Times New Roman" w:hAnsi="Times New Roman" w:cs="Times New Roman"/>
          <w:spacing w:val="-2"/>
          <w:sz w:val="24"/>
          <w:szCs w:val="24"/>
          <w:lang w:eastAsia="ru-RU"/>
        </w:rPr>
      </w:pPr>
    </w:p>
    <w:p w:rsidR="0004659D" w:rsidRPr="008C5378" w:rsidRDefault="0004659D" w:rsidP="0004659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Содержание тем учебного курса</w:t>
      </w:r>
    </w:p>
    <w:p w:rsidR="0004659D" w:rsidRPr="008C5378" w:rsidRDefault="0004659D" w:rsidP="0004659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«Русский язык 6 класс»</w:t>
      </w:r>
    </w:p>
    <w:p w:rsidR="0004659D" w:rsidRPr="008C5378" w:rsidRDefault="0004659D" w:rsidP="0004659D">
      <w:pPr>
        <w:widowControl w:val="0"/>
        <w:tabs>
          <w:tab w:val="left" w:pos="4185"/>
        </w:tabs>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p>
    <w:p w:rsidR="0004659D" w:rsidRPr="008C5378" w:rsidRDefault="0004659D" w:rsidP="0004659D">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Язык. Речь. Общение.</w:t>
      </w:r>
    </w:p>
    <w:p w:rsidR="0004659D" w:rsidRPr="008C5378" w:rsidRDefault="0004659D" w:rsidP="0004659D">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p>
    <w:p w:rsidR="0004659D" w:rsidRPr="008C5378" w:rsidRDefault="0004659D" w:rsidP="0004659D">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Повторение пройденного в 5 классе.</w:t>
      </w:r>
    </w:p>
    <w:p w:rsidR="0004659D" w:rsidRPr="008C5378" w:rsidRDefault="0004659D" w:rsidP="0004659D">
      <w:pPr>
        <w:widowControl w:val="0"/>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Деление текста на части; официально-деловой стиль, его языковые особенности.</w:t>
      </w:r>
    </w:p>
    <w:p w:rsidR="0004659D" w:rsidRPr="008C5378" w:rsidRDefault="0004659D" w:rsidP="0004659D">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p>
    <w:p w:rsidR="0004659D" w:rsidRPr="008C5378" w:rsidRDefault="0004659D" w:rsidP="0004659D">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Лексика и фразеология. Культура речи.</w:t>
      </w:r>
    </w:p>
    <w:p w:rsidR="0004659D" w:rsidRPr="008C5378" w:rsidRDefault="0004659D" w:rsidP="0004659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I. Повторение пройденного по лексике в 5 классе.</w:t>
      </w:r>
    </w:p>
    <w:p w:rsidR="0004659D" w:rsidRPr="008C5378" w:rsidRDefault="0004659D" w:rsidP="0004659D">
      <w:pPr>
        <w:widowControl w:val="0"/>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Исконно русские слова. Заимствованные слова. Общеупотребительные слова. Профессионализмы, диалектизмы, жаргонизмы. Нейтральные и стилистически окрашенные слова. Устаревшие слова. Неологизмы.</w:t>
      </w:r>
    </w:p>
    <w:p w:rsidR="0004659D" w:rsidRPr="008C5378" w:rsidRDefault="0004659D" w:rsidP="0004659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Основные пути пополнения словарного состава русского языка.</w:t>
      </w:r>
    </w:p>
    <w:p w:rsidR="0004659D" w:rsidRPr="008C5378" w:rsidRDefault="0004659D" w:rsidP="0004659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Толковые словари иностранных слов, устаревших слов.</w:t>
      </w:r>
    </w:p>
    <w:p w:rsidR="0004659D" w:rsidRPr="008C5378" w:rsidRDefault="0004659D" w:rsidP="0004659D">
      <w:pPr>
        <w:widowControl w:val="0"/>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Фразеология как раздел науки о языке. Свободные сочетания слов и фразеологические обороты. Основные признаки фразеологизмов. Стилистически нейтральные и окрашенные фразеологизмы. Источники фразеологизмов. Использование фразеологизмов в речи. Фразеологический словарь.</w:t>
      </w:r>
    </w:p>
    <w:p w:rsidR="0004659D" w:rsidRPr="008C5378" w:rsidRDefault="0004659D" w:rsidP="0004659D">
      <w:pPr>
        <w:widowControl w:val="0"/>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II. Умение определять по толковому словарю, из какого языка заимствовано слово, относится ли оно к устаревшим, диалектным или профессиональным словам.</w:t>
      </w:r>
    </w:p>
    <w:p w:rsidR="0004659D" w:rsidRPr="008C5378" w:rsidRDefault="0004659D" w:rsidP="0004659D">
      <w:pPr>
        <w:widowControl w:val="0"/>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Умение пользоваться словарями иностранных слов, устаревших слов, фразеологическими словарями. </w:t>
      </w:r>
    </w:p>
    <w:p w:rsidR="0004659D" w:rsidRPr="008C5378" w:rsidRDefault="0004659D" w:rsidP="0004659D">
      <w:pPr>
        <w:widowControl w:val="0"/>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III. Сбор и анализ материалов к сочинению: рабочие материалы. Сжатый пересказ исходного текста.</w:t>
      </w:r>
    </w:p>
    <w:p w:rsidR="0004659D" w:rsidRPr="008C5378" w:rsidRDefault="0004659D" w:rsidP="0004659D">
      <w:pPr>
        <w:widowControl w:val="0"/>
        <w:autoSpaceDE w:val="0"/>
        <w:autoSpaceDN w:val="0"/>
        <w:adjustRightInd w:val="0"/>
        <w:spacing w:after="0" w:line="240" w:lineRule="auto"/>
        <w:ind w:left="567"/>
        <w:jc w:val="both"/>
        <w:rPr>
          <w:rFonts w:ascii="Times New Roman" w:eastAsia="Times New Roman" w:hAnsi="Times New Roman" w:cs="Times New Roman"/>
          <w:b/>
          <w:sz w:val="24"/>
          <w:szCs w:val="24"/>
          <w:lang w:eastAsia="ru-RU"/>
        </w:rPr>
      </w:pPr>
    </w:p>
    <w:p w:rsidR="0004659D" w:rsidRPr="008C5378" w:rsidRDefault="0004659D" w:rsidP="0004659D">
      <w:pPr>
        <w:widowControl w:val="0"/>
        <w:autoSpaceDE w:val="0"/>
        <w:autoSpaceDN w:val="0"/>
        <w:adjustRightInd w:val="0"/>
        <w:spacing w:after="0" w:line="240" w:lineRule="auto"/>
        <w:ind w:left="567"/>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Словообразование. Орфография. Культура речи. </w:t>
      </w:r>
    </w:p>
    <w:p w:rsidR="0004659D" w:rsidRPr="008C5378" w:rsidRDefault="0004659D" w:rsidP="0004659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I. Повторение пройденного по морфемике в 5 классе.</w:t>
      </w:r>
    </w:p>
    <w:p w:rsidR="0004659D" w:rsidRPr="008C5378" w:rsidRDefault="0004659D" w:rsidP="0004659D">
      <w:pPr>
        <w:widowControl w:val="0"/>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Основные способы образования слов в русском языке: с помощью морфем (морфологический) - приставочный, суффиксальный, приставочно-суффиксальный, бессуффиксный; осново- и словосложение, сложение полных и сокращенных слов, аббревиация (сокращение слов и словосочетаний). Образование слов в результате слияния сочетаний слов в слово.</w:t>
      </w:r>
    </w:p>
    <w:p w:rsidR="0004659D" w:rsidRPr="008C5378" w:rsidRDefault="0004659D" w:rsidP="0004659D">
      <w:pPr>
        <w:widowControl w:val="0"/>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Понятие об этимологии и этимологическом разборе слов. Этимологические словари.</w:t>
      </w:r>
    </w:p>
    <w:p w:rsidR="0004659D" w:rsidRPr="008C5378" w:rsidRDefault="0004659D" w:rsidP="0004659D">
      <w:pPr>
        <w:widowControl w:val="0"/>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Правописание чередующихся гласных о и а в  корнях -гор- - -гар-, -кос- - -кас-. Правописание гласных в приставках пре- и при-, буквы ы и и после приставок на согласные. Правописание соединительных гласных о и е. </w:t>
      </w:r>
    </w:p>
    <w:p w:rsidR="0004659D" w:rsidRPr="008C5378" w:rsidRDefault="0004659D" w:rsidP="0004659D">
      <w:pPr>
        <w:widowControl w:val="0"/>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II. Умение согласовывать со сложносокращенными словами прилагательные и глаголы в прошедшем времени.</w:t>
      </w:r>
    </w:p>
    <w:p w:rsidR="0004659D" w:rsidRPr="008C5378" w:rsidRDefault="0004659D" w:rsidP="0004659D">
      <w:pPr>
        <w:widowControl w:val="0"/>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III. Описание помещения, структура этого текста, языковые особенности. Систематизация материала к сочинению; сложный план. Выборочный пересказ исходного текста.</w:t>
      </w:r>
    </w:p>
    <w:p w:rsidR="0004659D" w:rsidRPr="008C5378" w:rsidRDefault="0004659D" w:rsidP="0004659D">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Морфология. Орфография. Культура речи. </w:t>
      </w:r>
    </w:p>
    <w:p w:rsidR="0004659D" w:rsidRPr="008C5378" w:rsidRDefault="0004659D" w:rsidP="0004659D">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Имя существительное.</w:t>
      </w:r>
    </w:p>
    <w:p w:rsidR="0004659D" w:rsidRPr="008C5378" w:rsidRDefault="0004659D" w:rsidP="0004659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I. Повторение сведений об имени существительном, полученных в 5 классе.</w:t>
      </w:r>
    </w:p>
    <w:p w:rsidR="0004659D" w:rsidRPr="008C5378" w:rsidRDefault="0004659D" w:rsidP="0004659D">
      <w:pPr>
        <w:widowControl w:val="0"/>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Склонение существительных на -мя. Несклоняемые существительные. Текстообразующая роль существительных. Словообразование имен существительных.</w:t>
      </w:r>
    </w:p>
    <w:p w:rsidR="0004659D" w:rsidRPr="008C5378" w:rsidRDefault="0004659D" w:rsidP="0004659D">
      <w:pPr>
        <w:widowControl w:val="0"/>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Не с существительными. Правописание гласных в суффиксах -ек, -ик; буквы о и е после шипящих и ц в суффиксах -ок (-ек), -онк, -онок. Согласные ч и щ в суффиксе -чик (-щик).</w:t>
      </w:r>
    </w:p>
    <w:p w:rsidR="0004659D" w:rsidRPr="008C5378" w:rsidRDefault="0004659D" w:rsidP="0004659D">
      <w:pPr>
        <w:widowControl w:val="0"/>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II. Умение правильно образовывать формы косвенных падежей существительных на -мя, правильно употреблять в речи несклоняемые существительные, согласовывать прилагательные и глаголы в форме прошедшего времени с существительными общего рода (например, белоручка, сирота и др.).</w:t>
      </w:r>
    </w:p>
    <w:p w:rsidR="0004659D" w:rsidRPr="008C5378" w:rsidRDefault="0004659D" w:rsidP="0004659D">
      <w:pPr>
        <w:widowControl w:val="0"/>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Умение определять значения суффиксов имен существительных (увеличительное, пренебрежительное и уменьшительно-ласкательное).</w:t>
      </w:r>
    </w:p>
    <w:p w:rsidR="0004659D" w:rsidRPr="008C5378" w:rsidRDefault="0004659D" w:rsidP="0004659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III. Различные сферы употребления устной публичной речи.</w:t>
      </w:r>
    </w:p>
    <w:p w:rsidR="0004659D" w:rsidRPr="008C5378" w:rsidRDefault="0004659D" w:rsidP="0004659D">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p>
    <w:p w:rsidR="0004659D" w:rsidRPr="008C5378" w:rsidRDefault="0004659D" w:rsidP="0004659D">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Имя прилагательное.</w:t>
      </w:r>
    </w:p>
    <w:p w:rsidR="0004659D" w:rsidRPr="008C5378" w:rsidRDefault="0004659D" w:rsidP="0004659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I. Повторение сведений об имени прилагательном, полученных в 5 классе.</w:t>
      </w:r>
    </w:p>
    <w:p w:rsidR="0004659D" w:rsidRPr="008C5378" w:rsidRDefault="0004659D" w:rsidP="0004659D">
      <w:pPr>
        <w:widowControl w:val="0"/>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Качественные, относительные и притяжательные прилагательные. Степени сравнения прилагательных; образование степеней сравнения. Словообразование имен прилагательных.</w:t>
      </w:r>
    </w:p>
    <w:p w:rsidR="0004659D" w:rsidRPr="008C5378" w:rsidRDefault="0004659D" w:rsidP="0004659D">
      <w:pPr>
        <w:widowControl w:val="0"/>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Не с именами прилагательными. Буквы о и е после шипящих и ц в суффиксах прилагательных; правописание гласных и согласных в суффиксах -ан- (-ян-), -ин-, -онн- (-енн-) в именах прилагательных; различение на письме суффиксов -к- и -ск- Слитное и дефисное написание сложных прилагательных.</w:t>
      </w:r>
    </w:p>
    <w:p w:rsidR="0004659D" w:rsidRPr="008C5378" w:rsidRDefault="0004659D" w:rsidP="0004659D">
      <w:pPr>
        <w:widowControl w:val="0"/>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II. Умение правильно образовывать степени сравнения прилагательных, соблюдать правильное ударение при образовании степеней сравнения, определять значение суффиксов в именах прилагательных (уменьшительно-ласкательное и неполноты качества).</w:t>
      </w:r>
    </w:p>
    <w:p w:rsidR="0004659D" w:rsidRPr="008C5378" w:rsidRDefault="0004659D" w:rsidP="0004659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Умение употреблять в речи прилагательные в переносном значении.</w:t>
      </w:r>
    </w:p>
    <w:p w:rsidR="0004659D" w:rsidRPr="008C5378" w:rsidRDefault="0004659D" w:rsidP="0004659D">
      <w:pPr>
        <w:widowControl w:val="0"/>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III. Описание природы, структуры данного текста, его языковые особенности; описание предметов, находящихся вблизи и вдали. Выборочный пересказ исходного текста с описанием природы. Описание пейзажа по картине.</w:t>
      </w:r>
    </w:p>
    <w:p w:rsidR="0004659D" w:rsidRPr="008C5378" w:rsidRDefault="0004659D" w:rsidP="0004659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Публичное выступление о произведении народного промысла.</w:t>
      </w:r>
    </w:p>
    <w:p w:rsidR="0004659D" w:rsidRPr="008C5378" w:rsidRDefault="0004659D" w:rsidP="0004659D">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04659D" w:rsidRPr="008C5378" w:rsidRDefault="0004659D" w:rsidP="0004659D">
      <w:pPr>
        <w:widowControl w:val="0"/>
        <w:autoSpaceDE w:val="0"/>
        <w:autoSpaceDN w:val="0"/>
        <w:adjustRightInd w:val="0"/>
        <w:spacing w:after="0" w:line="240" w:lineRule="auto"/>
        <w:ind w:left="567"/>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Имя числительное.</w:t>
      </w:r>
    </w:p>
    <w:p w:rsidR="0004659D" w:rsidRPr="008C5378" w:rsidRDefault="0004659D" w:rsidP="0004659D">
      <w:pPr>
        <w:widowControl w:val="0"/>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I. Имя числительное как часть речи. Синтаксическая роль имен числительных в предложении. Числительные количественные и порядковые. Числительные простые и составные. Текстообразующая роль числительных.</w:t>
      </w:r>
    </w:p>
    <w:p w:rsidR="0004659D" w:rsidRPr="008C5378" w:rsidRDefault="0004659D" w:rsidP="0004659D">
      <w:pPr>
        <w:widowControl w:val="0"/>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Склонение количественных числительных. Правописание гласных в падежных окончаниях; буква ь в середине и на конце числительных. Слитное и раздельное написание числительных.</w:t>
      </w:r>
    </w:p>
    <w:p w:rsidR="0004659D" w:rsidRPr="008C5378" w:rsidRDefault="0004659D" w:rsidP="0004659D">
      <w:pPr>
        <w:widowControl w:val="0"/>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Склонение порядковых числительных. Правописание гласных в падежных окончаниях порядковых числительных.</w:t>
      </w:r>
    </w:p>
    <w:p w:rsidR="0004659D" w:rsidRPr="008C5378" w:rsidRDefault="0004659D" w:rsidP="0004659D">
      <w:pPr>
        <w:widowControl w:val="0"/>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II. Умение употреблять числительные для обозначения дат, правильно употреблять числительные двое, трое и др., числительные оба, обе в сочетании с существительными.</w:t>
      </w:r>
    </w:p>
    <w:p w:rsidR="0004659D" w:rsidRPr="008C5378" w:rsidRDefault="0004659D" w:rsidP="0004659D">
      <w:pPr>
        <w:widowControl w:val="0"/>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Умение выражать приблизительное количество с помощью сочетания количественного числительного и существительного (например, минут пять, километров десять).</w:t>
      </w:r>
    </w:p>
    <w:p w:rsidR="0004659D" w:rsidRPr="008C5378" w:rsidRDefault="0004659D" w:rsidP="0004659D">
      <w:pPr>
        <w:widowControl w:val="0"/>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III. Публичное выступление - призыв, его структура, языковые особенности. Пересказ исходного текста с цифровым материалом.</w:t>
      </w:r>
    </w:p>
    <w:p w:rsidR="0004659D" w:rsidRPr="008C5378" w:rsidRDefault="0004659D" w:rsidP="0004659D">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04659D" w:rsidRPr="008C5378" w:rsidRDefault="0004659D" w:rsidP="0004659D">
      <w:pPr>
        <w:widowControl w:val="0"/>
        <w:autoSpaceDE w:val="0"/>
        <w:autoSpaceDN w:val="0"/>
        <w:adjustRightInd w:val="0"/>
        <w:spacing w:after="0" w:line="240" w:lineRule="auto"/>
        <w:ind w:left="567"/>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Местоимение.</w:t>
      </w:r>
    </w:p>
    <w:p w:rsidR="0004659D" w:rsidRPr="008C5378" w:rsidRDefault="0004659D" w:rsidP="0004659D">
      <w:pPr>
        <w:widowControl w:val="0"/>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I. Местоимение как часть речи. Синтаксическая роль местоимений в предложении. Разряды местоимений. Склонение местоимений. Текстообразующая роль местоимений.</w:t>
      </w:r>
    </w:p>
    <w:p w:rsidR="0004659D" w:rsidRPr="008C5378" w:rsidRDefault="0004659D" w:rsidP="0004659D">
      <w:pPr>
        <w:widowControl w:val="0"/>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Раздельное написание предлогов с местоимениями. Буква н в личных местоимениях 3-го лица после предлогов. Образование неопределенных местоимений. Дефис в неопределенных местоимениях перед суффиксами -то, -либо, -нибудь и после приставки кое-.</w:t>
      </w:r>
    </w:p>
    <w:p w:rsidR="0004659D" w:rsidRPr="008C5378" w:rsidRDefault="0004659D" w:rsidP="0004659D">
      <w:pPr>
        <w:widowControl w:val="0"/>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Не в неопределенных местоимениях. Слитное и раздельное написание не и ни в отрицательных местоимениях.</w:t>
      </w:r>
    </w:p>
    <w:p w:rsidR="0004659D" w:rsidRPr="008C5378" w:rsidRDefault="0004659D" w:rsidP="0004659D">
      <w:pPr>
        <w:widowControl w:val="0"/>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II. Умение употреблять личные местоимения 3-го лица в соответствии со смыслом предшествующего предложения. Умение правильно использовать местоимения как средство связи предложений и частей текста.</w:t>
      </w:r>
    </w:p>
    <w:p w:rsidR="0004659D" w:rsidRPr="008C5378" w:rsidRDefault="0004659D" w:rsidP="0004659D">
      <w:pPr>
        <w:widowControl w:val="0"/>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III. Рассказ по воображению, по сюжетным рисункам; строение, языковые особенности данных текстов.</w:t>
      </w:r>
    </w:p>
    <w:p w:rsidR="0004659D" w:rsidRPr="008C5378" w:rsidRDefault="0004659D" w:rsidP="0004659D">
      <w:pPr>
        <w:widowControl w:val="0"/>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Рассуждение как тип текста, его строение (тезис, аргумент, вывод), языковые особенности.</w:t>
      </w:r>
    </w:p>
    <w:p w:rsidR="0004659D" w:rsidRPr="008C5378" w:rsidRDefault="0004659D" w:rsidP="0004659D">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p>
    <w:p w:rsidR="0004659D" w:rsidRPr="008C5378" w:rsidRDefault="0004659D" w:rsidP="0004659D">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Глагол.</w:t>
      </w:r>
    </w:p>
    <w:p w:rsidR="0004659D" w:rsidRPr="008C5378" w:rsidRDefault="0004659D" w:rsidP="0004659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I. Повторение сведений о глаголе, полученных в 6 классе.</w:t>
      </w:r>
    </w:p>
    <w:p w:rsidR="0004659D" w:rsidRPr="008C5378" w:rsidRDefault="0004659D" w:rsidP="0004659D">
      <w:pPr>
        <w:widowControl w:val="0"/>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Переходные и непереходные глаголы. Изъявительное, условное и повелительное наклонения. Раздельное написание частицы бы (б) с глаголами в условном наклонении. Буквы ь и и в глаголах в повелительном наклонении. Разноспрягаемые глаголы. Безличные глаголы. Текстообразующая роль глаголов. Словообразование глаголов.</w:t>
      </w:r>
    </w:p>
    <w:p w:rsidR="0004659D" w:rsidRPr="008C5378" w:rsidRDefault="0004659D" w:rsidP="0004659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Правописание гласных в суффиксах -ова(ть), -ева(ть) и -ыва(ть), -ива(ть).</w:t>
      </w:r>
    </w:p>
    <w:p w:rsidR="0004659D" w:rsidRPr="008C5378" w:rsidRDefault="0004659D" w:rsidP="0004659D">
      <w:pPr>
        <w:widowControl w:val="0"/>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II. Умение употреблять формы одних наклонений в значении других и неопределенную форму (инфинитив) в значении разных наклонений.</w:t>
      </w:r>
    </w:p>
    <w:p w:rsidR="0004659D" w:rsidRPr="008C5378" w:rsidRDefault="0004659D" w:rsidP="0004659D">
      <w:pPr>
        <w:widowControl w:val="0"/>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III. Рассказ на основе услышанного, его строение, языковые особенности. Пересказ исходного текста от лица кого-либо из его героев. Рассказ по сюжетным картинкам с включением части готового текста.</w:t>
      </w:r>
    </w:p>
    <w:p w:rsidR="0004659D" w:rsidRPr="008C5378" w:rsidRDefault="0004659D" w:rsidP="0004659D">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04659D" w:rsidRPr="008C5378" w:rsidRDefault="0004659D" w:rsidP="0004659D">
      <w:pPr>
        <w:widowControl w:val="0"/>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Повторение и систематизация пройденного в 6 классе.</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firstLine="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Разделы науки о языке. Орфография. Орфографический разбор.</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firstLine="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Пунктуация. Пунктуационный разбор.</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firstLine="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Лексика и фразеология.</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firstLine="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Словообразование. Морфемный и словообразовательный разбор.</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firstLine="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Морфология. Морфологический разбор.</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firstLine="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Синтаксис. Синтаксический разбор.</w:t>
      </w:r>
    </w:p>
    <w:p w:rsidR="0004659D" w:rsidRPr="008C5378" w:rsidRDefault="0004659D" w:rsidP="0004659D">
      <w:pPr>
        <w:widowControl w:val="0"/>
        <w:shd w:val="clear" w:color="auto" w:fill="FFFFFF"/>
        <w:autoSpaceDE w:val="0"/>
        <w:autoSpaceDN w:val="0"/>
        <w:adjustRightInd w:val="0"/>
        <w:spacing w:after="0" w:line="317" w:lineRule="exact"/>
        <w:ind w:firstLine="708"/>
        <w:rPr>
          <w:rFonts w:ascii="Times New Roman" w:eastAsia="Times New Roman" w:hAnsi="Times New Roman" w:cs="Times New Roman"/>
          <w:b/>
          <w:spacing w:val="-2"/>
          <w:sz w:val="24"/>
          <w:szCs w:val="24"/>
          <w:lang w:eastAsia="ru-RU"/>
        </w:rPr>
      </w:pPr>
      <w:r w:rsidRPr="008C5378">
        <w:rPr>
          <w:rFonts w:ascii="Times New Roman" w:eastAsia="Times New Roman" w:hAnsi="Times New Roman" w:cs="Times New Roman"/>
          <w:b/>
          <w:spacing w:val="-2"/>
          <w:sz w:val="24"/>
          <w:szCs w:val="24"/>
          <w:lang w:eastAsia="ru-RU"/>
        </w:rPr>
        <w:t>Подведение итогов года.</w:t>
      </w:r>
    </w:p>
    <w:p w:rsidR="0004659D" w:rsidRPr="008C5378" w:rsidRDefault="0004659D" w:rsidP="0004659D">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rsidR="0004659D" w:rsidRPr="008C5378" w:rsidRDefault="0004659D" w:rsidP="0004659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Содержание тем учебного курса</w:t>
      </w:r>
    </w:p>
    <w:p w:rsidR="0004659D" w:rsidRPr="008C5378" w:rsidRDefault="0004659D" w:rsidP="0004659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«Русский язык 7 класс»</w:t>
      </w:r>
    </w:p>
    <w:p w:rsidR="0004659D" w:rsidRPr="008C5378" w:rsidRDefault="0004659D" w:rsidP="0032080E">
      <w:pPr>
        <w:widowControl w:val="0"/>
        <w:shd w:val="clear" w:color="auto" w:fill="FFFFFF"/>
        <w:autoSpaceDE w:val="0"/>
        <w:autoSpaceDN w:val="0"/>
        <w:adjustRightInd w:val="0"/>
        <w:spacing w:before="173" w:after="0" w:line="240" w:lineRule="auto"/>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bCs/>
          <w:sz w:val="24"/>
          <w:szCs w:val="24"/>
          <w:lang w:eastAsia="ru-RU"/>
        </w:rPr>
        <w:t>Русский язык как развивающееся явление.</w:t>
      </w:r>
    </w:p>
    <w:p w:rsidR="0004659D" w:rsidRPr="008C5378" w:rsidRDefault="0004659D" w:rsidP="0032080E">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Повторение пройденного в 5 - 6 классах.</w:t>
      </w:r>
    </w:p>
    <w:p w:rsidR="0004659D" w:rsidRPr="008C5378" w:rsidRDefault="0004659D" w:rsidP="0004659D">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sz w:val="24"/>
          <w:szCs w:val="24"/>
          <w:lang w:eastAsia="ru-RU"/>
        </w:rPr>
        <w:t xml:space="preserve">Публицистический стиль, его жанры, языковые особенности. </w:t>
      </w:r>
    </w:p>
    <w:p w:rsidR="0004659D" w:rsidRPr="008C5378" w:rsidRDefault="0004659D" w:rsidP="0004659D">
      <w:pPr>
        <w:widowControl w:val="0"/>
        <w:shd w:val="clear" w:color="auto" w:fill="FFFFFF"/>
        <w:autoSpaceDE w:val="0"/>
        <w:autoSpaceDN w:val="0"/>
        <w:adjustRightInd w:val="0"/>
        <w:spacing w:after="0" w:line="240" w:lineRule="auto"/>
        <w:ind w:left="567"/>
        <w:jc w:val="both"/>
        <w:rPr>
          <w:rFonts w:ascii="Times New Roman" w:eastAsia="Times New Roman" w:hAnsi="Times New Roman" w:cs="Times New Roman"/>
          <w:b/>
          <w:bCs/>
          <w:sz w:val="24"/>
          <w:szCs w:val="24"/>
          <w:lang w:eastAsia="ru-RU"/>
        </w:rPr>
      </w:pPr>
    </w:p>
    <w:p w:rsidR="0004659D" w:rsidRPr="008C5378" w:rsidRDefault="0004659D" w:rsidP="0004659D">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Текст и стиль речи.</w:t>
      </w:r>
    </w:p>
    <w:p w:rsidR="0004659D" w:rsidRPr="008C5378" w:rsidRDefault="0004659D" w:rsidP="0004659D">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Морфология. Орфография. Культура речи. </w:t>
      </w:r>
    </w:p>
    <w:p w:rsidR="0004659D" w:rsidRPr="008C5378" w:rsidRDefault="0004659D" w:rsidP="0004659D">
      <w:pPr>
        <w:widowControl w:val="0"/>
        <w:shd w:val="clear" w:color="auto" w:fill="FFFFFF"/>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pacing w:val="-11"/>
          <w:sz w:val="24"/>
          <w:szCs w:val="24"/>
          <w:lang w:eastAsia="ru-RU"/>
        </w:rPr>
        <w:t xml:space="preserve">Причастие. </w:t>
      </w:r>
    </w:p>
    <w:p w:rsidR="0004659D" w:rsidRPr="008C5378" w:rsidRDefault="0004659D" w:rsidP="0004659D">
      <w:pPr>
        <w:widowControl w:val="0"/>
        <w:shd w:val="clear" w:color="auto" w:fill="FFFFFF"/>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val="en-US" w:eastAsia="ru-RU"/>
        </w:rPr>
        <w:t>I</w:t>
      </w:r>
      <w:r w:rsidRPr="008C5378">
        <w:rPr>
          <w:rFonts w:ascii="Times New Roman" w:eastAsia="Times New Roman" w:hAnsi="Times New Roman" w:cs="Times New Roman"/>
          <w:sz w:val="24"/>
          <w:szCs w:val="24"/>
          <w:lang w:eastAsia="ru-RU"/>
        </w:rPr>
        <w:t xml:space="preserve">. Повторение пройденного о глаголе в </w:t>
      </w:r>
      <w:r w:rsidRPr="008C5378">
        <w:rPr>
          <w:rFonts w:ascii="Times New Roman" w:eastAsia="Times New Roman" w:hAnsi="Times New Roman" w:cs="Times New Roman"/>
          <w:sz w:val="24"/>
          <w:szCs w:val="24"/>
          <w:lang w:val="en-US" w:eastAsia="ru-RU"/>
        </w:rPr>
        <w:t>V</w:t>
      </w:r>
      <w:r w:rsidRPr="008C5378">
        <w:rPr>
          <w:rFonts w:ascii="Times New Roman" w:eastAsia="Times New Roman" w:hAnsi="Times New Roman" w:cs="Times New Roman"/>
          <w:sz w:val="24"/>
          <w:szCs w:val="24"/>
          <w:lang w:eastAsia="ru-RU"/>
        </w:rPr>
        <w:t xml:space="preserve"> и </w:t>
      </w:r>
      <w:r w:rsidRPr="008C5378">
        <w:rPr>
          <w:rFonts w:ascii="Times New Roman" w:eastAsia="Times New Roman" w:hAnsi="Times New Roman" w:cs="Times New Roman"/>
          <w:sz w:val="24"/>
          <w:szCs w:val="24"/>
          <w:lang w:val="en-US" w:eastAsia="ru-RU"/>
        </w:rPr>
        <w:t>VI</w:t>
      </w:r>
      <w:r w:rsidRPr="008C5378">
        <w:rPr>
          <w:rFonts w:ascii="Times New Roman" w:eastAsia="Times New Roman" w:hAnsi="Times New Roman" w:cs="Times New Roman"/>
          <w:sz w:val="24"/>
          <w:szCs w:val="24"/>
          <w:lang w:eastAsia="ru-RU"/>
        </w:rPr>
        <w:t xml:space="preserve"> классах. Причастие. Свойства прилагательных и глаголов у причас</w:t>
      </w:r>
      <w:r w:rsidRPr="008C5378">
        <w:rPr>
          <w:rFonts w:ascii="Times New Roman" w:eastAsia="Times New Roman" w:hAnsi="Times New Roman" w:cs="Times New Roman"/>
          <w:sz w:val="24"/>
          <w:szCs w:val="24"/>
          <w:lang w:eastAsia="ru-RU"/>
        </w:rPr>
        <w:softHyphen/>
        <w:t>тия. Синтаксическая роль причастий в предложении. Действительные и страдательные причастия. Полные и краткие страда</w:t>
      </w:r>
      <w:r w:rsidRPr="008C5378">
        <w:rPr>
          <w:rFonts w:ascii="Times New Roman" w:eastAsia="Times New Roman" w:hAnsi="Times New Roman" w:cs="Times New Roman"/>
          <w:sz w:val="24"/>
          <w:szCs w:val="24"/>
          <w:lang w:eastAsia="ru-RU"/>
        </w:rPr>
        <w:softHyphen/>
        <w:t>тельные причастия. Причастный оборот; выделение запятыми причастного оборота. Текстообразующая роль причастий.</w:t>
      </w:r>
    </w:p>
    <w:p w:rsidR="0004659D" w:rsidRPr="008C5378" w:rsidRDefault="0004659D" w:rsidP="0004659D">
      <w:pPr>
        <w:widowControl w:val="0"/>
        <w:shd w:val="clear" w:color="auto" w:fill="FFFFFF"/>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Склонение полных причастий и правописание гласных в па</w:t>
      </w:r>
      <w:r w:rsidRPr="008C5378">
        <w:rPr>
          <w:rFonts w:ascii="Times New Roman" w:eastAsia="Times New Roman" w:hAnsi="Times New Roman" w:cs="Times New Roman"/>
          <w:sz w:val="24"/>
          <w:szCs w:val="24"/>
          <w:lang w:eastAsia="ru-RU"/>
        </w:rPr>
        <w:softHyphen/>
        <w:t>дежных окончаниях причастий. Образование действительных и страдательных причастий настоящего и прошедшего времени (ознакомление).</w:t>
      </w:r>
    </w:p>
    <w:p w:rsidR="0004659D" w:rsidRPr="008C5378" w:rsidRDefault="0004659D" w:rsidP="0004659D">
      <w:pPr>
        <w:widowControl w:val="0"/>
        <w:shd w:val="clear" w:color="auto" w:fill="FFFFFF"/>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iCs/>
          <w:sz w:val="24"/>
          <w:szCs w:val="24"/>
          <w:lang w:eastAsia="ru-RU"/>
        </w:rPr>
        <w:t xml:space="preserve">Не </w:t>
      </w:r>
      <w:r w:rsidRPr="008C5378">
        <w:rPr>
          <w:rFonts w:ascii="Times New Roman" w:eastAsia="Times New Roman" w:hAnsi="Times New Roman" w:cs="Times New Roman"/>
          <w:sz w:val="24"/>
          <w:szCs w:val="24"/>
          <w:lang w:eastAsia="ru-RU"/>
        </w:rPr>
        <w:t>с причастиями. Правописание гласных в суффиксах дей</w:t>
      </w:r>
      <w:r w:rsidRPr="008C5378">
        <w:rPr>
          <w:rFonts w:ascii="Times New Roman" w:eastAsia="Times New Roman" w:hAnsi="Times New Roman" w:cs="Times New Roman"/>
          <w:sz w:val="24"/>
          <w:szCs w:val="24"/>
          <w:lang w:eastAsia="ru-RU"/>
        </w:rPr>
        <w:softHyphen/>
        <w:t xml:space="preserve">ствительных и страдательных причастий. Одна и две буквы </w:t>
      </w:r>
      <w:r w:rsidRPr="008C5378">
        <w:rPr>
          <w:rFonts w:ascii="Times New Roman" w:eastAsia="Times New Roman" w:hAnsi="Times New Roman" w:cs="Times New Roman"/>
          <w:iCs/>
          <w:sz w:val="24"/>
          <w:szCs w:val="24"/>
          <w:lang w:eastAsia="ru-RU"/>
        </w:rPr>
        <w:t xml:space="preserve">н </w:t>
      </w:r>
      <w:r w:rsidRPr="008C5378">
        <w:rPr>
          <w:rFonts w:ascii="Times New Roman" w:eastAsia="Times New Roman" w:hAnsi="Times New Roman" w:cs="Times New Roman"/>
          <w:sz w:val="24"/>
          <w:szCs w:val="24"/>
          <w:lang w:eastAsia="ru-RU"/>
        </w:rPr>
        <w:t xml:space="preserve">в суффиксах полных причастий и прилагательных, образованных от глаголов. Одна буква </w:t>
      </w:r>
      <w:r w:rsidRPr="008C5378">
        <w:rPr>
          <w:rFonts w:ascii="Times New Roman" w:eastAsia="Times New Roman" w:hAnsi="Times New Roman" w:cs="Times New Roman"/>
          <w:iCs/>
          <w:sz w:val="24"/>
          <w:szCs w:val="24"/>
          <w:lang w:eastAsia="ru-RU"/>
        </w:rPr>
        <w:t xml:space="preserve">н </w:t>
      </w:r>
      <w:r w:rsidRPr="008C5378">
        <w:rPr>
          <w:rFonts w:ascii="Times New Roman" w:eastAsia="Times New Roman" w:hAnsi="Times New Roman" w:cs="Times New Roman"/>
          <w:sz w:val="24"/>
          <w:szCs w:val="24"/>
          <w:lang w:eastAsia="ru-RU"/>
        </w:rPr>
        <w:t>в кратких причастиях.</w:t>
      </w:r>
    </w:p>
    <w:p w:rsidR="0004659D" w:rsidRPr="008C5378" w:rsidRDefault="0004659D" w:rsidP="0004659D">
      <w:pPr>
        <w:widowControl w:val="0"/>
        <w:shd w:val="clear" w:color="auto" w:fill="FFFFFF"/>
        <w:tabs>
          <w:tab w:val="left" w:pos="641"/>
        </w:tabs>
        <w:autoSpaceDE w:val="0"/>
        <w:autoSpaceDN w:val="0"/>
        <w:adjustRightInd w:val="0"/>
        <w:spacing w:before="108" w:after="0" w:line="240" w:lineRule="auto"/>
        <w:ind w:left="567"/>
        <w:rPr>
          <w:rFonts w:ascii="Times New Roman" w:eastAsia="Times New Roman" w:hAnsi="Times New Roman" w:cs="Times New Roman"/>
          <w:sz w:val="24"/>
          <w:szCs w:val="24"/>
          <w:lang w:eastAsia="ru-RU"/>
        </w:rPr>
      </w:pPr>
      <w:r w:rsidRPr="008C5378">
        <w:rPr>
          <w:rFonts w:ascii="Times New Roman" w:eastAsia="Times New Roman" w:hAnsi="Times New Roman" w:cs="Times New Roman"/>
          <w:spacing w:val="-5"/>
          <w:sz w:val="24"/>
          <w:szCs w:val="24"/>
          <w:lang w:val="en-US" w:eastAsia="ru-RU"/>
        </w:rPr>
        <w:t>II</w:t>
      </w:r>
      <w:r w:rsidRPr="008C5378">
        <w:rPr>
          <w:rFonts w:ascii="Times New Roman" w:eastAsia="Times New Roman" w:hAnsi="Times New Roman" w:cs="Times New Roman"/>
          <w:spacing w:val="-5"/>
          <w:sz w:val="24"/>
          <w:szCs w:val="24"/>
          <w:lang w:eastAsia="ru-RU"/>
        </w:rPr>
        <w:t>.</w:t>
      </w:r>
      <w:r w:rsidRPr="008C5378">
        <w:rPr>
          <w:rFonts w:ascii="Times New Roman" w:eastAsia="Times New Roman" w:hAnsi="Times New Roman" w:cs="Times New Roman"/>
          <w:sz w:val="24"/>
          <w:szCs w:val="24"/>
          <w:lang w:eastAsia="ru-RU"/>
        </w:rPr>
        <w:t>Умение правильно ставить ударение в полных и кратких страда</w:t>
      </w:r>
      <w:r w:rsidRPr="008C5378">
        <w:rPr>
          <w:rFonts w:ascii="Times New Roman" w:eastAsia="Times New Roman" w:hAnsi="Times New Roman" w:cs="Times New Roman"/>
          <w:sz w:val="24"/>
          <w:szCs w:val="24"/>
          <w:lang w:eastAsia="ru-RU"/>
        </w:rPr>
        <w:softHyphen/>
        <w:t xml:space="preserve">тельных причастиях </w:t>
      </w:r>
      <w:r w:rsidRPr="008C5378">
        <w:rPr>
          <w:rFonts w:ascii="Times New Roman" w:eastAsia="Times New Roman" w:hAnsi="Times New Roman" w:cs="Times New Roman"/>
          <w:iCs/>
          <w:sz w:val="24"/>
          <w:szCs w:val="24"/>
          <w:lang w:eastAsia="ru-RU"/>
        </w:rPr>
        <w:t>(принесённый, принесён, принесена, принесено, при</w:t>
      </w:r>
      <w:r w:rsidRPr="008C5378">
        <w:rPr>
          <w:rFonts w:ascii="Times New Roman" w:eastAsia="Times New Roman" w:hAnsi="Times New Roman" w:cs="Times New Roman"/>
          <w:iCs/>
          <w:sz w:val="24"/>
          <w:szCs w:val="24"/>
          <w:lang w:eastAsia="ru-RU"/>
        </w:rPr>
        <w:softHyphen/>
      </w:r>
      <w:r w:rsidRPr="008C5378">
        <w:rPr>
          <w:rFonts w:ascii="Times New Roman" w:eastAsia="Times New Roman" w:hAnsi="Times New Roman" w:cs="Times New Roman"/>
          <w:iCs/>
          <w:sz w:val="24"/>
          <w:szCs w:val="24"/>
          <w:lang w:eastAsia="ru-RU"/>
        </w:rPr>
        <w:br/>
        <w:t xml:space="preserve">несены), </w:t>
      </w:r>
      <w:r w:rsidRPr="008C5378">
        <w:rPr>
          <w:rFonts w:ascii="Times New Roman" w:eastAsia="Times New Roman" w:hAnsi="Times New Roman" w:cs="Times New Roman"/>
          <w:sz w:val="24"/>
          <w:szCs w:val="24"/>
          <w:lang w:eastAsia="ru-RU"/>
        </w:rPr>
        <w:t xml:space="preserve">правильно употреблять причастия с суффиксом </w:t>
      </w:r>
      <w:r w:rsidRPr="008C5378">
        <w:rPr>
          <w:rFonts w:ascii="Times New Roman" w:eastAsia="Times New Roman" w:hAnsi="Times New Roman" w:cs="Times New Roman"/>
          <w:iCs/>
          <w:sz w:val="24"/>
          <w:szCs w:val="24"/>
          <w:lang w:eastAsia="ru-RU"/>
        </w:rPr>
        <w:t xml:space="preserve">-ся, </w:t>
      </w:r>
      <w:r w:rsidRPr="008C5378">
        <w:rPr>
          <w:rFonts w:ascii="Times New Roman" w:eastAsia="Times New Roman" w:hAnsi="Times New Roman" w:cs="Times New Roman"/>
          <w:sz w:val="24"/>
          <w:szCs w:val="24"/>
          <w:lang w:eastAsia="ru-RU"/>
        </w:rPr>
        <w:t>согласовывать причастия с определяемыми существительными, строить предложения с причастным  оборотом.</w:t>
      </w:r>
    </w:p>
    <w:p w:rsidR="0004659D" w:rsidRPr="008C5378" w:rsidRDefault="0004659D" w:rsidP="0004659D">
      <w:pPr>
        <w:widowControl w:val="0"/>
        <w:shd w:val="clear" w:color="auto" w:fill="FFFFFF"/>
        <w:tabs>
          <w:tab w:val="left" w:pos="763"/>
        </w:tabs>
        <w:autoSpaceDE w:val="0"/>
        <w:autoSpaceDN w:val="0"/>
        <w:adjustRightInd w:val="0"/>
        <w:spacing w:before="101"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val="en-US" w:eastAsia="ru-RU"/>
        </w:rPr>
        <w:t>III</w:t>
      </w:r>
      <w:r w:rsidRPr="008C5378">
        <w:rPr>
          <w:rFonts w:ascii="Times New Roman" w:eastAsia="Times New Roman" w:hAnsi="Times New Roman" w:cs="Times New Roman"/>
          <w:sz w:val="24"/>
          <w:szCs w:val="24"/>
          <w:lang w:eastAsia="ru-RU"/>
        </w:rPr>
        <w:t xml:space="preserve">.Описание внешности человека: структура текста, языковые особенности (в том числе специальные «портретные» слова). </w:t>
      </w:r>
      <w:r w:rsidRPr="008C5378">
        <w:rPr>
          <w:rFonts w:ascii="Times New Roman" w:eastAsia="Times New Roman" w:hAnsi="Times New Roman" w:cs="Times New Roman"/>
          <w:spacing w:val="-1"/>
          <w:sz w:val="24"/>
          <w:szCs w:val="24"/>
          <w:lang w:eastAsia="ru-RU"/>
        </w:rPr>
        <w:t>Устный пересказ исходного текста с описанием внешности. Вы</w:t>
      </w:r>
      <w:r w:rsidRPr="008C5378">
        <w:rPr>
          <w:rFonts w:ascii="Times New Roman" w:eastAsia="Times New Roman" w:hAnsi="Times New Roman" w:cs="Times New Roman"/>
          <w:sz w:val="24"/>
          <w:szCs w:val="24"/>
          <w:lang w:eastAsia="ru-RU"/>
        </w:rPr>
        <w:t>борочное изложение текста с описанием внешности. Описание внешности знакомого по личным впечатлениям, по фотографии.</w:t>
      </w:r>
    </w:p>
    <w:p w:rsidR="0004659D" w:rsidRPr="008C5378" w:rsidRDefault="0004659D" w:rsidP="0004659D">
      <w:pPr>
        <w:widowControl w:val="0"/>
        <w:shd w:val="clear" w:color="auto" w:fill="FFFFFF"/>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pacing w:val="-1"/>
          <w:sz w:val="24"/>
          <w:szCs w:val="24"/>
          <w:lang w:eastAsia="ru-RU"/>
        </w:rPr>
        <w:t xml:space="preserve">Виды публичных общественно-политических выступлений. Их </w:t>
      </w:r>
      <w:r w:rsidRPr="008C5378">
        <w:rPr>
          <w:rFonts w:ascii="Times New Roman" w:eastAsia="Times New Roman" w:hAnsi="Times New Roman" w:cs="Times New Roman"/>
          <w:sz w:val="24"/>
          <w:szCs w:val="24"/>
          <w:lang w:eastAsia="ru-RU"/>
        </w:rPr>
        <w:t>структура.</w:t>
      </w:r>
    </w:p>
    <w:p w:rsidR="0004659D" w:rsidRPr="008C5378" w:rsidRDefault="0004659D" w:rsidP="0004659D">
      <w:pPr>
        <w:widowControl w:val="0"/>
        <w:shd w:val="clear" w:color="auto" w:fill="FFFFFF"/>
        <w:autoSpaceDE w:val="0"/>
        <w:autoSpaceDN w:val="0"/>
        <w:adjustRightInd w:val="0"/>
        <w:spacing w:before="238" w:after="0" w:line="240" w:lineRule="auto"/>
        <w:ind w:left="567"/>
        <w:contextualSpacing/>
        <w:jc w:val="both"/>
        <w:rPr>
          <w:rFonts w:ascii="Times New Roman" w:eastAsia="Times New Roman" w:hAnsi="Times New Roman" w:cs="Times New Roman"/>
          <w:b/>
          <w:bCs/>
          <w:spacing w:val="-5"/>
          <w:sz w:val="24"/>
          <w:szCs w:val="24"/>
          <w:lang w:eastAsia="ru-RU"/>
        </w:rPr>
      </w:pPr>
    </w:p>
    <w:p w:rsidR="0004659D" w:rsidRPr="008C5378" w:rsidRDefault="0004659D" w:rsidP="0004659D">
      <w:pPr>
        <w:widowControl w:val="0"/>
        <w:shd w:val="clear" w:color="auto" w:fill="FFFFFF"/>
        <w:autoSpaceDE w:val="0"/>
        <w:autoSpaceDN w:val="0"/>
        <w:adjustRightInd w:val="0"/>
        <w:spacing w:before="238" w:after="0" w:line="240" w:lineRule="auto"/>
        <w:ind w:left="567"/>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pacing w:val="-5"/>
          <w:sz w:val="24"/>
          <w:szCs w:val="24"/>
          <w:lang w:eastAsia="ru-RU"/>
        </w:rPr>
        <w:t>Деепричастие.</w:t>
      </w:r>
    </w:p>
    <w:p w:rsidR="0004659D" w:rsidRPr="008C5378" w:rsidRDefault="0004659D" w:rsidP="0004659D">
      <w:pPr>
        <w:widowControl w:val="0"/>
        <w:shd w:val="clear" w:color="auto" w:fill="FFFFFF"/>
        <w:autoSpaceDE w:val="0"/>
        <w:autoSpaceDN w:val="0"/>
        <w:adjustRightInd w:val="0"/>
        <w:spacing w:before="238" w:after="0" w:line="240" w:lineRule="auto"/>
        <w:ind w:left="567"/>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val="en-US" w:eastAsia="ru-RU"/>
        </w:rPr>
        <w:t>I</w:t>
      </w:r>
      <w:r w:rsidRPr="008C5378">
        <w:rPr>
          <w:rFonts w:ascii="Times New Roman" w:eastAsia="Times New Roman" w:hAnsi="Times New Roman" w:cs="Times New Roman"/>
          <w:sz w:val="24"/>
          <w:szCs w:val="24"/>
          <w:lang w:eastAsia="ru-RU"/>
        </w:rPr>
        <w:t xml:space="preserve">. Повторение пройденного о глаголе в </w:t>
      </w:r>
      <w:r w:rsidRPr="008C5378">
        <w:rPr>
          <w:rFonts w:ascii="Times New Roman" w:eastAsia="Times New Roman" w:hAnsi="Times New Roman" w:cs="Times New Roman"/>
          <w:sz w:val="24"/>
          <w:szCs w:val="24"/>
          <w:lang w:val="en-US" w:eastAsia="ru-RU"/>
        </w:rPr>
        <w:t>V</w:t>
      </w:r>
      <w:r w:rsidRPr="008C5378">
        <w:rPr>
          <w:rFonts w:ascii="Times New Roman" w:eastAsia="Times New Roman" w:hAnsi="Times New Roman" w:cs="Times New Roman"/>
          <w:sz w:val="24"/>
          <w:szCs w:val="24"/>
          <w:lang w:eastAsia="ru-RU"/>
        </w:rPr>
        <w:t xml:space="preserve"> и </w:t>
      </w:r>
      <w:r w:rsidRPr="008C5378">
        <w:rPr>
          <w:rFonts w:ascii="Times New Roman" w:eastAsia="Times New Roman" w:hAnsi="Times New Roman" w:cs="Times New Roman"/>
          <w:sz w:val="24"/>
          <w:szCs w:val="24"/>
          <w:lang w:val="en-US" w:eastAsia="ru-RU"/>
        </w:rPr>
        <w:t>VI</w:t>
      </w:r>
      <w:r w:rsidRPr="008C5378">
        <w:rPr>
          <w:rFonts w:ascii="Times New Roman" w:eastAsia="Times New Roman" w:hAnsi="Times New Roman" w:cs="Times New Roman"/>
          <w:sz w:val="24"/>
          <w:szCs w:val="24"/>
          <w:lang w:eastAsia="ru-RU"/>
        </w:rPr>
        <w:t xml:space="preserve"> классах.</w:t>
      </w:r>
    </w:p>
    <w:p w:rsidR="0004659D" w:rsidRPr="008C5378" w:rsidRDefault="0004659D" w:rsidP="0004659D">
      <w:pPr>
        <w:widowControl w:val="0"/>
        <w:shd w:val="clear" w:color="auto" w:fill="FFFFFF"/>
        <w:autoSpaceDE w:val="0"/>
        <w:autoSpaceDN w:val="0"/>
        <w:adjustRightInd w:val="0"/>
        <w:spacing w:after="0" w:line="240" w:lineRule="auto"/>
        <w:ind w:left="567"/>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Деепричастие. Глагольные и наречные свойства деепричас</w:t>
      </w:r>
      <w:r w:rsidRPr="008C5378">
        <w:rPr>
          <w:rFonts w:ascii="Times New Roman" w:eastAsia="Times New Roman" w:hAnsi="Times New Roman" w:cs="Times New Roman"/>
          <w:sz w:val="24"/>
          <w:szCs w:val="24"/>
          <w:lang w:eastAsia="ru-RU"/>
        </w:rPr>
        <w:softHyphen/>
        <w:t>тия. Синтаксическая роль деепричастий в предложении. Тексто</w:t>
      </w:r>
      <w:r w:rsidRPr="008C5378">
        <w:rPr>
          <w:rFonts w:ascii="Times New Roman" w:eastAsia="Times New Roman" w:hAnsi="Times New Roman" w:cs="Times New Roman"/>
          <w:sz w:val="24"/>
          <w:szCs w:val="24"/>
          <w:lang w:eastAsia="ru-RU"/>
        </w:rPr>
        <w:softHyphen/>
        <w:t>образующая роль деепричастий. Деепричастный оборот; знаки препинания при деепричастном обороте. Выделение одиночного деепричастия запятыми (ознакомление). Деепричастия совер</w:t>
      </w:r>
      <w:r w:rsidRPr="008C5378">
        <w:rPr>
          <w:rFonts w:ascii="Times New Roman" w:eastAsia="Times New Roman" w:hAnsi="Times New Roman" w:cs="Times New Roman"/>
          <w:sz w:val="24"/>
          <w:szCs w:val="24"/>
          <w:lang w:eastAsia="ru-RU"/>
        </w:rPr>
        <w:softHyphen/>
        <w:t>шенного и несовершенного вида  и их образование.</w:t>
      </w:r>
    </w:p>
    <w:p w:rsidR="0004659D" w:rsidRPr="008C5378" w:rsidRDefault="0004659D" w:rsidP="0004659D">
      <w:pPr>
        <w:widowControl w:val="0"/>
        <w:shd w:val="clear" w:color="auto" w:fill="FFFFFF"/>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iCs/>
          <w:sz w:val="24"/>
          <w:szCs w:val="24"/>
          <w:lang w:eastAsia="ru-RU"/>
        </w:rPr>
        <w:t xml:space="preserve">Не </w:t>
      </w:r>
      <w:r w:rsidRPr="008C5378">
        <w:rPr>
          <w:rFonts w:ascii="Times New Roman" w:eastAsia="Times New Roman" w:hAnsi="Times New Roman" w:cs="Times New Roman"/>
          <w:sz w:val="24"/>
          <w:szCs w:val="24"/>
          <w:lang w:eastAsia="ru-RU"/>
        </w:rPr>
        <w:t>с деепричастиями.</w:t>
      </w:r>
    </w:p>
    <w:p w:rsidR="0004659D" w:rsidRPr="008C5378" w:rsidRDefault="0004659D" w:rsidP="0004659D">
      <w:pPr>
        <w:widowControl w:val="0"/>
        <w:shd w:val="clear" w:color="auto" w:fill="FFFFFF"/>
        <w:tabs>
          <w:tab w:val="left" w:pos="641"/>
        </w:tabs>
        <w:autoSpaceDE w:val="0"/>
        <w:autoSpaceDN w:val="0"/>
        <w:adjustRightInd w:val="0"/>
        <w:spacing w:before="36"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pacing w:val="-5"/>
          <w:sz w:val="24"/>
          <w:szCs w:val="24"/>
          <w:lang w:val="en-US" w:eastAsia="ru-RU"/>
        </w:rPr>
        <w:t>II</w:t>
      </w:r>
      <w:r w:rsidRPr="008C5378">
        <w:rPr>
          <w:rFonts w:ascii="Times New Roman" w:eastAsia="Times New Roman" w:hAnsi="Times New Roman" w:cs="Times New Roman"/>
          <w:spacing w:val="-5"/>
          <w:sz w:val="24"/>
          <w:szCs w:val="24"/>
          <w:lang w:eastAsia="ru-RU"/>
        </w:rPr>
        <w:t>.</w:t>
      </w:r>
      <w:r w:rsidRPr="008C5378">
        <w:rPr>
          <w:rFonts w:ascii="Times New Roman" w:eastAsia="Times New Roman" w:hAnsi="Times New Roman" w:cs="Times New Roman"/>
          <w:sz w:val="24"/>
          <w:szCs w:val="24"/>
          <w:lang w:eastAsia="ru-RU"/>
        </w:rPr>
        <w:t>Умение правильно строить предложение с деепричастным оборотом.</w:t>
      </w:r>
    </w:p>
    <w:p w:rsidR="0004659D" w:rsidRPr="008C5378" w:rsidRDefault="0004659D" w:rsidP="0004659D">
      <w:pPr>
        <w:widowControl w:val="0"/>
        <w:shd w:val="clear" w:color="auto" w:fill="FFFFFF"/>
        <w:tabs>
          <w:tab w:val="left" w:pos="778"/>
        </w:tabs>
        <w:autoSpaceDE w:val="0"/>
        <w:autoSpaceDN w:val="0"/>
        <w:adjustRightInd w:val="0"/>
        <w:spacing w:before="7"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val="en-US" w:eastAsia="ru-RU"/>
        </w:rPr>
        <w:t>III</w:t>
      </w:r>
      <w:r w:rsidRPr="008C5378">
        <w:rPr>
          <w:rFonts w:ascii="Times New Roman" w:eastAsia="Times New Roman" w:hAnsi="Times New Roman" w:cs="Times New Roman"/>
          <w:sz w:val="24"/>
          <w:szCs w:val="24"/>
          <w:lang w:eastAsia="ru-RU"/>
        </w:rPr>
        <w:t>. Рассказ по картине.</w:t>
      </w:r>
    </w:p>
    <w:p w:rsidR="0004659D" w:rsidRPr="008C5378" w:rsidRDefault="0004659D" w:rsidP="0004659D">
      <w:pPr>
        <w:widowControl w:val="0"/>
        <w:shd w:val="clear" w:color="auto" w:fill="FFFFFF"/>
        <w:autoSpaceDE w:val="0"/>
        <w:autoSpaceDN w:val="0"/>
        <w:adjustRightInd w:val="0"/>
        <w:spacing w:before="317" w:after="0" w:line="240" w:lineRule="auto"/>
        <w:ind w:left="567"/>
        <w:contextualSpacing/>
        <w:jc w:val="both"/>
        <w:rPr>
          <w:rFonts w:ascii="Times New Roman" w:eastAsia="Times New Roman" w:hAnsi="Times New Roman" w:cs="Times New Roman"/>
          <w:b/>
          <w:bCs/>
          <w:spacing w:val="-6"/>
          <w:sz w:val="24"/>
          <w:szCs w:val="24"/>
          <w:lang w:eastAsia="ru-RU"/>
        </w:rPr>
      </w:pPr>
    </w:p>
    <w:p w:rsidR="0004659D" w:rsidRPr="008C5378" w:rsidRDefault="0004659D" w:rsidP="0004659D">
      <w:pPr>
        <w:widowControl w:val="0"/>
        <w:shd w:val="clear" w:color="auto" w:fill="FFFFFF"/>
        <w:autoSpaceDE w:val="0"/>
        <w:autoSpaceDN w:val="0"/>
        <w:adjustRightInd w:val="0"/>
        <w:spacing w:before="317" w:after="0" w:line="240" w:lineRule="auto"/>
        <w:ind w:left="567"/>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pacing w:val="-6"/>
          <w:sz w:val="24"/>
          <w:szCs w:val="24"/>
          <w:lang w:eastAsia="ru-RU"/>
        </w:rPr>
        <w:t>Наречие.</w:t>
      </w:r>
    </w:p>
    <w:p w:rsidR="0004659D" w:rsidRPr="008C5378" w:rsidRDefault="0004659D" w:rsidP="0004659D">
      <w:pPr>
        <w:widowControl w:val="0"/>
        <w:shd w:val="clear" w:color="auto" w:fill="FFFFFF"/>
        <w:autoSpaceDE w:val="0"/>
        <w:autoSpaceDN w:val="0"/>
        <w:adjustRightInd w:val="0"/>
        <w:spacing w:before="202" w:after="0" w:line="240" w:lineRule="auto"/>
        <w:ind w:left="567"/>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val="en-US" w:eastAsia="ru-RU"/>
        </w:rPr>
        <w:t>I</w:t>
      </w:r>
      <w:r w:rsidRPr="008C5378">
        <w:rPr>
          <w:rFonts w:ascii="Times New Roman" w:eastAsia="Times New Roman" w:hAnsi="Times New Roman" w:cs="Times New Roman"/>
          <w:sz w:val="24"/>
          <w:szCs w:val="24"/>
          <w:lang w:eastAsia="ru-RU"/>
        </w:rPr>
        <w:t>. Наречие как часть речи. Синтаксическая роль наречий в предложении. Степени сравнения наречий и их образование. Текстообразующая   роль   наречий.   Словообразование   наречий.</w:t>
      </w:r>
    </w:p>
    <w:p w:rsidR="0004659D" w:rsidRPr="008C5378" w:rsidRDefault="0004659D" w:rsidP="0004659D">
      <w:pPr>
        <w:widowControl w:val="0"/>
        <w:shd w:val="clear" w:color="auto" w:fill="FFFFFF"/>
        <w:autoSpaceDE w:val="0"/>
        <w:autoSpaceDN w:val="0"/>
        <w:adjustRightInd w:val="0"/>
        <w:spacing w:before="14"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pacing w:val="-1"/>
          <w:sz w:val="24"/>
          <w:szCs w:val="24"/>
          <w:lang w:eastAsia="ru-RU"/>
        </w:rPr>
        <w:t xml:space="preserve">Правописание </w:t>
      </w:r>
      <w:r w:rsidRPr="008C5378">
        <w:rPr>
          <w:rFonts w:ascii="Times New Roman" w:eastAsia="Times New Roman" w:hAnsi="Times New Roman" w:cs="Times New Roman"/>
          <w:b/>
          <w:bCs/>
          <w:iCs/>
          <w:spacing w:val="-1"/>
          <w:sz w:val="24"/>
          <w:szCs w:val="24"/>
          <w:lang w:eastAsia="ru-RU"/>
        </w:rPr>
        <w:t xml:space="preserve">не </w:t>
      </w:r>
      <w:r w:rsidRPr="008C5378">
        <w:rPr>
          <w:rFonts w:ascii="Times New Roman" w:eastAsia="Times New Roman" w:hAnsi="Times New Roman" w:cs="Times New Roman"/>
          <w:spacing w:val="-1"/>
          <w:sz w:val="24"/>
          <w:szCs w:val="24"/>
          <w:lang w:eastAsia="ru-RU"/>
        </w:rPr>
        <w:t xml:space="preserve">с наречиями на </w:t>
      </w:r>
      <w:r w:rsidRPr="008C5378">
        <w:rPr>
          <w:rFonts w:ascii="Times New Roman" w:eastAsia="Times New Roman" w:hAnsi="Times New Roman" w:cs="Times New Roman"/>
          <w:iCs/>
          <w:spacing w:val="-1"/>
          <w:sz w:val="24"/>
          <w:szCs w:val="24"/>
          <w:lang w:eastAsia="ru-RU"/>
        </w:rPr>
        <w:t>-о</w:t>
      </w:r>
      <w:r w:rsidRPr="008C5378">
        <w:rPr>
          <w:rFonts w:ascii="Times New Roman" w:eastAsia="Times New Roman" w:hAnsi="Times New Roman" w:cs="Times New Roman"/>
          <w:spacing w:val="-1"/>
          <w:sz w:val="24"/>
          <w:szCs w:val="24"/>
          <w:lang w:eastAsia="ru-RU"/>
        </w:rPr>
        <w:t xml:space="preserve">и </w:t>
      </w:r>
      <w:r w:rsidRPr="008C5378">
        <w:rPr>
          <w:rFonts w:ascii="Times New Roman" w:eastAsia="Times New Roman" w:hAnsi="Times New Roman" w:cs="Times New Roman"/>
          <w:iCs/>
          <w:spacing w:val="-1"/>
          <w:sz w:val="24"/>
          <w:szCs w:val="24"/>
          <w:lang w:eastAsia="ru-RU"/>
        </w:rPr>
        <w:t xml:space="preserve">-е; </w:t>
      </w:r>
      <w:r w:rsidRPr="008C5378">
        <w:rPr>
          <w:rFonts w:ascii="Times New Roman" w:eastAsia="Times New Roman" w:hAnsi="Times New Roman" w:cs="Times New Roman"/>
          <w:b/>
          <w:bCs/>
          <w:iCs/>
          <w:spacing w:val="-1"/>
          <w:sz w:val="24"/>
          <w:szCs w:val="24"/>
          <w:lang w:eastAsia="ru-RU"/>
        </w:rPr>
        <w:t xml:space="preserve">не- </w:t>
      </w:r>
      <w:r w:rsidRPr="008C5378">
        <w:rPr>
          <w:rFonts w:ascii="Times New Roman" w:eastAsia="Times New Roman" w:hAnsi="Times New Roman" w:cs="Times New Roman"/>
          <w:spacing w:val="-1"/>
          <w:sz w:val="24"/>
          <w:szCs w:val="24"/>
          <w:lang w:eastAsia="ru-RU"/>
        </w:rPr>
        <w:t xml:space="preserve">и </w:t>
      </w:r>
      <w:r w:rsidRPr="008C5378">
        <w:rPr>
          <w:rFonts w:ascii="Times New Roman" w:eastAsia="Times New Roman" w:hAnsi="Times New Roman" w:cs="Times New Roman"/>
          <w:b/>
          <w:bCs/>
          <w:iCs/>
          <w:spacing w:val="-1"/>
          <w:sz w:val="24"/>
          <w:szCs w:val="24"/>
          <w:lang w:eastAsia="ru-RU"/>
        </w:rPr>
        <w:t xml:space="preserve">ни- </w:t>
      </w:r>
      <w:r w:rsidRPr="008C5378">
        <w:rPr>
          <w:rFonts w:ascii="Times New Roman" w:eastAsia="Times New Roman" w:hAnsi="Times New Roman" w:cs="Times New Roman"/>
          <w:spacing w:val="-1"/>
          <w:sz w:val="24"/>
          <w:szCs w:val="24"/>
          <w:lang w:eastAsia="ru-RU"/>
        </w:rPr>
        <w:t xml:space="preserve">в наречиях. </w:t>
      </w:r>
      <w:r w:rsidRPr="008C5378">
        <w:rPr>
          <w:rFonts w:ascii="Times New Roman" w:eastAsia="Times New Roman" w:hAnsi="Times New Roman" w:cs="Times New Roman"/>
          <w:sz w:val="24"/>
          <w:szCs w:val="24"/>
          <w:lang w:eastAsia="ru-RU"/>
        </w:rPr>
        <w:t xml:space="preserve">Одна и две буквы я в наречиях на </w:t>
      </w:r>
      <w:r w:rsidRPr="008C5378">
        <w:rPr>
          <w:rFonts w:ascii="Times New Roman" w:eastAsia="Times New Roman" w:hAnsi="Times New Roman" w:cs="Times New Roman"/>
          <w:iCs/>
          <w:sz w:val="24"/>
          <w:szCs w:val="24"/>
          <w:lang w:eastAsia="ru-RU"/>
        </w:rPr>
        <w:t>-о</w:t>
      </w:r>
      <w:r w:rsidRPr="008C5378">
        <w:rPr>
          <w:rFonts w:ascii="Times New Roman" w:eastAsia="Times New Roman" w:hAnsi="Times New Roman" w:cs="Times New Roman"/>
          <w:sz w:val="24"/>
          <w:szCs w:val="24"/>
          <w:lang w:eastAsia="ru-RU"/>
        </w:rPr>
        <w:t xml:space="preserve">и </w:t>
      </w:r>
      <w:r w:rsidRPr="008C5378">
        <w:rPr>
          <w:rFonts w:ascii="Times New Roman" w:eastAsia="Times New Roman" w:hAnsi="Times New Roman" w:cs="Times New Roman"/>
          <w:iCs/>
          <w:sz w:val="24"/>
          <w:szCs w:val="24"/>
          <w:lang w:eastAsia="ru-RU"/>
        </w:rPr>
        <w:t>-е.</w:t>
      </w:r>
    </w:p>
    <w:p w:rsidR="0004659D" w:rsidRPr="008C5378" w:rsidRDefault="0004659D" w:rsidP="0004659D">
      <w:pPr>
        <w:widowControl w:val="0"/>
        <w:shd w:val="clear" w:color="auto" w:fill="FFFFFF"/>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Буквы </w:t>
      </w:r>
      <w:r w:rsidRPr="008C5378">
        <w:rPr>
          <w:rFonts w:ascii="Times New Roman" w:eastAsia="Times New Roman" w:hAnsi="Times New Roman" w:cs="Times New Roman"/>
          <w:b/>
          <w:bCs/>
          <w:iCs/>
          <w:sz w:val="24"/>
          <w:szCs w:val="24"/>
          <w:lang w:eastAsia="ru-RU"/>
        </w:rPr>
        <w:t>о</w:t>
      </w:r>
      <w:r w:rsidRPr="008C5378">
        <w:rPr>
          <w:rFonts w:ascii="Times New Roman" w:eastAsia="Times New Roman" w:hAnsi="Times New Roman" w:cs="Times New Roman"/>
          <w:iCs/>
          <w:sz w:val="24"/>
          <w:szCs w:val="24"/>
          <w:lang w:eastAsia="ru-RU"/>
        </w:rPr>
        <w:t>я</w:t>
      </w:r>
      <w:r w:rsidRPr="008C5378">
        <w:rPr>
          <w:rFonts w:ascii="Times New Roman" w:eastAsia="Times New Roman" w:hAnsi="Times New Roman" w:cs="Times New Roman"/>
          <w:b/>
          <w:bCs/>
          <w:iCs/>
          <w:sz w:val="24"/>
          <w:szCs w:val="24"/>
          <w:lang w:eastAsia="ru-RU"/>
        </w:rPr>
        <w:t xml:space="preserve">е </w:t>
      </w:r>
      <w:r w:rsidRPr="008C5378">
        <w:rPr>
          <w:rFonts w:ascii="Times New Roman" w:eastAsia="Times New Roman" w:hAnsi="Times New Roman" w:cs="Times New Roman"/>
          <w:sz w:val="24"/>
          <w:szCs w:val="24"/>
          <w:lang w:eastAsia="ru-RU"/>
        </w:rPr>
        <w:t xml:space="preserve">после шипящих на конце наречий. Суффиксы </w:t>
      </w:r>
      <w:r w:rsidRPr="008C5378">
        <w:rPr>
          <w:rFonts w:ascii="Times New Roman" w:eastAsia="Times New Roman" w:hAnsi="Times New Roman" w:cs="Times New Roman"/>
          <w:iCs/>
          <w:sz w:val="24"/>
          <w:szCs w:val="24"/>
          <w:lang w:eastAsia="ru-RU"/>
        </w:rPr>
        <w:t>-о</w:t>
      </w:r>
      <w:r w:rsidRPr="008C5378">
        <w:rPr>
          <w:rFonts w:ascii="Times New Roman" w:eastAsia="Times New Roman" w:hAnsi="Times New Roman" w:cs="Times New Roman"/>
          <w:sz w:val="24"/>
          <w:szCs w:val="24"/>
          <w:lang w:eastAsia="ru-RU"/>
        </w:rPr>
        <w:t xml:space="preserve">и </w:t>
      </w:r>
      <w:r w:rsidRPr="008C5378">
        <w:rPr>
          <w:rFonts w:ascii="Times New Roman" w:eastAsia="Times New Roman" w:hAnsi="Times New Roman" w:cs="Times New Roman"/>
          <w:iCs/>
          <w:sz w:val="24"/>
          <w:szCs w:val="24"/>
          <w:lang w:eastAsia="ru-RU"/>
        </w:rPr>
        <w:t xml:space="preserve">-а </w:t>
      </w:r>
      <w:r w:rsidRPr="008C5378">
        <w:rPr>
          <w:rFonts w:ascii="Times New Roman" w:eastAsia="Times New Roman" w:hAnsi="Times New Roman" w:cs="Times New Roman"/>
          <w:sz w:val="24"/>
          <w:szCs w:val="24"/>
          <w:lang w:eastAsia="ru-RU"/>
        </w:rPr>
        <w:t xml:space="preserve">на конце наречий. Дефис между частями слова в наречиях. Слитные и раздельные написания наречий. Буква </w:t>
      </w:r>
      <w:r w:rsidRPr="008C5378">
        <w:rPr>
          <w:rFonts w:ascii="Times New Roman" w:eastAsia="Times New Roman" w:hAnsi="Times New Roman" w:cs="Times New Roman"/>
          <w:iCs/>
          <w:sz w:val="24"/>
          <w:szCs w:val="24"/>
          <w:lang w:eastAsia="ru-RU"/>
        </w:rPr>
        <w:t xml:space="preserve">ъ </w:t>
      </w:r>
      <w:r w:rsidRPr="008C5378">
        <w:rPr>
          <w:rFonts w:ascii="Times New Roman" w:eastAsia="Times New Roman" w:hAnsi="Times New Roman" w:cs="Times New Roman"/>
          <w:sz w:val="24"/>
          <w:szCs w:val="24"/>
          <w:lang w:eastAsia="ru-RU"/>
        </w:rPr>
        <w:t>после шипя</w:t>
      </w:r>
      <w:r w:rsidRPr="008C5378">
        <w:rPr>
          <w:rFonts w:ascii="Times New Roman" w:eastAsia="Times New Roman" w:hAnsi="Times New Roman" w:cs="Times New Roman"/>
          <w:sz w:val="24"/>
          <w:szCs w:val="24"/>
          <w:lang w:eastAsia="ru-RU"/>
        </w:rPr>
        <w:softHyphen/>
        <w:t>щих на конце наречий.</w:t>
      </w:r>
    </w:p>
    <w:p w:rsidR="0004659D" w:rsidRPr="008C5378" w:rsidRDefault="0004659D" w:rsidP="0004659D">
      <w:pPr>
        <w:widowControl w:val="0"/>
        <w:shd w:val="clear" w:color="auto" w:fill="FFFFFF"/>
        <w:tabs>
          <w:tab w:val="left" w:pos="655"/>
        </w:tabs>
        <w:autoSpaceDE w:val="0"/>
        <w:autoSpaceDN w:val="0"/>
        <w:adjustRightInd w:val="0"/>
        <w:spacing w:before="115"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Cs/>
          <w:spacing w:val="-2"/>
          <w:sz w:val="24"/>
          <w:szCs w:val="24"/>
          <w:lang w:val="en-US" w:eastAsia="ru-RU"/>
        </w:rPr>
        <w:t>II</w:t>
      </w:r>
      <w:r w:rsidRPr="008C5378">
        <w:rPr>
          <w:rFonts w:ascii="Times New Roman" w:eastAsia="Times New Roman" w:hAnsi="Times New Roman" w:cs="Times New Roman"/>
          <w:bCs/>
          <w:spacing w:val="-2"/>
          <w:sz w:val="24"/>
          <w:szCs w:val="24"/>
          <w:lang w:eastAsia="ru-RU"/>
        </w:rPr>
        <w:t>.</w:t>
      </w:r>
      <w:r w:rsidRPr="008C5378">
        <w:rPr>
          <w:rFonts w:ascii="Times New Roman" w:eastAsia="Times New Roman" w:hAnsi="Times New Roman" w:cs="Times New Roman"/>
          <w:sz w:val="24"/>
          <w:szCs w:val="24"/>
          <w:lang w:eastAsia="ru-RU"/>
        </w:rPr>
        <w:t>Умение правильно ставить ударение в наречиях.</w:t>
      </w:r>
    </w:p>
    <w:p w:rsidR="0004659D" w:rsidRPr="008C5378" w:rsidRDefault="0004659D" w:rsidP="0004659D">
      <w:pPr>
        <w:widowControl w:val="0"/>
        <w:shd w:val="clear" w:color="auto" w:fill="FFFFFF"/>
        <w:tabs>
          <w:tab w:val="left" w:pos="655"/>
        </w:tabs>
        <w:autoSpaceDE w:val="0"/>
        <w:autoSpaceDN w:val="0"/>
        <w:adjustRightInd w:val="0"/>
        <w:spacing w:before="115"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br/>
        <w:t>Умение использовать в речи наречия-синонимы и  антонимы.</w:t>
      </w:r>
    </w:p>
    <w:p w:rsidR="0004659D" w:rsidRPr="008C5378" w:rsidRDefault="0004659D" w:rsidP="0004659D">
      <w:pPr>
        <w:widowControl w:val="0"/>
        <w:shd w:val="clear" w:color="auto" w:fill="FFFFFF"/>
        <w:tabs>
          <w:tab w:val="left" w:pos="778"/>
        </w:tabs>
        <w:autoSpaceDE w:val="0"/>
        <w:autoSpaceDN w:val="0"/>
        <w:adjustRightInd w:val="0"/>
        <w:spacing w:before="101"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w w:val="69"/>
          <w:sz w:val="24"/>
          <w:szCs w:val="24"/>
          <w:lang w:val="en-US" w:eastAsia="ru-RU"/>
        </w:rPr>
        <w:t>III</w:t>
      </w:r>
      <w:r w:rsidRPr="008C5378">
        <w:rPr>
          <w:rFonts w:ascii="Times New Roman" w:eastAsia="Times New Roman" w:hAnsi="Times New Roman" w:cs="Times New Roman"/>
          <w:b/>
          <w:bCs/>
          <w:w w:val="69"/>
          <w:sz w:val="24"/>
          <w:szCs w:val="24"/>
          <w:lang w:eastAsia="ru-RU"/>
        </w:rPr>
        <w:t>.</w:t>
      </w:r>
      <w:r w:rsidRPr="008C5378">
        <w:rPr>
          <w:rFonts w:ascii="Times New Roman" w:eastAsia="Times New Roman" w:hAnsi="Times New Roman" w:cs="Times New Roman"/>
          <w:sz w:val="24"/>
          <w:szCs w:val="24"/>
          <w:lang w:eastAsia="ru-RU"/>
        </w:rPr>
        <w:t>Описание действий как вид текста: структура текста, его языковые особенности. Пересказ исходного текста с описанием действий.</w:t>
      </w:r>
    </w:p>
    <w:p w:rsidR="0004659D" w:rsidRPr="008C5378" w:rsidRDefault="0004659D" w:rsidP="0004659D">
      <w:pPr>
        <w:widowControl w:val="0"/>
        <w:shd w:val="clear" w:color="auto" w:fill="FFFFFF"/>
        <w:autoSpaceDE w:val="0"/>
        <w:autoSpaceDN w:val="0"/>
        <w:adjustRightInd w:val="0"/>
        <w:spacing w:before="245" w:after="0" w:line="240" w:lineRule="auto"/>
        <w:ind w:left="567"/>
        <w:contextualSpacing/>
        <w:jc w:val="both"/>
        <w:rPr>
          <w:rFonts w:ascii="Times New Roman" w:eastAsia="Times New Roman" w:hAnsi="Times New Roman" w:cs="Times New Roman"/>
          <w:b/>
          <w:bCs/>
          <w:spacing w:val="-3"/>
          <w:sz w:val="24"/>
          <w:szCs w:val="24"/>
          <w:lang w:eastAsia="ru-RU"/>
        </w:rPr>
      </w:pPr>
    </w:p>
    <w:p w:rsidR="0004659D" w:rsidRPr="008C5378" w:rsidRDefault="0004659D" w:rsidP="0004659D">
      <w:pPr>
        <w:widowControl w:val="0"/>
        <w:shd w:val="clear" w:color="auto" w:fill="FFFFFF"/>
        <w:autoSpaceDE w:val="0"/>
        <w:autoSpaceDN w:val="0"/>
        <w:adjustRightInd w:val="0"/>
        <w:spacing w:before="245" w:after="0" w:line="240" w:lineRule="auto"/>
        <w:ind w:left="567"/>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pacing w:val="-3"/>
          <w:sz w:val="24"/>
          <w:szCs w:val="24"/>
          <w:lang w:eastAsia="ru-RU"/>
        </w:rPr>
        <w:t>Категория состояния.</w:t>
      </w:r>
    </w:p>
    <w:p w:rsidR="0004659D" w:rsidRPr="008C5378" w:rsidRDefault="0004659D" w:rsidP="0004659D">
      <w:pPr>
        <w:widowControl w:val="0"/>
        <w:shd w:val="clear" w:color="auto" w:fill="FFFFFF"/>
        <w:tabs>
          <w:tab w:val="left" w:pos="598"/>
        </w:tabs>
        <w:autoSpaceDE w:val="0"/>
        <w:autoSpaceDN w:val="0"/>
        <w:adjustRightInd w:val="0"/>
        <w:spacing w:before="338" w:after="0" w:line="240" w:lineRule="auto"/>
        <w:ind w:left="567"/>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pacing w:val="-11"/>
          <w:sz w:val="24"/>
          <w:szCs w:val="24"/>
          <w:lang w:val="en-US" w:eastAsia="ru-RU"/>
        </w:rPr>
        <w:t>I</w:t>
      </w:r>
      <w:r w:rsidRPr="008C5378">
        <w:rPr>
          <w:rFonts w:ascii="Times New Roman" w:eastAsia="Times New Roman" w:hAnsi="Times New Roman" w:cs="Times New Roman"/>
          <w:spacing w:val="-11"/>
          <w:sz w:val="24"/>
          <w:szCs w:val="24"/>
          <w:lang w:eastAsia="ru-RU"/>
        </w:rPr>
        <w:t>.</w:t>
      </w:r>
      <w:r w:rsidRPr="008C5378">
        <w:rPr>
          <w:rFonts w:ascii="Times New Roman" w:eastAsia="Times New Roman" w:hAnsi="Times New Roman" w:cs="Times New Roman"/>
          <w:sz w:val="24"/>
          <w:szCs w:val="24"/>
          <w:lang w:eastAsia="ru-RU"/>
        </w:rPr>
        <w:t>Категория состояния как часть речи. Ее отличие от наречий. Синтаксическая роль слов категории состояния.</w:t>
      </w:r>
    </w:p>
    <w:p w:rsidR="0004659D" w:rsidRPr="008C5378" w:rsidRDefault="0004659D" w:rsidP="0004659D">
      <w:pPr>
        <w:widowControl w:val="0"/>
        <w:shd w:val="clear" w:color="auto" w:fill="FFFFFF"/>
        <w:tabs>
          <w:tab w:val="left" w:pos="691"/>
        </w:tabs>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Cs/>
          <w:spacing w:val="-10"/>
          <w:sz w:val="24"/>
          <w:szCs w:val="24"/>
          <w:lang w:val="en-US" w:eastAsia="ru-RU"/>
        </w:rPr>
        <w:t>II</w:t>
      </w:r>
      <w:r w:rsidRPr="008C5378">
        <w:rPr>
          <w:rFonts w:ascii="Times New Roman" w:eastAsia="Times New Roman" w:hAnsi="Times New Roman" w:cs="Times New Roman"/>
          <w:bCs/>
          <w:spacing w:val="-10"/>
          <w:sz w:val="24"/>
          <w:szCs w:val="24"/>
          <w:lang w:eastAsia="ru-RU"/>
        </w:rPr>
        <w:t>.</w:t>
      </w:r>
      <w:r w:rsidRPr="008C5378">
        <w:rPr>
          <w:rFonts w:ascii="Times New Roman" w:eastAsia="Times New Roman" w:hAnsi="Times New Roman" w:cs="Times New Roman"/>
          <w:sz w:val="24"/>
          <w:szCs w:val="24"/>
          <w:lang w:eastAsia="ru-RU"/>
        </w:rPr>
        <w:t>Выборочное изложение текста с описанием состояния человека или природы.</w:t>
      </w:r>
    </w:p>
    <w:p w:rsidR="0004659D" w:rsidRPr="008C5378" w:rsidRDefault="0004659D" w:rsidP="0004659D">
      <w:pPr>
        <w:widowControl w:val="0"/>
        <w:shd w:val="clear" w:color="auto" w:fill="FFFFFF"/>
        <w:autoSpaceDE w:val="0"/>
        <w:autoSpaceDN w:val="0"/>
        <w:adjustRightInd w:val="0"/>
        <w:spacing w:before="403" w:after="0" w:line="240" w:lineRule="auto"/>
        <w:ind w:left="567"/>
        <w:contextualSpacing/>
        <w:jc w:val="both"/>
        <w:rPr>
          <w:rFonts w:ascii="Times New Roman" w:eastAsia="Times New Roman" w:hAnsi="Times New Roman" w:cs="Times New Roman"/>
          <w:b/>
          <w:sz w:val="24"/>
          <w:szCs w:val="24"/>
          <w:lang w:eastAsia="ru-RU"/>
        </w:rPr>
      </w:pPr>
    </w:p>
    <w:p w:rsidR="0004659D" w:rsidRPr="008C5378" w:rsidRDefault="0004659D" w:rsidP="0004659D">
      <w:pPr>
        <w:widowControl w:val="0"/>
        <w:shd w:val="clear" w:color="auto" w:fill="FFFFFF"/>
        <w:autoSpaceDE w:val="0"/>
        <w:autoSpaceDN w:val="0"/>
        <w:adjustRightInd w:val="0"/>
        <w:spacing w:before="403" w:after="0" w:line="240" w:lineRule="auto"/>
        <w:ind w:left="567"/>
        <w:contextualSpacing/>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Служебные части речи. </w:t>
      </w:r>
    </w:p>
    <w:p w:rsidR="0004659D" w:rsidRPr="008C5378" w:rsidRDefault="0004659D" w:rsidP="0004659D">
      <w:pPr>
        <w:widowControl w:val="0"/>
        <w:shd w:val="clear" w:color="auto" w:fill="FFFFFF"/>
        <w:autoSpaceDE w:val="0"/>
        <w:autoSpaceDN w:val="0"/>
        <w:adjustRightInd w:val="0"/>
        <w:spacing w:before="403" w:after="0" w:line="240" w:lineRule="auto"/>
        <w:ind w:left="567"/>
        <w:contextualSpacing/>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bCs/>
          <w:spacing w:val="-6"/>
          <w:sz w:val="24"/>
          <w:szCs w:val="24"/>
          <w:lang w:eastAsia="ru-RU"/>
        </w:rPr>
        <w:t>Предлог.</w:t>
      </w:r>
    </w:p>
    <w:p w:rsidR="0004659D" w:rsidRPr="008C5378" w:rsidRDefault="0004659D" w:rsidP="0004659D">
      <w:pPr>
        <w:widowControl w:val="0"/>
        <w:shd w:val="clear" w:color="auto" w:fill="FFFFFF"/>
        <w:tabs>
          <w:tab w:val="left" w:pos="583"/>
        </w:tabs>
        <w:autoSpaceDE w:val="0"/>
        <w:autoSpaceDN w:val="0"/>
        <w:adjustRightInd w:val="0"/>
        <w:spacing w:before="338" w:after="0" w:line="240" w:lineRule="auto"/>
        <w:ind w:left="567"/>
        <w:contextualSpacing/>
        <w:rPr>
          <w:rFonts w:ascii="Times New Roman" w:eastAsia="Times New Roman" w:hAnsi="Times New Roman" w:cs="Times New Roman"/>
          <w:sz w:val="24"/>
          <w:szCs w:val="24"/>
          <w:lang w:eastAsia="ru-RU"/>
        </w:rPr>
      </w:pPr>
      <w:r w:rsidRPr="008C5378">
        <w:rPr>
          <w:rFonts w:ascii="Times New Roman" w:eastAsia="Times New Roman" w:hAnsi="Times New Roman" w:cs="Times New Roman"/>
          <w:spacing w:val="-10"/>
          <w:sz w:val="24"/>
          <w:szCs w:val="24"/>
          <w:lang w:val="en-US" w:eastAsia="ru-RU"/>
        </w:rPr>
        <w:t>I</w:t>
      </w:r>
      <w:r w:rsidRPr="008C5378">
        <w:rPr>
          <w:rFonts w:ascii="Times New Roman" w:eastAsia="Times New Roman" w:hAnsi="Times New Roman" w:cs="Times New Roman"/>
          <w:spacing w:val="-10"/>
          <w:sz w:val="24"/>
          <w:szCs w:val="24"/>
          <w:lang w:eastAsia="ru-RU"/>
        </w:rPr>
        <w:t>.</w:t>
      </w:r>
      <w:r w:rsidRPr="008C5378">
        <w:rPr>
          <w:rFonts w:ascii="Times New Roman" w:eastAsia="Times New Roman" w:hAnsi="Times New Roman" w:cs="Times New Roman"/>
          <w:sz w:val="24"/>
          <w:szCs w:val="24"/>
          <w:lang w:eastAsia="ru-RU"/>
        </w:rPr>
        <w:t>Предлог как служебная часть речи. Синтаксическая роль предлогов в предложении. Непроизводные и производные предлоги. Простые и составные предлоги. Текстообразующая роль предлогов.</w:t>
      </w:r>
      <w:r w:rsidRPr="008C5378">
        <w:rPr>
          <w:rFonts w:ascii="Times New Roman" w:eastAsia="Times New Roman" w:hAnsi="Times New Roman" w:cs="Times New Roman"/>
          <w:sz w:val="24"/>
          <w:szCs w:val="24"/>
          <w:lang w:eastAsia="ru-RU"/>
        </w:rPr>
        <w:br/>
        <w:t xml:space="preserve">Слитные и раздельные написания предлогов </w:t>
      </w:r>
      <w:r w:rsidRPr="008C5378">
        <w:rPr>
          <w:rFonts w:ascii="Times New Roman" w:eastAsia="Times New Roman" w:hAnsi="Times New Roman" w:cs="Times New Roman"/>
          <w:b/>
          <w:bCs/>
          <w:sz w:val="24"/>
          <w:szCs w:val="24"/>
          <w:lang w:eastAsia="ru-RU"/>
        </w:rPr>
        <w:t xml:space="preserve">(в </w:t>
      </w:r>
      <w:r w:rsidRPr="008C5378">
        <w:rPr>
          <w:rFonts w:ascii="Times New Roman" w:eastAsia="Times New Roman" w:hAnsi="Times New Roman" w:cs="Times New Roman"/>
          <w:b/>
          <w:bCs/>
          <w:iCs/>
          <w:sz w:val="24"/>
          <w:szCs w:val="24"/>
          <w:lang w:eastAsia="ru-RU"/>
        </w:rPr>
        <w:t xml:space="preserve">течение, ввиду, вследствие </w:t>
      </w:r>
      <w:r w:rsidRPr="008C5378">
        <w:rPr>
          <w:rFonts w:ascii="Times New Roman" w:eastAsia="Times New Roman" w:hAnsi="Times New Roman" w:cs="Times New Roman"/>
          <w:sz w:val="24"/>
          <w:szCs w:val="24"/>
          <w:lang w:eastAsia="ru-RU"/>
        </w:rPr>
        <w:t xml:space="preserve">и др.). Дефис в предлогах </w:t>
      </w:r>
      <w:r w:rsidRPr="008C5378">
        <w:rPr>
          <w:rFonts w:ascii="Times New Roman" w:eastAsia="Times New Roman" w:hAnsi="Times New Roman" w:cs="Times New Roman"/>
          <w:b/>
          <w:bCs/>
          <w:iCs/>
          <w:sz w:val="24"/>
          <w:szCs w:val="24"/>
          <w:lang w:eastAsia="ru-RU"/>
        </w:rPr>
        <w:t>из-за, из-под.</w:t>
      </w:r>
    </w:p>
    <w:p w:rsidR="0004659D" w:rsidRPr="008C5378" w:rsidRDefault="0004659D" w:rsidP="0004659D">
      <w:pPr>
        <w:widowControl w:val="0"/>
        <w:shd w:val="clear" w:color="auto" w:fill="FFFFFF"/>
        <w:tabs>
          <w:tab w:val="left" w:pos="583"/>
        </w:tabs>
        <w:autoSpaceDE w:val="0"/>
        <w:autoSpaceDN w:val="0"/>
        <w:adjustRightInd w:val="0"/>
        <w:spacing w:before="94"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Cs/>
          <w:spacing w:val="-17"/>
          <w:sz w:val="24"/>
          <w:szCs w:val="24"/>
          <w:lang w:val="en-US" w:eastAsia="ru-RU"/>
        </w:rPr>
        <w:t>II</w:t>
      </w:r>
      <w:r w:rsidRPr="008C5378">
        <w:rPr>
          <w:rFonts w:ascii="Times New Roman" w:eastAsia="Times New Roman" w:hAnsi="Times New Roman" w:cs="Times New Roman"/>
          <w:bCs/>
          <w:spacing w:val="-17"/>
          <w:sz w:val="24"/>
          <w:szCs w:val="24"/>
          <w:lang w:eastAsia="ru-RU"/>
        </w:rPr>
        <w:t>.</w:t>
      </w:r>
      <w:r w:rsidRPr="008C5378">
        <w:rPr>
          <w:rFonts w:ascii="Times New Roman" w:eastAsia="Times New Roman" w:hAnsi="Times New Roman" w:cs="Times New Roman"/>
          <w:spacing w:val="-11"/>
          <w:sz w:val="24"/>
          <w:szCs w:val="24"/>
          <w:lang w:eastAsia="ru-RU"/>
        </w:rPr>
        <w:t xml:space="preserve">Умение правильно употреблять предлоги </w:t>
      </w:r>
      <w:r w:rsidRPr="008C5378">
        <w:rPr>
          <w:rFonts w:ascii="Times New Roman" w:eastAsia="Times New Roman" w:hAnsi="Times New Roman" w:cs="Times New Roman"/>
          <w:iCs/>
          <w:spacing w:val="-11"/>
          <w:sz w:val="24"/>
          <w:szCs w:val="24"/>
          <w:lang w:eastAsia="ru-RU"/>
        </w:rPr>
        <w:t xml:space="preserve">в </w:t>
      </w:r>
      <w:r w:rsidRPr="008C5378">
        <w:rPr>
          <w:rFonts w:ascii="Times New Roman" w:eastAsia="Times New Roman" w:hAnsi="Times New Roman" w:cs="Times New Roman"/>
          <w:spacing w:val="-11"/>
          <w:sz w:val="24"/>
          <w:szCs w:val="24"/>
          <w:lang w:eastAsia="ru-RU"/>
        </w:rPr>
        <w:t xml:space="preserve">и </w:t>
      </w:r>
      <w:r w:rsidRPr="008C5378">
        <w:rPr>
          <w:rFonts w:ascii="Times New Roman" w:eastAsia="Times New Roman" w:hAnsi="Times New Roman" w:cs="Times New Roman"/>
          <w:iCs/>
          <w:spacing w:val="-11"/>
          <w:sz w:val="24"/>
          <w:szCs w:val="24"/>
          <w:lang w:eastAsia="ru-RU"/>
        </w:rPr>
        <w:t xml:space="preserve">на, с </w:t>
      </w:r>
      <w:r w:rsidRPr="008C5378">
        <w:rPr>
          <w:rFonts w:ascii="Times New Roman" w:eastAsia="Times New Roman" w:hAnsi="Times New Roman" w:cs="Times New Roman"/>
          <w:spacing w:val="-11"/>
          <w:sz w:val="24"/>
          <w:szCs w:val="24"/>
          <w:lang w:eastAsia="ru-RU"/>
        </w:rPr>
        <w:t xml:space="preserve">и </w:t>
      </w:r>
      <w:r w:rsidRPr="008C5378">
        <w:rPr>
          <w:rFonts w:ascii="Times New Roman" w:eastAsia="Times New Roman" w:hAnsi="Times New Roman" w:cs="Times New Roman"/>
          <w:b/>
          <w:bCs/>
          <w:iCs/>
          <w:spacing w:val="-11"/>
          <w:sz w:val="24"/>
          <w:szCs w:val="24"/>
          <w:lang w:eastAsia="ru-RU"/>
        </w:rPr>
        <w:t xml:space="preserve">из. </w:t>
      </w:r>
      <w:r w:rsidRPr="008C5378">
        <w:rPr>
          <w:rFonts w:ascii="Times New Roman" w:eastAsia="Times New Roman" w:hAnsi="Times New Roman" w:cs="Times New Roman"/>
          <w:spacing w:val="-11"/>
          <w:sz w:val="24"/>
          <w:szCs w:val="24"/>
          <w:lang w:eastAsia="ru-RU"/>
        </w:rPr>
        <w:t xml:space="preserve">Умение </w:t>
      </w:r>
      <w:r w:rsidRPr="008C5378">
        <w:rPr>
          <w:rFonts w:ascii="Times New Roman" w:eastAsia="Times New Roman" w:hAnsi="Times New Roman" w:cs="Times New Roman"/>
          <w:sz w:val="24"/>
          <w:szCs w:val="24"/>
          <w:lang w:eastAsia="ru-RU"/>
        </w:rPr>
        <w:t xml:space="preserve">правильно употреблять существительные с предлогами </w:t>
      </w:r>
      <w:r w:rsidRPr="008C5378">
        <w:rPr>
          <w:rFonts w:ascii="Times New Roman" w:eastAsia="Times New Roman" w:hAnsi="Times New Roman" w:cs="Times New Roman"/>
          <w:b/>
          <w:bCs/>
          <w:iCs/>
          <w:sz w:val="24"/>
          <w:szCs w:val="24"/>
          <w:lang w:eastAsia="ru-RU"/>
        </w:rPr>
        <w:t xml:space="preserve">по, благодаря, </w:t>
      </w:r>
      <w:r w:rsidRPr="008C5378">
        <w:rPr>
          <w:rFonts w:ascii="Times New Roman" w:eastAsia="Times New Roman" w:hAnsi="Times New Roman" w:cs="Times New Roman"/>
          <w:iCs/>
          <w:sz w:val="24"/>
          <w:szCs w:val="24"/>
          <w:lang w:eastAsia="ru-RU"/>
        </w:rPr>
        <w:t>согласно, вопреки.</w:t>
      </w:r>
    </w:p>
    <w:p w:rsidR="0004659D" w:rsidRPr="008C5378" w:rsidRDefault="0004659D" w:rsidP="0004659D">
      <w:pPr>
        <w:widowControl w:val="0"/>
        <w:shd w:val="clear" w:color="auto" w:fill="FFFFFF"/>
        <w:autoSpaceDE w:val="0"/>
        <w:autoSpaceDN w:val="0"/>
        <w:adjustRightInd w:val="0"/>
        <w:spacing w:before="7"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Умение пользоваться в речи предлогами-синонимами.</w:t>
      </w:r>
    </w:p>
    <w:p w:rsidR="0004659D" w:rsidRPr="008C5378" w:rsidRDefault="0004659D" w:rsidP="0004659D">
      <w:pPr>
        <w:widowControl w:val="0"/>
        <w:shd w:val="clear" w:color="auto" w:fill="FFFFFF"/>
        <w:tabs>
          <w:tab w:val="left" w:pos="763"/>
        </w:tabs>
        <w:autoSpaceDE w:val="0"/>
        <w:autoSpaceDN w:val="0"/>
        <w:adjustRightInd w:val="0"/>
        <w:spacing w:before="94"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w w:val="69"/>
          <w:sz w:val="24"/>
          <w:szCs w:val="24"/>
          <w:lang w:val="en-US" w:eastAsia="ru-RU"/>
        </w:rPr>
        <w:t>III</w:t>
      </w:r>
      <w:r w:rsidRPr="008C5378">
        <w:rPr>
          <w:rFonts w:ascii="Times New Roman" w:eastAsia="Times New Roman" w:hAnsi="Times New Roman" w:cs="Times New Roman"/>
          <w:b/>
          <w:bCs/>
          <w:w w:val="69"/>
          <w:sz w:val="24"/>
          <w:szCs w:val="24"/>
          <w:lang w:eastAsia="ru-RU"/>
        </w:rPr>
        <w:t>.</w:t>
      </w:r>
      <w:r w:rsidRPr="008C5378">
        <w:rPr>
          <w:rFonts w:ascii="Times New Roman" w:eastAsia="Times New Roman" w:hAnsi="Times New Roman" w:cs="Times New Roman"/>
          <w:sz w:val="24"/>
          <w:szCs w:val="24"/>
          <w:lang w:eastAsia="ru-RU"/>
        </w:rPr>
        <w:t>Рассказ от своего имени на основе прочитанного. Рассказ на основе увиденного на картине.</w:t>
      </w:r>
    </w:p>
    <w:p w:rsidR="0004659D" w:rsidRPr="008C5378" w:rsidRDefault="0004659D" w:rsidP="0004659D">
      <w:pPr>
        <w:widowControl w:val="0"/>
        <w:shd w:val="clear" w:color="auto" w:fill="FFFFFF"/>
        <w:autoSpaceDE w:val="0"/>
        <w:autoSpaceDN w:val="0"/>
        <w:adjustRightInd w:val="0"/>
        <w:spacing w:after="0" w:line="240" w:lineRule="auto"/>
        <w:ind w:left="567"/>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pacing w:val="-2"/>
          <w:sz w:val="24"/>
          <w:szCs w:val="24"/>
          <w:lang w:eastAsia="ru-RU"/>
        </w:rPr>
        <w:t xml:space="preserve">Союз . </w:t>
      </w:r>
    </w:p>
    <w:p w:rsidR="0004659D" w:rsidRPr="008C5378" w:rsidRDefault="0004659D" w:rsidP="0004659D">
      <w:pPr>
        <w:widowControl w:val="0"/>
        <w:shd w:val="clear" w:color="auto" w:fill="FFFFFF"/>
        <w:tabs>
          <w:tab w:val="left" w:pos="569"/>
        </w:tabs>
        <w:autoSpaceDE w:val="0"/>
        <w:autoSpaceDN w:val="0"/>
        <w:adjustRightInd w:val="0"/>
        <w:spacing w:before="209" w:after="0" w:line="240" w:lineRule="auto"/>
        <w:ind w:left="567"/>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Cs/>
          <w:spacing w:val="-17"/>
          <w:sz w:val="24"/>
          <w:szCs w:val="24"/>
          <w:lang w:val="en-US" w:eastAsia="ru-RU"/>
        </w:rPr>
        <w:t>I</w:t>
      </w:r>
      <w:r w:rsidRPr="008C5378">
        <w:rPr>
          <w:rFonts w:ascii="Times New Roman" w:eastAsia="Times New Roman" w:hAnsi="Times New Roman" w:cs="Times New Roman"/>
          <w:bCs/>
          <w:spacing w:val="-17"/>
          <w:sz w:val="24"/>
          <w:szCs w:val="24"/>
          <w:lang w:eastAsia="ru-RU"/>
        </w:rPr>
        <w:t>.</w:t>
      </w:r>
      <w:r w:rsidRPr="008C5378">
        <w:rPr>
          <w:rFonts w:ascii="Times New Roman" w:eastAsia="Times New Roman" w:hAnsi="Times New Roman" w:cs="Times New Roman"/>
          <w:bCs/>
          <w:sz w:val="24"/>
          <w:szCs w:val="24"/>
          <w:lang w:eastAsia="ru-RU"/>
        </w:rPr>
        <w:tab/>
      </w:r>
      <w:r w:rsidRPr="008C5378">
        <w:rPr>
          <w:rFonts w:ascii="Times New Roman" w:eastAsia="Times New Roman" w:hAnsi="Times New Roman" w:cs="Times New Roman"/>
          <w:sz w:val="24"/>
          <w:szCs w:val="24"/>
          <w:lang w:eastAsia="ru-RU"/>
        </w:rPr>
        <w:t xml:space="preserve">Союз как служебная часть речи. Синтаксическая роль союзов в предложении. Простые и составные союзы. Союзы </w:t>
      </w:r>
      <w:r w:rsidRPr="008C5378">
        <w:rPr>
          <w:rFonts w:ascii="Times New Roman" w:eastAsia="Times New Roman" w:hAnsi="Times New Roman" w:cs="Times New Roman"/>
          <w:spacing w:val="-2"/>
          <w:sz w:val="24"/>
          <w:szCs w:val="24"/>
          <w:lang w:eastAsia="ru-RU"/>
        </w:rPr>
        <w:t>сочинительные и подчинительные; сочинительные союзы — соеди</w:t>
      </w:r>
      <w:r w:rsidRPr="008C5378">
        <w:rPr>
          <w:rFonts w:ascii="Times New Roman" w:eastAsia="Times New Roman" w:hAnsi="Times New Roman" w:cs="Times New Roman"/>
          <w:spacing w:val="-2"/>
          <w:sz w:val="24"/>
          <w:szCs w:val="24"/>
          <w:lang w:eastAsia="ru-RU"/>
        </w:rPr>
        <w:softHyphen/>
      </w:r>
      <w:r w:rsidRPr="008C5378">
        <w:rPr>
          <w:rFonts w:ascii="Times New Roman" w:eastAsia="Times New Roman" w:hAnsi="Times New Roman" w:cs="Times New Roman"/>
          <w:sz w:val="24"/>
          <w:szCs w:val="24"/>
          <w:lang w:eastAsia="ru-RU"/>
        </w:rPr>
        <w:t>нительные, разделительные и противительные. Употребление сочинительных союзов в простом и сложном предложениях; употребление подчинительных союзов в сложном предложении. Тек</w:t>
      </w:r>
      <w:r w:rsidRPr="008C5378">
        <w:rPr>
          <w:rFonts w:ascii="Times New Roman" w:eastAsia="Times New Roman" w:hAnsi="Times New Roman" w:cs="Times New Roman"/>
          <w:sz w:val="24"/>
          <w:szCs w:val="24"/>
          <w:lang w:eastAsia="ru-RU"/>
        </w:rPr>
        <w:softHyphen/>
        <w:t>стообразующая роль союзов.</w:t>
      </w:r>
    </w:p>
    <w:p w:rsidR="0004659D" w:rsidRPr="008C5378" w:rsidRDefault="0004659D" w:rsidP="0004659D">
      <w:pPr>
        <w:widowControl w:val="0"/>
        <w:shd w:val="clear" w:color="auto" w:fill="FFFFFF"/>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Слитные и раздельные написания союзов. Отличие на письме </w:t>
      </w:r>
      <w:r w:rsidRPr="008C5378">
        <w:rPr>
          <w:rFonts w:ascii="Times New Roman" w:eastAsia="Times New Roman" w:hAnsi="Times New Roman" w:cs="Times New Roman"/>
          <w:spacing w:val="-3"/>
          <w:sz w:val="24"/>
          <w:szCs w:val="24"/>
          <w:lang w:eastAsia="ru-RU"/>
        </w:rPr>
        <w:t xml:space="preserve">союзов </w:t>
      </w:r>
      <w:r w:rsidRPr="008C5378">
        <w:rPr>
          <w:rFonts w:ascii="Times New Roman" w:eastAsia="Times New Roman" w:hAnsi="Times New Roman" w:cs="Times New Roman"/>
          <w:b/>
          <w:bCs/>
          <w:iCs/>
          <w:spacing w:val="-3"/>
          <w:sz w:val="24"/>
          <w:szCs w:val="24"/>
          <w:lang w:eastAsia="ru-RU"/>
        </w:rPr>
        <w:t xml:space="preserve">зато, тоже, чтобы </w:t>
      </w:r>
      <w:r w:rsidRPr="008C5378">
        <w:rPr>
          <w:rFonts w:ascii="Times New Roman" w:eastAsia="Times New Roman" w:hAnsi="Times New Roman" w:cs="Times New Roman"/>
          <w:spacing w:val="-3"/>
          <w:sz w:val="24"/>
          <w:szCs w:val="24"/>
          <w:lang w:eastAsia="ru-RU"/>
        </w:rPr>
        <w:t>от местоимений с предлогом и частица</w:t>
      </w:r>
      <w:r w:rsidRPr="008C5378">
        <w:rPr>
          <w:rFonts w:ascii="Times New Roman" w:eastAsia="Times New Roman" w:hAnsi="Times New Roman" w:cs="Times New Roman"/>
          <w:spacing w:val="-3"/>
          <w:sz w:val="24"/>
          <w:szCs w:val="24"/>
          <w:lang w:eastAsia="ru-RU"/>
        </w:rPr>
        <w:softHyphen/>
      </w:r>
      <w:r w:rsidRPr="008C5378">
        <w:rPr>
          <w:rFonts w:ascii="Times New Roman" w:eastAsia="Times New Roman" w:hAnsi="Times New Roman" w:cs="Times New Roman"/>
          <w:sz w:val="24"/>
          <w:szCs w:val="24"/>
          <w:lang w:eastAsia="ru-RU"/>
        </w:rPr>
        <w:t xml:space="preserve">ми и союза </w:t>
      </w:r>
      <w:r w:rsidRPr="008C5378">
        <w:rPr>
          <w:rFonts w:ascii="Times New Roman" w:eastAsia="Times New Roman" w:hAnsi="Times New Roman" w:cs="Times New Roman"/>
          <w:b/>
          <w:bCs/>
          <w:iCs/>
          <w:sz w:val="24"/>
          <w:szCs w:val="24"/>
          <w:lang w:eastAsia="ru-RU"/>
        </w:rPr>
        <w:t xml:space="preserve">также </w:t>
      </w:r>
      <w:r w:rsidRPr="008C5378">
        <w:rPr>
          <w:rFonts w:ascii="Times New Roman" w:eastAsia="Times New Roman" w:hAnsi="Times New Roman" w:cs="Times New Roman"/>
          <w:sz w:val="24"/>
          <w:szCs w:val="24"/>
          <w:lang w:eastAsia="ru-RU"/>
        </w:rPr>
        <w:t xml:space="preserve">от наречия </w:t>
      </w:r>
      <w:r w:rsidRPr="008C5378">
        <w:rPr>
          <w:rFonts w:ascii="Times New Roman" w:eastAsia="Times New Roman" w:hAnsi="Times New Roman" w:cs="Times New Roman"/>
          <w:b/>
          <w:bCs/>
          <w:iCs/>
          <w:sz w:val="24"/>
          <w:szCs w:val="24"/>
          <w:lang w:eastAsia="ru-RU"/>
        </w:rPr>
        <w:t xml:space="preserve">так </w:t>
      </w:r>
      <w:r w:rsidRPr="008C5378">
        <w:rPr>
          <w:rFonts w:ascii="Times New Roman" w:eastAsia="Times New Roman" w:hAnsi="Times New Roman" w:cs="Times New Roman"/>
          <w:sz w:val="24"/>
          <w:szCs w:val="24"/>
          <w:lang w:eastAsia="ru-RU"/>
        </w:rPr>
        <w:t xml:space="preserve">с частицей </w:t>
      </w:r>
      <w:r w:rsidRPr="008C5378">
        <w:rPr>
          <w:rFonts w:ascii="Times New Roman" w:eastAsia="Times New Roman" w:hAnsi="Times New Roman" w:cs="Times New Roman"/>
          <w:iCs/>
          <w:sz w:val="24"/>
          <w:szCs w:val="24"/>
          <w:lang w:eastAsia="ru-RU"/>
        </w:rPr>
        <w:t>же.</w:t>
      </w:r>
    </w:p>
    <w:p w:rsidR="0004659D" w:rsidRPr="008C5378" w:rsidRDefault="0004659D" w:rsidP="0004659D">
      <w:pPr>
        <w:widowControl w:val="0"/>
        <w:shd w:val="clear" w:color="auto" w:fill="FFFFFF"/>
        <w:tabs>
          <w:tab w:val="left" w:pos="626"/>
        </w:tabs>
        <w:autoSpaceDE w:val="0"/>
        <w:autoSpaceDN w:val="0"/>
        <w:adjustRightInd w:val="0"/>
        <w:spacing w:before="43"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val="en-US" w:eastAsia="ru-RU"/>
        </w:rPr>
        <w:t>II</w:t>
      </w:r>
      <w:r w:rsidRPr="008C5378">
        <w:rPr>
          <w:rFonts w:ascii="Times New Roman" w:eastAsia="Times New Roman" w:hAnsi="Times New Roman" w:cs="Times New Roman"/>
          <w:sz w:val="24"/>
          <w:szCs w:val="24"/>
          <w:lang w:eastAsia="ru-RU"/>
        </w:rPr>
        <w:t>. Умение пользоваться  в речи союзами-синонимами.</w:t>
      </w:r>
    </w:p>
    <w:p w:rsidR="0004659D" w:rsidRPr="008C5378" w:rsidRDefault="0004659D" w:rsidP="0004659D">
      <w:pPr>
        <w:widowControl w:val="0"/>
        <w:shd w:val="clear" w:color="auto" w:fill="FFFFFF"/>
        <w:tabs>
          <w:tab w:val="left" w:pos="756"/>
        </w:tabs>
        <w:autoSpaceDE w:val="0"/>
        <w:autoSpaceDN w:val="0"/>
        <w:adjustRightInd w:val="0"/>
        <w:spacing w:before="43"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val="en-US" w:eastAsia="ru-RU"/>
        </w:rPr>
        <w:t>III</w:t>
      </w:r>
      <w:r w:rsidRPr="008C5378">
        <w:rPr>
          <w:rFonts w:ascii="Times New Roman" w:eastAsia="Times New Roman" w:hAnsi="Times New Roman" w:cs="Times New Roman"/>
          <w:sz w:val="24"/>
          <w:szCs w:val="24"/>
          <w:lang w:eastAsia="ru-RU"/>
        </w:rPr>
        <w:t>. Устное рассуждение на дискуссионную тему; его языковые особенности.</w:t>
      </w:r>
    </w:p>
    <w:p w:rsidR="0004659D" w:rsidRPr="008C5378" w:rsidRDefault="0004659D" w:rsidP="0004659D">
      <w:pPr>
        <w:widowControl w:val="0"/>
        <w:shd w:val="clear" w:color="auto" w:fill="FFFFFF"/>
        <w:autoSpaceDE w:val="0"/>
        <w:autoSpaceDN w:val="0"/>
        <w:adjustRightInd w:val="0"/>
        <w:spacing w:before="166" w:after="0" w:line="240" w:lineRule="auto"/>
        <w:ind w:left="567"/>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pacing w:val="-13"/>
          <w:sz w:val="24"/>
          <w:szCs w:val="24"/>
          <w:lang w:eastAsia="ru-RU"/>
        </w:rPr>
        <w:t>Частица .</w:t>
      </w:r>
    </w:p>
    <w:p w:rsidR="0004659D" w:rsidRPr="008C5378" w:rsidRDefault="0004659D" w:rsidP="0004659D">
      <w:pPr>
        <w:widowControl w:val="0"/>
        <w:shd w:val="clear" w:color="auto" w:fill="FFFFFF"/>
        <w:tabs>
          <w:tab w:val="left" w:pos="576"/>
        </w:tabs>
        <w:autoSpaceDE w:val="0"/>
        <w:autoSpaceDN w:val="0"/>
        <w:adjustRightInd w:val="0"/>
        <w:spacing w:before="144" w:after="0" w:line="240" w:lineRule="auto"/>
        <w:ind w:left="567"/>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pacing w:val="-11"/>
          <w:sz w:val="24"/>
          <w:szCs w:val="24"/>
          <w:lang w:val="en-US" w:eastAsia="ru-RU"/>
        </w:rPr>
        <w:t>I</w:t>
      </w:r>
      <w:r w:rsidRPr="008C5378">
        <w:rPr>
          <w:rFonts w:ascii="Times New Roman" w:eastAsia="Times New Roman" w:hAnsi="Times New Roman" w:cs="Times New Roman"/>
          <w:spacing w:val="-11"/>
          <w:sz w:val="24"/>
          <w:szCs w:val="24"/>
          <w:lang w:eastAsia="ru-RU"/>
        </w:rPr>
        <w:t>.</w:t>
      </w:r>
      <w:r w:rsidRPr="008C5378">
        <w:rPr>
          <w:rFonts w:ascii="Times New Roman" w:eastAsia="Times New Roman" w:hAnsi="Times New Roman" w:cs="Times New Roman"/>
          <w:sz w:val="24"/>
          <w:szCs w:val="24"/>
          <w:lang w:eastAsia="ru-RU"/>
        </w:rPr>
        <w:t>Частица как служебная часть речи. Синтаксическая роль частиц в предложении. Формообразующие и смысловые частицы. Текстообразующая роль частиц.</w:t>
      </w:r>
    </w:p>
    <w:p w:rsidR="0004659D" w:rsidRPr="008C5378" w:rsidRDefault="0004659D" w:rsidP="0004659D">
      <w:pPr>
        <w:widowControl w:val="0"/>
        <w:shd w:val="clear" w:color="auto" w:fill="FFFFFF"/>
        <w:autoSpaceDE w:val="0"/>
        <w:autoSpaceDN w:val="0"/>
        <w:adjustRightInd w:val="0"/>
        <w:spacing w:before="22"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Различение на письме частиц </w:t>
      </w:r>
      <w:r w:rsidRPr="008C5378">
        <w:rPr>
          <w:rFonts w:ascii="Times New Roman" w:eastAsia="Times New Roman" w:hAnsi="Times New Roman" w:cs="Times New Roman"/>
          <w:b/>
          <w:bCs/>
          <w:iCs/>
          <w:sz w:val="24"/>
          <w:szCs w:val="24"/>
          <w:lang w:eastAsia="ru-RU"/>
        </w:rPr>
        <w:t xml:space="preserve">не </w:t>
      </w:r>
      <w:r w:rsidRPr="008C5378">
        <w:rPr>
          <w:rFonts w:ascii="Times New Roman" w:eastAsia="Times New Roman" w:hAnsi="Times New Roman" w:cs="Times New Roman"/>
          <w:sz w:val="24"/>
          <w:szCs w:val="24"/>
          <w:lang w:eastAsia="ru-RU"/>
        </w:rPr>
        <w:t xml:space="preserve">и </w:t>
      </w:r>
      <w:r w:rsidRPr="008C5378">
        <w:rPr>
          <w:rFonts w:ascii="Times New Roman" w:eastAsia="Times New Roman" w:hAnsi="Times New Roman" w:cs="Times New Roman"/>
          <w:b/>
          <w:bCs/>
          <w:iCs/>
          <w:sz w:val="24"/>
          <w:szCs w:val="24"/>
          <w:lang w:eastAsia="ru-RU"/>
        </w:rPr>
        <w:t xml:space="preserve">ни. </w:t>
      </w:r>
      <w:r w:rsidRPr="008C5378">
        <w:rPr>
          <w:rFonts w:ascii="Times New Roman" w:eastAsia="Times New Roman" w:hAnsi="Times New Roman" w:cs="Times New Roman"/>
          <w:sz w:val="24"/>
          <w:szCs w:val="24"/>
          <w:lang w:eastAsia="ru-RU"/>
        </w:rPr>
        <w:t xml:space="preserve">Правописание </w:t>
      </w:r>
      <w:r w:rsidRPr="008C5378">
        <w:rPr>
          <w:rFonts w:ascii="Times New Roman" w:eastAsia="Times New Roman" w:hAnsi="Times New Roman" w:cs="Times New Roman"/>
          <w:b/>
          <w:bCs/>
          <w:iCs/>
          <w:sz w:val="24"/>
          <w:szCs w:val="24"/>
          <w:lang w:eastAsia="ru-RU"/>
        </w:rPr>
        <w:t xml:space="preserve">не </w:t>
      </w:r>
      <w:r w:rsidRPr="008C5378">
        <w:rPr>
          <w:rFonts w:ascii="Times New Roman" w:eastAsia="Times New Roman" w:hAnsi="Times New Roman" w:cs="Times New Roman"/>
          <w:sz w:val="24"/>
          <w:szCs w:val="24"/>
          <w:lang w:eastAsia="ru-RU"/>
        </w:rPr>
        <w:t xml:space="preserve">и </w:t>
      </w:r>
      <w:r w:rsidRPr="008C5378">
        <w:rPr>
          <w:rFonts w:ascii="Times New Roman" w:eastAsia="Times New Roman" w:hAnsi="Times New Roman" w:cs="Times New Roman"/>
          <w:b/>
          <w:bCs/>
          <w:iCs/>
          <w:sz w:val="24"/>
          <w:szCs w:val="24"/>
          <w:lang w:eastAsia="ru-RU"/>
        </w:rPr>
        <w:t xml:space="preserve">ни </w:t>
      </w:r>
      <w:r w:rsidRPr="008C5378">
        <w:rPr>
          <w:rFonts w:ascii="Times New Roman" w:eastAsia="Times New Roman" w:hAnsi="Times New Roman" w:cs="Times New Roman"/>
          <w:sz w:val="24"/>
          <w:szCs w:val="24"/>
          <w:lang w:eastAsia="ru-RU"/>
        </w:rPr>
        <w:t>с различными частями речи.</w:t>
      </w:r>
    </w:p>
    <w:p w:rsidR="0004659D" w:rsidRPr="008C5378" w:rsidRDefault="0004659D" w:rsidP="0004659D">
      <w:pPr>
        <w:widowControl w:val="0"/>
        <w:shd w:val="clear" w:color="auto" w:fill="FFFFFF"/>
        <w:tabs>
          <w:tab w:val="left" w:pos="662"/>
        </w:tabs>
        <w:autoSpaceDE w:val="0"/>
        <w:autoSpaceDN w:val="0"/>
        <w:adjustRightInd w:val="0"/>
        <w:spacing w:before="36"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pacing w:val="-1"/>
          <w:sz w:val="24"/>
          <w:szCs w:val="24"/>
          <w:lang w:val="en-US" w:eastAsia="ru-RU"/>
        </w:rPr>
        <w:t>II</w:t>
      </w:r>
      <w:r w:rsidRPr="008C5378">
        <w:rPr>
          <w:rFonts w:ascii="Times New Roman" w:eastAsia="Times New Roman" w:hAnsi="Times New Roman" w:cs="Times New Roman"/>
          <w:spacing w:val="-1"/>
          <w:sz w:val="24"/>
          <w:szCs w:val="24"/>
          <w:lang w:eastAsia="ru-RU"/>
        </w:rPr>
        <w:t>.</w:t>
      </w:r>
      <w:r w:rsidRPr="008C5378">
        <w:rPr>
          <w:rFonts w:ascii="Times New Roman" w:eastAsia="Times New Roman" w:hAnsi="Times New Roman" w:cs="Times New Roman"/>
          <w:sz w:val="24"/>
          <w:szCs w:val="24"/>
          <w:lang w:eastAsia="ru-RU"/>
        </w:rPr>
        <w:t>Умение выразительно читать предложения с модальными частицами.</w:t>
      </w:r>
    </w:p>
    <w:p w:rsidR="0004659D" w:rsidRPr="008C5378" w:rsidRDefault="0004659D" w:rsidP="0004659D">
      <w:pPr>
        <w:widowControl w:val="0"/>
        <w:shd w:val="clear" w:color="auto" w:fill="FFFFFF"/>
        <w:tabs>
          <w:tab w:val="left" w:pos="806"/>
        </w:tabs>
        <w:autoSpaceDE w:val="0"/>
        <w:autoSpaceDN w:val="0"/>
        <w:adjustRightInd w:val="0"/>
        <w:spacing w:before="22"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w w:val="69"/>
          <w:sz w:val="24"/>
          <w:szCs w:val="24"/>
          <w:lang w:val="en-US" w:eastAsia="ru-RU"/>
        </w:rPr>
        <w:t>III</w:t>
      </w:r>
      <w:r w:rsidRPr="008C5378">
        <w:rPr>
          <w:rFonts w:ascii="Times New Roman" w:eastAsia="Times New Roman" w:hAnsi="Times New Roman" w:cs="Times New Roman"/>
          <w:b/>
          <w:bCs/>
          <w:w w:val="69"/>
          <w:sz w:val="24"/>
          <w:szCs w:val="24"/>
          <w:lang w:eastAsia="ru-RU"/>
        </w:rPr>
        <w:t>.</w:t>
      </w:r>
      <w:r w:rsidRPr="008C5378">
        <w:rPr>
          <w:rFonts w:ascii="Times New Roman" w:eastAsia="Times New Roman" w:hAnsi="Times New Roman" w:cs="Times New Roman"/>
          <w:sz w:val="24"/>
          <w:szCs w:val="24"/>
          <w:lang w:eastAsia="ru-RU"/>
        </w:rPr>
        <w:t>Рассказ по данному сюжету.</w:t>
      </w:r>
    </w:p>
    <w:p w:rsidR="0004659D" w:rsidRPr="008C5378" w:rsidRDefault="0004659D" w:rsidP="0004659D">
      <w:pPr>
        <w:widowControl w:val="0"/>
        <w:shd w:val="clear" w:color="auto" w:fill="FFFFFF"/>
        <w:autoSpaceDE w:val="0"/>
        <w:autoSpaceDN w:val="0"/>
        <w:adjustRightInd w:val="0"/>
        <w:spacing w:before="259" w:after="0" w:line="240" w:lineRule="auto"/>
        <w:ind w:left="567"/>
        <w:contextualSpacing/>
        <w:jc w:val="both"/>
        <w:rPr>
          <w:rFonts w:ascii="Times New Roman" w:eastAsia="Times New Roman" w:hAnsi="Times New Roman" w:cs="Times New Roman"/>
          <w:b/>
          <w:bCs/>
          <w:sz w:val="24"/>
          <w:szCs w:val="24"/>
          <w:lang w:eastAsia="ru-RU"/>
        </w:rPr>
      </w:pPr>
    </w:p>
    <w:p w:rsidR="0004659D" w:rsidRPr="008C5378" w:rsidRDefault="0004659D" w:rsidP="0004659D">
      <w:pPr>
        <w:widowControl w:val="0"/>
        <w:shd w:val="clear" w:color="auto" w:fill="FFFFFF"/>
        <w:autoSpaceDE w:val="0"/>
        <w:autoSpaceDN w:val="0"/>
        <w:adjustRightInd w:val="0"/>
        <w:spacing w:before="259" w:after="0" w:line="240" w:lineRule="auto"/>
        <w:ind w:left="567"/>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Междометие. Звукоподражательные слова.</w:t>
      </w:r>
    </w:p>
    <w:p w:rsidR="0004659D" w:rsidRPr="008C5378" w:rsidRDefault="0004659D" w:rsidP="0004659D">
      <w:pPr>
        <w:widowControl w:val="0"/>
        <w:shd w:val="clear" w:color="auto" w:fill="FFFFFF"/>
        <w:tabs>
          <w:tab w:val="left" w:pos="619"/>
        </w:tabs>
        <w:autoSpaceDE w:val="0"/>
        <w:autoSpaceDN w:val="0"/>
        <w:adjustRightInd w:val="0"/>
        <w:spacing w:before="202" w:after="0" w:line="240" w:lineRule="auto"/>
        <w:ind w:left="567"/>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pacing w:val="-15"/>
          <w:sz w:val="24"/>
          <w:szCs w:val="24"/>
          <w:lang w:val="en-US" w:eastAsia="ru-RU"/>
        </w:rPr>
        <w:t>I</w:t>
      </w:r>
      <w:r w:rsidRPr="008C5378">
        <w:rPr>
          <w:rFonts w:ascii="Times New Roman" w:eastAsia="Times New Roman" w:hAnsi="Times New Roman" w:cs="Times New Roman"/>
          <w:spacing w:val="-15"/>
          <w:sz w:val="24"/>
          <w:szCs w:val="24"/>
          <w:lang w:eastAsia="ru-RU"/>
        </w:rPr>
        <w:t>.</w:t>
      </w:r>
      <w:r w:rsidRPr="008C5378">
        <w:rPr>
          <w:rFonts w:ascii="Times New Roman" w:eastAsia="Times New Roman" w:hAnsi="Times New Roman" w:cs="Times New Roman"/>
          <w:sz w:val="24"/>
          <w:szCs w:val="24"/>
          <w:lang w:eastAsia="ru-RU"/>
        </w:rPr>
        <w:tab/>
        <w:t>Междометие как часть речи. Синтаксическая роль междометий в предложении.</w:t>
      </w:r>
    </w:p>
    <w:p w:rsidR="0004659D" w:rsidRPr="008C5378" w:rsidRDefault="0004659D" w:rsidP="0004659D">
      <w:pPr>
        <w:widowControl w:val="0"/>
        <w:shd w:val="clear" w:color="auto" w:fill="FFFFFF"/>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Звукоподражательные слова  и  их отличие от  междометий. Дефис в междометиях. Интонационное выделение междоме</w:t>
      </w:r>
      <w:r w:rsidRPr="008C5378">
        <w:rPr>
          <w:rFonts w:ascii="Times New Roman" w:eastAsia="Times New Roman" w:hAnsi="Times New Roman" w:cs="Times New Roman"/>
          <w:sz w:val="24"/>
          <w:szCs w:val="24"/>
          <w:lang w:eastAsia="ru-RU"/>
        </w:rPr>
        <w:softHyphen/>
        <w:t>тий. Запятая и восклицательный знак при междометиях.</w:t>
      </w:r>
    </w:p>
    <w:p w:rsidR="0004659D" w:rsidRPr="008C5378" w:rsidRDefault="0004659D" w:rsidP="0004659D">
      <w:pPr>
        <w:widowControl w:val="0"/>
        <w:shd w:val="clear" w:color="auto" w:fill="FFFFFF"/>
        <w:tabs>
          <w:tab w:val="left" w:pos="677"/>
        </w:tabs>
        <w:autoSpaceDE w:val="0"/>
        <w:autoSpaceDN w:val="0"/>
        <w:adjustRightInd w:val="0"/>
        <w:spacing w:before="50"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val="en-US" w:eastAsia="ru-RU"/>
        </w:rPr>
        <w:t>II</w:t>
      </w:r>
      <w:r w:rsidRPr="008C5378">
        <w:rPr>
          <w:rFonts w:ascii="Times New Roman" w:eastAsia="Times New Roman" w:hAnsi="Times New Roman" w:cs="Times New Roman"/>
          <w:sz w:val="24"/>
          <w:szCs w:val="24"/>
          <w:lang w:eastAsia="ru-RU"/>
        </w:rPr>
        <w:t>. Умение   выразительно   читать   предложения   с   междометиями.</w:t>
      </w:r>
    </w:p>
    <w:p w:rsidR="0004659D" w:rsidRPr="008C5378" w:rsidRDefault="0004659D" w:rsidP="0004659D">
      <w:pPr>
        <w:widowControl w:val="0"/>
        <w:autoSpaceDE w:val="0"/>
        <w:autoSpaceDN w:val="0"/>
        <w:adjustRightInd w:val="0"/>
        <w:spacing w:after="0" w:line="240" w:lineRule="auto"/>
        <w:ind w:left="567"/>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 xml:space="preserve">Повторение и систематизация пройденного в 7 классе и  подведение итогов года.  </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firstLine="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 xml:space="preserve">Разделы науки о языке.  </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firstLine="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Фонетика. Графика.</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firstLine="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Лексика и фразеология.</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firstLine="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 xml:space="preserve">Морфемика и словообразование. </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firstLine="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Морфология и орфография.</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firstLine="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 xml:space="preserve">Синтаксис пунктуация. </w:t>
      </w:r>
    </w:p>
    <w:p w:rsidR="0004659D" w:rsidRPr="008C5378" w:rsidRDefault="0004659D" w:rsidP="0004659D">
      <w:pPr>
        <w:widowControl w:val="0"/>
        <w:shd w:val="clear" w:color="auto" w:fill="FFFFFF"/>
        <w:autoSpaceDE w:val="0"/>
        <w:autoSpaceDN w:val="0"/>
        <w:adjustRightInd w:val="0"/>
        <w:spacing w:before="194" w:after="0" w:line="240" w:lineRule="auto"/>
        <w:ind w:left="567"/>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Сочинение-рассуждение на морально-этическую тему или публичное </w:t>
      </w:r>
    </w:p>
    <w:p w:rsidR="0004659D" w:rsidRPr="008C5378" w:rsidRDefault="0004659D" w:rsidP="0004659D">
      <w:pPr>
        <w:widowControl w:val="0"/>
        <w:shd w:val="clear" w:color="auto" w:fill="FFFFFF"/>
        <w:autoSpaceDE w:val="0"/>
        <w:autoSpaceDN w:val="0"/>
        <w:adjustRightInd w:val="0"/>
        <w:spacing w:before="194" w:after="0" w:line="240" w:lineRule="auto"/>
        <w:ind w:left="567"/>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выступление на эту тему.</w:t>
      </w:r>
    </w:p>
    <w:p w:rsidR="0004659D" w:rsidRPr="008C5378" w:rsidRDefault="0004659D" w:rsidP="0004659D">
      <w:pPr>
        <w:widowControl w:val="0"/>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p>
    <w:p w:rsidR="0004659D" w:rsidRPr="008C5378" w:rsidRDefault="0004659D" w:rsidP="0004659D">
      <w:pPr>
        <w:widowControl w:val="0"/>
        <w:shd w:val="clear" w:color="auto" w:fill="FFFFFF"/>
        <w:autoSpaceDE w:val="0"/>
        <w:autoSpaceDN w:val="0"/>
        <w:adjustRightInd w:val="0"/>
        <w:spacing w:after="0" w:line="317" w:lineRule="exact"/>
        <w:jc w:val="center"/>
        <w:rPr>
          <w:rFonts w:ascii="Times New Roman" w:eastAsia="Times New Roman" w:hAnsi="Times New Roman" w:cs="Times New Roman"/>
          <w:b/>
          <w:spacing w:val="-2"/>
          <w:sz w:val="24"/>
          <w:szCs w:val="24"/>
          <w:lang w:eastAsia="ru-RU"/>
        </w:rPr>
      </w:pPr>
      <w:r w:rsidRPr="008C5378">
        <w:rPr>
          <w:rFonts w:ascii="Times New Roman" w:eastAsia="Times New Roman" w:hAnsi="Times New Roman" w:cs="Times New Roman"/>
          <w:b/>
          <w:spacing w:val="-2"/>
          <w:sz w:val="24"/>
          <w:szCs w:val="24"/>
          <w:lang w:eastAsia="ru-RU"/>
        </w:rPr>
        <w:t>Содержание тем учебного курса</w:t>
      </w:r>
    </w:p>
    <w:p w:rsidR="0004659D" w:rsidRPr="008C5378" w:rsidRDefault="0004659D" w:rsidP="0004659D">
      <w:pPr>
        <w:widowControl w:val="0"/>
        <w:shd w:val="clear" w:color="auto" w:fill="FFFFFF"/>
        <w:autoSpaceDE w:val="0"/>
        <w:autoSpaceDN w:val="0"/>
        <w:adjustRightInd w:val="0"/>
        <w:spacing w:after="0" w:line="317" w:lineRule="exact"/>
        <w:jc w:val="center"/>
        <w:rPr>
          <w:rFonts w:ascii="Times New Roman" w:eastAsia="Times New Roman" w:hAnsi="Times New Roman" w:cs="Times New Roman"/>
          <w:b/>
          <w:spacing w:val="-2"/>
          <w:sz w:val="24"/>
          <w:szCs w:val="24"/>
          <w:lang w:eastAsia="ru-RU"/>
        </w:rPr>
      </w:pPr>
      <w:r w:rsidRPr="008C5378">
        <w:rPr>
          <w:rFonts w:ascii="Times New Roman" w:eastAsia="Times New Roman" w:hAnsi="Times New Roman" w:cs="Times New Roman"/>
          <w:b/>
          <w:spacing w:val="-2"/>
          <w:sz w:val="24"/>
          <w:szCs w:val="24"/>
          <w:lang w:eastAsia="ru-RU"/>
        </w:rPr>
        <w:t>«Русский язык 8 класс»</w:t>
      </w:r>
    </w:p>
    <w:p w:rsidR="0004659D" w:rsidRPr="008C5378" w:rsidRDefault="0004659D" w:rsidP="0032080E">
      <w:pPr>
        <w:widowControl w:val="0"/>
        <w:shd w:val="clear" w:color="auto" w:fill="FFFFFF"/>
        <w:autoSpaceDE w:val="0"/>
        <w:autoSpaceDN w:val="0"/>
        <w:adjustRightInd w:val="0"/>
        <w:spacing w:after="0" w:line="317" w:lineRule="exact"/>
        <w:jc w:val="both"/>
        <w:rPr>
          <w:rFonts w:ascii="Times New Roman" w:eastAsia="Times New Roman" w:hAnsi="Times New Roman" w:cs="Times New Roman"/>
          <w:b/>
          <w:spacing w:val="-2"/>
          <w:sz w:val="24"/>
          <w:szCs w:val="24"/>
          <w:lang w:eastAsia="ru-RU"/>
        </w:rPr>
      </w:pPr>
      <w:r w:rsidRPr="008C5378">
        <w:rPr>
          <w:rFonts w:ascii="Times New Roman" w:eastAsia="Times New Roman" w:hAnsi="Times New Roman" w:cs="Times New Roman"/>
          <w:b/>
          <w:spacing w:val="-2"/>
          <w:sz w:val="24"/>
          <w:szCs w:val="24"/>
          <w:lang w:eastAsia="ru-RU"/>
        </w:rPr>
        <w:t>Функции русского языка в современном мире.</w:t>
      </w:r>
    </w:p>
    <w:p w:rsidR="0004659D" w:rsidRPr="008C5378" w:rsidRDefault="0004659D" w:rsidP="0032080E">
      <w:pPr>
        <w:widowControl w:val="0"/>
        <w:shd w:val="clear" w:color="auto" w:fill="FFFFFF"/>
        <w:autoSpaceDE w:val="0"/>
        <w:autoSpaceDN w:val="0"/>
        <w:adjustRightInd w:val="0"/>
        <w:spacing w:after="0" w:line="317" w:lineRule="exact"/>
        <w:jc w:val="both"/>
        <w:rPr>
          <w:rFonts w:ascii="Times New Roman" w:eastAsia="Times New Roman" w:hAnsi="Times New Roman" w:cs="Times New Roman"/>
          <w:b/>
          <w:spacing w:val="-2"/>
          <w:sz w:val="24"/>
          <w:szCs w:val="24"/>
          <w:lang w:eastAsia="ru-RU"/>
        </w:rPr>
      </w:pPr>
      <w:r w:rsidRPr="008C5378">
        <w:rPr>
          <w:rFonts w:ascii="Times New Roman" w:eastAsia="Times New Roman" w:hAnsi="Times New Roman" w:cs="Times New Roman"/>
          <w:b/>
          <w:spacing w:val="-2"/>
          <w:sz w:val="24"/>
          <w:szCs w:val="24"/>
          <w:lang w:eastAsia="ru-RU"/>
        </w:rPr>
        <w:t>Повторение пройденного в 5- 7 классах .</w:t>
      </w:r>
    </w:p>
    <w:p w:rsidR="0004659D" w:rsidRPr="008C5378" w:rsidRDefault="0004659D" w:rsidP="0032080E">
      <w:pPr>
        <w:widowControl w:val="0"/>
        <w:shd w:val="clear" w:color="auto" w:fill="FFFFFF"/>
        <w:autoSpaceDE w:val="0"/>
        <w:autoSpaceDN w:val="0"/>
        <w:adjustRightInd w:val="0"/>
        <w:spacing w:after="0" w:line="317" w:lineRule="exact"/>
        <w:jc w:val="both"/>
        <w:rPr>
          <w:rFonts w:ascii="Times New Roman" w:eastAsia="Times New Roman" w:hAnsi="Times New Roman" w:cs="Times New Roman"/>
          <w:b/>
          <w:spacing w:val="-2"/>
          <w:sz w:val="24"/>
          <w:szCs w:val="24"/>
          <w:lang w:eastAsia="ru-RU"/>
        </w:rPr>
      </w:pPr>
      <w:r w:rsidRPr="008C5378">
        <w:rPr>
          <w:rFonts w:ascii="Times New Roman" w:eastAsia="Times New Roman" w:hAnsi="Times New Roman" w:cs="Times New Roman"/>
          <w:b/>
          <w:spacing w:val="-2"/>
          <w:sz w:val="24"/>
          <w:szCs w:val="24"/>
          <w:lang w:eastAsia="ru-RU"/>
        </w:rPr>
        <w:t>Синтаксис. Пунктуация. Культура речи</w:t>
      </w:r>
    </w:p>
    <w:p w:rsidR="0004659D" w:rsidRPr="008C5378" w:rsidRDefault="0004659D" w:rsidP="0004659D">
      <w:pPr>
        <w:widowControl w:val="0"/>
        <w:shd w:val="clear" w:color="auto" w:fill="FFFFFF"/>
        <w:autoSpaceDE w:val="0"/>
        <w:autoSpaceDN w:val="0"/>
        <w:adjustRightInd w:val="0"/>
        <w:spacing w:after="0" w:line="317" w:lineRule="exact"/>
        <w:ind w:firstLine="567"/>
        <w:jc w:val="both"/>
        <w:rPr>
          <w:rFonts w:ascii="Times New Roman" w:eastAsia="Times New Roman" w:hAnsi="Times New Roman" w:cs="Times New Roman"/>
          <w:b/>
          <w:spacing w:val="-2"/>
          <w:sz w:val="24"/>
          <w:szCs w:val="24"/>
          <w:lang w:eastAsia="ru-RU"/>
        </w:rPr>
      </w:pPr>
      <w:r w:rsidRPr="008C5378">
        <w:rPr>
          <w:rFonts w:ascii="Times New Roman" w:eastAsia="Times New Roman" w:hAnsi="Times New Roman" w:cs="Times New Roman"/>
          <w:b/>
          <w:spacing w:val="-2"/>
          <w:sz w:val="24"/>
          <w:szCs w:val="24"/>
          <w:lang w:eastAsia="ru-RU"/>
        </w:rPr>
        <w:t>Словосочетание.</w:t>
      </w:r>
    </w:p>
    <w:p w:rsidR="0004659D" w:rsidRPr="008C5378" w:rsidRDefault="0004659D" w:rsidP="0004659D">
      <w:pPr>
        <w:widowControl w:val="0"/>
        <w:shd w:val="clear" w:color="auto" w:fill="FFFFFF"/>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val="en-US" w:eastAsia="ru-RU"/>
        </w:rPr>
        <w:t>I</w:t>
      </w:r>
      <w:r w:rsidRPr="008C5378">
        <w:rPr>
          <w:rFonts w:ascii="Times New Roman" w:eastAsia="Times New Roman" w:hAnsi="Times New Roman" w:cs="Times New Roman"/>
          <w:spacing w:val="-2"/>
          <w:sz w:val="24"/>
          <w:szCs w:val="24"/>
          <w:lang w:eastAsia="ru-RU"/>
        </w:rPr>
        <w:t>. Повторение пройденного материала о словосочетании в 5 классе.Связь слов в словосочетании: согласование, управление, примыкание. Виды словосочетаний по морфологическим свойствам главного слова (глагольные, именные, наречные).</w:t>
      </w:r>
    </w:p>
    <w:p w:rsidR="0004659D" w:rsidRPr="008C5378" w:rsidRDefault="0004659D" w:rsidP="0004659D">
      <w:pPr>
        <w:widowControl w:val="0"/>
        <w:shd w:val="clear" w:color="auto" w:fill="FFFFFF"/>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val="en-US" w:eastAsia="ru-RU"/>
        </w:rPr>
        <w:t>II</w:t>
      </w:r>
      <w:r w:rsidRPr="008C5378">
        <w:rPr>
          <w:rFonts w:ascii="Times New Roman" w:eastAsia="Times New Roman" w:hAnsi="Times New Roman" w:cs="Times New Roman"/>
          <w:spacing w:val="-2"/>
          <w:sz w:val="24"/>
          <w:szCs w:val="24"/>
          <w:lang w:eastAsia="ru-RU"/>
        </w:rPr>
        <w:t>. Умение правильно употреблять форму зависимого слова при согласовании и управлении. Умение использовать в речи синонимические по значению словосочетания.</w:t>
      </w:r>
    </w:p>
    <w:p w:rsidR="0004659D" w:rsidRPr="008C5378" w:rsidRDefault="0004659D" w:rsidP="0004659D">
      <w:pPr>
        <w:widowControl w:val="0"/>
        <w:shd w:val="clear" w:color="auto" w:fill="FFFFFF"/>
        <w:autoSpaceDE w:val="0"/>
        <w:autoSpaceDN w:val="0"/>
        <w:adjustRightInd w:val="0"/>
        <w:spacing w:after="0" w:line="317" w:lineRule="exact"/>
        <w:ind w:firstLine="567"/>
        <w:jc w:val="both"/>
        <w:rPr>
          <w:rFonts w:ascii="Times New Roman" w:eastAsia="Times New Roman" w:hAnsi="Times New Roman" w:cs="Times New Roman"/>
          <w:b/>
          <w:spacing w:val="-2"/>
          <w:sz w:val="24"/>
          <w:szCs w:val="24"/>
          <w:lang w:eastAsia="ru-RU"/>
        </w:rPr>
      </w:pPr>
      <w:r w:rsidRPr="008C5378">
        <w:rPr>
          <w:rFonts w:ascii="Times New Roman" w:eastAsia="Times New Roman" w:hAnsi="Times New Roman" w:cs="Times New Roman"/>
          <w:b/>
          <w:spacing w:val="-2"/>
          <w:sz w:val="24"/>
          <w:szCs w:val="24"/>
          <w:lang w:eastAsia="ru-RU"/>
        </w:rPr>
        <w:t xml:space="preserve">Простое предложение. </w:t>
      </w:r>
    </w:p>
    <w:p w:rsidR="0004659D" w:rsidRPr="008C5378" w:rsidRDefault="0004659D" w:rsidP="0004659D">
      <w:pPr>
        <w:widowControl w:val="0"/>
        <w:shd w:val="clear" w:color="auto" w:fill="FFFFFF"/>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val="en-US" w:eastAsia="ru-RU"/>
        </w:rPr>
        <w:t>I</w:t>
      </w:r>
      <w:r w:rsidRPr="008C5378">
        <w:rPr>
          <w:rFonts w:ascii="Times New Roman" w:eastAsia="Times New Roman" w:hAnsi="Times New Roman" w:cs="Times New Roman"/>
          <w:spacing w:val="-2"/>
          <w:sz w:val="24"/>
          <w:szCs w:val="24"/>
          <w:lang w:eastAsia="ru-RU"/>
        </w:rPr>
        <w:t>. Повторение пройденного материала о предложении. Грамматическая (предикативная) основа предложения.</w:t>
      </w:r>
    </w:p>
    <w:p w:rsidR="0004659D" w:rsidRPr="008C5378" w:rsidRDefault="0004659D" w:rsidP="0004659D">
      <w:pPr>
        <w:widowControl w:val="0"/>
        <w:shd w:val="clear" w:color="auto" w:fill="FFFFFF"/>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Особенности связи подлежащего и сказуемого. Порядок слов в предложении. Интонация простого предложения. Логическое ударение.</w:t>
      </w:r>
    </w:p>
    <w:p w:rsidR="0004659D" w:rsidRPr="008C5378" w:rsidRDefault="0004659D" w:rsidP="0004659D">
      <w:pPr>
        <w:widowControl w:val="0"/>
        <w:shd w:val="clear" w:color="auto" w:fill="FFFFFF"/>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val="en-US" w:eastAsia="ru-RU"/>
        </w:rPr>
        <w:t>II</w:t>
      </w:r>
      <w:r w:rsidRPr="008C5378">
        <w:rPr>
          <w:rFonts w:ascii="Times New Roman" w:eastAsia="Times New Roman" w:hAnsi="Times New Roman" w:cs="Times New Roman"/>
          <w:spacing w:val="-2"/>
          <w:sz w:val="24"/>
          <w:szCs w:val="24"/>
          <w:lang w:eastAsia="ru-RU"/>
        </w:rPr>
        <w:t>. Умение выделять с помощью логического ударения и порядка слов наиболее важное слово в предложении, выразительно читать предложения.</w:t>
      </w:r>
    </w:p>
    <w:p w:rsidR="0004659D" w:rsidRPr="008C5378" w:rsidRDefault="0004659D" w:rsidP="0004659D">
      <w:pPr>
        <w:widowControl w:val="0"/>
        <w:shd w:val="clear" w:color="auto" w:fill="FFFFFF"/>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Ш. Описание архитектурных памятников как вид текста; структура текста, его языковые особенности.</w:t>
      </w:r>
    </w:p>
    <w:p w:rsidR="0004659D" w:rsidRPr="008C5378" w:rsidRDefault="0004659D" w:rsidP="0004659D">
      <w:pPr>
        <w:widowControl w:val="0"/>
        <w:shd w:val="clear" w:color="auto" w:fill="FFFFFF"/>
        <w:autoSpaceDE w:val="0"/>
        <w:autoSpaceDN w:val="0"/>
        <w:adjustRightInd w:val="0"/>
        <w:spacing w:after="0" w:line="317" w:lineRule="exact"/>
        <w:ind w:firstLine="851"/>
        <w:jc w:val="both"/>
        <w:rPr>
          <w:rFonts w:ascii="Times New Roman" w:eastAsia="Times New Roman" w:hAnsi="Times New Roman" w:cs="Times New Roman"/>
          <w:spacing w:val="-2"/>
          <w:sz w:val="24"/>
          <w:szCs w:val="24"/>
          <w:lang w:eastAsia="ru-RU"/>
        </w:rPr>
      </w:pPr>
    </w:p>
    <w:p w:rsidR="0004659D" w:rsidRPr="008C5378" w:rsidRDefault="0004659D" w:rsidP="0004659D">
      <w:pPr>
        <w:widowControl w:val="0"/>
        <w:shd w:val="clear" w:color="auto" w:fill="FFFFFF"/>
        <w:autoSpaceDE w:val="0"/>
        <w:autoSpaceDN w:val="0"/>
        <w:adjustRightInd w:val="0"/>
        <w:spacing w:after="0" w:line="317" w:lineRule="exact"/>
        <w:ind w:firstLine="567"/>
        <w:jc w:val="both"/>
        <w:rPr>
          <w:rFonts w:ascii="Times New Roman" w:eastAsia="Times New Roman" w:hAnsi="Times New Roman" w:cs="Times New Roman"/>
          <w:b/>
          <w:spacing w:val="-2"/>
          <w:sz w:val="24"/>
          <w:szCs w:val="24"/>
          <w:lang w:eastAsia="ru-RU"/>
        </w:rPr>
      </w:pPr>
      <w:r w:rsidRPr="008C5378">
        <w:rPr>
          <w:rFonts w:ascii="Times New Roman" w:eastAsia="Times New Roman" w:hAnsi="Times New Roman" w:cs="Times New Roman"/>
          <w:b/>
          <w:spacing w:val="-2"/>
          <w:sz w:val="24"/>
          <w:szCs w:val="24"/>
          <w:lang w:eastAsia="ru-RU"/>
        </w:rPr>
        <w:t>Простые двусоставные предложения.</w:t>
      </w:r>
    </w:p>
    <w:p w:rsidR="0004659D" w:rsidRPr="008C5378" w:rsidRDefault="0004659D" w:rsidP="0004659D">
      <w:pPr>
        <w:widowControl w:val="0"/>
        <w:shd w:val="clear" w:color="auto" w:fill="FFFFFF"/>
        <w:autoSpaceDE w:val="0"/>
        <w:autoSpaceDN w:val="0"/>
        <w:adjustRightInd w:val="0"/>
        <w:spacing w:after="0" w:line="317" w:lineRule="exact"/>
        <w:ind w:firstLine="567"/>
        <w:jc w:val="both"/>
        <w:rPr>
          <w:rFonts w:ascii="Times New Roman" w:eastAsia="Times New Roman" w:hAnsi="Times New Roman" w:cs="Times New Roman"/>
          <w:b/>
          <w:spacing w:val="-2"/>
          <w:sz w:val="24"/>
          <w:szCs w:val="24"/>
          <w:lang w:eastAsia="ru-RU"/>
        </w:rPr>
      </w:pPr>
      <w:r w:rsidRPr="008C5378">
        <w:rPr>
          <w:rFonts w:ascii="Times New Roman" w:eastAsia="Times New Roman" w:hAnsi="Times New Roman" w:cs="Times New Roman"/>
          <w:b/>
          <w:spacing w:val="-2"/>
          <w:sz w:val="24"/>
          <w:szCs w:val="24"/>
          <w:lang w:eastAsia="ru-RU"/>
        </w:rPr>
        <w:t xml:space="preserve">Главные члены предложения. </w:t>
      </w:r>
    </w:p>
    <w:p w:rsidR="0004659D" w:rsidRPr="008C5378" w:rsidRDefault="0004659D" w:rsidP="0004659D">
      <w:pPr>
        <w:widowControl w:val="0"/>
        <w:shd w:val="clear" w:color="auto" w:fill="FFFFFF"/>
        <w:autoSpaceDE w:val="0"/>
        <w:autoSpaceDN w:val="0"/>
        <w:adjustRightInd w:val="0"/>
        <w:spacing w:after="0" w:line="317" w:lineRule="exact"/>
        <w:ind w:firstLine="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val="en-US" w:eastAsia="ru-RU"/>
        </w:rPr>
        <w:t>I</w:t>
      </w:r>
      <w:r w:rsidRPr="008C5378">
        <w:rPr>
          <w:rFonts w:ascii="Times New Roman" w:eastAsia="Times New Roman" w:hAnsi="Times New Roman" w:cs="Times New Roman"/>
          <w:spacing w:val="-2"/>
          <w:sz w:val="24"/>
          <w:szCs w:val="24"/>
          <w:lang w:eastAsia="ru-RU"/>
        </w:rPr>
        <w:t>. Повторение пройденного материала о подлежащем</w:t>
      </w:r>
    </w:p>
    <w:p w:rsidR="0004659D" w:rsidRPr="008C5378" w:rsidRDefault="0004659D" w:rsidP="0004659D">
      <w:pPr>
        <w:widowControl w:val="0"/>
        <w:shd w:val="clear" w:color="auto" w:fill="FFFFFF"/>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Способы выражения подлежащего. Повторение изученного о сказуемом. Составное глагольное сказуемое. Составное именное сказуемое. Тире между подлежащим и сказуемым.</w:t>
      </w:r>
    </w:p>
    <w:p w:rsidR="0004659D" w:rsidRPr="008C5378" w:rsidRDefault="0004659D" w:rsidP="0004659D">
      <w:pPr>
        <w:widowControl w:val="0"/>
        <w:shd w:val="clear" w:color="auto" w:fill="FFFFFF"/>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Синтаксические синонимы главных членов предложения, их текстообразующая роль.</w:t>
      </w:r>
    </w:p>
    <w:p w:rsidR="0004659D" w:rsidRPr="008C5378" w:rsidRDefault="0004659D" w:rsidP="0004659D">
      <w:pPr>
        <w:widowControl w:val="0"/>
        <w:shd w:val="clear" w:color="auto" w:fill="FFFFFF"/>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val="en-US" w:eastAsia="ru-RU"/>
        </w:rPr>
        <w:t>II</w:t>
      </w:r>
      <w:r w:rsidRPr="008C5378">
        <w:rPr>
          <w:rFonts w:ascii="Times New Roman" w:eastAsia="Times New Roman" w:hAnsi="Times New Roman" w:cs="Times New Roman"/>
          <w:spacing w:val="-2"/>
          <w:sz w:val="24"/>
          <w:szCs w:val="24"/>
          <w:lang w:eastAsia="ru-RU"/>
        </w:rPr>
        <w:t>. Умение интонационно правильно произносить предложения с отсутствующей связкой; согласовывать глагол-сказуемое с подлежащим, выраженным словосочетанием.</w:t>
      </w:r>
    </w:p>
    <w:p w:rsidR="0004659D" w:rsidRPr="008C5378" w:rsidRDefault="0004659D" w:rsidP="0004659D">
      <w:pPr>
        <w:widowControl w:val="0"/>
        <w:shd w:val="clear" w:color="auto" w:fill="FFFFFF"/>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Умение пользоваться в речи синонимическими вариантами выражения подлежащего и сказуемого.</w:t>
      </w:r>
    </w:p>
    <w:p w:rsidR="0004659D" w:rsidRPr="008C5378" w:rsidRDefault="0004659D" w:rsidP="0004659D">
      <w:pPr>
        <w:widowControl w:val="0"/>
        <w:shd w:val="clear" w:color="auto" w:fill="FFFFFF"/>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val="en-US" w:eastAsia="ru-RU"/>
        </w:rPr>
        <w:t>III</w:t>
      </w:r>
      <w:r w:rsidRPr="008C5378">
        <w:rPr>
          <w:rFonts w:ascii="Times New Roman" w:eastAsia="Times New Roman" w:hAnsi="Times New Roman" w:cs="Times New Roman"/>
          <w:spacing w:val="-2"/>
          <w:sz w:val="24"/>
          <w:szCs w:val="24"/>
          <w:lang w:eastAsia="ru-RU"/>
        </w:rPr>
        <w:t>. Публицистическое сочинение о памятнике культуры (истории) своей местности.</w:t>
      </w:r>
    </w:p>
    <w:p w:rsidR="0004659D" w:rsidRPr="008C5378" w:rsidRDefault="0004659D" w:rsidP="0004659D">
      <w:pPr>
        <w:widowControl w:val="0"/>
        <w:shd w:val="clear" w:color="auto" w:fill="FFFFFF"/>
        <w:autoSpaceDE w:val="0"/>
        <w:autoSpaceDN w:val="0"/>
        <w:adjustRightInd w:val="0"/>
        <w:spacing w:after="0" w:line="317" w:lineRule="exact"/>
        <w:jc w:val="both"/>
        <w:rPr>
          <w:rFonts w:ascii="Times New Roman" w:eastAsia="Times New Roman" w:hAnsi="Times New Roman" w:cs="Times New Roman"/>
          <w:b/>
          <w:spacing w:val="-2"/>
          <w:sz w:val="24"/>
          <w:szCs w:val="24"/>
          <w:lang w:eastAsia="ru-RU"/>
        </w:rPr>
      </w:pPr>
      <w:r w:rsidRPr="008C5378">
        <w:rPr>
          <w:rFonts w:ascii="Times New Roman" w:eastAsia="Times New Roman" w:hAnsi="Times New Roman" w:cs="Times New Roman"/>
          <w:b/>
          <w:spacing w:val="-2"/>
          <w:sz w:val="24"/>
          <w:szCs w:val="24"/>
          <w:lang w:eastAsia="ru-RU"/>
        </w:rPr>
        <w:t xml:space="preserve">Второстепенные члены предложения. </w:t>
      </w:r>
    </w:p>
    <w:p w:rsidR="0004659D" w:rsidRPr="008C5378" w:rsidRDefault="0004659D" w:rsidP="0004659D">
      <w:pPr>
        <w:widowControl w:val="0"/>
        <w:shd w:val="clear" w:color="auto" w:fill="FFFFFF"/>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val="en-US" w:eastAsia="ru-RU"/>
        </w:rPr>
        <w:t>I</w:t>
      </w:r>
      <w:r w:rsidRPr="008C5378">
        <w:rPr>
          <w:rFonts w:ascii="Times New Roman" w:eastAsia="Times New Roman" w:hAnsi="Times New Roman" w:cs="Times New Roman"/>
          <w:spacing w:val="-2"/>
          <w:sz w:val="24"/>
          <w:szCs w:val="24"/>
          <w:lang w:eastAsia="ru-RU"/>
        </w:rPr>
        <w:t>. Повторение изученного материала о второстепенных членах предложения. Прямое и косвенное дополнение (ознакомление). Несогласованное определение. Приложение как разновидность определения; знаки препинания при приложении. Виды обстоятельств по значению.</w:t>
      </w:r>
    </w:p>
    <w:p w:rsidR="0004659D" w:rsidRPr="008C5378" w:rsidRDefault="0004659D" w:rsidP="0004659D">
      <w:pPr>
        <w:widowControl w:val="0"/>
        <w:shd w:val="clear" w:color="auto" w:fill="FFFFFF"/>
        <w:autoSpaceDE w:val="0"/>
        <w:autoSpaceDN w:val="0"/>
        <w:adjustRightInd w:val="0"/>
        <w:spacing w:after="0" w:line="317" w:lineRule="exact"/>
        <w:ind w:firstLine="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Сравнительный оборот; знаки препинания при нем.</w:t>
      </w:r>
    </w:p>
    <w:p w:rsidR="0004659D" w:rsidRPr="008C5378" w:rsidRDefault="0004659D" w:rsidP="0004659D">
      <w:pPr>
        <w:widowControl w:val="0"/>
        <w:shd w:val="clear" w:color="auto" w:fill="FFFFFF"/>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val="en-US" w:eastAsia="ru-RU"/>
        </w:rPr>
        <w:t>II</w:t>
      </w:r>
      <w:r w:rsidRPr="008C5378">
        <w:rPr>
          <w:rFonts w:ascii="Times New Roman" w:eastAsia="Times New Roman" w:hAnsi="Times New Roman" w:cs="Times New Roman"/>
          <w:spacing w:val="-2"/>
          <w:sz w:val="24"/>
          <w:szCs w:val="24"/>
          <w:lang w:eastAsia="ru-RU"/>
        </w:rPr>
        <w:t>. Умение использовать в речи согласованные и несогласованные определения как синонимы.</w:t>
      </w:r>
    </w:p>
    <w:p w:rsidR="0004659D" w:rsidRPr="008C5378" w:rsidRDefault="0004659D" w:rsidP="0004659D">
      <w:pPr>
        <w:widowControl w:val="0"/>
        <w:shd w:val="clear" w:color="auto" w:fill="FFFFFF"/>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val="en-US" w:eastAsia="ru-RU"/>
        </w:rPr>
        <w:t>III</w:t>
      </w:r>
      <w:r w:rsidRPr="008C5378">
        <w:rPr>
          <w:rFonts w:ascii="Times New Roman" w:eastAsia="Times New Roman" w:hAnsi="Times New Roman" w:cs="Times New Roman"/>
          <w:spacing w:val="-2"/>
          <w:sz w:val="24"/>
          <w:szCs w:val="24"/>
          <w:lang w:eastAsia="ru-RU"/>
        </w:rPr>
        <w:t>. Ораторская речь, ее особенности. Публичное выступление об истории своего края.</w:t>
      </w:r>
    </w:p>
    <w:p w:rsidR="0004659D" w:rsidRPr="008C5378" w:rsidRDefault="0004659D" w:rsidP="0004659D">
      <w:pPr>
        <w:widowControl w:val="0"/>
        <w:shd w:val="clear" w:color="auto" w:fill="FFFFFF"/>
        <w:autoSpaceDE w:val="0"/>
        <w:autoSpaceDN w:val="0"/>
        <w:adjustRightInd w:val="0"/>
        <w:spacing w:after="0" w:line="317" w:lineRule="exact"/>
        <w:ind w:firstLine="567"/>
        <w:jc w:val="both"/>
        <w:rPr>
          <w:rFonts w:ascii="Times New Roman" w:eastAsia="Times New Roman" w:hAnsi="Times New Roman" w:cs="Times New Roman"/>
          <w:b/>
          <w:spacing w:val="-2"/>
          <w:sz w:val="24"/>
          <w:szCs w:val="24"/>
          <w:lang w:eastAsia="ru-RU"/>
        </w:rPr>
      </w:pPr>
      <w:r w:rsidRPr="008C5378">
        <w:rPr>
          <w:rFonts w:ascii="Times New Roman" w:eastAsia="Times New Roman" w:hAnsi="Times New Roman" w:cs="Times New Roman"/>
          <w:b/>
          <w:spacing w:val="-2"/>
          <w:sz w:val="24"/>
          <w:szCs w:val="24"/>
          <w:lang w:eastAsia="ru-RU"/>
        </w:rPr>
        <w:t>Простые односоставные предложения.</w:t>
      </w:r>
    </w:p>
    <w:p w:rsidR="0004659D" w:rsidRPr="008C5378" w:rsidRDefault="0004659D" w:rsidP="0004659D">
      <w:pPr>
        <w:widowControl w:val="0"/>
        <w:shd w:val="clear" w:color="auto" w:fill="FFFFFF"/>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val="en-US" w:eastAsia="ru-RU"/>
        </w:rPr>
        <w:t>I</w:t>
      </w:r>
      <w:r w:rsidRPr="008C5378">
        <w:rPr>
          <w:rFonts w:ascii="Times New Roman" w:eastAsia="Times New Roman" w:hAnsi="Times New Roman" w:cs="Times New Roman"/>
          <w:spacing w:val="-2"/>
          <w:sz w:val="24"/>
          <w:szCs w:val="24"/>
          <w:lang w:eastAsia="ru-RU"/>
        </w:rPr>
        <w:t>. Группы односоставных предложений. Односоставные предложения с главным членом сказуемым (определенно-личные, неопределенно-личные, безличные) и подлежащим (назывные).Понятие о неполных предложениях.</w:t>
      </w:r>
    </w:p>
    <w:p w:rsidR="0004659D" w:rsidRPr="008C5378" w:rsidRDefault="0004659D" w:rsidP="0004659D">
      <w:pPr>
        <w:widowControl w:val="0"/>
        <w:shd w:val="clear" w:color="auto" w:fill="FFFFFF"/>
        <w:autoSpaceDE w:val="0"/>
        <w:autoSpaceDN w:val="0"/>
        <w:adjustRightInd w:val="0"/>
        <w:spacing w:after="0" w:line="317" w:lineRule="exact"/>
        <w:ind w:firstLine="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Неполные предложения в диалоге и в сложном предложении.</w:t>
      </w:r>
    </w:p>
    <w:p w:rsidR="0004659D" w:rsidRPr="008C5378" w:rsidRDefault="0004659D" w:rsidP="0004659D">
      <w:pPr>
        <w:widowControl w:val="0"/>
        <w:shd w:val="clear" w:color="auto" w:fill="FFFFFF"/>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Синонимия односоставных и двусоставных предложений, их текстообразующая роль.</w:t>
      </w:r>
    </w:p>
    <w:p w:rsidR="0004659D" w:rsidRPr="008C5378" w:rsidRDefault="0004659D" w:rsidP="0004659D">
      <w:pPr>
        <w:widowControl w:val="0"/>
        <w:shd w:val="clear" w:color="auto" w:fill="FFFFFF"/>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val="en-US" w:eastAsia="ru-RU"/>
        </w:rPr>
        <w:t>II</w:t>
      </w:r>
      <w:r w:rsidRPr="008C5378">
        <w:rPr>
          <w:rFonts w:ascii="Times New Roman" w:eastAsia="Times New Roman" w:hAnsi="Times New Roman" w:cs="Times New Roman"/>
          <w:spacing w:val="-2"/>
          <w:sz w:val="24"/>
          <w:szCs w:val="24"/>
          <w:lang w:eastAsia="ru-RU"/>
        </w:rPr>
        <w:t>. Умение пользоваться односоставными и двусоставными предложениями как синтаксическими синонимами.</w:t>
      </w:r>
    </w:p>
    <w:p w:rsidR="0004659D" w:rsidRPr="008C5378" w:rsidRDefault="0004659D" w:rsidP="0004659D">
      <w:pPr>
        <w:widowControl w:val="0"/>
        <w:shd w:val="clear" w:color="auto" w:fill="FFFFFF"/>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Умение пользоваться в описании назывными предложениями для обозначения времени и места.</w:t>
      </w:r>
    </w:p>
    <w:p w:rsidR="0004659D" w:rsidRPr="008C5378" w:rsidRDefault="0004659D" w:rsidP="0004659D">
      <w:pPr>
        <w:widowControl w:val="0"/>
        <w:shd w:val="clear" w:color="auto" w:fill="FFFFFF"/>
        <w:autoSpaceDE w:val="0"/>
        <w:autoSpaceDN w:val="0"/>
        <w:adjustRightInd w:val="0"/>
        <w:spacing w:after="0" w:line="317" w:lineRule="exact"/>
        <w:ind w:firstLine="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val="en-US" w:eastAsia="ru-RU"/>
        </w:rPr>
        <w:t>III</w:t>
      </w:r>
      <w:r w:rsidRPr="008C5378">
        <w:rPr>
          <w:rFonts w:ascii="Times New Roman" w:eastAsia="Times New Roman" w:hAnsi="Times New Roman" w:cs="Times New Roman"/>
          <w:spacing w:val="-2"/>
          <w:sz w:val="24"/>
          <w:szCs w:val="24"/>
          <w:lang w:eastAsia="ru-RU"/>
        </w:rPr>
        <w:t>. Рассказ на свободную тему.</w:t>
      </w:r>
    </w:p>
    <w:p w:rsidR="0004659D" w:rsidRPr="008C5378" w:rsidRDefault="0004659D" w:rsidP="0004659D">
      <w:pPr>
        <w:widowControl w:val="0"/>
        <w:shd w:val="clear" w:color="auto" w:fill="FFFFFF"/>
        <w:autoSpaceDE w:val="0"/>
        <w:autoSpaceDN w:val="0"/>
        <w:adjustRightInd w:val="0"/>
        <w:spacing w:after="0" w:line="317" w:lineRule="exact"/>
        <w:ind w:firstLine="851"/>
        <w:jc w:val="both"/>
        <w:rPr>
          <w:rFonts w:ascii="Times New Roman" w:eastAsia="Times New Roman" w:hAnsi="Times New Roman" w:cs="Times New Roman"/>
          <w:spacing w:val="-2"/>
          <w:sz w:val="24"/>
          <w:szCs w:val="24"/>
          <w:lang w:eastAsia="ru-RU"/>
        </w:rPr>
      </w:pPr>
    </w:p>
    <w:p w:rsidR="0004659D" w:rsidRPr="008C5378" w:rsidRDefault="0004659D" w:rsidP="0004659D">
      <w:pPr>
        <w:widowControl w:val="0"/>
        <w:shd w:val="clear" w:color="auto" w:fill="FFFFFF"/>
        <w:autoSpaceDE w:val="0"/>
        <w:autoSpaceDN w:val="0"/>
        <w:adjustRightInd w:val="0"/>
        <w:spacing w:after="0" w:line="317" w:lineRule="exact"/>
        <w:ind w:firstLine="567"/>
        <w:jc w:val="both"/>
        <w:rPr>
          <w:rFonts w:ascii="Times New Roman" w:eastAsia="Times New Roman" w:hAnsi="Times New Roman" w:cs="Times New Roman"/>
          <w:b/>
          <w:spacing w:val="-2"/>
          <w:sz w:val="24"/>
          <w:szCs w:val="24"/>
          <w:lang w:eastAsia="ru-RU"/>
        </w:rPr>
      </w:pPr>
      <w:r w:rsidRPr="008C5378">
        <w:rPr>
          <w:rFonts w:ascii="Times New Roman" w:eastAsia="Times New Roman" w:hAnsi="Times New Roman" w:cs="Times New Roman"/>
          <w:b/>
          <w:spacing w:val="-2"/>
          <w:sz w:val="24"/>
          <w:szCs w:val="24"/>
          <w:lang w:eastAsia="ru-RU"/>
        </w:rPr>
        <w:t>Однородные члены предложения.</w:t>
      </w:r>
    </w:p>
    <w:p w:rsidR="0004659D" w:rsidRPr="008C5378" w:rsidRDefault="0004659D" w:rsidP="0004659D">
      <w:pPr>
        <w:widowControl w:val="0"/>
        <w:shd w:val="clear" w:color="auto" w:fill="FFFFFF"/>
        <w:autoSpaceDE w:val="0"/>
        <w:autoSpaceDN w:val="0"/>
        <w:adjustRightInd w:val="0"/>
        <w:spacing w:after="0" w:line="317" w:lineRule="exact"/>
        <w:ind w:firstLine="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val="en-US" w:eastAsia="ru-RU"/>
        </w:rPr>
        <w:t>I</w:t>
      </w:r>
      <w:r w:rsidRPr="008C5378">
        <w:rPr>
          <w:rFonts w:ascii="Times New Roman" w:eastAsia="Times New Roman" w:hAnsi="Times New Roman" w:cs="Times New Roman"/>
          <w:spacing w:val="-2"/>
          <w:sz w:val="24"/>
          <w:szCs w:val="24"/>
          <w:lang w:eastAsia="ru-RU"/>
        </w:rPr>
        <w:t>. Повторение изученного материала об однородных членах предложения.</w:t>
      </w:r>
    </w:p>
    <w:p w:rsidR="0004659D" w:rsidRPr="008C5378" w:rsidRDefault="0004659D" w:rsidP="0004659D">
      <w:pPr>
        <w:widowControl w:val="0"/>
        <w:shd w:val="clear" w:color="auto" w:fill="FFFFFF"/>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Однородные члены предложения, связанные союзами (соединительными, противительными, разделительными) и интонацией. Однородные и неоднородные определения. Ряды однородных членов предложения. Разделительные знаки препинания междуоднородными членами. Обобщающие слова при однородных членах. Двоеточие и тире при обобщающих словах впредложениях.</w:t>
      </w:r>
    </w:p>
    <w:p w:rsidR="0004659D" w:rsidRPr="008C5378" w:rsidRDefault="0004659D" w:rsidP="0004659D">
      <w:pPr>
        <w:widowControl w:val="0"/>
        <w:shd w:val="clear" w:color="auto" w:fill="FFFFFF"/>
        <w:autoSpaceDE w:val="0"/>
        <w:autoSpaceDN w:val="0"/>
        <w:adjustRightInd w:val="0"/>
        <w:spacing w:after="0" w:line="317" w:lineRule="exact"/>
        <w:ind w:firstLine="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Вариативность в постановке знаков препинания.</w:t>
      </w:r>
    </w:p>
    <w:p w:rsidR="0004659D" w:rsidRPr="008C5378" w:rsidRDefault="0004659D" w:rsidP="0004659D">
      <w:pPr>
        <w:widowControl w:val="0"/>
        <w:shd w:val="clear" w:color="auto" w:fill="FFFFFF"/>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val="en-US" w:eastAsia="ru-RU"/>
        </w:rPr>
        <w:t>II</w:t>
      </w:r>
      <w:r w:rsidRPr="008C5378">
        <w:rPr>
          <w:rFonts w:ascii="Times New Roman" w:eastAsia="Times New Roman" w:hAnsi="Times New Roman" w:cs="Times New Roman"/>
          <w:spacing w:val="-2"/>
          <w:sz w:val="24"/>
          <w:szCs w:val="24"/>
          <w:lang w:eastAsia="ru-RU"/>
        </w:rPr>
        <w:t>. Умение интонационно правильно произносить предложения с обобщающими словами при однородных членах.</w:t>
      </w:r>
    </w:p>
    <w:p w:rsidR="0004659D" w:rsidRPr="008C5378" w:rsidRDefault="0004659D" w:rsidP="0004659D">
      <w:pPr>
        <w:widowControl w:val="0"/>
        <w:shd w:val="clear" w:color="auto" w:fill="FFFFFF"/>
        <w:autoSpaceDE w:val="0"/>
        <w:autoSpaceDN w:val="0"/>
        <w:adjustRightInd w:val="0"/>
        <w:spacing w:after="0" w:line="317" w:lineRule="exact"/>
        <w:ind w:firstLine="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val="en-US" w:eastAsia="ru-RU"/>
        </w:rPr>
        <w:t>III</w:t>
      </w:r>
      <w:r w:rsidRPr="008C5378">
        <w:rPr>
          <w:rFonts w:ascii="Times New Roman" w:eastAsia="Times New Roman" w:hAnsi="Times New Roman" w:cs="Times New Roman"/>
          <w:spacing w:val="-2"/>
          <w:sz w:val="24"/>
          <w:szCs w:val="24"/>
          <w:lang w:eastAsia="ru-RU"/>
        </w:rPr>
        <w:t>. Рассуждение на основе литературного произведения.</w:t>
      </w:r>
    </w:p>
    <w:p w:rsidR="0004659D" w:rsidRPr="008C5378" w:rsidRDefault="0004659D" w:rsidP="0004659D">
      <w:pPr>
        <w:widowControl w:val="0"/>
        <w:shd w:val="clear" w:color="auto" w:fill="FFFFFF"/>
        <w:autoSpaceDE w:val="0"/>
        <w:autoSpaceDN w:val="0"/>
        <w:adjustRightInd w:val="0"/>
        <w:spacing w:after="0" w:line="317" w:lineRule="exact"/>
        <w:ind w:firstLine="567"/>
        <w:jc w:val="both"/>
        <w:rPr>
          <w:rFonts w:ascii="Times New Roman" w:eastAsia="Times New Roman" w:hAnsi="Times New Roman" w:cs="Times New Roman"/>
          <w:b/>
          <w:spacing w:val="-2"/>
          <w:sz w:val="24"/>
          <w:szCs w:val="24"/>
          <w:lang w:eastAsia="ru-RU"/>
        </w:rPr>
      </w:pPr>
      <w:r w:rsidRPr="008C5378">
        <w:rPr>
          <w:rFonts w:ascii="Times New Roman" w:eastAsia="Times New Roman" w:hAnsi="Times New Roman" w:cs="Times New Roman"/>
          <w:b/>
          <w:spacing w:val="-2"/>
          <w:sz w:val="24"/>
          <w:szCs w:val="24"/>
          <w:lang w:eastAsia="ru-RU"/>
        </w:rPr>
        <w:t>Слова, грамматически не связанные с членами предложения.</w:t>
      </w:r>
    </w:p>
    <w:p w:rsidR="0004659D" w:rsidRPr="008C5378" w:rsidRDefault="0004659D" w:rsidP="0004659D">
      <w:pPr>
        <w:widowControl w:val="0"/>
        <w:shd w:val="clear" w:color="auto" w:fill="FFFFFF"/>
        <w:autoSpaceDE w:val="0"/>
        <w:autoSpaceDN w:val="0"/>
        <w:adjustRightInd w:val="0"/>
        <w:spacing w:after="0" w:line="317" w:lineRule="exact"/>
        <w:ind w:firstLine="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val="en-US" w:eastAsia="ru-RU"/>
        </w:rPr>
        <w:t>I</w:t>
      </w:r>
      <w:r w:rsidRPr="008C5378">
        <w:rPr>
          <w:rFonts w:ascii="Times New Roman" w:eastAsia="Times New Roman" w:hAnsi="Times New Roman" w:cs="Times New Roman"/>
          <w:spacing w:val="-2"/>
          <w:sz w:val="24"/>
          <w:szCs w:val="24"/>
          <w:lang w:eastAsia="ru-RU"/>
        </w:rPr>
        <w:t>. Повторение изученного материала об обращении.</w:t>
      </w:r>
    </w:p>
    <w:p w:rsidR="0004659D" w:rsidRPr="008C5378" w:rsidRDefault="0004659D" w:rsidP="0004659D">
      <w:pPr>
        <w:widowControl w:val="0"/>
        <w:shd w:val="clear" w:color="auto" w:fill="FFFFFF"/>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Распространенное обращение. Выделительные знаки препинания при обращениях. Вводные слова. Вводные предложения. Вставные конструкции. Междометия в предложении. Выделительные знаки препинания при вводных словах и предложениях, примеждометиях. Одиночные и парные знаки препинания.</w:t>
      </w:r>
    </w:p>
    <w:p w:rsidR="0004659D" w:rsidRPr="008C5378" w:rsidRDefault="0004659D" w:rsidP="0004659D">
      <w:pPr>
        <w:widowControl w:val="0"/>
        <w:shd w:val="clear" w:color="auto" w:fill="FFFFFF"/>
        <w:autoSpaceDE w:val="0"/>
        <w:autoSpaceDN w:val="0"/>
        <w:adjustRightInd w:val="0"/>
        <w:spacing w:after="0" w:line="317" w:lineRule="exact"/>
        <w:ind w:firstLine="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Текстообразующая роль обращений, вводных слов и междометий.</w:t>
      </w:r>
    </w:p>
    <w:p w:rsidR="0004659D" w:rsidRPr="008C5378" w:rsidRDefault="0004659D" w:rsidP="0004659D">
      <w:pPr>
        <w:widowControl w:val="0"/>
        <w:shd w:val="clear" w:color="auto" w:fill="FFFFFF"/>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val="en-US" w:eastAsia="ru-RU"/>
        </w:rPr>
        <w:t>II</w:t>
      </w:r>
      <w:r w:rsidRPr="008C5378">
        <w:rPr>
          <w:rFonts w:ascii="Times New Roman" w:eastAsia="Times New Roman" w:hAnsi="Times New Roman" w:cs="Times New Roman"/>
          <w:spacing w:val="-2"/>
          <w:sz w:val="24"/>
          <w:szCs w:val="24"/>
          <w:lang w:eastAsia="ru-RU"/>
        </w:rPr>
        <w:t>. Умение интонационно правильно произносить предложения с обращениями, вводными словами и предложениями, междометиями. Умение пользоваться в речи синонимическими вводными словами; употреблять вводные слова как средство связи предложений и частей текста.</w:t>
      </w:r>
    </w:p>
    <w:p w:rsidR="0004659D" w:rsidRPr="008C5378" w:rsidRDefault="0004659D" w:rsidP="0004659D">
      <w:pPr>
        <w:widowControl w:val="0"/>
        <w:shd w:val="clear" w:color="auto" w:fill="FFFFFF"/>
        <w:autoSpaceDE w:val="0"/>
        <w:autoSpaceDN w:val="0"/>
        <w:adjustRightInd w:val="0"/>
        <w:spacing w:after="0" w:line="317" w:lineRule="exact"/>
        <w:ind w:firstLine="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val="en-US" w:eastAsia="ru-RU"/>
        </w:rPr>
        <w:t>III</w:t>
      </w:r>
      <w:r w:rsidRPr="008C5378">
        <w:rPr>
          <w:rFonts w:ascii="Times New Roman" w:eastAsia="Times New Roman" w:hAnsi="Times New Roman" w:cs="Times New Roman"/>
          <w:spacing w:val="-2"/>
          <w:sz w:val="24"/>
          <w:szCs w:val="24"/>
          <w:lang w:eastAsia="ru-RU"/>
        </w:rPr>
        <w:t>. Публичное выступление на общественно значимую тему.</w:t>
      </w:r>
    </w:p>
    <w:p w:rsidR="0004659D" w:rsidRPr="008C5378" w:rsidRDefault="0004659D" w:rsidP="0004659D">
      <w:pPr>
        <w:widowControl w:val="0"/>
        <w:shd w:val="clear" w:color="auto" w:fill="FFFFFF"/>
        <w:autoSpaceDE w:val="0"/>
        <w:autoSpaceDN w:val="0"/>
        <w:adjustRightInd w:val="0"/>
        <w:spacing w:after="0" w:line="317" w:lineRule="exact"/>
        <w:ind w:firstLine="567"/>
        <w:jc w:val="both"/>
        <w:rPr>
          <w:rFonts w:ascii="Times New Roman" w:eastAsia="Times New Roman" w:hAnsi="Times New Roman" w:cs="Times New Roman"/>
          <w:b/>
          <w:spacing w:val="-2"/>
          <w:sz w:val="24"/>
          <w:szCs w:val="24"/>
          <w:lang w:eastAsia="ru-RU"/>
        </w:rPr>
      </w:pPr>
      <w:r w:rsidRPr="008C5378">
        <w:rPr>
          <w:rFonts w:ascii="Times New Roman" w:eastAsia="Times New Roman" w:hAnsi="Times New Roman" w:cs="Times New Roman"/>
          <w:b/>
          <w:spacing w:val="-2"/>
          <w:sz w:val="24"/>
          <w:szCs w:val="24"/>
          <w:lang w:eastAsia="ru-RU"/>
        </w:rPr>
        <w:t>Обособленные члены предложения.</w:t>
      </w:r>
    </w:p>
    <w:p w:rsidR="0004659D" w:rsidRPr="008C5378" w:rsidRDefault="0004659D" w:rsidP="0004659D">
      <w:pPr>
        <w:widowControl w:val="0"/>
        <w:shd w:val="clear" w:color="auto" w:fill="FFFFFF"/>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val="en-US" w:eastAsia="ru-RU"/>
        </w:rPr>
        <w:t>I</w:t>
      </w:r>
      <w:r w:rsidRPr="008C5378">
        <w:rPr>
          <w:rFonts w:ascii="Times New Roman" w:eastAsia="Times New Roman" w:hAnsi="Times New Roman" w:cs="Times New Roman"/>
          <w:spacing w:val="-2"/>
          <w:sz w:val="24"/>
          <w:szCs w:val="24"/>
          <w:lang w:eastAsia="ru-RU"/>
        </w:rPr>
        <w:t>. Понятие об обособлении. Обособленные определения и обособленные приложения. Обособленные обстоятельства. Уточнение как вид обособленного члена предложения. Выделительные знаки препинанияпри обособленных второстепенных и уточняющих членах предложения.</w:t>
      </w:r>
    </w:p>
    <w:p w:rsidR="0004659D" w:rsidRPr="008C5378" w:rsidRDefault="0004659D" w:rsidP="0004659D">
      <w:pPr>
        <w:widowControl w:val="0"/>
        <w:shd w:val="clear" w:color="auto" w:fill="FFFFFF"/>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Синтаксические синонимы обособленных членов предложения, их текстообразующая роль.</w:t>
      </w:r>
    </w:p>
    <w:p w:rsidR="0004659D" w:rsidRPr="008C5378" w:rsidRDefault="0004659D" w:rsidP="0004659D">
      <w:pPr>
        <w:widowControl w:val="0"/>
        <w:shd w:val="clear" w:color="auto" w:fill="FFFFFF"/>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val="en-US" w:eastAsia="ru-RU"/>
        </w:rPr>
        <w:t>II</w:t>
      </w:r>
      <w:r w:rsidRPr="008C5378">
        <w:rPr>
          <w:rFonts w:ascii="Times New Roman" w:eastAsia="Times New Roman" w:hAnsi="Times New Roman" w:cs="Times New Roman"/>
          <w:spacing w:val="-2"/>
          <w:sz w:val="24"/>
          <w:szCs w:val="24"/>
          <w:lang w:eastAsia="ru-RU"/>
        </w:rPr>
        <w:t>. Умение интонационно правильно произносить предложения собособленными иуточняющими членами. Умение использовать предложения с обособленными членами и их синтаксические синонимы.</w:t>
      </w:r>
    </w:p>
    <w:p w:rsidR="0004659D" w:rsidRPr="008C5378" w:rsidRDefault="0004659D" w:rsidP="0004659D">
      <w:pPr>
        <w:widowControl w:val="0"/>
        <w:shd w:val="clear" w:color="auto" w:fill="FFFFFF"/>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val="en-US" w:eastAsia="ru-RU"/>
        </w:rPr>
        <w:t>III</w:t>
      </w:r>
      <w:r w:rsidRPr="008C5378">
        <w:rPr>
          <w:rFonts w:ascii="Times New Roman" w:eastAsia="Times New Roman" w:hAnsi="Times New Roman" w:cs="Times New Roman"/>
          <w:spacing w:val="-2"/>
          <w:sz w:val="24"/>
          <w:szCs w:val="24"/>
          <w:lang w:eastAsia="ru-RU"/>
        </w:rPr>
        <w:t>. Характеристика человека как вид текста; строение данного текста, его языковые особенности.</w:t>
      </w:r>
    </w:p>
    <w:p w:rsidR="0004659D" w:rsidRPr="008C5378" w:rsidRDefault="0004659D" w:rsidP="0004659D">
      <w:pPr>
        <w:widowControl w:val="0"/>
        <w:shd w:val="clear" w:color="auto" w:fill="FFFFFF"/>
        <w:autoSpaceDE w:val="0"/>
        <w:autoSpaceDN w:val="0"/>
        <w:adjustRightInd w:val="0"/>
        <w:spacing w:after="0" w:line="317" w:lineRule="exact"/>
        <w:ind w:firstLine="567"/>
        <w:jc w:val="both"/>
        <w:rPr>
          <w:rFonts w:ascii="Times New Roman" w:eastAsia="Times New Roman" w:hAnsi="Times New Roman" w:cs="Times New Roman"/>
          <w:b/>
          <w:spacing w:val="-2"/>
          <w:sz w:val="24"/>
          <w:szCs w:val="24"/>
          <w:lang w:eastAsia="ru-RU"/>
        </w:rPr>
      </w:pPr>
      <w:r w:rsidRPr="008C5378">
        <w:rPr>
          <w:rFonts w:ascii="Times New Roman" w:eastAsia="Times New Roman" w:hAnsi="Times New Roman" w:cs="Times New Roman"/>
          <w:b/>
          <w:spacing w:val="-2"/>
          <w:sz w:val="24"/>
          <w:szCs w:val="24"/>
          <w:lang w:eastAsia="ru-RU"/>
        </w:rPr>
        <w:t>Прямая и косвенная речь.</w:t>
      </w:r>
    </w:p>
    <w:p w:rsidR="0004659D" w:rsidRPr="008C5378" w:rsidRDefault="0004659D" w:rsidP="0004659D">
      <w:pPr>
        <w:widowControl w:val="0"/>
        <w:shd w:val="clear" w:color="auto" w:fill="FFFFFF"/>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val="en-US" w:eastAsia="ru-RU"/>
        </w:rPr>
        <w:t>I</w:t>
      </w:r>
      <w:r w:rsidRPr="008C5378">
        <w:rPr>
          <w:rFonts w:ascii="Times New Roman" w:eastAsia="Times New Roman" w:hAnsi="Times New Roman" w:cs="Times New Roman"/>
          <w:spacing w:val="-2"/>
          <w:sz w:val="24"/>
          <w:szCs w:val="24"/>
          <w:lang w:eastAsia="ru-RU"/>
        </w:rPr>
        <w:t>. Повторение изученного материала о прямой речи и диалоге. Способы передачи чужой речи.</w:t>
      </w:r>
    </w:p>
    <w:p w:rsidR="0004659D" w:rsidRPr="008C5378" w:rsidRDefault="0004659D" w:rsidP="0004659D">
      <w:pPr>
        <w:widowControl w:val="0"/>
        <w:shd w:val="clear" w:color="auto" w:fill="FFFFFF"/>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Слова автора внутри прямой речи. Разделительные и выделительные знаки препинания в предложениях с прямой речью. Косвенная речь. Цитата. Знаки препинания при цитировании.</w:t>
      </w:r>
    </w:p>
    <w:p w:rsidR="0004659D" w:rsidRPr="008C5378" w:rsidRDefault="0004659D" w:rsidP="0004659D">
      <w:pPr>
        <w:widowControl w:val="0"/>
        <w:shd w:val="clear" w:color="auto" w:fill="FFFFFF"/>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Синтаксические синонимы предложений с прямой речью,их текстообразующая роль.</w:t>
      </w:r>
    </w:p>
    <w:p w:rsidR="0004659D" w:rsidRPr="008C5378" w:rsidRDefault="0004659D" w:rsidP="0004659D">
      <w:pPr>
        <w:widowControl w:val="0"/>
        <w:shd w:val="clear" w:color="auto" w:fill="FFFFFF"/>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val="en-US" w:eastAsia="ru-RU"/>
        </w:rPr>
        <w:t>II</w:t>
      </w:r>
      <w:r w:rsidRPr="008C5378">
        <w:rPr>
          <w:rFonts w:ascii="Times New Roman" w:eastAsia="Times New Roman" w:hAnsi="Times New Roman" w:cs="Times New Roman"/>
          <w:spacing w:val="-2"/>
          <w:sz w:val="24"/>
          <w:szCs w:val="24"/>
          <w:lang w:eastAsia="ru-RU"/>
        </w:rPr>
        <w:t>. Умение выделять в произношении слова автора. Умение заменять прямую речь косвенной.</w:t>
      </w:r>
    </w:p>
    <w:p w:rsidR="0004659D" w:rsidRPr="008C5378" w:rsidRDefault="0004659D" w:rsidP="0004659D">
      <w:pPr>
        <w:widowControl w:val="0"/>
        <w:shd w:val="clear" w:color="auto" w:fill="FFFFFF"/>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val="en-US" w:eastAsia="ru-RU"/>
        </w:rPr>
        <w:t>III</w:t>
      </w:r>
      <w:r w:rsidRPr="008C5378">
        <w:rPr>
          <w:rFonts w:ascii="Times New Roman" w:eastAsia="Times New Roman" w:hAnsi="Times New Roman" w:cs="Times New Roman"/>
          <w:spacing w:val="-2"/>
          <w:sz w:val="24"/>
          <w:szCs w:val="24"/>
          <w:lang w:eastAsia="ru-RU"/>
        </w:rPr>
        <w:t>. Сравнительная характеристика двух знакомых лиц, особенности строения данного текста.</w:t>
      </w:r>
    </w:p>
    <w:p w:rsidR="0004659D" w:rsidRPr="008C5378" w:rsidRDefault="0004659D" w:rsidP="0004659D">
      <w:pPr>
        <w:widowControl w:val="0"/>
        <w:shd w:val="clear" w:color="auto" w:fill="FFFFFF"/>
        <w:autoSpaceDE w:val="0"/>
        <w:autoSpaceDN w:val="0"/>
        <w:adjustRightInd w:val="0"/>
        <w:spacing w:after="0" w:line="317" w:lineRule="exact"/>
        <w:ind w:firstLine="851"/>
        <w:jc w:val="both"/>
        <w:rPr>
          <w:rFonts w:ascii="Times New Roman" w:eastAsia="Times New Roman" w:hAnsi="Times New Roman" w:cs="Times New Roman"/>
          <w:spacing w:val="-2"/>
          <w:sz w:val="24"/>
          <w:szCs w:val="24"/>
          <w:lang w:eastAsia="ru-RU"/>
        </w:rPr>
      </w:pPr>
    </w:p>
    <w:p w:rsidR="0004659D" w:rsidRPr="008C5378" w:rsidRDefault="0004659D" w:rsidP="0004659D">
      <w:pPr>
        <w:widowControl w:val="0"/>
        <w:shd w:val="clear" w:color="auto" w:fill="FFFFFF"/>
        <w:autoSpaceDE w:val="0"/>
        <w:autoSpaceDN w:val="0"/>
        <w:adjustRightInd w:val="0"/>
        <w:spacing w:after="0" w:line="317" w:lineRule="exact"/>
        <w:ind w:firstLine="567"/>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Повторение и систематизация пройденного в 8 классе.</w:t>
      </w:r>
    </w:p>
    <w:p w:rsidR="0004659D" w:rsidRPr="008C5378" w:rsidRDefault="0004659D" w:rsidP="0004659D">
      <w:pPr>
        <w:widowControl w:val="0"/>
        <w:shd w:val="clear" w:color="auto" w:fill="FFFFFF"/>
        <w:autoSpaceDE w:val="0"/>
        <w:autoSpaceDN w:val="0"/>
        <w:adjustRightInd w:val="0"/>
        <w:spacing w:after="0" w:line="317" w:lineRule="exact"/>
        <w:ind w:firstLine="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Словосочетания и предложения. Двусоставные предложения.</w:t>
      </w:r>
    </w:p>
    <w:p w:rsidR="0004659D" w:rsidRPr="008C5378" w:rsidRDefault="0004659D" w:rsidP="0004659D">
      <w:pPr>
        <w:widowControl w:val="0"/>
        <w:shd w:val="clear" w:color="auto" w:fill="FFFFFF"/>
        <w:autoSpaceDE w:val="0"/>
        <w:autoSpaceDN w:val="0"/>
        <w:adjustRightInd w:val="0"/>
        <w:spacing w:after="0" w:line="317" w:lineRule="exact"/>
        <w:ind w:firstLine="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Односоставные предложения.</w:t>
      </w:r>
    </w:p>
    <w:p w:rsidR="0004659D" w:rsidRPr="008C5378" w:rsidRDefault="0004659D" w:rsidP="0004659D">
      <w:pPr>
        <w:widowControl w:val="0"/>
        <w:shd w:val="clear" w:color="auto" w:fill="FFFFFF"/>
        <w:autoSpaceDE w:val="0"/>
        <w:autoSpaceDN w:val="0"/>
        <w:adjustRightInd w:val="0"/>
        <w:spacing w:after="0" w:line="317" w:lineRule="exact"/>
        <w:ind w:firstLine="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Цитаты и знаки препинания при них.</w:t>
      </w:r>
    </w:p>
    <w:p w:rsidR="0004659D" w:rsidRPr="008C5378" w:rsidRDefault="0004659D" w:rsidP="0004659D">
      <w:pPr>
        <w:widowControl w:val="0"/>
        <w:shd w:val="clear" w:color="auto" w:fill="FFFFFF"/>
        <w:autoSpaceDE w:val="0"/>
        <w:autoSpaceDN w:val="0"/>
        <w:adjustRightInd w:val="0"/>
        <w:spacing w:after="0" w:line="317" w:lineRule="exact"/>
        <w:ind w:firstLine="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Однородные члены предложения.</w:t>
      </w:r>
    </w:p>
    <w:p w:rsidR="0004659D" w:rsidRPr="008C5378" w:rsidRDefault="0004659D" w:rsidP="0004659D">
      <w:pPr>
        <w:widowControl w:val="0"/>
        <w:shd w:val="clear" w:color="auto" w:fill="FFFFFF"/>
        <w:autoSpaceDE w:val="0"/>
        <w:autoSpaceDN w:val="0"/>
        <w:adjustRightInd w:val="0"/>
        <w:spacing w:after="0" w:line="317" w:lineRule="exact"/>
        <w:ind w:firstLine="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Обособленные  и уточняющие члены предложения.</w:t>
      </w:r>
    </w:p>
    <w:p w:rsidR="0004659D" w:rsidRPr="008C5378" w:rsidRDefault="0004659D" w:rsidP="0004659D">
      <w:pPr>
        <w:widowControl w:val="0"/>
        <w:shd w:val="clear" w:color="auto" w:fill="FFFFFF"/>
        <w:autoSpaceDE w:val="0"/>
        <w:autoSpaceDN w:val="0"/>
        <w:adjustRightInd w:val="0"/>
        <w:spacing w:after="0" w:line="317" w:lineRule="exact"/>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Слова, грамматически не связанные с членами предложения (обращения, вводные слова и предложения, вставные конструкции).</w:t>
      </w:r>
    </w:p>
    <w:p w:rsidR="0004659D" w:rsidRPr="008C5378" w:rsidRDefault="0004659D" w:rsidP="0004659D">
      <w:pPr>
        <w:widowControl w:val="0"/>
        <w:shd w:val="clear" w:color="auto" w:fill="FFFFFF"/>
        <w:autoSpaceDE w:val="0"/>
        <w:autoSpaceDN w:val="0"/>
        <w:adjustRightInd w:val="0"/>
        <w:spacing w:after="0" w:line="317" w:lineRule="exact"/>
        <w:ind w:left="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z w:val="24"/>
          <w:szCs w:val="24"/>
          <w:lang w:eastAsia="ru-RU"/>
        </w:rPr>
        <w:t>Прямая и косвенная речь.</w:t>
      </w:r>
    </w:p>
    <w:p w:rsidR="0004659D" w:rsidRPr="008C5378" w:rsidRDefault="0004659D" w:rsidP="0004659D">
      <w:pPr>
        <w:widowControl w:val="0"/>
        <w:shd w:val="clear" w:color="auto" w:fill="FFFFFF"/>
        <w:autoSpaceDE w:val="0"/>
        <w:autoSpaceDN w:val="0"/>
        <w:adjustRightInd w:val="0"/>
        <w:spacing w:after="0" w:line="317" w:lineRule="exact"/>
        <w:ind w:firstLine="567"/>
        <w:jc w:val="both"/>
        <w:rPr>
          <w:rFonts w:ascii="Times New Roman" w:eastAsia="Times New Roman" w:hAnsi="Times New Roman" w:cs="Times New Roman"/>
          <w:b/>
          <w:spacing w:val="-2"/>
          <w:sz w:val="24"/>
          <w:szCs w:val="24"/>
          <w:lang w:eastAsia="ru-RU"/>
        </w:rPr>
      </w:pPr>
    </w:p>
    <w:p w:rsidR="0004659D" w:rsidRPr="008C5378" w:rsidRDefault="0004659D" w:rsidP="0004659D">
      <w:pPr>
        <w:widowControl w:val="0"/>
        <w:shd w:val="clear" w:color="auto" w:fill="FFFFFF"/>
        <w:autoSpaceDE w:val="0"/>
        <w:autoSpaceDN w:val="0"/>
        <w:adjustRightInd w:val="0"/>
        <w:spacing w:after="0" w:line="317" w:lineRule="exact"/>
        <w:jc w:val="center"/>
        <w:rPr>
          <w:rFonts w:ascii="Times New Roman" w:eastAsia="Times New Roman" w:hAnsi="Times New Roman" w:cs="Times New Roman"/>
          <w:b/>
          <w:spacing w:val="-2"/>
          <w:sz w:val="24"/>
          <w:szCs w:val="24"/>
          <w:lang w:eastAsia="ru-RU"/>
        </w:rPr>
      </w:pPr>
      <w:r w:rsidRPr="008C5378">
        <w:rPr>
          <w:rFonts w:ascii="Times New Roman" w:eastAsia="Times New Roman" w:hAnsi="Times New Roman" w:cs="Times New Roman"/>
          <w:b/>
          <w:spacing w:val="-2"/>
          <w:sz w:val="24"/>
          <w:szCs w:val="24"/>
          <w:lang w:eastAsia="ru-RU"/>
        </w:rPr>
        <w:t>Содержание тем учебного курса</w:t>
      </w:r>
    </w:p>
    <w:p w:rsidR="0004659D" w:rsidRPr="008C5378" w:rsidRDefault="0004659D" w:rsidP="0004659D">
      <w:pPr>
        <w:widowControl w:val="0"/>
        <w:shd w:val="clear" w:color="auto" w:fill="FFFFFF"/>
        <w:autoSpaceDE w:val="0"/>
        <w:autoSpaceDN w:val="0"/>
        <w:adjustRightInd w:val="0"/>
        <w:spacing w:after="0" w:line="317" w:lineRule="exact"/>
        <w:jc w:val="center"/>
        <w:rPr>
          <w:rFonts w:ascii="Times New Roman" w:eastAsia="Times New Roman" w:hAnsi="Times New Roman" w:cs="Times New Roman"/>
          <w:b/>
          <w:spacing w:val="-2"/>
          <w:sz w:val="24"/>
          <w:szCs w:val="24"/>
          <w:lang w:eastAsia="ru-RU"/>
        </w:rPr>
      </w:pPr>
      <w:r w:rsidRPr="008C5378">
        <w:rPr>
          <w:rFonts w:ascii="Times New Roman" w:eastAsia="Times New Roman" w:hAnsi="Times New Roman" w:cs="Times New Roman"/>
          <w:b/>
          <w:spacing w:val="-2"/>
          <w:sz w:val="24"/>
          <w:szCs w:val="24"/>
          <w:lang w:eastAsia="ru-RU"/>
        </w:rPr>
        <w:t>«Русский язык 9 класс»</w:t>
      </w:r>
    </w:p>
    <w:p w:rsidR="0004659D" w:rsidRPr="008C5378" w:rsidRDefault="0004659D" w:rsidP="0004659D">
      <w:pPr>
        <w:widowControl w:val="0"/>
        <w:shd w:val="clear" w:color="auto" w:fill="FFFFFF"/>
        <w:tabs>
          <w:tab w:val="left" w:pos="4140"/>
        </w:tabs>
        <w:autoSpaceDE w:val="0"/>
        <w:autoSpaceDN w:val="0"/>
        <w:adjustRightInd w:val="0"/>
        <w:spacing w:after="0" w:line="317" w:lineRule="exact"/>
        <w:rPr>
          <w:rFonts w:ascii="Times New Roman" w:eastAsia="Times New Roman" w:hAnsi="Times New Roman" w:cs="Times New Roman"/>
          <w:b/>
          <w:spacing w:val="-2"/>
          <w:sz w:val="24"/>
          <w:szCs w:val="24"/>
          <w:lang w:eastAsia="ru-RU"/>
        </w:rPr>
      </w:pPr>
    </w:p>
    <w:p w:rsidR="0004659D" w:rsidRPr="008C5378" w:rsidRDefault="0004659D" w:rsidP="0004659D">
      <w:pPr>
        <w:widowControl w:val="0"/>
        <w:shd w:val="clear" w:color="auto" w:fill="FFFFFF"/>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Международное значение русского языка. </w:t>
      </w:r>
    </w:p>
    <w:p w:rsidR="0004659D" w:rsidRPr="008C5378" w:rsidRDefault="0004659D" w:rsidP="0004659D">
      <w:pPr>
        <w:widowControl w:val="0"/>
        <w:shd w:val="clear" w:color="auto" w:fill="FFFFFF"/>
        <w:autoSpaceDE w:val="0"/>
        <w:autoSpaceDN w:val="0"/>
        <w:adjustRightInd w:val="0"/>
        <w:spacing w:after="0" w:line="317" w:lineRule="exact"/>
        <w:ind w:firstLine="567"/>
        <w:jc w:val="both"/>
        <w:rPr>
          <w:rFonts w:ascii="Times New Roman" w:eastAsia="Times New Roman" w:hAnsi="Times New Roman" w:cs="Times New Roman"/>
          <w:b/>
          <w:spacing w:val="-2"/>
          <w:sz w:val="24"/>
          <w:szCs w:val="24"/>
          <w:lang w:eastAsia="ru-RU"/>
        </w:rPr>
      </w:pPr>
    </w:p>
    <w:p w:rsidR="0004659D" w:rsidRPr="008C5378" w:rsidRDefault="0004659D" w:rsidP="0004659D">
      <w:pPr>
        <w:widowControl w:val="0"/>
        <w:shd w:val="clear" w:color="auto" w:fill="FFFFFF"/>
        <w:autoSpaceDE w:val="0"/>
        <w:autoSpaceDN w:val="0"/>
        <w:adjustRightInd w:val="0"/>
        <w:spacing w:after="0" w:line="317" w:lineRule="exact"/>
        <w:ind w:firstLine="567"/>
        <w:contextualSpacing/>
        <w:jc w:val="both"/>
        <w:rPr>
          <w:rFonts w:ascii="Times New Roman" w:eastAsia="Times New Roman" w:hAnsi="Times New Roman" w:cs="Times New Roman"/>
          <w:b/>
          <w:spacing w:val="-2"/>
          <w:sz w:val="24"/>
          <w:szCs w:val="24"/>
          <w:lang w:eastAsia="ru-RU"/>
        </w:rPr>
      </w:pPr>
      <w:r w:rsidRPr="008C5378">
        <w:rPr>
          <w:rFonts w:ascii="Times New Roman" w:eastAsia="Times New Roman" w:hAnsi="Times New Roman" w:cs="Times New Roman"/>
          <w:b/>
          <w:spacing w:val="-2"/>
          <w:sz w:val="24"/>
          <w:szCs w:val="24"/>
          <w:lang w:eastAsia="ru-RU"/>
        </w:rPr>
        <w:t>Повторение пройденного в 5 - 8 классах.</w:t>
      </w:r>
    </w:p>
    <w:p w:rsidR="0004659D" w:rsidRPr="008C5378" w:rsidRDefault="0004659D" w:rsidP="0004659D">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Анализ текста, его стиля, средств связи его частей. </w:t>
      </w:r>
    </w:p>
    <w:p w:rsidR="0004659D" w:rsidRPr="008C5378" w:rsidRDefault="0004659D" w:rsidP="0004659D">
      <w:pPr>
        <w:widowControl w:val="0"/>
        <w:shd w:val="clear" w:color="auto" w:fill="FFFFFF"/>
        <w:autoSpaceDE w:val="0"/>
        <w:autoSpaceDN w:val="0"/>
        <w:adjustRightInd w:val="0"/>
        <w:spacing w:after="0" w:line="240" w:lineRule="auto"/>
        <w:ind w:left="567"/>
        <w:jc w:val="both"/>
        <w:rPr>
          <w:rFonts w:ascii="Times New Roman" w:eastAsia="Times New Roman" w:hAnsi="Times New Roman" w:cs="Times New Roman"/>
          <w:b/>
          <w:bCs/>
          <w:sz w:val="24"/>
          <w:szCs w:val="24"/>
          <w:lang w:eastAsia="ru-RU"/>
        </w:rPr>
      </w:pPr>
    </w:p>
    <w:p w:rsidR="0004659D" w:rsidRPr="008C5378" w:rsidRDefault="0004659D" w:rsidP="0004659D">
      <w:pPr>
        <w:widowControl w:val="0"/>
        <w:shd w:val="clear" w:color="auto" w:fill="FFFFFF"/>
        <w:autoSpaceDE w:val="0"/>
        <w:autoSpaceDN w:val="0"/>
        <w:adjustRightInd w:val="0"/>
        <w:spacing w:after="0" w:line="240" w:lineRule="auto"/>
        <w:ind w:left="567"/>
        <w:jc w:val="both"/>
        <w:rPr>
          <w:rFonts w:ascii="Times New Roman" w:eastAsia="Times New Roman" w:hAnsi="Times New Roman" w:cs="Times New Roman"/>
          <w:b/>
          <w:bCs/>
          <w:sz w:val="24"/>
          <w:szCs w:val="24"/>
          <w:lang w:eastAsia="ru-RU"/>
        </w:rPr>
      </w:pPr>
      <w:r w:rsidRPr="008C5378">
        <w:rPr>
          <w:rFonts w:ascii="Times New Roman" w:eastAsia="Times New Roman" w:hAnsi="Times New Roman" w:cs="Times New Roman"/>
          <w:b/>
          <w:bCs/>
          <w:sz w:val="24"/>
          <w:szCs w:val="24"/>
          <w:lang w:eastAsia="ru-RU"/>
        </w:rPr>
        <w:t>Синтаксис и пунктуация. Культура речи.</w:t>
      </w:r>
    </w:p>
    <w:p w:rsidR="0004659D" w:rsidRPr="008C5378" w:rsidRDefault="0004659D" w:rsidP="0004659D">
      <w:pPr>
        <w:widowControl w:val="0"/>
        <w:shd w:val="clear" w:color="auto" w:fill="FFFFFF"/>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Сложные предложения</w:t>
      </w:r>
      <w:r w:rsidRPr="008C5378">
        <w:rPr>
          <w:rFonts w:ascii="Times New Roman" w:eastAsia="Times New Roman" w:hAnsi="Times New Roman" w:cs="Times New Roman"/>
          <w:b/>
          <w:sz w:val="24"/>
          <w:szCs w:val="24"/>
          <w:lang w:eastAsia="ru-RU"/>
        </w:rPr>
        <w:t>.</w:t>
      </w:r>
    </w:p>
    <w:p w:rsidR="0004659D" w:rsidRPr="008C5378" w:rsidRDefault="0004659D" w:rsidP="0004659D">
      <w:pPr>
        <w:widowControl w:val="0"/>
        <w:shd w:val="clear" w:color="auto" w:fill="FFFFFF"/>
        <w:autoSpaceDE w:val="0"/>
        <w:autoSpaceDN w:val="0"/>
        <w:adjustRightInd w:val="0"/>
        <w:spacing w:after="0" w:line="240" w:lineRule="auto"/>
        <w:ind w:left="567"/>
        <w:jc w:val="both"/>
        <w:rPr>
          <w:rFonts w:ascii="Times New Roman" w:eastAsia="Times New Roman" w:hAnsi="Times New Roman" w:cs="Times New Roman"/>
          <w:b/>
          <w:bCs/>
          <w:sz w:val="24"/>
          <w:szCs w:val="24"/>
          <w:lang w:eastAsia="ru-RU"/>
        </w:rPr>
      </w:pPr>
    </w:p>
    <w:p w:rsidR="0004659D" w:rsidRPr="008C5378" w:rsidRDefault="0004659D" w:rsidP="0004659D">
      <w:pPr>
        <w:widowControl w:val="0"/>
        <w:shd w:val="clear" w:color="auto" w:fill="FFFFFF"/>
        <w:autoSpaceDE w:val="0"/>
        <w:autoSpaceDN w:val="0"/>
        <w:adjustRightInd w:val="0"/>
        <w:spacing w:after="0" w:line="240" w:lineRule="auto"/>
        <w:ind w:left="567"/>
        <w:jc w:val="both"/>
        <w:rPr>
          <w:rFonts w:ascii="Times New Roman" w:eastAsia="Times New Roman" w:hAnsi="Times New Roman" w:cs="Times New Roman"/>
          <w:b/>
          <w:bCs/>
          <w:sz w:val="24"/>
          <w:szCs w:val="24"/>
          <w:lang w:eastAsia="ru-RU"/>
        </w:rPr>
      </w:pPr>
      <w:r w:rsidRPr="008C5378">
        <w:rPr>
          <w:rFonts w:ascii="Times New Roman" w:eastAsia="Times New Roman" w:hAnsi="Times New Roman" w:cs="Times New Roman"/>
          <w:b/>
          <w:bCs/>
          <w:sz w:val="24"/>
          <w:szCs w:val="24"/>
          <w:lang w:eastAsia="ru-RU"/>
        </w:rPr>
        <w:t>Союзные сложные предложения.</w:t>
      </w:r>
    </w:p>
    <w:p w:rsidR="0004659D" w:rsidRPr="008C5378" w:rsidRDefault="0004659D" w:rsidP="0004659D">
      <w:pPr>
        <w:widowControl w:val="0"/>
        <w:shd w:val="clear" w:color="auto" w:fill="FFFFFF"/>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Сложносочиненные предложения.</w:t>
      </w:r>
    </w:p>
    <w:p w:rsidR="0004659D" w:rsidRPr="008C5378" w:rsidRDefault="0004659D" w:rsidP="0004659D">
      <w:pPr>
        <w:widowControl w:val="0"/>
        <w:shd w:val="clear" w:color="auto" w:fill="FFFFFF"/>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val="en-US" w:eastAsia="ru-RU"/>
        </w:rPr>
        <w:t>I</w:t>
      </w:r>
      <w:r w:rsidRPr="008C5378">
        <w:rPr>
          <w:rFonts w:ascii="Times New Roman" w:eastAsia="Times New Roman" w:hAnsi="Times New Roman" w:cs="Times New Roman"/>
          <w:sz w:val="24"/>
          <w:szCs w:val="24"/>
          <w:lang w:eastAsia="ru-RU"/>
        </w:rPr>
        <w:t>. Сложносочиненное предложение и его особенности. Слож</w:t>
      </w:r>
      <w:r w:rsidRPr="008C5378">
        <w:rPr>
          <w:rFonts w:ascii="Times New Roman" w:eastAsia="Times New Roman" w:hAnsi="Times New Roman" w:cs="Times New Roman"/>
          <w:sz w:val="24"/>
          <w:szCs w:val="24"/>
          <w:lang w:eastAsia="ru-RU"/>
        </w:rPr>
        <w:softHyphen/>
        <w:t>носочиненные предложения с союзами (соединительными, проти</w:t>
      </w:r>
      <w:r w:rsidRPr="008C5378">
        <w:rPr>
          <w:rFonts w:ascii="Times New Roman" w:eastAsia="Times New Roman" w:hAnsi="Times New Roman" w:cs="Times New Roman"/>
          <w:sz w:val="24"/>
          <w:szCs w:val="24"/>
          <w:lang w:eastAsia="ru-RU"/>
        </w:rPr>
        <w:softHyphen/>
        <w:t>вительными, разделительными). Разделительные знаки препинания между частями сложносочиненного предложения. Синтаксические  синонимы  сложносочиненных  предложений, их текстообразующая роль.</w:t>
      </w:r>
    </w:p>
    <w:p w:rsidR="0004659D" w:rsidRPr="008C5378" w:rsidRDefault="0004659D" w:rsidP="0004659D">
      <w:pPr>
        <w:widowControl w:val="0"/>
        <w:shd w:val="clear" w:color="auto" w:fill="FFFFFF"/>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Авторское употребление знаков препинания.</w:t>
      </w:r>
    </w:p>
    <w:p w:rsidR="0004659D" w:rsidRPr="008C5378" w:rsidRDefault="0004659D" w:rsidP="0004659D">
      <w:pPr>
        <w:widowControl w:val="0"/>
        <w:shd w:val="clear" w:color="auto" w:fill="FFFFFF"/>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val="en-US" w:eastAsia="ru-RU"/>
        </w:rPr>
        <w:t>II</w:t>
      </w:r>
      <w:r w:rsidRPr="008C5378">
        <w:rPr>
          <w:rFonts w:ascii="Times New Roman" w:eastAsia="Times New Roman" w:hAnsi="Times New Roman" w:cs="Times New Roman"/>
          <w:sz w:val="24"/>
          <w:szCs w:val="24"/>
          <w:lang w:eastAsia="ru-RU"/>
        </w:rPr>
        <w:t>. Умение интонационно правильно произносить сложносочиненные предложения.</w:t>
      </w:r>
    </w:p>
    <w:p w:rsidR="0004659D" w:rsidRPr="008C5378" w:rsidRDefault="0004659D" w:rsidP="0004659D">
      <w:pPr>
        <w:widowControl w:val="0"/>
        <w:shd w:val="clear" w:color="auto" w:fill="FFFFFF"/>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val="en-US" w:eastAsia="ru-RU"/>
        </w:rPr>
        <w:t>III</w:t>
      </w:r>
      <w:r w:rsidRPr="008C5378">
        <w:rPr>
          <w:rFonts w:ascii="Times New Roman" w:eastAsia="Times New Roman" w:hAnsi="Times New Roman" w:cs="Times New Roman"/>
          <w:sz w:val="24"/>
          <w:szCs w:val="24"/>
          <w:lang w:eastAsia="ru-RU"/>
        </w:rPr>
        <w:t>. Рецензия на литературное произведение, спектакль, кино</w:t>
      </w:r>
      <w:r w:rsidRPr="008C5378">
        <w:rPr>
          <w:rFonts w:ascii="Times New Roman" w:eastAsia="Times New Roman" w:hAnsi="Times New Roman" w:cs="Times New Roman"/>
          <w:sz w:val="24"/>
          <w:szCs w:val="24"/>
          <w:lang w:eastAsia="ru-RU"/>
        </w:rPr>
        <w:softHyphen/>
        <w:t>фильм.</w:t>
      </w:r>
    </w:p>
    <w:p w:rsidR="0004659D" w:rsidRPr="008C5378" w:rsidRDefault="0004659D" w:rsidP="0004659D">
      <w:pPr>
        <w:widowControl w:val="0"/>
        <w:shd w:val="clear" w:color="auto" w:fill="FFFFFF"/>
        <w:autoSpaceDE w:val="0"/>
        <w:autoSpaceDN w:val="0"/>
        <w:adjustRightInd w:val="0"/>
        <w:spacing w:after="0" w:line="240" w:lineRule="auto"/>
        <w:ind w:left="567" w:firstLine="720"/>
        <w:jc w:val="both"/>
        <w:rPr>
          <w:rFonts w:ascii="Times New Roman" w:eastAsia="Times New Roman" w:hAnsi="Times New Roman" w:cs="Times New Roman"/>
          <w:b/>
          <w:bCs/>
          <w:sz w:val="24"/>
          <w:szCs w:val="24"/>
          <w:lang w:eastAsia="ru-RU"/>
        </w:rPr>
      </w:pPr>
    </w:p>
    <w:p w:rsidR="0004659D" w:rsidRPr="008C5378" w:rsidRDefault="0004659D" w:rsidP="0004659D">
      <w:pPr>
        <w:widowControl w:val="0"/>
        <w:shd w:val="clear" w:color="auto" w:fill="FFFFFF"/>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Сложноподчиненные предложения.</w:t>
      </w:r>
    </w:p>
    <w:p w:rsidR="0004659D" w:rsidRPr="008C5378" w:rsidRDefault="0004659D" w:rsidP="0004659D">
      <w:pPr>
        <w:widowControl w:val="0"/>
        <w:shd w:val="clear" w:color="auto" w:fill="FFFFFF"/>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val="en-US" w:eastAsia="ru-RU"/>
        </w:rPr>
        <w:t>I</w:t>
      </w:r>
      <w:r w:rsidRPr="008C5378">
        <w:rPr>
          <w:rFonts w:ascii="Times New Roman" w:eastAsia="Times New Roman" w:hAnsi="Times New Roman" w:cs="Times New Roman"/>
          <w:sz w:val="24"/>
          <w:szCs w:val="24"/>
          <w:lang w:eastAsia="ru-RU"/>
        </w:rPr>
        <w:t>. Сложноподчиненное предложение и его особенности. Главное и придаточные предложения. Союзы и союзные слова как средство связи придаточного с главным. Указательные слова в главном предложении. Место придаточного предложения по от</w:t>
      </w:r>
      <w:r w:rsidRPr="008C5378">
        <w:rPr>
          <w:rFonts w:ascii="Times New Roman" w:eastAsia="Times New Roman" w:hAnsi="Times New Roman" w:cs="Times New Roman"/>
          <w:sz w:val="24"/>
          <w:szCs w:val="24"/>
          <w:lang w:eastAsia="ru-RU"/>
        </w:rPr>
        <w:softHyphen/>
        <w:t>ношению к главному. Разделительные знаки препинания, меж</w:t>
      </w:r>
      <w:r w:rsidRPr="008C5378">
        <w:rPr>
          <w:rFonts w:ascii="Times New Roman" w:eastAsia="Times New Roman" w:hAnsi="Times New Roman" w:cs="Times New Roman"/>
          <w:sz w:val="24"/>
          <w:szCs w:val="24"/>
          <w:lang w:eastAsia="ru-RU"/>
        </w:rPr>
        <w:softHyphen/>
        <w:t>ду главным и придаточным предложениями. Виды придаточных предложений.</w:t>
      </w:r>
    </w:p>
    <w:p w:rsidR="0004659D" w:rsidRPr="008C5378" w:rsidRDefault="0004659D" w:rsidP="0004659D">
      <w:pPr>
        <w:widowControl w:val="0"/>
        <w:shd w:val="clear" w:color="auto" w:fill="FFFFFF"/>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Типичные речевые сферы применения сложноподчиненных предложений.</w:t>
      </w:r>
    </w:p>
    <w:p w:rsidR="0004659D" w:rsidRPr="008C5378" w:rsidRDefault="0004659D" w:rsidP="0004659D">
      <w:pPr>
        <w:widowControl w:val="0"/>
        <w:shd w:val="clear" w:color="auto" w:fill="FFFFFF"/>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Сложноподчиненные предложения с несколькими придаточ</w:t>
      </w:r>
      <w:r w:rsidRPr="008C5378">
        <w:rPr>
          <w:rFonts w:ascii="Times New Roman" w:eastAsia="Times New Roman" w:hAnsi="Times New Roman" w:cs="Times New Roman"/>
          <w:sz w:val="24"/>
          <w:szCs w:val="24"/>
          <w:lang w:eastAsia="ru-RU"/>
        </w:rPr>
        <w:softHyphen/>
        <w:t>ными; знаки препинания в них.</w:t>
      </w:r>
    </w:p>
    <w:p w:rsidR="0004659D" w:rsidRPr="008C5378" w:rsidRDefault="0004659D" w:rsidP="0004659D">
      <w:pPr>
        <w:widowControl w:val="0"/>
        <w:shd w:val="clear" w:color="auto" w:fill="FFFFFF"/>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Синтаксические синонимы сложноподчиненных предложений, их текстообразующая  роль.</w:t>
      </w:r>
    </w:p>
    <w:p w:rsidR="0004659D" w:rsidRPr="008C5378" w:rsidRDefault="0004659D" w:rsidP="0004659D">
      <w:pPr>
        <w:widowControl w:val="0"/>
        <w:shd w:val="clear" w:color="auto" w:fill="FFFFFF"/>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val="en-US" w:eastAsia="ru-RU"/>
        </w:rPr>
        <w:t>II</w:t>
      </w:r>
      <w:r w:rsidRPr="008C5378">
        <w:rPr>
          <w:rFonts w:ascii="Times New Roman" w:eastAsia="Times New Roman" w:hAnsi="Times New Roman" w:cs="Times New Roman"/>
          <w:sz w:val="24"/>
          <w:szCs w:val="24"/>
          <w:lang w:eastAsia="ru-RU"/>
        </w:rPr>
        <w:t>. Умение использовать в речи сложноподчиненные предложения и простые   с   обособленными   второстепенными   членами   как   синтакси</w:t>
      </w:r>
      <w:r w:rsidRPr="008C5378">
        <w:rPr>
          <w:rFonts w:ascii="Times New Roman" w:eastAsia="Times New Roman" w:hAnsi="Times New Roman" w:cs="Times New Roman"/>
          <w:sz w:val="24"/>
          <w:szCs w:val="24"/>
          <w:lang w:eastAsia="ru-RU"/>
        </w:rPr>
        <w:softHyphen/>
        <w:t>ческие синонимы.</w:t>
      </w:r>
    </w:p>
    <w:p w:rsidR="0004659D" w:rsidRPr="008C5378" w:rsidRDefault="0004659D" w:rsidP="0004659D">
      <w:pPr>
        <w:widowControl w:val="0"/>
        <w:shd w:val="clear" w:color="auto" w:fill="FFFFFF"/>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val="en-US" w:eastAsia="ru-RU"/>
        </w:rPr>
        <w:t>III</w:t>
      </w:r>
      <w:r w:rsidRPr="008C5378">
        <w:rPr>
          <w:rFonts w:ascii="Times New Roman" w:eastAsia="Times New Roman" w:hAnsi="Times New Roman" w:cs="Times New Roman"/>
          <w:sz w:val="24"/>
          <w:szCs w:val="24"/>
          <w:lang w:eastAsia="ru-RU"/>
        </w:rPr>
        <w:t>. Академическое красноречие и его виды, строение и язы</w:t>
      </w:r>
      <w:r w:rsidRPr="008C5378">
        <w:rPr>
          <w:rFonts w:ascii="Times New Roman" w:eastAsia="Times New Roman" w:hAnsi="Times New Roman" w:cs="Times New Roman"/>
          <w:sz w:val="24"/>
          <w:szCs w:val="24"/>
          <w:lang w:eastAsia="ru-RU"/>
        </w:rPr>
        <w:softHyphen/>
        <w:t>ковые особенности. Сообщение на лингвистическую тему.</w:t>
      </w:r>
    </w:p>
    <w:p w:rsidR="0004659D" w:rsidRPr="008C5378" w:rsidRDefault="0004659D" w:rsidP="0004659D">
      <w:pPr>
        <w:widowControl w:val="0"/>
        <w:shd w:val="clear" w:color="auto" w:fill="FFFFFF"/>
        <w:autoSpaceDE w:val="0"/>
        <w:autoSpaceDN w:val="0"/>
        <w:adjustRightInd w:val="0"/>
        <w:spacing w:after="0" w:line="240" w:lineRule="auto"/>
        <w:ind w:left="567" w:firstLine="720"/>
        <w:jc w:val="both"/>
        <w:rPr>
          <w:rFonts w:ascii="Times New Roman" w:eastAsia="Times New Roman" w:hAnsi="Times New Roman" w:cs="Times New Roman"/>
          <w:b/>
          <w:sz w:val="24"/>
          <w:szCs w:val="24"/>
          <w:lang w:eastAsia="ru-RU"/>
        </w:rPr>
      </w:pPr>
    </w:p>
    <w:p w:rsidR="0004659D" w:rsidRPr="008C5378" w:rsidRDefault="0004659D" w:rsidP="0004659D">
      <w:pPr>
        <w:widowControl w:val="0"/>
        <w:shd w:val="clear" w:color="auto" w:fill="FFFFFF"/>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 xml:space="preserve">Бессоюзные сложные предложения. </w:t>
      </w:r>
    </w:p>
    <w:p w:rsidR="0004659D" w:rsidRPr="008C5378" w:rsidRDefault="0004659D" w:rsidP="0004659D">
      <w:pPr>
        <w:widowControl w:val="0"/>
        <w:shd w:val="clear" w:color="auto" w:fill="FFFFFF"/>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val="en-US" w:eastAsia="ru-RU"/>
        </w:rPr>
        <w:t>I</w:t>
      </w:r>
      <w:r w:rsidRPr="008C5378">
        <w:rPr>
          <w:rFonts w:ascii="Times New Roman" w:eastAsia="Times New Roman" w:hAnsi="Times New Roman" w:cs="Times New Roman"/>
          <w:sz w:val="24"/>
          <w:szCs w:val="24"/>
          <w:lang w:eastAsia="ru-RU"/>
        </w:rPr>
        <w:t>. Бессоюзное сложное предложение и его особенности. Смысловые взаимоотношения между частями бессоюзного слож</w:t>
      </w:r>
      <w:r w:rsidRPr="008C5378">
        <w:rPr>
          <w:rFonts w:ascii="Times New Roman" w:eastAsia="Times New Roman" w:hAnsi="Times New Roman" w:cs="Times New Roman"/>
          <w:sz w:val="24"/>
          <w:szCs w:val="24"/>
          <w:lang w:eastAsia="ru-RU"/>
        </w:rPr>
        <w:softHyphen/>
        <w:t>ного предложения. Разделительные знаки препинания в бес</w:t>
      </w:r>
      <w:r w:rsidRPr="008C5378">
        <w:rPr>
          <w:rFonts w:ascii="Times New Roman" w:eastAsia="Times New Roman" w:hAnsi="Times New Roman" w:cs="Times New Roman"/>
          <w:sz w:val="24"/>
          <w:szCs w:val="24"/>
          <w:lang w:eastAsia="ru-RU"/>
        </w:rPr>
        <w:softHyphen/>
        <w:t>союзном сложном  предложении.</w:t>
      </w:r>
    </w:p>
    <w:p w:rsidR="0004659D" w:rsidRPr="008C5378" w:rsidRDefault="0004659D" w:rsidP="0004659D">
      <w:pPr>
        <w:widowControl w:val="0"/>
        <w:shd w:val="clear" w:color="auto" w:fill="FFFFFF"/>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Синтаксические синонимы бессоюзных сложных предложе</w:t>
      </w:r>
      <w:r w:rsidRPr="008C5378">
        <w:rPr>
          <w:rFonts w:ascii="Times New Roman" w:eastAsia="Times New Roman" w:hAnsi="Times New Roman" w:cs="Times New Roman"/>
          <w:sz w:val="24"/>
          <w:szCs w:val="24"/>
          <w:lang w:eastAsia="ru-RU"/>
        </w:rPr>
        <w:softHyphen/>
        <w:t>ний, их текстообразующая  роль.</w:t>
      </w:r>
    </w:p>
    <w:p w:rsidR="0004659D" w:rsidRPr="008C5378" w:rsidRDefault="0004659D" w:rsidP="0004659D">
      <w:pPr>
        <w:widowControl w:val="0"/>
        <w:shd w:val="clear" w:color="auto" w:fill="FFFFFF"/>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val="en-US" w:eastAsia="ru-RU"/>
        </w:rPr>
        <w:t>II</w:t>
      </w:r>
      <w:r w:rsidRPr="008C5378">
        <w:rPr>
          <w:rFonts w:ascii="Times New Roman" w:eastAsia="Times New Roman" w:hAnsi="Times New Roman" w:cs="Times New Roman"/>
          <w:sz w:val="24"/>
          <w:szCs w:val="24"/>
          <w:lang w:eastAsia="ru-RU"/>
        </w:rPr>
        <w:t>. Умение передавать с помощью интонации различные смысловые отношения между частями бессоюзного сложного предложения. Умение пользоваться синонимическими союзными и бессоюзными сложными предложениями.</w:t>
      </w:r>
    </w:p>
    <w:p w:rsidR="0004659D" w:rsidRPr="008C5378" w:rsidRDefault="0004659D" w:rsidP="0004659D">
      <w:pPr>
        <w:widowControl w:val="0"/>
        <w:shd w:val="clear" w:color="auto" w:fill="FFFFFF"/>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val="en-US" w:eastAsia="ru-RU"/>
        </w:rPr>
        <w:t>III</w:t>
      </w:r>
      <w:r w:rsidRPr="008C5378">
        <w:rPr>
          <w:rFonts w:ascii="Times New Roman" w:eastAsia="Times New Roman" w:hAnsi="Times New Roman" w:cs="Times New Roman"/>
          <w:sz w:val="24"/>
          <w:szCs w:val="24"/>
          <w:lang w:eastAsia="ru-RU"/>
        </w:rPr>
        <w:t>. Реферат небольшой статьи (фрагмента статьи) на линг</w:t>
      </w:r>
      <w:r w:rsidRPr="008C5378">
        <w:rPr>
          <w:rFonts w:ascii="Times New Roman" w:eastAsia="Times New Roman" w:hAnsi="Times New Roman" w:cs="Times New Roman"/>
          <w:sz w:val="24"/>
          <w:szCs w:val="24"/>
          <w:lang w:eastAsia="ru-RU"/>
        </w:rPr>
        <w:softHyphen/>
        <w:t>вистическую тему.</w:t>
      </w:r>
    </w:p>
    <w:p w:rsidR="0004659D" w:rsidRPr="008C5378" w:rsidRDefault="0004659D" w:rsidP="0004659D">
      <w:pPr>
        <w:widowControl w:val="0"/>
        <w:shd w:val="clear" w:color="auto" w:fill="FFFFFF"/>
        <w:autoSpaceDE w:val="0"/>
        <w:autoSpaceDN w:val="0"/>
        <w:adjustRightInd w:val="0"/>
        <w:spacing w:after="0" w:line="240" w:lineRule="auto"/>
        <w:ind w:left="567" w:firstLine="720"/>
        <w:jc w:val="both"/>
        <w:rPr>
          <w:rFonts w:ascii="Times New Roman" w:eastAsia="Times New Roman" w:hAnsi="Times New Roman" w:cs="Times New Roman"/>
          <w:b/>
          <w:bCs/>
          <w:sz w:val="24"/>
          <w:szCs w:val="24"/>
          <w:lang w:eastAsia="ru-RU"/>
        </w:rPr>
      </w:pPr>
    </w:p>
    <w:p w:rsidR="0004659D" w:rsidRPr="008C5378" w:rsidRDefault="0004659D" w:rsidP="0004659D">
      <w:pPr>
        <w:widowControl w:val="0"/>
        <w:shd w:val="clear" w:color="auto" w:fill="FFFFFF"/>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 xml:space="preserve">Сложные предложения с разными видами связи. </w:t>
      </w:r>
    </w:p>
    <w:p w:rsidR="0004659D" w:rsidRPr="008C5378" w:rsidRDefault="0004659D" w:rsidP="0004659D">
      <w:pPr>
        <w:widowControl w:val="0"/>
        <w:shd w:val="clear" w:color="auto" w:fill="FFFFFF"/>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val="en-US" w:eastAsia="ru-RU"/>
        </w:rPr>
        <w:t>I</w:t>
      </w:r>
      <w:r w:rsidRPr="008C5378">
        <w:rPr>
          <w:rFonts w:ascii="Times New Roman" w:eastAsia="Times New Roman" w:hAnsi="Times New Roman" w:cs="Times New Roman"/>
          <w:sz w:val="24"/>
          <w:szCs w:val="24"/>
          <w:lang w:eastAsia="ru-RU"/>
        </w:rPr>
        <w:t>. Различные виды сложных предложений с союзной и бес</w:t>
      </w:r>
      <w:r w:rsidRPr="008C5378">
        <w:rPr>
          <w:rFonts w:ascii="Times New Roman" w:eastAsia="Times New Roman" w:hAnsi="Times New Roman" w:cs="Times New Roman"/>
          <w:sz w:val="24"/>
          <w:szCs w:val="24"/>
          <w:lang w:eastAsia="ru-RU"/>
        </w:rPr>
        <w:softHyphen/>
        <w:t>союзной связью; разделительные знаки препинания в них. Соче</w:t>
      </w:r>
      <w:r w:rsidRPr="008C5378">
        <w:rPr>
          <w:rFonts w:ascii="Times New Roman" w:eastAsia="Times New Roman" w:hAnsi="Times New Roman" w:cs="Times New Roman"/>
          <w:sz w:val="24"/>
          <w:szCs w:val="24"/>
          <w:lang w:eastAsia="ru-RU"/>
        </w:rPr>
        <w:softHyphen/>
        <w:t>тание знаков препинания.</w:t>
      </w:r>
    </w:p>
    <w:p w:rsidR="0004659D" w:rsidRPr="008C5378" w:rsidRDefault="0004659D" w:rsidP="0004659D">
      <w:pPr>
        <w:widowControl w:val="0"/>
        <w:shd w:val="clear" w:color="auto" w:fill="FFFFFF"/>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val="en-US" w:eastAsia="ru-RU"/>
        </w:rPr>
        <w:t>II</w:t>
      </w:r>
      <w:r w:rsidRPr="008C5378">
        <w:rPr>
          <w:rFonts w:ascii="Times New Roman" w:eastAsia="Times New Roman" w:hAnsi="Times New Roman" w:cs="Times New Roman"/>
          <w:sz w:val="24"/>
          <w:szCs w:val="24"/>
          <w:lang w:eastAsia="ru-RU"/>
        </w:rPr>
        <w:t>. Умение правильно употреблять в речи сложные предложения с различными видами связи.</w:t>
      </w:r>
    </w:p>
    <w:p w:rsidR="0004659D" w:rsidRPr="008C5378" w:rsidRDefault="0004659D" w:rsidP="0004659D">
      <w:pPr>
        <w:widowControl w:val="0"/>
        <w:shd w:val="clear" w:color="auto" w:fill="FFFFFF"/>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val="en-US" w:eastAsia="ru-RU"/>
        </w:rPr>
        <w:t>III</w:t>
      </w:r>
      <w:r w:rsidRPr="008C5378">
        <w:rPr>
          <w:rFonts w:ascii="Times New Roman" w:eastAsia="Times New Roman" w:hAnsi="Times New Roman" w:cs="Times New Roman"/>
          <w:sz w:val="24"/>
          <w:szCs w:val="24"/>
          <w:lang w:eastAsia="ru-RU"/>
        </w:rPr>
        <w:t>.   Конспект статьи (фрагмента статьи) на лингвистическую тему.</w:t>
      </w:r>
    </w:p>
    <w:p w:rsidR="0004659D" w:rsidRPr="008C5378" w:rsidRDefault="0004659D" w:rsidP="0004659D">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Общие сведения о языке.</w:t>
      </w:r>
    </w:p>
    <w:p w:rsidR="0004659D" w:rsidRPr="008C5378" w:rsidRDefault="0004659D" w:rsidP="0004659D">
      <w:pPr>
        <w:widowControl w:val="0"/>
        <w:shd w:val="clear" w:color="auto" w:fill="FFFFFF"/>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p>
    <w:p w:rsidR="0004659D" w:rsidRPr="008C5378" w:rsidRDefault="0004659D" w:rsidP="0004659D">
      <w:pPr>
        <w:widowControl w:val="0"/>
        <w:shd w:val="clear" w:color="auto" w:fill="FFFFFF"/>
        <w:autoSpaceDE w:val="0"/>
        <w:autoSpaceDN w:val="0"/>
        <w:adjustRightInd w:val="0"/>
        <w:spacing w:after="0" w:line="317" w:lineRule="exact"/>
        <w:ind w:firstLine="567"/>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Повторение и систематизация пройденного в 9 классе. </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firstLine="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Фонетика. Графика. Орфография.</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firstLine="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Лексика. Фразеология. Орфография.</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 xml:space="preserve">          Морфемика. Словообразование. Орфография.</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firstLine="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Морфология. Орфография.</w:t>
      </w:r>
    </w:p>
    <w:p w:rsidR="0004659D" w:rsidRPr="008C5378" w:rsidRDefault="0004659D" w:rsidP="0004659D">
      <w:pPr>
        <w:widowControl w:val="0"/>
        <w:shd w:val="clear" w:color="auto" w:fill="FFFFFF"/>
        <w:tabs>
          <w:tab w:val="left" w:pos="3075"/>
        </w:tabs>
        <w:autoSpaceDE w:val="0"/>
        <w:autoSpaceDN w:val="0"/>
        <w:adjustRightInd w:val="0"/>
        <w:spacing w:after="0" w:line="317" w:lineRule="exact"/>
        <w:ind w:firstLine="567"/>
        <w:jc w:val="both"/>
        <w:rPr>
          <w:rFonts w:ascii="Times New Roman" w:eastAsia="Times New Roman" w:hAnsi="Times New Roman" w:cs="Times New Roman"/>
          <w:spacing w:val="-2"/>
          <w:sz w:val="24"/>
          <w:szCs w:val="24"/>
          <w:lang w:eastAsia="ru-RU"/>
        </w:rPr>
      </w:pPr>
      <w:r w:rsidRPr="008C5378">
        <w:rPr>
          <w:rFonts w:ascii="Times New Roman" w:eastAsia="Times New Roman" w:hAnsi="Times New Roman" w:cs="Times New Roman"/>
          <w:spacing w:val="-2"/>
          <w:sz w:val="24"/>
          <w:szCs w:val="24"/>
          <w:lang w:eastAsia="ru-RU"/>
        </w:rPr>
        <w:t xml:space="preserve">Синтаксис и пунктуация. Употребление знаков препинания. </w:t>
      </w:r>
    </w:p>
    <w:p w:rsidR="0004659D" w:rsidRPr="008C5378" w:rsidRDefault="0004659D" w:rsidP="0004659D">
      <w:pPr>
        <w:widowControl w:val="0"/>
        <w:shd w:val="clear" w:color="auto" w:fill="FFFFFF"/>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Систематизация сведений о признаках текста, теме и основ</w:t>
      </w:r>
      <w:r w:rsidRPr="008C5378">
        <w:rPr>
          <w:rFonts w:ascii="Times New Roman" w:eastAsia="Times New Roman" w:hAnsi="Times New Roman" w:cs="Times New Roman"/>
          <w:sz w:val="24"/>
          <w:szCs w:val="24"/>
          <w:lang w:eastAsia="ru-RU"/>
        </w:rPr>
        <w:softHyphen/>
        <w:t>ной мысли связного высказывания, средствах связи частей тек</w:t>
      </w:r>
      <w:r w:rsidRPr="008C5378">
        <w:rPr>
          <w:rFonts w:ascii="Times New Roman" w:eastAsia="Times New Roman" w:hAnsi="Times New Roman" w:cs="Times New Roman"/>
          <w:sz w:val="24"/>
          <w:szCs w:val="24"/>
          <w:lang w:eastAsia="ru-RU"/>
        </w:rPr>
        <w:softHyphen/>
        <w:t>ста, о повествовании, описании, рассуждении; о стилях речи.</w:t>
      </w:r>
    </w:p>
    <w:p w:rsidR="00591406" w:rsidRDefault="00591406" w:rsidP="00591406">
      <w:pPr>
        <w:widowControl w:val="0"/>
        <w:shd w:val="clear" w:color="auto" w:fill="FFFFFF"/>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p>
    <w:p w:rsidR="005C5462" w:rsidRPr="00591406" w:rsidRDefault="005F4895" w:rsidP="00591406">
      <w:pPr>
        <w:widowControl w:val="0"/>
        <w:shd w:val="clear" w:color="auto" w:fill="FFFFFF"/>
        <w:autoSpaceDE w:val="0"/>
        <w:autoSpaceDN w:val="0"/>
        <w:adjustRightInd w:val="0"/>
        <w:spacing w:after="0" w:line="240" w:lineRule="auto"/>
        <w:ind w:left="567"/>
        <w:jc w:val="both"/>
        <w:rPr>
          <w:rFonts w:ascii="Times New Roman" w:eastAsia="Times New Roman" w:hAnsi="Times New Roman" w:cs="Times New Roman"/>
          <w:sz w:val="24"/>
          <w:szCs w:val="24"/>
          <w:lang w:eastAsia="ru-RU"/>
        </w:rPr>
      </w:pPr>
      <w:r w:rsidRPr="00591406">
        <w:rPr>
          <w:rFonts w:ascii="Times New Roman" w:eastAsia="Calibri" w:hAnsi="Times New Roman" w:cs="Times New Roman"/>
          <w:b/>
          <w:bCs/>
          <w:caps/>
          <w:sz w:val="24"/>
          <w:szCs w:val="24"/>
        </w:rPr>
        <w:t xml:space="preserve">2.2.2.2. </w:t>
      </w:r>
      <w:r w:rsidR="005C5462" w:rsidRPr="00591406">
        <w:rPr>
          <w:rFonts w:ascii="Times New Roman" w:eastAsia="Calibri" w:hAnsi="Times New Roman" w:cs="Times New Roman"/>
          <w:b/>
          <w:bCs/>
          <w:caps/>
          <w:sz w:val="24"/>
          <w:szCs w:val="24"/>
        </w:rPr>
        <w:t>Литература</w:t>
      </w:r>
    </w:p>
    <w:p w:rsidR="005C5462" w:rsidRPr="008C5378" w:rsidRDefault="005C5462" w:rsidP="005C5462">
      <w:pPr>
        <w:shd w:val="clear" w:color="auto" w:fill="FFFFFF"/>
        <w:spacing w:after="0" w:line="240" w:lineRule="auto"/>
        <w:ind w:firstLine="720"/>
        <w:jc w:val="both"/>
        <w:rPr>
          <w:rFonts w:ascii="Times New Roman" w:eastAsia="Times New Roman" w:hAnsi="Times New Roman" w:cs="Times New Roman"/>
          <w:b/>
          <w:bCs/>
          <w:sz w:val="24"/>
          <w:szCs w:val="24"/>
          <w:lang w:eastAsia="ru-RU"/>
        </w:rPr>
      </w:pPr>
    </w:p>
    <w:p w:rsidR="001174F2" w:rsidRPr="008C5378" w:rsidRDefault="001174F2" w:rsidP="0004659D">
      <w:pPr>
        <w:spacing w:after="0"/>
        <w:rPr>
          <w:rFonts w:ascii="Times New Roman" w:hAnsi="Times New Roman" w:cs="Times New Roman"/>
          <w:b/>
          <w:sz w:val="24"/>
          <w:szCs w:val="24"/>
        </w:rPr>
      </w:pPr>
      <w:r w:rsidRPr="008C5378">
        <w:rPr>
          <w:rFonts w:ascii="Times New Roman" w:hAnsi="Times New Roman" w:cs="Times New Roman"/>
          <w:b/>
          <w:sz w:val="24"/>
          <w:szCs w:val="24"/>
        </w:rPr>
        <w:t xml:space="preserve">1 - й год обучения /  5 класс </w:t>
      </w:r>
    </w:p>
    <w:p w:rsidR="001174F2" w:rsidRPr="008C5378" w:rsidRDefault="001174F2" w:rsidP="001174F2">
      <w:pPr>
        <w:spacing w:after="0"/>
        <w:rPr>
          <w:rFonts w:ascii="Times New Roman" w:hAnsi="Times New Roman" w:cs="Times New Roman"/>
          <w:b/>
          <w:sz w:val="24"/>
          <w:szCs w:val="24"/>
        </w:rPr>
      </w:pPr>
      <w:r w:rsidRPr="008C5378">
        <w:rPr>
          <w:rFonts w:ascii="Times New Roman" w:hAnsi="Times New Roman" w:cs="Times New Roman"/>
          <w:b/>
          <w:sz w:val="24"/>
          <w:szCs w:val="24"/>
        </w:rPr>
        <w:t xml:space="preserve">Введение. </w:t>
      </w:r>
    </w:p>
    <w:p w:rsidR="001174F2" w:rsidRPr="008C5378" w:rsidRDefault="001174F2" w:rsidP="001174F2">
      <w:pPr>
        <w:spacing w:after="0"/>
        <w:rPr>
          <w:rFonts w:ascii="Times New Roman" w:hAnsi="Times New Roman" w:cs="Times New Roman"/>
          <w:b/>
          <w:sz w:val="24"/>
          <w:szCs w:val="24"/>
        </w:rPr>
      </w:pPr>
      <w:r w:rsidRPr="008C5378">
        <w:rPr>
          <w:rFonts w:ascii="Times New Roman" w:hAnsi="Times New Roman" w:cs="Times New Roman"/>
          <w:bCs/>
          <w:sz w:val="24"/>
          <w:szCs w:val="24"/>
        </w:rPr>
        <w:t>Роль книги в жизни человека</w:t>
      </w:r>
    </w:p>
    <w:p w:rsidR="001174F2" w:rsidRPr="008C5378" w:rsidRDefault="001174F2" w:rsidP="001174F2">
      <w:pPr>
        <w:spacing w:after="0"/>
        <w:rPr>
          <w:rFonts w:ascii="Times New Roman" w:hAnsi="Times New Roman" w:cs="Times New Roman"/>
          <w:b/>
          <w:sz w:val="24"/>
          <w:szCs w:val="24"/>
        </w:rPr>
      </w:pPr>
      <w:r w:rsidRPr="008C5378">
        <w:rPr>
          <w:rFonts w:ascii="Times New Roman" w:hAnsi="Times New Roman" w:cs="Times New Roman"/>
          <w:b/>
          <w:bCs/>
          <w:sz w:val="24"/>
          <w:szCs w:val="24"/>
        </w:rPr>
        <w:t xml:space="preserve">Русский фольклор </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sz w:val="24"/>
          <w:szCs w:val="24"/>
        </w:rPr>
        <w:t>Фольклор – коллективное устное народное творчество. Преображение действительности в духе народных идеалов. Вариативная природа фольклора. Исполнители фольклорных произведений. Коллективное и индивидуальное в фольклоре. Малые жанры фольклора. Детский фольклор (колыбельные песни, пестушки, приговорки, скороговорки, загадки)</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sz w:val="24"/>
          <w:szCs w:val="24"/>
        </w:rPr>
        <w:t>Теория литературы. Фольклор. Устное народное творчество (развитие представлений).</w:t>
      </w:r>
    </w:p>
    <w:p w:rsidR="001174F2" w:rsidRPr="008C5378" w:rsidRDefault="001174F2" w:rsidP="001174F2">
      <w:pPr>
        <w:spacing w:after="0"/>
        <w:rPr>
          <w:rFonts w:ascii="Times New Roman" w:hAnsi="Times New Roman" w:cs="Times New Roman"/>
          <w:b/>
          <w:sz w:val="24"/>
          <w:szCs w:val="24"/>
        </w:rPr>
      </w:pPr>
      <w:r w:rsidRPr="008C5378">
        <w:rPr>
          <w:rFonts w:ascii="Times New Roman" w:hAnsi="Times New Roman" w:cs="Times New Roman"/>
          <w:b/>
          <w:sz w:val="24"/>
          <w:szCs w:val="24"/>
        </w:rPr>
        <w:t xml:space="preserve">Русские народные сказки </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sz w:val="24"/>
          <w:szCs w:val="24"/>
        </w:rPr>
        <w:t>Сказки как вид народной прозы. Сказки о животных, волшебные, бытовые. Нравоучительный и философский характер сказок.</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sz w:val="24"/>
          <w:szCs w:val="24"/>
        </w:rPr>
        <w:t>«Царевна-лягушка».</w:t>
      </w:r>
      <w:r w:rsidRPr="008C5378">
        <w:rPr>
          <w:rFonts w:ascii="Times New Roman" w:hAnsi="Times New Roman" w:cs="Times New Roman"/>
          <w:sz w:val="24"/>
          <w:szCs w:val="24"/>
        </w:rPr>
        <w:t xml:space="preserve"> Народная мораль в характере и поступках героев. Образ невесты-волшебницы… Иван-царевич – победитель житейских невзгод. Животные-помощники. Особая роль чудесных противников – Бабы-яги, Кощея Бессмертного. Поэтика волшебной сказки. Связь сказочных формул с древними мифами. Фантастика в волшебной сказке.</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sz w:val="24"/>
          <w:szCs w:val="24"/>
        </w:rPr>
        <w:t>«Иван - крестьянский сын и чудо-юдо»</w:t>
      </w:r>
      <w:r w:rsidRPr="008C5378">
        <w:rPr>
          <w:rFonts w:ascii="Times New Roman" w:hAnsi="Times New Roman" w:cs="Times New Roman"/>
          <w:sz w:val="24"/>
          <w:szCs w:val="24"/>
        </w:rPr>
        <w:t xml:space="preserve">. Волшебная богатырская сказка героического содержания. Тема мирного труда и защиты родной земли. Иван – крестьянский сын как выразитель основной мысли сказки. Нравственное превосходство главного героя.герои сказки в оценке автора-народа. Особенности жанра. </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bCs/>
          <w:sz w:val="24"/>
          <w:szCs w:val="24"/>
        </w:rPr>
        <w:t>«Журавль и цапля», «Солдатская шинель» -</w:t>
      </w:r>
      <w:r w:rsidRPr="008C5378">
        <w:rPr>
          <w:rFonts w:ascii="Times New Roman" w:hAnsi="Times New Roman" w:cs="Times New Roman"/>
          <w:bCs/>
          <w:sz w:val="24"/>
          <w:szCs w:val="24"/>
        </w:rPr>
        <w:t xml:space="preserve"> народное представление о справедливости, добре и зле в сказках о животных и бытовых сказках.</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sz w:val="24"/>
          <w:szCs w:val="24"/>
        </w:rPr>
        <w:t>Теория литературы. Сказка. Виды сказок (закрепление представлений). Постоянные эпитеты. Гипербола (начальное представление). Сказочные формулы. Вариативность народных сказок  (начальное представление). Сравнение.</w:t>
      </w:r>
    </w:p>
    <w:p w:rsidR="001174F2" w:rsidRPr="008C5378" w:rsidRDefault="001174F2" w:rsidP="001174F2">
      <w:pPr>
        <w:spacing w:after="0"/>
        <w:rPr>
          <w:rFonts w:ascii="Times New Roman" w:hAnsi="Times New Roman" w:cs="Times New Roman"/>
          <w:b/>
          <w:sz w:val="24"/>
          <w:szCs w:val="24"/>
        </w:rPr>
      </w:pPr>
      <w:r w:rsidRPr="008C5378">
        <w:rPr>
          <w:rFonts w:ascii="Times New Roman" w:hAnsi="Times New Roman" w:cs="Times New Roman"/>
          <w:b/>
          <w:sz w:val="24"/>
          <w:szCs w:val="24"/>
        </w:rPr>
        <w:t xml:space="preserve">Древнерусская литература 18 века  </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sz w:val="24"/>
          <w:szCs w:val="24"/>
        </w:rPr>
        <w:t>Начало письменности у восточных славян и возникновение древнерусской литературы. Культурные и литературные связи Руси с Византией. Древнехристианская книжность на Руси.</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sz w:val="24"/>
          <w:szCs w:val="24"/>
        </w:rPr>
        <w:t>«Повесть временных лет»</w:t>
      </w:r>
      <w:r w:rsidRPr="008C5378">
        <w:rPr>
          <w:rFonts w:ascii="Times New Roman" w:hAnsi="Times New Roman" w:cs="Times New Roman"/>
          <w:sz w:val="24"/>
          <w:szCs w:val="24"/>
        </w:rPr>
        <w:t xml:space="preserve"> как литературный памятник. </w:t>
      </w:r>
      <w:r w:rsidRPr="008C5378">
        <w:rPr>
          <w:rFonts w:ascii="Times New Roman" w:hAnsi="Times New Roman" w:cs="Times New Roman"/>
          <w:b/>
          <w:sz w:val="24"/>
          <w:szCs w:val="24"/>
        </w:rPr>
        <w:t>«Подвиг отрока-киевлянина и хитрость воеводы Претича».</w:t>
      </w:r>
      <w:r w:rsidRPr="008C5378">
        <w:rPr>
          <w:rFonts w:ascii="Times New Roman" w:hAnsi="Times New Roman" w:cs="Times New Roman"/>
          <w:sz w:val="24"/>
          <w:szCs w:val="24"/>
        </w:rPr>
        <w:t xml:space="preserve"> Отзвуки фольклора в летописи. Герои старинных «Повестей…» и их подвиги во имя мира на родной земле.</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sz w:val="24"/>
          <w:szCs w:val="24"/>
        </w:rPr>
        <w:t xml:space="preserve">Теория литературы. Летопись (начальное представление).  </w:t>
      </w:r>
    </w:p>
    <w:p w:rsidR="001174F2" w:rsidRPr="008C5378" w:rsidRDefault="001174F2" w:rsidP="001174F2">
      <w:pPr>
        <w:spacing w:after="0"/>
        <w:rPr>
          <w:rFonts w:ascii="Times New Roman" w:hAnsi="Times New Roman" w:cs="Times New Roman"/>
          <w:b/>
          <w:sz w:val="24"/>
          <w:szCs w:val="24"/>
        </w:rPr>
      </w:pPr>
      <w:r w:rsidRPr="008C5378">
        <w:rPr>
          <w:rFonts w:ascii="Times New Roman" w:hAnsi="Times New Roman" w:cs="Times New Roman"/>
          <w:b/>
          <w:sz w:val="24"/>
          <w:szCs w:val="24"/>
        </w:rPr>
        <w:t xml:space="preserve">Русская литература 18 века  </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sz w:val="24"/>
          <w:szCs w:val="24"/>
        </w:rPr>
        <w:t>Михаил Васильевич Ломоносов.</w:t>
      </w:r>
      <w:r w:rsidRPr="008C5378">
        <w:rPr>
          <w:rFonts w:ascii="Times New Roman" w:hAnsi="Times New Roman" w:cs="Times New Roman"/>
          <w:sz w:val="24"/>
          <w:szCs w:val="24"/>
        </w:rPr>
        <w:t xml:space="preserve"> Краткий рассказ о жизни писателя. Ломоносов – ученый, поэт, художник, гражданин.</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sz w:val="24"/>
          <w:szCs w:val="24"/>
        </w:rPr>
        <w:t>«Случились вместе два астронома в пиру…»</w:t>
      </w:r>
      <w:r w:rsidRPr="008C5378">
        <w:rPr>
          <w:rFonts w:ascii="Times New Roman" w:hAnsi="Times New Roman" w:cs="Times New Roman"/>
          <w:sz w:val="24"/>
          <w:szCs w:val="24"/>
        </w:rPr>
        <w:t xml:space="preserve"> - научные истины в поэтической форме. Юмор стихотворения.</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sz w:val="24"/>
          <w:szCs w:val="24"/>
        </w:rPr>
        <w:t>Теория литературы. Роды литературы: эпос, лирика, драма. Жанры литературы (начальное представление).</w:t>
      </w:r>
    </w:p>
    <w:p w:rsidR="001174F2" w:rsidRPr="008C5378" w:rsidRDefault="001174F2" w:rsidP="001174F2">
      <w:pPr>
        <w:spacing w:after="0"/>
        <w:rPr>
          <w:rFonts w:ascii="Times New Roman" w:hAnsi="Times New Roman" w:cs="Times New Roman"/>
          <w:b/>
          <w:sz w:val="24"/>
          <w:szCs w:val="24"/>
        </w:rPr>
      </w:pPr>
      <w:r w:rsidRPr="008C5378">
        <w:rPr>
          <w:rFonts w:ascii="Times New Roman" w:hAnsi="Times New Roman" w:cs="Times New Roman"/>
          <w:b/>
          <w:bCs/>
          <w:sz w:val="24"/>
          <w:szCs w:val="24"/>
        </w:rPr>
        <w:t xml:space="preserve">Литература19 века  </w:t>
      </w:r>
    </w:p>
    <w:p w:rsidR="001174F2" w:rsidRPr="008C5378" w:rsidRDefault="001174F2" w:rsidP="001174F2">
      <w:pPr>
        <w:spacing w:after="0"/>
        <w:rPr>
          <w:rFonts w:ascii="Times New Roman" w:hAnsi="Times New Roman" w:cs="Times New Roman"/>
          <w:b/>
          <w:sz w:val="24"/>
          <w:szCs w:val="24"/>
        </w:rPr>
      </w:pPr>
      <w:r w:rsidRPr="008C5378">
        <w:rPr>
          <w:rFonts w:ascii="Times New Roman" w:hAnsi="Times New Roman" w:cs="Times New Roman"/>
          <w:b/>
          <w:sz w:val="24"/>
          <w:szCs w:val="24"/>
        </w:rPr>
        <w:t>Русские басни.</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sz w:val="24"/>
          <w:szCs w:val="24"/>
        </w:rPr>
        <w:t xml:space="preserve">Жанр басни. Истоки басенного жанра (Эзоп, Лафонтен, русские баснописцы </w:t>
      </w:r>
      <w:r w:rsidRPr="008C5378">
        <w:rPr>
          <w:rFonts w:ascii="Times New Roman" w:hAnsi="Times New Roman" w:cs="Times New Roman"/>
          <w:sz w:val="24"/>
          <w:szCs w:val="24"/>
          <w:lang w:val="en-US"/>
        </w:rPr>
        <w:t>XVIII</w:t>
      </w:r>
      <w:r w:rsidRPr="008C5378">
        <w:rPr>
          <w:rFonts w:ascii="Times New Roman" w:hAnsi="Times New Roman" w:cs="Times New Roman"/>
          <w:sz w:val="24"/>
          <w:szCs w:val="24"/>
        </w:rPr>
        <w:t xml:space="preserve"> века).</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sz w:val="24"/>
          <w:szCs w:val="24"/>
        </w:rPr>
        <w:t>Иван Андреевич Крылов.</w:t>
      </w:r>
      <w:r w:rsidRPr="008C5378">
        <w:rPr>
          <w:rFonts w:ascii="Times New Roman" w:hAnsi="Times New Roman" w:cs="Times New Roman"/>
          <w:sz w:val="24"/>
          <w:szCs w:val="24"/>
        </w:rPr>
        <w:t xml:space="preserve"> Краткий рассказ о баснописце. </w:t>
      </w:r>
      <w:r w:rsidRPr="008C5378">
        <w:rPr>
          <w:rFonts w:ascii="Times New Roman" w:hAnsi="Times New Roman" w:cs="Times New Roman"/>
          <w:b/>
          <w:sz w:val="24"/>
          <w:szCs w:val="24"/>
        </w:rPr>
        <w:t>«Ворона и Лисица», «Волк и Ягненок», «Свинья под дубом».</w:t>
      </w:r>
      <w:r w:rsidRPr="008C5378">
        <w:rPr>
          <w:rFonts w:ascii="Times New Roman" w:hAnsi="Times New Roman" w:cs="Times New Roman"/>
          <w:sz w:val="24"/>
          <w:szCs w:val="24"/>
        </w:rPr>
        <w:t xml:space="preserve"> Осмеяние пороков – грубой силы, жадности, неблагодарности, хитрости. </w:t>
      </w:r>
      <w:r w:rsidRPr="008C5378">
        <w:rPr>
          <w:rFonts w:ascii="Times New Roman" w:hAnsi="Times New Roman" w:cs="Times New Roman"/>
          <w:b/>
          <w:sz w:val="24"/>
          <w:szCs w:val="24"/>
        </w:rPr>
        <w:t>«Волк на псарне»</w:t>
      </w:r>
      <w:r w:rsidRPr="008C5378">
        <w:rPr>
          <w:rFonts w:ascii="Times New Roman" w:hAnsi="Times New Roman" w:cs="Times New Roman"/>
          <w:sz w:val="24"/>
          <w:szCs w:val="24"/>
        </w:rPr>
        <w:t xml:space="preserve"> - отражение исторических событий в басне; патриотическая позиция автора.</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sz w:val="24"/>
          <w:szCs w:val="24"/>
        </w:rPr>
        <w:t>Рассказ и мораль в басне. Аллегория. Выразительное чтение басен (инсценирование).</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sz w:val="24"/>
          <w:szCs w:val="24"/>
        </w:rPr>
        <w:t>Теория литературы. Басня (развитие представления), аллегория (начальное представление), понятие об эзоповом языке.</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sz w:val="24"/>
          <w:szCs w:val="24"/>
        </w:rPr>
        <w:t xml:space="preserve">Василий Андреевич Жуковский. </w:t>
      </w:r>
      <w:r w:rsidRPr="008C5378">
        <w:rPr>
          <w:rFonts w:ascii="Times New Roman" w:hAnsi="Times New Roman" w:cs="Times New Roman"/>
          <w:sz w:val="24"/>
          <w:szCs w:val="24"/>
        </w:rPr>
        <w:t>Краткий рассказ о поэте.</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sz w:val="24"/>
          <w:szCs w:val="24"/>
        </w:rPr>
        <w:t>«Спящая царевна».</w:t>
      </w:r>
      <w:r w:rsidRPr="008C5378">
        <w:rPr>
          <w:rFonts w:ascii="Times New Roman" w:hAnsi="Times New Roman" w:cs="Times New Roman"/>
          <w:sz w:val="24"/>
          <w:szCs w:val="24"/>
        </w:rPr>
        <w:t xml:space="preserve"> Сходные и различные черты сказки Жуковского и народной сказки. Герои литературной сказки, особенности сюжета.</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sz w:val="24"/>
          <w:szCs w:val="24"/>
        </w:rPr>
        <w:t>«Кубок».</w:t>
      </w:r>
      <w:r w:rsidRPr="008C5378">
        <w:rPr>
          <w:rFonts w:ascii="Times New Roman" w:hAnsi="Times New Roman" w:cs="Times New Roman"/>
          <w:sz w:val="24"/>
          <w:szCs w:val="24"/>
        </w:rPr>
        <w:t xml:space="preserve"> Благородство и жестокость. Герои баллады.</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sz w:val="24"/>
          <w:szCs w:val="24"/>
        </w:rPr>
        <w:t>Теория литературы. Баллада (начальное представление).</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sz w:val="24"/>
          <w:szCs w:val="24"/>
        </w:rPr>
        <w:t>Александр Сергеевич Пушкин.</w:t>
      </w:r>
      <w:r w:rsidRPr="008C5378">
        <w:rPr>
          <w:rFonts w:ascii="Times New Roman" w:hAnsi="Times New Roman" w:cs="Times New Roman"/>
          <w:sz w:val="24"/>
          <w:szCs w:val="24"/>
        </w:rPr>
        <w:t xml:space="preserve"> Краткий рассказ о жизни поэта (детство, годы учения).</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sz w:val="24"/>
          <w:szCs w:val="24"/>
        </w:rPr>
        <w:t xml:space="preserve">Стихотворение </w:t>
      </w:r>
      <w:r w:rsidRPr="008C5378">
        <w:rPr>
          <w:rFonts w:ascii="Times New Roman" w:hAnsi="Times New Roman" w:cs="Times New Roman"/>
          <w:b/>
          <w:sz w:val="24"/>
          <w:szCs w:val="24"/>
        </w:rPr>
        <w:t>«Няне»</w:t>
      </w:r>
      <w:r w:rsidRPr="008C5378">
        <w:rPr>
          <w:rFonts w:ascii="Times New Roman" w:hAnsi="Times New Roman" w:cs="Times New Roman"/>
          <w:sz w:val="24"/>
          <w:szCs w:val="24"/>
        </w:rPr>
        <w:t xml:space="preserve"> - поэтизация образа няни; мотивы одиночества и грусти, скрашиваемые любовью няни, её сказками и песнями.</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sz w:val="24"/>
          <w:szCs w:val="24"/>
        </w:rPr>
        <w:t>«У лукоморья дуб зеленый…».</w:t>
      </w:r>
      <w:r w:rsidRPr="008C5378">
        <w:rPr>
          <w:rFonts w:ascii="Times New Roman" w:hAnsi="Times New Roman" w:cs="Times New Roman"/>
          <w:sz w:val="24"/>
          <w:szCs w:val="24"/>
        </w:rPr>
        <w:t xml:space="preserve"> Пролог к поэме «Руслан и Людмила» - собирательная картина сюжетов, образов и событий народных сказок, мотивы и сюжеты пушкинского произведения.</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sz w:val="24"/>
          <w:szCs w:val="24"/>
        </w:rPr>
        <w:t>«Сказка о мертвой царевне и семи богатырях»</w:t>
      </w:r>
      <w:r w:rsidRPr="008C5378">
        <w:rPr>
          <w:rFonts w:ascii="Times New Roman" w:hAnsi="Times New Roman" w:cs="Times New Roman"/>
          <w:sz w:val="24"/>
          <w:szCs w:val="24"/>
        </w:rPr>
        <w:t xml:space="preserve"> - её истоки (сопоставление с русским народными сказками, сказкой Жуковского «Спящая царевна», со сказками братьев Гримм; «бродячие сюжеты»). Противостояние добрых и злых сил в сказке. Царица и царевна, мачеха и падчерица. Помощники царевны. Елисей и богатыри. Соколко. Сходство и различие литературной пушкинской сказки и сказки народной. Народная мораль, нравственность – красота внешняя и внутренняя, победа добра над злом, гармоничность положительных героев. Поэтичность, музыкальность пушкинской сказки.</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sz w:val="24"/>
          <w:szCs w:val="24"/>
        </w:rPr>
        <w:t>Теория литературы. Лирическое послание (начальные представления). Пролог (начальные представления).</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sz w:val="24"/>
          <w:szCs w:val="24"/>
        </w:rPr>
        <w:t xml:space="preserve">Антоний Погорельский. «Черная курица, или Подземные жители». </w:t>
      </w:r>
      <w:r w:rsidRPr="008C5378">
        <w:rPr>
          <w:rFonts w:ascii="Times New Roman" w:hAnsi="Times New Roman" w:cs="Times New Roman"/>
          <w:sz w:val="24"/>
          <w:szCs w:val="24"/>
        </w:rPr>
        <w:t>Сказочно-условное, фантастическое и достоверно-реальное в литературной сказке. Нравоучительное содержание и причудливый сюжет произведения.</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sz w:val="24"/>
          <w:szCs w:val="24"/>
        </w:rPr>
        <w:t xml:space="preserve">Петр Павлович Ершов. «Конек-Горбунок». </w:t>
      </w:r>
      <w:r w:rsidRPr="008C5378">
        <w:rPr>
          <w:rFonts w:ascii="Times New Roman" w:hAnsi="Times New Roman" w:cs="Times New Roman"/>
          <w:sz w:val="24"/>
          <w:szCs w:val="24"/>
        </w:rPr>
        <w:t>(Для внеклассного чтения). Соединение сказочно-фантастических ситуаций, художественного вымысла с реалистической правдивостью, с верным изображением картин народного быта, народный юмор, красочность и яркость языка.</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sz w:val="24"/>
          <w:szCs w:val="24"/>
        </w:rPr>
        <w:t>Всеволод Михайлович Гаршин. «</w:t>
      </w:r>
      <w:r w:rsidRPr="008C5378">
        <w:rPr>
          <w:rFonts w:ascii="Times New Roman" w:hAnsi="Times New Roman" w:cs="Times New Roman"/>
          <w:b/>
          <w:sz w:val="24"/>
          <w:szCs w:val="24"/>
          <w:lang w:val="en-US"/>
        </w:rPr>
        <w:t>AttaleaPrinceps</w:t>
      </w:r>
      <w:r w:rsidRPr="008C5378">
        <w:rPr>
          <w:rFonts w:ascii="Times New Roman" w:hAnsi="Times New Roman" w:cs="Times New Roman"/>
          <w:b/>
          <w:sz w:val="24"/>
          <w:szCs w:val="24"/>
        </w:rPr>
        <w:t>».</w:t>
      </w:r>
      <w:r w:rsidRPr="008C5378">
        <w:rPr>
          <w:rFonts w:ascii="Times New Roman" w:hAnsi="Times New Roman" w:cs="Times New Roman"/>
          <w:sz w:val="24"/>
          <w:szCs w:val="24"/>
        </w:rPr>
        <w:t>Героическое и обыденное в сказке. Трагический финал и жизнеутверждающий пафос произведения.</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sz w:val="24"/>
          <w:szCs w:val="24"/>
        </w:rPr>
        <w:t>Теория литературы. Литературная сказка (начальные представления). Стихотворная и прозаическая речь. Ритм, рифма, способы рифмовки. «Бродячие сюжеты» сказок разных народов.</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sz w:val="24"/>
          <w:szCs w:val="24"/>
        </w:rPr>
        <w:t xml:space="preserve">Михаил Юрьевич Лермонтов. </w:t>
      </w:r>
      <w:r w:rsidRPr="008C5378">
        <w:rPr>
          <w:rFonts w:ascii="Times New Roman" w:hAnsi="Times New Roman" w:cs="Times New Roman"/>
          <w:sz w:val="24"/>
          <w:szCs w:val="24"/>
        </w:rPr>
        <w:t xml:space="preserve">Краткий рассказ о поэте. </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sz w:val="24"/>
          <w:szCs w:val="24"/>
        </w:rPr>
        <w:t>«Бородино»</w:t>
      </w:r>
      <w:r w:rsidRPr="008C5378">
        <w:rPr>
          <w:rFonts w:ascii="Times New Roman" w:hAnsi="Times New Roman" w:cs="Times New Roman"/>
          <w:sz w:val="24"/>
          <w:szCs w:val="24"/>
        </w:rPr>
        <w:t xml:space="preserve"> - отклик на 25-летнюю годовщину Бородинского сражения (1837). Историческая основа стихотворения. Воспроизведение исторического события устами рядового участника сражения. Мастерство Лермонтова в создании батальных сцен. Сочетание разговорных интонаций с патриотическим пафосом стихотворения.</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sz w:val="24"/>
          <w:szCs w:val="24"/>
        </w:rPr>
        <w:t>Теория литературы. Сравнение, гипербола, эпитет (развитие представлений), метафора, звукопись, аллитерация (начальное представление).</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sz w:val="24"/>
          <w:szCs w:val="24"/>
        </w:rPr>
        <w:t>Николай Васильевич Гоголь.</w:t>
      </w:r>
      <w:r w:rsidRPr="008C5378">
        <w:rPr>
          <w:rFonts w:ascii="Times New Roman" w:hAnsi="Times New Roman" w:cs="Times New Roman"/>
          <w:sz w:val="24"/>
          <w:szCs w:val="24"/>
        </w:rPr>
        <w:t xml:space="preserve"> Краткий рассказ о писателе. </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sz w:val="24"/>
          <w:szCs w:val="24"/>
        </w:rPr>
        <w:t xml:space="preserve">«Заколдованное место» </w:t>
      </w:r>
      <w:r w:rsidRPr="008C5378">
        <w:rPr>
          <w:rFonts w:ascii="Times New Roman" w:hAnsi="Times New Roman" w:cs="Times New Roman"/>
          <w:sz w:val="24"/>
          <w:szCs w:val="24"/>
        </w:rPr>
        <w:t>- повесть из книги «Вечера на хуторе близ Диканьки». Поэтизация народной жизни, народных преданий, сочетание светлого и мрачного, комического и лирического, реального и фантастического.</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sz w:val="24"/>
          <w:szCs w:val="24"/>
        </w:rPr>
        <w:t xml:space="preserve">«Ночь перед Рождеством». </w:t>
      </w:r>
      <w:r w:rsidRPr="008C5378">
        <w:rPr>
          <w:rFonts w:ascii="Times New Roman" w:hAnsi="Times New Roman" w:cs="Times New Roman"/>
          <w:sz w:val="24"/>
          <w:szCs w:val="24"/>
        </w:rPr>
        <w:t xml:space="preserve">(Для внеклассного чтения). Поэтические картины народной жизни (праздники, обряды, гулянья). Герои повести. Фольклорные мотивы в создании образов героев. Изображение конфликта темных и светлых сил. </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sz w:val="24"/>
          <w:szCs w:val="24"/>
        </w:rPr>
        <w:t>Теория литературы. Фантастика (развитие представлений). Юмор (развитие представлений).</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sz w:val="24"/>
          <w:szCs w:val="24"/>
        </w:rPr>
        <w:t>Николай Алексеевич Некрасов.</w:t>
      </w:r>
      <w:r w:rsidRPr="008C5378">
        <w:rPr>
          <w:rFonts w:ascii="Times New Roman" w:hAnsi="Times New Roman" w:cs="Times New Roman"/>
          <w:sz w:val="24"/>
          <w:szCs w:val="24"/>
        </w:rPr>
        <w:t xml:space="preserve"> Краткий рассказ о поэте.</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sz w:val="24"/>
          <w:szCs w:val="24"/>
        </w:rPr>
        <w:t xml:space="preserve">«На Волге». </w:t>
      </w:r>
      <w:r w:rsidRPr="008C5378">
        <w:rPr>
          <w:rFonts w:ascii="Times New Roman" w:hAnsi="Times New Roman" w:cs="Times New Roman"/>
          <w:sz w:val="24"/>
          <w:szCs w:val="24"/>
        </w:rPr>
        <w:t>Картины природы. Раздумья поэта о судьбе народа. Вера в потенциальные силы народ, лучшую его судьбу. (Для внеклассного чтения).</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sz w:val="24"/>
          <w:szCs w:val="24"/>
        </w:rPr>
        <w:t>«Есть женщины в русских селеньях…».</w:t>
      </w:r>
      <w:r w:rsidRPr="008C5378">
        <w:rPr>
          <w:rFonts w:ascii="Times New Roman" w:hAnsi="Times New Roman" w:cs="Times New Roman"/>
          <w:sz w:val="24"/>
          <w:szCs w:val="24"/>
        </w:rPr>
        <w:t xml:space="preserve"> Поэтический образ русской женщины.</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sz w:val="24"/>
          <w:szCs w:val="24"/>
        </w:rPr>
        <w:t xml:space="preserve">Стихотворение </w:t>
      </w:r>
      <w:r w:rsidRPr="008C5378">
        <w:rPr>
          <w:rFonts w:ascii="Times New Roman" w:hAnsi="Times New Roman" w:cs="Times New Roman"/>
          <w:b/>
          <w:sz w:val="24"/>
          <w:szCs w:val="24"/>
        </w:rPr>
        <w:t>«Крестьянские дети».</w:t>
      </w:r>
      <w:r w:rsidRPr="008C5378">
        <w:rPr>
          <w:rFonts w:ascii="Times New Roman" w:hAnsi="Times New Roman" w:cs="Times New Roman"/>
          <w:sz w:val="24"/>
          <w:szCs w:val="24"/>
        </w:rPr>
        <w:t xml:space="preserve"> Картины вольной жизни крестьянских детей, их забавы, приобщение к труду взрослых. Мир детства – короткая пора в жизни крестьянина. Речевая характеристика персонажей.</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sz w:val="24"/>
          <w:szCs w:val="24"/>
        </w:rPr>
        <w:t>Теория литературы. Эпитет (развитие представлений).</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sz w:val="24"/>
          <w:szCs w:val="24"/>
        </w:rPr>
        <w:t>Иван Сергеевич Тургенев.</w:t>
      </w:r>
      <w:r w:rsidRPr="008C5378">
        <w:rPr>
          <w:rFonts w:ascii="Times New Roman" w:hAnsi="Times New Roman" w:cs="Times New Roman"/>
          <w:sz w:val="24"/>
          <w:szCs w:val="24"/>
        </w:rPr>
        <w:t xml:space="preserve"> Краткий рассказ о писателе (детство и начало литературной деятельности).</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sz w:val="24"/>
          <w:szCs w:val="24"/>
        </w:rPr>
        <w:t>«Муму»</w:t>
      </w:r>
      <w:r w:rsidRPr="008C5378">
        <w:rPr>
          <w:rFonts w:ascii="Times New Roman" w:hAnsi="Times New Roman" w:cs="Times New Roman"/>
          <w:sz w:val="24"/>
          <w:szCs w:val="24"/>
        </w:rPr>
        <w:t xml:space="preserve"> - повествование о жизни в эпоху крепостного права. Духовные и нравственные качества Герасима: сила, достоинство, сострадание к окружающим, великодушие, трудолюбие. Немота главного героя – символ немого протеста крепостных.</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sz w:val="24"/>
          <w:szCs w:val="24"/>
        </w:rPr>
        <w:t>Теория литературы. Портрет, пейзаж (начальное представление). Литературный герой (начальное представление).</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sz w:val="24"/>
          <w:szCs w:val="24"/>
        </w:rPr>
        <w:t xml:space="preserve">Афанасий Афанасьевич Фет. </w:t>
      </w:r>
      <w:r w:rsidRPr="008C5378">
        <w:rPr>
          <w:rFonts w:ascii="Times New Roman" w:hAnsi="Times New Roman" w:cs="Times New Roman"/>
          <w:sz w:val="24"/>
          <w:szCs w:val="24"/>
        </w:rPr>
        <w:t xml:space="preserve">Краткий рассказ о поэте. Стихотворение </w:t>
      </w:r>
      <w:r w:rsidRPr="008C5378">
        <w:rPr>
          <w:rFonts w:ascii="Times New Roman" w:hAnsi="Times New Roman" w:cs="Times New Roman"/>
          <w:b/>
          <w:sz w:val="24"/>
          <w:szCs w:val="24"/>
        </w:rPr>
        <w:t xml:space="preserve">«Весенний дождь» </w:t>
      </w:r>
      <w:r w:rsidRPr="008C5378">
        <w:rPr>
          <w:rFonts w:ascii="Times New Roman" w:hAnsi="Times New Roman" w:cs="Times New Roman"/>
          <w:sz w:val="24"/>
          <w:szCs w:val="24"/>
        </w:rPr>
        <w:t>- радостная, яркая, полная движения картина весенней природы. Краски, звуки, запахи как воплощение красоты жизни.</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sz w:val="24"/>
          <w:szCs w:val="24"/>
        </w:rPr>
        <w:t>Лев Николаевич Толстой.</w:t>
      </w:r>
      <w:r w:rsidRPr="008C5378">
        <w:rPr>
          <w:rFonts w:ascii="Times New Roman" w:hAnsi="Times New Roman" w:cs="Times New Roman"/>
          <w:sz w:val="24"/>
          <w:szCs w:val="24"/>
        </w:rPr>
        <w:t xml:space="preserve"> Краткий рассказ о писателе.</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sz w:val="24"/>
          <w:szCs w:val="24"/>
        </w:rPr>
        <w:t>«Кавказский пленник».</w:t>
      </w:r>
      <w:r w:rsidRPr="008C5378">
        <w:rPr>
          <w:rFonts w:ascii="Times New Roman" w:hAnsi="Times New Roman" w:cs="Times New Roman"/>
          <w:sz w:val="24"/>
          <w:szCs w:val="24"/>
        </w:rPr>
        <w:t xml:space="preserve"> Бессмысленность и жестокость национальной вражды. Жилин и Костылин – два разных характера, две разные судьбы. Жилин и Дина. Душевная близость людей из враждующих лагерей. Утверждение гуманистических идеалов.</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sz w:val="24"/>
          <w:szCs w:val="24"/>
        </w:rPr>
        <w:t>Теория литературы. Сравнение (развитие представлений). Сюжет (начальное представление).</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sz w:val="24"/>
          <w:szCs w:val="24"/>
        </w:rPr>
        <w:t>Антон Павлович Чехов.</w:t>
      </w:r>
      <w:r w:rsidRPr="008C5378">
        <w:rPr>
          <w:rFonts w:ascii="Times New Roman" w:hAnsi="Times New Roman" w:cs="Times New Roman"/>
          <w:sz w:val="24"/>
          <w:szCs w:val="24"/>
        </w:rPr>
        <w:t xml:space="preserve"> Краткий рассказ о писателе.</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sz w:val="24"/>
          <w:szCs w:val="24"/>
        </w:rPr>
        <w:t>«Хирургия»</w:t>
      </w:r>
      <w:r w:rsidRPr="008C5378">
        <w:rPr>
          <w:rFonts w:ascii="Times New Roman" w:hAnsi="Times New Roman" w:cs="Times New Roman"/>
          <w:sz w:val="24"/>
          <w:szCs w:val="24"/>
        </w:rPr>
        <w:t xml:space="preserve"> - осмеяние глупости и невежества героев рассказа. Юмор ситуации. Речь персонажей как средство их характеристики.</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sz w:val="24"/>
          <w:szCs w:val="24"/>
        </w:rPr>
        <w:t>Теория литературы. Юмор (развитие представлений).речевая характеристика персонажей (начальные представления) . речь героев как средство создания комической ситуации.</w:t>
      </w:r>
    </w:p>
    <w:p w:rsidR="001174F2" w:rsidRPr="008C5378" w:rsidRDefault="001174F2" w:rsidP="001174F2">
      <w:pPr>
        <w:spacing w:after="0"/>
        <w:rPr>
          <w:rFonts w:ascii="Times New Roman" w:hAnsi="Times New Roman" w:cs="Times New Roman"/>
          <w:b/>
          <w:sz w:val="24"/>
          <w:szCs w:val="24"/>
        </w:rPr>
      </w:pPr>
      <w:r w:rsidRPr="008C5378">
        <w:rPr>
          <w:rFonts w:ascii="Times New Roman" w:hAnsi="Times New Roman" w:cs="Times New Roman"/>
          <w:b/>
          <w:sz w:val="24"/>
          <w:szCs w:val="24"/>
        </w:rPr>
        <w:t xml:space="preserve">Поэты 19 века о родине и родной природе </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sz w:val="24"/>
          <w:szCs w:val="24"/>
        </w:rPr>
        <w:t>Ф.И. Тютчев «Зима недаром злится», «Как весел грохот летних бурь», «Есть в осени первоначальной»; А.Н. Плещеев «Весна», И.С. Никитин «Утро», «Зимняя ночь в деревне»; А.Н. Майков «Ласточки»; И.З. Суриков «Зима»</w:t>
      </w:r>
      <w:r w:rsidRPr="008C5378">
        <w:rPr>
          <w:rFonts w:ascii="Times New Roman" w:hAnsi="Times New Roman" w:cs="Times New Roman"/>
          <w:sz w:val="24"/>
          <w:szCs w:val="24"/>
        </w:rPr>
        <w:t>. Выразительное чтение наизусть стихотворений (по выбору учителя и учащихся).</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sz w:val="24"/>
          <w:szCs w:val="24"/>
        </w:rPr>
        <w:t>Теория литературы. Стихотворный ритм как средство передачи эмоционального состояния, настроения.</w:t>
      </w:r>
    </w:p>
    <w:p w:rsidR="001174F2" w:rsidRPr="008C5378" w:rsidRDefault="001174F2" w:rsidP="001174F2">
      <w:pPr>
        <w:spacing w:after="0"/>
        <w:rPr>
          <w:rFonts w:ascii="Times New Roman" w:hAnsi="Times New Roman" w:cs="Times New Roman"/>
          <w:b/>
          <w:sz w:val="24"/>
          <w:szCs w:val="24"/>
        </w:rPr>
      </w:pPr>
      <w:r w:rsidRPr="008C5378">
        <w:rPr>
          <w:rFonts w:ascii="Times New Roman" w:hAnsi="Times New Roman" w:cs="Times New Roman"/>
          <w:b/>
          <w:sz w:val="24"/>
          <w:szCs w:val="24"/>
        </w:rPr>
        <w:t xml:space="preserve">Литература 20 века  </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sz w:val="24"/>
          <w:szCs w:val="24"/>
        </w:rPr>
        <w:t xml:space="preserve">Иван Алексеевич Бунин. </w:t>
      </w:r>
      <w:r w:rsidRPr="008C5378">
        <w:rPr>
          <w:rFonts w:ascii="Times New Roman" w:hAnsi="Times New Roman" w:cs="Times New Roman"/>
          <w:sz w:val="24"/>
          <w:szCs w:val="24"/>
        </w:rPr>
        <w:t>Краткий рассказ о писателе.</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sz w:val="24"/>
          <w:szCs w:val="24"/>
        </w:rPr>
        <w:t>«Косцы».</w:t>
      </w:r>
      <w:r w:rsidRPr="008C5378">
        <w:rPr>
          <w:rFonts w:ascii="Times New Roman" w:hAnsi="Times New Roman" w:cs="Times New Roman"/>
          <w:sz w:val="24"/>
          <w:szCs w:val="24"/>
        </w:rPr>
        <w:t xml:space="preserve"> Восприятие прекрасного. Эстетическое и этическое в рассказе. Кровное родство героев с бескрайними просторами русской земли, душевным складом песен и сказок. Рассказ «Косцы» как поэтическое воспоминание о Родине.</w:t>
      </w:r>
      <w:r w:rsidRPr="008C5378">
        <w:rPr>
          <w:rFonts w:ascii="Times New Roman" w:hAnsi="Times New Roman" w:cs="Times New Roman"/>
          <w:b/>
          <w:sz w:val="24"/>
          <w:szCs w:val="24"/>
        </w:rPr>
        <w:t xml:space="preserve">Рассказ «Подснежник». </w:t>
      </w:r>
      <w:r w:rsidRPr="008C5378">
        <w:rPr>
          <w:rFonts w:ascii="Times New Roman" w:hAnsi="Times New Roman" w:cs="Times New Roman"/>
          <w:sz w:val="24"/>
          <w:szCs w:val="24"/>
        </w:rPr>
        <w:t>(Для внеклассного чтения.) Тема исторического прошлого России. Праздники и будни в жизни главного героя.</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sz w:val="24"/>
          <w:szCs w:val="24"/>
        </w:rPr>
        <w:t>Владимир Галактионович Короленко</w:t>
      </w:r>
      <w:r w:rsidRPr="008C5378">
        <w:rPr>
          <w:rFonts w:ascii="Times New Roman" w:hAnsi="Times New Roman" w:cs="Times New Roman"/>
          <w:sz w:val="24"/>
          <w:szCs w:val="24"/>
        </w:rPr>
        <w:t>. Краткий рассказ о писателе.</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sz w:val="24"/>
          <w:szCs w:val="24"/>
        </w:rPr>
        <w:t>«В дурном обществе».</w:t>
      </w:r>
      <w:r w:rsidRPr="008C5378">
        <w:rPr>
          <w:rFonts w:ascii="Times New Roman" w:hAnsi="Times New Roman" w:cs="Times New Roman"/>
          <w:sz w:val="24"/>
          <w:szCs w:val="24"/>
        </w:rPr>
        <w:t xml:space="preserve"> Жизнь детей из благополучной и обездоленной семей. Их общение. Доброта и сострадание героев повести. Образ серого сонного города. Равнодушие окружающих людей к беднякам. Вася, Валек, Маруся, Тыбурций. Отец и сын. Размышления героев. Взаимопонимание – основа отношений в семье.</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sz w:val="24"/>
          <w:szCs w:val="24"/>
        </w:rPr>
        <w:t xml:space="preserve">Теория литературы. Портрет (развитие представлений). Композиция литературного произведения (начальное представление).  </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sz w:val="24"/>
          <w:szCs w:val="24"/>
        </w:rPr>
        <w:t>Сергей Александрович Есенин.</w:t>
      </w:r>
      <w:r w:rsidRPr="008C5378">
        <w:rPr>
          <w:rFonts w:ascii="Times New Roman" w:hAnsi="Times New Roman" w:cs="Times New Roman"/>
          <w:sz w:val="24"/>
          <w:szCs w:val="24"/>
        </w:rPr>
        <w:t xml:space="preserve"> Рассказ о поэте. Стихотворение </w:t>
      </w:r>
      <w:r w:rsidRPr="008C5378">
        <w:rPr>
          <w:rFonts w:ascii="Times New Roman" w:hAnsi="Times New Roman" w:cs="Times New Roman"/>
          <w:b/>
          <w:sz w:val="24"/>
          <w:szCs w:val="24"/>
        </w:rPr>
        <w:t>«Я покинул родимый дом…», «Низкий дом с голубыми ставнями…»</w:t>
      </w:r>
      <w:r w:rsidRPr="008C5378">
        <w:rPr>
          <w:rFonts w:ascii="Times New Roman" w:hAnsi="Times New Roman" w:cs="Times New Roman"/>
          <w:sz w:val="24"/>
          <w:szCs w:val="24"/>
        </w:rPr>
        <w:t xml:space="preserve"> - поэтическое изображение родной природы. Образы малой родины, родных людей как изначальный исток образа Родины, России. Своеобразие языка есенинской лирики.</w:t>
      </w:r>
    </w:p>
    <w:p w:rsidR="001174F2" w:rsidRPr="008C5378" w:rsidRDefault="001174F2" w:rsidP="001174F2">
      <w:pPr>
        <w:spacing w:after="0"/>
        <w:rPr>
          <w:rFonts w:ascii="Times New Roman" w:hAnsi="Times New Roman" w:cs="Times New Roman"/>
          <w:b/>
          <w:sz w:val="24"/>
          <w:szCs w:val="24"/>
        </w:rPr>
      </w:pPr>
      <w:r w:rsidRPr="008C5378">
        <w:rPr>
          <w:rFonts w:ascii="Times New Roman" w:hAnsi="Times New Roman" w:cs="Times New Roman"/>
          <w:b/>
          <w:sz w:val="24"/>
          <w:szCs w:val="24"/>
        </w:rPr>
        <w:t>Русская литературная сказка 20 века (</w:t>
      </w:r>
      <w:r w:rsidRPr="008C5378">
        <w:rPr>
          <w:rFonts w:ascii="Times New Roman" w:hAnsi="Times New Roman" w:cs="Times New Roman"/>
          <w:sz w:val="24"/>
          <w:szCs w:val="24"/>
        </w:rPr>
        <w:t>обзор</w:t>
      </w:r>
      <w:r w:rsidRPr="008C5378">
        <w:rPr>
          <w:rFonts w:ascii="Times New Roman" w:hAnsi="Times New Roman" w:cs="Times New Roman"/>
          <w:b/>
          <w:sz w:val="24"/>
          <w:szCs w:val="24"/>
        </w:rPr>
        <w:t>)</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sz w:val="24"/>
          <w:szCs w:val="24"/>
        </w:rPr>
        <w:t>Павел Петрович Бажов.</w:t>
      </w:r>
      <w:r w:rsidRPr="008C5378">
        <w:rPr>
          <w:rFonts w:ascii="Times New Roman" w:hAnsi="Times New Roman" w:cs="Times New Roman"/>
          <w:sz w:val="24"/>
          <w:szCs w:val="24"/>
        </w:rPr>
        <w:t xml:space="preserve"> Краткий рассказ о писателе.</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sz w:val="24"/>
          <w:szCs w:val="24"/>
        </w:rPr>
        <w:t>«Медной горы Хозяйка».</w:t>
      </w:r>
      <w:r w:rsidRPr="008C5378">
        <w:rPr>
          <w:rFonts w:ascii="Times New Roman" w:hAnsi="Times New Roman" w:cs="Times New Roman"/>
          <w:sz w:val="24"/>
          <w:szCs w:val="24"/>
        </w:rPr>
        <w:t xml:space="preserve"> Реальность и фантастика. Честность, добросовестность, трудолюбие и талант главного героя. Стремление к совершенному мастерству. Тайны мастерства. Своеобразие языка, интонации сказа.</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sz w:val="24"/>
          <w:szCs w:val="24"/>
        </w:rPr>
        <w:t>Теория литературы. Сказ как жанр литературы (начальное представление).   Сказ и сказка (общее и различное).</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sz w:val="24"/>
          <w:szCs w:val="24"/>
        </w:rPr>
        <w:t>Константин Георгиевич Паустовский</w:t>
      </w:r>
      <w:r w:rsidRPr="008C5378">
        <w:rPr>
          <w:rFonts w:ascii="Times New Roman" w:hAnsi="Times New Roman" w:cs="Times New Roman"/>
          <w:sz w:val="24"/>
          <w:szCs w:val="24"/>
        </w:rPr>
        <w:t>. Краткий рассказ о писателе.</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sz w:val="24"/>
          <w:szCs w:val="24"/>
        </w:rPr>
        <w:t>«Теплый хлеб», «Заячьи лапы».</w:t>
      </w:r>
      <w:r w:rsidRPr="008C5378">
        <w:rPr>
          <w:rFonts w:ascii="Times New Roman" w:hAnsi="Times New Roman" w:cs="Times New Roman"/>
          <w:sz w:val="24"/>
          <w:szCs w:val="24"/>
        </w:rPr>
        <w:t xml:space="preserve"> Доброта и сострадание, реальное и фантастическое в сказках Паустовского.</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sz w:val="24"/>
          <w:szCs w:val="24"/>
        </w:rPr>
        <w:t>Самуил Яковлевич Маршак.</w:t>
      </w:r>
      <w:r w:rsidRPr="008C5378">
        <w:rPr>
          <w:rFonts w:ascii="Times New Roman" w:hAnsi="Times New Roman" w:cs="Times New Roman"/>
          <w:sz w:val="24"/>
          <w:szCs w:val="24"/>
        </w:rPr>
        <w:t xml:space="preserve"> Краткий рассказ о писателе.</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sz w:val="24"/>
          <w:szCs w:val="24"/>
        </w:rPr>
        <w:t>«Двенадцать месяцев»</w:t>
      </w:r>
      <w:r w:rsidRPr="008C5378">
        <w:rPr>
          <w:rFonts w:ascii="Times New Roman" w:hAnsi="Times New Roman" w:cs="Times New Roman"/>
          <w:sz w:val="24"/>
          <w:szCs w:val="24"/>
        </w:rPr>
        <w:t xml:space="preserve"> - пьеса-сказка. Положительные и отрицательные герои. Победа добра над злом – традиция русских народных сказок. Художественные особенности пьесы-сказки.</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sz w:val="24"/>
          <w:szCs w:val="24"/>
        </w:rPr>
        <w:t>Теория литературы. Драма как род литературы (начальное представление).   Пьеса-сказка.</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sz w:val="24"/>
          <w:szCs w:val="24"/>
        </w:rPr>
        <w:t>Андрей Платонович Платонов</w:t>
      </w:r>
      <w:r w:rsidRPr="008C5378">
        <w:rPr>
          <w:rFonts w:ascii="Times New Roman" w:hAnsi="Times New Roman" w:cs="Times New Roman"/>
          <w:sz w:val="24"/>
          <w:szCs w:val="24"/>
        </w:rPr>
        <w:t>. Краткий рассказ о писателе.</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sz w:val="24"/>
          <w:szCs w:val="24"/>
        </w:rPr>
        <w:t>«Никита».</w:t>
      </w:r>
      <w:r w:rsidRPr="008C5378">
        <w:rPr>
          <w:rFonts w:ascii="Times New Roman" w:hAnsi="Times New Roman" w:cs="Times New Roman"/>
          <w:sz w:val="24"/>
          <w:szCs w:val="24"/>
        </w:rPr>
        <w:t xml:space="preserve"> Быль и фантастика. Главный герой рассказа, единство героя с природой, одухотворение природы в его воображении – жизнь как борьба добра и зла, смена радости и грусти, страдания и счастья. Оптимистическое восприятие окружающего мира.</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sz w:val="24"/>
          <w:szCs w:val="24"/>
        </w:rPr>
        <w:t>Теория литературы. Фантастика в литературном произведении (развитие представлений).</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sz w:val="24"/>
          <w:szCs w:val="24"/>
        </w:rPr>
        <w:t>Виктор Петрович Астафьев.</w:t>
      </w:r>
      <w:r w:rsidRPr="008C5378">
        <w:rPr>
          <w:rFonts w:ascii="Times New Roman" w:hAnsi="Times New Roman" w:cs="Times New Roman"/>
          <w:sz w:val="24"/>
          <w:szCs w:val="24"/>
        </w:rPr>
        <w:t xml:space="preserve"> Краткий рассказ о писателе.</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sz w:val="24"/>
          <w:szCs w:val="24"/>
        </w:rPr>
        <w:t>«Васюткино озеро».</w:t>
      </w:r>
      <w:r w:rsidRPr="008C5378">
        <w:rPr>
          <w:rFonts w:ascii="Times New Roman" w:hAnsi="Times New Roman" w:cs="Times New Roman"/>
          <w:sz w:val="24"/>
          <w:szCs w:val="24"/>
        </w:rPr>
        <w:t xml:space="preserve"> Бесстрашие, терпение, любовь к природе и ее понимание, находчивость в экстремальных обстоятельствах. Поведение героя в лесу.основные черты характера героя. «Открытие» Васюткой нового озера. Становление характера юного героя через испытания, преодоление сложных жизненных ситуаций.</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sz w:val="24"/>
          <w:szCs w:val="24"/>
        </w:rPr>
        <w:t xml:space="preserve">Теория литературы. Автобиографичность литературного произведения (начальное представление).  </w:t>
      </w:r>
    </w:p>
    <w:p w:rsidR="001174F2" w:rsidRPr="008C5378" w:rsidRDefault="001174F2" w:rsidP="001174F2">
      <w:pPr>
        <w:spacing w:after="0"/>
        <w:rPr>
          <w:rFonts w:ascii="Times New Roman" w:hAnsi="Times New Roman" w:cs="Times New Roman"/>
          <w:b/>
          <w:sz w:val="24"/>
          <w:szCs w:val="24"/>
        </w:rPr>
      </w:pPr>
      <w:r w:rsidRPr="008C5378">
        <w:rPr>
          <w:rFonts w:ascii="Times New Roman" w:hAnsi="Times New Roman" w:cs="Times New Roman"/>
          <w:b/>
          <w:sz w:val="24"/>
          <w:szCs w:val="24"/>
        </w:rPr>
        <w:t>«Ради жизни на Земле…»</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sz w:val="24"/>
          <w:szCs w:val="24"/>
        </w:rPr>
        <w:t xml:space="preserve">Стихотворные произведения о войне. Патриотические подвиги в годы Великой Отечественной войны. </w:t>
      </w:r>
      <w:r w:rsidRPr="008C5378">
        <w:rPr>
          <w:rFonts w:ascii="Times New Roman" w:hAnsi="Times New Roman" w:cs="Times New Roman"/>
          <w:b/>
          <w:sz w:val="24"/>
          <w:szCs w:val="24"/>
        </w:rPr>
        <w:t>К.М.Симонов «Майор привез мальчишку на лафете»</w:t>
      </w:r>
      <w:r w:rsidRPr="008C5378">
        <w:rPr>
          <w:rFonts w:ascii="Times New Roman" w:hAnsi="Times New Roman" w:cs="Times New Roman"/>
          <w:sz w:val="24"/>
          <w:szCs w:val="24"/>
        </w:rPr>
        <w:t xml:space="preserve">; </w:t>
      </w:r>
      <w:r w:rsidRPr="008C5378">
        <w:rPr>
          <w:rFonts w:ascii="Times New Roman" w:hAnsi="Times New Roman" w:cs="Times New Roman"/>
          <w:b/>
          <w:sz w:val="24"/>
          <w:szCs w:val="24"/>
        </w:rPr>
        <w:t>А.Т.Твардовский «Рассказ танкиста»</w:t>
      </w:r>
      <w:r w:rsidRPr="008C5378">
        <w:rPr>
          <w:rFonts w:ascii="Times New Roman" w:hAnsi="Times New Roman" w:cs="Times New Roman"/>
          <w:sz w:val="24"/>
          <w:szCs w:val="24"/>
        </w:rPr>
        <w:t xml:space="preserve">. </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sz w:val="24"/>
          <w:szCs w:val="24"/>
        </w:rPr>
        <w:t>Война и дети – трагическая и героическая тема произведений о Великой Отечественной войне.</w:t>
      </w:r>
    </w:p>
    <w:p w:rsidR="001174F2" w:rsidRPr="008C5378" w:rsidRDefault="001174F2" w:rsidP="001174F2">
      <w:pPr>
        <w:spacing w:after="0"/>
        <w:rPr>
          <w:rFonts w:ascii="Times New Roman" w:hAnsi="Times New Roman" w:cs="Times New Roman"/>
          <w:b/>
          <w:sz w:val="24"/>
          <w:szCs w:val="24"/>
        </w:rPr>
      </w:pPr>
      <w:r w:rsidRPr="008C5378">
        <w:rPr>
          <w:rFonts w:ascii="Times New Roman" w:hAnsi="Times New Roman" w:cs="Times New Roman"/>
          <w:b/>
          <w:sz w:val="24"/>
          <w:szCs w:val="24"/>
        </w:rPr>
        <w:t xml:space="preserve">Произведения о родине и родной природе </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sz w:val="24"/>
          <w:szCs w:val="24"/>
        </w:rPr>
        <w:t>И.Бунин «Помню долгий зимний вечер…»; А.Прокофьев «Аленушка»; Д.Кедрин «Аленушка»; Н.Рубцов «Родная деревня»; Дон Аминадо «Города и годы». Конкретные пейзажные зарисовки и обобщенный образ России. Сближение образов волшебных сказок и русской природы в лирических стихотворениях.</w:t>
      </w:r>
    </w:p>
    <w:p w:rsidR="001174F2" w:rsidRPr="008C5378" w:rsidRDefault="001174F2" w:rsidP="001174F2">
      <w:pPr>
        <w:spacing w:after="0"/>
        <w:rPr>
          <w:rFonts w:ascii="Times New Roman" w:hAnsi="Times New Roman" w:cs="Times New Roman"/>
          <w:b/>
          <w:sz w:val="24"/>
          <w:szCs w:val="24"/>
        </w:rPr>
      </w:pPr>
      <w:r w:rsidRPr="008C5378">
        <w:rPr>
          <w:rFonts w:ascii="Times New Roman" w:hAnsi="Times New Roman" w:cs="Times New Roman"/>
          <w:b/>
          <w:sz w:val="24"/>
          <w:szCs w:val="24"/>
        </w:rPr>
        <w:t xml:space="preserve">Писатели улыбаются </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sz w:val="24"/>
          <w:szCs w:val="24"/>
        </w:rPr>
        <w:t>Саша Черный.«Кавказский пленник», «Игорь-Робинзон».</w:t>
      </w:r>
      <w:r w:rsidRPr="008C5378">
        <w:rPr>
          <w:rFonts w:ascii="Times New Roman" w:hAnsi="Times New Roman" w:cs="Times New Roman"/>
          <w:sz w:val="24"/>
          <w:szCs w:val="24"/>
        </w:rPr>
        <w:t xml:space="preserve"> Образы и сюжеты литературной классики как темы произведений для детей.</w:t>
      </w:r>
    </w:p>
    <w:p w:rsidR="001174F2" w:rsidRPr="008C5378" w:rsidRDefault="001174F2" w:rsidP="001174F2">
      <w:pPr>
        <w:spacing w:after="0"/>
        <w:rPr>
          <w:rFonts w:ascii="Times New Roman" w:hAnsi="Times New Roman" w:cs="Times New Roman"/>
          <w:b/>
          <w:sz w:val="24"/>
          <w:szCs w:val="24"/>
        </w:rPr>
      </w:pPr>
      <w:r w:rsidRPr="008C5378">
        <w:rPr>
          <w:rFonts w:ascii="Times New Roman" w:hAnsi="Times New Roman" w:cs="Times New Roman"/>
          <w:sz w:val="24"/>
          <w:szCs w:val="24"/>
        </w:rPr>
        <w:t>Теория литературы. Юмор (развитие понятия).</w:t>
      </w:r>
    </w:p>
    <w:p w:rsidR="001174F2" w:rsidRPr="008C5378" w:rsidRDefault="001174F2" w:rsidP="001174F2">
      <w:pPr>
        <w:spacing w:after="0"/>
        <w:rPr>
          <w:rFonts w:ascii="Times New Roman" w:hAnsi="Times New Roman" w:cs="Times New Roman"/>
          <w:b/>
          <w:sz w:val="24"/>
          <w:szCs w:val="24"/>
        </w:rPr>
      </w:pPr>
      <w:r w:rsidRPr="008C5378">
        <w:rPr>
          <w:rFonts w:ascii="Times New Roman" w:hAnsi="Times New Roman" w:cs="Times New Roman"/>
          <w:b/>
          <w:sz w:val="24"/>
          <w:szCs w:val="24"/>
        </w:rPr>
        <w:t xml:space="preserve">Зарубежная  литература </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sz w:val="24"/>
          <w:szCs w:val="24"/>
        </w:rPr>
        <w:t>Роберт Льюис Стивенсон</w:t>
      </w:r>
      <w:r w:rsidRPr="008C5378">
        <w:rPr>
          <w:rFonts w:ascii="Times New Roman" w:hAnsi="Times New Roman" w:cs="Times New Roman"/>
          <w:sz w:val="24"/>
          <w:szCs w:val="24"/>
        </w:rPr>
        <w:t>. Краткий рассказ о писателе.</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sz w:val="24"/>
          <w:szCs w:val="24"/>
        </w:rPr>
        <w:t>«Вересковый мед».</w:t>
      </w:r>
      <w:r w:rsidRPr="008C5378">
        <w:rPr>
          <w:rFonts w:ascii="Times New Roman" w:hAnsi="Times New Roman" w:cs="Times New Roman"/>
          <w:sz w:val="24"/>
          <w:szCs w:val="24"/>
        </w:rPr>
        <w:t xml:space="preserve"> Подвиг героя во имя сохранения традиций предков.</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sz w:val="24"/>
          <w:szCs w:val="24"/>
        </w:rPr>
        <w:t>Теория литературы. Баллада (развитие представлений).</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sz w:val="24"/>
          <w:szCs w:val="24"/>
        </w:rPr>
        <w:t>Даниэль Дефо.</w:t>
      </w:r>
      <w:r w:rsidRPr="008C5378">
        <w:rPr>
          <w:rFonts w:ascii="Times New Roman" w:hAnsi="Times New Roman" w:cs="Times New Roman"/>
          <w:sz w:val="24"/>
          <w:szCs w:val="24"/>
        </w:rPr>
        <w:t xml:space="preserve"> Краткий рассказ о писателе.</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sz w:val="24"/>
          <w:szCs w:val="24"/>
        </w:rPr>
        <w:t>«Робинзон Крузо».</w:t>
      </w:r>
      <w:r w:rsidRPr="008C5378">
        <w:rPr>
          <w:rFonts w:ascii="Times New Roman" w:hAnsi="Times New Roman" w:cs="Times New Roman"/>
          <w:sz w:val="24"/>
          <w:szCs w:val="24"/>
        </w:rPr>
        <w:t xml:space="preserve"> Жизнь и необычайные приключения Робинзона Крузо, характер героя. Гимн неисчерпаемым возможностям человека.</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sz w:val="24"/>
          <w:szCs w:val="24"/>
        </w:rPr>
        <w:t>Ханс Кристиан Андерсен.</w:t>
      </w:r>
      <w:r w:rsidRPr="008C5378">
        <w:rPr>
          <w:rFonts w:ascii="Times New Roman" w:hAnsi="Times New Roman" w:cs="Times New Roman"/>
          <w:sz w:val="24"/>
          <w:szCs w:val="24"/>
        </w:rPr>
        <w:t xml:space="preserve"> Краткий рассказ о писателе.</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sz w:val="24"/>
          <w:szCs w:val="24"/>
        </w:rPr>
        <w:t>«Снежная королева».</w:t>
      </w:r>
      <w:r w:rsidRPr="008C5378">
        <w:rPr>
          <w:rFonts w:ascii="Times New Roman" w:hAnsi="Times New Roman" w:cs="Times New Roman"/>
          <w:sz w:val="24"/>
          <w:szCs w:val="24"/>
        </w:rPr>
        <w:t xml:space="preserve"> Символический смысл фантастических образов и художественных деталей в сказке. Кай и Герда. Мужественное сердце Герды. Поиски Кая. Помощники Герды (цветы, ворон, олень, Маленькая разбойница и др.).снежная королева и Герда – противопоставление красоты внутренней и внешней. Победа добра, любви и дружбы.</w:t>
      </w:r>
    </w:p>
    <w:p w:rsidR="001174F2" w:rsidRPr="008C5378" w:rsidRDefault="001174F2" w:rsidP="001174F2">
      <w:pPr>
        <w:spacing w:after="0"/>
        <w:rPr>
          <w:rFonts w:ascii="Times New Roman" w:hAnsi="Times New Roman" w:cs="Times New Roman"/>
          <w:sz w:val="24"/>
          <w:szCs w:val="24"/>
          <w:u w:val="single"/>
        </w:rPr>
      </w:pPr>
      <w:r w:rsidRPr="008C5378">
        <w:rPr>
          <w:rFonts w:ascii="Times New Roman" w:hAnsi="Times New Roman" w:cs="Times New Roman"/>
          <w:sz w:val="24"/>
          <w:szCs w:val="24"/>
        </w:rPr>
        <w:t>Теория литературы. Художественная деталь (начальные представления).</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sz w:val="24"/>
          <w:szCs w:val="24"/>
        </w:rPr>
        <w:t>Жорж Санд «О чем говорят цветы».</w:t>
      </w:r>
      <w:r w:rsidRPr="008C5378">
        <w:rPr>
          <w:rFonts w:ascii="Times New Roman" w:hAnsi="Times New Roman" w:cs="Times New Roman"/>
          <w:sz w:val="24"/>
          <w:szCs w:val="24"/>
        </w:rPr>
        <w:t xml:space="preserve"> Спор героев о прекрасном. Речевая характеристика персонажей.</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sz w:val="24"/>
          <w:szCs w:val="24"/>
        </w:rPr>
        <w:t>Теория литературы. Аллегория (иносказание) в повествовательной литературе.</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sz w:val="24"/>
          <w:szCs w:val="24"/>
        </w:rPr>
        <w:t>Марк Твен.</w:t>
      </w:r>
      <w:r w:rsidRPr="008C5378">
        <w:rPr>
          <w:rFonts w:ascii="Times New Roman" w:hAnsi="Times New Roman" w:cs="Times New Roman"/>
          <w:sz w:val="24"/>
          <w:szCs w:val="24"/>
        </w:rPr>
        <w:t xml:space="preserve"> Краткий рассказ о писателе.</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sz w:val="24"/>
          <w:szCs w:val="24"/>
        </w:rPr>
        <w:t>«Приключения Тома Сойера».</w:t>
      </w:r>
      <w:r w:rsidRPr="008C5378">
        <w:rPr>
          <w:rFonts w:ascii="Times New Roman" w:hAnsi="Times New Roman" w:cs="Times New Roman"/>
          <w:sz w:val="24"/>
          <w:szCs w:val="24"/>
        </w:rPr>
        <w:t xml:space="preserve"> Том и Гек. Дружба мальчиков. Игры, забавы, находчивость, предприимчивость. Черты характера Тома, раскрывающиеся в отношениях с друзьями. Том и Беки, их дружба. Внутренний мир героев М. Твена. Причудливое сочетание реальных жизненных проблем и игровых приключенческих ситуаций.</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sz w:val="24"/>
          <w:szCs w:val="24"/>
        </w:rPr>
        <w:t>Изобретательность в играх – умение сделать окружающий мир интересным.</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sz w:val="24"/>
          <w:szCs w:val="24"/>
        </w:rPr>
        <w:t>Джек Лондон</w:t>
      </w:r>
      <w:r w:rsidRPr="008C5378">
        <w:rPr>
          <w:rFonts w:ascii="Times New Roman" w:hAnsi="Times New Roman" w:cs="Times New Roman"/>
          <w:sz w:val="24"/>
          <w:szCs w:val="24"/>
        </w:rPr>
        <w:t>. Краткий рассказ о писателе.</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sz w:val="24"/>
          <w:szCs w:val="24"/>
        </w:rPr>
        <w:t>«Сказание о Кише»</w:t>
      </w:r>
      <w:r w:rsidRPr="008C5378">
        <w:rPr>
          <w:rFonts w:ascii="Times New Roman" w:hAnsi="Times New Roman" w:cs="Times New Roman"/>
          <w:sz w:val="24"/>
          <w:szCs w:val="24"/>
        </w:rPr>
        <w:t xml:space="preserve"> - сказание о взрослении подростка, вынужденного добывать пищу, заботиться о старших. Уважение взрослых. Характер мальчика – смелость, мужество, изобретательность, смекалка, чувство собственного достоинства – опора в трудных жизненных обстоятельствах. Мастерство писателя в поэтическом изображении жизни северного народа.</w:t>
      </w:r>
    </w:p>
    <w:p w:rsidR="001174F2" w:rsidRPr="008C5378" w:rsidRDefault="001174F2" w:rsidP="001174F2">
      <w:pPr>
        <w:spacing w:after="0"/>
        <w:rPr>
          <w:rFonts w:ascii="Times New Roman" w:hAnsi="Times New Roman" w:cs="Times New Roman"/>
          <w:b/>
          <w:sz w:val="24"/>
          <w:szCs w:val="24"/>
        </w:rPr>
      </w:pPr>
      <w:r w:rsidRPr="008C5378">
        <w:rPr>
          <w:rFonts w:ascii="Times New Roman" w:hAnsi="Times New Roman" w:cs="Times New Roman"/>
          <w:b/>
          <w:sz w:val="24"/>
          <w:szCs w:val="24"/>
        </w:rPr>
        <w:t xml:space="preserve">Повторение </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sz w:val="24"/>
          <w:szCs w:val="24"/>
        </w:rPr>
        <w:t>Урок – игра «Главные герои  зарубежных писателей». Урок – практикум. Сюжет и композиция художественного произведения .</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sz w:val="24"/>
          <w:szCs w:val="24"/>
        </w:rPr>
        <w:t>Обобщение изученного материале за курс 5 класса. Итоговый урок. «Путешествие по стране Литературии  5 класса». Рекомендации на лето.</w:t>
      </w:r>
    </w:p>
    <w:p w:rsidR="001174F2" w:rsidRPr="008C5378" w:rsidRDefault="001174F2" w:rsidP="001174F2">
      <w:pPr>
        <w:spacing w:after="0"/>
        <w:jc w:val="center"/>
        <w:rPr>
          <w:rFonts w:ascii="Times New Roman" w:hAnsi="Times New Roman" w:cs="Times New Roman"/>
          <w:b/>
          <w:sz w:val="24"/>
          <w:szCs w:val="24"/>
        </w:rPr>
      </w:pPr>
      <w:r w:rsidRPr="008C5378">
        <w:rPr>
          <w:rFonts w:ascii="Times New Roman" w:hAnsi="Times New Roman" w:cs="Times New Roman"/>
          <w:b/>
          <w:sz w:val="24"/>
          <w:szCs w:val="24"/>
        </w:rPr>
        <w:t xml:space="preserve">2 -й год обучения / 6 класс </w:t>
      </w:r>
    </w:p>
    <w:p w:rsidR="001174F2" w:rsidRPr="008C5378" w:rsidRDefault="001174F2" w:rsidP="001174F2">
      <w:pPr>
        <w:spacing w:after="0"/>
        <w:rPr>
          <w:rFonts w:ascii="Times New Roman" w:hAnsi="Times New Roman" w:cs="Times New Roman"/>
          <w:b/>
          <w:bCs/>
          <w:sz w:val="24"/>
          <w:szCs w:val="24"/>
        </w:rPr>
      </w:pPr>
      <w:r w:rsidRPr="008C5378">
        <w:rPr>
          <w:rFonts w:ascii="Times New Roman" w:hAnsi="Times New Roman" w:cs="Times New Roman"/>
          <w:b/>
          <w:bCs/>
          <w:sz w:val="24"/>
          <w:szCs w:val="24"/>
        </w:rPr>
        <w:t>Введение. </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sz w:val="24"/>
          <w:szCs w:val="24"/>
        </w:rPr>
        <w:t>Художественное произведение. Содержание и форма. Автор и герой. Отношение автора к герою. Способы выражения авторской позиции.</w:t>
      </w:r>
    </w:p>
    <w:p w:rsidR="001174F2" w:rsidRPr="008C5378" w:rsidRDefault="001174F2" w:rsidP="001174F2">
      <w:pPr>
        <w:spacing w:after="0"/>
        <w:rPr>
          <w:rFonts w:ascii="Times New Roman" w:hAnsi="Times New Roman" w:cs="Times New Roman"/>
          <w:sz w:val="24"/>
          <w:szCs w:val="24"/>
        </w:rPr>
      </w:pP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bCs/>
          <w:sz w:val="24"/>
          <w:szCs w:val="24"/>
        </w:rPr>
        <w:t xml:space="preserve">УСТНОЕ  НАРОДНОЕ ТВОРЧЕСТВО </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bCs/>
          <w:sz w:val="24"/>
          <w:szCs w:val="24"/>
        </w:rPr>
        <w:t>Обрядовый фольклор. </w:t>
      </w:r>
      <w:r w:rsidRPr="008C5378">
        <w:rPr>
          <w:rFonts w:ascii="Times New Roman" w:hAnsi="Times New Roman" w:cs="Times New Roman"/>
          <w:sz w:val="24"/>
          <w:szCs w:val="24"/>
        </w:rPr>
        <w:t>Произведения обрядового фольклора: колядки, веснянки, масленичные, летние и осенние обрядовые песни. Эстетическое значение обрядового фольклора.</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bCs/>
          <w:iCs/>
          <w:sz w:val="24"/>
          <w:szCs w:val="24"/>
        </w:rPr>
        <w:t>Пословицы и поговорки. Загадки </w:t>
      </w:r>
      <w:r w:rsidRPr="008C5378">
        <w:rPr>
          <w:rFonts w:ascii="Times New Roman" w:hAnsi="Times New Roman" w:cs="Times New Roman"/>
          <w:sz w:val="24"/>
          <w:szCs w:val="24"/>
        </w:rPr>
        <w:t>— малые жанры устного народного творчества. Народная мудрость. Краткость и простота, меткость и выразительность. Многообразие тем. Прямой и переносный смысл пословиц и поговорок. Афористичность загадок.</w:t>
      </w:r>
    </w:p>
    <w:p w:rsidR="001174F2" w:rsidRPr="008C5378" w:rsidRDefault="001174F2" w:rsidP="001174F2">
      <w:pPr>
        <w:spacing w:after="0"/>
        <w:rPr>
          <w:rFonts w:ascii="Times New Roman" w:hAnsi="Times New Roman" w:cs="Times New Roman"/>
          <w:iCs/>
          <w:sz w:val="24"/>
          <w:szCs w:val="24"/>
        </w:rPr>
      </w:pPr>
      <w:r w:rsidRPr="008C5378">
        <w:rPr>
          <w:rFonts w:ascii="Times New Roman" w:hAnsi="Times New Roman" w:cs="Times New Roman"/>
          <w:iCs/>
          <w:sz w:val="24"/>
          <w:szCs w:val="24"/>
        </w:rPr>
        <w:t>Теория литературы. Обрядовый фольклор (начальные представления). Малые жанры фольклора: пословицы и поговорки,  загадки.</w:t>
      </w:r>
    </w:p>
    <w:p w:rsidR="001174F2" w:rsidRPr="008C5378" w:rsidRDefault="001174F2" w:rsidP="001174F2">
      <w:pPr>
        <w:spacing w:after="0"/>
        <w:rPr>
          <w:rFonts w:ascii="Times New Roman" w:hAnsi="Times New Roman" w:cs="Times New Roman"/>
          <w:sz w:val="24"/>
          <w:szCs w:val="24"/>
        </w:rPr>
      </w:pP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bCs/>
          <w:sz w:val="24"/>
          <w:szCs w:val="24"/>
        </w:rPr>
        <w:t xml:space="preserve">ИЗ ДРЕВНЕРУССКОЙ  ЛИТЕРАТУРЫ </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bCs/>
          <w:iCs/>
          <w:sz w:val="24"/>
          <w:szCs w:val="24"/>
        </w:rPr>
        <w:t>«Повесть временных лет», «Сказание о белгородском киселе».</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sz w:val="24"/>
          <w:szCs w:val="24"/>
        </w:rPr>
        <w:t>Русская летопись. Отражение исторических событий и вымысел, отражение народных идеалов (патриотизма, ума находчивости).</w:t>
      </w:r>
    </w:p>
    <w:p w:rsidR="001174F2" w:rsidRPr="008C5378" w:rsidRDefault="001174F2" w:rsidP="001174F2">
      <w:pPr>
        <w:spacing w:after="0"/>
        <w:rPr>
          <w:rFonts w:ascii="Times New Roman" w:hAnsi="Times New Roman" w:cs="Times New Roman"/>
          <w:iCs/>
          <w:sz w:val="24"/>
          <w:szCs w:val="24"/>
        </w:rPr>
      </w:pPr>
      <w:r w:rsidRPr="008C5378">
        <w:rPr>
          <w:rFonts w:ascii="Times New Roman" w:hAnsi="Times New Roman" w:cs="Times New Roman"/>
          <w:iCs/>
          <w:sz w:val="24"/>
          <w:szCs w:val="24"/>
        </w:rPr>
        <w:t>Теория литературы. Летопись (развитие представления)</w:t>
      </w:r>
    </w:p>
    <w:p w:rsidR="001174F2" w:rsidRPr="008C5378" w:rsidRDefault="001174F2" w:rsidP="001174F2">
      <w:pPr>
        <w:spacing w:after="0"/>
        <w:rPr>
          <w:rFonts w:ascii="Times New Roman" w:hAnsi="Times New Roman" w:cs="Times New Roman"/>
          <w:sz w:val="24"/>
          <w:szCs w:val="24"/>
        </w:rPr>
      </w:pP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bCs/>
          <w:sz w:val="24"/>
          <w:szCs w:val="24"/>
        </w:rPr>
        <w:t xml:space="preserve">ПРОИЗВЕДЕНИЯ РУССКИХ ПИСАТЕЛЕЙ 18 ВЕКА </w:t>
      </w:r>
    </w:p>
    <w:p w:rsidR="001174F2" w:rsidRPr="008C5378" w:rsidRDefault="001174F2" w:rsidP="001174F2">
      <w:pPr>
        <w:spacing w:after="0"/>
        <w:rPr>
          <w:rFonts w:ascii="Times New Roman" w:hAnsi="Times New Roman" w:cs="Times New Roman"/>
          <w:bCs/>
          <w:sz w:val="24"/>
          <w:szCs w:val="24"/>
        </w:rPr>
      </w:pPr>
      <w:r w:rsidRPr="008C5378">
        <w:rPr>
          <w:rFonts w:ascii="Times New Roman" w:hAnsi="Times New Roman" w:cs="Times New Roman"/>
          <w:b/>
          <w:bCs/>
          <w:sz w:val="24"/>
          <w:szCs w:val="24"/>
        </w:rPr>
        <w:t>И.И. Дмитриев.</w:t>
      </w:r>
      <w:r w:rsidRPr="008C5378">
        <w:rPr>
          <w:rFonts w:ascii="Times New Roman" w:hAnsi="Times New Roman" w:cs="Times New Roman"/>
          <w:bCs/>
          <w:sz w:val="24"/>
          <w:szCs w:val="24"/>
        </w:rPr>
        <w:t xml:space="preserve"> Басня «Муха».  Осуждение лени, хвастовства. Аллегория и мораль в басне.</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bCs/>
          <w:sz w:val="24"/>
          <w:szCs w:val="24"/>
        </w:rPr>
        <w:t>Иван Андреевич Крылов.</w:t>
      </w:r>
      <w:r w:rsidRPr="008C5378">
        <w:rPr>
          <w:rFonts w:ascii="Times New Roman" w:hAnsi="Times New Roman" w:cs="Times New Roman"/>
          <w:sz w:val="24"/>
          <w:szCs w:val="24"/>
        </w:rPr>
        <w:t> Краткий рассказ о писателе-баснописце.</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sz w:val="24"/>
          <w:szCs w:val="24"/>
        </w:rPr>
        <w:t>Басни «Листы и Корни», «Ларчик», «Осел и Соловей». Крылов о равном участии власти и народа в достижении общественного блага. Басня «Ларчик» - пример критики мнимого «механика мудреца» и неумелого хвастуна. Басня «Осел и Соловей» - комическое изображение невежественного судьи, глухого к произведениям истинного искусства.</w:t>
      </w:r>
    </w:p>
    <w:p w:rsidR="001174F2" w:rsidRPr="008C5378" w:rsidRDefault="001174F2" w:rsidP="001174F2">
      <w:pPr>
        <w:spacing w:after="0"/>
        <w:rPr>
          <w:rFonts w:ascii="Times New Roman" w:hAnsi="Times New Roman" w:cs="Times New Roman"/>
          <w:iCs/>
          <w:sz w:val="24"/>
          <w:szCs w:val="24"/>
        </w:rPr>
      </w:pPr>
      <w:r w:rsidRPr="008C5378">
        <w:rPr>
          <w:rFonts w:ascii="Times New Roman" w:hAnsi="Times New Roman" w:cs="Times New Roman"/>
          <w:iCs/>
          <w:sz w:val="24"/>
          <w:szCs w:val="24"/>
        </w:rPr>
        <w:t>Теория литературы. Басня. Аллегория (развитие представлений).</w:t>
      </w:r>
    </w:p>
    <w:p w:rsidR="001174F2" w:rsidRPr="008C5378" w:rsidRDefault="001174F2" w:rsidP="001174F2">
      <w:pPr>
        <w:spacing w:after="0"/>
        <w:rPr>
          <w:rFonts w:ascii="Times New Roman" w:hAnsi="Times New Roman" w:cs="Times New Roman"/>
          <w:b/>
          <w:iCs/>
          <w:sz w:val="24"/>
          <w:szCs w:val="24"/>
        </w:rPr>
      </w:pP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iCs/>
          <w:sz w:val="24"/>
          <w:szCs w:val="24"/>
        </w:rPr>
        <w:t xml:space="preserve">ПРОИЗВЕДЕНИЯ РУССКИХ ПИСАТЕЛЕЙ 19 ВЕКА </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bCs/>
          <w:sz w:val="24"/>
          <w:szCs w:val="24"/>
        </w:rPr>
        <w:t>Александр Сергеевич Пушкин</w:t>
      </w:r>
      <w:r w:rsidRPr="008C5378">
        <w:rPr>
          <w:rFonts w:ascii="Times New Roman" w:hAnsi="Times New Roman" w:cs="Times New Roman"/>
          <w:sz w:val="24"/>
          <w:szCs w:val="24"/>
        </w:rPr>
        <w:t>. Краткий рассказ о писателе. </w:t>
      </w:r>
      <w:r w:rsidRPr="008C5378">
        <w:rPr>
          <w:rFonts w:ascii="Times New Roman" w:hAnsi="Times New Roman" w:cs="Times New Roman"/>
          <w:b/>
          <w:bCs/>
          <w:iCs/>
          <w:sz w:val="24"/>
          <w:szCs w:val="24"/>
        </w:rPr>
        <w:t>«Узник».</w:t>
      </w:r>
      <w:r w:rsidRPr="008C5378">
        <w:rPr>
          <w:rFonts w:ascii="Times New Roman" w:hAnsi="Times New Roman" w:cs="Times New Roman"/>
          <w:sz w:val="24"/>
          <w:szCs w:val="24"/>
        </w:rPr>
        <w:t>вольнолюбивые устремления поэта. Народно-поэтический колорит стихотворения. «Зимнее утро». Мотивы единства красоты человека и красоты природы, красоты жизни. Радостное восприятие окружающей природы. Роль антитезы в композиции произведения. Интонация как средство выражения поэтической идеи.</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bCs/>
          <w:iCs/>
          <w:sz w:val="24"/>
          <w:szCs w:val="24"/>
        </w:rPr>
        <w:t>«И.  И.  Пущину».</w:t>
      </w:r>
      <w:r w:rsidRPr="008C5378">
        <w:rPr>
          <w:rFonts w:ascii="Times New Roman" w:hAnsi="Times New Roman" w:cs="Times New Roman"/>
          <w:sz w:val="24"/>
          <w:szCs w:val="24"/>
        </w:rPr>
        <w:t>Светлое чувство дружбы — помощь в суровых испытаниях. Художественные особенности стихотворного послания. </w:t>
      </w:r>
      <w:r w:rsidRPr="008C5378">
        <w:rPr>
          <w:rFonts w:ascii="Times New Roman" w:hAnsi="Times New Roman" w:cs="Times New Roman"/>
          <w:b/>
          <w:bCs/>
          <w:iCs/>
          <w:sz w:val="24"/>
          <w:szCs w:val="24"/>
        </w:rPr>
        <w:t>«Зимняя дорога». </w:t>
      </w:r>
      <w:r w:rsidRPr="008C5378">
        <w:rPr>
          <w:rFonts w:ascii="Times New Roman" w:hAnsi="Times New Roman" w:cs="Times New Roman"/>
          <w:sz w:val="24"/>
          <w:szCs w:val="24"/>
        </w:rPr>
        <w:t>Приметы зимнего пейзажа (волнистые туманы, луна, зимняя дорога, тройка, колокольчик однозвучный, песня ямщика), навевающие грусть. Ожидание домашнего уюта, тепла, нежности любимой подруги. Тема жизненного пути.</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bCs/>
          <w:iCs/>
          <w:sz w:val="24"/>
          <w:szCs w:val="24"/>
        </w:rPr>
        <w:t>«Повести покойного Ивана Петровича Белкина». </w:t>
      </w:r>
      <w:r w:rsidRPr="008C5378">
        <w:rPr>
          <w:rFonts w:ascii="Times New Roman" w:hAnsi="Times New Roman" w:cs="Times New Roman"/>
          <w:sz w:val="24"/>
          <w:szCs w:val="24"/>
        </w:rPr>
        <w:t>Книга (цикл) повестей. Повествование от лица вымышленного автора как художественный прием.</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bCs/>
          <w:iCs/>
          <w:sz w:val="24"/>
          <w:szCs w:val="24"/>
        </w:rPr>
        <w:t>«Барышня-крестьянка». </w:t>
      </w:r>
      <w:r w:rsidRPr="008C5378">
        <w:rPr>
          <w:rFonts w:ascii="Times New Roman" w:hAnsi="Times New Roman" w:cs="Times New Roman"/>
          <w:sz w:val="24"/>
          <w:szCs w:val="24"/>
        </w:rPr>
        <w:t>Сюжет и герои повести. Прием антитезы в сюжетной организации повести. Пародирование романтических тем и мотивов. Лицо и маска. Роль случая в композиции повести.</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bCs/>
          <w:iCs/>
          <w:sz w:val="24"/>
          <w:szCs w:val="24"/>
        </w:rPr>
        <w:t>«Дубровский». </w:t>
      </w:r>
      <w:r w:rsidRPr="008C5378">
        <w:rPr>
          <w:rFonts w:ascii="Times New Roman" w:hAnsi="Times New Roman" w:cs="Times New Roman"/>
          <w:sz w:val="24"/>
          <w:szCs w:val="24"/>
        </w:rPr>
        <w:t>Изображение русского барства. Дубровский-старший и Троекуров. Протест Владимира Дубровского против беззакония и несправедливости. Бунт крестьян. Осуждение произвола и деспотизма, защита чести, независимости личности. Романтическая история любви Владимира и Маши. Авторское отношение к героям.</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iCs/>
          <w:sz w:val="24"/>
          <w:szCs w:val="24"/>
        </w:rPr>
        <w:t>Теория литературы. Эпитет, метафора, композиция (развитие понятий). Стихотворное послание (начальные представления).</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bCs/>
          <w:sz w:val="24"/>
          <w:szCs w:val="24"/>
        </w:rPr>
        <w:t>Михаил Юрьевич Лермонтов. </w:t>
      </w:r>
      <w:r w:rsidRPr="008C5378">
        <w:rPr>
          <w:rFonts w:ascii="Times New Roman" w:hAnsi="Times New Roman" w:cs="Times New Roman"/>
          <w:sz w:val="24"/>
          <w:szCs w:val="24"/>
        </w:rPr>
        <w:t>Краткий рассказ о поэте </w:t>
      </w:r>
      <w:r w:rsidRPr="008C5378">
        <w:rPr>
          <w:rFonts w:ascii="Times New Roman" w:hAnsi="Times New Roman" w:cs="Times New Roman"/>
          <w:b/>
          <w:bCs/>
          <w:iCs/>
          <w:sz w:val="24"/>
          <w:szCs w:val="24"/>
        </w:rPr>
        <w:t>«Тучи».  </w:t>
      </w:r>
      <w:r w:rsidRPr="008C5378">
        <w:rPr>
          <w:rFonts w:ascii="Times New Roman" w:hAnsi="Times New Roman" w:cs="Times New Roman"/>
          <w:sz w:val="24"/>
          <w:szCs w:val="24"/>
        </w:rPr>
        <w:t>Чувство  одиночества  и  тоски,  любовь  поэта-изгнанника к оставляемой им Родине.  Прием сравнения как основа построения стихотворения. Особенности интонации.</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bCs/>
          <w:iCs/>
          <w:sz w:val="24"/>
          <w:szCs w:val="24"/>
        </w:rPr>
        <w:t>«Листок», «На севере диком...», «Утес», «Три пальмы»</w:t>
      </w:r>
      <w:r w:rsidRPr="008C5378">
        <w:rPr>
          <w:rFonts w:ascii="Times New Roman" w:hAnsi="Times New Roman" w:cs="Times New Roman"/>
          <w:sz w:val="24"/>
          <w:szCs w:val="24"/>
        </w:rPr>
        <w:t>Тема красоты, гармонии человека с миром. Особенности сражения темы одиночества в лирике Лермонтова.</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iCs/>
          <w:sz w:val="24"/>
          <w:szCs w:val="24"/>
        </w:rPr>
        <w:t>Теория литературы. Антитеза. Двусложные (ямб, хорей) и трехсложные (дактиль, амфибрахий, анапест) размеры стиха (начальные понятия). Поэтическая интонация ( начальные представления).</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bCs/>
          <w:sz w:val="24"/>
          <w:szCs w:val="24"/>
        </w:rPr>
        <w:t>Иван Сергеевич Тургенев. </w:t>
      </w:r>
      <w:r w:rsidRPr="008C5378">
        <w:rPr>
          <w:rFonts w:ascii="Times New Roman" w:hAnsi="Times New Roman" w:cs="Times New Roman"/>
          <w:sz w:val="24"/>
          <w:szCs w:val="24"/>
        </w:rPr>
        <w:t>Краткий рассказ о писателе.</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bCs/>
          <w:iCs/>
          <w:sz w:val="24"/>
          <w:szCs w:val="24"/>
        </w:rPr>
        <w:t>«Бежин луг». </w:t>
      </w:r>
      <w:r w:rsidRPr="008C5378">
        <w:rPr>
          <w:rFonts w:ascii="Times New Roman" w:hAnsi="Times New Roman" w:cs="Times New Roman"/>
          <w:sz w:val="24"/>
          <w:szCs w:val="24"/>
        </w:rPr>
        <w:t>Сочувственное отношение к крестьянским детям. Портреты и рассказы мальчиков, их духовный мир. Пытливость, любознательность, впечатлительность. Роль картин природы в рассказе.</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bCs/>
          <w:sz w:val="24"/>
          <w:szCs w:val="24"/>
        </w:rPr>
        <w:t>Федор Иванович Тютчев. </w:t>
      </w:r>
      <w:r w:rsidRPr="008C5378">
        <w:rPr>
          <w:rFonts w:ascii="Times New Roman" w:hAnsi="Times New Roman" w:cs="Times New Roman"/>
          <w:sz w:val="24"/>
          <w:szCs w:val="24"/>
        </w:rPr>
        <w:t>Рассказ о поэте.</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sz w:val="24"/>
          <w:szCs w:val="24"/>
        </w:rPr>
        <w:t>Стихотворения «Листья», «Неохотно и несмело...». Передача сложных, переходных состояний природы, запечатлевающих противоречивые чувства в душе поэта. Сочетание космического масштаба и конкретных деталей в изображении природы. «Листья» — символ краткой, но яркой жизни. «С поляны коршун поднялся...». Противопоставление судеб человека и коршуна: свободный полет коршуна и земная обреченность человека.</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bCs/>
          <w:sz w:val="24"/>
          <w:szCs w:val="24"/>
        </w:rPr>
        <w:t>Афанасий Афанасьевич Фет. </w:t>
      </w:r>
      <w:r w:rsidRPr="008C5378">
        <w:rPr>
          <w:rFonts w:ascii="Times New Roman" w:hAnsi="Times New Roman" w:cs="Times New Roman"/>
          <w:sz w:val="24"/>
          <w:szCs w:val="24"/>
        </w:rPr>
        <w:t>Рассказ о поэте.</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sz w:val="24"/>
          <w:szCs w:val="24"/>
        </w:rPr>
        <w:t>Стихотворения: </w:t>
      </w:r>
      <w:r w:rsidRPr="008C5378">
        <w:rPr>
          <w:rFonts w:ascii="Times New Roman" w:hAnsi="Times New Roman" w:cs="Times New Roman"/>
          <w:b/>
          <w:bCs/>
          <w:iCs/>
          <w:sz w:val="24"/>
          <w:szCs w:val="24"/>
        </w:rPr>
        <w:t>«Ель рукавом мне тропинку завесила...», «Опять незримые усилья...», «Еще майская ночь», «Учись у них </w:t>
      </w:r>
      <w:r w:rsidRPr="008C5378">
        <w:rPr>
          <w:rFonts w:ascii="Times New Roman" w:hAnsi="Times New Roman" w:cs="Times New Roman"/>
          <w:b/>
          <w:bCs/>
          <w:sz w:val="24"/>
          <w:szCs w:val="24"/>
        </w:rPr>
        <w:t>— у </w:t>
      </w:r>
      <w:r w:rsidRPr="008C5378">
        <w:rPr>
          <w:rFonts w:ascii="Times New Roman" w:hAnsi="Times New Roman" w:cs="Times New Roman"/>
          <w:b/>
          <w:bCs/>
          <w:iCs/>
          <w:sz w:val="24"/>
          <w:szCs w:val="24"/>
        </w:rPr>
        <w:t>дуба, у березы...». </w:t>
      </w:r>
      <w:r w:rsidRPr="008C5378">
        <w:rPr>
          <w:rFonts w:ascii="Times New Roman" w:hAnsi="Times New Roman" w:cs="Times New Roman"/>
          <w:sz w:val="24"/>
          <w:szCs w:val="24"/>
        </w:rPr>
        <w:t>Жизнеутверждающее начало в лирике Фета. Природа как воплощение прекрасного. Эстетизация конкретной детали. Чувственный характер лирики и ее утонченный психологизм. Мимолетное и неуловимое как черты изображения природы. Переплетение и взаимодействие тем природы и любви. Природа как естественный мир истинной красоты, служащий прообразом для искусства. Гармоничность и музыкальность поэтической речи Фета. Краски и звуки в пейзажной лирике.</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iCs/>
          <w:sz w:val="24"/>
          <w:szCs w:val="24"/>
        </w:rPr>
        <w:t>Теория литературы. Пейзажная лирика (развитие понятия).</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bCs/>
          <w:sz w:val="24"/>
          <w:szCs w:val="24"/>
        </w:rPr>
        <w:t>Николай Алексеевич Некрасов. </w:t>
      </w:r>
      <w:r w:rsidRPr="008C5378">
        <w:rPr>
          <w:rFonts w:ascii="Times New Roman" w:hAnsi="Times New Roman" w:cs="Times New Roman"/>
          <w:sz w:val="24"/>
          <w:szCs w:val="24"/>
        </w:rPr>
        <w:t>Краткий рассказ о жизни поэта.</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sz w:val="24"/>
          <w:szCs w:val="24"/>
        </w:rPr>
        <w:t>Историческая поэма </w:t>
      </w:r>
      <w:r w:rsidRPr="008C5378">
        <w:rPr>
          <w:rFonts w:ascii="Times New Roman" w:hAnsi="Times New Roman" w:cs="Times New Roman"/>
          <w:b/>
          <w:bCs/>
          <w:iCs/>
          <w:sz w:val="24"/>
          <w:szCs w:val="24"/>
        </w:rPr>
        <w:t>«Дедушка». </w:t>
      </w:r>
      <w:r w:rsidRPr="008C5378">
        <w:rPr>
          <w:rFonts w:ascii="Times New Roman" w:hAnsi="Times New Roman" w:cs="Times New Roman"/>
          <w:sz w:val="24"/>
          <w:szCs w:val="24"/>
        </w:rPr>
        <w:t>Изображение декабриста в поэзии. Героизация декабристской темы и поэтизация христианской жертвенности в исторической поэме.</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bCs/>
          <w:iCs/>
          <w:sz w:val="24"/>
          <w:szCs w:val="24"/>
        </w:rPr>
        <w:t>«Железная дорога». </w:t>
      </w:r>
      <w:r w:rsidRPr="008C5378">
        <w:rPr>
          <w:rFonts w:ascii="Times New Roman" w:hAnsi="Times New Roman" w:cs="Times New Roman"/>
          <w:sz w:val="24"/>
          <w:szCs w:val="24"/>
        </w:rPr>
        <w:t>Картины подневольного труда. Народ — созидатель духовных и материальных ценностей. Мечта поэта о «прекрасной поре» в жизни народа. Своеобразие композиции стихотворения. Роль пейзажа. Значение эпиграфа. Сочетание реальных и фантастических картин. Диалог-спор. Значение риторических вопросов в стихотворении.</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iCs/>
          <w:sz w:val="24"/>
          <w:szCs w:val="24"/>
        </w:rPr>
        <w:t>Теория литературы. Стихотворные размеры (закрепление понятия). Диалог. Строфа (начальные представления).</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bCs/>
          <w:sz w:val="24"/>
          <w:szCs w:val="24"/>
        </w:rPr>
        <w:t>Николай Семенович Лесков. </w:t>
      </w:r>
      <w:r w:rsidRPr="008C5378">
        <w:rPr>
          <w:rFonts w:ascii="Times New Roman" w:hAnsi="Times New Roman" w:cs="Times New Roman"/>
          <w:sz w:val="24"/>
          <w:szCs w:val="24"/>
        </w:rPr>
        <w:t>Краткий рассказ о писателе.</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bCs/>
          <w:iCs/>
          <w:sz w:val="24"/>
          <w:szCs w:val="24"/>
        </w:rPr>
        <w:t>«Левша». </w:t>
      </w:r>
      <w:r w:rsidRPr="008C5378">
        <w:rPr>
          <w:rFonts w:ascii="Times New Roman" w:hAnsi="Times New Roman" w:cs="Times New Roman"/>
          <w:sz w:val="24"/>
          <w:szCs w:val="24"/>
        </w:rPr>
        <w:t>Гордость писателя за народ, его трудолюбие, талантливость, патриотизм. Горькое чувство от его униженности и бесправия. Едкая насмешка над царскими чиновниками. Особенности языка произведения. Комический эффект, создаваемый игрой слов, народной этимологией. Сказовая форма повествования.</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iCs/>
          <w:sz w:val="24"/>
          <w:szCs w:val="24"/>
        </w:rPr>
        <w:t>Теория литературы. Сказ как форма повествования (начальные представления). Ирония (начальные представления).</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bCs/>
          <w:sz w:val="24"/>
          <w:szCs w:val="24"/>
        </w:rPr>
        <w:t>Антон Павлович Чехов. </w:t>
      </w:r>
      <w:r w:rsidRPr="008C5378">
        <w:rPr>
          <w:rFonts w:ascii="Times New Roman" w:hAnsi="Times New Roman" w:cs="Times New Roman"/>
          <w:sz w:val="24"/>
          <w:szCs w:val="24"/>
        </w:rPr>
        <w:t>Краткий рассказ о писателе.</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bCs/>
          <w:iCs/>
          <w:sz w:val="24"/>
          <w:szCs w:val="24"/>
        </w:rPr>
        <w:t>«Толстый и тонкий». </w:t>
      </w:r>
      <w:r w:rsidRPr="008C5378">
        <w:rPr>
          <w:rFonts w:ascii="Times New Roman" w:hAnsi="Times New Roman" w:cs="Times New Roman"/>
          <w:sz w:val="24"/>
          <w:szCs w:val="24"/>
        </w:rPr>
        <w:t>Речь героев как источник юмора. Юмористическая ситуация. Разоблачение лицемерия. Роль художественной детали.</w:t>
      </w:r>
    </w:p>
    <w:p w:rsidR="001174F2" w:rsidRPr="008C5378" w:rsidRDefault="001174F2" w:rsidP="001174F2">
      <w:pPr>
        <w:spacing w:after="0"/>
        <w:rPr>
          <w:rFonts w:ascii="Times New Roman" w:hAnsi="Times New Roman" w:cs="Times New Roman"/>
          <w:iCs/>
          <w:sz w:val="24"/>
          <w:szCs w:val="24"/>
        </w:rPr>
      </w:pPr>
      <w:r w:rsidRPr="008C5378">
        <w:rPr>
          <w:rFonts w:ascii="Times New Roman" w:hAnsi="Times New Roman" w:cs="Times New Roman"/>
          <w:iCs/>
          <w:sz w:val="24"/>
          <w:szCs w:val="24"/>
        </w:rPr>
        <w:t>Теория   литературы. Юмор (развитие понятия).</w:t>
      </w:r>
    </w:p>
    <w:p w:rsidR="001174F2" w:rsidRPr="008C5378" w:rsidRDefault="001174F2" w:rsidP="001174F2">
      <w:pPr>
        <w:spacing w:after="0"/>
        <w:rPr>
          <w:rFonts w:ascii="Times New Roman" w:hAnsi="Times New Roman" w:cs="Times New Roman"/>
          <w:sz w:val="24"/>
          <w:szCs w:val="24"/>
        </w:rPr>
      </w:pP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bCs/>
          <w:sz w:val="24"/>
          <w:szCs w:val="24"/>
        </w:rPr>
        <w:t xml:space="preserve">РОДНАЯ ПРИРОДА В СТИХОТВОРЕНИЯХ РУССКИХ ПОЭТОВ 19 ВЕКА </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bCs/>
          <w:sz w:val="24"/>
          <w:szCs w:val="24"/>
        </w:rPr>
        <w:t>Я. Полонский. </w:t>
      </w:r>
      <w:r w:rsidRPr="008C5378">
        <w:rPr>
          <w:rFonts w:ascii="Times New Roman" w:hAnsi="Times New Roman" w:cs="Times New Roman"/>
          <w:iCs/>
          <w:sz w:val="24"/>
          <w:szCs w:val="24"/>
        </w:rPr>
        <w:t>«По горам две хмурых тучи...», «Посмотри, какая мгла...»; </w:t>
      </w:r>
      <w:r w:rsidRPr="008C5378">
        <w:rPr>
          <w:rFonts w:ascii="Times New Roman" w:hAnsi="Times New Roman" w:cs="Times New Roman"/>
          <w:b/>
          <w:bCs/>
          <w:sz w:val="24"/>
          <w:szCs w:val="24"/>
        </w:rPr>
        <w:t>Е. Баратынский. </w:t>
      </w:r>
      <w:r w:rsidRPr="008C5378">
        <w:rPr>
          <w:rFonts w:ascii="Times New Roman" w:hAnsi="Times New Roman" w:cs="Times New Roman"/>
          <w:iCs/>
          <w:sz w:val="24"/>
          <w:szCs w:val="24"/>
        </w:rPr>
        <w:t>«Весна, весна! Как воздух чист...», «Чудный град...»; </w:t>
      </w:r>
      <w:r w:rsidRPr="008C5378">
        <w:rPr>
          <w:rFonts w:ascii="Times New Roman" w:hAnsi="Times New Roman" w:cs="Times New Roman"/>
          <w:b/>
          <w:bCs/>
          <w:sz w:val="24"/>
          <w:szCs w:val="24"/>
        </w:rPr>
        <w:t>А. Толстой. </w:t>
      </w:r>
      <w:r w:rsidRPr="008C5378">
        <w:rPr>
          <w:rFonts w:ascii="Times New Roman" w:hAnsi="Times New Roman" w:cs="Times New Roman"/>
          <w:iCs/>
          <w:sz w:val="24"/>
          <w:szCs w:val="24"/>
        </w:rPr>
        <w:t>«Где гнутся над нутом лозы...».</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sz w:val="24"/>
          <w:szCs w:val="24"/>
        </w:rPr>
        <w:t>Выражение переживаний и мироощущения в стихотворениях о родной природе. Художественные средства, передающие различные состояния в пейзажной лирике.</w:t>
      </w:r>
    </w:p>
    <w:p w:rsidR="001174F2" w:rsidRPr="008C5378" w:rsidRDefault="001174F2" w:rsidP="001174F2">
      <w:pPr>
        <w:spacing w:after="0"/>
        <w:rPr>
          <w:rFonts w:ascii="Times New Roman" w:hAnsi="Times New Roman" w:cs="Times New Roman"/>
          <w:iCs/>
          <w:sz w:val="24"/>
          <w:szCs w:val="24"/>
        </w:rPr>
      </w:pPr>
      <w:r w:rsidRPr="008C5378">
        <w:rPr>
          <w:rFonts w:ascii="Times New Roman" w:hAnsi="Times New Roman" w:cs="Times New Roman"/>
          <w:iCs/>
          <w:sz w:val="24"/>
          <w:szCs w:val="24"/>
        </w:rPr>
        <w:t>Теория литературы. Лирика как род литературы развитие представления).</w:t>
      </w:r>
    </w:p>
    <w:p w:rsidR="001174F2" w:rsidRPr="008C5378" w:rsidRDefault="001174F2" w:rsidP="001174F2">
      <w:pPr>
        <w:spacing w:after="0"/>
        <w:rPr>
          <w:rFonts w:ascii="Times New Roman" w:hAnsi="Times New Roman" w:cs="Times New Roman"/>
          <w:sz w:val="24"/>
          <w:szCs w:val="24"/>
        </w:rPr>
      </w:pP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bCs/>
          <w:sz w:val="24"/>
          <w:szCs w:val="24"/>
        </w:rPr>
        <w:t xml:space="preserve">ПРОИЗВЕДЕНИЯ РУССКИХ ПИСАТЕЛЕЙ 20 ВЕКА </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bCs/>
          <w:sz w:val="24"/>
          <w:szCs w:val="24"/>
        </w:rPr>
        <w:t>Андрей Платонович Платонов. </w:t>
      </w:r>
      <w:r w:rsidRPr="008C5378">
        <w:rPr>
          <w:rFonts w:ascii="Times New Roman" w:hAnsi="Times New Roman" w:cs="Times New Roman"/>
          <w:sz w:val="24"/>
          <w:szCs w:val="24"/>
        </w:rPr>
        <w:t>Краткий рассказ о писателе.</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bCs/>
          <w:iCs/>
          <w:sz w:val="24"/>
          <w:szCs w:val="24"/>
        </w:rPr>
        <w:t>«Неизвестный цветок». </w:t>
      </w:r>
      <w:r w:rsidRPr="008C5378">
        <w:rPr>
          <w:rFonts w:ascii="Times New Roman" w:hAnsi="Times New Roman" w:cs="Times New Roman"/>
          <w:sz w:val="24"/>
          <w:szCs w:val="24"/>
        </w:rPr>
        <w:t>Прекрасное вокруг нас. «Ни на кого не похожие» герои А. Платонова.</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bCs/>
          <w:sz w:val="24"/>
          <w:szCs w:val="24"/>
        </w:rPr>
        <w:t>Александр Степанович Грин. </w:t>
      </w:r>
      <w:r w:rsidRPr="008C5378">
        <w:rPr>
          <w:rFonts w:ascii="Times New Roman" w:hAnsi="Times New Roman" w:cs="Times New Roman"/>
          <w:sz w:val="24"/>
          <w:szCs w:val="24"/>
        </w:rPr>
        <w:t>Краткий рассказ о писателе.</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bCs/>
          <w:iCs/>
          <w:sz w:val="24"/>
          <w:szCs w:val="24"/>
        </w:rPr>
        <w:t>«Алые паруса». </w:t>
      </w:r>
      <w:r w:rsidRPr="008C5378">
        <w:rPr>
          <w:rFonts w:ascii="Times New Roman" w:hAnsi="Times New Roman" w:cs="Times New Roman"/>
          <w:sz w:val="24"/>
          <w:szCs w:val="24"/>
        </w:rPr>
        <w:t>Жестокая реальность и романтическая мечта в повести. Душевная чистота главных героев. Отношение автора к героям.</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bCs/>
          <w:sz w:val="24"/>
          <w:szCs w:val="24"/>
        </w:rPr>
        <w:t>Михаил Михайлович Пришвин. </w:t>
      </w:r>
      <w:r w:rsidRPr="008C5378">
        <w:rPr>
          <w:rFonts w:ascii="Times New Roman" w:hAnsi="Times New Roman" w:cs="Times New Roman"/>
          <w:sz w:val="24"/>
          <w:szCs w:val="24"/>
        </w:rPr>
        <w:t>Краткий рассказ о писателе.</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bCs/>
          <w:iCs/>
          <w:sz w:val="24"/>
          <w:szCs w:val="24"/>
        </w:rPr>
        <w:t>«Кладовая солнца». </w:t>
      </w:r>
      <w:r w:rsidRPr="008C5378">
        <w:rPr>
          <w:rFonts w:ascii="Times New Roman" w:hAnsi="Times New Roman" w:cs="Times New Roman"/>
          <w:sz w:val="24"/>
          <w:szCs w:val="24"/>
        </w:rPr>
        <w:t>Вера писателя в человека, доброго и мудрого хозяина природы. Нравственная суть взаимоотношений Насти и Митраши. Одухотворение природы, ее участие в судьбе героев. Смысл рассказа о ели и сосне, растущих вместе. Сказка и быль в «Кладовой солнца». Смысл названия произведения.</w:t>
      </w:r>
    </w:p>
    <w:p w:rsidR="001174F2" w:rsidRPr="008C5378" w:rsidRDefault="001174F2" w:rsidP="001174F2">
      <w:pPr>
        <w:spacing w:after="0"/>
        <w:rPr>
          <w:rFonts w:ascii="Times New Roman" w:hAnsi="Times New Roman" w:cs="Times New Roman"/>
          <w:iCs/>
          <w:sz w:val="24"/>
          <w:szCs w:val="24"/>
        </w:rPr>
      </w:pPr>
      <w:r w:rsidRPr="008C5378">
        <w:rPr>
          <w:rFonts w:ascii="Times New Roman" w:hAnsi="Times New Roman" w:cs="Times New Roman"/>
          <w:iCs/>
          <w:sz w:val="24"/>
          <w:szCs w:val="24"/>
        </w:rPr>
        <w:t>Теория литературы. Символическое содержание пейзажных образов.</w:t>
      </w:r>
    </w:p>
    <w:p w:rsidR="001174F2" w:rsidRPr="008C5378" w:rsidRDefault="001174F2" w:rsidP="001174F2">
      <w:pPr>
        <w:spacing w:after="0"/>
        <w:rPr>
          <w:rFonts w:ascii="Times New Roman" w:hAnsi="Times New Roman" w:cs="Times New Roman"/>
          <w:sz w:val="24"/>
          <w:szCs w:val="24"/>
        </w:rPr>
      </w:pP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bCs/>
          <w:sz w:val="24"/>
          <w:szCs w:val="24"/>
        </w:rPr>
        <w:t xml:space="preserve">ПРОИЗВЕДЕНИЯ О ВЕЛИКОЙ ОТЕЧЕСТВЕННОЙ ВОЙНЕ   </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bCs/>
          <w:sz w:val="24"/>
          <w:szCs w:val="24"/>
        </w:rPr>
        <w:t>К. М. Симонов. </w:t>
      </w:r>
      <w:r w:rsidRPr="008C5378">
        <w:rPr>
          <w:rFonts w:ascii="Times New Roman" w:hAnsi="Times New Roman" w:cs="Times New Roman"/>
          <w:b/>
          <w:bCs/>
          <w:iCs/>
          <w:sz w:val="24"/>
          <w:szCs w:val="24"/>
        </w:rPr>
        <w:t>«Ты помнишь, Алеша, дороги Смоленщины...»; </w:t>
      </w:r>
      <w:r w:rsidRPr="008C5378">
        <w:rPr>
          <w:rFonts w:ascii="Times New Roman" w:hAnsi="Times New Roman" w:cs="Times New Roman"/>
          <w:b/>
          <w:bCs/>
          <w:sz w:val="24"/>
          <w:szCs w:val="24"/>
        </w:rPr>
        <w:t>Н. И. Рыленков. </w:t>
      </w:r>
      <w:r w:rsidRPr="008C5378">
        <w:rPr>
          <w:rFonts w:ascii="Times New Roman" w:hAnsi="Times New Roman" w:cs="Times New Roman"/>
          <w:b/>
          <w:bCs/>
          <w:iCs/>
          <w:sz w:val="24"/>
          <w:szCs w:val="24"/>
        </w:rPr>
        <w:t>«Бой шел всю ночь...»;</w:t>
      </w:r>
      <w:r w:rsidRPr="008C5378">
        <w:rPr>
          <w:rFonts w:ascii="Times New Roman" w:hAnsi="Times New Roman" w:cs="Times New Roman"/>
          <w:b/>
          <w:bCs/>
          <w:sz w:val="24"/>
          <w:szCs w:val="24"/>
        </w:rPr>
        <w:t>Д. С. Самойлов. </w:t>
      </w:r>
      <w:r w:rsidRPr="008C5378">
        <w:rPr>
          <w:rFonts w:ascii="Times New Roman" w:hAnsi="Times New Roman" w:cs="Times New Roman"/>
          <w:b/>
          <w:bCs/>
          <w:iCs/>
          <w:sz w:val="24"/>
          <w:szCs w:val="24"/>
        </w:rPr>
        <w:t>«Сороковые».</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sz w:val="24"/>
          <w:szCs w:val="24"/>
        </w:rPr>
        <w:t>Стихотворения, рассказывающие о солдатских буднях, пробуждающие чувство скорбной памяти о павших на полях сражений и обостряющие чувство любви к Родине, ответственности за нее в годы жестоких испытаний.</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bCs/>
          <w:sz w:val="24"/>
          <w:szCs w:val="24"/>
        </w:rPr>
        <w:t>Виктор Петрович Астафьев. </w:t>
      </w:r>
      <w:r w:rsidRPr="008C5378">
        <w:rPr>
          <w:rFonts w:ascii="Times New Roman" w:hAnsi="Times New Roman" w:cs="Times New Roman"/>
          <w:sz w:val="24"/>
          <w:szCs w:val="24"/>
        </w:rPr>
        <w:t>Краткий рассказ о писателе.</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bCs/>
          <w:iCs/>
          <w:sz w:val="24"/>
          <w:szCs w:val="24"/>
        </w:rPr>
        <w:t>«Конь с розовой гривой». </w:t>
      </w:r>
      <w:r w:rsidRPr="008C5378">
        <w:rPr>
          <w:rFonts w:ascii="Times New Roman" w:hAnsi="Times New Roman" w:cs="Times New Roman"/>
          <w:sz w:val="24"/>
          <w:szCs w:val="24"/>
        </w:rPr>
        <w:t>Изображение быта и жизни сибирской деревни в предвоенные годы. Нравственные проблемы рассказа — честность, доброта, понятие долга. Юмор в рассказе. Яркость и самобытность героев (Санька Левонтьев, бабушка Катерина Петровна), особенности использования народной речи.</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iCs/>
          <w:sz w:val="24"/>
          <w:szCs w:val="24"/>
        </w:rPr>
        <w:t>Теория   литературы. Речевая характеристика героя.</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bCs/>
          <w:sz w:val="24"/>
          <w:szCs w:val="24"/>
        </w:rPr>
        <w:t>Валентин Григорьевич Распутин. </w:t>
      </w:r>
      <w:r w:rsidRPr="008C5378">
        <w:rPr>
          <w:rFonts w:ascii="Times New Roman" w:hAnsi="Times New Roman" w:cs="Times New Roman"/>
          <w:sz w:val="24"/>
          <w:szCs w:val="24"/>
        </w:rPr>
        <w:t>Краткий рассказ о писателе.</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bCs/>
          <w:iCs/>
          <w:sz w:val="24"/>
          <w:szCs w:val="24"/>
        </w:rPr>
        <w:t>«Уроки французского». </w:t>
      </w:r>
      <w:r w:rsidRPr="008C5378">
        <w:rPr>
          <w:rFonts w:ascii="Times New Roman" w:hAnsi="Times New Roman" w:cs="Times New Roman"/>
          <w:sz w:val="24"/>
          <w:szCs w:val="24"/>
        </w:rPr>
        <w:t>Отражение в повести трудностей военного времени. Жажда знаний, нравственная стойкость, чувство собственного достоинства, свойственные юному герою. Душевная щедрость учительницы, ее роль в жизни мальчика.</w:t>
      </w:r>
    </w:p>
    <w:p w:rsidR="001174F2" w:rsidRPr="008C5378" w:rsidRDefault="001174F2" w:rsidP="001174F2">
      <w:pPr>
        <w:spacing w:after="0"/>
        <w:rPr>
          <w:rFonts w:ascii="Times New Roman" w:hAnsi="Times New Roman" w:cs="Times New Roman"/>
          <w:iCs/>
          <w:sz w:val="24"/>
          <w:szCs w:val="24"/>
        </w:rPr>
      </w:pPr>
      <w:r w:rsidRPr="008C5378">
        <w:rPr>
          <w:rFonts w:ascii="Times New Roman" w:hAnsi="Times New Roman" w:cs="Times New Roman"/>
          <w:iCs/>
          <w:sz w:val="24"/>
          <w:szCs w:val="24"/>
        </w:rPr>
        <w:t>Теория литературы. Рассказ, сюжет (развитие понятий). Герой-повествователь (развитие понятия).</w:t>
      </w:r>
    </w:p>
    <w:p w:rsidR="001174F2" w:rsidRPr="008C5378" w:rsidRDefault="001174F2" w:rsidP="001174F2">
      <w:pPr>
        <w:spacing w:after="0"/>
        <w:rPr>
          <w:rFonts w:ascii="Times New Roman" w:eastAsia="Calibri" w:hAnsi="Times New Roman" w:cs="Times New Roman"/>
          <w:b/>
          <w:sz w:val="24"/>
          <w:szCs w:val="24"/>
        </w:rPr>
      </w:pPr>
    </w:p>
    <w:p w:rsidR="001174F2" w:rsidRPr="008C5378" w:rsidRDefault="001174F2" w:rsidP="001174F2">
      <w:pPr>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ПИСАТЕЛИ УЛЫБАЮТСЯ.</w:t>
      </w:r>
    </w:p>
    <w:p w:rsidR="001174F2" w:rsidRPr="008C5378" w:rsidRDefault="001174F2" w:rsidP="001174F2">
      <w:pPr>
        <w:spacing w:after="0"/>
        <w:rPr>
          <w:rFonts w:ascii="Times New Roman" w:eastAsia="Calibri" w:hAnsi="Times New Roman" w:cs="Times New Roman"/>
          <w:b/>
          <w:sz w:val="24"/>
          <w:szCs w:val="24"/>
        </w:rPr>
      </w:pPr>
      <w:r w:rsidRPr="008C5378">
        <w:rPr>
          <w:rFonts w:ascii="Times New Roman" w:eastAsia="Calibri" w:hAnsi="Times New Roman" w:cs="Times New Roman"/>
          <w:b/>
          <w:sz w:val="24"/>
          <w:szCs w:val="24"/>
        </w:rPr>
        <w:t xml:space="preserve">В.М. Шукшин. </w:t>
      </w:r>
    </w:p>
    <w:p w:rsidR="001174F2" w:rsidRPr="008C5378" w:rsidRDefault="001174F2" w:rsidP="001174F2">
      <w:pPr>
        <w:spacing w:after="0"/>
        <w:rPr>
          <w:rFonts w:ascii="Times New Roman" w:hAnsi="Times New Roman" w:cs="Times New Roman"/>
          <w:sz w:val="24"/>
          <w:szCs w:val="24"/>
        </w:rPr>
      </w:pPr>
      <w:r w:rsidRPr="008C5378">
        <w:rPr>
          <w:rFonts w:ascii="Times New Roman" w:eastAsia="Calibri" w:hAnsi="Times New Roman" w:cs="Times New Roman"/>
          <w:sz w:val="24"/>
          <w:szCs w:val="24"/>
        </w:rPr>
        <w:t>Слово о писателе.  «Странные люди» - герои Шукшина. Особенности шукшинских героев - «чудиков» в рассказе «Критики».</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bCs/>
          <w:sz w:val="24"/>
          <w:szCs w:val="24"/>
        </w:rPr>
        <w:t>Фазиль Искандер. </w:t>
      </w:r>
      <w:r w:rsidRPr="008C5378">
        <w:rPr>
          <w:rFonts w:ascii="Times New Roman" w:hAnsi="Times New Roman" w:cs="Times New Roman"/>
          <w:sz w:val="24"/>
          <w:szCs w:val="24"/>
        </w:rPr>
        <w:t>Краткий рассказ о писателе.</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bCs/>
          <w:iCs/>
          <w:sz w:val="24"/>
          <w:szCs w:val="24"/>
        </w:rPr>
        <w:t>«Тринадцатый подвиг Геракла». </w:t>
      </w:r>
      <w:r w:rsidRPr="008C5378">
        <w:rPr>
          <w:rFonts w:ascii="Times New Roman" w:hAnsi="Times New Roman" w:cs="Times New Roman"/>
          <w:sz w:val="24"/>
          <w:szCs w:val="24"/>
        </w:rPr>
        <w:t>Влияние учителя на формирование детского характера. Чувство юмора как одно из ценных качеств человека.</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bCs/>
          <w:sz w:val="24"/>
          <w:szCs w:val="24"/>
        </w:rPr>
        <w:t xml:space="preserve">РОДНАЯ ПРИРОДА В СТИХОТВОРЕНИЯХ ПОЭТОВ 20 ВЕКА. </w:t>
      </w:r>
    </w:p>
    <w:p w:rsidR="001174F2" w:rsidRPr="008C5378" w:rsidRDefault="001174F2" w:rsidP="001174F2">
      <w:pPr>
        <w:spacing w:after="0"/>
        <w:rPr>
          <w:rFonts w:ascii="Times New Roman" w:hAnsi="Times New Roman" w:cs="Times New Roman"/>
          <w:iCs/>
          <w:sz w:val="24"/>
          <w:szCs w:val="24"/>
        </w:rPr>
      </w:pPr>
      <w:r w:rsidRPr="008C5378">
        <w:rPr>
          <w:rFonts w:ascii="Times New Roman" w:hAnsi="Times New Roman" w:cs="Times New Roman"/>
          <w:b/>
          <w:bCs/>
          <w:sz w:val="24"/>
          <w:szCs w:val="24"/>
        </w:rPr>
        <w:t>А. Блок. </w:t>
      </w:r>
      <w:r w:rsidRPr="008C5378">
        <w:rPr>
          <w:rFonts w:ascii="Times New Roman" w:hAnsi="Times New Roman" w:cs="Times New Roman"/>
          <w:iCs/>
          <w:sz w:val="24"/>
          <w:szCs w:val="24"/>
        </w:rPr>
        <w:t>«Летний вечер», «О, как безумно за окном...» </w:t>
      </w:r>
    </w:p>
    <w:p w:rsidR="001174F2" w:rsidRPr="008C5378" w:rsidRDefault="001174F2" w:rsidP="001174F2">
      <w:pPr>
        <w:spacing w:after="0"/>
        <w:rPr>
          <w:rFonts w:ascii="Times New Roman" w:hAnsi="Times New Roman" w:cs="Times New Roman"/>
          <w:iCs/>
          <w:sz w:val="24"/>
          <w:szCs w:val="24"/>
        </w:rPr>
      </w:pPr>
      <w:r w:rsidRPr="008C5378">
        <w:rPr>
          <w:rFonts w:ascii="Times New Roman" w:hAnsi="Times New Roman" w:cs="Times New Roman"/>
          <w:b/>
          <w:bCs/>
          <w:sz w:val="24"/>
          <w:szCs w:val="24"/>
        </w:rPr>
        <w:t>С. Есенин. </w:t>
      </w:r>
      <w:r w:rsidRPr="008C5378">
        <w:rPr>
          <w:rFonts w:ascii="Times New Roman" w:hAnsi="Times New Roman" w:cs="Times New Roman"/>
          <w:iCs/>
          <w:sz w:val="24"/>
          <w:szCs w:val="24"/>
        </w:rPr>
        <w:t>«Мелколесье. Степь и дали...», «Пороша»;</w:t>
      </w:r>
    </w:p>
    <w:p w:rsidR="001174F2" w:rsidRPr="008C5378" w:rsidRDefault="001174F2" w:rsidP="001174F2">
      <w:pPr>
        <w:spacing w:after="0"/>
        <w:rPr>
          <w:rFonts w:ascii="Times New Roman" w:hAnsi="Times New Roman" w:cs="Times New Roman"/>
          <w:iCs/>
          <w:sz w:val="24"/>
          <w:szCs w:val="24"/>
        </w:rPr>
      </w:pPr>
      <w:r w:rsidRPr="008C5378">
        <w:rPr>
          <w:rFonts w:ascii="Times New Roman" w:hAnsi="Times New Roman" w:cs="Times New Roman"/>
          <w:b/>
          <w:bCs/>
          <w:iCs/>
          <w:sz w:val="24"/>
          <w:szCs w:val="24"/>
        </w:rPr>
        <w:t>А.. </w:t>
      </w:r>
      <w:r w:rsidRPr="008C5378">
        <w:rPr>
          <w:rFonts w:ascii="Times New Roman" w:hAnsi="Times New Roman" w:cs="Times New Roman"/>
          <w:b/>
          <w:bCs/>
          <w:sz w:val="24"/>
          <w:szCs w:val="24"/>
        </w:rPr>
        <w:t>Ахматова.  </w:t>
      </w:r>
      <w:r w:rsidRPr="008C5378">
        <w:rPr>
          <w:rFonts w:ascii="Times New Roman" w:hAnsi="Times New Roman" w:cs="Times New Roman"/>
          <w:iCs/>
          <w:sz w:val="24"/>
          <w:szCs w:val="24"/>
        </w:rPr>
        <w:t>«Перед весной бывают дни такие...».</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bCs/>
          <w:sz w:val="24"/>
          <w:szCs w:val="24"/>
        </w:rPr>
        <w:t>Николай Михайлович Рубцов. </w:t>
      </w:r>
      <w:r w:rsidRPr="008C5378">
        <w:rPr>
          <w:rFonts w:ascii="Times New Roman" w:hAnsi="Times New Roman" w:cs="Times New Roman"/>
          <w:sz w:val="24"/>
          <w:szCs w:val="24"/>
        </w:rPr>
        <w:t>Краткий рассказ о поэте.</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bCs/>
          <w:iCs/>
          <w:sz w:val="24"/>
          <w:szCs w:val="24"/>
        </w:rPr>
        <w:t>«Звезда полей», «Листья осенние», «В горнице». </w:t>
      </w:r>
      <w:r w:rsidRPr="008C5378">
        <w:rPr>
          <w:rFonts w:ascii="Times New Roman" w:hAnsi="Times New Roman" w:cs="Times New Roman"/>
          <w:sz w:val="24"/>
          <w:szCs w:val="24"/>
        </w:rPr>
        <w:t>Тема Родины в поэзии Рубцова. Человек и природа в «тихой» лирике Рубцова.</w:t>
      </w:r>
    </w:p>
    <w:p w:rsidR="001174F2" w:rsidRPr="008C5378" w:rsidRDefault="001174F2" w:rsidP="001174F2">
      <w:pPr>
        <w:spacing w:after="0"/>
        <w:rPr>
          <w:rFonts w:ascii="Times New Roman" w:hAnsi="Times New Roman" w:cs="Times New Roman"/>
          <w:sz w:val="24"/>
          <w:szCs w:val="24"/>
        </w:rPr>
      </w:pPr>
    </w:p>
    <w:p w:rsidR="001174F2" w:rsidRPr="008C5378" w:rsidRDefault="001174F2" w:rsidP="001174F2">
      <w:pPr>
        <w:spacing w:after="0"/>
        <w:rPr>
          <w:rFonts w:ascii="Times New Roman" w:hAnsi="Times New Roman" w:cs="Times New Roman"/>
          <w:b/>
          <w:sz w:val="24"/>
          <w:szCs w:val="24"/>
        </w:rPr>
      </w:pPr>
      <w:r w:rsidRPr="008C5378">
        <w:rPr>
          <w:rFonts w:ascii="Times New Roman" w:hAnsi="Times New Roman" w:cs="Times New Roman"/>
          <w:b/>
          <w:sz w:val="24"/>
          <w:szCs w:val="24"/>
        </w:rPr>
        <w:t xml:space="preserve">ИЗ ЛИТЕРАТУРЫ НАРОДОВ РОССИИ. </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sz w:val="24"/>
          <w:szCs w:val="24"/>
        </w:rPr>
        <w:t xml:space="preserve">Габдулла Тукай. </w:t>
      </w:r>
      <w:r w:rsidRPr="008C5378">
        <w:rPr>
          <w:rFonts w:ascii="Times New Roman" w:hAnsi="Times New Roman" w:cs="Times New Roman"/>
          <w:sz w:val="24"/>
          <w:szCs w:val="24"/>
        </w:rPr>
        <w:t xml:space="preserve">Стихотворения «Родная деревня», «Книга». Любовь к своей малой родине и к своему родному краю. Верность обычаям, своей семье, традициям своего народа. </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sz w:val="24"/>
          <w:szCs w:val="24"/>
        </w:rPr>
        <w:t xml:space="preserve">Кайсын Кулиев. </w:t>
      </w:r>
      <w:r w:rsidRPr="008C5378">
        <w:rPr>
          <w:rFonts w:ascii="Times New Roman" w:hAnsi="Times New Roman" w:cs="Times New Roman"/>
          <w:sz w:val="24"/>
          <w:szCs w:val="24"/>
        </w:rPr>
        <w:t>«Когда на меня навалилась беда…», «Каким бы малым ни был мой народ…». Основные поэтические образы, символизирующие Родину в стихотворениях поэта.</w:t>
      </w:r>
    </w:p>
    <w:p w:rsidR="001174F2" w:rsidRPr="008C5378" w:rsidRDefault="001174F2" w:rsidP="001174F2">
      <w:pPr>
        <w:spacing w:after="0"/>
        <w:rPr>
          <w:rFonts w:ascii="Times New Roman" w:hAnsi="Times New Roman" w:cs="Times New Roman"/>
          <w:b/>
          <w:bCs/>
          <w:sz w:val="24"/>
          <w:szCs w:val="24"/>
        </w:rPr>
      </w:pPr>
      <w:r w:rsidRPr="008C5378">
        <w:rPr>
          <w:rFonts w:ascii="Times New Roman" w:hAnsi="Times New Roman" w:cs="Times New Roman"/>
          <w:b/>
          <w:bCs/>
          <w:sz w:val="24"/>
          <w:szCs w:val="24"/>
        </w:rPr>
        <w:t>ИЗ ЗАРУБЕЖНОЙ ЛИТЕРАТУРЫ .</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bCs/>
          <w:sz w:val="24"/>
          <w:szCs w:val="24"/>
        </w:rPr>
        <w:t>Мифы Древней Греции.  </w:t>
      </w:r>
      <w:r w:rsidRPr="008C5378">
        <w:rPr>
          <w:rFonts w:ascii="Times New Roman" w:hAnsi="Times New Roman" w:cs="Times New Roman"/>
          <w:b/>
          <w:bCs/>
          <w:iCs/>
          <w:sz w:val="24"/>
          <w:szCs w:val="24"/>
        </w:rPr>
        <w:t>Подвиги Геракла </w:t>
      </w:r>
      <w:r w:rsidRPr="008C5378">
        <w:rPr>
          <w:rFonts w:ascii="Times New Roman" w:hAnsi="Times New Roman" w:cs="Times New Roman"/>
          <w:sz w:val="24"/>
          <w:szCs w:val="24"/>
        </w:rPr>
        <w:t>(в переложении Куна): </w:t>
      </w:r>
      <w:r w:rsidRPr="008C5378">
        <w:rPr>
          <w:rFonts w:ascii="Times New Roman" w:hAnsi="Times New Roman" w:cs="Times New Roman"/>
          <w:b/>
          <w:bCs/>
          <w:iCs/>
          <w:sz w:val="24"/>
          <w:szCs w:val="24"/>
        </w:rPr>
        <w:t>«Скотный двор царя Авгия», «Яблоки Гесперид». </w:t>
      </w:r>
      <w:r w:rsidRPr="008C5378">
        <w:rPr>
          <w:rFonts w:ascii="Times New Roman" w:hAnsi="Times New Roman" w:cs="Times New Roman"/>
          <w:b/>
          <w:bCs/>
          <w:sz w:val="24"/>
          <w:szCs w:val="24"/>
        </w:rPr>
        <w:t>Геродот. </w:t>
      </w:r>
      <w:r w:rsidRPr="008C5378">
        <w:rPr>
          <w:rFonts w:ascii="Times New Roman" w:hAnsi="Times New Roman" w:cs="Times New Roman"/>
          <w:b/>
          <w:bCs/>
          <w:iCs/>
          <w:sz w:val="24"/>
          <w:szCs w:val="24"/>
        </w:rPr>
        <w:t>«Легенда об Арионе».</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iCs/>
          <w:sz w:val="24"/>
          <w:szCs w:val="24"/>
        </w:rPr>
        <w:t>Теория   литературы. Миф. Отличие мифа от сказки.</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bCs/>
          <w:sz w:val="24"/>
          <w:szCs w:val="24"/>
        </w:rPr>
        <w:t>Гомер. </w:t>
      </w:r>
      <w:r w:rsidRPr="008C5378">
        <w:rPr>
          <w:rFonts w:ascii="Times New Roman" w:hAnsi="Times New Roman" w:cs="Times New Roman"/>
          <w:sz w:val="24"/>
          <w:szCs w:val="24"/>
        </w:rPr>
        <w:t>Краткий рассказ о Гомере. </w:t>
      </w:r>
      <w:r w:rsidRPr="008C5378">
        <w:rPr>
          <w:rFonts w:ascii="Times New Roman" w:hAnsi="Times New Roman" w:cs="Times New Roman"/>
          <w:b/>
          <w:bCs/>
          <w:iCs/>
          <w:sz w:val="24"/>
          <w:szCs w:val="24"/>
        </w:rPr>
        <w:t>«Одиссея», «Илиада»</w:t>
      </w:r>
      <w:r w:rsidRPr="008C5378">
        <w:rPr>
          <w:rFonts w:ascii="Times New Roman" w:hAnsi="Times New Roman" w:cs="Times New Roman"/>
          <w:sz w:val="24"/>
          <w:szCs w:val="24"/>
        </w:rPr>
        <w:t>как эпические поэмы. Изображение героев и героические подвиги в «Илиаде». Стихия Одиссея — борьба, преодоление препятствий, познание неизвестного. Храбрость, сметливость (хитроумие) Одиссея. Одиссей — мудрый правитель, любящий муж и отец. На острове циклопов. Полифем. «Одиссея» — песня о героических подвигах, мужественных героях.</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iCs/>
          <w:sz w:val="24"/>
          <w:szCs w:val="24"/>
        </w:rPr>
        <w:t>Теория литературы. Понятие о героическом эпосе (начальные    представления).</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bCs/>
          <w:sz w:val="24"/>
          <w:szCs w:val="24"/>
        </w:rPr>
        <w:t>Фридрих Шиллер. </w:t>
      </w:r>
      <w:r w:rsidRPr="008C5378">
        <w:rPr>
          <w:rFonts w:ascii="Times New Roman" w:hAnsi="Times New Roman" w:cs="Times New Roman"/>
          <w:sz w:val="24"/>
          <w:szCs w:val="24"/>
        </w:rPr>
        <w:t>Рассказ о писателе.</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sz w:val="24"/>
          <w:szCs w:val="24"/>
        </w:rPr>
        <w:t>Баллада </w:t>
      </w:r>
      <w:r w:rsidRPr="008C5378">
        <w:rPr>
          <w:rFonts w:ascii="Times New Roman" w:hAnsi="Times New Roman" w:cs="Times New Roman"/>
          <w:b/>
          <w:bCs/>
          <w:iCs/>
          <w:sz w:val="24"/>
          <w:szCs w:val="24"/>
        </w:rPr>
        <w:t>«Перчатка». </w:t>
      </w:r>
      <w:r w:rsidRPr="008C5378">
        <w:rPr>
          <w:rFonts w:ascii="Times New Roman" w:hAnsi="Times New Roman" w:cs="Times New Roman"/>
          <w:sz w:val="24"/>
          <w:szCs w:val="24"/>
        </w:rPr>
        <w:t>Повествование о феодальных нравах. Любовь как благородство и своевольный, бесчеловечный каприз. Рыцарь — герой, отвергающий награду и защищающий личное достоинство и честь.</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bCs/>
          <w:sz w:val="24"/>
          <w:szCs w:val="24"/>
        </w:rPr>
        <w:t>Проспер Мериме. </w:t>
      </w:r>
      <w:r w:rsidRPr="008C5378">
        <w:rPr>
          <w:rFonts w:ascii="Times New Roman" w:hAnsi="Times New Roman" w:cs="Times New Roman"/>
          <w:sz w:val="24"/>
          <w:szCs w:val="24"/>
        </w:rPr>
        <w:t>Рассказ о писателе.</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sz w:val="24"/>
          <w:szCs w:val="24"/>
        </w:rPr>
        <w:t>Новелла </w:t>
      </w:r>
      <w:r w:rsidRPr="008C5378">
        <w:rPr>
          <w:rFonts w:ascii="Times New Roman" w:hAnsi="Times New Roman" w:cs="Times New Roman"/>
          <w:b/>
          <w:bCs/>
          <w:iCs/>
          <w:sz w:val="24"/>
          <w:szCs w:val="24"/>
        </w:rPr>
        <w:t>«Маттео Фальконе». </w:t>
      </w:r>
      <w:r w:rsidRPr="008C5378">
        <w:rPr>
          <w:rFonts w:ascii="Times New Roman" w:hAnsi="Times New Roman" w:cs="Times New Roman"/>
          <w:sz w:val="24"/>
          <w:szCs w:val="24"/>
        </w:rPr>
        <w:t>Изображение дикой природы. Превосходство естественной, «простой» жизни и исторически сложившихся устоев над цивилизованной с ее порочными нравами. Романтический сюжет и его реалистическое воплощение.</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bCs/>
          <w:sz w:val="24"/>
          <w:szCs w:val="24"/>
        </w:rPr>
        <w:t>Марк Твен. </w:t>
      </w:r>
      <w:r w:rsidRPr="008C5378">
        <w:rPr>
          <w:rFonts w:ascii="Times New Roman" w:hAnsi="Times New Roman" w:cs="Times New Roman"/>
          <w:b/>
          <w:bCs/>
          <w:iCs/>
          <w:sz w:val="24"/>
          <w:szCs w:val="24"/>
        </w:rPr>
        <w:t>«Приключения Гекльберри Финна». </w:t>
      </w:r>
      <w:r w:rsidRPr="008C5378">
        <w:rPr>
          <w:rFonts w:ascii="Times New Roman" w:hAnsi="Times New Roman" w:cs="Times New Roman"/>
          <w:sz w:val="24"/>
          <w:szCs w:val="24"/>
        </w:rPr>
        <w:t>Сходство и различие характеров Тома и Гека, их поведение в критических ситуациях. Юмор в произведении.</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bCs/>
          <w:sz w:val="24"/>
          <w:szCs w:val="24"/>
        </w:rPr>
        <w:t>Антуан де Сент-Экзюпери. </w:t>
      </w:r>
      <w:r w:rsidRPr="008C5378">
        <w:rPr>
          <w:rFonts w:ascii="Times New Roman" w:hAnsi="Times New Roman" w:cs="Times New Roman"/>
          <w:sz w:val="24"/>
          <w:szCs w:val="24"/>
        </w:rPr>
        <w:t>Рассказ о писателе.</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b/>
          <w:bCs/>
          <w:iCs/>
          <w:sz w:val="24"/>
          <w:szCs w:val="24"/>
        </w:rPr>
        <w:t>«Маленький принц» </w:t>
      </w:r>
      <w:r w:rsidRPr="008C5378">
        <w:rPr>
          <w:rFonts w:ascii="Times New Roman" w:hAnsi="Times New Roman" w:cs="Times New Roman"/>
          <w:sz w:val="24"/>
          <w:szCs w:val="24"/>
        </w:rPr>
        <w:t>как философская сказка и мудрая притча. Мечта о естественном отношении к вещам и людям. Чистота восприятий мира как величайшая ценность. Утверждение всечеловеческих истин. (Для внеклассного чтения).</w:t>
      </w:r>
    </w:p>
    <w:p w:rsidR="001174F2" w:rsidRPr="008C5378" w:rsidRDefault="001174F2" w:rsidP="001174F2">
      <w:pPr>
        <w:spacing w:after="0"/>
        <w:rPr>
          <w:rFonts w:ascii="Times New Roman" w:hAnsi="Times New Roman" w:cs="Times New Roman"/>
          <w:iCs/>
          <w:sz w:val="24"/>
          <w:szCs w:val="24"/>
        </w:rPr>
      </w:pPr>
      <w:r w:rsidRPr="008C5378">
        <w:rPr>
          <w:rFonts w:ascii="Times New Roman" w:hAnsi="Times New Roman" w:cs="Times New Roman"/>
          <w:iCs/>
          <w:sz w:val="24"/>
          <w:szCs w:val="24"/>
        </w:rPr>
        <w:t>Теория литературы. Притча (начальные представления).</w:t>
      </w:r>
    </w:p>
    <w:p w:rsidR="001174F2" w:rsidRPr="008C5378" w:rsidRDefault="001174F2" w:rsidP="001174F2">
      <w:pPr>
        <w:spacing w:after="0"/>
        <w:rPr>
          <w:rFonts w:ascii="Times New Roman" w:hAnsi="Times New Roman" w:cs="Times New Roman"/>
          <w:b/>
          <w:sz w:val="24"/>
          <w:szCs w:val="24"/>
        </w:rPr>
      </w:pPr>
      <w:r w:rsidRPr="008C5378">
        <w:rPr>
          <w:rFonts w:ascii="Times New Roman" w:hAnsi="Times New Roman" w:cs="Times New Roman"/>
          <w:b/>
          <w:sz w:val="24"/>
          <w:szCs w:val="24"/>
        </w:rPr>
        <w:t xml:space="preserve">Повторение </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sz w:val="24"/>
          <w:szCs w:val="24"/>
        </w:rPr>
        <w:t xml:space="preserve">   Повторение. Художественные средства выразительности. Тропы и фигуры речи. Размеры стихосложения.</w:t>
      </w:r>
    </w:p>
    <w:p w:rsidR="001174F2" w:rsidRPr="008C5378" w:rsidRDefault="001174F2" w:rsidP="001174F2">
      <w:pPr>
        <w:spacing w:after="0"/>
        <w:rPr>
          <w:rFonts w:ascii="Times New Roman" w:hAnsi="Times New Roman" w:cs="Times New Roman"/>
          <w:sz w:val="24"/>
          <w:szCs w:val="24"/>
        </w:rPr>
      </w:pPr>
      <w:r w:rsidRPr="008C5378">
        <w:rPr>
          <w:rFonts w:ascii="Times New Roman" w:hAnsi="Times New Roman" w:cs="Times New Roman"/>
          <w:sz w:val="24"/>
          <w:szCs w:val="24"/>
        </w:rPr>
        <w:t xml:space="preserve">   Итоговая контрольная работа. Рекомендации на лето.</w:t>
      </w:r>
    </w:p>
    <w:p w:rsidR="001174F2" w:rsidRPr="008C5378" w:rsidRDefault="001174F2" w:rsidP="001174F2">
      <w:pPr>
        <w:spacing w:after="0"/>
        <w:jc w:val="center"/>
        <w:rPr>
          <w:rFonts w:ascii="Times New Roman" w:hAnsi="Times New Roman" w:cs="Times New Roman"/>
          <w:b/>
          <w:sz w:val="24"/>
          <w:szCs w:val="24"/>
        </w:rPr>
      </w:pPr>
      <w:r w:rsidRPr="008C5378">
        <w:rPr>
          <w:rFonts w:ascii="Times New Roman" w:hAnsi="Times New Roman" w:cs="Times New Roman"/>
          <w:b/>
          <w:sz w:val="24"/>
          <w:szCs w:val="24"/>
        </w:rPr>
        <w:t xml:space="preserve">3 -й год обучения / 7 класс  </w:t>
      </w:r>
    </w:p>
    <w:p w:rsidR="001174F2" w:rsidRPr="008C5378" w:rsidRDefault="001174F2" w:rsidP="001174F2">
      <w:pPr>
        <w:spacing w:after="0"/>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ВВЕДЕНИЕ.</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Изображение человека как важнейшая идейно - нравственная проблема литературы </w:t>
      </w:r>
    </w:p>
    <w:p w:rsidR="001174F2" w:rsidRPr="008C5378" w:rsidRDefault="001174F2" w:rsidP="001174F2">
      <w:pPr>
        <w:spacing w:after="0"/>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РУССКИЙ  ФОЛЬКЛОР. </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Выражение в фольклоре национальных черт характера, народное представление о героическом. Былина « Вольга и Микула Селянинович»</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«Садко». Новгородский цикл былин. Своеобразие былинного стиха. Собиратели былин.</w:t>
      </w:r>
    </w:p>
    <w:p w:rsidR="001174F2" w:rsidRPr="008C5378" w:rsidRDefault="001174F2" w:rsidP="001174F2">
      <w:pPr>
        <w:spacing w:after="0"/>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ГЕРОИЧЕСКИЙ  ЭПОС В МИРОВОЙ КУЛЬТУРЕ. </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Карело - финский мифологический эпос «Калевала». Эпическое изображение жизни народа, его национальных традиций, обычаев, трудовых будней. Поэма «Песнь о Роланде». Пословицы и поговорки. </w:t>
      </w:r>
    </w:p>
    <w:p w:rsidR="001174F2" w:rsidRPr="008C5378" w:rsidRDefault="001174F2" w:rsidP="001174F2">
      <w:pPr>
        <w:spacing w:after="0"/>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ДРЕВНЕРУССКАЯ ЛИТЕРАТУРА .</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«Поучение Владимира Мономаха». Жанр и композиция «Поучения». Основы христианской морали в «Поучении». Слава и честь родной земли, духовная преемственность поколений как главные темы «Поучения»</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«Повесть о Петре и Февронии Муромских». Нравственные идеалы и заветы Древней Руси. Высокий моральный облик героини. Прославление любви и верности</w:t>
      </w:r>
    </w:p>
    <w:p w:rsidR="001174F2" w:rsidRPr="008C5378" w:rsidRDefault="001174F2" w:rsidP="001174F2">
      <w:pPr>
        <w:spacing w:after="0"/>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ЛИТЕРАТУРА 18 ВЕКА.</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М.В. Ломоносов</w:t>
      </w:r>
      <w:r w:rsidRPr="008C5378">
        <w:rPr>
          <w:rFonts w:ascii="Times New Roman" w:eastAsia="Times New Roman" w:hAnsi="Times New Roman" w:cs="Times New Roman"/>
          <w:sz w:val="24"/>
          <w:szCs w:val="24"/>
          <w:lang w:eastAsia="ru-RU"/>
        </w:rPr>
        <w:t>. Слово о поэте и ученом. Мысли автора о Родине, российской науке и ее творцах. «К статуе Петра Великого». «Ода на день восшествия…»</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Г.Р. Державин</w:t>
      </w:r>
      <w:r w:rsidRPr="008C5378">
        <w:rPr>
          <w:rFonts w:ascii="Times New Roman" w:eastAsia="Times New Roman" w:hAnsi="Times New Roman" w:cs="Times New Roman"/>
          <w:sz w:val="24"/>
          <w:szCs w:val="24"/>
          <w:lang w:eastAsia="ru-RU"/>
        </w:rPr>
        <w:t xml:space="preserve">. Философские размышления о смысле жизни и свободе творчества </w:t>
      </w:r>
    </w:p>
    <w:p w:rsidR="001174F2" w:rsidRPr="008C5378" w:rsidRDefault="001174F2" w:rsidP="001174F2">
      <w:pPr>
        <w:spacing w:after="0"/>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ЛИТЕРАТУРА 19 ВЕКА.</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А.С. Пушкин</w:t>
      </w:r>
      <w:r w:rsidRPr="008C5378">
        <w:rPr>
          <w:rFonts w:ascii="Times New Roman" w:eastAsia="Times New Roman" w:hAnsi="Times New Roman" w:cs="Times New Roman"/>
          <w:sz w:val="24"/>
          <w:szCs w:val="24"/>
          <w:lang w:eastAsia="ru-RU"/>
        </w:rPr>
        <w:t>. Слово о поэте. Интерес Пушкина к истории России. «Полтава» (отрывок). «Медный всадник» (отрывок). Прославление деяний Петра I. Образ автора в отрывке из поэмы.</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«Песнь о вещем Олеге» и ее летописный источник. Смысл сопоставления Олега и волхва. «Борис Годунов»: сцена в Чудовом монастыре. Образ летописца Пимена. Значение труда летописца в истории культуры</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Повесть А.С. Пушкина «Барышня - крестьянка». Сюжет и герои повести. «Станционный смотритель» - произведение из цикла «Повести Белкина». Изображение «маленького человека», его положения в обществе. Гуманизм повести. Дуня и Минский. Анализ эпизода «Самсон Вырин у Минского». Развитие понятия о повести</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М.Ю. Лермонтов</w:t>
      </w:r>
      <w:r w:rsidRPr="008C5378">
        <w:rPr>
          <w:rFonts w:ascii="Times New Roman" w:eastAsia="Times New Roman" w:hAnsi="Times New Roman" w:cs="Times New Roman"/>
          <w:sz w:val="24"/>
          <w:szCs w:val="24"/>
          <w:lang w:eastAsia="ru-RU"/>
        </w:rPr>
        <w:t>. «Песня про царя Ивана Васильевича, молодого опричника и удалого купца Калашникова». Поэма об историческом  прошлом Руси. Образ Ивана Грозного.</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Нравственный поединок Калашникова с Кирибеевичем и Иваном Грозным. Особенности языка поэмы, её связь у устным народным творчеством.,</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«Когда волнуется желтеющая нива…», «Молитва», «Ангел». Проблема гармонии человека и природы. </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Н.В Гоголь.</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«Тарас Бульба». Историческая и фольклорная основа повести. Прославление боевого товарищества, осуждение предательства. Остап и Андрий. Принцип контраста в изображении героев. Патриотический пафос повести. Запорожская сечь. Ее нравы и обычаи. Особенности изображения природы и людей в повести Н.В. Гоголя.</w:t>
      </w:r>
    </w:p>
    <w:p w:rsidR="001174F2" w:rsidRPr="008C5378" w:rsidRDefault="001174F2" w:rsidP="001174F2">
      <w:pPr>
        <w:tabs>
          <w:tab w:val="center" w:pos="4677"/>
        </w:tabs>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И.С. Тургенев</w:t>
      </w:r>
      <w:r w:rsidRPr="008C5378">
        <w:rPr>
          <w:rFonts w:ascii="Times New Roman" w:eastAsia="Times New Roman" w:hAnsi="Times New Roman" w:cs="Times New Roman"/>
          <w:sz w:val="24"/>
          <w:szCs w:val="24"/>
          <w:lang w:eastAsia="ru-RU"/>
        </w:rPr>
        <w:t xml:space="preserve">. </w:t>
      </w:r>
    </w:p>
    <w:p w:rsidR="001174F2" w:rsidRPr="008C5378" w:rsidRDefault="001174F2" w:rsidP="001174F2">
      <w:pPr>
        <w:tabs>
          <w:tab w:val="center" w:pos="4677"/>
        </w:tabs>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Слово о писателе . «Бирюк». Изображение быта крестьян, авторское отношение к бесправным и обездоленным. нравственные проблемы рассказа. Мастерство И.С. Тургенева в изображении пейзажа. «Бежин луг». Авторские раздумья о жизни народа. «Хорь и Калиныч». Художественные особенности рассказа</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Стихотворения в прозе «Русский язык», «Близнецы», «Два богача». Нравственность и человеческие взаимоотношения. </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Н.А. Некрасов.</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Слово о поэте. «Русские женщины»: «Княгиня Трубецкая». Историческая основа поэмы. Величие русской женщины. «Размышления у парадного подъезда». Боль поэта за судьбу народа. Своеобразие некрасовской музы.</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А.К. Толстой</w:t>
      </w:r>
      <w:r w:rsidRPr="008C5378">
        <w:rPr>
          <w:rFonts w:ascii="Times New Roman" w:eastAsia="Times New Roman" w:hAnsi="Times New Roman" w:cs="Times New Roman"/>
          <w:sz w:val="24"/>
          <w:szCs w:val="24"/>
          <w:lang w:eastAsia="ru-RU"/>
        </w:rPr>
        <w:t>.</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Слово о поэте. Исторические баллады «Василий Шибанов» и «Михайло Репнин». Воспроизведение исторического колорита эпохи .Правда и вымысел.</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Роман «Князь Серебряный». Историческая тематика в творчестве Толстого. Художественная  концепция Иоанна Грозного: мысль о взаимосвязи тирании и покорности.</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М.Е. Салтыков-Щедрин</w:t>
      </w:r>
      <w:r w:rsidRPr="008C5378">
        <w:rPr>
          <w:rFonts w:ascii="Times New Roman" w:eastAsia="Times New Roman" w:hAnsi="Times New Roman" w:cs="Times New Roman"/>
          <w:sz w:val="24"/>
          <w:szCs w:val="24"/>
          <w:lang w:eastAsia="ru-RU"/>
        </w:rPr>
        <w:t>.</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Слово о писателе. Сказка «Повесть о том, как мужик двух генералов прокорми. Нравственные пороки общества.  «Премудрый пескарь». Эзопов язык. Аллегория, фантастика, фольклорные мотивы в сказках.</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М.Е. Салтыков-Щедрин. «Дикий помещик». Смысл названия сказки. Понятие о гротеске. Подготовка к домашнему сочинению «Средства создания комического в сказках М.Е. Салтыкова-Щедрина».</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Л.Н. Толстой.</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Слово о писателе. «Детство». Главы из повести: «Классы», «Наталья Савишна». Взаимоотношения детей и взрослых . Главный герой повести, его чувства, поступки, духовный мир. Главы из повести «Детство» «Maman».Изображение внутреннего мира ребёнка, сложность его чувств и переживаний.</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А.П. Чехов.</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Слово о писателе. «Хамелеон». Живая картина нравов. Осмеяние трусости и угодничества. Смысл названия рассказа. «Злоумышленник», «Размазня», Многогранность комического в рассказах А.П. Чехова.</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Стихи русских поэтов XIX века о родной природе. В.А. Жуковский, А.К. Толстой, </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И.А. Бунин</w:t>
      </w:r>
    </w:p>
    <w:p w:rsidR="001174F2" w:rsidRPr="008C5378" w:rsidRDefault="001174F2" w:rsidP="001174F2">
      <w:pPr>
        <w:spacing w:after="0"/>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И.А. Бунин.</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Краткий рассказ о писателе. «Цифры». Воспитание детей в  семье. Герой рассказа: сложность взаимопонимания детей и взрослых. «Лапти». Душевное богатство простого крестьянина.</w:t>
      </w:r>
    </w:p>
    <w:p w:rsidR="001174F2" w:rsidRPr="008C5378" w:rsidRDefault="001174F2" w:rsidP="001174F2">
      <w:pPr>
        <w:spacing w:after="0"/>
        <w:rPr>
          <w:rFonts w:ascii="Times New Roman" w:eastAsia="Times New Roman" w:hAnsi="Times New Roman" w:cs="Times New Roman"/>
          <w:sz w:val="24"/>
          <w:szCs w:val="24"/>
          <w:lang w:eastAsia="ru-RU"/>
        </w:rPr>
      </w:pPr>
    </w:p>
    <w:p w:rsidR="001174F2" w:rsidRPr="008C5378" w:rsidRDefault="001174F2" w:rsidP="001174F2">
      <w:pPr>
        <w:spacing w:after="0"/>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ЛИТЕРАТУРА 20 ВЕКА. </w:t>
      </w:r>
    </w:p>
    <w:p w:rsidR="001174F2" w:rsidRPr="008C5378" w:rsidRDefault="001174F2" w:rsidP="001174F2">
      <w:pPr>
        <w:spacing w:after="0"/>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М. Горький. </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Краткий рассказ о писателе. «Детство». Автобиографический характер повести. Изображение «свинцовых мерзостей жизни». Дед Каширин. Изображение быта и характеров «Яркое, здоровое, творческое в русской жизни»: бабушка Акулина Ивановна, Алеша Пешков, Цыганок, Хорошее Дело. Вера в творческие силы народа в произведении «Детство» Портрет как средство характеристики героя</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«Легенда о Данко» из рассказа М. Горького «Старуха Изергиль» Портрет как средство характеристики</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В.В. Маяковский</w:t>
      </w:r>
      <w:r w:rsidRPr="008C5378">
        <w:rPr>
          <w:rFonts w:ascii="Times New Roman" w:eastAsia="Times New Roman" w:hAnsi="Times New Roman" w:cs="Times New Roman"/>
          <w:sz w:val="24"/>
          <w:szCs w:val="24"/>
          <w:lang w:eastAsia="ru-RU"/>
        </w:rPr>
        <w:t>.</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Слово о поэте. «Необычайное приключение, бывшее с Владимиром Маяковским на даче». Мысли автора о роли поэзии в жизни человека и общества.</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«Хорошее отношение к лошадям». Два взгляда на мир: безразличие, бессердечие мещанина и гуманизм, доброта, сострадание лирического героя стихотворения. </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Л.Н. Андреев.</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«Кусака». Чувство сострадания к братьям нашим меньшим,  бессердечие героев . Гуманистический пафос произведения.</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А. Платонов.</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Краткий рассказ о писателе. «Юшка». Главный герой произведения, его непохожесть на окружающих людей. Любовь и ненависть окружающих героя людей.</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В. Гаршин.</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«Сигнал» Труд как основа нравственности.</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Б.Л. Пастернак.</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Стихотворения «Июль», «Никого не будет в доме…». Картины природы, преображённые поэтическим зрением Пастернака. </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Интервью с поэтом-участником Великой Отечественной войны. Героизм, патриотизм самоотверженность ,трудности и радости грозных лет войны в стихотворениях поэтов-участников войны: А. Ахматовой, К. Симонова, А. Суркова, А. Твардовского, Н. Тихонова и др.</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Ф.А. Абрамов.</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«О чем плачут лошади» Эстетические и нравственно-экологические проблемы, поднятые в рассказе. Литературные традиции.</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Е.И. Носов.</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«Кукла». Сила внутренней, духовной красоты человека. Протест против равнодушия, бездуховности, безразличного отношения к окружающим людям, природе.</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Ю.П. Казаков.</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«Тихое утро». Взаимоотношения детей, взаимопомощь, взаимовыручка. Особенности характера героев.</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Стихотворения о Родине, родной природе, собственном восприятии окружающего (В. Брюсов, Ф. Сологуб, С. Есенин, Н. Заболоцкий, Н. Рубцов ).</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А.Т. Твардовский.</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«Снега потемнеют синие…», «Июль – макушка лета…», «На дне моей жизни..». Размышления поэта о взаимосвязи человека и  природы, о неразделимости судьбы человека и народа.</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Д.С. Лихачев</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«Земля родная» (главы из книги). Духовное  напутствие молодежи</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М.М. Зощенко</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«Беда». Смешное и грустное в рассказе. «Интересная кража в кооперативе». Сатира и юмор в рассказах.</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Песни на слова русских поэтов XX века. А. Вертинский «Доченьки». И. Гофф «Русское поле», Б. Окуджава. «По смоленской дороге…». Лирические размышления о жизни, быстротекущем времени. Рассказ «Интересная кража в кооперативе». Сатира и юмор в рассказах М. Зощенко</w:t>
      </w:r>
    </w:p>
    <w:p w:rsidR="001174F2" w:rsidRPr="008C5378" w:rsidRDefault="001174F2" w:rsidP="001174F2">
      <w:pPr>
        <w:spacing w:after="0"/>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ИЗ ЛИТЕРАТУРЫ НАРОДОВ  РОССИИ. </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Расул Гамзатов</w:t>
      </w:r>
      <w:r w:rsidRPr="008C5378">
        <w:rPr>
          <w:rFonts w:ascii="Times New Roman" w:eastAsia="Times New Roman" w:hAnsi="Times New Roman" w:cs="Times New Roman"/>
          <w:sz w:val="24"/>
          <w:szCs w:val="24"/>
          <w:lang w:eastAsia="ru-RU"/>
        </w:rPr>
        <w:t>. «Опять за спиною родная земля» и др. Возвращение к истокам, основам жизни.</w:t>
      </w:r>
      <w:r w:rsidRPr="008C5378">
        <w:rPr>
          <w:rFonts w:ascii="Times New Roman" w:eastAsia="Times New Roman" w:hAnsi="Times New Roman" w:cs="Times New Roman"/>
          <w:sz w:val="24"/>
          <w:szCs w:val="24"/>
          <w:lang w:eastAsia="ru-RU"/>
        </w:rPr>
        <w:tab/>
      </w:r>
    </w:p>
    <w:p w:rsidR="001174F2" w:rsidRPr="008C5378" w:rsidRDefault="001174F2" w:rsidP="001174F2">
      <w:pPr>
        <w:spacing w:after="0"/>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ЗАРУБЕЖНАЯ ЛИТЕРАТУРА  </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Р. Бернс</w:t>
      </w:r>
      <w:r w:rsidRPr="008C5378">
        <w:rPr>
          <w:rFonts w:ascii="Times New Roman" w:eastAsia="Times New Roman" w:hAnsi="Times New Roman" w:cs="Times New Roman"/>
          <w:sz w:val="24"/>
          <w:szCs w:val="24"/>
          <w:lang w:eastAsia="ru-RU"/>
        </w:rPr>
        <w:t>. Особенности творчества. «Честная бедность». Представления народа о справедливости и честности.</w:t>
      </w:r>
      <w:r w:rsidRPr="008C5378">
        <w:rPr>
          <w:rFonts w:ascii="Times New Roman" w:eastAsia="Times New Roman" w:hAnsi="Times New Roman" w:cs="Times New Roman"/>
          <w:sz w:val="24"/>
          <w:szCs w:val="24"/>
          <w:lang w:eastAsia="ru-RU"/>
        </w:rPr>
        <w:tab/>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Д.Г. Байрон</w:t>
      </w:r>
      <w:r w:rsidRPr="008C5378">
        <w:rPr>
          <w:rFonts w:ascii="Times New Roman" w:eastAsia="Times New Roman" w:hAnsi="Times New Roman" w:cs="Times New Roman"/>
          <w:sz w:val="24"/>
          <w:szCs w:val="24"/>
          <w:lang w:eastAsia="ru-RU"/>
        </w:rPr>
        <w:t>.  «Ты кончил жизни путь, герой!..» Гимн герою, павшему в  борьбе за свободу Родины.</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Японские хокку (трёхстишья). Изображение жизни природы и жизни человека в их нерасторжимом единстве на фоне круговорота времён года.</w:t>
      </w:r>
      <w:r w:rsidRPr="008C5378">
        <w:rPr>
          <w:rFonts w:ascii="Times New Roman" w:eastAsia="Times New Roman" w:hAnsi="Times New Roman" w:cs="Times New Roman"/>
          <w:sz w:val="24"/>
          <w:szCs w:val="24"/>
          <w:lang w:eastAsia="ru-RU"/>
        </w:rPr>
        <w:tab/>
      </w:r>
      <w:r w:rsidRPr="008C5378">
        <w:rPr>
          <w:rFonts w:ascii="Times New Roman" w:eastAsia="Times New Roman" w:hAnsi="Times New Roman" w:cs="Times New Roman"/>
          <w:sz w:val="24"/>
          <w:szCs w:val="24"/>
          <w:lang w:eastAsia="ru-RU"/>
        </w:rPr>
        <w:tab/>
      </w:r>
      <w:r w:rsidRPr="008C5378">
        <w:rPr>
          <w:rFonts w:ascii="Times New Roman" w:eastAsia="Times New Roman" w:hAnsi="Times New Roman" w:cs="Times New Roman"/>
          <w:sz w:val="24"/>
          <w:szCs w:val="24"/>
          <w:lang w:eastAsia="ru-RU"/>
        </w:rPr>
        <w:tab/>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О. Генри</w:t>
      </w:r>
      <w:r w:rsidRPr="008C5378">
        <w:rPr>
          <w:rFonts w:ascii="Times New Roman" w:eastAsia="Times New Roman" w:hAnsi="Times New Roman" w:cs="Times New Roman"/>
          <w:sz w:val="24"/>
          <w:szCs w:val="24"/>
          <w:lang w:eastAsia="ru-RU"/>
        </w:rPr>
        <w:t>. «Дары волхвов». Сила любви и преданности.  Жертвенность во имя любви. Смешное и возвышенное в рассказе.</w:t>
      </w:r>
      <w:r w:rsidRPr="008C5378">
        <w:rPr>
          <w:rFonts w:ascii="Times New Roman" w:eastAsia="Times New Roman" w:hAnsi="Times New Roman" w:cs="Times New Roman"/>
          <w:sz w:val="24"/>
          <w:szCs w:val="24"/>
          <w:lang w:eastAsia="ru-RU"/>
        </w:rPr>
        <w:tab/>
      </w:r>
      <w:r w:rsidRPr="008C5378">
        <w:rPr>
          <w:rFonts w:ascii="Times New Roman" w:eastAsia="Times New Roman" w:hAnsi="Times New Roman" w:cs="Times New Roman"/>
          <w:sz w:val="24"/>
          <w:szCs w:val="24"/>
          <w:lang w:eastAsia="ru-RU"/>
        </w:rPr>
        <w:tab/>
      </w:r>
      <w:r w:rsidRPr="008C5378">
        <w:rPr>
          <w:rFonts w:ascii="Times New Roman" w:eastAsia="Times New Roman" w:hAnsi="Times New Roman" w:cs="Times New Roman"/>
          <w:sz w:val="24"/>
          <w:szCs w:val="24"/>
          <w:lang w:eastAsia="ru-RU"/>
        </w:rPr>
        <w:tab/>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Р.Д. Брэдбери</w:t>
      </w:r>
      <w:r w:rsidRPr="008C5378">
        <w:rPr>
          <w:rFonts w:ascii="Times New Roman" w:eastAsia="Times New Roman" w:hAnsi="Times New Roman" w:cs="Times New Roman"/>
          <w:sz w:val="24"/>
          <w:szCs w:val="24"/>
          <w:lang w:eastAsia="ru-RU"/>
        </w:rPr>
        <w:t xml:space="preserve">. </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«Каникулы» Фантастические рассказы как выражение стремления уберечь людей от зла и опасности на Земле. Мечта о чудесной победе добра</w:t>
      </w:r>
      <w:r w:rsidRPr="008C5378">
        <w:rPr>
          <w:rFonts w:ascii="Times New Roman" w:eastAsia="Times New Roman" w:hAnsi="Times New Roman" w:cs="Times New Roman"/>
          <w:sz w:val="24"/>
          <w:szCs w:val="24"/>
          <w:lang w:eastAsia="ru-RU"/>
        </w:rPr>
        <w:tab/>
      </w:r>
      <w:r w:rsidRPr="008C5378">
        <w:rPr>
          <w:rFonts w:ascii="Times New Roman" w:eastAsia="Times New Roman" w:hAnsi="Times New Roman" w:cs="Times New Roman"/>
          <w:sz w:val="24"/>
          <w:szCs w:val="24"/>
          <w:lang w:eastAsia="ru-RU"/>
        </w:rPr>
        <w:tab/>
      </w:r>
      <w:r w:rsidRPr="008C5378">
        <w:rPr>
          <w:rFonts w:ascii="Times New Roman" w:eastAsia="Times New Roman" w:hAnsi="Times New Roman" w:cs="Times New Roman"/>
          <w:sz w:val="24"/>
          <w:szCs w:val="24"/>
          <w:lang w:eastAsia="ru-RU"/>
        </w:rPr>
        <w:tab/>
      </w:r>
    </w:p>
    <w:p w:rsidR="001174F2" w:rsidRPr="008C5378" w:rsidRDefault="001174F2" w:rsidP="001174F2">
      <w:pPr>
        <w:spacing w:after="0"/>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ПОВТОРЕНИЕ</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Средства выразительности в произведениях  поэтов </w:t>
      </w:r>
      <w:r w:rsidRPr="008C5378">
        <w:rPr>
          <w:rFonts w:ascii="Times New Roman" w:eastAsia="Times New Roman" w:hAnsi="Times New Roman" w:cs="Times New Roman"/>
          <w:sz w:val="24"/>
          <w:szCs w:val="24"/>
          <w:lang w:val="en-US" w:eastAsia="ru-RU"/>
        </w:rPr>
        <w:t>XIX</w:t>
      </w:r>
      <w:r w:rsidRPr="008C5378">
        <w:rPr>
          <w:rFonts w:ascii="Times New Roman" w:eastAsia="Times New Roman" w:hAnsi="Times New Roman" w:cs="Times New Roman"/>
          <w:sz w:val="24"/>
          <w:szCs w:val="24"/>
          <w:lang w:eastAsia="ru-RU"/>
        </w:rPr>
        <w:t xml:space="preserve"> - </w:t>
      </w:r>
      <w:r w:rsidRPr="008C5378">
        <w:rPr>
          <w:rFonts w:ascii="Times New Roman" w:eastAsia="Times New Roman" w:hAnsi="Times New Roman" w:cs="Times New Roman"/>
          <w:sz w:val="24"/>
          <w:szCs w:val="24"/>
          <w:lang w:val="en-US" w:eastAsia="ru-RU"/>
        </w:rPr>
        <w:t>XX</w:t>
      </w:r>
      <w:r w:rsidRPr="008C5378">
        <w:rPr>
          <w:rFonts w:ascii="Times New Roman" w:eastAsia="Times New Roman" w:hAnsi="Times New Roman" w:cs="Times New Roman"/>
          <w:sz w:val="24"/>
          <w:szCs w:val="24"/>
          <w:lang w:eastAsia="ru-RU"/>
        </w:rPr>
        <w:t xml:space="preserve"> века. </w:t>
      </w:r>
      <w:r w:rsidRPr="008C5378">
        <w:rPr>
          <w:rFonts w:ascii="Times New Roman" w:eastAsia="Times New Roman" w:hAnsi="Times New Roman" w:cs="Times New Roman"/>
          <w:sz w:val="24"/>
          <w:szCs w:val="24"/>
          <w:lang w:eastAsia="ru-RU"/>
        </w:rPr>
        <w:tab/>
      </w:r>
      <w:r w:rsidRPr="008C5378">
        <w:rPr>
          <w:rFonts w:ascii="Times New Roman" w:eastAsia="Times New Roman" w:hAnsi="Times New Roman" w:cs="Times New Roman"/>
          <w:sz w:val="24"/>
          <w:szCs w:val="24"/>
          <w:lang w:eastAsia="ru-RU"/>
        </w:rPr>
        <w:tab/>
      </w:r>
    </w:p>
    <w:p w:rsidR="001174F2" w:rsidRPr="008C5378" w:rsidRDefault="001174F2" w:rsidP="001174F2">
      <w:pPr>
        <w:spacing w:after="0"/>
        <w:rPr>
          <w:rFonts w:ascii="Times New Roman" w:eastAsia="Times New Roman" w:hAnsi="Times New Roman" w:cs="Times New Roman"/>
          <w:sz w:val="24"/>
          <w:szCs w:val="24"/>
          <w:lang w:eastAsia="ru-RU"/>
        </w:rPr>
      </w:pPr>
    </w:p>
    <w:p w:rsidR="001174F2" w:rsidRPr="008C5378" w:rsidRDefault="001174F2" w:rsidP="001174F2">
      <w:pPr>
        <w:spacing w:after="0"/>
        <w:jc w:val="center"/>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4 -й год обучения / 8 класс </w:t>
      </w:r>
    </w:p>
    <w:p w:rsidR="001174F2" w:rsidRPr="008C5378" w:rsidRDefault="001174F2" w:rsidP="001174F2">
      <w:pPr>
        <w:spacing w:after="0"/>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            ВВЕДЕНИЕ. </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Русская литература и история.</w:t>
      </w:r>
    </w:p>
    <w:p w:rsidR="001174F2" w:rsidRPr="008C5378" w:rsidRDefault="001174F2" w:rsidP="001174F2">
      <w:pPr>
        <w:spacing w:after="0"/>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ab/>
        <w:t xml:space="preserve">УСТНОЕ НАРОДНОЕ ТВОРЧЕСТВО.  </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Русские народные песни (лирические, исторические песни). Отражение жизни народа в народных песнях. Частушка как малый песенный жанр. Предания как исторический жанр русской народной прозы. Предания «О Пугачёве», «О покорении Сибири Ермаком». </w:t>
      </w:r>
    </w:p>
    <w:p w:rsidR="001174F2" w:rsidRPr="008C5378" w:rsidRDefault="001174F2" w:rsidP="001174F2">
      <w:pPr>
        <w:spacing w:after="0"/>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ab/>
        <w:t xml:space="preserve">ИЗ ДРЕВНЕРУССКОЙ ЛИТЕРАТУРЫ.  </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Житийная литература  как особый жанр. «Повесть о жизни и о храбрости благородного и великого князя Александра Невского». </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«Повесть о Шемякином суде» как демократическая литература </w:t>
      </w:r>
      <w:r w:rsidRPr="008C5378">
        <w:rPr>
          <w:rFonts w:ascii="Times New Roman" w:eastAsia="Times New Roman" w:hAnsi="Times New Roman" w:cs="Times New Roman"/>
          <w:sz w:val="24"/>
          <w:szCs w:val="24"/>
          <w:lang w:val="en-US" w:eastAsia="ru-RU"/>
        </w:rPr>
        <w:t>VIII</w:t>
      </w:r>
      <w:r w:rsidRPr="008C5378">
        <w:rPr>
          <w:rFonts w:ascii="Times New Roman" w:eastAsia="Times New Roman" w:hAnsi="Times New Roman" w:cs="Times New Roman"/>
          <w:sz w:val="24"/>
          <w:szCs w:val="24"/>
          <w:lang w:eastAsia="ru-RU"/>
        </w:rPr>
        <w:t xml:space="preserve"> века. </w:t>
      </w:r>
    </w:p>
    <w:p w:rsidR="001174F2" w:rsidRPr="008C5378" w:rsidRDefault="001174F2" w:rsidP="001174F2">
      <w:pPr>
        <w:spacing w:after="0"/>
        <w:rPr>
          <w:rFonts w:ascii="Times New Roman" w:eastAsia="Times New Roman" w:hAnsi="Times New Roman" w:cs="Times New Roman"/>
          <w:b/>
          <w:bCs/>
          <w:sz w:val="24"/>
          <w:szCs w:val="24"/>
          <w:lang w:eastAsia="ru-RU"/>
        </w:rPr>
      </w:pPr>
      <w:r w:rsidRPr="008C5378">
        <w:rPr>
          <w:rFonts w:ascii="Times New Roman" w:eastAsia="Times New Roman" w:hAnsi="Times New Roman" w:cs="Times New Roman"/>
          <w:b/>
          <w:bCs/>
          <w:sz w:val="24"/>
          <w:szCs w:val="24"/>
          <w:lang w:eastAsia="ru-RU"/>
        </w:rPr>
        <w:t xml:space="preserve">          ЛИТЕРАТУРА  18 ВЕКА. </w:t>
      </w:r>
    </w:p>
    <w:p w:rsidR="001174F2" w:rsidRPr="008C5378" w:rsidRDefault="001174F2" w:rsidP="001174F2">
      <w:pPr>
        <w:spacing w:after="0"/>
        <w:rPr>
          <w:rFonts w:ascii="Times New Roman" w:eastAsia="Times New Roman" w:hAnsi="Times New Roman" w:cs="Times New Roman"/>
          <w:bCs/>
          <w:sz w:val="24"/>
          <w:szCs w:val="24"/>
          <w:lang w:eastAsia="ru-RU"/>
        </w:rPr>
      </w:pPr>
      <w:r w:rsidRPr="008C5378">
        <w:rPr>
          <w:rFonts w:ascii="Times New Roman" w:eastAsia="Times New Roman" w:hAnsi="Times New Roman" w:cs="Times New Roman"/>
          <w:b/>
          <w:bCs/>
          <w:sz w:val="24"/>
          <w:szCs w:val="24"/>
          <w:lang w:eastAsia="ru-RU"/>
        </w:rPr>
        <w:t>Д.И. Фонвизин</w:t>
      </w:r>
      <w:r w:rsidRPr="008C5378">
        <w:rPr>
          <w:rFonts w:ascii="Times New Roman" w:eastAsia="Times New Roman" w:hAnsi="Times New Roman" w:cs="Times New Roman"/>
          <w:bCs/>
          <w:sz w:val="24"/>
          <w:szCs w:val="24"/>
          <w:lang w:eastAsia="ru-RU"/>
        </w:rPr>
        <w:t>. «Недоросль»: социальная и нравственная проблематика комедии.</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          РУССКАЯ ЛИТЕРАТУРА 19 ВЕКА. </w:t>
      </w:r>
    </w:p>
    <w:p w:rsidR="001174F2" w:rsidRPr="008C5378" w:rsidRDefault="001174F2" w:rsidP="001174F2">
      <w:pPr>
        <w:spacing w:after="0"/>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И.А. Крылов. </w:t>
      </w:r>
      <w:r w:rsidRPr="008C5378">
        <w:rPr>
          <w:rFonts w:ascii="Times New Roman" w:eastAsia="Times New Roman" w:hAnsi="Times New Roman" w:cs="Times New Roman"/>
          <w:bCs/>
          <w:sz w:val="24"/>
          <w:szCs w:val="24"/>
          <w:lang w:eastAsia="ru-RU"/>
        </w:rPr>
        <w:t>«Обоз» - басня о войне 1812 года</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К.Ф. Рылеев</w:t>
      </w:r>
      <w:r w:rsidRPr="008C5378">
        <w:rPr>
          <w:rFonts w:ascii="Times New Roman" w:eastAsia="Times New Roman" w:hAnsi="Times New Roman" w:cs="Times New Roman"/>
          <w:sz w:val="24"/>
          <w:szCs w:val="24"/>
          <w:lang w:eastAsia="ru-RU"/>
        </w:rPr>
        <w:t xml:space="preserve">. Слово о поэте.  «Смерть Ермака» и её связь с русской историей. А.С. Пушкин. Основные темы и мотивы стихотворений «Туча», «К***», «19 октября». </w:t>
      </w:r>
    </w:p>
    <w:p w:rsidR="001174F2" w:rsidRPr="008C5378" w:rsidRDefault="001174F2" w:rsidP="001174F2">
      <w:pPr>
        <w:tabs>
          <w:tab w:val="left" w:pos="5730"/>
        </w:tabs>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А.С. Пушкин</w:t>
      </w:r>
      <w:r w:rsidRPr="008C5378">
        <w:rPr>
          <w:rFonts w:ascii="Times New Roman" w:eastAsia="Times New Roman" w:hAnsi="Times New Roman" w:cs="Times New Roman"/>
          <w:sz w:val="24"/>
          <w:szCs w:val="24"/>
          <w:lang w:eastAsia="ru-RU"/>
        </w:rPr>
        <w:t xml:space="preserve">  и история. Историческая тема в творчестве Пушкина А.С.  А.С. Пушкин.  «История Пугачева». Отношение к Пугачеву народа, дворян и автора.  А.С. Пушкин.  «Капитанская дочка». История создания, герои и их исторические прототипы. Гринев: жизненный путь героя. Гринев и Швабрин. Гринев и Савельич.  Семья капитана Миронова. Маша Миронова – нравственный идеал Пушкина. Пугачев и народное восстание в романе и в историческом труде Пушкина. Средства характеристики героев повести Пушкина А.С. «Капитанская дочка». </w:t>
      </w:r>
    </w:p>
    <w:p w:rsidR="001174F2" w:rsidRPr="008C5378" w:rsidRDefault="001174F2" w:rsidP="001174F2">
      <w:pPr>
        <w:tabs>
          <w:tab w:val="left" w:pos="5730"/>
        </w:tabs>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Контрольная работа по творчеству А.С. Пушкина</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ab/>
        <w:t xml:space="preserve">Сочинение по роману А.С. Пушкина ««Капитанская дочка». </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М.Ю. Лермонтов</w:t>
      </w:r>
      <w:r w:rsidRPr="008C5378">
        <w:rPr>
          <w:rFonts w:ascii="Times New Roman" w:eastAsia="Times New Roman" w:hAnsi="Times New Roman" w:cs="Times New Roman"/>
          <w:sz w:val="24"/>
          <w:szCs w:val="24"/>
          <w:lang w:eastAsia="ru-RU"/>
        </w:rPr>
        <w:t xml:space="preserve">. Воплощение исторической темы в творчестве. Тема и идея, сюжет и особенности композиции  поэмы М.Ю. Лермонтова «Мцыри». М.Ю. Лермонтов.  «Мцыри». Мцыри как романтический герой. </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ab/>
        <w:t xml:space="preserve">Сочинение по поэме М.Ю. Лермонтова «Мцыри». </w:t>
      </w:r>
    </w:p>
    <w:p w:rsidR="001174F2" w:rsidRPr="008C5378" w:rsidRDefault="001174F2" w:rsidP="001174F2">
      <w:pPr>
        <w:tabs>
          <w:tab w:val="left" w:pos="5730"/>
        </w:tabs>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Н.В. Гоголь</w:t>
      </w:r>
      <w:r w:rsidRPr="008C5378">
        <w:rPr>
          <w:rFonts w:ascii="Times New Roman" w:eastAsia="Times New Roman" w:hAnsi="Times New Roman" w:cs="Times New Roman"/>
          <w:sz w:val="24"/>
          <w:szCs w:val="24"/>
          <w:lang w:eastAsia="ru-RU"/>
        </w:rPr>
        <w:t xml:space="preserve">.  Его отношение к истории, исторической теме в художественном творчестве. Н.В. Гоголь. «Ревизор» как социальная комедия «со злостью и солью». История создания комедии. Разоблачение пороков чиновничества в пьесе. Приемы сатирического изображения чиновников. Хлестаков. Понятие о «миражной интриге». Хлестаковщина как нравственное явление. </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Сочинение по комедии Н.В. Гоголя «Ревизор» «Роль эпизода в драматическом произведении». </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И.С. Тургенев</w:t>
      </w:r>
      <w:r w:rsidRPr="008C5378">
        <w:rPr>
          <w:rFonts w:ascii="Times New Roman" w:eastAsia="Times New Roman" w:hAnsi="Times New Roman" w:cs="Times New Roman"/>
          <w:sz w:val="24"/>
          <w:szCs w:val="24"/>
          <w:lang w:eastAsia="ru-RU"/>
        </w:rPr>
        <w:t xml:space="preserve">. Слово о писателе. История создания повести  «Ася». Особенности композиции и характеристика героев повести И.С. Тургенева «Ася».  Образ «тургеневской девушки» в повести «Ася». М.Е. Салтыков-Щедрин. «История одного города». Художественно-политическая сатира на общественные порядки. </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ab/>
      </w:r>
      <w:r w:rsidRPr="008C5378">
        <w:rPr>
          <w:rFonts w:ascii="Times New Roman" w:eastAsia="Times New Roman" w:hAnsi="Times New Roman" w:cs="Times New Roman"/>
          <w:sz w:val="24"/>
          <w:szCs w:val="24"/>
          <w:lang w:eastAsia="ru-RU"/>
        </w:rPr>
        <w:t>Анализ эпизода из романа «История одного города».</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Н.С. Лесков</w:t>
      </w:r>
      <w:r w:rsidRPr="008C5378">
        <w:rPr>
          <w:rFonts w:ascii="Times New Roman" w:eastAsia="Times New Roman" w:hAnsi="Times New Roman" w:cs="Times New Roman"/>
          <w:sz w:val="24"/>
          <w:szCs w:val="24"/>
          <w:lang w:eastAsia="ru-RU"/>
        </w:rPr>
        <w:t xml:space="preserve">. Слово о писателе. Нравственные проблемы рассказа «Старый гений». Л.Н. Толстой. Художественное своеобразие рассказа «После бала». Социально – нравственные проблемы рассказа Л.Н. Толстого «После бала». </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ab/>
      </w:r>
      <w:r w:rsidRPr="008C5378">
        <w:rPr>
          <w:rFonts w:ascii="Times New Roman" w:eastAsia="Times New Roman" w:hAnsi="Times New Roman" w:cs="Times New Roman"/>
          <w:b/>
          <w:sz w:val="24"/>
          <w:szCs w:val="24"/>
          <w:lang w:eastAsia="ru-RU"/>
        </w:rPr>
        <w:t>А.П. Чехов</w:t>
      </w:r>
      <w:r w:rsidRPr="008C5378">
        <w:rPr>
          <w:rFonts w:ascii="Times New Roman" w:eastAsia="Times New Roman" w:hAnsi="Times New Roman" w:cs="Times New Roman"/>
          <w:sz w:val="24"/>
          <w:szCs w:val="24"/>
          <w:lang w:eastAsia="ru-RU"/>
        </w:rPr>
        <w:t>.  Рассказ «О любви» как история об упущенном счастье.</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Cs/>
          <w:sz w:val="24"/>
          <w:szCs w:val="24"/>
          <w:lang w:eastAsia="ru-RU"/>
        </w:rPr>
        <w:t>Вн.чт. А.П. Чехов. «Человек в футляре»</w:t>
      </w:r>
    </w:p>
    <w:p w:rsidR="001174F2" w:rsidRPr="008C5378" w:rsidRDefault="001174F2" w:rsidP="001174F2">
      <w:pPr>
        <w:spacing w:after="0"/>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sz w:val="24"/>
          <w:szCs w:val="24"/>
          <w:lang w:eastAsia="ru-RU"/>
        </w:rPr>
        <w:tab/>
      </w:r>
      <w:r w:rsidRPr="008C5378">
        <w:rPr>
          <w:rFonts w:ascii="Times New Roman" w:eastAsia="Times New Roman" w:hAnsi="Times New Roman" w:cs="Times New Roman"/>
          <w:b/>
          <w:bCs/>
          <w:sz w:val="24"/>
          <w:szCs w:val="24"/>
          <w:lang w:eastAsia="ru-RU"/>
        </w:rPr>
        <w:t xml:space="preserve">РУССКАЯ ЛИТЕРАТУРА  20 ВЕКА.    </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ab/>
        <w:t>И.А. Бунин</w:t>
      </w:r>
      <w:r w:rsidRPr="008C5378">
        <w:rPr>
          <w:rFonts w:ascii="Times New Roman" w:eastAsia="Times New Roman" w:hAnsi="Times New Roman" w:cs="Times New Roman"/>
          <w:sz w:val="24"/>
          <w:szCs w:val="24"/>
          <w:lang w:eastAsia="ru-RU"/>
        </w:rPr>
        <w:t xml:space="preserve">. Слово о писателе. Проблемы счастья в рассказе «Кавказ». Нравственные проблемы рассказа А.И. Куприна «Куст сирени». </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ab/>
        <w:t xml:space="preserve">Сочинение «Что значит быть счастливым?» (по рассказам Н.С. Лескова, Л.Н. Толстого, А.П. Чехова, И.А. Бунина,  А.И. Куприна). </w:t>
      </w:r>
    </w:p>
    <w:p w:rsidR="001174F2" w:rsidRPr="008C5378" w:rsidRDefault="001174F2" w:rsidP="001174F2">
      <w:pPr>
        <w:spacing w:after="0"/>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sz w:val="24"/>
          <w:szCs w:val="24"/>
          <w:lang w:eastAsia="ru-RU"/>
        </w:rPr>
        <w:tab/>
        <w:t xml:space="preserve">Романтизм М. Горького. Рассказ «Челкаш» как романтическое произведение. Герои и их судьбы в рассказе М. Горького Челкаш». А.А. Блок.  Историческая тема в творчестве. «Россия». Образ России и её истории. С.А. Есенин. «Пугачев» - поэма на историческую тему. Образ предводителя восстания. </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ab/>
      </w:r>
      <w:r w:rsidRPr="008C5378">
        <w:rPr>
          <w:rFonts w:ascii="Times New Roman" w:eastAsia="Times New Roman" w:hAnsi="Times New Roman" w:cs="Times New Roman"/>
          <w:sz w:val="24"/>
          <w:szCs w:val="24"/>
          <w:lang w:eastAsia="ru-RU"/>
        </w:rPr>
        <w:t>Сочинение «Образ Пугачева в фольклоре, произведениях А.С. Пушкина и С.А. Есенина».</w:t>
      </w:r>
    </w:p>
    <w:p w:rsidR="001174F2" w:rsidRPr="008C5378" w:rsidRDefault="001174F2" w:rsidP="001174F2">
      <w:pPr>
        <w:tabs>
          <w:tab w:val="left" w:pos="5730"/>
        </w:tabs>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М.А. Осоргин</w:t>
      </w:r>
      <w:r w:rsidRPr="008C5378">
        <w:rPr>
          <w:rFonts w:ascii="Times New Roman" w:eastAsia="Times New Roman" w:hAnsi="Times New Roman" w:cs="Times New Roman"/>
          <w:sz w:val="24"/>
          <w:szCs w:val="24"/>
          <w:lang w:eastAsia="ru-RU"/>
        </w:rPr>
        <w:t xml:space="preserve">. Сочетание реальности и фантастики в рассказе «Пенсне».  И.С. Шмелев. Слово о писателе. </w:t>
      </w:r>
    </w:p>
    <w:p w:rsidR="001174F2" w:rsidRPr="008C5378" w:rsidRDefault="001174F2" w:rsidP="001174F2">
      <w:pPr>
        <w:tabs>
          <w:tab w:val="left" w:pos="5730"/>
        </w:tabs>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«Как я стал писателем» - воспоминание о пути к творчеству. Журнал «Сатирикон». Сатирическое изображение исторических событий в рассказах  О. Дымова, А. Аверченко. Основной художественный приём в рассказе Тэффи « Жизнь и воротник. М.М. Зощенко. Автор и  герой в рассказе «История болезни».</w:t>
      </w:r>
    </w:p>
    <w:p w:rsidR="001174F2" w:rsidRPr="008C5378" w:rsidRDefault="001174F2" w:rsidP="001174F2">
      <w:pPr>
        <w:tabs>
          <w:tab w:val="left" w:pos="5730"/>
        </w:tabs>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А.Т. Твардовский</w:t>
      </w:r>
      <w:r w:rsidRPr="008C5378">
        <w:rPr>
          <w:rFonts w:ascii="Times New Roman" w:eastAsia="Times New Roman" w:hAnsi="Times New Roman" w:cs="Times New Roman"/>
          <w:sz w:val="24"/>
          <w:szCs w:val="24"/>
          <w:lang w:eastAsia="ru-RU"/>
        </w:rPr>
        <w:t xml:space="preserve">. Поэма «Василий Теркин».  Картины фронтовой жизни в поэме. Композиция и язык поэмы «Василий Теркин». Юмор. Фольклорные мотивы.  </w:t>
      </w:r>
      <w:r w:rsidRPr="008C5378">
        <w:rPr>
          <w:rFonts w:ascii="Times New Roman" w:eastAsia="Times New Roman" w:hAnsi="Times New Roman" w:cs="Times New Roman"/>
          <w:b/>
          <w:sz w:val="24"/>
          <w:szCs w:val="24"/>
          <w:lang w:eastAsia="ru-RU"/>
        </w:rPr>
        <w:t xml:space="preserve"> А.П.Платонов</w:t>
      </w:r>
      <w:r w:rsidRPr="008C5378">
        <w:rPr>
          <w:rFonts w:ascii="Times New Roman" w:eastAsia="Times New Roman" w:hAnsi="Times New Roman" w:cs="Times New Roman"/>
          <w:sz w:val="24"/>
          <w:szCs w:val="24"/>
          <w:lang w:eastAsia="ru-RU"/>
        </w:rPr>
        <w:t xml:space="preserve">. </w:t>
      </w:r>
    </w:p>
    <w:p w:rsidR="001174F2" w:rsidRPr="008C5378" w:rsidRDefault="001174F2" w:rsidP="001174F2">
      <w:pPr>
        <w:tabs>
          <w:tab w:val="left" w:pos="5730"/>
        </w:tabs>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Картины войны и мирной жизни в рассказе «Возвращение».  Нравственная проблематика рассказа «Возвращение». </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ab/>
        <w:t xml:space="preserve">Стихи и песни о Великой Отечественной войне. </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В.П. Астафьев</w:t>
      </w:r>
      <w:r w:rsidRPr="008C5378">
        <w:rPr>
          <w:rFonts w:ascii="Times New Roman" w:eastAsia="Times New Roman" w:hAnsi="Times New Roman" w:cs="Times New Roman"/>
          <w:sz w:val="24"/>
          <w:szCs w:val="24"/>
          <w:lang w:eastAsia="ru-RU"/>
        </w:rPr>
        <w:t xml:space="preserve">.  Проблемы рассказа «Фотография, на которой меня нет». В.П. Астафьев. Отражение военного времени в рассказе «Фотография, на которой меня нет». </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Русские поэты о Родине, родной природе и о себе.</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Контрольная работа по творчеству писателей </w:t>
      </w:r>
      <w:r w:rsidRPr="008C5378">
        <w:rPr>
          <w:rFonts w:ascii="Times New Roman" w:eastAsia="Times New Roman" w:hAnsi="Times New Roman" w:cs="Times New Roman"/>
          <w:sz w:val="24"/>
          <w:szCs w:val="24"/>
          <w:lang w:val="en-US" w:eastAsia="ru-RU"/>
        </w:rPr>
        <w:t>XX</w:t>
      </w:r>
      <w:r w:rsidRPr="008C5378">
        <w:rPr>
          <w:rFonts w:ascii="Times New Roman" w:eastAsia="Times New Roman" w:hAnsi="Times New Roman" w:cs="Times New Roman"/>
          <w:sz w:val="24"/>
          <w:szCs w:val="24"/>
          <w:lang w:eastAsia="ru-RU"/>
        </w:rPr>
        <w:t xml:space="preserve">  века.</w:t>
      </w:r>
    </w:p>
    <w:p w:rsidR="001174F2" w:rsidRPr="008C5378" w:rsidRDefault="001174F2" w:rsidP="001174F2">
      <w:pPr>
        <w:spacing w:after="0"/>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bCs/>
          <w:sz w:val="24"/>
          <w:szCs w:val="24"/>
          <w:lang w:eastAsia="ru-RU"/>
        </w:rPr>
        <w:t xml:space="preserve">ЗАРУБЕЖНАЯ ЛИТЕРАТУРА. </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У. Шекспир</w:t>
      </w:r>
      <w:r w:rsidRPr="008C5378">
        <w:rPr>
          <w:rFonts w:ascii="Times New Roman" w:eastAsia="Times New Roman" w:hAnsi="Times New Roman" w:cs="Times New Roman"/>
          <w:sz w:val="24"/>
          <w:szCs w:val="24"/>
          <w:lang w:eastAsia="ru-RU"/>
        </w:rPr>
        <w:t xml:space="preserve"> «Ромео и Джульетта». «Вечные проблемы» в трагедии Шекспира. Комментированное чтение эпизодов.</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Сонеты У. Шекспира. </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Ж.-Б. Мольер</w:t>
      </w:r>
      <w:r w:rsidRPr="008C5378">
        <w:rPr>
          <w:rFonts w:ascii="Times New Roman" w:eastAsia="Times New Roman" w:hAnsi="Times New Roman" w:cs="Times New Roman"/>
          <w:sz w:val="24"/>
          <w:szCs w:val="24"/>
          <w:lang w:eastAsia="ru-RU"/>
        </w:rPr>
        <w:t>. «Мещанин во дворянстве» (обзор с чтением отдельных сцен)</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В. Скотт</w:t>
      </w:r>
      <w:r w:rsidRPr="008C5378">
        <w:rPr>
          <w:rFonts w:ascii="Times New Roman" w:eastAsia="Times New Roman" w:hAnsi="Times New Roman" w:cs="Times New Roman"/>
          <w:sz w:val="24"/>
          <w:szCs w:val="24"/>
          <w:lang w:eastAsia="ru-RU"/>
        </w:rPr>
        <w:t>. «Айвенго».</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color w:val="000000"/>
          <w:sz w:val="24"/>
          <w:szCs w:val="24"/>
          <w:lang w:eastAsia="ru-RU"/>
        </w:rPr>
        <w:t xml:space="preserve">Итоговое повторение. </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Литература и история в произведениях, изученных в 8 классе.</w:t>
      </w:r>
    </w:p>
    <w:p w:rsidR="001174F2" w:rsidRPr="008C5378" w:rsidRDefault="001174F2" w:rsidP="001174F2">
      <w:pPr>
        <w:spacing w:after="0"/>
        <w:rPr>
          <w:rFonts w:ascii="Times New Roman" w:eastAsia="Times New Roman" w:hAnsi="Times New Roman" w:cs="Times New Roman"/>
          <w:sz w:val="24"/>
          <w:szCs w:val="24"/>
          <w:lang w:eastAsia="ru-RU"/>
        </w:rPr>
      </w:pPr>
    </w:p>
    <w:p w:rsidR="001174F2" w:rsidRPr="008C5378" w:rsidRDefault="001174F2" w:rsidP="001174F2">
      <w:pPr>
        <w:spacing w:after="0"/>
        <w:jc w:val="center"/>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5 -й год обучения / 9 класс </w:t>
      </w:r>
    </w:p>
    <w:p w:rsidR="001174F2" w:rsidRPr="008C5378" w:rsidRDefault="001174F2" w:rsidP="001174F2">
      <w:pPr>
        <w:spacing w:after="0"/>
        <w:rPr>
          <w:rFonts w:ascii="Times New Roman" w:eastAsia="Times New Roman" w:hAnsi="Times New Roman" w:cs="Times New Roman"/>
          <w:b/>
          <w:sz w:val="24"/>
          <w:szCs w:val="24"/>
          <w:lang w:eastAsia="ru-RU"/>
        </w:rPr>
      </w:pP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ВВЕДЕНИЕ .</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Литература и ее роль в духовной жизни человека.</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Шедевры родной литературы. Формирование потребности общения с искусством, возникновение и развитие творческой читательской самостоятельности.</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iCs/>
          <w:sz w:val="24"/>
          <w:szCs w:val="24"/>
          <w:lang w:eastAsia="ru-RU"/>
        </w:rPr>
        <w:t>Теория литературы. Литература как искусство слова (углубление представлений).</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ИЗ ДРЕВНЕРУССКОЙ  ЛИТЕРАТУРЫ.   </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Беседа о древнерусской литературе. Самобытный характер древнерусской литературы. Богатство и разнообразие жанров.</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iCs/>
          <w:sz w:val="24"/>
          <w:szCs w:val="24"/>
          <w:lang w:eastAsia="ru-RU"/>
        </w:rPr>
        <w:t>«Слово о полку Игореве».</w:t>
      </w:r>
      <w:r w:rsidRPr="008C5378">
        <w:rPr>
          <w:rFonts w:ascii="Times New Roman" w:eastAsia="Times New Roman" w:hAnsi="Times New Roman" w:cs="Times New Roman"/>
          <w:iCs/>
          <w:sz w:val="24"/>
          <w:szCs w:val="24"/>
          <w:lang w:eastAsia="ru-RU"/>
        </w:rPr>
        <w:t> </w:t>
      </w:r>
      <w:r w:rsidRPr="008C5378">
        <w:rPr>
          <w:rFonts w:ascii="Times New Roman" w:eastAsia="Times New Roman" w:hAnsi="Times New Roman" w:cs="Times New Roman"/>
          <w:sz w:val="24"/>
          <w:szCs w:val="24"/>
          <w:lang w:eastAsia="ru-RU"/>
        </w:rPr>
        <w:t>История открытия памятника, проблема авторства. Художественные особенности произведения. Значение «Слова...» для русской литературы последующих веков.</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iCs/>
          <w:sz w:val="24"/>
          <w:szCs w:val="24"/>
          <w:lang w:eastAsia="ru-RU"/>
        </w:rPr>
        <w:t>Теория литературы. Слово как жанр древнерусской литературы.</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ИЗ  ЛИТЕРАТУРЫ  XVIII   ВЕКА.  </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Характеристика русской литературы XVIII века.</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Гражданский пафос русского классицизма.</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Михаил Васильевич Ломоносов.</w:t>
      </w:r>
      <w:r w:rsidRPr="008C5378">
        <w:rPr>
          <w:rFonts w:ascii="Times New Roman" w:eastAsia="Times New Roman" w:hAnsi="Times New Roman" w:cs="Times New Roman"/>
          <w:sz w:val="24"/>
          <w:szCs w:val="24"/>
          <w:lang w:eastAsia="ru-RU"/>
        </w:rPr>
        <w:t> Жизнь и творчество. Ученый, поэт, реформатор русского литературного языка и стиха.</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w:t>
      </w:r>
      <w:r w:rsidRPr="008C5378">
        <w:rPr>
          <w:rFonts w:ascii="Times New Roman" w:eastAsia="Times New Roman" w:hAnsi="Times New Roman" w:cs="Times New Roman"/>
          <w:b/>
          <w:bCs/>
          <w:iCs/>
          <w:sz w:val="24"/>
          <w:szCs w:val="24"/>
          <w:lang w:eastAsia="ru-RU"/>
        </w:rPr>
        <w:t>«Вечернее размышление о Божием величестве при случае великого северного сияния», «Ода на день восшествияна Всероссийский престол ея Величества государыни Императрицы Елисаветы Петровны 1747 года».</w:t>
      </w:r>
      <w:r w:rsidRPr="008C5378">
        <w:rPr>
          <w:rFonts w:ascii="Times New Roman" w:eastAsia="Times New Roman" w:hAnsi="Times New Roman" w:cs="Times New Roman"/>
          <w:iCs/>
          <w:sz w:val="24"/>
          <w:szCs w:val="24"/>
          <w:lang w:eastAsia="ru-RU"/>
        </w:rPr>
        <w:t> </w:t>
      </w:r>
      <w:r w:rsidRPr="008C5378">
        <w:rPr>
          <w:rFonts w:ascii="Times New Roman" w:eastAsia="Times New Roman" w:hAnsi="Times New Roman" w:cs="Times New Roman"/>
          <w:sz w:val="24"/>
          <w:szCs w:val="24"/>
          <w:lang w:eastAsia="ru-RU"/>
        </w:rPr>
        <w:t>Прославление Родины, мира, науки и просвещения в произведениях Ломоносова.</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iCs/>
          <w:sz w:val="24"/>
          <w:szCs w:val="24"/>
          <w:lang w:eastAsia="ru-RU"/>
        </w:rPr>
        <w:t>Теория литературы. Ода как жанр лирической поэзии.</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Гавриил Романович Державин</w:t>
      </w:r>
      <w:r w:rsidRPr="008C5378">
        <w:rPr>
          <w:rFonts w:ascii="Times New Roman" w:eastAsia="Times New Roman" w:hAnsi="Times New Roman" w:cs="Times New Roman"/>
          <w:sz w:val="24"/>
          <w:szCs w:val="24"/>
          <w:lang w:eastAsia="ru-RU"/>
        </w:rPr>
        <w:t>. Жизнь и творчество. (Обзор.)</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iCs/>
          <w:sz w:val="24"/>
          <w:szCs w:val="24"/>
          <w:lang w:eastAsia="ru-RU"/>
        </w:rPr>
        <w:t>«Властителям и судиям».</w:t>
      </w:r>
      <w:r w:rsidRPr="008C5378">
        <w:rPr>
          <w:rFonts w:ascii="Times New Roman" w:eastAsia="Times New Roman" w:hAnsi="Times New Roman" w:cs="Times New Roman"/>
          <w:iCs/>
          <w:sz w:val="24"/>
          <w:szCs w:val="24"/>
          <w:lang w:eastAsia="ru-RU"/>
        </w:rPr>
        <w:t> </w:t>
      </w:r>
      <w:r w:rsidRPr="008C5378">
        <w:rPr>
          <w:rFonts w:ascii="Times New Roman" w:eastAsia="Times New Roman" w:hAnsi="Times New Roman" w:cs="Times New Roman"/>
          <w:sz w:val="24"/>
          <w:szCs w:val="24"/>
          <w:lang w:eastAsia="ru-RU"/>
        </w:rPr>
        <w:t>Тема несправедливости сильных мира сего. «Высокий» слог и ораторские, декламационные интонации.</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iCs/>
          <w:sz w:val="24"/>
          <w:szCs w:val="24"/>
          <w:lang w:eastAsia="ru-RU"/>
        </w:rPr>
        <w:t>«Памятник».</w:t>
      </w:r>
      <w:r w:rsidRPr="008C5378">
        <w:rPr>
          <w:rFonts w:ascii="Times New Roman" w:eastAsia="Times New Roman" w:hAnsi="Times New Roman" w:cs="Times New Roman"/>
          <w:iCs/>
          <w:sz w:val="24"/>
          <w:szCs w:val="24"/>
          <w:lang w:eastAsia="ru-RU"/>
        </w:rPr>
        <w:t> </w:t>
      </w:r>
      <w:r w:rsidRPr="008C5378">
        <w:rPr>
          <w:rFonts w:ascii="Times New Roman" w:eastAsia="Times New Roman" w:hAnsi="Times New Roman" w:cs="Times New Roman"/>
          <w:sz w:val="24"/>
          <w:szCs w:val="24"/>
          <w:lang w:eastAsia="ru-RU"/>
        </w:rPr>
        <w:t>Традиции Горация. Мысль о бессмертии поэта. «Забавный русский слог» Державина и его особенности. Оценка в стихотворении собственного поэтического новаторства.</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Александр Николаевич Радищев </w:t>
      </w:r>
      <w:r w:rsidRPr="008C5378">
        <w:rPr>
          <w:rFonts w:ascii="Times New Roman" w:eastAsia="Times New Roman" w:hAnsi="Times New Roman" w:cs="Times New Roman"/>
          <w:b/>
          <w:bCs/>
          <w:iCs/>
          <w:sz w:val="24"/>
          <w:szCs w:val="24"/>
          <w:lang w:eastAsia="ru-RU"/>
        </w:rPr>
        <w:t>«Путешествие   из   Петербурга   в   Москву».</w:t>
      </w:r>
      <w:r w:rsidRPr="008C5378">
        <w:rPr>
          <w:rFonts w:ascii="Times New Roman" w:eastAsia="Times New Roman" w:hAnsi="Times New Roman" w:cs="Times New Roman"/>
          <w:iCs/>
          <w:sz w:val="24"/>
          <w:szCs w:val="24"/>
          <w:lang w:eastAsia="ru-RU"/>
        </w:rPr>
        <w:t>    </w:t>
      </w:r>
      <w:r w:rsidRPr="008C5378">
        <w:rPr>
          <w:rFonts w:ascii="Times New Roman" w:eastAsia="Times New Roman" w:hAnsi="Times New Roman" w:cs="Times New Roman"/>
          <w:sz w:val="24"/>
          <w:szCs w:val="24"/>
          <w:lang w:eastAsia="ru-RU"/>
        </w:rPr>
        <w:t>(Обзор.) Широкое изображение российской действительности. Критика крепостничества. Автор и путешественник. Особенности повествования. Жанр путешествия и его содержательное наполнение. Черты сентиментализма в произведении. Теория   литературы. Жанр путешествия.</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Николай Михайлович Карамзин.</w:t>
      </w:r>
      <w:r w:rsidRPr="008C5378">
        <w:rPr>
          <w:rFonts w:ascii="Times New Roman" w:eastAsia="Times New Roman" w:hAnsi="Times New Roman" w:cs="Times New Roman"/>
          <w:sz w:val="24"/>
          <w:szCs w:val="24"/>
          <w:lang w:eastAsia="ru-RU"/>
        </w:rPr>
        <w:t> Слово о писателе.</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Повесть </w:t>
      </w:r>
      <w:r w:rsidRPr="008C5378">
        <w:rPr>
          <w:rFonts w:ascii="Times New Roman" w:eastAsia="Times New Roman" w:hAnsi="Times New Roman" w:cs="Times New Roman"/>
          <w:b/>
          <w:bCs/>
          <w:iCs/>
          <w:sz w:val="24"/>
          <w:szCs w:val="24"/>
          <w:lang w:eastAsia="ru-RU"/>
        </w:rPr>
        <w:t>«Бедная Лиза»,</w:t>
      </w:r>
      <w:r w:rsidRPr="008C5378">
        <w:rPr>
          <w:rFonts w:ascii="Times New Roman" w:eastAsia="Times New Roman" w:hAnsi="Times New Roman" w:cs="Times New Roman"/>
          <w:iCs/>
          <w:sz w:val="24"/>
          <w:szCs w:val="24"/>
          <w:lang w:eastAsia="ru-RU"/>
        </w:rPr>
        <w:t> </w:t>
      </w:r>
      <w:r w:rsidRPr="008C5378">
        <w:rPr>
          <w:rFonts w:ascii="Times New Roman" w:eastAsia="Times New Roman" w:hAnsi="Times New Roman" w:cs="Times New Roman"/>
          <w:sz w:val="24"/>
          <w:szCs w:val="24"/>
          <w:lang w:eastAsia="ru-RU"/>
        </w:rPr>
        <w:t>стихотворение </w:t>
      </w:r>
      <w:r w:rsidRPr="008C5378">
        <w:rPr>
          <w:rFonts w:ascii="Times New Roman" w:eastAsia="Times New Roman" w:hAnsi="Times New Roman" w:cs="Times New Roman"/>
          <w:b/>
          <w:bCs/>
          <w:iCs/>
          <w:sz w:val="24"/>
          <w:szCs w:val="24"/>
          <w:lang w:eastAsia="ru-RU"/>
        </w:rPr>
        <w:t>«Осень».</w:t>
      </w:r>
      <w:r w:rsidRPr="008C5378">
        <w:rPr>
          <w:rFonts w:ascii="Times New Roman" w:eastAsia="Times New Roman" w:hAnsi="Times New Roman" w:cs="Times New Roman"/>
          <w:iCs/>
          <w:sz w:val="24"/>
          <w:szCs w:val="24"/>
          <w:lang w:eastAsia="ru-RU"/>
        </w:rPr>
        <w:t> </w:t>
      </w:r>
      <w:r w:rsidRPr="008C5378">
        <w:rPr>
          <w:rFonts w:ascii="Times New Roman" w:eastAsia="Times New Roman" w:hAnsi="Times New Roman" w:cs="Times New Roman"/>
          <w:sz w:val="24"/>
          <w:szCs w:val="24"/>
          <w:lang w:eastAsia="ru-RU"/>
        </w:rPr>
        <w:t>Сентиментализм. Утверждение общечеловеческих ценностей в повести «Бедная Лиза». Главные герои повести. Внимание писателя к внутреннему миру героини. Новые черты русской литературы.</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iCs/>
          <w:sz w:val="24"/>
          <w:szCs w:val="24"/>
          <w:lang w:eastAsia="ru-RU"/>
        </w:rPr>
        <w:t>Теория литературы. Сентиментализм (начальные представления).</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ИЗ   РУССКОЙ  ЛИТЕРАТУРЫ  XIX  ВЕКА.</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Беседа об авторах и произведениях, определивших лицо литературы XIX века. Поэзия, проза, драматургия XIX века в русской критике, публицистике, мемуарной литературе.</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Василий Андреевич Жуковский.</w:t>
      </w:r>
      <w:r w:rsidRPr="008C5378">
        <w:rPr>
          <w:rFonts w:ascii="Times New Roman" w:eastAsia="Times New Roman" w:hAnsi="Times New Roman" w:cs="Times New Roman"/>
          <w:sz w:val="24"/>
          <w:szCs w:val="24"/>
          <w:lang w:eastAsia="ru-RU"/>
        </w:rPr>
        <w:t> Жизнь и творчество. (Обзор.)</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iCs/>
          <w:sz w:val="24"/>
          <w:szCs w:val="24"/>
          <w:lang w:eastAsia="ru-RU"/>
        </w:rPr>
        <w:t>«Море».</w:t>
      </w:r>
      <w:r w:rsidRPr="008C5378">
        <w:rPr>
          <w:rFonts w:ascii="Times New Roman" w:eastAsia="Times New Roman" w:hAnsi="Times New Roman" w:cs="Times New Roman"/>
          <w:iCs/>
          <w:sz w:val="24"/>
          <w:szCs w:val="24"/>
          <w:lang w:eastAsia="ru-RU"/>
        </w:rPr>
        <w:t> </w:t>
      </w:r>
      <w:r w:rsidRPr="008C5378">
        <w:rPr>
          <w:rFonts w:ascii="Times New Roman" w:eastAsia="Times New Roman" w:hAnsi="Times New Roman" w:cs="Times New Roman"/>
          <w:sz w:val="24"/>
          <w:szCs w:val="24"/>
          <w:lang w:eastAsia="ru-RU"/>
        </w:rPr>
        <w:t>Романтический образ моря.</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iCs/>
          <w:sz w:val="24"/>
          <w:szCs w:val="24"/>
          <w:lang w:eastAsia="ru-RU"/>
        </w:rPr>
        <w:t>«Невыразимое».</w:t>
      </w:r>
      <w:r w:rsidRPr="008C5378">
        <w:rPr>
          <w:rFonts w:ascii="Times New Roman" w:eastAsia="Times New Roman" w:hAnsi="Times New Roman" w:cs="Times New Roman"/>
          <w:iCs/>
          <w:sz w:val="24"/>
          <w:szCs w:val="24"/>
          <w:lang w:eastAsia="ru-RU"/>
        </w:rPr>
        <w:t> </w:t>
      </w:r>
      <w:r w:rsidRPr="008C5378">
        <w:rPr>
          <w:rFonts w:ascii="Times New Roman" w:eastAsia="Times New Roman" w:hAnsi="Times New Roman" w:cs="Times New Roman"/>
          <w:sz w:val="24"/>
          <w:szCs w:val="24"/>
          <w:lang w:eastAsia="ru-RU"/>
        </w:rPr>
        <w:t>Границы выразимого. Возможности поэтического языка и трудности, встающие на пути поэта. Отношение романтика к слову.</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iCs/>
          <w:sz w:val="24"/>
          <w:szCs w:val="24"/>
          <w:lang w:eastAsia="ru-RU"/>
        </w:rPr>
        <w:t>«Светлана».</w:t>
      </w:r>
      <w:r w:rsidRPr="008C5378">
        <w:rPr>
          <w:rFonts w:ascii="Times New Roman" w:eastAsia="Times New Roman" w:hAnsi="Times New Roman" w:cs="Times New Roman"/>
          <w:iCs/>
          <w:sz w:val="24"/>
          <w:szCs w:val="24"/>
          <w:lang w:eastAsia="ru-RU"/>
        </w:rPr>
        <w:t> </w:t>
      </w:r>
      <w:r w:rsidRPr="008C5378">
        <w:rPr>
          <w:rFonts w:ascii="Times New Roman" w:eastAsia="Times New Roman" w:hAnsi="Times New Roman" w:cs="Times New Roman"/>
          <w:sz w:val="24"/>
          <w:szCs w:val="24"/>
          <w:lang w:eastAsia="ru-RU"/>
        </w:rPr>
        <w:t>Жанр баллады в творчестве Жуковского: сюжетность, фантастика, фольклорное начало, атмосфера тайны и символика сна, пугающий пейзаж, роковые предсказания и приметы, утренние и вечерние сумерки как граница ночи и дня, мотивы дороги и смерти. Баллада «Светлана» — пример преображения традиционной фантастической баллады. Нравственный мир героини как средоточие народного духа и христианской веры. Светлана — пленительный образ русской девушки, сохранившей веру в Бога и не поддавшейся губительным чарам.</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iCs/>
          <w:sz w:val="24"/>
          <w:szCs w:val="24"/>
          <w:lang w:eastAsia="ru-RU"/>
        </w:rPr>
        <w:t>Теория литературы. Баллада (развитие представлений).</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Александр Сергеевич Грибоедов.</w:t>
      </w:r>
      <w:r w:rsidRPr="008C5378">
        <w:rPr>
          <w:rFonts w:ascii="Times New Roman" w:eastAsia="Times New Roman" w:hAnsi="Times New Roman" w:cs="Times New Roman"/>
          <w:sz w:val="24"/>
          <w:szCs w:val="24"/>
          <w:lang w:eastAsia="ru-RU"/>
        </w:rPr>
        <w:t> Жизнь и творчество. (Обзор.)</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iCs/>
          <w:sz w:val="24"/>
          <w:szCs w:val="24"/>
          <w:lang w:eastAsia="ru-RU"/>
        </w:rPr>
        <w:t>«Горе от ума».</w:t>
      </w:r>
      <w:r w:rsidRPr="008C5378">
        <w:rPr>
          <w:rFonts w:ascii="Times New Roman" w:eastAsia="Times New Roman" w:hAnsi="Times New Roman" w:cs="Times New Roman"/>
          <w:iCs/>
          <w:sz w:val="24"/>
          <w:szCs w:val="24"/>
          <w:lang w:eastAsia="ru-RU"/>
        </w:rPr>
        <w:t> </w:t>
      </w:r>
      <w:r w:rsidRPr="008C5378">
        <w:rPr>
          <w:rFonts w:ascii="Times New Roman" w:eastAsia="Times New Roman" w:hAnsi="Times New Roman" w:cs="Times New Roman"/>
          <w:sz w:val="24"/>
          <w:szCs w:val="24"/>
          <w:lang w:eastAsia="ru-RU"/>
        </w:rPr>
        <w:t>Обзор содержания. Картина нравов, галерея живых типов и острая сатира. Общечеловеческое звучание образов персонажей. Меткий афористический язык. Особенности композиции комедии. Критика о комедии</w:t>
      </w:r>
      <w:r w:rsidRPr="008C5378">
        <w:rPr>
          <w:rFonts w:ascii="Times New Roman" w:eastAsia="Times New Roman" w:hAnsi="Times New Roman" w:cs="Times New Roman"/>
          <w:b/>
          <w:bCs/>
          <w:iCs/>
          <w:sz w:val="24"/>
          <w:szCs w:val="24"/>
          <w:lang w:eastAsia="ru-RU"/>
        </w:rPr>
        <w:t>(И. А. Гончаров. «Мильон терзаний»)</w:t>
      </w:r>
      <w:r w:rsidRPr="008C5378">
        <w:rPr>
          <w:rFonts w:ascii="Times New Roman" w:eastAsia="Times New Roman" w:hAnsi="Times New Roman" w:cs="Times New Roman"/>
          <w:iCs/>
          <w:sz w:val="24"/>
          <w:szCs w:val="24"/>
          <w:lang w:eastAsia="ru-RU"/>
        </w:rPr>
        <w:t>. </w:t>
      </w:r>
      <w:r w:rsidRPr="008C5378">
        <w:rPr>
          <w:rFonts w:ascii="Times New Roman" w:eastAsia="Times New Roman" w:hAnsi="Times New Roman" w:cs="Times New Roman"/>
          <w:sz w:val="24"/>
          <w:szCs w:val="24"/>
          <w:lang w:eastAsia="ru-RU"/>
        </w:rPr>
        <w:t>Преодоление канонов классицизма в комедии.</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Александр Сергеевич Пушкин.</w:t>
      </w:r>
      <w:r w:rsidRPr="008C5378">
        <w:rPr>
          <w:rFonts w:ascii="Times New Roman" w:eastAsia="Times New Roman" w:hAnsi="Times New Roman" w:cs="Times New Roman"/>
          <w:sz w:val="24"/>
          <w:szCs w:val="24"/>
          <w:lang w:eastAsia="ru-RU"/>
        </w:rPr>
        <w:t> Жизнь и творчество. (Обзор.)</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Стихотворения </w:t>
      </w:r>
      <w:r w:rsidRPr="008C5378">
        <w:rPr>
          <w:rFonts w:ascii="Times New Roman" w:eastAsia="Times New Roman" w:hAnsi="Times New Roman" w:cs="Times New Roman"/>
          <w:b/>
          <w:bCs/>
          <w:iCs/>
          <w:sz w:val="24"/>
          <w:szCs w:val="24"/>
          <w:lang w:eastAsia="ru-RU"/>
        </w:rPr>
        <w:t>«Деревня», «К Чаадаеву», «К морю», «Пророк», «Анчар», «На холмах Грузии лежит ночная мгла...», «Я вас любил: любовь еще, быть может...», «Я памятник себе воздвиг нерукотворный...».</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Одухотворенность, чистота, чувство любви. Дружба и друзья в лирике Пушкина. Раздумья о смысле жизни, о поэзии...</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Поэма </w:t>
      </w:r>
      <w:r w:rsidRPr="008C5378">
        <w:rPr>
          <w:rFonts w:ascii="Times New Roman" w:eastAsia="Times New Roman" w:hAnsi="Times New Roman" w:cs="Times New Roman"/>
          <w:b/>
          <w:bCs/>
          <w:iCs/>
          <w:sz w:val="24"/>
          <w:szCs w:val="24"/>
          <w:lang w:eastAsia="ru-RU"/>
        </w:rPr>
        <w:t>«Цыганы».</w:t>
      </w:r>
      <w:r w:rsidRPr="008C5378">
        <w:rPr>
          <w:rFonts w:ascii="Times New Roman" w:eastAsia="Times New Roman" w:hAnsi="Times New Roman" w:cs="Times New Roman"/>
          <w:iCs/>
          <w:sz w:val="24"/>
          <w:szCs w:val="24"/>
          <w:lang w:eastAsia="ru-RU"/>
        </w:rPr>
        <w:t> </w:t>
      </w:r>
      <w:r w:rsidRPr="008C5378">
        <w:rPr>
          <w:rFonts w:ascii="Times New Roman" w:eastAsia="Times New Roman" w:hAnsi="Times New Roman" w:cs="Times New Roman"/>
          <w:sz w:val="24"/>
          <w:szCs w:val="24"/>
          <w:lang w:eastAsia="ru-RU"/>
        </w:rPr>
        <w:t>Герои поэмы. Мир европейский, цивилизованный и мир «естественный» — противоречие, невозможность гармонии. Индивидуалистический характер Алеко. Романтический колорит поэмы.</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iCs/>
          <w:sz w:val="24"/>
          <w:szCs w:val="24"/>
          <w:lang w:eastAsia="ru-RU"/>
        </w:rPr>
        <w:t>«Евгений Онегин».</w:t>
      </w:r>
      <w:r w:rsidRPr="008C5378">
        <w:rPr>
          <w:rFonts w:ascii="Times New Roman" w:eastAsia="Times New Roman" w:hAnsi="Times New Roman" w:cs="Times New Roman"/>
          <w:iCs/>
          <w:sz w:val="24"/>
          <w:szCs w:val="24"/>
          <w:lang w:eastAsia="ru-RU"/>
        </w:rPr>
        <w:t> </w:t>
      </w:r>
      <w:r w:rsidRPr="008C5378">
        <w:rPr>
          <w:rFonts w:ascii="Times New Roman" w:eastAsia="Times New Roman" w:hAnsi="Times New Roman" w:cs="Times New Roman"/>
          <w:sz w:val="24"/>
          <w:szCs w:val="24"/>
          <w:lang w:eastAsia="ru-RU"/>
        </w:rPr>
        <w:t>Обзор содержания. «Евгений Онегин» — роман в стихах. Творческая история. Образы главных героев. Основная сюжетная линия и лирические отступления.</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Онегинская строфа. Структура текста. Россия в романе. Герои романа. Татьяна — нравственный идеал Пушкина. Типическое и индивидуальное в судьбах Ленского и Онегина. Автор как идейно-композиционный и лирический центр романа. Пушкинский роман в зеркале критики (прижизненная критика — В. Г. Белинский, Д. И. Писарев; «органическая» критика — А. А. Григорьев; «почвенники» — Ф. М. Достоевский; философская критика начала XX века; писательские оценки).</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iCs/>
          <w:sz w:val="24"/>
          <w:szCs w:val="24"/>
          <w:lang w:eastAsia="ru-RU"/>
        </w:rPr>
        <w:t>«Моцарт и Сальери».</w:t>
      </w:r>
      <w:r w:rsidRPr="008C5378">
        <w:rPr>
          <w:rFonts w:ascii="Times New Roman" w:eastAsia="Times New Roman" w:hAnsi="Times New Roman" w:cs="Times New Roman"/>
          <w:iCs/>
          <w:sz w:val="24"/>
          <w:szCs w:val="24"/>
          <w:lang w:eastAsia="ru-RU"/>
        </w:rPr>
        <w:t> </w:t>
      </w:r>
      <w:r w:rsidRPr="008C5378">
        <w:rPr>
          <w:rFonts w:ascii="Times New Roman" w:eastAsia="Times New Roman" w:hAnsi="Times New Roman" w:cs="Times New Roman"/>
          <w:sz w:val="24"/>
          <w:szCs w:val="24"/>
          <w:lang w:eastAsia="ru-RU"/>
        </w:rPr>
        <w:t>Проблема «гения и злодейства». Трагедийное начало «Моцарта и Сальери». Два типа мировосприятия, олицетворенные в двух персонажах пьесы. Отражение их нравственных позиций в сфере творчества.</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iCs/>
          <w:sz w:val="24"/>
          <w:szCs w:val="24"/>
          <w:lang w:eastAsia="ru-RU"/>
        </w:rPr>
        <w:t>Теория литературы. Роман в стихах (начальные представления). Реализм (развитие понятия). Трагедия как жанр драмы (развитие понятия).</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Михаил Юрьевич Лермонтов.</w:t>
      </w:r>
      <w:r w:rsidRPr="008C5378">
        <w:rPr>
          <w:rFonts w:ascii="Times New Roman" w:eastAsia="Times New Roman" w:hAnsi="Times New Roman" w:cs="Times New Roman"/>
          <w:sz w:val="24"/>
          <w:szCs w:val="24"/>
          <w:lang w:eastAsia="ru-RU"/>
        </w:rPr>
        <w:t> Жизнь и творчество. (Обзор.)</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iCs/>
          <w:sz w:val="24"/>
          <w:szCs w:val="24"/>
          <w:lang w:eastAsia="ru-RU"/>
        </w:rPr>
        <w:t>«Герой нашего времени».</w:t>
      </w:r>
      <w:r w:rsidRPr="008C5378">
        <w:rPr>
          <w:rFonts w:ascii="Times New Roman" w:eastAsia="Times New Roman" w:hAnsi="Times New Roman" w:cs="Times New Roman"/>
          <w:iCs/>
          <w:sz w:val="24"/>
          <w:szCs w:val="24"/>
          <w:lang w:eastAsia="ru-RU"/>
        </w:rPr>
        <w:t> </w:t>
      </w:r>
      <w:r w:rsidRPr="008C5378">
        <w:rPr>
          <w:rFonts w:ascii="Times New Roman" w:eastAsia="Times New Roman" w:hAnsi="Times New Roman" w:cs="Times New Roman"/>
          <w:sz w:val="24"/>
          <w:szCs w:val="24"/>
          <w:lang w:eastAsia="ru-RU"/>
        </w:rPr>
        <w:t>Обзор содержания. «Герой нашего времени» — первый психологический роман в русской литературе, роман о незаурядной личности. Главные и второстепенные герои.</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Особенности композиции. Печорин — «самый любопытный предмет своих наблюдений» (В. Г. Белинский).</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Печорин и Максим Максимыч. Печорин и доктор Вер-нер. Печорин и Грушницкий. Печорин и Вера. Печорин и Мери. Печорин и «ундина». Повесть </w:t>
      </w:r>
      <w:r w:rsidRPr="008C5378">
        <w:rPr>
          <w:rFonts w:ascii="Times New Roman" w:eastAsia="Times New Roman" w:hAnsi="Times New Roman" w:cs="Times New Roman"/>
          <w:b/>
          <w:bCs/>
          <w:iCs/>
          <w:sz w:val="24"/>
          <w:szCs w:val="24"/>
          <w:lang w:eastAsia="ru-RU"/>
        </w:rPr>
        <w:t>«Фаталист»</w:t>
      </w:r>
      <w:r w:rsidRPr="008C5378">
        <w:rPr>
          <w:rFonts w:ascii="Times New Roman" w:eastAsia="Times New Roman" w:hAnsi="Times New Roman" w:cs="Times New Roman"/>
          <w:iCs/>
          <w:sz w:val="24"/>
          <w:szCs w:val="24"/>
          <w:lang w:eastAsia="ru-RU"/>
        </w:rPr>
        <w:t> </w:t>
      </w:r>
      <w:r w:rsidRPr="008C5378">
        <w:rPr>
          <w:rFonts w:ascii="Times New Roman" w:eastAsia="Times New Roman" w:hAnsi="Times New Roman" w:cs="Times New Roman"/>
          <w:sz w:val="24"/>
          <w:szCs w:val="24"/>
          <w:lang w:eastAsia="ru-RU"/>
        </w:rPr>
        <w:t>и ее философско-композиционное значение. Споры о романтизме и реализме романа. Поэзия Лермонтова и «Герой нашего времени» в критике В. Г. Белинского.</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Основные мотивы лирики. </w:t>
      </w:r>
      <w:r w:rsidRPr="008C5378">
        <w:rPr>
          <w:rFonts w:ascii="Times New Roman" w:eastAsia="Times New Roman" w:hAnsi="Times New Roman" w:cs="Times New Roman"/>
          <w:b/>
          <w:bCs/>
          <w:iCs/>
          <w:sz w:val="24"/>
          <w:szCs w:val="24"/>
          <w:lang w:eastAsia="ru-RU"/>
        </w:rPr>
        <w:t>«Смерть Поэта», «Парус», «И скучно и грустно», «Дума», «Поэт», «Родина», «Пророк», «Нет, не тебя так пылко я люблю...».</w:t>
      </w:r>
      <w:r w:rsidRPr="008C5378">
        <w:rPr>
          <w:rFonts w:ascii="Times New Roman" w:eastAsia="Times New Roman" w:hAnsi="Times New Roman" w:cs="Times New Roman"/>
          <w:iCs/>
          <w:sz w:val="24"/>
          <w:szCs w:val="24"/>
          <w:lang w:eastAsia="ru-RU"/>
        </w:rPr>
        <w:t> </w:t>
      </w:r>
      <w:r w:rsidRPr="008C5378">
        <w:rPr>
          <w:rFonts w:ascii="Times New Roman" w:eastAsia="Times New Roman" w:hAnsi="Times New Roman" w:cs="Times New Roman"/>
          <w:sz w:val="24"/>
          <w:szCs w:val="24"/>
          <w:lang w:eastAsia="ru-RU"/>
        </w:rPr>
        <w:t>Пафос вольности, чувство одиночества, тема любви, поэта и поэзии.</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iCs/>
          <w:sz w:val="24"/>
          <w:szCs w:val="24"/>
          <w:lang w:eastAsia="ru-RU"/>
        </w:rPr>
        <w:t>Теория литературы. Понятие о романтизме (закрепление понятия). Психологизм художественной литературы (начальные представления). Психологический роман (начальные представления).</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Николай Васильевич Гоголь.</w:t>
      </w:r>
      <w:r w:rsidRPr="008C5378">
        <w:rPr>
          <w:rFonts w:ascii="Times New Roman" w:eastAsia="Times New Roman" w:hAnsi="Times New Roman" w:cs="Times New Roman"/>
          <w:sz w:val="24"/>
          <w:szCs w:val="24"/>
          <w:lang w:eastAsia="ru-RU"/>
        </w:rPr>
        <w:t> Жизнь и творчество. (Обзор)</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iCs/>
          <w:sz w:val="24"/>
          <w:szCs w:val="24"/>
          <w:lang w:eastAsia="ru-RU"/>
        </w:rPr>
        <w:t>«Мертвые души»</w:t>
      </w:r>
      <w:r w:rsidRPr="008C5378">
        <w:rPr>
          <w:rFonts w:ascii="Times New Roman" w:eastAsia="Times New Roman" w:hAnsi="Times New Roman" w:cs="Times New Roman"/>
          <w:iCs/>
          <w:sz w:val="24"/>
          <w:szCs w:val="24"/>
          <w:lang w:eastAsia="ru-RU"/>
        </w:rPr>
        <w:t> </w:t>
      </w:r>
      <w:r w:rsidRPr="008C5378">
        <w:rPr>
          <w:rFonts w:ascii="Times New Roman" w:eastAsia="Times New Roman" w:hAnsi="Times New Roman" w:cs="Times New Roman"/>
          <w:sz w:val="24"/>
          <w:szCs w:val="24"/>
          <w:lang w:eastAsia="ru-RU"/>
        </w:rPr>
        <w:t>— история создания. Смысл названия поэмы. Система образов. Мертвые и живые души. Чичиков — «приобретатель», новый герой эпохи.</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Поэма о величии России. Первоначальный замысел и идея Гоголя. Соотношение с «Божественной комедией» Данте, с плутовским романом, романом-путешествием. Жанровое своеобразие произведения. Причины незавершенности поэмы. Чичиков как антигерой. Эволюция Чичикова и Плюшкина в замысле поэмы. Эволюция образа автора — от сатирика к пророку и проповеднику. Поэма в оценках Белинского. Ответ Гоголя на критику Белинского.</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iCs/>
          <w:sz w:val="24"/>
          <w:szCs w:val="24"/>
          <w:lang w:eastAsia="ru-RU"/>
        </w:rPr>
        <w:t>Теория литературы. Понятие о герое и антигерое. Понятие о литературном типе. Понятие о комическом и его видах: сатире, юморе, иронии, сарказме. Характер комического изображения в соответствии с тоном речи: обличительный пафос, сатирический или саркастический смех, ироническая насмешка, издевка, беззлобное комикование, дружеский смех (развитие представлений).</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Александр  Николаевич Островский.</w:t>
      </w:r>
      <w:r w:rsidRPr="008C5378">
        <w:rPr>
          <w:rFonts w:ascii="Times New Roman" w:eastAsia="Times New Roman" w:hAnsi="Times New Roman" w:cs="Times New Roman"/>
          <w:sz w:val="24"/>
          <w:szCs w:val="24"/>
          <w:lang w:eastAsia="ru-RU"/>
        </w:rPr>
        <w:t>  Слово о писателе.</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iCs/>
          <w:sz w:val="24"/>
          <w:szCs w:val="24"/>
          <w:lang w:eastAsia="ru-RU"/>
        </w:rPr>
        <w:t>«Бедность не порок».</w:t>
      </w:r>
      <w:r w:rsidRPr="008C5378">
        <w:rPr>
          <w:rFonts w:ascii="Times New Roman" w:eastAsia="Times New Roman" w:hAnsi="Times New Roman" w:cs="Times New Roman"/>
          <w:iCs/>
          <w:sz w:val="24"/>
          <w:szCs w:val="24"/>
          <w:lang w:eastAsia="ru-RU"/>
        </w:rPr>
        <w:t> </w:t>
      </w:r>
      <w:r w:rsidRPr="008C5378">
        <w:rPr>
          <w:rFonts w:ascii="Times New Roman" w:eastAsia="Times New Roman" w:hAnsi="Times New Roman" w:cs="Times New Roman"/>
          <w:sz w:val="24"/>
          <w:szCs w:val="24"/>
          <w:lang w:eastAsia="ru-RU"/>
        </w:rPr>
        <w:t>Патриархальный мир в пьесе и угроза его распада. Любовь в патриархальном мире. Любовь Гордеевна   и   приказчик   Митя   —   положительные   герои пьесы. Особенности сюжета. Победа любви — воскрешение патриархальности, воплощение истины, благодати, красоты.</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iCs/>
          <w:sz w:val="24"/>
          <w:szCs w:val="24"/>
          <w:lang w:eastAsia="ru-RU"/>
        </w:rPr>
        <w:t>Теория  литературы. Комедия как жанр драматургии (развитие понятия).</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Федор Михайлович Достоевский.</w:t>
      </w:r>
      <w:r w:rsidRPr="008C5378">
        <w:rPr>
          <w:rFonts w:ascii="Times New Roman" w:eastAsia="Times New Roman" w:hAnsi="Times New Roman" w:cs="Times New Roman"/>
          <w:sz w:val="24"/>
          <w:szCs w:val="24"/>
          <w:lang w:eastAsia="ru-RU"/>
        </w:rPr>
        <w:t> Слово о писателе.</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iCs/>
          <w:sz w:val="24"/>
          <w:szCs w:val="24"/>
          <w:lang w:eastAsia="ru-RU"/>
        </w:rPr>
        <w:t>«Белые ночи».</w:t>
      </w:r>
      <w:r w:rsidRPr="008C5378">
        <w:rPr>
          <w:rFonts w:ascii="Times New Roman" w:eastAsia="Times New Roman" w:hAnsi="Times New Roman" w:cs="Times New Roman"/>
          <w:iCs/>
          <w:sz w:val="24"/>
          <w:szCs w:val="24"/>
          <w:lang w:eastAsia="ru-RU"/>
        </w:rPr>
        <w:t> </w:t>
      </w:r>
      <w:r w:rsidRPr="008C5378">
        <w:rPr>
          <w:rFonts w:ascii="Times New Roman" w:eastAsia="Times New Roman" w:hAnsi="Times New Roman" w:cs="Times New Roman"/>
          <w:sz w:val="24"/>
          <w:szCs w:val="24"/>
          <w:lang w:eastAsia="ru-RU"/>
        </w:rPr>
        <w:t>Тип «петербургского мечтателя» — жадного к жизни и одновременно нежного, доброго, несчастного, склонного к несбыточным фантазиям. Роль истории Настеньки в романе. Содержание и смысл «сентиментальности» в понимании Достоевского.</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iCs/>
          <w:sz w:val="24"/>
          <w:szCs w:val="24"/>
          <w:lang w:eastAsia="ru-RU"/>
        </w:rPr>
        <w:t>Теория   литературы. Повесть (развитие понятия).</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Лев Николаевич Толстой</w:t>
      </w:r>
      <w:r w:rsidRPr="008C5378">
        <w:rPr>
          <w:rFonts w:ascii="Times New Roman" w:eastAsia="Times New Roman" w:hAnsi="Times New Roman" w:cs="Times New Roman"/>
          <w:sz w:val="24"/>
          <w:szCs w:val="24"/>
          <w:lang w:eastAsia="ru-RU"/>
        </w:rPr>
        <w:t>. Слово о писателе.</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iCs/>
          <w:sz w:val="24"/>
          <w:szCs w:val="24"/>
          <w:lang w:eastAsia="ru-RU"/>
        </w:rPr>
        <w:t>«Юность».</w:t>
      </w:r>
      <w:r w:rsidRPr="008C5378">
        <w:rPr>
          <w:rFonts w:ascii="Times New Roman" w:eastAsia="Times New Roman" w:hAnsi="Times New Roman" w:cs="Times New Roman"/>
          <w:iCs/>
          <w:sz w:val="24"/>
          <w:szCs w:val="24"/>
          <w:lang w:eastAsia="ru-RU"/>
        </w:rPr>
        <w:t> </w:t>
      </w:r>
      <w:r w:rsidRPr="008C5378">
        <w:rPr>
          <w:rFonts w:ascii="Times New Roman" w:eastAsia="Times New Roman" w:hAnsi="Times New Roman" w:cs="Times New Roman"/>
          <w:sz w:val="24"/>
          <w:szCs w:val="24"/>
          <w:lang w:eastAsia="ru-RU"/>
        </w:rPr>
        <w:t>Обзор содержания автобиографической трилогии. Формирование личности юного героя повести, его стремление к нравственному обновлению. Духовный конфликт героя с окружающей его средой и собственными недостатками: самолюбованием, тщеславием, скептицизмом. Возрождение веры в победу добра, в возможность счастья. Особенности поэтики Л. Толстого: психологизм («диалектика души»), чистота нравственного чувства, внутренний монолог как форма раскрытия психологии героя.</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Антон Павлович Чехов.</w:t>
      </w:r>
      <w:r w:rsidRPr="008C5378">
        <w:rPr>
          <w:rFonts w:ascii="Times New Roman" w:eastAsia="Times New Roman" w:hAnsi="Times New Roman" w:cs="Times New Roman"/>
          <w:sz w:val="24"/>
          <w:szCs w:val="24"/>
          <w:lang w:eastAsia="ru-RU"/>
        </w:rPr>
        <w:t> Слово о писателе.</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iCs/>
          <w:sz w:val="24"/>
          <w:szCs w:val="24"/>
          <w:lang w:eastAsia="ru-RU"/>
        </w:rPr>
        <w:t>«Тоска», «Смерть чиновника».</w:t>
      </w:r>
      <w:r w:rsidRPr="008C5378">
        <w:rPr>
          <w:rFonts w:ascii="Times New Roman" w:eastAsia="Times New Roman" w:hAnsi="Times New Roman" w:cs="Times New Roman"/>
          <w:iCs/>
          <w:sz w:val="24"/>
          <w:szCs w:val="24"/>
          <w:lang w:eastAsia="ru-RU"/>
        </w:rPr>
        <w:t> </w:t>
      </w:r>
      <w:r w:rsidRPr="008C5378">
        <w:rPr>
          <w:rFonts w:ascii="Times New Roman" w:eastAsia="Times New Roman" w:hAnsi="Times New Roman" w:cs="Times New Roman"/>
          <w:sz w:val="24"/>
          <w:szCs w:val="24"/>
          <w:lang w:eastAsia="ru-RU"/>
        </w:rPr>
        <w:t>Истинные и ложные ценности героев рассказа.</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«Смерть чиновника». Эволюция образа маленького человека в русской литературе XIX века. Чеховское отношение к маленькому человеку. Боль и негодование автора. «Тоска». Тема одиночества человека в многолюдном городе.</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iCs/>
          <w:sz w:val="24"/>
          <w:szCs w:val="24"/>
          <w:lang w:eastAsia="ru-RU"/>
        </w:rPr>
        <w:t>Теория литературы. Развитие представлений о жанровых особенностях рассказа.</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Из поэзии XIX века</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Беседы о Н. А. Некрасове, Ф. И. Тютчеве, А. А. Фете и других поэтах (по выбору учителя и учащихся). Многообразие талантов. Эмоциональное богатство русской поэзии. Обзор с включением ряда произведений.</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iCs/>
          <w:sz w:val="24"/>
          <w:szCs w:val="24"/>
          <w:lang w:eastAsia="ru-RU"/>
        </w:rPr>
        <w:t>Теория литературы. Развитие представлений о видах (жанрах) лирических произведений.</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ИЗ   РУССКОЙ  ЛИТЕРАТУРЫ  XX  ВЕКА.  </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Богатство и разнообразие жанров и направлений русской литературы XX века.</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Из  русской  прозы   XX века.</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Беседа о разнообразии видов и жанров прозаических произведений XX века, о ведущих прозаиках России.</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Иван Алексеевич Бунин.</w:t>
      </w:r>
      <w:r w:rsidRPr="008C5378">
        <w:rPr>
          <w:rFonts w:ascii="Times New Roman" w:eastAsia="Times New Roman" w:hAnsi="Times New Roman" w:cs="Times New Roman"/>
          <w:sz w:val="24"/>
          <w:szCs w:val="24"/>
          <w:lang w:eastAsia="ru-RU"/>
        </w:rPr>
        <w:t> Слово о писателе.</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Рассказ </w:t>
      </w:r>
      <w:r w:rsidRPr="008C5378">
        <w:rPr>
          <w:rFonts w:ascii="Times New Roman" w:eastAsia="Times New Roman" w:hAnsi="Times New Roman" w:cs="Times New Roman"/>
          <w:b/>
          <w:bCs/>
          <w:iCs/>
          <w:sz w:val="24"/>
          <w:szCs w:val="24"/>
          <w:lang w:eastAsia="ru-RU"/>
        </w:rPr>
        <w:t>«Темные аллеи».</w:t>
      </w:r>
      <w:r w:rsidRPr="008C5378">
        <w:rPr>
          <w:rFonts w:ascii="Times New Roman" w:eastAsia="Times New Roman" w:hAnsi="Times New Roman" w:cs="Times New Roman"/>
          <w:iCs/>
          <w:sz w:val="24"/>
          <w:szCs w:val="24"/>
          <w:lang w:eastAsia="ru-RU"/>
        </w:rPr>
        <w:t> </w:t>
      </w:r>
      <w:r w:rsidRPr="008C5378">
        <w:rPr>
          <w:rFonts w:ascii="Times New Roman" w:eastAsia="Times New Roman" w:hAnsi="Times New Roman" w:cs="Times New Roman"/>
          <w:sz w:val="24"/>
          <w:szCs w:val="24"/>
          <w:lang w:eastAsia="ru-RU"/>
        </w:rPr>
        <w:t>Печальная история любви людей из разных социальных слоев. «Поэзия» и «проза» русской усадьбы. Лиризм повествования.</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Михаил Афанасьевич Булгаков.</w:t>
      </w:r>
      <w:r w:rsidRPr="008C5378">
        <w:rPr>
          <w:rFonts w:ascii="Times New Roman" w:eastAsia="Times New Roman" w:hAnsi="Times New Roman" w:cs="Times New Roman"/>
          <w:sz w:val="24"/>
          <w:szCs w:val="24"/>
          <w:lang w:eastAsia="ru-RU"/>
        </w:rPr>
        <w:t>  Слово о писателе.</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Повесть </w:t>
      </w:r>
      <w:r w:rsidRPr="008C5378">
        <w:rPr>
          <w:rFonts w:ascii="Times New Roman" w:eastAsia="Times New Roman" w:hAnsi="Times New Roman" w:cs="Times New Roman"/>
          <w:b/>
          <w:bCs/>
          <w:iCs/>
          <w:sz w:val="24"/>
          <w:szCs w:val="24"/>
          <w:lang w:eastAsia="ru-RU"/>
        </w:rPr>
        <w:t>«Собачье сердце».</w:t>
      </w:r>
      <w:r w:rsidRPr="008C5378">
        <w:rPr>
          <w:rFonts w:ascii="Times New Roman" w:eastAsia="Times New Roman" w:hAnsi="Times New Roman" w:cs="Times New Roman"/>
          <w:iCs/>
          <w:sz w:val="24"/>
          <w:szCs w:val="24"/>
          <w:lang w:eastAsia="ru-RU"/>
        </w:rPr>
        <w:t> </w:t>
      </w:r>
      <w:r w:rsidRPr="008C5378">
        <w:rPr>
          <w:rFonts w:ascii="Times New Roman" w:eastAsia="Times New Roman" w:hAnsi="Times New Roman" w:cs="Times New Roman"/>
          <w:sz w:val="24"/>
          <w:szCs w:val="24"/>
          <w:lang w:eastAsia="ru-RU"/>
        </w:rPr>
        <w:t>История создания и судьба повести. Смысл названия. Система образов произведения. Умственная, нравственная, духовная недоразвитость — основа живучести «шариковщины», «швондерства». Поэтика Булгакова-сатирика. Прием гротеска в повести.</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iCs/>
          <w:sz w:val="24"/>
          <w:szCs w:val="24"/>
          <w:lang w:eastAsia="ru-RU"/>
        </w:rPr>
        <w:t>Теория литературы. Художественная условность, фантастика, сатира (развитие понятий).</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Михаил Александрович Шолохов.</w:t>
      </w:r>
      <w:r w:rsidRPr="008C5378">
        <w:rPr>
          <w:rFonts w:ascii="Times New Roman" w:eastAsia="Times New Roman" w:hAnsi="Times New Roman" w:cs="Times New Roman"/>
          <w:sz w:val="24"/>
          <w:szCs w:val="24"/>
          <w:lang w:eastAsia="ru-RU"/>
        </w:rPr>
        <w:t>  Слово о писателе.</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Рассказ </w:t>
      </w:r>
      <w:r w:rsidRPr="008C5378">
        <w:rPr>
          <w:rFonts w:ascii="Times New Roman" w:eastAsia="Times New Roman" w:hAnsi="Times New Roman" w:cs="Times New Roman"/>
          <w:b/>
          <w:bCs/>
          <w:iCs/>
          <w:sz w:val="24"/>
          <w:szCs w:val="24"/>
          <w:lang w:eastAsia="ru-RU"/>
        </w:rPr>
        <w:t>«Судьба человека».</w:t>
      </w:r>
      <w:r w:rsidRPr="008C5378">
        <w:rPr>
          <w:rFonts w:ascii="Times New Roman" w:eastAsia="Times New Roman" w:hAnsi="Times New Roman" w:cs="Times New Roman"/>
          <w:iCs/>
          <w:sz w:val="24"/>
          <w:szCs w:val="24"/>
          <w:lang w:eastAsia="ru-RU"/>
        </w:rPr>
        <w:t> </w:t>
      </w:r>
      <w:r w:rsidRPr="008C5378">
        <w:rPr>
          <w:rFonts w:ascii="Times New Roman" w:eastAsia="Times New Roman" w:hAnsi="Times New Roman" w:cs="Times New Roman"/>
          <w:sz w:val="24"/>
          <w:szCs w:val="24"/>
          <w:lang w:eastAsia="ru-RU"/>
        </w:rPr>
        <w:t>Смысл названия рассказа. Судьба Родины и судьба человека. Композиция рассказа. Образ Андрея Соколова, простого человека, воина и труженика. Автор и рассказчик в произведении. Сказовая манера повествования. Значение картины весенней природы для раскрытия идеи рассказа. Широта типизации.</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iCs/>
          <w:sz w:val="24"/>
          <w:szCs w:val="24"/>
          <w:lang w:eastAsia="ru-RU"/>
        </w:rPr>
        <w:t>Теория литературы. Реализм в художественной литературе. Реалистическая типизация (углубление понятия).</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Александр Исаевич Солженицын.</w:t>
      </w:r>
      <w:r w:rsidRPr="008C5378">
        <w:rPr>
          <w:rFonts w:ascii="Times New Roman" w:eastAsia="Times New Roman" w:hAnsi="Times New Roman" w:cs="Times New Roman"/>
          <w:sz w:val="24"/>
          <w:szCs w:val="24"/>
          <w:lang w:eastAsia="ru-RU"/>
        </w:rPr>
        <w:t>  Слово о писателе. Рассказ </w:t>
      </w:r>
      <w:r w:rsidRPr="008C5378">
        <w:rPr>
          <w:rFonts w:ascii="Times New Roman" w:eastAsia="Times New Roman" w:hAnsi="Times New Roman" w:cs="Times New Roman"/>
          <w:iCs/>
          <w:sz w:val="24"/>
          <w:szCs w:val="24"/>
          <w:lang w:eastAsia="ru-RU"/>
        </w:rPr>
        <w:t>«Матренин двор». </w:t>
      </w:r>
      <w:r w:rsidRPr="008C5378">
        <w:rPr>
          <w:rFonts w:ascii="Times New Roman" w:eastAsia="Times New Roman" w:hAnsi="Times New Roman" w:cs="Times New Roman"/>
          <w:sz w:val="24"/>
          <w:szCs w:val="24"/>
          <w:lang w:eastAsia="ru-RU"/>
        </w:rPr>
        <w:t>Образ праведницы. Трагизм судьбы героини. Жизненная основа притчи.</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iCs/>
          <w:sz w:val="24"/>
          <w:szCs w:val="24"/>
          <w:lang w:eastAsia="ru-RU"/>
        </w:rPr>
        <w:t>Теория   литературы. Притча (углубление понятия).</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Из русской  поэзии XX века</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Общий обзор и изучение одной из монографических тем (по выбору учителя). Поэзия Серебряного века. Многообразие направлений, жанров, видов лирической поэзии. Вершинные явления русской поэзии XX века.</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Штрихи  к портретам</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Александр Александрович Блок.</w:t>
      </w:r>
      <w:r w:rsidRPr="008C5378">
        <w:rPr>
          <w:rFonts w:ascii="Times New Roman" w:eastAsia="Times New Roman" w:hAnsi="Times New Roman" w:cs="Times New Roman"/>
          <w:sz w:val="24"/>
          <w:szCs w:val="24"/>
          <w:lang w:eastAsia="ru-RU"/>
        </w:rPr>
        <w:t> Слово о поэте.</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iCs/>
          <w:sz w:val="24"/>
          <w:szCs w:val="24"/>
          <w:lang w:eastAsia="ru-RU"/>
        </w:rPr>
        <w:t>«Ветер принес издалека...», «Заклятие огнем и мраком», «Как тяжело ходить среди людей...», «О доблестях, о подвигах, о славе...».</w:t>
      </w:r>
      <w:r w:rsidRPr="008C5378">
        <w:rPr>
          <w:rFonts w:ascii="Times New Roman" w:eastAsia="Times New Roman" w:hAnsi="Times New Roman" w:cs="Times New Roman"/>
          <w:iCs/>
          <w:sz w:val="24"/>
          <w:szCs w:val="24"/>
          <w:lang w:eastAsia="ru-RU"/>
        </w:rPr>
        <w:t> </w:t>
      </w:r>
      <w:r w:rsidRPr="008C5378">
        <w:rPr>
          <w:rFonts w:ascii="Times New Roman" w:eastAsia="Times New Roman" w:hAnsi="Times New Roman" w:cs="Times New Roman"/>
          <w:sz w:val="24"/>
          <w:szCs w:val="24"/>
          <w:lang w:eastAsia="ru-RU"/>
        </w:rPr>
        <w:t>Высокие идеалы и предчувствие перемен. Трагедия поэта в «страшном мире». Глубокое, проникновенное чувство Родины. Своеобразие лирических интонаций Блока. Образы и ритмы поэта.</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Сергей Александрович Есенин.</w:t>
      </w:r>
      <w:r w:rsidRPr="008C5378">
        <w:rPr>
          <w:rFonts w:ascii="Times New Roman" w:eastAsia="Times New Roman" w:hAnsi="Times New Roman" w:cs="Times New Roman"/>
          <w:sz w:val="24"/>
          <w:szCs w:val="24"/>
          <w:lang w:eastAsia="ru-RU"/>
        </w:rPr>
        <w:t> Слово о поэте.</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iCs/>
          <w:sz w:val="24"/>
          <w:szCs w:val="24"/>
          <w:lang w:eastAsia="ru-RU"/>
        </w:rPr>
        <w:t>«Вот уж вечер...», «Той ты, Русь моя родная...», «Край ты мой заброшенный...», «Разбуди меня завтра рано...», «Отговорила роща золотая...».</w:t>
      </w:r>
      <w:r w:rsidRPr="008C5378">
        <w:rPr>
          <w:rFonts w:ascii="Times New Roman" w:eastAsia="Times New Roman" w:hAnsi="Times New Roman" w:cs="Times New Roman"/>
          <w:iCs/>
          <w:sz w:val="24"/>
          <w:szCs w:val="24"/>
          <w:lang w:eastAsia="ru-RU"/>
        </w:rPr>
        <w:t> </w:t>
      </w:r>
      <w:r w:rsidRPr="008C5378">
        <w:rPr>
          <w:rFonts w:ascii="Times New Roman" w:eastAsia="Times New Roman" w:hAnsi="Times New Roman" w:cs="Times New Roman"/>
          <w:sz w:val="24"/>
          <w:szCs w:val="24"/>
          <w:lang w:eastAsia="ru-RU"/>
        </w:rPr>
        <w:t>Тема любви в лирике поэта. Народно-песенная основа произведений поэта. Сквозные образы в лирике Есенина. Тема России — главная в есенинской поэзии.</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Владимир Владимирович Маяковский.</w:t>
      </w:r>
      <w:r w:rsidRPr="008C5378">
        <w:rPr>
          <w:rFonts w:ascii="Times New Roman" w:eastAsia="Times New Roman" w:hAnsi="Times New Roman" w:cs="Times New Roman"/>
          <w:sz w:val="24"/>
          <w:szCs w:val="24"/>
          <w:lang w:eastAsia="ru-RU"/>
        </w:rPr>
        <w:t> Слово о поэте.</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iCs/>
          <w:sz w:val="24"/>
          <w:szCs w:val="24"/>
          <w:lang w:eastAsia="ru-RU"/>
        </w:rPr>
        <w:t>«Послушайте!»</w:t>
      </w:r>
      <w:r w:rsidRPr="008C5378">
        <w:rPr>
          <w:rFonts w:ascii="Times New Roman" w:eastAsia="Times New Roman" w:hAnsi="Times New Roman" w:cs="Times New Roman"/>
          <w:iCs/>
          <w:sz w:val="24"/>
          <w:szCs w:val="24"/>
          <w:lang w:eastAsia="ru-RU"/>
        </w:rPr>
        <w:t> </w:t>
      </w:r>
      <w:r w:rsidRPr="008C5378">
        <w:rPr>
          <w:rFonts w:ascii="Times New Roman" w:eastAsia="Times New Roman" w:hAnsi="Times New Roman" w:cs="Times New Roman"/>
          <w:sz w:val="24"/>
          <w:szCs w:val="24"/>
          <w:lang w:eastAsia="ru-RU"/>
        </w:rPr>
        <w:t>и другие стихотворения по выбору учителя и учащихся. Новаторство Маяковского-поэта. Своеобразие стиха, ритма, словотворчества. Маяковский о труде поэта.</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Марина Ивановна Цветаева.</w:t>
      </w:r>
      <w:r w:rsidRPr="008C5378">
        <w:rPr>
          <w:rFonts w:ascii="Times New Roman" w:eastAsia="Times New Roman" w:hAnsi="Times New Roman" w:cs="Times New Roman"/>
          <w:sz w:val="24"/>
          <w:szCs w:val="24"/>
          <w:lang w:eastAsia="ru-RU"/>
        </w:rPr>
        <w:t> Слово о поэте. </w:t>
      </w:r>
      <w:r w:rsidRPr="008C5378">
        <w:rPr>
          <w:rFonts w:ascii="Times New Roman" w:eastAsia="Times New Roman" w:hAnsi="Times New Roman" w:cs="Times New Roman"/>
          <w:b/>
          <w:bCs/>
          <w:iCs/>
          <w:sz w:val="24"/>
          <w:szCs w:val="24"/>
          <w:lang w:eastAsia="ru-RU"/>
        </w:rPr>
        <w:t>«Идешь,   на  меня  похожий...»,   «Бабушке»,   «Мне  нравится,  что вы больны не мной...»,  «С большою нежностью — потому...», «Откуда такая нежность?..», «Стихи о Москве».</w:t>
      </w:r>
      <w:r w:rsidRPr="008C5378">
        <w:rPr>
          <w:rFonts w:ascii="Times New Roman" w:eastAsia="Times New Roman" w:hAnsi="Times New Roman" w:cs="Times New Roman"/>
          <w:iCs/>
          <w:sz w:val="24"/>
          <w:szCs w:val="24"/>
          <w:lang w:eastAsia="ru-RU"/>
        </w:rPr>
        <w:t> </w:t>
      </w:r>
      <w:r w:rsidRPr="008C5378">
        <w:rPr>
          <w:rFonts w:ascii="Times New Roman" w:eastAsia="Times New Roman" w:hAnsi="Times New Roman" w:cs="Times New Roman"/>
          <w:sz w:val="24"/>
          <w:szCs w:val="24"/>
          <w:lang w:eastAsia="ru-RU"/>
        </w:rPr>
        <w:t>Стихотворения о поэзии, о любви. Особенности поэтики Цветаевой. Традиции и новаторство в творческих поисках поэта.</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Николай Алексеевич Заболоцкий.</w:t>
      </w:r>
      <w:r w:rsidRPr="008C5378">
        <w:rPr>
          <w:rFonts w:ascii="Times New Roman" w:eastAsia="Times New Roman" w:hAnsi="Times New Roman" w:cs="Times New Roman"/>
          <w:sz w:val="24"/>
          <w:szCs w:val="24"/>
          <w:lang w:eastAsia="ru-RU"/>
        </w:rPr>
        <w:t> Слово о поэте.</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iCs/>
          <w:sz w:val="24"/>
          <w:szCs w:val="24"/>
          <w:lang w:eastAsia="ru-RU"/>
        </w:rPr>
        <w:t>«Я не ищу гармонии в природе...», «Где-то в поле возле Магадана...», «Можжевеловый куст».</w:t>
      </w:r>
      <w:r w:rsidRPr="008C5378">
        <w:rPr>
          <w:rFonts w:ascii="Times New Roman" w:eastAsia="Times New Roman" w:hAnsi="Times New Roman" w:cs="Times New Roman"/>
          <w:iCs/>
          <w:sz w:val="24"/>
          <w:szCs w:val="24"/>
          <w:lang w:eastAsia="ru-RU"/>
        </w:rPr>
        <w:t> </w:t>
      </w:r>
      <w:r w:rsidRPr="008C5378">
        <w:rPr>
          <w:rFonts w:ascii="Times New Roman" w:eastAsia="Times New Roman" w:hAnsi="Times New Roman" w:cs="Times New Roman"/>
          <w:sz w:val="24"/>
          <w:szCs w:val="24"/>
          <w:lang w:eastAsia="ru-RU"/>
        </w:rPr>
        <w:t>Стихотворения о человеке и природе. Философская глубина обобщений поэта-мыслителя.</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Анна Андреевна Ахматова.</w:t>
      </w:r>
      <w:r w:rsidRPr="008C5378">
        <w:rPr>
          <w:rFonts w:ascii="Times New Roman" w:eastAsia="Times New Roman" w:hAnsi="Times New Roman" w:cs="Times New Roman"/>
          <w:sz w:val="24"/>
          <w:szCs w:val="24"/>
          <w:lang w:eastAsia="ru-RU"/>
        </w:rPr>
        <w:t>  Слово о поэте.</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Стихотворные произведения из книг </w:t>
      </w:r>
      <w:r w:rsidRPr="008C5378">
        <w:rPr>
          <w:rFonts w:ascii="Times New Roman" w:eastAsia="Times New Roman" w:hAnsi="Times New Roman" w:cs="Times New Roman"/>
          <w:b/>
          <w:bCs/>
          <w:iCs/>
          <w:sz w:val="24"/>
          <w:szCs w:val="24"/>
          <w:lang w:eastAsia="ru-RU"/>
        </w:rPr>
        <w:t>«Четки», «Белая стая», «Вечер», «Подорожник», «Тростник», «Бег времени».</w:t>
      </w:r>
      <w:r w:rsidRPr="008C5378">
        <w:rPr>
          <w:rFonts w:ascii="Times New Roman" w:eastAsia="Times New Roman" w:hAnsi="Times New Roman" w:cs="Times New Roman"/>
          <w:iCs/>
          <w:sz w:val="24"/>
          <w:szCs w:val="24"/>
          <w:lang w:eastAsia="ru-RU"/>
        </w:rPr>
        <w:t> </w:t>
      </w:r>
      <w:r w:rsidRPr="008C5378">
        <w:rPr>
          <w:rFonts w:ascii="Times New Roman" w:eastAsia="Times New Roman" w:hAnsi="Times New Roman" w:cs="Times New Roman"/>
          <w:sz w:val="24"/>
          <w:szCs w:val="24"/>
          <w:lang w:eastAsia="ru-RU"/>
        </w:rPr>
        <w:t>Трагические интонации в любовной лирике Ахматовой. Стихотворения о любви, о поэте и поэзии. Особенности поэтики ахматовских стихотворений.</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Борис Леонидович Пастернак.</w:t>
      </w:r>
      <w:r w:rsidRPr="008C5378">
        <w:rPr>
          <w:rFonts w:ascii="Times New Roman" w:eastAsia="Times New Roman" w:hAnsi="Times New Roman" w:cs="Times New Roman"/>
          <w:sz w:val="24"/>
          <w:szCs w:val="24"/>
          <w:lang w:eastAsia="ru-RU"/>
        </w:rPr>
        <w:t>  Слово о поэте.</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iCs/>
          <w:sz w:val="24"/>
          <w:szCs w:val="24"/>
          <w:lang w:eastAsia="ru-RU"/>
        </w:rPr>
        <w:t>«Красавица моя, вся стать...», «Перемена», «Весна в лесу», «Любить иных тяжелый крест...».</w:t>
      </w:r>
      <w:r w:rsidRPr="008C5378">
        <w:rPr>
          <w:rFonts w:ascii="Times New Roman" w:eastAsia="Times New Roman" w:hAnsi="Times New Roman" w:cs="Times New Roman"/>
          <w:iCs/>
          <w:sz w:val="24"/>
          <w:szCs w:val="24"/>
          <w:lang w:eastAsia="ru-RU"/>
        </w:rPr>
        <w:t> </w:t>
      </w:r>
      <w:r w:rsidRPr="008C5378">
        <w:rPr>
          <w:rFonts w:ascii="Times New Roman" w:eastAsia="Times New Roman" w:hAnsi="Times New Roman" w:cs="Times New Roman"/>
          <w:sz w:val="24"/>
          <w:szCs w:val="24"/>
          <w:lang w:eastAsia="ru-RU"/>
        </w:rPr>
        <w:t>Философская глубина лирики Б. Пастернака. Одухотворенная предметность пастернаковской поэзии. Приобщение вечных тем к современности в стихах о природе и любви.</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Александр Трифонович Твардовский.</w:t>
      </w:r>
      <w:r w:rsidRPr="008C5378">
        <w:rPr>
          <w:rFonts w:ascii="Times New Roman" w:eastAsia="Times New Roman" w:hAnsi="Times New Roman" w:cs="Times New Roman"/>
          <w:sz w:val="24"/>
          <w:szCs w:val="24"/>
          <w:lang w:eastAsia="ru-RU"/>
        </w:rPr>
        <w:t> Слово о поэте.</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iCs/>
          <w:sz w:val="24"/>
          <w:szCs w:val="24"/>
          <w:lang w:eastAsia="ru-RU"/>
        </w:rPr>
        <w:t>«Урожай», «Родное», «Весенние строчки», «Матери», «Страна Муравия»</w:t>
      </w:r>
      <w:r w:rsidRPr="008C5378">
        <w:rPr>
          <w:rFonts w:ascii="Times New Roman" w:eastAsia="Times New Roman" w:hAnsi="Times New Roman" w:cs="Times New Roman"/>
          <w:iCs/>
          <w:sz w:val="24"/>
          <w:szCs w:val="24"/>
          <w:lang w:eastAsia="ru-RU"/>
        </w:rPr>
        <w:t> </w:t>
      </w:r>
      <w:r w:rsidRPr="008C5378">
        <w:rPr>
          <w:rFonts w:ascii="Times New Roman" w:eastAsia="Times New Roman" w:hAnsi="Times New Roman" w:cs="Times New Roman"/>
          <w:sz w:val="24"/>
          <w:szCs w:val="24"/>
          <w:lang w:eastAsia="ru-RU"/>
        </w:rPr>
        <w:t>(отрывки из поэмы). Стихотворения о Родине, о природе. Интонация и стиль стихотворений.</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iCs/>
          <w:sz w:val="24"/>
          <w:szCs w:val="24"/>
          <w:lang w:eastAsia="ru-RU"/>
        </w:rPr>
        <w:t>Теория литературы. Силлаботоническая и тоническая системы стихосложения.</w:t>
      </w:r>
      <w:r w:rsidRPr="008C5378">
        <w:rPr>
          <w:rFonts w:ascii="Times New Roman" w:eastAsia="Times New Roman" w:hAnsi="Times New Roman" w:cs="Times New Roman"/>
          <w:sz w:val="24"/>
          <w:szCs w:val="24"/>
          <w:lang w:eastAsia="ru-RU"/>
        </w:rPr>
        <w:t> </w:t>
      </w:r>
      <w:r w:rsidRPr="008C5378">
        <w:rPr>
          <w:rFonts w:ascii="Times New Roman" w:eastAsia="Times New Roman" w:hAnsi="Times New Roman" w:cs="Times New Roman"/>
          <w:iCs/>
          <w:sz w:val="24"/>
          <w:szCs w:val="24"/>
          <w:lang w:eastAsia="ru-RU"/>
        </w:rPr>
        <w:t>Виды рифм. Способы рифмовки (углубление представлений).</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Песни  и  романсы на стихи  поэтов XIX—XX веков.</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Н. Языков. </w:t>
      </w:r>
      <w:r w:rsidRPr="008C5378">
        <w:rPr>
          <w:rFonts w:ascii="Times New Roman" w:eastAsia="Times New Roman" w:hAnsi="Times New Roman" w:cs="Times New Roman"/>
          <w:iCs/>
          <w:sz w:val="24"/>
          <w:szCs w:val="24"/>
          <w:lang w:eastAsia="ru-RU"/>
        </w:rPr>
        <w:t>«Пловец» («Нелюдимо наше море...»); </w:t>
      </w:r>
      <w:r w:rsidRPr="008C5378">
        <w:rPr>
          <w:rFonts w:ascii="Times New Roman" w:eastAsia="Times New Roman" w:hAnsi="Times New Roman" w:cs="Times New Roman"/>
          <w:sz w:val="24"/>
          <w:szCs w:val="24"/>
          <w:lang w:eastAsia="ru-RU"/>
        </w:rPr>
        <w:t>В. Соллогуб. </w:t>
      </w:r>
      <w:r w:rsidRPr="008C5378">
        <w:rPr>
          <w:rFonts w:ascii="Times New Roman" w:eastAsia="Times New Roman" w:hAnsi="Times New Roman" w:cs="Times New Roman"/>
          <w:iCs/>
          <w:sz w:val="24"/>
          <w:szCs w:val="24"/>
          <w:lang w:eastAsia="ru-RU"/>
        </w:rPr>
        <w:t>«Серенада» («Закинув плащ, с гитарой под рукой...»); </w:t>
      </w:r>
      <w:r w:rsidRPr="008C5378">
        <w:rPr>
          <w:rFonts w:ascii="Times New Roman" w:eastAsia="Times New Roman" w:hAnsi="Times New Roman" w:cs="Times New Roman"/>
          <w:sz w:val="24"/>
          <w:szCs w:val="24"/>
          <w:lang w:eastAsia="ru-RU"/>
        </w:rPr>
        <w:t>Н. Некрасов. </w:t>
      </w:r>
      <w:r w:rsidRPr="008C5378">
        <w:rPr>
          <w:rFonts w:ascii="Times New Roman" w:eastAsia="Times New Roman" w:hAnsi="Times New Roman" w:cs="Times New Roman"/>
          <w:iCs/>
          <w:sz w:val="24"/>
          <w:szCs w:val="24"/>
          <w:lang w:eastAsia="ru-RU"/>
        </w:rPr>
        <w:t>«Тройка» («Что ты жадно глядишь на дорогу...»); </w:t>
      </w:r>
      <w:r w:rsidRPr="008C5378">
        <w:rPr>
          <w:rFonts w:ascii="Times New Roman" w:eastAsia="Times New Roman" w:hAnsi="Times New Roman" w:cs="Times New Roman"/>
          <w:sz w:val="24"/>
          <w:szCs w:val="24"/>
          <w:lang w:eastAsia="ru-RU"/>
        </w:rPr>
        <w:t>А. Вертинский. </w:t>
      </w:r>
      <w:r w:rsidRPr="008C5378">
        <w:rPr>
          <w:rFonts w:ascii="Times New Roman" w:eastAsia="Times New Roman" w:hAnsi="Times New Roman" w:cs="Times New Roman"/>
          <w:iCs/>
          <w:sz w:val="24"/>
          <w:szCs w:val="24"/>
          <w:lang w:eastAsia="ru-RU"/>
        </w:rPr>
        <w:t>«Доченьки»; </w:t>
      </w:r>
      <w:r w:rsidRPr="008C5378">
        <w:rPr>
          <w:rFonts w:ascii="Times New Roman" w:eastAsia="Times New Roman" w:hAnsi="Times New Roman" w:cs="Times New Roman"/>
          <w:sz w:val="24"/>
          <w:szCs w:val="24"/>
          <w:lang w:eastAsia="ru-RU"/>
        </w:rPr>
        <w:t>Н. Заболоцкий.</w:t>
      </w:r>
      <w:r w:rsidRPr="008C5378">
        <w:rPr>
          <w:rFonts w:ascii="Times New Roman" w:eastAsia="Times New Roman" w:hAnsi="Times New Roman" w:cs="Times New Roman"/>
          <w:iCs/>
          <w:sz w:val="24"/>
          <w:szCs w:val="24"/>
          <w:lang w:eastAsia="ru-RU"/>
        </w:rPr>
        <w:t>«В этой роще березовой...». </w:t>
      </w:r>
      <w:r w:rsidRPr="008C5378">
        <w:rPr>
          <w:rFonts w:ascii="Times New Roman" w:eastAsia="Times New Roman" w:hAnsi="Times New Roman" w:cs="Times New Roman"/>
          <w:sz w:val="24"/>
          <w:szCs w:val="24"/>
          <w:lang w:eastAsia="ru-RU"/>
        </w:rPr>
        <w:t>Романсы и песни как синтетический жанр, посредством словесного и музыкального искусства выражающий переживания, мысли, настроения человека.</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ИЗ  ЗАРУБЕЖНОЙ  ЛИТЕРАТУРЫ.</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Античная лирика</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Гай Валерий Катулл.</w:t>
      </w:r>
      <w:r w:rsidRPr="008C5378">
        <w:rPr>
          <w:rFonts w:ascii="Times New Roman" w:eastAsia="Times New Roman" w:hAnsi="Times New Roman" w:cs="Times New Roman"/>
          <w:sz w:val="24"/>
          <w:szCs w:val="24"/>
          <w:lang w:eastAsia="ru-RU"/>
        </w:rPr>
        <w:t> Слово о поэте.</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iCs/>
          <w:sz w:val="24"/>
          <w:szCs w:val="24"/>
          <w:lang w:eastAsia="ru-RU"/>
        </w:rPr>
        <w:t>«Нет, ни одна средь женщин...», «Нет, не надейся приязнь заслужить...».</w:t>
      </w:r>
      <w:r w:rsidRPr="008C5378">
        <w:rPr>
          <w:rFonts w:ascii="Times New Roman" w:eastAsia="Times New Roman" w:hAnsi="Times New Roman" w:cs="Times New Roman"/>
          <w:iCs/>
          <w:sz w:val="24"/>
          <w:szCs w:val="24"/>
          <w:lang w:eastAsia="ru-RU"/>
        </w:rPr>
        <w:t> </w:t>
      </w:r>
      <w:r w:rsidRPr="008C5378">
        <w:rPr>
          <w:rFonts w:ascii="Times New Roman" w:eastAsia="Times New Roman" w:hAnsi="Times New Roman" w:cs="Times New Roman"/>
          <w:sz w:val="24"/>
          <w:szCs w:val="24"/>
          <w:lang w:eastAsia="ru-RU"/>
        </w:rPr>
        <w:t>Любовь как выражение глубокого чувства, духовных взлетов и падений молодого римлянина. Целомудренность, сжатость и тщательная проверка чувств разумом. Пушкин как переводчик Катулла </w:t>
      </w:r>
      <w:r w:rsidRPr="008C5378">
        <w:rPr>
          <w:rFonts w:ascii="Times New Roman" w:eastAsia="Times New Roman" w:hAnsi="Times New Roman" w:cs="Times New Roman"/>
          <w:iCs/>
          <w:sz w:val="24"/>
          <w:szCs w:val="24"/>
          <w:lang w:eastAsia="ru-RU"/>
        </w:rPr>
        <w:t>{«Мальчику»).</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Гораций.</w:t>
      </w:r>
      <w:r w:rsidRPr="008C5378">
        <w:rPr>
          <w:rFonts w:ascii="Times New Roman" w:eastAsia="Times New Roman" w:hAnsi="Times New Roman" w:cs="Times New Roman"/>
          <w:sz w:val="24"/>
          <w:szCs w:val="24"/>
          <w:lang w:eastAsia="ru-RU"/>
        </w:rPr>
        <w:t> Слово о поэте.</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iCs/>
          <w:sz w:val="24"/>
          <w:szCs w:val="24"/>
          <w:lang w:eastAsia="ru-RU"/>
        </w:rPr>
        <w:t>«Я воздвиг памятник...».</w:t>
      </w:r>
      <w:r w:rsidRPr="008C5378">
        <w:rPr>
          <w:rFonts w:ascii="Times New Roman" w:eastAsia="Times New Roman" w:hAnsi="Times New Roman" w:cs="Times New Roman"/>
          <w:iCs/>
          <w:sz w:val="24"/>
          <w:szCs w:val="24"/>
          <w:lang w:eastAsia="ru-RU"/>
        </w:rPr>
        <w:t> </w:t>
      </w:r>
      <w:r w:rsidRPr="008C5378">
        <w:rPr>
          <w:rFonts w:ascii="Times New Roman" w:eastAsia="Times New Roman" w:hAnsi="Times New Roman" w:cs="Times New Roman"/>
          <w:sz w:val="24"/>
          <w:szCs w:val="24"/>
          <w:lang w:eastAsia="ru-RU"/>
        </w:rPr>
        <w:t>Поэтическое творчество в системе человеческого бытия. Мысль о поэтических заслугах — знакомство римлян с греческими лириками. Традиции горацианской оды в творчестве Державина и Пушкина.</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Данте Алигьери.</w:t>
      </w:r>
      <w:r w:rsidRPr="008C5378">
        <w:rPr>
          <w:rFonts w:ascii="Times New Roman" w:eastAsia="Times New Roman" w:hAnsi="Times New Roman" w:cs="Times New Roman"/>
          <w:sz w:val="24"/>
          <w:szCs w:val="24"/>
          <w:lang w:eastAsia="ru-RU"/>
        </w:rPr>
        <w:t> Слово о поэте.</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iCs/>
          <w:sz w:val="24"/>
          <w:szCs w:val="24"/>
          <w:lang w:eastAsia="ru-RU"/>
        </w:rPr>
        <w:t>«Божественная комедия»</w:t>
      </w:r>
      <w:r w:rsidRPr="008C5378">
        <w:rPr>
          <w:rFonts w:ascii="Times New Roman" w:eastAsia="Times New Roman" w:hAnsi="Times New Roman" w:cs="Times New Roman"/>
          <w:iCs/>
          <w:sz w:val="24"/>
          <w:szCs w:val="24"/>
          <w:lang w:eastAsia="ru-RU"/>
        </w:rPr>
        <w:t> </w:t>
      </w:r>
      <w:r w:rsidRPr="008C5378">
        <w:rPr>
          <w:rFonts w:ascii="Times New Roman" w:eastAsia="Times New Roman" w:hAnsi="Times New Roman" w:cs="Times New Roman"/>
          <w:sz w:val="24"/>
          <w:szCs w:val="24"/>
          <w:lang w:eastAsia="ru-RU"/>
        </w:rPr>
        <w:t>(фрагменты). Множественность смыслов поэмы: буквальный (изображение загробного мира), аллегорический (движение идеи бытия от мрака к свету, от страданий к радости, от заблуждений к истине, идея восхождения души к духовным высотам через познание мира), моральный (идея воздаяния в загробном мире за земные дела), мистический (интуитивное постижение божественной идеи через восприятие красоты поэзии как божественного языка, хотя и сотворенного земным человеком, разумом поэта). Универсально-философский характер поэмы.</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Уильям Шекспир.</w:t>
      </w:r>
      <w:r w:rsidRPr="008C5378">
        <w:rPr>
          <w:rFonts w:ascii="Times New Roman" w:eastAsia="Times New Roman" w:hAnsi="Times New Roman" w:cs="Times New Roman"/>
          <w:sz w:val="24"/>
          <w:szCs w:val="24"/>
          <w:lang w:eastAsia="ru-RU"/>
        </w:rPr>
        <w:t> Краткие сведения о жизни и творчестве Шекспира. Характеристики гуманизма эпохи Возрождения.</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iCs/>
          <w:sz w:val="24"/>
          <w:szCs w:val="24"/>
          <w:lang w:eastAsia="ru-RU"/>
        </w:rPr>
        <w:t>«Гамлет»</w:t>
      </w:r>
      <w:r w:rsidRPr="008C5378">
        <w:rPr>
          <w:rFonts w:ascii="Times New Roman" w:eastAsia="Times New Roman" w:hAnsi="Times New Roman" w:cs="Times New Roman"/>
          <w:iCs/>
          <w:sz w:val="24"/>
          <w:szCs w:val="24"/>
          <w:lang w:eastAsia="ru-RU"/>
        </w:rPr>
        <w:t> </w:t>
      </w:r>
      <w:r w:rsidRPr="008C5378">
        <w:rPr>
          <w:rFonts w:ascii="Times New Roman" w:eastAsia="Times New Roman" w:hAnsi="Times New Roman" w:cs="Times New Roman"/>
          <w:sz w:val="24"/>
          <w:szCs w:val="24"/>
          <w:lang w:eastAsia="ru-RU"/>
        </w:rPr>
        <w:t>(обзор с чтением отдельных сцен по выбору учителя, например: монологи Гамлета из сцены пятой  (1-й акт), сцены первой (3-й акт),  сцены четвертой (4-й акт). «Гамлет» — «пьеса на все века» (А. Аникст). Общечеловеческое значение героев Шекспира. Образ Гамлета, гуманиста эпохи Возрождения. Одиночество Гамлета в его конфликте с реальным миром «расшатавшегося века». Трагизм любви Гамлета и Офелии. Философская глубина трагедии «Гамлет». Гамлет как вечный образ мировой литературы. Шекспир и русская литература.</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Теория литературы. Трагедия как драматический жанр (углубление понятия).</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Иоганн Вольфганг Гете.</w:t>
      </w:r>
      <w:r w:rsidRPr="008C5378">
        <w:rPr>
          <w:rFonts w:ascii="Times New Roman" w:eastAsia="Times New Roman" w:hAnsi="Times New Roman" w:cs="Times New Roman"/>
          <w:sz w:val="24"/>
          <w:szCs w:val="24"/>
          <w:lang w:eastAsia="ru-RU"/>
        </w:rPr>
        <w:t> Краткие сведения о жизни и творчестве Гете. Характеристика особенностей эпохи Просвещения.</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iCs/>
          <w:sz w:val="24"/>
          <w:szCs w:val="24"/>
          <w:lang w:eastAsia="ru-RU"/>
        </w:rPr>
        <w:t>«Фауст»</w:t>
      </w:r>
      <w:r w:rsidRPr="008C5378">
        <w:rPr>
          <w:rFonts w:ascii="Times New Roman" w:eastAsia="Times New Roman" w:hAnsi="Times New Roman" w:cs="Times New Roman"/>
          <w:iCs/>
          <w:sz w:val="24"/>
          <w:szCs w:val="24"/>
          <w:lang w:eastAsia="ru-RU"/>
        </w:rPr>
        <w:t> </w:t>
      </w:r>
      <w:r w:rsidRPr="008C5378">
        <w:rPr>
          <w:rFonts w:ascii="Times New Roman" w:eastAsia="Times New Roman" w:hAnsi="Times New Roman" w:cs="Times New Roman"/>
          <w:sz w:val="24"/>
          <w:szCs w:val="24"/>
          <w:lang w:eastAsia="ru-RU"/>
        </w:rPr>
        <w:t>(обзор с чтением отдельных сцен по выбору учителя, например: </w:t>
      </w:r>
      <w:r w:rsidRPr="008C5378">
        <w:rPr>
          <w:rFonts w:ascii="Times New Roman" w:eastAsia="Times New Roman" w:hAnsi="Times New Roman" w:cs="Times New Roman"/>
          <w:iCs/>
          <w:sz w:val="24"/>
          <w:szCs w:val="24"/>
          <w:lang w:eastAsia="ru-RU"/>
        </w:rPr>
        <w:t>«Пролог на небесах», «У городских ворот», «Кабинет Фауста», «Сад», «Ночь. Улица перед домом Гретхен», «Тюрьма», </w:t>
      </w:r>
      <w:r w:rsidRPr="008C5378">
        <w:rPr>
          <w:rFonts w:ascii="Times New Roman" w:eastAsia="Times New Roman" w:hAnsi="Times New Roman" w:cs="Times New Roman"/>
          <w:sz w:val="24"/>
          <w:szCs w:val="24"/>
          <w:lang w:eastAsia="ru-RU"/>
        </w:rPr>
        <w:t>последний монолог Фауста из второй части трагедии).</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«Фауст» — философская трагедия эпохи Просвещения. Сюжет и композиция трагедии. Борьба добра и зла в мире как движущая сила его развития, динамики бытия. Противостояние творческой личности Фауста и неверия, духа сомнения Мефистофеля. Поиски Фаустом справедливости и разумного смысла жизни человечества. «Пролог на небесах» — ключ к основной идее трагедии. Смысл противопоставления Фауста и Вагнера, творчества и схоластической рутины. Трагизм любви Фауста и Гретхен.</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Итоговый смысл великой трагедии — «Лишь тот достоин жизни и свободы, кто каждый день идет за них на бой». Особенности жанра трагедии «Фауст»: сочетание в ней реальности и элементов условности и фантастики. Фауст как вечный образ мировой литературы. Гете и русская литература.</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iCs/>
          <w:sz w:val="24"/>
          <w:szCs w:val="24"/>
          <w:lang w:eastAsia="ru-RU"/>
        </w:rPr>
        <w:t>Теория литературы. Философско-драматическая поэма.</w:t>
      </w:r>
    </w:p>
    <w:p w:rsidR="001174F2" w:rsidRPr="008C5378" w:rsidRDefault="001174F2" w:rsidP="001174F2">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ПОВТОРЕНИЕ.</w:t>
      </w:r>
    </w:p>
    <w:p w:rsidR="005C5462" w:rsidRPr="008C5378" w:rsidRDefault="001174F2" w:rsidP="001174F2">
      <w:pPr>
        <w:spacing w:after="0"/>
        <w:rPr>
          <w:rFonts w:ascii="Times New Roman" w:eastAsia="Times New Roman" w:hAnsi="Times New Roman" w:cs="Times New Roman"/>
          <w:b/>
          <w:bCs/>
          <w:sz w:val="24"/>
          <w:szCs w:val="24"/>
          <w:lang w:eastAsia="ru-RU"/>
        </w:rPr>
      </w:pPr>
      <w:r w:rsidRPr="008C5378">
        <w:rPr>
          <w:rFonts w:ascii="Times New Roman" w:eastAsia="Times New Roman" w:hAnsi="Times New Roman" w:cs="Times New Roman"/>
          <w:sz w:val="24"/>
          <w:szCs w:val="24"/>
          <w:lang w:eastAsia="ru-RU"/>
        </w:rPr>
        <w:t>Еще раз о поэтах и поэзии. Жанры литературы.</w:t>
      </w:r>
    </w:p>
    <w:p w:rsidR="005C5462" w:rsidRPr="00591406" w:rsidRDefault="00653F44" w:rsidP="00653F44">
      <w:pPr>
        <w:spacing w:after="0" w:line="240" w:lineRule="auto"/>
        <w:rPr>
          <w:rFonts w:ascii="Times New Roman" w:eastAsia="Times New Roman" w:hAnsi="Times New Roman" w:cs="Times New Roman"/>
          <w:b/>
          <w:sz w:val="24"/>
          <w:szCs w:val="24"/>
          <w:lang w:eastAsia="zh-CN"/>
        </w:rPr>
      </w:pPr>
      <w:r w:rsidRPr="00591406">
        <w:rPr>
          <w:rFonts w:ascii="Times New Roman" w:eastAsia="Times New Roman" w:hAnsi="Times New Roman" w:cs="Times New Roman"/>
          <w:b/>
          <w:sz w:val="24"/>
          <w:szCs w:val="24"/>
          <w:lang w:eastAsia="zh-CN"/>
        </w:rPr>
        <w:t xml:space="preserve">2.2.2.3. </w:t>
      </w:r>
      <w:r w:rsidR="00E53DEC" w:rsidRPr="00591406">
        <w:rPr>
          <w:rFonts w:ascii="Times New Roman" w:eastAsia="Times New Roman" w:hAnsi="Times New Roman" w:cs="Times New Roman"/>
          <w:b/>
          <w:sz w:val="24"/>
          <w:szCs w:val="24"/>
          <w:lang w:eastAsia="zh-CN"/>
        </w:rPr>
        <w:t>Б</w:t>
      </w:r>
      <w:r w:rsidR="005E7D98" w:rsidRPr="00591406">
        <w:rPr>
          <w:rFonts w:ascii="Times New Roman" w:eastAsia="Times New Roman" w:hAnsi="Times New Roman" w:cs="Times New Roman"/>
          <w:b/>
          <w:sz w:val="24"/>
          <w:szCs w:val="24"/>
          <w:lang w:eastAsia="zh-CN"/>
        </w:rPr>
        <w:t>ашкирский язык</w:t>
      </w:r>
      <w:r w:rsidR="005D5254" w:rsidRPr="00591406">
        <w:rPr>
          <w:rFonts w:ascii="Times New Roman" w:eastAsia="Times New Roman" w:hAnsi="Times New Roman" w:cs="Times New Roman"/>
          <w:b/>
          <w:sz w:val="24"/>
          <w:szCs w:val="24"/>
          <w:lang w:eastAsia="zh-CN"/>
        </w:rPr>
        <w:t xml:space="preserve">   как государственный  язык  Республики Башкортостан</w:t>
      </w:r>
    </w:p>
    <w:p w:rsidR="00293B0E" w:rsidRPr="008C5378" w:rsidRDefault="00293B0E" w:rsidP="00293B0E">
      <w:pPr>
        <w:spacing w:after="0" w:line="240" w:lineRule="auto"/>
        <w:ind w:firstLine="709"/>
        <w:jc w:val="center"/>
        <w:rPr>
          <w:rFonts w:ascii="Times New Roman" w:eastAsia="Times New Roman" w:hAnsi="Times New Roman" w:cs="Times New Roman"/>
          <w:b/>
          <w:sz w:val="24"/>
          <w:szCs w:val="24"/>
          <w:lang w:eastAsia="ru-RU"/>
        </w:rPr>
      </w:pPr>
      <w:r w:rsidRPr="00591406">
        <w:rPr>
          <w:rFonts w:ascii="Times New Roman" w:eastAsia="Times New Roman" w:hAnsi="Times New Roman" w:cs="Times New Roman"/>
          <w:b/>
          <w:sz w:val="24"/>
          <w:szCs w:val="24"/>
          <w:lang w:eastAsia="ru-RU"/>
        </w:rPr>
        <w:t>5 класс</w:t>
      </w:r>
    </w:p>
    <w:p w:rsidR="00293B0E" w:rsidRPr="008C5378" w:rsidRDefault="00293B0E" w:rsidP="00293B0E">
      <w:pPr>
        <w:spacing w:after="0" w:line="240" w:lineRule="auto"/>
        <w:ind w:firstLine="709"/>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1. Здравствуй, школа! </w:t>
      </w:r>
    </w:p>
    <w:p w:rsidR="00293B0E" w:rsidRPr="008C5378" w:rsidRDefault="00293B0E" w:rsidP="00293B0E">
      <w:p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Учебные принадлежности. Классная комната, учебные предметы. Мой класс, мои одноклассники. Школа и школьная жизнь. </w:t>
      </w:r>
    </w:p>
    <w:p w:rsidR="00293B0E" w:rsidRPr="008C5378" w:rsidRDefault="00293B0E" w:rsidP="00293B0E">
      <w:pPr>
        <w:spacing w:after="0" w:line="240" w:lineRule="auto"/>
        <w:ind w:firstLine="709"/>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2. О себе.</w:t>
      </w:r>
    </w:p>
    <w:p w:rsidR="00293B0E" w:rsidRPr="008C5378" w:rsidRDefault="00293B0E" w:rsidP="00293B0E">
      <w:p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Члены семьи. Их имена, возраст, внешность, черты характера. Взаимоотношения в семье, с друзьями. </w:t>
      </w:r>
    </w:p>
    <w:p w:rsidR="00293B0E" w:rsidRPr="008C5378" w:rsidRDefault="00293B0E" w:rsidP="00293B0E">
      <w:pPr>
        <w:spacing w:after="0" w:line="240" w:lineRule="auto"/>
        <w:ind w:firstLine="709"/>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3. Времена года.</w:t>
      </w:r>
    </w:p>
    <w:p w:rsidR="00293B0E" w:rsidRPr="008C5378" w:rsidRDefault="00293B0E" w:rsidP="00293B0E">
      <w:p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Времена года: осень, зима, весна, лето. Любимое время года. Погода. Каникулы и их проведение в различное время года. </w:t>
      </w:r>
    </w:p>
    <w:p w:rsidR="00293B0E" w:rsidRPr="008C5378" w:rsidRDefault="00293B0E" w:rsidP="00293B0E">
      <w:p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 xml:space="preserve">5. Знаешь ли ты свой Башкортостан? </w:t>
      </w:r>
    </w:p>
    <w:p w:rsidR="00293B0E" w:rsidRPr="008C5378" w:rsidRDefault="00293B0E" w:rsidP="00293B0E">
      <w:p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Наше Отечество. День образования Республики. Административное деление. Реки и озера, горы нашего края. Музыкальные инструменты.</w:t>
      </w:r>
    </w:p>
    <w:p w:rsidR="00293B0E" w:rsidRPr="008C5378" w:rsidRDefault="00293B0E" w:rsidP="00293B0E">
      <w:pPr>
        <w:spacing w:after="0" w:line="240" w:lineRule="auto"/>
        <w:ind w:firstLine="709"/>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6.Человек. Части тела. Личная гигиена.</w:t>
      </w:r>
    </w:p>
    <w:p w:rsidR="00293B0E" w:rsidRPr="008C5378" w:rsidRDefault="00293B0E" w:rsidP="00293B0E">
      <w:pPr>
        <w:spacing w:after="0" w:line="240" w:lineRule="auto"/>
        <w:ind w:firstLine="709"/>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7. С Новым годом! </w:t>
      </w:r>
    </w:p>
    <w:p w:rsidR="00293B0E" w:rsidRPr="008C5378" w:rsidRDefault="00293B0E" w:rsidP="00293B0E">
      <w:p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Новый год. Праздник. Каникулы. Зимние игры. Оформление поздравительной открытки.</w:t>
      </w:r>
    </w:p>
    <w:p w:rsidR="00293B0E" w:rsidRPr="008C5378" w:rsidRDefault="00293B0E" w:rsidP="00293B0E">
      <w:pPr>
        <w:spacing w:after="0" w:line="240" w:lineRule="auto"/>
        <w:ind w:firstLine="709"/>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8. Продукты. Одежда. Магазин. Дом. Рынок.</w:t>
      </w:r>
    </w:p>
    <w:p w:rsidR="00293B0E" w:rsidRPr="008C5378" w:rsidRDefault="00293B0E" w:rsidP="00293B0E">
      <w:pPr>
        <w:spacing w:after="0" w:line="240" w:lineRule="auto"/>
        <w:ind w:firstLine="709"/>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9. 8 марта – Международный женский день.</w:t>
      </w:r>
    </w:p>
    <w:p w:rsidR="00293B0E" w:rsidRPr="008C5378" w:rsidRDefault="00293B0E" w:rsidP="00293B0E">
      <w:p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Мама - самый дорогой человек на свете. Название продуктов питания и одежды на башкирском языке. В магазине. Национальные блюда и напитки. Правильное питание - залог здоровья. Пословицы о продуктах питания. </w:t>
      </w:r>
    </w:p>
    <w:p w:rsidR="00293B0E" w:rsidRPr="008C5378" w:rsidRDefault="00293B0E" w:rsidP="00293B0E">
      <w:pPr>
        <w:spacing w:after="0" w:line="240" w:lineRule="auto"/>
        <w:ind w:firstLine="709"/>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10. Пришла весна. Весенние работы.</w:t>
      </w:r>
    </w:p>
    <w:p w:rsidR="00293B0E" w:rsidRPr="008C5378" w:rsidRDefault="00293B0E" w:rsidP="00293B0E">
      <w:p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Весна. Возвращение птиц. Весенние работы в саду. Праздник весны и труда. День Победы.</w:t>
      </w:r>
    </w:p>
    <w:p w:rsidR="00293B0E" w:rsidRPr="008C5378" w:rsidRDefault="00293B0E" w:rsidP="00293B0E">
      <w:pPr>
        <w:spacing w:after="0" w:line="240" w:lineRule="auto"/>
        <w:ind w:firstLine="709"/>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11. Встречаем лето.</w:t>
      </w:r>
    </w:p>
    <w:p w:rsidR="00293B0E" w:rsidRPr="008C5378" w:rsidRDefault="00293B0E" w:rsidP="00293B0E">
      <w:p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Лето. Летние каникулы. Сабантуй - национальный праздник башкир.</w:t>
      </w:r>
    </w:p>
    <w:p w:rsidR="00293B0E" w:rsidRPr="008C5378" w:rsidRDefault="00293B0E" w:rsidP="00293B0E">
      <w:pPr>
        <w:spacing w:after="0" w:line="240" w:lineRule="auto"/>
        <w:ind w:firstLine="709"/>
        <w:jc w:val="both"/>
        <w:rPr>
          <w:rFonts w:ascii="Times New Roman" w:eastAsia="Calibri" w:hAnsi="Times New Roman" w:cs="Times New Roman"/>
          <w:b/>
          <w:sz w:val="24"/>
          <w:szCs w:val="24"/>
          <w:lang w:val="ba-RU"/>
        </w:rPr>
      </w:pPr>
    </w:p>
    <w:p w:rsidR="00293B0E" w:rsidRPr="008C5378" w:rsidRDefault="00293B0E" w:rsidP="00293B0E">
      <w:pPr>
        <w:spacing w:after="0" w:line="240" w:lineRule="auto"/>
        <w:ind w:firstLine="709"/>
        <w:jc w:val="center"/>
        <w:rPr>
          <w:rFonts w:ascii="Times New Roman" w:eastAsia="Calibri" w:hAnsi="Times New Roman" w:cs="Times New Roman"/>
          <w:b/>
          <w:sz w:val="24"/>
          <w:szCs w:val="24"/>
        </w:rPr>
      </w:pPr>
      <w:r w:rsidRPr="008C5378">
        <w:rPr>
          <w:rFonts w:ascii="Times New Roman" w:eastAsia="Calibri" w:hAnsi="Times New Roman" w:cs="Times New Roman"/>
          <w:b/>
          <w:sz w:val="24"/>
          <w:szCs w:val="24"/>
        </w:rPr>
        <w:t>6 класс</w:t>
      </w:r>
    </w:p>
    <w:p w:rsidR="00293B0E" w:rsidRPr="008C5378" w:rsidRDefault="00293B0E" w:rsidP="00293B0E">
      <w:pPr>
        <w:spacing w:after="0" w:line="240" w:lineRule="auto"/>
        <w:ind w:firstLine="709"/>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 1. Наша школа.</w:t>
      </w:r>
    </w:p>
    <w:p w:rsidR="00293B0E" w:rsidRPr="008C5378" w:rsidRDefault="00293B0E" w:rsidP="00293B0E">
      <w:p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Учебные принадлежности. Классная комната, учебные предметы. Мой класс, мои одноклассники. Школа и школьная жизнь. Слово.</w:t>
      </w:r>
    </w:p>
    <w:p w:rsidR="00293B0E" w:rsidRPr="008C5378" w:rsidRDefault="00293B0E" w:rsidP="00293B0E">
      <w:pPr>
        <w:spacing w:after="0" w:line="240" w:lineRule="auto"/>
        <w:ind w:firstLine="709"/>
        <w:jc w:val="both"/>
        <w:rPr>
          <w:rFonts w:ascii="Times New Roman" w:eastAsia="Times New Roman" w:hAnsi="Times New Roman" w:cs="Times New Roman"/>
          <w:b/>
          <w:sz w:val="24"/>
          <w:szCs w:val="24"/>
          <w:lang w:val="ba-RU" w:eastAsia="ru-RU"/>
        </w:rPr>
      </w:pPr>
      <w:r w:rsidRPr="008C5378">
        <w:rPr>
          <w:rFonts w:ascii="Times New Roman" w:eastAsia="Times New Roman" w:hAnsi="Times New Roman" w:cs="Times New Roman"/>
          <w:b/>
          <w:sz w:val="24"/>
          <w:szCs w:val="24"/>
          <w:lang w:eastAsia="ru-RU"/>
        </w:rPr>
        <w:t xml:space="preserve">2. </w:t>
      </w:r>
      <w:r w:rsidRPr="008C5378">
        <w:rPr>
          <w:rFonts w:ascii="Times New Roman" w:eastAsia="Times New Roman" w:hAnsi="Times New Roman" w:cs="Times New Roman"/>
          <w:b/>
          <w:sz w:val="24"/>
          <w:szCs w:val="24"/>
          <w:lang w:val="ba-RU" w:eastAsia="ru-RU"/>
        </w:rPr>
        <w:t>По земле Башкортостана.</w:t>
      </w:r>
    </w:p>
    <w:p w:rsidR="00293B0E" w:rsidRPr="008C5378" w:rsidRDefault="00293B0E" w:rsidP="00293B0E">
      <w:p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val="ba-RU" w:eastAsia="ru-RU"/>
        </w:rPr>
        <w:t>Природа Башкортостана. Удивительная красота башкирских земель. Города Республики Башкортостан. Родной город – Уфа. Памятник Салавату Юлаеву. Охрана природы. Известные люди Башкортостана. Глагол.</w:t>
      </w:r>
    </w:p>
    <w:p w:rsidR="00293B0E" w:rsidRPr="008C5378" w:rsidRDefault="00293B0E" w:rsidP="00293B0E">
      <w:pPr>
        <w:spacing w:after="0" w:line="240" w:lineRule="auto"/>
        <w:ind w:firstLine="709"/>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4. Цени дружбу.</w:t>
      </w:r>
    </w:p>
    <w:p w:rsidR="00293B0E" w:rsidRPr="008C5378" w:rsidRDefault="00293B0E" w:rsidP="00293B0E">
      <w:p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Дружба. Цени дружбу . Мой лучший друг. Пословицы и поговорки о дружбе. </w:t>
      </w:r>
    </w:p>
    <w:p w:rsidR="00293B0E" w:rsidRPr="008C5378" w:rsidRDefault="00293B0E" w:rsidP="00293B0E">
      <w:pPr>
        <w:spacing w:after="0" w:line="240" w:lineRule="auto"/>
        <w:ind w:firstLine="709"/>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5. Зима продолжается.</w:t>
      </w:r>
    </w:p>
    <w:p w:rsidR="00293B0E" w:rsidRPr="008C5378" w:rsidRDefault="00293B0E" w:rsidP="00293B0E">
      <w:p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Зима. Любимый праздник - Новый год! Оформление поздравительной открытки. Наречие.</w:t>
      </w:r>
    </w:p>
    <w:p w:rsidR="00293B0E" w:rsidRPr="008C5378" w:rsidRDefault="00293B0E" w:rsidP="00293B0E">
      <w:pPr>
        <w:spacing w:after="0" w:line="240" w:lineRule="auto"/>
        <w:ind w:firstLine="709"/>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6. Весна пришла.</w:t>
      </w:r>
    </w:p>
    <w:p w:rsidR="00293B0E" w:rsidRPr="008C5378" w:rsidRDefault="00293B0E" w:rsidP="00293B0E">
      <w:p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Времена года: осень, зима, весна, лето. Пришла весна! 8 марта- Международный женский день. Моя мама- мой друг. Имя числительное.</w:t>
      </w:r>
    </w:p>
    <w:p w:rsidR="00293B0E" w:rsidRPr="008C5378" w:rsidRDefault="00293B0E" w:rsidP="00293B0E">
      <w:pPr>
        <w:spacing w:after="0" w:line="240" w:lineRule="auto"/>
        <w:ind w:firstLine="709"/>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7. Лето.</w:t>
      </w:r>
    </w:p>
    <w:p w:rsidR="00293B0E" w:rsidRPr="008C5378" w:rsidRDefault="00293B0E" w:rsidP="00293B0E">
      <w:pPr>
        <w:spacing w:after="0" w:line="240" w:lineRule="auto"/>
        <w:ind w:firstLine="709"/>
        <w:jc w:val="center"/>
        <w:rPr>
          <w:rFonts w:ascii="Times New Roman" w:eastAsia="Times New Roman" w:hAnsi="Times New Roman" w:cs="Times New Roman"/>
          <w:b/>
          <w:sz w:val="24"/>
          <w:szCs w:val="24"/>
          <w:lang w:eastAsia="ru-RU"/>
        </w:rPr>
      </w:pPr>
    </w:p>
    <w:p w:rsidR="00293B0E" w:rsidRPr="008C5378" w:rsidRDefault="00293B0E" w:rsidP="00293B0E">
      <w:pPr>
        <w:spacing w:after="0" w:line="240" w:lineRule="auto"/>
        <w:ind w:firstLine="709"/>
        <w:jc w:val="center"/>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7 класс</w:t>
      </w:r>
    </w:p>
    <w:p w:rsidR="00293B0E" w:rsidRPr="008C5378" w:rsidRDefault="00293B0E" w:rsidP="00293B0E">
      <w:pPr>
        <w:spacing w:after="0" w:line="240" w:lineRule="auto"/>
        <w:ind w:firstLine="709"/>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Тема 1. Повторение пройденного.Снову в школу.</w:t>
      </w:r>
    </w:p>
    <w:p w:rsidR="00293B0E" w:rsidRPr="008C5378" w:rsidRDefault="00293B0E" w:rsidP="00293B0E">
      <w:p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1 сентября - День знаний. Школа. Учебные принадлежности. БиографияМ.Карима, З. Биишевой,  К.Кинъбулатовой. Стихотворения “Уҡытыусыма”, “Башҡорт теле”, “Көҙҙәреткәс”. </w:t>
      </w:r>
    </w:p>
    <w:p w:rsidR="00293B0E" w:rsidRPr="008C5378" w:rsidRDefault="00293B0E" w:rsidP="00293B0E">
      <w:pPr>
        <w:spacing w:after="0" w:line="240" w:lineRule="auto"/>
        <w:ind w:firstLine="709"/>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Тема 2. Сельская жизнь.</w:t>
      </w:r>
    </w:p>
    <w:p w:rsidR="00293B0E" w:rsidRPr="008C5378" w:rsidRDefault="00293B0E" w:rsidP="00293B0E">
      <w:p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Как растет хлеб? Башкирский мед. Глагол. Повторение пройденного. </w:t>
      </w:r>
    </w:p>
    <w:p w:rsidR="00293B0E" w:rsidRPr="008C5378" w:rsidRDefault="00293B0E" w:rsidP="00293B0E">
      <w:pPr>
        <w:spacing w:after="0" w:line="240" w:lineRule="auto"/>
        <w:ind w:firstLine="709"/>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Тема 3. Путешествие по Башкортостану.</w:t>
      </w:r>
    </w:p>
    <w:p w:rsidR="00293B0E" w:rsidRPr="008C5378" w:rsidRDefault="00293B0E" w:rsidP="00293B0E">
      <w:p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Города, реки, горы, озера Башкортостана. Имена собственные и нарицательные. Полезные ископаемые Башкортостана. Моя родина – Башкортостан. Древний город “Аркаим”. </w:t>
      </w:r>
    </w:p>
    <w:p w:rsidR="00293B0E" w:rsidRPr="008C5378" w:rsidRDefault="00293B0E" w:rsidP="00293B0E">
      <w:pPr>
        <w:spacing w:after="0" w:line="240" w:lineRule="auto"/>
        <w:ind w:firstLine="709"/>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Тема 4. Спорт. Спортивные принадлежности. </w:t>
      </w:r>
    </w:p>
    <w:p w:rsidR="00293B0E" w:rsidRPr="008C5378" w:rsidRDefault="00293B0E" w:rsidP="00293B0E">
      <w:p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Спорт – это здоровье,сила, красота. Виды спорта. Спортивный инвентарь Спорт в наших городах. Спортивная семья. Национальные игры. Башкортостан- родина чемпионов. </w:t>
      </w:r>
    </w:p>
    <w:p w:rsidR="00293B0E" w:rsidRPr="008C5378" w:rsidRDefault="00293B0E" w:rsidP="00293B0E">
      <w:pPr>
        <w:spacing w:after="0" w:line="240" w:lineRule="auto"/>
        <w:ind w:firstLine="709"/>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Тема 5. Я и наша семья.</w:t>
      </w:r>
    </w:p>
    <w:p w:rsidR="00293B0E" w:rsidRPr="008C5378" w:rsidRDefault="00293B0E" w:rsidP="00293B0E">
      <w:p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Моя семья. Слова определяющие родственные связи.  Шежере- моя родословная. К.Шафикова «Мамины глаза», «Слово мамы». Башкирское народное творчество. Изменение глаголов по временам, лицам, числам </w:t>
      </w:r>
    </w:p>
    <w:p w:rsidR="00293B0E" w:rsidRPr="008C5378" w:rsidRDefault="00293B0E" w:rsidP="00293B0E">
      <w:p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Тема 6. Мастера искусства.</w:t>
      </w:r>
    </w:p>
    <w:p w:rsidR="00293B0E" w:rsidRPr="008C5378" w:rsidRDefault="00293B0E" w:rsidP="00293B0E">
      <w:p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Х.Ахметов – композитор. З.Исмагилев – композитор. Р.Загретдинов – кубызист. Р.Туйсина-башкирская танцовщица. С. Юлаев – поэт. </w:t>
      </w:r>
    </w:p>
    <w:p w:rsidR="00293B0E" w:rsidRPr="008C5378" w:rsidRDefault="00293B0E" w:rsidP="00293B0E">
      <w:pPr>
        <w:spacing w:after="0" w:line="240" w:lineRule="auto"/>
        <w:ind w:firstLine="709"/>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Тема 7. Что в имени твоем? Именами славится страна.</w:t>
      </w:r>
    </w:p>
    <w:p w:rsidR="00293B0E" w:rsidRPr="008C5378" w:rsidRDefault="00293B0E" w:rsidP="00293B0E">
      <w:p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Именами славится страна. М.Шаймуратов. Значение башкирских имен. Происхождение названий озер и рек. Топонимика. Послелоги. </w:t>
      </w:r>
    </w:p>
    <w:p w:rsidR="00293B0E" w:rsidRPr="008C5378" w:rsidRDefault="00293B0E" w:rsidP="00293B0E">
      <w:pPr>
        <w:spacing w:after="0" w:line="240" w:lineRule="auto"/>
        <w:ind w:firstLine="709"/>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Тема 9. Башкирские народные сказки.</w:t>
      </w:r>
    </w:p>
    <w:p w:rsidR="00293B0E" w:rsidRPr="008C5378" w:rsidRDefault="00293B0E" w:rsidP="00293B0E">
      <w:p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Сказки. </w:t>
      </w:r>
    </w:p>
    <w:p w:rsidR="00293B0E" w:rsidRPr="008C5378" w:rsidRDefault="00293B0E" w:rsidP="00293B0E">
      <w:pPr>
        <w:spacing w:after="0" w:line="240" w:lineRule="auto"/>
        <w:ind w:firstLine="709"/>
        <w:jc w:val="both"/>
        <w:rPr>
          <w:rFonts w:ascii="Times New Roman" w:eastAsia="Calibri" w:hAnsi="Times New Roman" w:cs="Times New Roman"/>
          <w:b/>
          <w:noProof/>
          <w:sz w:val="24"/>
          <w:szCs w:val="24"/>
          <w:lang w:val="be-BY"/>
        </w:rPr>
      </w:pPr>
      <w:r w:rsidRPr="008C5378">
        <w:rPr>
          <w:rFonts w:ascii="Times New Roman" w:eastAsia="Calibri" w:hAnsi="Times New Roman" w:cs="Times New Roman"/>
          <w:b/>
          <w:noProof/>
          <w:sz w:val="24"/>
          <w:szCs w:val="24"/>
          <w:lang w:val="be-BY"/>
        </w:rPr>
        <w:t>Тема 10. Мир, дружба, согласие.</w:t>
      </w:r>
    </w:p>
    <w:p w:rsidR="00293B0E" w:rsidRPr="008C5378" w:rsidRDefault="00293B0E" w:rsidP="00293B0E">
      <w:pPr>
        <w:spacing w:after="0" w:line="240" w:lineRule="auto"/>
        <w:ind w:firstLine="709"/>
        <w:jc w:val="both"/>
        <w:rPr>
          <w:rFonts w:ascii="Times New Roman" w:eastAsia="Calibri" w:hAnsi="Times New Roman" w:cs="Times New Roman"/>
          <w:noProof/>
          <w:sz w:val="24"/>
          <w:szCs w:val="24"/>
          <w:lang w:val="be-BY"/>
        </w:rPr>
      </w:pPr>
      <w:r w:rsidRPr="008C5378">
        <w:rPr>
          <w:rFonts w:ascii="Times New Roman" w:eastAsia="Calibri" w:hAnsi="Times New Roman" w:cs="Times New Roman"/>
          <w:noProof/>
          <w:sz w:val="24"/>
          <w:szCs w:val="24"/>
          <w:lang w:val="be-BY"/>
        </w:rPr>
        <w:t xml:space="preserve">Что такое дружба?  </w:t>
      </w:r>
    </w:p>
    <w:p w:rsidR="00293B0E" w:rsidRPr="008C5378" w:rsidRDefault="00293B0E" w:rsidP="00293B0E">
      <w:pPr>
        <w:spacing w:after="0" w:line="240" w:lineRule="auto"/>
        <w:ind w:firstLine="709"/>
        <w:jc w:val="both"/>
        <w:rPr>
          <w:rFonts w:ascii="Times New Roman" w:eastAsia="Calibri" w:hAnsi="Times New Roman" w:cs="Times New Roman"/>
          <w:noProof/>
          <w:sz w:val="24"/>
          <w:szCs w:val="24"/>
          <w:lang w:val="be-BY"/>
        </w:rPr>
      </w:pPr>
      <w:r w:rsidRPr="008C5378">
        <w:rPr>
          <w:rFonts w:ascii="Times New Roman" w:eastAsia="Calibri" w:hAnsi="Times New Roman" w:cs="Times New Roman"/>
          <w:b/>
          <w:noProof/>
          <w:sz w:val="24"/>
          <w:szCs w:val="24"/>
          <w:lang w:val="be-BY"/>
        </w:rPr>
        <w:t>Тема 11. Лето.</w:t>
      </w:r>
    </w:p>
    <w:p w:rsidR="00293B0E" w:rsidRPr="008C5378" w:rsidRDefault="00293B0E" w:rsidP="00293B0E">
      <w:pPr>
        <w:spacing w:after="0" w:line="240" w:lineRule="auto"/>
        <w:ind w:firstLine="709"/>
        <w:jc w:val="both"/>
        <w:rPr>
          <w:rFonts w:ascii="Times New Roman" w:eastAsia="Calibri" w:hAnsi="Times New Roman" w:cs="Times New Roman"/>
          <w:noProof/>
          <w:sz w:val="24"/>
          <w:szCs w:val="24"/>
          <w:lang w:val="be-BY"/>
        </w:rPr>
      </w:pPr>
      <w:r w:rsidRPr="008C5378">
        <w:rPr>
          <w:rFonts w:ascii="Times New Roman" w:eastAsia="Calibri" w:hAnsi="Times New Roman" w:cs="Times New Roman"/>
          <w:noProof/>
          <w:sz w:val="24"/>
          <w:szCs w:val="24"/>
          <w:lang w:val="be-BY"/>
        </w:rPr>
        <w:t>Лето. Летние каникулы. Погода летом.</w:t>
      </w:r>
    </w:p>
    <w:p w:rsidR="00293B0E" w:rsidRPr="008C5378" w:rsidRDefault="00293B0E" w:rsidP="00293B0E">
      <w:pPr>
        <w:spacing w:after="0" w:line="240" w:lineRule="auto"/>
        <w:ind w:firstLine="709"/>
        <w:jc w:val="both"/>
        <w:rPr>
          <w:rFonts w:ascii="Times New Roman" w:eastAsia="Times New Roman" w:hAnsi="Times New Roman" w:cs="Times New Roman"/>
          <w:b/>
          <w:sz w:val="24"/>
          <w:szCs w:val="24"/>
          <w:lang w:eastAsia="ru-RU"/>
        </w:rPr>
      </w:pPr>
    </w:p>
    <w:p w:rsidR="00293B0E" w:rsidRPr="008C5378" w:rsidRDefault="00293B0E" w:rsidP="00293B0E">
      <w:pPr>
        <w:spacing w:after="0" w:line="240" w:lineRule="auto"/>
        <w:ind w:firstLine="709"/>
        <w:jc w:val="center"/>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8 класс</w:t>
      </w:r>
    </w:p>
    <w:p w:rsidR="00293B0E" w:rsidRPr="008C5378" w:rsidRDefault="00293B0E" w:rsidP="00293B0E">
      <w:pPr>
        <w:spacing w:after="0" w:line="240" w:lineRule="auto"/>
        <w:ind w:firstLine="709"/>
        <w:jc w:val="center"/>
        <w:rPr>
          <w:rFonts w:ascii="Times New Roman" w:eastAsia="Times New Roman" w:hAnsi="Times New Roman" w:cs="Times New Roman"/>
          <w:b/>
          <w:sz w:val="24"/>
          <w:szCs w:val="24"/>
          <w:lang w:eastAsia="ru-RU"/>
        </w:rPr>
      </w:pPr>
    </w:p>
    <w:p w:rsidR="00293B0E" w:rsidRPr="008C5378" w:rsidRDefault="00293B0E" w:rsidP="00293B0E">
      <w:pPr>
        <w:spacing w:after="0" w:line="240" w:lineRule="auto"/>
        <w:ind w:firstLine="709"/>
        <w:jc w:val="both"/>
        <w:rPr>
          <w:rFonts w:ascii="Times New Roman" w:eastAsia="Times New Roman" w:hAnsi="Times New Roman" w:cs="Times New Roman"/>
          <w:sz w:val="24"/>
          <w:szCs w:val="24"/>
          <w:lang w:val="ba-RU" w:eastAsia="ru-RU"/>
        </w:rPr>
      </w:pPr>
      <w:r w:rsidRPr="008C5378">
        <w:rPr>
          <w:rFonts w:ascii="Times New Roman" w:eastAsia="Times New Roman" w:hAnsi="Times New Roman" w:cs="Times New Roman"/>
          <w:b/>
          <w:sz w:val="24"/>
          <w:szCs w:val="24"/>
          <w:lang w:eastAsia="ru-RU"/>
        </w:rPr>
        <w:t xml:space="preserve">1. </w:t>
      </w:r>
      <w:r w:rsidRPr="008C5378">
        <w:rPr>
          <w:rFonts w:ascii="Times New Roman" w:eastAsia="Times New Roman" w:hAnsi="Times New Roman" w:cs="Times New Roman"/>
          <w:b/>
          <w:sz w:val="24"/>
          <w:szCs w:val="24"/>
          <w:lang w:val="ba-RU" w:eastAsia="ru-RU"/>
        </w:rPr>
        <w:t xml:space="preserve">Осень пришла. </w:t>
      </w:r>
      <w:r w:rsidRPr="008C5378">
        <w:rPr>
          <w:rFonts w:ascii="Times New Roman" w:eastAsia="Times New Roman" w:hAnsi="Times New Roman" w:cs="Times New Roman"/>
          <w:sz w:val="24"/>
          <w:szCs w:val="24"/>
          <w:lang w:val="ba-RU" w:eastAsia="ru-RU"/>
        </w:rPr>
        <w:t>Осенние месяцы. Перелетные птицы.Осенняя природа.</w:t>
      </w:r>
      <w:r w:rsidRPr="008C5378">
        <w:rPr>
          <w:rFonts w:ascii="Times New Roman" w:eastAsia="Times New Roman" w:hAnsi="Times New Roman" w:cs="Times New Roman"/>
          <w:sz w:val="24"/>
          <w:szCs w:val="24"/>
          <w:lang w:eastAsia="ru-RU"/>
        </w:rPr>
        <w:t xml:space="preserve">Описание осени по картинам художников. </w:t>
      </w:r>
    </w:p>
    <w:p w:rsidR="00293B0E" w:rsidRPr="008C5378" w:rsidRDefault="00293B0E" w:rsidP="00293B0E">
      <w:pPr>
        <w:spacing w:after="0" w:line="240" w:lineRule="auto"/>
        <w:ind w:firstLine="709"/>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val="ba-RU" w:eastAsia="ru-RU"/>
        </w:rPr>
        <w:t>2</w:t>
      </w:r>
      <w:r w:rsidRPr="008C5378">
        <w:rPr>
          <w:rFonts w:ascii="Times New Roman" w:eastAsia="Times New Roman" w:hAnsi="Times New Roman" w:cs="Times New Roman"/>
          <w:b/>
          <w:sz w:val="24"/>
          <w:szCs w:val="24"/>
          <w:lang w:eastAsia="ru-RU"/>
        </w:rPr>
        <w:t>. Уфа-столица Башкортостана.</w:t>
      </w:r>
      <w:r w:rsidRPr="008C5378">
        <w:rPr>
          <w:rFonts w:ascii="Times New Roman" w:eastAsia="Times New Roman" w:hAnsi="Times New Roman" w:cs="Times New Roman"/>
          <w:sz w:val="24"/>
          <w:szCs w:val="24"/>
          <w:lang w:eastAsia="ru-RU"/>
        </w:rPr>
        <w:t xml:space="preserve">Знакомство с Уфой.История города. Достопримечательности  Уфы: памятники, музеи, театры. Знакомство с песней «Өфөҡалаһы ни өсөнматур?». О происхождении названия «Уфа». </w:t>
      </w:r>
    </w:p>
    <w:p w:rsidR="00293B0E" w:rsidRPr="008C5378" w:rsidRDefault="00293B0E" w:rsidP="00293B0E">
      <w:pPr>
        <w:spacing w:after="0" w:line="240" w:lineRule="auto"/>
        <w:ind w:firstLine="709"/>
        <w:jc w:val="both"/>
        <w:rPr>
          <w:rFonts w:ascii="Times New Roman" w:eastAsia="Times New Roman" w:hAnsi="Times New Roman" w:cs="Times New Roman"/>
          <w:b/>
          <w:sz w:val="24"/>
          <w:szCs w:val="24"/>
          <w:lang w:val="ba-RU" w:eastAsia="ru-RU"/>
        </w:rPr>
      </w:pPr>
      <w:r w:rsidRPr="008C5378">
        <w:rPr>
          <w:rFonts w:ascii="Times New Roman" w:eastAsia="Times New Roman" w:hAnsi="Times New Roman" w:cs="Times New Roman"/>
          <w:b/>
          <w:sz w:val="24"/>
          <w:szCs w:val="24"/>
          <w:lang w:val="ba-RU" w:eastAsia="ru-RU"/>
        </w:rPr>
        <w:t>3</w:t>
      </w:r>
      <w:r w:rsidRPr="008C5378">
        <w:rPr>
          <w:rFonts w:ascii="Times New Roman" w:eastAsia="Times New Roman" w:hAnsi="Times New Roman" w:cs="Times New Roman"/>
          <w:b/>
          <w:sz w:val="24"/>
          <w:szCs w:val="24"/>
          <w:lang w:eastAsia="ru-RU"/>
        </w:rPr>
        <w:t>. Человек славится трудом.</w:t>
      </w:r>
      <w:r w:rsidRPr="008C5378">
        <w:rPr>
          <w:rFonts w:ascii="Times New Roman" w:eastAsia="Times New Roman" w:hAnsi="Times New Roman" w:cs="Times New Roman"/>
          <w:sz w:val="24"/>
          <w:szCs w:val="24"/>
          <w:lang w:val="ba-RU" w:eastAsia="ru-RU"/>
        </w:rPr>
        <w:t>К.Кинъябулатова. Голоса Отечества.З.Биишева. Жизнь-труд.Профессия.</w:t>
      </w:r>
    </w:p>
    <w:p w:rsidR="00293B0E" w:rsidRPr="008C5378" w:rsidRDefault="00293B0E" w:rsidP="00293B0E">
      <w:pPr>
        <w:spacing w:after="0" w:line="240" w:lineRule="auto"/>
        <w:ind w:firstLine="709"/>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val="ba-RU" w:eastAsia="ru-RU"/>
        </w:rPr>
        <w:t>4</w:t>
      </w:r>
      <w:r w:rsidRPr="008C5378">
        <w:rPr>
          <w:rFonts w:ascii="Times New Roman" w:eastAsia="Times New Roman" w:hAnsi="Times New Roman" w:cs="Times New Roman"/>
          <w:b/>
          <w:sz w:val="24"/>
          <w:szCs w:val="24"/>
          <w:lang w:eastAsia="ru-RU"/>
        </w:rPr>
        <w:t>. Зима продолжается.</w:t>
      </w:r>
      <w:r w:rsidRPr="008C5378">
        <w:rPr>
          <w:rFonts w:ascii="Times New Roman" w:eastAsia="Times New Roman" w:hAnsi="Times New Roman" w:cs="Times New Roman"/>
          <w:sz w:val="24"/>
          <w:szCs w:val="24"/>
          <w:lang w:val="ba-RU" w:eastAsia="ru-RU"/>
        </w:rPr>
        <w:t>Ноябрь-первый месяц зимы.А.Вахитова. Снег идет.Н.Наджми.Зима. История песни Ө В лесу родилась елочка. С. Алибаев. Зимний лес.</w:t>
      </w:r>
      <w:r w:rsidRPr="008C5378">
        <w:rPr>
          <w:rFonts w:ascii="Times New Roman" w:eastAsia="Times New Roman" w:hAnsi="Times New Roman" w:cs="Times New Roman"/>
          <w:sz w:val="24"/>
          <w:szCs w:val="24"/>
          <w:lang w:eastAsia="ru-RU"/>
        </w:rPr>
        <w:t xml:space="preserve">. В. Сухомлинский «Метель». </w:t>
      </w:r>
    </w:p>
    <w:p w:rsidR="00293B0E" w:rsidRPr="008C5378" w:rsidRDefault="00293B0E" w:rsidP="00293B0E">
      <w:pPr>
        <w:spacing w:after="0" w:line="240" w:lineRule="auto"/>
        <w:ind w:firstLine="709"/>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val="ba-RU" w:eastAsia="ru-RU"/>
        </w:rPr>
        <w:t>5</w:t>
      </w:r>
      <w:r w:rsidRPr="008C5378">
        <w:rPr>
          <w:rFonts w:ascii="Times New Roman" w:eastAsia="Times New Roman" w:hAnsi="Times New Roman" w:cs="Times New Roman"/>
          <w:b/>
          <w:sz w:val="24"/>
          <w:szCs w:val="24"/>
          <w:lang w:eastAsia="ru-RU"/>
        </w:rPr>
        <w:t xml:space="preserve">. Весна – красна, мы ждем тебя! </w:t>
      </w:r>
    </w:p>
    <w:p w:rsidR="00293B0E" w:rsidRPr="008C5378" w:rsidRDefault="00293B0E" w:rsidP="00293B0E">
      <w:p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Пришла, весна! </w:t>
      </w:r>
      <w:r w:rsidRPr="008C5378">
        <w:rPr>
          <w:rFonts w:ascii="Times New Roman" w:eastAsia="Times New Roman" w:hAnsi="Times New Roman" w:cs="Times New Roman"/>
          <w:sz w:val="24"/>
          <w:szCs w:val="24"/>
          <w:lang w:val="ba-RU" w:eastAsia="ru-RU"/>
        </w:rPr>
        <w:t>Г.Якупова.Надежная весна.</w:t>
      </w:r>
      <w:r w:rsidRPr="008C5378">
        <w:rPr>
          <w:rFonts w:ascii="Times New Roman" w:eastAsia="Times New Roman" w:hAnsi="Times New Roman" w:cs="Times New Roman"/>
          <w:sz w:val="24"/>
          <w:szCs w:val="24"/>
          <w:lang w:eastAsia="ru-RU"/>
        </w:rPr>
        <w:t xml:space="preserve">8 марта-Международный женский день. </w:t>
      </w:r>
      <w:r w:rsidRPr="008C5378">
        <w:rPr>
          <w:rFonts w:ascii="Times New Roman" w:eastAsia="Times New Roman" w:hAnsi="Times New Roman" w:cs="Times New Roman"/>
          <w:sz w:val="24"/>
          <w:szCs w:val="24"/>
          <w:lang w:val="ba-RU" w:eastAsia="ru-RU"/>
        </w:rPr>
        <w:t>Русская матрешка.</w:t>
      </w:r>
      <w:r w:rsidRPr="008C5378">
        <w:rPr>
          <w:rFonts w:ascii="Times New Roman" w:eastAsia="Times New Roman" w:hAnsi="Times New Roman" w:cs="Times New Roman"/>
          <w:sz w:val="24"/>
          <w:szCs w:val="24"/>
          <w:lang w:eastAsia="ru-RU"/>
        </w:rPr>
        <w:t xml:space="preserve">. </w:t>
      </w:r>
    </w:p>
    <w:p w:rsidR="00293B0E" w:rsidRPr="008C5378" w:rsidRDefault="00293B0E" w:rsidP="00293B0E">
      <w:pPr>
        <w:spacing w:after="0" w:line="240" w:lineRule="auto"/>
        <w:ind w:firstLine="709"/>
        <w:jc w:val="both"/>
        <w:rPr>
          <w:rFonts w:ascii="Times New Roman" w:eastAsia="Times New Roman" w:hAnsi="Times New Roman" w:cs="Times New Roman"/>
          <w:sz w:val="24"/>
          <w:szCs w:val="24"/>
          <w:lang w:val="ba-RU" w:eastAsia="ru-RU"/>
        </w:rPr>
      </w:pPr>
      <w:r w:rsidRPr="008C5378">
        <w:rPr>
          <w:rFonts w:ascii="Times New Roman" w:eastAsia="Times New Roman" w:hAnsi="Times New Roman" w:cs="Times New Roman"/>
          <w:sz w:val="24"/>
          <w:szCs w:val="24"/>
          <w:lang w:val="ba-RU" w:eastAsia="ru-RU"/>
        </w:rPr>
        <w:t>Майские праздники .Первый космонавт.Рашит Нигмати. Отечество.В.Сухомлинский. Могила героев.</w:t>
      </w:r>
    </w:p>
    <w:p w:rsidR="00293B0E" w:rsidRPr="008C5378" w:rsidRDefault="00293B0E" w:rsidP="00293B0E">
      <w:pPr>
        <w:spacing w:after="0" w:line="240" w:lineRule="auto"/>
        <w:ind w:firstLine="709"/>
        <w:jc w:val="both"/>
        <w:rPr>
          <w:rFonts w:ascii="Times New Roman" w:eastAsia="Times New Roman" w:hAnsi="Times New Roman" w:cs="Times New Roman"/>
          <w:b/>
          <w:sz w:val="24"/>
          <w:szCs w:val="24"/>
          <w:lang w:val="ba-RU" w:eastAsia="ru-RU"/>
        </w:rPr>
      </w:pPr>
      <w:r w:rsidRPr="008C5378">
        <w:rPr>
          <w:rFonts w:ascii="Times New Roman" w:eastAsia="Times New Roman" w:hAnsi="Times New Roman" w:cs="Times New Roman"/>
          <w:b/>
          <w:sz w:val="24"/>
          <w:szCs w:val="24"/>
          <w:lang w:val="ba-RU" w:eastAsia="ru-RU"/>
        </w:rPr>
        <w:t>6. Мы вернемся звездами.</w:t>
      </w:r>
      <w:r w:rsidRPr="008C5378">
        <w:rPr>
          <w:rFonts w:ascii="Times New Roman" w:eastAsia="Times New Roman" w:hAnsi="Times New Roman" w:cs="Times New Roman"/>
          <w:sz w:val="24"/>
          <w:szCs w:val="24"/>
          <w:lang w:val="ba-RU" w:eastAsia="ru-RU"/>
        </w:rPr>
        <w:t>С.Алибаев. Цветущий месяц.Малих Харис. Письмо.А.Матросов.С.Юлаев. Родная страна.Памятники и музеи С.Юлаева.</w:t>
      </w:r>
    </w:p>
    <w:p w:rsidR="00293B0E" w:rsidRPr="008C5378" w:rsidRDefault="00293B0E" w:rsidP="00293B0E">
      <w:pPr>
        <w:spacing w:after="0" w:line="240" w:lineRule="auto"/>
        <w:ind w:firstLine="709"/>
        <w:jc w:val="both"/>
        <w:rPr>
          <w:rFonts w:ascii="Times New Roman" w:eastAsia="Times New Roman" w:hAnsi="Times New Roman" w:cs="Times New Roman"/>
          <w:b/>
          <w:sz w:val="24"/>
          <w:szCs w:val="24"/>
          <w:lang w:val="ba-RU" w:eastAsia="ru-RU"/>
        </w:rPr>
      </w:pPr>
      <w:r w:rsidRPr="008C5378">
        <w:rPr>
          <w:rFonts w:ascii="Times New Roman" w:eastAsia="Times New Roman" w:hAnsi="Times New Roman" w:cs="Times New Roman"/>
          <w:b/>
          <w:sz w:val="24"/>
          <w:szCs w:val="24"/>
          <w:lang w:val="ba-RU" w:eastAsia="ru-RU"/>
        </w:rPr>
        <w:t xml:space="preserve">7. Ай, Урал,ты мой Урал! </w:t>
      </w:r>
      <w:r w:rsidRPr="008C5378">
        <w:rPr>
          <w:rFonts w:ascii="Times New Roman" w:eastAsia="Times New Roman" w:hAnsi="Times New Roman" w:cs="Times New Roman"/>
          <w:sz w:val="24"/>
          <w:szCs w:val="24"/>
          <w:lang w:val="ba-RU" w:eastAsia="ru-RU"/>
        </w:rPr>
        <w:t>А.Игебаев. Башкортостан-родина моя.Природа и лес.М.Карим. Думы о Родине.Р.Нигматуллин. Башкортостан.Р.Янбеков. Цвети,Башкортостан!</w:t>
      </w:r>
    </w:p>
    <w:p w:rsidR="00293B0E" w:rsidRPr="008C5378" w:rsidRDefault="00293B0E" w:rsidP="00293B0E">
      <w:pPr>
        <w:spacing w:after="0" w:line="240" w:lineRule="auto"/>
        <w:ind w:firstLine="709"/>
        <w:jc w:val="center"/>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9 класс</w:t>
      </w:r>
    </w:p>
    <w:p w:rsidR="00293B0E" w:rsidRPr="008C5378" w:rsidRDefault="00293B0E" w:rsidP="00293B0E">
      <w:pPr>
        <w:spacing w:after="0" w:line="240" w:lineRule="auto"/>
        <w:ind w:firstLine="709"/>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1. Здравствуй, школа!  </w:t>
      </w:r>
      <w:r w:rsidRPr="008C5378">
        <w:rPr>
          <w:rFonts w:ascii="Times New Roman" w:eastAsia="Times New Roman" w:hAnsi="Times New Roman" w:cs="Times New Roman"/>
          <w:sz w:val="24"/>
          <w:szCs w:val="24"/>
          <w:lang w:eastAsia="ru-RU"/>
        </w:rPr>
        <w:t>Чтение стихотворений, рассказов на тему  «Школа» и «Осень». Пословицы, поговорки, загадки.</w:t>
      </w:r>
      <w:r w:rsidRPr="008C5378">
        <w:rPr>
          <w:rFonts w:ascii="Times New Roman" w:eastAsia="Times New Roman" w:hAnsi="Times New Roman" w:cs="Times New Roman"/>
          <w:sz w:val="24"/>
          <w:szCs w:val="24"/>
          <w:lang w:eastAsia="ru-RU"/>
        </w:rPr>
        <w:tab/>
        <w:t xml:space="preserve">Повторение и систематизация пройденного материала. Продолжение работы над развитием устной и письменной речи, знакомство с новым  материалом. </w:t>
      </w:r>
    </w:p>
    <w:p w:rsidR="00293B0E" w:rsidRPr="008C5378" w:rsidRDefault="00293B0E" w:rsidP="00293B0E">
      <w:p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 xml:space="preserve">2. Природа Башкортостана. </w:t>
      </w:r>
      <w:r w:rsidRPr="008C5378">
        <w:rPr>
          <w:rFonts w:ascii="Times New Roman" w:eastAsia="Times New Roman" w:hAnsi="Times New Roman" w:cs="Times New Roman"/>
          <w:sz w:val="24"/>
          <w:szCs w:val="24"/>
          <w:lang w:eastAsia="ru-RU"/>
        </w:rPr>
        <w:t>Воспитать к родной земле чувство любви, гордости. Научить рассказывать и писать о нем. Провести беседу о богатстве республики. Организовать экскурсии.</w:t>
      </w:r>
    </w:p>
    <w:p w:rsidR="00293B0E" w:rsidRPr="008C5378" w:rsidRDefault="00293B0E" w:rsidP="00293B0E">
      <w:pPr>
        <w:spacing w:after="0" w:line="240" w:lineRule="auto"/>
        <w:ind w:firstLine="709"/>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3. О чем говорят топонимы? </w:t>
      </w:r>
      <w:r w:rsidRPr="008C5378">
        <w:rPr>
          <w:rFonts w:ascii="Times New Roman" w:eastAsia="Times New Roman" w:hAnsi="Times New Roman" w:cs="Times New Roman"/>
          <w:sz w:val="24"/>
          <w:szCs w:val="24"/>
          <w:lang w:eastAsia="ru-RU"/>
        </w:rPr>
        <w:t xml:space="preserve">Роль топонимов в жизни человека. Легенды и предания. В топонимах отражается языки и  вся история, обычаи народа. </w:t>
      </w:r>
    </w:p>
    <w:p w:rsidR="00293B0E" w:rsidRPr="008C5378" w:rsidRDefault="00293B0E" w:rsidP="00293B0E">
      <w:pPr>
        <w:spacing w:after="0" w:line="240" w:lineRule="auto"/>
        <w:ind w:firstLine="709"/>
        <w:jc w:val="both"/>
        <w:rPr>
          <w:rFonts w:ascii="Times New Roman" w:eastAsia="Times New Roman" w:hAnsi="Times New Roman" w:cs="Times New Roman"/>
          <w:sz w:val="24"/>
          <w:szCs w:val="24"/>
          <w:lang w:val="ba-RU" w:eastAsia="ru-RU"/>
        </w:rPr>
      </w:pPr>
      <w:r w:rsidRPr="008C5378">
        <w:rPr>
          <w:rFonts w:ascii="Times New Roman" w:eastAsia="Times New Roman" w:hAnsi="Times New Roman" w:cs="Times New Roman"/>
          <w:b/>
          <w:sz w:val="24"/>
          <w:szCs w:val="24"/>
          <w:lang w:eastAsia="ru-RU"/>
        </w:rPr>
        <w:t>4. Культура Башкортостана.</w:t>
      </w:r>
      <w:r w:rsidRPr="008C5378">
        <w:rPr>
          <w:rFonts w:ascii="Times New Roman" w:eastAsia="Times New Roman" w:hAnsi="Times New Roman" w:cs="Times New Roman"/>
          <w:sz w:val="24"/>
          <w:szCs w:val="24"/>
          <w:lang w:eastAsia="ru-RU"/>
        </w:rPr>
        <w:t>В Башкортостане искусство театра. Знакомство с театрами РБ и их деятельности.  История образования Башкирского Академического драматического театра имени МажитаГафури. Знакомство со знаменитыми артистами театра.  Беседа о прошлом и будущем театра.</w:t>
      </w:r>
    </w:p>
    <w:p w:rsidR="00293B0E" w:rsidRPr="008C5378" w:rsidRDefault="00293B0E" w:rsidP="00293B0E">
      <w:p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 xml:space="preserve">5. Башкирское народное творчество. </w:t>
      </w:r>
      <w:r w:rsidRPr="008C5378">
        <w:rPr>
          <w:rFonts w:ascii="Times New Roman" w:eastAsia="Times New Roman" w:hAnsi="Times New Roman" w:cs="Times New Roman"/>
          <w:sz w:val="24"/>
          <w:szCs w:val="24"/>
          <w:lang w:eastAsia="ru-RU"/>
        </w:rPr>
        <w:t xml:space="preserve"> Понятие о народном творчестве. Жанры народного творчества. Чтение сказок. Фольклор. Фольклор и письменная литература. </w:t>
      </w:r>
    </w:p>
    <w:p w:rsidR="00293B0E" w:rsidRPr="008C5378" w:rsidRDefault="00293B0E" w:rsidP="00293B0E">
      <w:pPr>
        <w:spacing w:after="0" w:line="240" w:lineRule="auto"/>
        <w:ind w:firstLine="709"/>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6. Мы любим зиму.</w:t>
      </w:r>
      <w:r w:rsidRPr="008C5378">
        <w:rPr>
          <w:rFonts w:ascii="Times New Roman" w:eastAsia="Times New Roman" w:hAnsi="Times New Roman" w:cs="Times New Roman"/>
          <w:sz w:val="24"/>
          <w:szCs w:val="24"/>
          <w:lang w:eastAsia="ru-RU"/>
        </w:rPr>
        <w:t>Р.Гарипов. Первый снег. Зимние узоры. В зимний день.С.Алибаев. Зимний лес.</w:t>
      </w:r>
    </w:p>
    <w:p w:rsidR="00293B0E" w:rsidRPr="008C5378" w:rsidRDefault="00293B0E" w:rsidP="00293B0E">
      <w:pPr>
        <w:spacing w:after="0" w:line="240" w:lineRule="auto"/>
        <w:ind w:firstLine="709"/>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7. Башкирская лошадь.</w:t>
      </w:r>
      <w:r w:rsidRPr="008C5378">
        <w:rPr>
          <w:rFonts w:ascii="Times New Roman" w:eastAsia="Times New Roman" w:hAnsi="Times New Roman" w:cs="Times New Roman"/>
          <w:sz w:val="24"/>
          <w:szCs w:val="24"/>
          <w:lang w:eastAsia="ru-RU"/>
        </w:rPr>
        <w:t>Знакомство с историей башкирской лошади. Роль лошадей в жизни человека.</w:t>
      </w:r>
    </w:p>
    <w:p w:rsidR="00293B0E" w:rsidRPr="008C5378" w:rsidRDefault="00293B0E" w:rsidP="00293B0E">
      <w:p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 xml:space="preserve">8. Идет весна.  </w:t>
      </w:r>
      <w:r w:rsidRPr="008C5378">
        <w:rPr>
          <w:rFonts w:ascii="Times New Roman" w:eastAsia="Times New Roman" w:hAnsi="Times New Roman" w:cs="Times New Roman"/>
          <w:sz w:val="24"/>
          <w:szCs w:val="24"/>
          <w:lang w:eastAsia="ru-RU"/>
        </w:rPr>
        <w:t xml:space="preserve">Подарок весны.Весна в Башкортостане. В городах и селах весенние работы. Беседа о жизни животных, птицах, растениях, весенних праздниках.Б.Ишемгул. Март. Повторение пройденного материала по грамматике. </w:t>
      </w:r>
    </w:p>
    <w:p w:rsidR="00293B0E" w:rsidRPr="008C5378" w:rsidRDefault="00293B0E" w:rsidP="00293B0E">
      <w:pPr>
        <w:spacing w:after="0" w:line="240" w:lineRule="auto"/>
        <w:ind w:firstLine="709"/>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9.Летние теплые дни. </w:t>
      </w:r>
      <w:r w:rsidRPr="008C5378">
        <w:rPr>
          <w:rFonts w:ascii="Times New Roman" w:eastAsia="Times New Roman" w:hAnsi="Times New Roman" w:cs="Times New Roman"/>
          <w:sz w:val="24"/>
          <w:szCs w:val="24"/>
          <w:lang w:eastAsia="ru-RU"/>
        </w:rPr>
        <w:t>Июнь-начало лета.Сабантуй.</w:t>
      </w:r>
    </w:p>
    <w:p w:rsidR="00293B0E" w:rsidRPr="008C5378" w:rsidRDefault="00293B0E" w:rsidP="00293B0E">
      <w:pPr>
        <w:spacing w:after="0" w:line="240" w:lineRule="auto"/>
        <w:ind w:firstLine="709"/>
        <w:jc w:val="both"/>
        <w:rPr>
          <w:rFonts w:ascii="Times New Roman" w:eastAsia="Times New Roman" w:hAnsi="Times New Roman" w:cs="Times New Roman"/>
          <w:b/>
          <w:bCs/>
          <w:sz w:val="24"/>
          <w:szCs w:val="24"/>
          <w:lang w:eastAsia="ar-SA"/>
        </w:rPr>
      </w:pPr>
    </w:p>
    <w:p w:rsidR="0004659D" w:rsidRPr="008C5378" w:rsidRDefault="009D00A9" w:rsidP="00591406">
      <w:pPr>
        <w:spacing w:after="0" w:line="240" w:lineRule="auto"/>
        <w:rPr>
          <w:rFonts w:ascii="Times New Roman" w:eastAsia="Times New Roman" w:hAnsi="Times New Roman" w:cs="Times New Roman"/>
          <w:b/>
          <w:color w:val="000000"/>
          <w:sz w:val="24"/>
          <w:szCs w:val="24"/>
          <w:lang w:eastAsia="ru-RU"/>
        </w:rPr>
      </w:pPr>
      <w:r w:rsidRPr="00591406">
        <w:rPr>
          <w:rFonts w:ascii="Times New Roman" w:eastAsia="Times New Roman" w:hAnsi="Times New Roman" w:cs="Times New Roman"/>
          <w:b/>
          <w:caps/>
          <w:sz w:val="24"/>
          <w:szCs w:val="24"/>
          <w:lang w:eastAsia="ru-RU"/>
        </w:rPr>
        <w:t xml:space="preserve">2.2.2.6.  </w:t>
      </w:r>
      <w:r w:rsidRPr="00591406">
        <w:rPr>
          <w:rFonts w:ascii="Times New Roman" w:eastAsia="Times New Roman" w:hAnsi="Times New Roman" w:cs="Times New Roman"/>
          <w:b/>
          <w:sz w:val="24"/>
          <w:szCs w:val="24"/>
          <w:lang w:eastAsia="ru-RU"/>
        </w:rPr>
        <w:t>Родной</w:t>
      </w:r>
      <w:r w:rsidR="005E7D98" w:rsidRPr="00591406">
        <w:rPr>
          <w:rFonts w:ascii="Times New Roman" w:eastAsia="Times New Roman" w:hAnsi="Times New Roman" w:cs="Times New Roman"/>
          <w:b/>
          <w:sz w:val="24"/>
          <w:szCs w:val="24"/>
          <w:lang w:eastAsia="ru-RU"/>
        </w:rPr>
        <w:t xml:space="preserve"> (татарский) язык</w:t>
      </w:r>
    </w:p>
    <w:p w:rsidR="0004659D" w:rsidRPr="008C5378" w:rsidRDefault="0004659D" w:rsidP="009D37E4">
      <w:pPr>
        <w:spacing w:after="0" w:line="240" w:lineRule="auto"/>
        <w:ind w:firstLine="709"/>
        <w:rPr>
          <w:rFonts w:ascii="Times New Roman" w:eastAsia="Times New Roman" w:hAnsi="Times New Roman" w:cs="Times New Roman"/>
          <w:b/>
          <w:color w:val="000000"/>
          <w:sz w:val="24"/>
          <w:szCs w:val="24"/>
          <w:lang w:eastAsia="ru-RU"/>
        </w:rPr>
      </w:pPr>
    </w:p>
    <w:p w:rsidR="009D37E4" w:rsidRPr="008C5378" w:rsidRDefault="009D37E4" w:rsidP="009D37E4">
      <w:pPr>
        <w:spacing w:after="0" w:line="240" w:lineRule="auto"/>
        <w:ind w:firstLine="709"/>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eastAsia="ru-RU"/>
        </w:rPr>
        <w:t>Первый  год обучения / 5 класс, 35часов</w:t>
      </w:r>
    </w:p>
    <w:p w:rsidR="009D37E4" w:rsidRPr="008C5378" w:rsidRDefault="009D37E4" w:rsidP="00CA3F1C">
      <w:pPr>
        <w:numPr>
          <w:ilvl w:val="0"/>
          <w:numId w:val="208"/>
        </w:numPr>
        <w:spacing w:after="0" w:line="259" w:lineRule="auto"/>
        <w:contextualSpacing/>
        <w:jc w:val="both"/>
        <w:rPr>
          <w:rFonts w:ascii="Times New Roman" w:eastAsia="Times New Roman" w:hAnsi="Times New Roman" w:cs="Times New Roman"/>
          <w:b/>
          <w:sz w:val="24"/>
          <w:szCs w:val="24"/>
          <w:lang w:val="be-BY" w:eastAsia="ru-RU"/>
        </w:rPr>
      </w:pPr>
      <w:r w:rsidRPr="008C5378">
        <w:rPr>
          <w:rFonts w:ascii="Times New Roman" w:eastAsia="Times New Roman" w:hAnsi="Times New Roman" w:cs="Times New Roman"/>
          <w:b/>
          <w:sz w:val="24"/>
          <w:szCs w:val="24"/>
          <w:lang w:eastAsia="ru-RU"/>
        </w:rPr>
        <w:t>Повторение изученного в начальных классах (3</w:t>
      </w:r>
      <w:r w:rsidRPr="008C5378">
        <w:rPr>
          <w:rFonts w:ascii="Times New Roman" w:eastAsia="Times New Roman" w:hAnsi="Times New Roman" w:cs="Times New Roman"/>
          <w:b/>
          <w:sz w:val="24"/>
          <w:szCs w:val="24"/>
          <w:lang w:val="be-BY" w:eastAsia="ru-RU"/>
        </w:rPr>
        <w:t>ч)</w:t>
      </w:r>
    </w:p>
    <w:p w:rsidR="009D37E4" w:rsidRPr="008C5378" w:rsidRDefault="009D37E4" w:rsidP="009D37E4">
      <w:pPr>
        <w:autoSpaceDE w:val="0"/>
        <w:autoSpaceDN w:val="0"/>
        <w:adjustRightInd w:val="0"/>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Повторение изученного по лексикологии.  </w:t>
      </w:r>
    </w:p>
    <w:p w:rsidR="009D37E4" w:rsidRPr="008C5378" w:rsidRDefault="009D37E4" w:rsidP="009D37E4">
      <w:pPr>
        <w:autoSpaceDE w:val="0"/>
        <w:autoSpaceDN w:val="0"/>
        <w:adjustRightInd w:val="0"/>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Повторение. Части речи. Предложение.</w:t>
      </w:r>
    </w:p>
    <w:p w:rsidR="009D37E4" w:rsidRPr="008C5378" w:rsidRDefault="009D37E4" w:rsidP="00CA3F1C">
      <w:pPr>
        <w:numPr>
          <w:ilvl w:val="0"/>
          <w:numId w:val="208"/>
        </w:numPr>
        <w:spacing w:after="0" w:line="259" w:lineRule="auto"/>
        <w:rPr>
          <w:rFonts w:ascii="Times New Roman" w:eastAsia="Times New Roman" w:hAnsi="Times New Roman" w:cs="Times New Roman"/>
          <w:color w:val="000000"/>
          <w:sz w:val="24"/>
          <w:szCs w:val="24"/>
          <w:lang w:val="be-BY" w:eastAsia="ru-RU"/>
        </w:rPr>
      </w:pPr>
      <w:r w:rsidRPr="008C5378">
        <w:rPr>
          <w:rFonts w:ascii="Times New Roman" w:eastAsia="Times New Roman" w:hAnsi="Times New Roman" w:cs="Times New Roman"/>
          <w:b/>
          <w:bCs/>
          <w:color w:val="000000"/>
          <w:sz w:val="24"/>
          <w:szCs w:val="24"/>
          <w:lang w:eastAsia="ru-RU"/>
        </w:rPr>
        <w:t>Фонетика, орфоэпия, графика, орфография</w:t>
      </w:r>
      <w:r w:rsidRPr="008C5378">
        <w:rPr>
          <w:rFonts w:ascii="Times New Roman" w:eastAsia="Times New Roman" w:hAnsi="Times New Roman" w:cs="Times New Roman"/>
          <w:color w:val="000000"/>
          <w:sz w:val="24"/>
          <w:szCs w:val="24"/>
          <w:lang w:eastAsia="ru-RU"/>
        </w:rPr>
        <w:t xml:space="preserve">  </w:t>
      </w:r>
      <w:r w:rsidRPr="008C5378">
        <w:rPr>
          <w:rFonts w:ascii="Times New Roman" w:eastAsia="Times New Roman" w:hAnsi="Times New Roman" w:cs="Times New Roman"/>
          <w:b/>
          <w:color w:val="000000"/>
          <w:sz w:val="24"/>
          <w:szCs w:val="24"/>
          <w:lang w:val="be-BY" w:eastAsia="ru-RU"/>
        </w:rPr>
        <w:t>(16ч)</w:t>
      </w:r>
    </w:p>
    <w:p w:rsidR="009D37E4" w:rsidRPr="008C5378" w:rsidRDefault="009D37E4" w:rsidP="009D37E4">
      <w:pPr>
        <w:spacing w:after="0"/>
        <w:rPr>
          <w:rFonts w:ascii="Times New Roman" w:eastAsia="Times New Roman" w:hAnsi="Times New Roman" w:cs="Times New Roman"/>
          <w:color w:val="000000"/>
          <w:sz w:val="24"/>
          <w:szCs w:val="24"/>
          <w:lang w:val="tt-RU" w:eastAsia="ru-RU"/>
        </w:rPr>
      </w:pPr>
      <w:r w:rsidRPr="008C5378">
        <w:rPr>
          <w:rFonts w:ascii="Times New Roman" w:eastAsia="Times New Roman" w:hAnsi="Times New Roman" w:cs="Times New Roman"/>
          <w:color w:val="000000"/>
          <w:sz w:val="24"/>
          <w:szCs w:val="24"/>
          <w:lang w:eastAsia="ru-RU"/>
        </w:rPr>
        <w:t>Система гласных и согласных фонем. Специфические буквы и звуки татарской речи. Классификация гласных и согласных звуков. Изменение согласных в татарском языке. Закон сингармонизма.</w:t>
      </w:r>
      <w:r w:rsidRPr="008C5378">
        <w:rPr>
          <w:rFonts w:ascii="Times New Roman" w:eastAsia="Times New Roman" w:hAnsi="Times New Roman" w:cs="Times New Roman"/>
          <w:color w:val="000000"/>
          <w:sz w:val="24"/>
          <w:szCs w:val="24"/>
          <w:lang w:val="be-BY" w:eastAsia="ru-RU"/>
        </w:rPr>
        <w:t xml:space="preserve"> Согласные звук</w:t>
      </w:r>
      <w:r w:rsidRPr="008C5378">
        <w:rPr>
          <w:rFonts w:ascii="Times New Roman" w:eastAsia="Times New Roman" w:hAnsi="Times New Roman" w:cs="Times New Roman"/>
          <w:color w:val="000000"/>
          <w:sz w:val="24"/>
          <w:szCs w:val="24"/>
          <w:lang w:val="tt-RU" w:eastAsia="ru-RU"/>
        </w:rPr>
        <w:t>и.</w:t>
      </w:r>
    </w:p>
    <w:p w:rsidR="009D37E4" w:rsidRPr="008C5378" w:rsidRDefault="009D37E4" w:rsidP="009D37E4">
      <w:pPr>
        <w:spacing w:after="0"/>
        <w:rPr>
          <w:rFonts w:ascii="Times New Roman" w:eastAsia="Times New Roman" w:hAnsi="Times New Roman" w:cs="Times New Roman"/>
          <w:b/>
          <w:color w:val="000000"/>
          <w:sz w:val="24"/>
          <w:szCs w:val="24"/>
          <w:lang w:val="tt-RU" w:eastAsia="ru-RU"/>
        </w:rPr>
      </w:pPr>
      <w:r w:rsidRPr="008C5378">
        <w:rPr>
          <w:rFonts w:ascii="Times New Roman" w:eastAsia="Times New Roman" w:hAnsi="Times New Roman" w:cs="Times New Roman"/>
          <w:b/>
          <w:sz w:val="24"/>
          <w:szCs w:val="24"/>
          <w:lang w:eastAsia="ru-RU"/>
        </w:rPr>
        <w:t xml:space="preserve">Контрольный диктант </w:t>
      </w:r>
      <w:r w:rsidRPr="008C5378">
        <w:rPr>
          <w:rFonts w:ascii="Times New Roman" w:eastAsia="Times New Roman" w:hAnsi="Times New Roman" w:cs="Times New Roman"/>
          <w:b/>
          <w:sz w:val="24"/>
          <w:szCs w:val="24"/>
          <w:lang w:val="tt-RU" w:eastAsia="ru-RU"/>
        </w:rPr>
        <w:t>.</w:t>
      </w:r>
    </w:p>
    <w:p w:rsidR="009D37E4" w:rsidRPr="008C5378" w:rsidRDefault="009D37E4" w:rsidP="009D37E4">
      <w:pPr>
        <w:spacing w:after="0"/>
        <w:rPr>
          <w:rFonts w:ascii="Times New Roman" w:eastAsia="Times New Roman" w:hAnsi="Times New Roman" w:cs="Times New Roman"/>
          <w:sz w:val="24"/>
          <w:szCs w:val="24"/>
          <w:lang w:val="tt-RU" w:eastAsia="ru-RU"/>
        </w:rPr>
      </w:pPr>
      <w:r w:rsidRPr="008C5378">
        <w:rPr>
          <w:rFonts w:ascii="Times New Roman" w:eastAsia="Times New Roman" w:hAnsi="Times New Roman" w:cs="Times New Roman"/>
          <w:sz w:val="24"/>
          <w:szCs w:val="24"/>
          <w:lang w:eastAsia="ru-RU"/>
        </w:rPr>
        <w:t xml:space="preserve">Согласные </w:t>
      </w:r>
      <w:r w:rsidRPr="008C5378">
        <w:rPr>
          <w:rFonts w:ascii="Times New Roman" w:eastAsia="Times New Roman" w:hAnsi="Times New Roman" w:cs="Times New Roman"/>
          <w:sz w:val="24"/>
          <w:szCs w:val="24"/>
          <w:lang w:val="tt-RU" w:eastAsia="ru-RU"/>
        </w:rPr>
        <w:t xml:space="preserve"> звуки</w:t>
      </w:r>
      <w:r w:rsidRPr="008C5378">
        <w:rPr>
          <w:rFonts w:ascii="Times New Roman" w:eastAsia="Times New Roman" w:hAnsi="Times New Roman" w:cs="Times New Roman"/>
          <w:sz w:val="24"/>
          <w:szCs w:val="24"/>
          <w:lang w:eastAsia="ru-RU"/>
        </w:rPr>
        <w:t>[к, [г], [къ], [гъ],[һ] и [х], [</w:t>
      </w:r>
      <w:r w:rsidRPr="008C5378">
        <w:rPr>
          <w:rFonts w:ascii="Times New Roman" w:eastAsia="Times New Roman" w:hAnsi="Times New Roman" w:cs="Times New Roman"/>
          <w:sz w:val="24"/>
          <w:szCs w:val="24"/>
          <w:lang w:val="en-US" w:eastAsia="ru-RU"/>
        </w:rPr>
        <w:t>w</w:t>
      </w:r>
      <w:r w:rsidRPr="008C5378">
        <w:rPr>
          <w:rFonts w:ascii="Times New Roman" w:eastAsia="Times New Roman" w:hAnsi="Times New Roman" w:cs="Times New Roman"/>
          <w:sz w:val="24"/>
          <w:szCs w:val="24"/>
          <w:lang w:eastAsia="ru-RU"/>
        </w:rPr>
        <w:t>]</w:t>
      </w:r>
      <w:r w:rsidRPr="008C5378">
        <w:rPr>
          <w:rFonts w:ascii="Times New Roman" w:eastAsia="Times New Roman" w:hAnsi="Times New Roman" w:cs="Times New Roman"/>
          <w:sz w:val="24"/>
          <w:szCs w:val="24"/>
          <w:lang w:val="tt-RU" w:eastAsia="ru-RU"/>
        </w:rPr>
        <w:t xml:space="preserve"> и </w:t>
      </w:r>
      <w:r w:rsidRPr="008C5378">
        <w:rPr>
          <w:rFonts w:ascii="Times New Roman" w:eastAsia="Times New Roman" w:hAnsi="Times New Roman" w:cs="Times New Roman"/>
          <w:sz w:val="24"/>
          <w:szCs w:val="24"/>
          <w:lang w:eastAsia="ru-RU"/>
        </w:rPr>
        <w:t xml:space="preserve"> [в]</w:t>
      </w:r>
      <w:r w:rsidRPr="008C5378">
        <w:rPr>
          <w:rFonts w:ascii="Times New Roman" w:eastAsia="Times New Roman" w:hAnsi="Times New Roman" w:cs="Times New Roman"/>
          <w:sz w:val="24"/>
          <w:szCs w:val="24"/>
          <w:lang w:val="tt-RU" w:eastAsia="ru-RU"/>
        </w:rPr>
        <w:t>,</w:t>
      </w:r>
      <w:r w:rsidRPr="008C5378">
        <w:rPr>
          <w:rFonts w:ascii="Times New Roman" w:eastAsia="Times New Roman" w:hAnsi="Times New Roman" w:cs="Times New Roman"/>
          <w:sz w:val="24"/>
          <w:szCs w:val="24"/>
          <w:lang w:eastAsia="ru-RU"/>
        </w:rPr>
        <w:t xml:space="preserve"> [н]</w:t>
      </w:r>
      <w:r w:rsidRPr="008C5378">
        <w:rPr>
          <w:rFonts w:ascii="Times New Roman" w:eastAsia="Times New Roman" w:hAnsi="Times New Roman" w:cs="Times New Roman"/>
          <w:sz w:val="24"/>
          <w:szCs w:val="24"/>
          <w:lang w:val="tt-RU" w:eastAsia="ru-RU"/>
        </w:rPr>
        <w:t xml:space="preserve"> и</w:t>
      </w:r>
      <w:r w:rsidRPr="008C5378">
        <w:rPr>
          <w:rFonts w:ascii="Times New Roman" w:eastAsia="Times New Roman" w:hAnsi="Times New Roman" w:cs="Times New Roman"/>
          <w:sz w:val="24"/>
          <w:szCs w:val="24"/>
          <w:lang w:eastAsia="ru-RU"/>
        </w:rPr>
        <w:t xml:space="preserve"> [ң], [</w:t>
      </w:r>
      <w:r w:rsidRPr="008C5378">
        <w:rPr>
          <w:rFonts w:ascii="Times New Roman" w:eastAsia="Times New Roman" w:hAnsi="Times New Roman" w:cs="Times New Roman"/>
          <w:sz w:val="24"/>
          <w:szCs w:val="24"/>
          <w:lang w:val="tt-RU" w:eastAsia="ru-RU"/>
        </w:rPr>
        <w:t>,</w:t>
      </w:r>
      <w:r w:rsidRPr="008C5378">
        <w:rPr>
          <w:rFonts w:ascii="Times New Roman" w:eastAsia="Times New Roman" w:hAnsi="Times New Roman" w:cs="Times New Roman"/>
          <w:sz w:val="24"/>
          <w:szCs w:val="24"/>
          <w:lang w:eastAsia="ru-RU"/>
        </w:rPr>
        <w:t>]</w:t>
      </w:r>
      <w:r w:rsidRPr="008C5378">
        <w:rPr>
          <w:rFonts w:ascii="Times New Roman" w:eastAsia="Times New Roman" w:hAnsi="Times New Roman" w:cs="Times New Roman"/>
          <w:sz w:val="24"/>
          <w:szCs w:val="24"/>
          <w:lang w:val="tt-RU" w:eastAsia="ru-RU"/>
        </w:rPr>
        <w:t xml:space="preserve">.  </w:t>
      </w:r>
    </w:p>
    <w:p w:rsidR="009D37E4" w:rsidRPr="008C5378" w:rsidRDefault="009D37E4" w:rsidP="009D37E4">
      <w:pPr>
        <w:spacing w:after="0"/>
        <w:rPr>
          <w:rFonts w:ascii="Times New Roman" w:eastAsia="Times New Roman" w:hAnsi="Times New Roman" w:cs="Times New Roman"/>
          <w:sz w:val="24"/>
          <w:szCs w:val="24"/>
          <w:lang w:val="tt-RU" w:eastAsia="ru-RU"/>
        </w:rPr>
      </w:pPr>
      <w:r w:rsidRPr="008C5378">
        <w:rPr>
          <w:rFonts w:ascii="Times New Roman" w:eastAsia="Times New Roman" w:hAnsi="Times New Roman" w:cs="Times New Roman"/>
          <w:color w:val="000000"/>
          <w:sz w:val="24"/>
          <w:szCs w:val="24"/>
          <w:lang w:eastAsia="ru-RU"/>
        </w:rPr>
        <w:t>Слоги. Виды слогов. Открытые и закрытые слоги .</w:t>
      </w:r>
      <w:r w:rsidRPr="008C5378">
        <w:rPr>
          <w:rFonts w:ascii="Times New Roman" w:eastAsia="Times New Roman" w:hAnsi="Times New Roman" w:cs="Times New Roman"/>
          <w:sz w:val="24"/>
          <w:szCs w:val="24"/>
          <w:lang w:val="tt-RU" w:eastAsia="ru-RU"/>
        </w:rPr>
        <w:t xml:space="preserve"> Перенос слова.</w:t>
      </w:r>
      <w:r w:rsidRPr="008C5378">
        <w:rPr>
          <w:rFonts w:ascii="Times New Roman" w:eastAsia="Times New Roman" w:hAnsi="Times New Roman" w:cs="Times New Roman"/>
          <w:color w:val="000000"/>
          <w:sz w:val="24"/>
          <w:szCs w:val="24"/>
          <w:lang w:eastAsia="ru-RU"/>
        </w:rPr>
        <w:t xml:space="preserve">Ударение. Слоговое ударение. Интонация. Татарский алфавит. </w:t>
      </w:r>
      <w:r w:rsidRPr="008C5378">
        <w:rPr>
          <w:rFonts w:ascii="Times New Roman" w:eastAsia="Times New Roman" w:hAnsi="Times New Roman" w:cs="Times New Roman"/>
          <w:sz w:val="24"/>
          <w:szCs w:val="24"/>
          <w:lang w:val="tt-RU" w:eastAsia="ru-RU"/>
        </w:rPr>
        <w:t>Буквы г</w:t>
      </w:r>
      <w:r w:rsidRPr="008C5378">
        <w:rPr>
          <w:rFonts w:ascii="Times New Roman" w:eastAsia="Times New Roman" w:hAnsi="Times New Roman" w:cs="Times New Roman"/>
          <w:sz w:val="24"/>
          <w:szCs w:val="24"/>
          <w:lang w:eastAsia="ru-RU"/>
        </w:rPr>
        <w:t>ласны</w:t>
      </w:r>
      <w:r w:rsidRPr="008C5378">
        <w:rPr>
          <w:rFonts w:ascii="Times New Roman" w:eastAsia="Times New Roman" w:hAnsi="Times New Roman" w:cs="Times New Roman"/>
          <w:sz w:val="24"/>
          <w:szCs w:val="24"/>
          <w:lang w:val="tt-RU" w:eastAsia="ru-RU"/>
        </w:rPr>
        <w:t>х</w:t>
      </w:r>
      <w:r w:rsidRPr="008C5378">
        <w:rPr>
          <w:rFonts w:ascii="Times New Roman" w:eastAsia="Times New Roman" w:hAnsi="Times New Roman" w:cs="Times New Roman"/>
          <w:sz w:val="24"/>
          <w:szCs w:val="24"/>
          <w:lang w:eastAsia="ru-RU"/>
        </w:rPr>
        <w:t xml:space="preserve"> звук</w:t>
      </w:r>
      <w:r w:rsidRPr="008C5378">
        <w:rPr>
          <w:rFonts w:ascii="Times New Roman" w:eastAsia="Times New Roman" w:hAnsi="Times New Roman" w:cs="Times New Roman"/>
          <w:sz w:val="24"/>
          <w:szCs w:val="24"/>
          <w:lang w:val="tt-RU" w:eastAsia="ru-RU"/>
        </w:rPr>
        <w:t xml:space="preserve">ов. </w:t>
      </w:r>
      <w:r w:rsidRPr="008C5378">
        <w:rPr>
          <w:rFonts w:ascii="Times New Roman" w:eastAsia="Times New Roman" w:hAnsi="Times New Roman" w:cs="Times New Roman"/>
          <w:sz w:val="24"/>
          <w:szCs w:val="24"/>
          <w:lang w:eastAsia="ru-RU"/>
        </w:rPr>
        <w:t>Правописание О, ө, ы, э, е.Правописание</w:t>
      </w:r>
      <w:r w:rsidRPr="008C5378">
        <w:rPr>
          <w:rFonts w:ascii="Times New Roman" w:eastAsia="Times New Roman" w:hAnsi="Times New Roman" w:cs="Times New Roman"/>
          <w:sz w:val="24"/>
          <w:szCs w:val="24"/>
          <w:lang w:val="tt-RU" w:eastAsia="ru-RU"/>
        </w:rPr>
        <w:t>е</w:t>
      </w:r>
      <w:r w:rsidRPr="008C5378">
        <w:rPr>
          <w:rFonts w:ascii="Times New Roman" w:eastAsia="Times New Roman" w:hAnsi="Times New Roman" w:cs="Times New Roman"/>
          <w:sz w:val="24"/>
          <w:szCs w:val="24"/>
          <w:lang w:eastAsia="ru-RU"/>
        </w:rPr>
        <w:t>, ё, ю, я</w:t>
      </w:r>
      <w:r w:rsidRPr="008C5378">
        <w:rPr>
          <w:rFonts w:ascii="Times New Roman" w:eastAsia="Times New Roman" w:hAnsi="Times New Roman" w:cs="Times New Roman"/>
          <w:sz w:val="24"/>
          <w:szCs w:val="24"/>
          <w:lang w:val="tt-RU" w:eastAsia="ru-RU"/>
        </w:rPr>
        <w:t>. Дефис,пробел ме</w:t>
      </w:r>
      <w:r w:rsidRPr="008C5378">
        <w:rPr>
          <w:rFonts w:ascii="Times New Roman" w:eastAsia="Times New Roman" w:hAnsi="Times New Roman" w:cs="Times New Roman"/>
          <w:sz w:val="24"/>
          <w:szCs w:val="24"/>
          <w:lang w:eastAsia="ru-RU"/>
        </w:rPr>
        <w:t>жду буквами</w:t>
      </w:r>
      <w:r w:rsidRPr="008C5378">
        <w:rPr>
          <w:rFonts w:ascii="Times New Roman" w:eastAsia="Times New Roman" w:hAnsi="Times New Roman" w:cs="Times New Roman"/>
          <w:sz w:val="24"/>
          <w:szCs w:val="24"/>
          <w:lang w:val="tt-RU" w:eastAsia="ru-RU"/>
        </w:rPr>
        <w:t>.</w:t>
      </w:r>
    </w:p>
    <w:p w:rsidR="009D37E4" w:rsidRPr="008C5378" w:rsidRDefault="009D37E4" w:rsidP="009D37E4">
      <w:pPr>
        <w:spacing w:after="0"/>
        <w:rPr>
          <w:rFonts w:ascii="Times New Roman" w:eastAsia="Times New Roman" w:hAnsi="Times New Roman" w:cs="Times New Roman"/>
          <w:color w:val="000000"/>
          <w:sz w:val="24"/>
          <w:szCs w:val="24"/>
          <w:lang w:val="tt-RU" w:eastAsia="ru-RU"/>
        </w:rPr>
      </w:pPr>
      <w:r w:rsidRPr="008C5378">
        <w:rPr>
          <w:rFonts w:ascii="Times New Roman" w:eastAsia="Times New Roman" w:hAnsi="Times New Roman" w:cs="Times New Roman"/>
          <w:sz w:val="24"/>
          <w:szCs w:val="24"/>
          <w:lang w:eastAsia="ru-RU"/>
        </w:rPr>
        <w:t xml:space="preserve">Заглавные и строчные буквы. </w:t>
      </w:r>
    </w:p>
    <w:p w:rsidR="009D37E4" w:rsidRPr="008C5378" w:rsidRDefault="009D37E4" w:rsidP="009D37E4">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color w:val="000000"/>
          <w:sz w:val="24"/>
          <w:szCs w:val="24"/>
          <w:lang w:val="tt-RU" w:eastAsia="ru-RU"/>
        </w:rPr>
        <w:t xml:space="preserve">НРК: Р.Р. Сочинение </w:t>
      </w:r>
      <w:r w:rsidRPr="008C5378">
        <w:rPr>
          <w:rFonts w:ascii="Times New Roman" w:eastAsia="Times New Roman" w:hAnsi="Times New Roman" w:cs="Times New Roman"/>
          <w:color w:val="000000"/>
          <w:sz w:val="24"/>
          <w:szCs w:val="24"/>
          <w:lang w:eastAsia="ru-RU"/>
        </w:rPr>
        <w:br/>
      </w:r>
      <w:r w:rsidRPr="008C5378">
        <w:rPr>
          <w:rFonts w:ascii="Times New Roman" w:eastAsia="Times New Roman" w:hAnsi="Times New Roman" w:cs="Times New Roman"/>
          <w:b/>
          <w:bCs/>
          <w:color w:val="000000"/>
          <w:sz w:val="24"/>
          <w:szCs w:val="24"/>
          <w:lang w:val="en-US" w:eastAsia="ru-RU"/>
        </w:rPr>
        <w:t>III</w:t>
      </w:r>
      <w:r w:rsidRPr="008C5378">
        <w:rPr>
          <w:rFonts w:ascii="Times New Roman" w:eastAsia="Times New Roman" w:hAnsi="Times New Roman" w:cs="Times New Roman"/>
          <w:b/>
          <w:bCs/>
          <w:color w:val="000000"/>
          <w:sz w:val="24"/>
          <w:szCs w:val="24"/>
          <w:lang w:eastAsia="ru-RU"/>
        </w:rPr>
        <w:t>. Лексикология</w:t>
      </w:r>
      <w:r w:rsidRPr="008C5378">
        <w:rPr>
          <w:rFonts w:ascii="Times New Roman" w:eastAsia="Times New Roman" w:hAnsi="Times New Roman" w:cs="Times New Roman"/>
          <w:color w:val="000000"/>
          <w:sz w:val="24"/>
          <w:szCs w:val="24"/>
          <w:lang w:eastAsia="ru-RU"/>
        </w:rPr>
        <w:t> </w:t>
      </w:r>
      <w:r w:rsidRPr="008C5378">
        <w:rPr>
          <w:rFonts w:ascii="Times New Roman" w:eastAsia="Times New Roman" w:hAnsi="Times New Roman" w:cs="Times New Roman"/>
          <w:b/>
          <w:color w:val="000000"/>
          <w:sz w:val="24"/>
          <w:szCs w:val="24"/>
          <w:lang w:eastAsia="ru-RU"/>
        </w:rPr>
        <w:t>(8ч)</w:t>
      </w:r>
    </w:p>
    <w:p w:rsidR="009D37E4" w:rsidRPr="008C5378" w:rsidRDefault="009D37E4" w:rsidP="009D37E4">
      <w:pPr>
        <w:autoSpaceDE w:val="0"/>
        <w:autoSpaceDN w:val="0"/>
        <w:adjustRightInd w:val="0"/>
        <w:spacing w:after="0"/>
        <w:rPr>
          <w:rFonts w:ascii="Times New Roman" w:eastAsia="Times New Roman" w:hAnsi="Times New Roman" w:cs="Times New Roman"/>
          <w:bCs/>
          <w:iCs/>
          <w:sz w:val="24"/>
          <w:szCs w:val="24"/>
          <w:shd w:val="clear" w:color="auto" w:fill="FFFFFF"/>
          <w:lang w:val="tt-RU" w:eastAsia="ru-RU"/>
        </w:rPr>
      </w:pPr>
      <w:r w:rsidRPr="008C5378">
        <w:rPr>
          <w:rFonts w:ascii="Times New Roman" w:eastAsia="Times New Roman" w:hAnsi="Times New Roman" w:cs="Times New Roman"/>
          <w:bCs/>
          <w:sz w:val="24"/>
          <w:szCs w:val="24"/>
          <w:lang w:eastAsia="ru-RU"/>
        </w:rPr>
        <w:t xml:space="preserve">Лексикология. Понятие о лексике и лексикологии. </w:t>
      </w:r>
      <w:r w:rsidRPr="008C5378">
        <w:rPr>
          <w:rFonts w:ascii="Times New Roman" w:eastAsia="Times New Roman" w:hAnsi="Times New Roman" w:cs="Times New Roman"/>
          <w:sz w:val="24"/>
          <w:szCs w:val="24"/>
          <w:lang w:eastAsia="ru-RU"/>
        </w:rPr>
        <w:t xml:space="preserve">Лексическое значение слова, способы его  объяснения.  Толковые словари. Группировка слов по значению, происхождению, и использованию. Однозначные и многозначные слова. Прямое и переносное значение слов. Синоним. Антоним. Омоним. Словарный состав татарского языка с точки зрения </w:t>
      </w:r>
      <w:r w:rsidRPr="008C5378">
        <w:rPr>
          <w:rFonts w:ascii="Times New Roman" w:eastAsia="Times New Roman" w:hAnsi="Times New Roman" w:cs="Times New Roman"/>
          <w:color w:val="000000"/>
          <w:sz w:val="24"/>
          <w:szCs w:val="24"/>
          <w:lang w:eastAsia="ru-RU"/>
        </w:rPr>
        <w:t>его</w:t>
      </w:r>
      <w:r w:rsidRPr="008C5378">
        <w:rPr>
          <w:rFonts w:ascii="Times New Roman" w:eastAsia="Times New Roman" w:hAnsi="Times New Roman" w:cs="Times New Roman"/>
          <w:sz w:val="24"/>
          <w:szCs w:val="24"/>
          <w:lang w:eastAsia="ru-RU"/>
        </w:rPr>
        <w:t xml:space="preserve"> происхождения. Общетюркские и заимствованные слова. Группы татарских слов. </w:t>
      </w:r>
      <w:r w:rsidRPr="008C5378">
        <w:rPr>
          <w:rFonts w:ascii="Times New Roman" w:eastAsia="Times New Roman" w:hAnsi="Times New Roman" w:cs="Times New Roman"/>
          <w:bCs/>
          <w:iCs/>
          <w:sz w:val="24"/>
          <w:szCs w:val="24"/>
          <w:shd w:val="clear" w:color="auto" w:fill="FFFFFF"/>
          <w:lang w:eastAsia="ru-RU"/>
        </w:rPr>
        <w:t xml:space="preserve">Область употребления словарного состава татарского языка. Слова общеупотребительные и ограниченные в употреблении (диалектные и профессиональные слова).Словарный состав по активности употребления: устаревшие слова и историзмы. Понятие об устаревших словах. Новые слова (неологизмы).Фразеологизмы. Употребление в речи фразеологических оборотов. Лексический анализ слова. </w:t>
      </w:r>
    </w:p>
    <w:p w:rsidR="009D37E4" w:rsidRPr="008C5378" w:rsidRDefault="009D37E4" w:rsidP="009D37E4">
      <w:pPr>
        <w:autoSpaceDE w:val="0"/>
        <w:autoSpaceDN w:val="0"/>
        <w:adjustRightInd w:val="0"/>
        <w:spacing w:after="0"/>
        <w:rPr>
          <w:rFonts w:ascii="Times New Roman" w:eastAsia="Times New Roman" w:hAnsi="Times New Roman" w:cs="Times New Roman"/>
          <w:b/>
          <w:sz w:val="24"/>
          <w:szCs w:val="24"/>
          <w:lang w:val="tt-RU" w:eastAsia="ru-RU"/>
        </w:rPr>
      </w:pPr>
      <w:r w:rsidRPr="008C5378">
        <w:rPr>
          <w:rFonts w:ascii="Times New Roman" w:eastAsia="Times New Roman" w:hAnsi="Times New Roman" w:cs="Times New Roman"/>
          <w:b/>
          <w:sz w:val="24"/>
          <w:szCs w:val="24"/>
          <w:lang w:eastAsia="ru-RU"/>
        </w:rPr>
        <w:t xml:space="preserve">Контрольный диктант </w:t>
      </w:r>
      <w:r w:rsidRPr="008C5378">
        <w:rPr>
          <w:rFonts w:ascii="Times New Roman" w:eastAsia="Times New Roman" w:hAnsi="Times New Roman" w:cs="Times New Roman"/>
          <w:b/>
          <w:sz w:val="24"/>
          <w:szCs w:val="24"/>
          <w:lang w:val="tt-RU" w:eastAsia="ru-RU"/>
        </w:rPr>
        <w:t>.</w:t>
      </w:r>
    </w:p>
    <w:p w:rsidR="009D37E4" w:rsidRPr="008C5378" w:rsidRDefault="009D37E4" w:rsidP="009D37E4">
      <w:pPr>
        <w:autoSpaceDE w:val="0"/>
        <w:autoSpaceDN w:val="0"/>
        <w:adjustRightInd w:val="0"/>
        <w:spacing w:after="0"/>
        <w:rPr>
          <w:rFonts w:ascii="Times New Roman" w:eastAsia="Times New Roman" w:hAnsi="Times New Roman" w:cs="Times New Roman"/>
          <w:bCs/>
          <w:iCs/>
          <w:sz w:val="24"/>
          <w:szCs w:val="24"/>
          <w:shd w:val="clear" w:color="auto" w:fill="FFFFFF"/>
          <w:lang w:eastAsia="ru-RU"/>
        </w:rPr>
      </w:pPr>
      <w:r w:rsidRPr="008C5378">
        <w:rPr>
          <w:rFonts w:ascii="Times New Roman" w:eastAsia="Times New Roman" w:hAnsi="Times New Roman" w:cs="Times New Roman"/>
          <w:color w:val="000000"/>
          <w:sz w:val="24"/>
          <w:szCs w:val="24"/>
          <w:lang w:val="tt-RU" w:eastAsia="ru-RU"/>
        </w:rPr>
        <w:t>НРК: “</w:t>
      </w:r>
      <w:r w:rsidRPr="008C5378">
        <w:rPr>
          <w:rFonts w:ascii="Times New Roman" w:eastAsia="Times New Roman" w:hAnsi="Times New Roman" w:cs="Times New Roman"/>
          <w:bCs/>
          <w:iCs/>
          <w:sz w:val="24"/>
          <w:szCs w:val="24"/>
          <w:shd w:val="clear" w:color="auto" w:fill="FFFFFF"/>
          <w:lang w:eastAsia="ru-RU"/>
        </w:rPr>
        <w:t>Употребление в речи фразеологических оборотов</w:t>
      </w:r>
      <w:r w:rsidRPr="008C5378">
        <w:rPr>
          <w:rFonts w:ascii="Times New Roman" w:eastAsia="Times New Roman" w:hAnsi="Times New Roman" w:cs="Times New Roman"/>
          <w:bCs/>
          <w:iCs/>
          <w:sz w:val="24"/>
          <w:szCs w:val="24"/>
          <w:shd w:val="clear" w:color="auto" w:fill="FFFFFF"/>
          <w:lang w:val="tt-RU" w:eastAsia="ru-RU"/>
        </w:rPr>
        <w:t>”.</w:t>
      </w:r>
      <w:r w:rsidRPr="008C5378">
        <w:rPr>
          <w:rFonts w:ascii="Times New Roman" w:eastAsia="Times New Roman" w:hAnsi="Times New Roman" w:cs="Times New Roman"/>
          <w:bCs/>
          <w:iCs/>
          <w:sz w:val="24"/>
          <w:szCs w:val="24"/>
          <w:shd w:val="clear" w:color="auto" w:fill="FFFFFF"/>
          <w:lang w:eastAsia="ru-RU"/>
        </w:rPr>
        <w:t xml:space="preserve"> (Употребление в речи фразеологических оборотов»)</w:t>
      </w:r>
    </w:p>
    <w:p w:rsidR="009D37E4" w:rsidRPr="008C5378" w:rsidRDefault="009D37E4" w:rsidP="009D37E4">
      <w:pPr>
        <w:autoSpaceDE w:val="0"/>
        <w:autoSpaceDN w:val="0"/>
        <w:adjustRightInd w:val="0"/>
        <w:spacing w:after="0"/>
        <w:rPr>
          <w:rFonts w:ascii="Times New Roman" w:eastAsia="Times New Roman" w:hAnsi="Times New Roman" w:cs="Times New Roman"/>
          <w:b/>
          <w:sz w:val="24"/>
          <w:szCs w:val="24"/>
          <w:lang w:val="tt-RU" w:eastAsia="ru-RU"/>
        </w:rPr>
      </w:pPr>
      <w:r w:rsidRPr="008C5378">
        <w:rPr>
          <w:rFonts w:ascii="Times New Roman" w:eastAsia="Times New Roman" w:hAnsi="Times New Roman" w:cs="Times New Roman"/>
          <w:b/>
          <w:bCs/>
          <w:iCs/>
          <w:sz w:val="24"/>
          <w:szCs w:val="24"/>
          <w:shd w:val="clear" w:color="auto" w:fill="FFFFFF"/>
          <w:lang w:eastAsia="ru-RU"/>
        </w:rPr>
        <w:t>Проектная работа. «Рассказ о слове»</w:t>
      </w:r>
    </w:p>
    <w:p w:rsidR="009D37E4" w:rsidRPr="008C5378" w:rsidRDefault="009D37E4" w:rsidP="009D37E4">
      <w:pPr>
        <w:spacing w:after="0"/>
        <w:rPr>
          <w:rFonts w:ascii="Times New Roman" w:eastAsia="Times New Roman" w:hAnsi="Times New Roman" w:cs="Times New Roman"/>
          <w:color w:val="000000"/>
          <w:sz w:val="24"/>
          <w:szCs w:val="24"/>
          <w:lang w:val="be-BY" w:eastAsia="ru-RU"/>
        </w:rPr>
      </w:pPr>
      <w:r w:rsidRPr="008C5378">
        <w:rPr>
          <w:rFonts w:ascii="Times New Roman" w:eastAsia="Times New Roman" w:hAnsi="Times New Roman" w:cs="Times New Roman"/>
          <w:b/>
          <w:sz w:val="24"/>
          <w:szCs w:val="24"/>
          <w:lang w:val="en-US" w:eastAsia="ru-RU"/>
        </w:rPr>
        <w:t>IV</w:t>
      </w:r>
      <w:r w:rsidRPr="008C5378">
        <w:rPr>
          <w:rFonts w:ascii="Times New Roman" w:eastAsia="Times New Roman" w:hAnsi="Times New Roman" w:cs="Times New Roman"/>
          <w:b/>
          <w:sz w:val="24"/>
          <w:szCs w:val="24"/>
          <w:lang w:eastAsia="ru-RU"/>
        </w:rPr>
        <w:t>. Состав слова и словообразование</w:t>
      </w:r>
      <w:r w:rsidRPr="008C5378">
        <w:rPr>
          <w:rFonts w:ascii="Times New Roman" w:eastAsia="Times New Roman" w:hAnsi="Times New Roman" w:cs="Times New Roman"/>
          <w:b/>
          <w:bCs/>
          <w:color w:val="000000"/>
          <w:sz w:val="24"/>
          <w:szCs w:val="24"/>
          <w:lang w:eastAsia="ru-RU"/>
        </w:rPr>
        <w:t> </w:t>
      </w:r>
      <w:r w:rsidRPr="008C5378">
        <w:rPr>
          <w:rFonts w:ascii="Times New Roman" w:eastAsia="Times New Roman" w:hAnsi="Times New Roman" w:cs="Times New Roman"/>
          <w:color w:val="000000"/>
          <w:sz w:val="24"/>
          <w:szCs w:val="24"/>
          <w:lang w:eastAsia="ru-RU"/>
        </w:rPr>
        <w:t> </w:t>
      </w:r>
      <w:r w:rsidRPr="008C5378">
        <w:rPr>
          <w:rFonts w:ascii="Times New Roman" w:eastAsia="Times New Roman" w:hAnsi="Times New Roman" w:cs="Times New Roman"/>
          <w:b/>
          <w:color w:val="000000"/>
          <w:sz w:val="24"/>
          <w:szCs w:val="24"/>
          <w:lang w:val="tt-RU" w:eastAsia="ru-RU"/>
        </w:rPr>
        <w:t>(5ч)</w:t>
      </w:r>
    </w:p>
    <w:p w:rsidR="009D37E4" w:rsidRPr="008C5378" w:rsidRDefault="009D37E4" w:rsidP="009D37E4">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color w:val="000000"/>
          <w:sz w:val="24"/>
          <w:szCs w:val="24"/>
          <w:lang w:eastAsia="ru-RU"/>
        </w:rPr>
        <w:t xml:space="preserve">Корень и окончание. </w:t>
      </w:r>
      <w:r w:rsidRPr="008C5378">
        <w:rPr>
          <w:rFonts w:ascii="Times New Roman" w:eastAsia="Times New Roman" w:hAnsi="Times New Roman" w:cs="Times New Roman"/>
          <w:sz w:val="24"/>
          <w:szCs w:val="24"/>
          <w:lang w:eastAsia="ru-RU"/>
        </w:rPr>
        <w:t xml:space="preserve">Деление слова на значимые части. Словообразующие, формообразующие, модальные окончания. Модальные окончания, присоединяющиеся к имени  существительному, имени числительному, имени прилагательному, глаголу. </w:t>
      </w:r>
    </w:p>
    <w:p w:rsidR="009D37E4" w:rsidRPr="008C5378" w:rsidRDefault="009D37E4" w:rsidP="009D37E4">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Основа слова. Производные и непроизводные слова. Разбор слова по составу. Способы словообразования в татарском языке. Способы присоединения словообразующих окончаний.</w:t>
      </w:r>
    </w:p>
    <w:p w:rsidR="009D37E4" w:rsidRPr="008C5378" w:rsidRDefault="009D37E4" w:rsidP="009D37E4">
      <w:pPr>
        <w:autoSpaceDE w:val="0"/>
        <w:autoSpaceDN w:val="0"/>
        <w:adjustRightInd w:val="0"/>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Порядок присоединения окончаний в слове.</w:t>
      </w:r>
    </w:p>
    <w:p w:rsidR="009D37E4" w:rsidRPr="008C5378" w:rsidRDefault="009D37E4" w:rsidP="009D37E4">
      <w:pPr>
        <w:autoSpaceDE w:val="0"/>
        <w:autoSpaceDN w:val="0"/>
        <w:adjustRightInd w:val="0"/>
        <w:spacing w:after="0"/>
        <w:rPr>
          <w:rFonts w:ascii="Times New Roman" w:eastAsia="Times New Roman" w:hAnsi="Times New Roman" w:cs="Times New Roman"/>
          <w:b/>
          <w:bCs/>
          <w:sz w:val="24"/>
          <w:szCs w:val="24"/>
          <w:lang w:val="tt-RU" w:eastAsia="ru-RU"/>
        </w:rPr>
      </w:pPr>
      <w:r w:rsidRPr="008C5378">
        <w:rPr>
          <w:rFonts w:ascii="Times New Roman" w:eastAsia="Times New Roman" w:hAnsi="Times New Roman" w:cs="Times New Roman"/>
          <w:b/>
          <w:bCs/>
          <w:sz w:val="24"/>
          <w:szCs w:val="24"/>
          <w:lang w:val="en-US" w:eastAsia="ru-RU"/>
        </w:rPr>
        <w:t>V</w:t>
      </w:r>
      <w:r w:rsidRPr="008C5378">
        <w:rPr>
          <w:rFonts w:ascii="Times New Roman" w:eastAsia="Times New Roman" w:hAnsi="Times New Roman" w:cs="Times New Roman"/>
          <w:b/>
          <w:bCs/>
          <w:sz w:val="24"/>
          <w:szCs w:val="24"/>
          <w:lang w:eastAsia="ru-RU"/>
        </w:rPr>
        <w:t>. Повторение  изученного в 5 классе (3ч)</w:t>
      </w:r>
    </w:p>
    <w:p w:rsidR="009D37E4" w:rsidRPr="008C5378" w:rsidRDefault="009D37E4" w:rsidP="009D37E4">
      <w:pPr>
        <w:autoSpaceDE w:val="0"/>
        <w:autoSpaceDN w:val="0"/>
        <w:adjustRightInd w:val="0"/>
        <w:spacing w:after="0"/>
        <w:rPr>
          <w:rFonts w:ascii="Times New Roman" w:eastAsia="Times New Roman" w:hAnsi="Times New Roman" w:cs="Times New Roman"/>
          <w:b/>
          <w:bCs/>
          <w:sz w:val="24"/>
          <w:szCs w:val="24"/>
          <w:lang w:val="tt-RU" w:eastAsia="ru-RU"/>
        </w:rPr>
      </w:pPr>
      <w:r w:rsidRPr="008C5378">
        <w:rPr>
          <w:rFonts w:ascii="Times New Roman" w:eastAsia="Times New Roman" w:hAnsi="Times New Roman" w:cs="Times New Roman"/>
          <w:b/>
          <w:bCs/>
          <w:sz w:val="24"/>
          <w:szCs w:val="24"/>
          <w:lang w:val="tt-RU" w:eastAsia="ru-RU"/>
        </w:rPr>
        <w:t>Промежуточная аттестация</w:t>
      </w:r>
    </w:p>
    <w:p w:rsidR="009D37E4" w:rsidRPr="008C5378" w:rsidRDefault="009D37E4" w:rsidP="009D37E4">
      <w:pPr>
        <w:autoSpaceDE w:val="0"/>
        <w:autoSpaceDN w:val="0"/>
        <w:adjustRightInd w:val="0"/>
        <w:spacing w:after="0"/>
        <w:rPr>
          <w:rFonts w:ascii="Times New Roman" w:eastAsia="Times New Roman" w:hAnsi="Times New Roman" w:cs="Times New Roman"/>
          <w:b/>
          <w:bCs/>
          <w:sz w:val="24"/>
          <w:szCs w:val="24"/>
          <w:lang w:val="tt-RU" w:eastAsia="ru-RU"/>
        </w:rPr>
      </w:pPr>
    </w:p>
    <w:p w:rsidR="009D37E4" w:rsidRPr="008C5378" w:rsidRDefault="009D37E4" w:rsidP="009D37E4">
      <w:pPr>
        <w:spacing w:after="0"/>
        <w:ind w:firstLine="709"/>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eastAsia="ru-RU"/>
        </w:rPr>
        <w:t>Второй  год обучения / 6 класс, 35 часов</w:t>
      </w:r>
      <w:r w:rsidRPr="008C5378">
        <w:rPr>
          <w:rFonts w:ascii="Times New Roman" w:eastAsia="Times New Roman" w:hAnsi="Times New Roman" w:cs="Times New Roman"/>
          <w:color w:val="000000"/>
          <w:sz w:val="24"/>
          <w:szCs w:val="24"/>
          <w:lang w:eastAsia="ru-RU"/>
        </w:rPr>
        <w:t>:</w:t>
      </w:r>
    </w:p>
    <w:p w:rsidR="009D37E4" w:rsidRPr="008C5378" w:rsidRDefault="009D37E4" w:rsidP="009D37E4">
      <w:pPr>
        <w:shd w:val="clear" w:color="auto" w:fill="FFFFFF"/>
        <w:spacing w:after="0"/>
        <w:rPr>
          <w:rFonts w:ascii="Times New Roman" w:eastAsia="Times New Roman" w:hAnsi="Times New Roman" w:cs="Times New Roman"/>
          <w:b/>
          <w:bCs/>
          <w:color w:val="000000"/>
          <w:sz w:val="24"/>
          <w:szCs w:val="24"/>
          <w:lang w:val="tt-RU" w:eastAsia="ru-RU"/>
        </w:rPr>
      </w:pPr>
      <w:r w:rsidRPr="008C5378">
        <w:rPr>
          <w:rFonts w:ascii="Times New Roman" w:eastAsia="Times New Roman" w:hAnsi="Times New Roman" w:cs="Times New Roman"/>
          <w:b/>
          <w:bCs/>
          <w:color w:val="000000"/>
          <w:sz w:val="24"/>
          <w:szCs w:val="24"/>
          <w:lang w:eastAsia="ru-RU"/>
        </w:rPr>
        <w:t>Повторение изученного в 5 классе.</w:t>
      </w:r>
      <w:r w:rsidRPr="008C5378">
        <w:rPr>
          <w:rFonts w:ascii="Times New Roman" w:eastAsia="Times New Roman" w:hAnsi="Times New Roman" w:cs="Times New Roman"/>
          <w:b/>
          <w:bCs/>
          <w:color w:val="000000"/>
          <w:sz w:val="24"/>
          <w:szCs w:val="24"/>
          <w:lang w:val="tt-RU" w:eastAsia="ru-RU"/>
        </w:rPr>
        <w:t xml:space="preserve"> (4ч)</w:t>
      </w:r>
    </w:p>
    <w:p w:rsidR="009D37E4" w:rsidRPr="008C5378" w:rsidRDefault="009D37E4" w:rsidP="00CA3F1C">
      <w:pPr>
        <w:numPr>
          <w:ilvl w:val="0"/>
          <w:numId w:val="209"/>
        </w:numPr>
        <w:shd w:val="clear" w:color="auto" w:fill="FFFFFF"/>
        <w:spacing w:after="0" w:line="259"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Общее понятие о морфологии.Части речи.</w:t>
      </w:r>
    </w:p>
    <w:p w:rsidR="009D37E4" w:rsidRPr="008C5378" w:rsidRDefault="009D37E4" w:rsidP="00CA3F1C">
      <w:pPr>
        <w:numPr>
          <w:ilvl w:val="0"/>
          <w:numId w:val="210"/>
        </w:numPr>
        <w:shd w:val="clear" w:color="auto" w:fill="FFFFFF"/>
        <w:spacing w:after="0" w:line="259"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Имя существительное</w:t>
      </w:r>
      <w:r w:rsidRPr="008C5378">
        <w:rPr>
          <w:rFonts w:ascii="Times New Roman" w:eastAsia="Times New Roman" w:hAnsi="Times New Roman" w:cs="Times New Roman"/>
          <w:b/>
          <w:color w:val="000000"/>
          <w:sz w:val="24"/>
          <w:szCs w:val="24"/>
          <w:lang w:eastAsia="ru-RU"/>
        </w:rPr>
        <w:t xml:space="preserve"> (9ч)</w:t>
      </w:r>
    </w:p>
    <w:p w:rsidR="009D37E4" w:rsidRPr="008C5378" w:rsidRDefault="009D37E4" w:rsidP="009D37E4">
      <w:pPr>
        <w:shd w:val="clear" w:color="auto" w:fill="FFFFFF"/>
        <w:spacing w:after="0"/>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xml:space="preserve"> Собственные и нарицательные имена существительные. Способы образования имен существительных.Множественное и единственное число имен существительных.Склонение имен существительных по падежам.Склонение по падежам имен существительных с категорией принадлежности. Склонение и произношение заимствованных имен существительных. Синтаксическая роль имен существительных.Морфологический разбор имен существительных.</w:t>
      </w:r>
    </w:p>
    <w:p w:rsidR="009D37E4" w:rsidRPr="008C5378" w:rsidRDefault="009D37E4" w:rsidP="009D37E4">
      <w:pPr>
        <w:shd w:val="clear" w:color="auto" w:fill="FFFFFF"/>
        <w:spacing w:after="0"/>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eastAsia="ru-RU"/>
        </w:rPr>
        <w:t>Контольный диктант .</w:t>
      </w:r>
    </w:p>
    <w:p w:rsidR="009D37E4" w:rsidRPr="008C5378" w:rsidRDefault="009D37E4" w:rsidP="009D37E4">
      <w:pPr>
        <w:spacing w:after="0"/>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val="tt-RU" w:eastAsia="ru-RU"/>
        </w:rPr>
        <w:t>Р.Р. Контрол</w:t>
      </w:r>
      <w:r w:rsidRPr="008C5378">
        <w:rPr>
          <w:rFonts w:ascii="Times New Roman" w:eastAsia="Times New Roman" w:hAnsi="Times New Roman" w:cs="Times New Roman"/>
          <w:b/>
          <w:color w:val="000000"/>
          <w:sz w:val="24"/>
          <w:szCs w:val="24"/>
          <w:lang w:eastAsia="ru-RU"/>
        </w:rPr>
        <w:t>ьное изложение .</w:t>
      </w:r>
    </w:p>
    <w:p w:rsidR="009D37E4" w:rsidRPr="008C5378" w:rsidRDefault="009D37E4" w:rsidP="009D37E4">
      <w:pPr>
        <w:spacing w:after="0"/>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color w:val="000000"/>
          <w:sz w:val="24"/>
          <w:szCs w:val="24"/>
          <w:lang w:val="tt-RU" w:eastAsia="ru-RU"/>
        </w:rPr>
        <w:t>НРК: Р.Р. Сочинение “Золотая осен</w:t>
      </w:r>
      <w:r w:rsidRPr="008C5378">
        <w:rPr>
          <w:rFonts w:ascii="Times New Roman" w:eastAsia="Times New Roman" w:hAnsi="Times New Roman" w:cs="Times New Roman"/>
          <w:color w:val="000000"/>
          <w:sz w:val="24"/>
          <w:szCs w:val="24"/>
          <w:lang w:eastAsia="ru-RU"/>
        </w:rPr>
        <w:t>ь</w:t>
      </w:r>
      <w:r w:rsidRPr="008C5378">
        <w:rPr>
          <w:rFonts w:ascii="Times New Roman" w:eastAsia="Times New Roman" w:hAnsi="Times New Roman" w:cs="Times New Roman"/>
          <w:color w:val="000000"/>
          <w:sz w:val="24"/>
          <w:szCs w:val="24"/>
          <w:lang w:val="tt-RU" w:eastAsia="ru-RU"/>
        </w:rPr>
        <w:t xml:space="preserve">”; </w:t>
      </w:r>
    </w:p>
    <w:p w:rsidR="009D37E4" w:rsidRPr="008C5378" w:rsidRDefault="009D37E4" w:rsidP="009D37E4">
      <w:pPr>
        <w:shd w:val="clear" w:color="auto" w:fill="FFFFFF"/>
        <w:spacing w:after="0"/>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xml:space="preserve">Реки и озера республики Башкортостан </w:t>
      </w:r>
      <w:r w:rsidRPr="008C5378">
        <w:rPr>
          <w:rFonts w:ascii="Times New Roman" w:eastAsia="Times New Roman" w:hAnsi="Times New Roman" w:cs="Times New Roman"/>
          <w:color w:val="000000"/>
          <w:sz w:val="24"/>
          <w:szCs w:val="24"/>
          <w:lang w:val="tt-RU" w:eastAsia="ru-RU"/>
        </w:rPr>
        <w:t>(</w:t>
      </w:r>
      <w:r w:rsidRPr="008C5378">
        <w:rPr>
          <w:rFonts w:ascii="Times New Roman" w:eastAsia="Times New Roman" w:hAnsi="Times New Roman" w:cs="Times New Roman"/>
          <w:color w:val="000000"/>
          <w:sz w:val="24"/>
          <w:szCs w:val="24"/>
          <w:lang w:eastAsia="ru-RU"/>
        </w:rPr>
        <w:t>Собственные и нарицательные имена существительные</w:t>
      </w:r>
      <w:r w:rsidRPr="008C5378">
        <w:rPr>
          <w:rFonts w:ascii="Times New Roman" w:eastAsia="Times New Roman" w:hAnsi="Times New Roman" w:cs="Times New Roman"/>
          <w:color w:val="000000"/>
          <w:sz w:val="24"/>
          <w:szCs w:val="24"/>
          <w:lang w:val="tt-RU" w:eastAsia="ru-RU"/>
        </w:rPr>
        <w:t>)</w:t>
      </w:r>
    </w:p>
    <w:p w:rsidR="009D37E4" w:rsidRPr="008C5378" w:rsidRDefault="009D37E4" w:rsidP="009D37E4">
      <w:pPr>
        <w:shd w:val="clear" w:color="auto" w:fill="FFFFFF"/>
        <w:spacing w:after="0"/>
        <w:rPr>
          <w:rFonts w:ascii="Times New Roman" w:eastAsia="Times New Roman" w:hAnsi="Times New Roman" w:cs="Times New Roman"/>
          <w:color w:val="000000"/>
          <w:sz w:val="24"/>
          <w:szCs w:val="24"/>
          <w:lang w:val="tt-RU" w:eastAsia="ru-RU"/>
        </w:rPr>
      </w:pPr>
      <w:r w:rsidRPr="008C5378">
        <w:rPr>
          <w:rFonts w:ascii="Times New Roman" w:eastAsia="Times New Roman" w:hAnsi="Times New Roman" w:cs="Times New Roman"/>
          <w:b/>
          <w:color w:val="000000"/>
          <w:sz w:val="24"/>
          <w:szCs w:val="24"/>
          <w:lang w:val="en-US" w:eastAsia="ru-RU"/>
        </w:rPr>
        <w:t>II</w:t>
      </w:r>
      <w:r w:rsidRPr="008C5378">
        <w:rPr>
          <w:rFonts w:ascii="Times New Roman" w:eastAsia="Times New Roman" w:hAnsi="Times New Roman" w:cs="Times New Roman"/>
          <w:b/>
          <w:color w:val="000000"/>
          <w:sz w:val="24"/>
          <w:szCs w:val="24"/>
          <w:lang w:eastAsia="ru-RU"/>
        </w:rPr>
        <w:t>.</w:t>
      </w:r>
      <w:r w:rsidRPr="008C5378">
        <w:rPr>
          <w:rFonts w:ascii="Times New Roman" w:eastAsia="Times New Roman" w:hAnsi="Times New Roman" w:cs="Times New Roman"/>
          <w:b/>
          <w:bCs/>
          <w:color w:val="000000"/>
          <w:sz w:val="24"/>
          <w:szCs w:val="24"/>
          <w:lang w:eastAsia="ru-RU"/>
        </w:rPr>
        <w:t>Имя прилагательное </w:t>
      </w:r>
      <w:r w:rsidRPr="008C5378">
        <w:rPr>
          <w:rFonts w:ascii="Times New Roman" w:eastAsia="Times New Roman" w:hAnsi="Times New Roman" w:cs="Times New Roman"/>
          <w:b/>
          <w:bCs/>
          <w:color w:val="000000"/>
          <w:sz w:val="24"/>
          <w:szCs w:val="24"/>
          <w:lang w:val="tt-RU" w:eastAsia="ru-RU"/>
        </w:rPr>
        <w:t>(7ч)</w:t>
      </w:r>
    </w:p>
    <w:p w:rsidR="009D37E4" w:rsidRPr="008C5378" w:rsidRDefault="009D37E4" w:rsidP="009D37E4">
      <w:pPr>
        <w:shd w:val="clear" w:color="auto" w:fill="FFFFFF"/>
        <w:spacing w:after="0"/>
        <w:rPr>
          <w:rFonts w:ascii="Times New Roman" w:eastAsia="Times New Roman" w:hAnsi="Times New Roman" w:cs="Times New Roman"/>
          <w:color w:val="000000"/>
          <w:sz w:val="24"/>
          <w:szCs w:val="24"/>
          <w:lang w:val="tt-RU" w:eastAsia="ru-RU"/>
        </w:rPr>
      </w:pPr>
      <w:r w:rsidRPr="008C5378">
        <w:rPr>
          <w:rFonts w:ascii="Times New Roman" w:eastAsia="Times New Roman" w:hAnsi="Times New Roman" w:cs="Times New Roman"/>
          <w:color w:val="000000"/>
          <w:sz w:val="24"/>
          <w:szCs w:val="24"/>
          <w:lang w:eastAsia="ru-RU"/>
        </w:rPr>
        <w:t>Качественные и относительные имена прилагательные. Переход имён прилагательных в имена существительные.Способы образования имен прилагательных.Степени сравнения прилагательных. Морфологический разбор имени прилагательных.</w:t>
      </w:r>
    </w:p>
    <w:p w:rsidR="009D37E4" w:rsidRPr="008C5378" w:rsidRDefault="009D37E4" w:rsidP="009D37E4">
      <w:pPr>
        <w:shd w:val="clear" w:color="auto" w:fill="FFFFFF"/>
        <w:spacing w:after="0"/>
        <w:rPr>
          <w:rFonts w:ascii="Times New Roman" w:eastAsia="Times New Roman" w:hAnsi="Times New Roman" w:cs="Times New Roman"/>
          <w:b/>
          <w:bCs/>
          <w:color w:val="000000"/>
          <w:sz w:val="24"/>
          <w:szCs w:val="24"/>
          <w:lang w:eastAsia="ru-RU"/>
        </w:rPr>
      </w:pPr>
      <w:r w:rsidRPr="008C5378">
        <w:rPr>
          <w:rFonts w:ascii="Times New Roman" w:eastAsia="Times New Roman" w:hAnsi="Times New Roman" w:cs="Times New Roman"/>
          <w:b/>
          <w:bCs/>
          <w:color w:val="000000"/>
          <w:sz w:val="24"/>
          <w:szCs w:val="24"/>
          <w:lang w:val="en-US" w:eastAsia="ru-RU"/>
        </w:rPr>
        <w:t>III</w:t>
      </w:r>
      <w:r w:rsidRPr="008C5378">
        <w:rPr>
          <w:rFonts w:ascii="Times New Roman" w:eastAsia="Times New Roman" w:hAnsi="Times New Roman" w:cs="Times New Roman"/>
          <w:b/>
          <w:bCs/>
          <w:color w:val="000000"/>
          <w:sz w:val="24"/>
          <w:szCs w:val="24"/>
          <w:lang w:eastAsia="ru-RU"/>
        </w:rPr>
        <w:t>. Имя числительное (6ч)</w:t>
      </w:r>
    </w:p>
    <w:p w:rsidR="009D37E4" w:rsidRPr="008C5378" w:rsidRDefault="009D37E4" w:rsidP="009D37E4">
      <w:pPr>
        <w:shd w:val="clear" w:color="auto" w:fill="FFFFFF"/>
        <w:spacing w:after="0"/>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 </w:t>
      </w:r>
      <w:r w:rsidRPr="008C5378">
        <w:rPr>
          <w:rFonts w:ascii="Times New Roman" w:eastAsia="Times New Roman" w:hAnsi="Times New Roman" w:cs="Times New Roman"/>
          <w:color w:val="000000"/>
          <w:sz w:val="24"/>
          <w:szCs w:val="24"/>
          <w:lang w:eastAsia="ru-RU"/>
        </w:rPr>
        <w:t xml:space="preserve">Способы образования имен числительных.Разряды числительных: количественные, порядковые, разделительные, приблизительные, собирательные числительные. Морфологический разбор числительных. </w:t>
      </w:r>
    </w:p>
    <w:p w:rsidR="009D37E4" w:rsidRPr="008C5378" w:rsidRDefault="009D37E4" w:rsidP="009D37E4">
      <w:pPr>
        <w:spacing w:after="0"/>
        <w:rPr>
          <w:rFonts w:ascii="Times New Roman" w:eastAsia="Times New Roman" w:hAnsi="Times New Roman" w:cs="Times New Roman"/>
          <w:b/>
          <w:color w:val="000000"/>
          <w:sz w:val="24"/>
          <w:szCs w:val="24"/>
          <w:lang w:val="tt-RU" w:eastAsia="ru-RU"/>
        </w:rPr>
      </w:pPr>
      <w:r w:rsidRPr="008C5378">
        <w:rPr>
          <w:rFonts w:ascii="Times New Roman" w:eastAsia="Times New Roman" w:hAnsi="Times New Roman" w:cs="Times New Roman"/>
          <w:b/>
          <w:color w:val="000000"/>
          <w:sz w:val="24"/>
          <w:szCs w:val="24"/>
          <w:lang w:eastAsia="ru-RU"/>
        </w:rPr>
        <w:t>Контрольный диктант .</w:t>
      </w:r>
    </w:p>
    <w:p w:rsidR="009D37E4" w:rsidRPr="008C5378" w:rsidRDefault="009D37E4" w:rsidP="009D37E4">
      <w:pPr>
        <w:shd w:val="clear" w:color="auto" w:fill="FFFFFF"/>
        <w:spacing w:after="0"/>
        <w:rPr>
          <w:rFonts w:ascii="Times New Roman" w:eastAsia="Times New Roman" w:hAnsi="Times New Roman" w:cs="Times New Roman"/>
          <w:b/>
          <w:bCs/>
          <w:color w:val="000000"/>
          <w:sz w:val="24"/>
          <w:szCs w:val="24"/>
          <w:lang w:eastAsia="ru-RU"/>
        </w:rPr>
      </w:pPr>
      <w:r w:rsidRPr="008C5378">
        <w:rPr>
          <w:rFonts w:ascii="Times New Roman" w:eastAsia="Times New Roman" w:hAnsi="Times New Roman" w:cs="Times New Roman"/>
          <w:b/>
          <w:bCs/>
          <w:color w:val="000000"/>
          <w:sz w:val="24"/>
          <w:szCs w:val="24"/>
          <w:lang w:val="en-US" w:eastAsia="ru-RU"/>
        </w:rPr>
        <w:t>IV</w:t>
      </w:r>
      <w:r w:rsidRPr="008C5378">
        <w:rPr>
          <w:rFonts w:ascii="Times New Roman" w:eastAsia="Times New Roman" w:hAnsi="Times New Roman" w:cs="Times New Roman"/>
          <w:b/>
          <w:bCs/>
          <w:color w:val="000000"/>
          <w:sz w:val="24"/>
          <w:szCs w:val="24"/>
          <w:lang w:eastAsia="ru-RU"/>
        </w:rPr>
        <w:t>.Наречие (10ч)</w:t>
      </w:r>
    </w:p>
    <w:p w:rsidR="009D37E4" w:rsidRPr="008C5378" w:rsidRDefault="009D37E4" w:rsidP="009D37E4">
      <w:pPr>
        <w:shd w:val="clear" w:color="auto" w:fill="FFFFFF"/>
        <w:spacing w:after="0"/>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Способы образования наречий</w:t>
      </w:r>
      <w:r w:rsidRPr="008C5378">
        <w:rPr>
          <w:rFonts w:ascii="Times New Roman" w:eastAsia="Times New Roman" w:hAnsi="Times New Roman" w:cs="Times New Roman"/>
          <w:b/>
          <w:bCs/>
          <w:color w:val="000000"/>
          <w:sz w:val="24"/>
          <w:szCs w:val="24"/>
          <w:lang w:eastAsia="ru-RU"/>
        </w:rPr>
        <w:t>. </w:t>
      </w:r>
      <w:r w:rsidRPr="008C5378">
        <w:rPr>
          <w:rFonts w:ascii="Times New Roman" w:eastAsia="Times New Roman" w:hAnsi="Times New Roman" w:cs="Times New Roman"/>
          <w:color w:val="000000"/>
          <w:sz w:val="24"/>
          <w:szCs w:val="24"/>
          <w:lang w:eastAsia="ru-RU"/>
        </w:rPr>
        <w:t>Степени сравнения наречий. Разряды наречий: наречия образа действия, меры и степени, времени, сравнения, места, цели и причины.Морфологический разбор наречий. Урок - соревнование: «Наречия»</w:t>
      </w:r>
    </w:p>
    <w:p w:rsidR="009D37E4" w:rsidRPr="008C5378" w:rsidRDefault="009D37E4" w:rsidP="009D37E4">
      <w:pPr>
        <w:shd w:val="clear" w:color="auto" w:fill="FFFFFF"/>
        <w:spacing w:after="0"/>
        <w:rPr>
          <w:rFonts w:ascii="Times New Roman" w:eastAsia="Times New Roman" w:hAnsi="Times New Roman" w:cs="Times New Roman"/>
          <w:b/>
          <w:bCs/>
          <w:color w:val="000000"/>
          <w:sz w:val="24"/>
          <w:szCs w:val="24"/>
          <w:lang w:val="tt-RU" w:eastAsia="ru-RU"/>
        </w:rPr>
      </w:pPr>
      <w:r w:rsidRPr="008C5378">
        <w:rPr>
          <w:rFonts w:ascii="Times New Roman" w:eastAsia="Times New Roman" w:hAnsi="Times New Roman" w:cs="Times New Roman"/>
          <w:b/>
          <w:bCs/>
          <w:color w:val="000000"/>
          <w:sz w:val="24"/>
          <w:szCs w:val="24"/>
          <w:lang w:val="en-US" w:eastAsia="ru-RU"/>
        </w:rPr>
        <w:t>V</w:t>
      </w:r>
      <w:r w:rsidRPr="008C5378">
        <w:rPr>
          <w:rFonts w:ascii="Times New Roman" w:eastAsia="Times New Roman" w:hAnsi="Times New Roman" w:cs="Times New Roman"/>
          <w:b/>
          <w:bCs/>
          <w:color w:val="000000"/>
          <w:sz w:val="24"/>
          <w:szCs w:val="24"/>
          <w:lang w:eastAsia="ru-RU"/>
        </w:rPr>
        <w:t>. Местоимение. </w:t>
      </w:r>
      <w:r w:rsidRPr="008C5378">
        <w:rPr>
          <w:rFonts w:ascii="Times New Roman" w:eastAsia="Times New Roman" w:hAnsi="Times New Roman" w:cs="Times New Roman"/>
          <w:b/>
          <w:bCs/>
          <w:color w:val="000000"/>
          <w:sz w:val="24"/>
          <w:szCs w:val="24"/>
          <w:lang w:val="tt-RU" w:eastAsia="ru-RU"/>
        </w:rPr>
        <w:t>(10ч)</w:t>
      </w:r>
    </w:p>
    <w:p w:rsidR="009D37E4" w:rsidRPr="008C5378" w:rsidRDefault="009D37E4" w:rsidP="009D37E4">
      <w:pPr>
        <w:shd w:val="clear" w:color="auto" w:fill="FFFFFF"/>
        <w:spacing w:after="0"/>
        <w:rPr>
          <w:rFonts w:ascii="Times New Roman" w:eastAsia="Times New Roman" w:hAnsi="Times New Roman" w:cs="Times New Roman"/>
          <w:color w:val="000000"/>
          <w:sz w:val="24"/>
          <w:szCs w:val="24"/>
          <w:lang w:val="tt-RU" w:eastAsia="ru-RU"/>
        </w:rPr>
      </w:pPr>
      <w:r w:rsidRPr="008C5378">
        <w:rPr>
          <w:rFonts w:ascii="Times New Roman" w:eastAsia="Times New Roman" w:hAnsi="Times New Roman" w:cs="Times New Roman"/>
          <w:color w:val="000000"/>
          <w:sz w:val="24"/>
          <w:szCs w:val="24"/>
          <w:lang w:eastAsia="ru-RU"/>
        </w:rPr>
        <w:t>Способы образования местоимений</w:t>
      </w:r>
      <w:r w:rsidRPr="008C5378">
        <w:rPr>
          <w:rFonts w:ascii="Times New Roman" w:eastAsia="Times New Roman" w:hAnsi="Times New Roman" w:cs="Times New Roman"/>
          <w:b/>
          <w:bCs/>
          <w:color w:val="000000"/>
          <w:sz w:val="24"/>
          <w:szCs w:val="24"/>
          <w:lang w:eastAsia="ru-RU"/>
        </w:rPr>
        <w:t>. </w:t>
      </w:r>
      <w:r w:rsidRPr="008C5378">
        <w:rPr>
          <w:rFonts w:ascii="Times New Roman" w:eastAsia="Times New Roman" w:hAnsi="Times New Roman" w:cs="Times New Roman"/>
          <w:color w:val="000000"/>
          <w:sz w:val="24"/>
          <w:szCs w:val="24"/>
          <w:lang w:eastAsia="ru-RU"/>
        </w:rPr>
        <w:t>Виды местоимений: личные,притяжательные, указательные, определительные, неопределенныевопросительные и отрицательные местоимения.Морфологический разбор местоимений.</w:t>
      </w:r>
    </w:p>
    <w:p w:rsidR="009D37E4" w:rsidRPr="008C5378" w:rsidRDefault="009D37E4" w:rsidP="009D37E4">
      <w:pPr>
        <w:shd w:val="clear" w:color="auto" w:fill="FFFFFF"/>
        <w:spacing w:after="0"/>
        <w:rPr>
          <w:rFonts w:ascii="Times New Roman" w:eastAsia="Times New Roman" w:hAnsi="Times New Roman" w:cs="Times New Roman"/>
          <w:b/>
          <w:bCs/>
          <w:color w:val="000000"/>
          <w:sz w:val="24"/>
          <w:szCs w:val="24"/>
          <w:lang w:eastAsia="ru-RU"/>
        </w:rPr>
      </w:pPr>
      <w:r w:rsidRPr="008C5378">
        <w:rPr>
          <w:rFonts w:ascii="Times New Roman" w:eastAsia="Times New Roman" w:hAnsi="Times New Roman" w:cs="Times New Roman"/>
          <w:b/>
          <w:bCs/>
          <w:color w:val="000000"/>
          <w:sz w:val="24"/>
          <w:szCs w:val="24"/>
          <w:lang w:val="en-US" w:eastAsia="ru-RU"/>
        </w:rPr>
        <w:t>VI</w:t>
      </w:r>
      <w:r w:rsidRPr="008C5378">
        <w:rPr>
          <w:rFonts w:ascii="Times New Roman" w:eastAsia="Times New Roman" w:hAnsi="Times New Roman" w:cs="Times New Roman"/>
          <w:b/>
          <w:bCs/>
          <w:color w:val="000000"/>
          <w:sz w:val="24"/>
          <w:szCs w:val="24"/>
          <w:lang w:eastAsia="ru-RU"/>
        </w:rPr>
        <w:t>.Глагол. (11ч)</w:t>
      </w:r>
    </w:p>
    <w:p w:rsidR="009D37E4" w:rsidRPr="008C5378" w:rsidRDefault="009D37E4" w:rsidP="009D37E4">
      <w:pPr>
        <w:shd w:val="clear" w:color="auto" w:fill="FFFFFF"/>
        <w:spacing w:after="0"/>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Глагол. Начальная формаглагола.Способы образования глагола.Спрягаемые глаголы. Повелительное наклонение глагола.Изъявительное наклонение глагола в настоящем времени.Прошедшее, будущее время глагола изъявительного наклонения.Глаголы условного наклонения.</w:t>
      </w:r>
    </w:p>
    <w:p w:rsidR="009D37E4" w:rsidRPr="008C5378" w:rsidRDefault="009D37E4" w:rsidP="009D37E4">
      <w:pPr>
        <w:shd w:val="clear" w:color="auto" w:fill="FFFFFF"/>
        <w:spacing w:after="0"/>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eastAsia="ru-RU"/>
        </w:rPr>
        <w:t>Контрольный диктант .</w:t>
      </w:r>
    </w:p>
    <w:p w:rsidR="009D37E4" w:rsidRPr="008C5378" w:rsidRDefault="009D37E4" w:rsidP="009D37E4">
      <w:pPr>
        <w:shd w:val="clear" w:color="auto" w:fill="FFFFFF"/>
        <w:spacing w:after="0"/>
        <w:rPr>
          <w:rFonts w:ascii="Times New Roman" w:eastAsia="Times New Roman" w:hAnsi="Times New Roman" w:cs="Times New Roman"/>
          <w:b/>
          <w:bCs/>
          <w:color w:val="000000"/>
          <w:sz w:val="24"/>
          <w:szCs w:val="24"/>
          <w:lang w:eastAsia="ru-RU"/>
        </w:rPr>
      </w:pPr>
      <w:r w:rsidRPr="008C5378">
        <w:rPr>
          <w:rFonts w:ascii="Times New Roman" w:eastAsia="Times New Roman" w:hAnsi="Times New Roman" w:cs="Times New Roman"/>
          <w:b/>
          <w:bCs/>
          <w:color w:val="000000"/>
          <w:sz w:val="24"/>
          <w:szCs w:val="24"/>
          <w:lang w:val="en-US" w:eastAsia="ru-RU"/>
        </w:rPr>
        <w:t>VII</w:t>
      </w:r>
      <w:r w:rsidRPr="008C5378">
        <w:rPr>
          <w:rFonts w:ascii="Times New Roman" w:eastAsia="Times New Roman" w:hAnsi="Times New Roman" w:cs="Times New Roman"/>
          <w:b/>
          <w:bCs/>
          <w:color w:val="000000"/>
          <w:sz w:val="24"/>
          <w:szCs w:val="24"/>
          <w:lang w:eastAsia="ru-RU"/>
        </w:rPr>
        <w:t>. Обобщенное повторение изученного в 6 классе  (2ч)</w:t>
      </w:r>
    </w:p>
    <w:p w:rsidR="009D37E4" w:rsidRPr="008C5378" w:rsidRDefault="009D37E4" w:rsidP="009D37E4">
      <w:pPr>
        <w:shd w:val="clear" w:color="auto" w:fill="FFFFFF"/>
        <w:spacing w:after="0"/>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Повторение частей речи</w:t>
      </w:r>
    </w:p>
    <w:p w:rsidR="009D37E4" w:rsidRPr="008C5378" w:rsidRDefault="009D37E4" w:rsidP="009D37E4">
      <w:pPr>
        <w:shd w:val="clear" w:color="auto" w:fill="FFFFFF"/>
        <w:spacing w:after="0"/>
        <w:rPr>
          <w:rFonts w:ascii="Times New Roman" w:eastAsia="Times New Roman" w:hAnsi="Times New Roman" w:cs="Times New Roman"/>
          <w:color w:val="000000"/>
          <w:sz w:val="24"/>
          <w:szCs w:val="24"/>
          <w:lang w:eastAsia="ru-RU"/>
        </w:rPr>
      </w:pPr>
    </w:p>
    <w:p w:rsidR="009D37E4" w:rsidRPr="008C5378" w:rsidRDefault="009D37E4" w:rsidP="009D37E4">
      <w:pPr>
        <w:spacing w:after="0"/>
        <w:ind w:firstLine="709"/>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eastAsia="ru-RU"/>
        </w:rPr>
        <w:t>Третий   год обучения / 7 класс, 35часов</w:t>
      </w:r>
    </w:p>
    <w:p w:rsidR="009D37E4" w:rsidRPr="008C5378" w:rsidRDefault="009D37E4" w:rsidP="00CA3F1C">
      <w:pPr>
        <w:numPr>
          <w:ilvl w:val="0"/>
          <w:numId w:val="211"/>
        </w:numPr>
        <w:spacing w:after="0" w:line="259"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Повторение пройденного материала в 5-6 классах .</w:t>
      </w:r>
    </w:p>
    <w:p w:rsidR="009D37E4" w:rsidRPr="008C5378" w:rsidRDefault="009D37E4" w:rsidP="00CA3F1C">
      <w:pPr>
        <w:numPr>
          <w:ilvl w:val="0"/>
          <w:numId w:val="211"/>
        </w:numPr>
        <w:spacing w:after="0" w:line="259" w:lineRule="auto"/>
        <w:rPr>
          <w:rFonts w:ascii="Times New Roman" w:eastAsia="Times New Roman" w:hAnsi="Times New Roman" w:cs="Times New Roman"/>
          <w:b/>
          <w:sz w:val="24"/>
          <w:szCs w:val="24"/>
          <w:lang w:val="en-US" w:eastAsia="ru-RU"/>
        </w:rPr>
      </w:pPr>
      <w:r w:rsidRPr="008C5378">
        <w:rPr>
          <w:rFonts w:ascii="Times New Roman" w:eastAsia="Times New Roman" w:hAnsi="Times New Roman" w:cs="Times New Roman"/>
          <w:b/>
          <w:sz w:val="24"/>
          <w:szCs w:val="24"/>
          <w:lang w:eastAsia="ru-RU"/>
        </w:rPr>
        <w:t xml:space="preserve">Морфология </w:t>
      </w:r>
      <w:r w:rsidRPr="008C5378">
        <w:rPr>
          <w:rFonts w:ascii="Times New Roman" w:eastAsia="Times New Roman" w:hAnsi="Times New Roman" w:cs="Times New Roman"/>
          <w:b/>
          <w:sz w:val="24"/>
          <w:szCs w:val="24"/>
          <w:lang w:val="en-US" w:eastAsia="ru-RU"/>
        </w:rPr>
        <w:t>(4</w:t>
      </w:r>
      <w:r w:rsidRPr="008C5378">
        <w:rPr>
          <w:rFonts w:ascii="Times New Roman" w:eastAsia="Times New Roman" w:hAnsi="Times New Roman" w:cs="Times New Roman"/>
          <w:b/>
          <w:sz w:val="24"/>
          <w:szCs w:val="24"/>
          <w:lang w:eastAsia="ru-RU"/>
        </w:rPr>
        <w:t>ч)</w:t>
      </w:r>
    </w:p>
    <w:p w:rsidR="009D37E4" w:rsidRPr="008C5378" w:rsidRDefault="009D37E4" w:rsidP="009D37E4">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Самостоятельные части речи. Имя существительное как часть речи. Склонение имен существительных. Имя прилагательное как часть речи. Степени сравнения имен прилагательных. Имя числительное как часть речи. Местоимение как часть речи. Виды местоимений. Наречие как часть речи. Образование наречий. Виды наречий.</w:t>
      </w:r>
    </w:p>
    <w:p w:rsidR="009D37E4" w:rsidRPr="008C5378" w:rsidRDefault="009D37E4" w:rsidP="009D37E4">
      <w:pPr>
        <w:spacing w:after="0"/>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Контрольный диктант. </w:t>
      </w:r>
    </w:p>
    <w:p w:rsidR="009D37E4" w:rsidRPr="008C5378" w:rsidRDefault="009D37E4" w:rsidP="00CA3F1C">
      <w:pPr>
        <w:numPr>
          <w:ilvl w:val="0"/>
          <w:numId w:val="211"/>
        </w:numPr>
        <w:spacing w:after="0" w:line="259" w:lineRule="auto"/>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Глагол (2ч)</w:t>
      </w:r>
    </w:p>
    <w:p w:rsidR="009D37E4" w:rsidRPr="008C5378" w:rsidRDefault="009D37E4" w:rsidP="009D37E4">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Общее понятие о глаголе. Отрицательная форма глаголов. Залоги глаголов. Спрягаемые глаголы. Глаголы повелительного наклонения. Глаголы изъявительного наклонения. Глаголы условного наклонения. Неспрягаемые глаголы.</w:t>
      </w:r>
    </w:p>
    <w:p w:rsidR="009D37E4" w:rsidRPr="008C5378" w:rsidRDefault="009D37E4" w:rsidP="00CA3F1C">
      <w:pPr>
        <w:numPr>
          <w:ilvl w:val="0"/>
          <w:numId w:val="211"/>
        </w:numPr>
        <w:spacing w:after="0" w:line="259" w:lineRule="auto"/>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Причастие (1ч)</w:t>
      </w:r>
    </w:p>
    <w:p w:rsidR="009D37E4" w:rsidRPr="008C5378" w:rsidRDefault="009D37E4" w:rsidP="009D37E4">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Общее грамматическое значение, морфологические и синтаксические признаки причастий.</w:t>
      </w:r>
    </w:p>
    <w:p w:rsidR="009D37E4" w:rsidRPr="008C5378" w:rsidRDefault="009D37E4" w:rsidP="00CA3F1C">
      <w:pPr>
        <w:numPr>
          <w:ilvl w:val="0"/>
          <w:numId w:val="211"/>
        </w:numPr>
        <w:spacing w:after="0" w:line="259" w:lineRule="auto"/>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Деепричастие (11ч)</w:t>
      </w:r>
    </w:p>
    <w:p w:rsidR="009D37E4" w:rsidRPr="008C5378" w:rsidRDefault="009D37E4" w:rsidP="009D37E4">
      <w:pPr>
        <w:spacing w:after="0"/>
        <w:ind w:left="360"/>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sz w:val="24"/>
          <w:szCs w:val="24"/>
          <w:lang w:eastAsia="ru-RU"/>
        </w:rPr>
        <w:t xml:space="preserve"> Понятие о деепричастиях. Признаки глаголов и наречий у деепричастий. Правописание деепричастий. Использование деепричастий в речи. Морфологический разбор деепричастий.</w:t>
      </w:r>
    </w:p>
    <w:p w:rsidR="009D37E4" w:rsidRPr="008C5378" w:rsidRDefault="009D37E4" w:rsidP="009D37E4">
      <w:pPr>
        <w:spacing w:after="0"/>
        <w:ind w:left="360"/>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Контрольный диктант .</w:t>
      </w:r>
    </w:p>
    <w:p w:rsidR="009D37E4" w:rsidRPr="008C5378" w:rsidRDefault="009D37E4" w:rsidP="009D37E4">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Имя действия. Признаки глагола и имени существительного у имени действия. Переход имени действия в существительное.</w:t>
      </w:r>
    </w:p>
    <w:p w:rsidR="009D37E4" w:rsidRPr="008C5378" w:rsidRDefault="009D37E4" w:rsidP="009D37E4">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Инфинитив. Понятие об инфинитиве. Отрицательный аспект инфинитива. Правописание инфинитива. </w:t>
      </w:r>
    </w:p>
    <w:p w:rsidR="009D37E4" w:rsidRPr="008C5378" w:rsidRDefault="009D37E4" w:rsidP="009D37E4">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Вспомогательные глаголы. Основные глаголы в роли вспомогательных глаголов. Морфологический разбор глаголов.</w:t>
      </w:r>
    </w:p>
    <w:p w:rsidR="009D37E4" w:rsidRPr="008C5378" w:rsidRDefault="009D37E4" w:rsidP="009D37E4">
      <w:pPr>
        <w:spacing w:after="0"/>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Контрольный диктант .</w:t>
      </w:r>
    </w:p>
    <w:p w:rsidR="009D37E4" w:rsidRPr="008C5378" w:rsidRDefault="009D37E4" w:rsidP="009D37E4">
      <w:pPr>
        <w:spacing w:after="0"/>
        <w:rPr>
          <w:rFonts w:ascii="Times New Roman" w:eastAsia="Times New Roman" w:hAnsi="Times New Roman" w:cs="Times New Roman"/>
          <w:sz w:val="24"/>
          <w:szCs w:val="24"/>
          <w:lang w:val="tt-RU" w:eastAsia="ru-RU"/>
        </w:rPr>
      </w:pPr>
      <w:r w:rsidRPr="008C5378">
        <w:rPr>
          <w:rFonts w:ascii="Times New Roman" w:eastAsia="Times New Roman" w:hAnsi="Times New Roman" w:cs="Times New Roman"/>
          <w:sz w:val="24"/>
          <w:szCs w:val="24"/>
          <w:lang w:val="tt-RU" w:eastAsia="ru-RU"/>
        </w:rPr>
        <w:t>НРК.       “Туган ягымда көз”    (Р.Р. Сочинение “Көзге матурлык”),</w:t>
      </w:r>
    </w:p>
    <w:p w:rsidR="009D37E4" w:rsidRPr="008C5378" w:rsidRDefault="009D37E4" w:rsidP="009D37E4">
      <w:pPr>
        <w:spacing w:after="0"/>
        <w:rPr>
          <w:rFonts w:ascii="Times New Roman" w:eastAsia="Times New Roman" w:hAnsi="Times New Roman" w:cs="Times New Roman"/>
          <w:sz w:val="24"/>
          <w:szCs w:val="24"/>
          <w:lang w:val="tt-RU" w:eastAsia="ru-RU"/>
        </w:rPr>
      </w:pPr>
      <w:r w:rsidRPr="008C5378">
        <w:rPr>
          <w:rFonts w:ascii="Times New Roman" w:eastAsia="Times New Roman" w:hAnsi="Times New Roman" w:cs="Times New Roman"/>
          <w:sz w:val="24"/>
          <w:szCs w:val="24"/>
          <w:lang w:val="tt-RU" w:eastAsia="ru-RU"/>
        </w:rPr>
        <w:t>“Туган ягымның күренекле кешеләре”(Глагол)</w:t>
      </w:r>
    </w:p>
    <w:p w:rsidR="009D37E4" w:rsidRPr="008C5378" w:rsidRDefault="009D37E4" w:rsidP="009D37E4">
      <w:pPr>
        <w:spacing w:after="0"/>
        <w:rPr>
          <w:rFonts w:ascii="Times New Roman" w:eastAsia="Times New Roman" w:hAnsi="Times New Roman" w:cs="Times New Roman"/>
          <w:sz w:val="24"/>
          <w:szCs w:val="24"/>
          <w:lang w:val="tt-RU" w:eastAsia="ru-RU"/>
        </w:rPr>
      </w:pPr>
      <w:r w:rsidRPr="008C5378">
        <w:rPr>
          <w:rFonts w:ascii="Times New Roman" w:eastAsia="Times New Roman" w:hAnsi="Times New Roman" w:cs="Times New Roman"/>
          <w:b/>
          <w:sz w:val="24"/>
          <w:szCs w:val="24"/>
          <w:lang w:val="en-US" w:eastAsia="ru-RU"/>
        </w:rPr>
        <w:t>VI</w:t>
      </w:r>
      <w:r w:rsidRPr="008C5378">
        <w:rPr>
          <w:rFonts w:ascii="Times New Roman" w:eastAsia="Times New Roman" w:hAnsi="Times New Roman" w:cs="Times New Roman"/>
          <w:b/>
          <w:sz w:val="24"/>
          <w:szCs w:val="24"/>
          <w:lang w:eastAsia="ru-RU"/>
        </w:rPr>
        <w:t>.Звукоподражательные слова</w:t>
      </w:r>
      <w:r w:rsidRPr="008C5378">
        <w:rPr>
          <w:rFonts w:ascii="Times New Roman" w:eastAsia="Times New Roman" w:hAnsi="Times New Roman" w:cs="Times New Roman"/>
          <w:b/>
          <w:sz w:val="24"/>
          <w:szCs w:val="24"/>
          <w:lang w:val="tt-RU" w:eastAsia="ru-RU"/>
        </w:rPr>
        <w:t>(1ч)</w:t>
      </w:r>
    </w:p>
    <w:p w:rsidR="009D37E4" w:rsidRPr="008C5378" w:rsidRDefault="009D37E4" w:rsidP="009D37E4">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Понятие о звукоподражательных словах. Звукоподражательные слова как основа для образования других слов.</w:t>
      </w:r>
    </w:p>
    <w:p w:rsidR="009D37E4" w:rsidRPr="008C5378" w:rsidRDefault="009D37E4" w:rsidP="00CA3F1C">
      <w:pPr>
        <w:numPr>
          <w:ilvl w:val="0"/>
          <w:numId w:val="211"/>
        </w:numPr>
        <w:spacing w:after="0" w:line="259" w:lineRule="auto"/>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Предлоги(2ч) </w:t>
      </w:r>
    </w:p>
    <w:p w:rsidR="009D37E4" w:rsidRPr="008C5378" w:rsidRDefault="009D37E4" w:rsidP="009D37E4">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Понятие о предлогах. Предложные слова.  Послесложные слова. Морфологический разбор предлогов и послелогов.</w:t>
      </w:r>
    </w:p>
    <w:p w:rsidR="009D37E4" w:rsidRPr="008C5378" w:rsidRDefault="009D37E4" w:rsidP="009D37E4">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val="en-US" w:eastAsia="ru-RU"/>
        </w:rPr>
        <w:t>VI</w:t>
      </w:r>
      <w:r w:rsidRPr="008C5378">
        <w:rPr>
          <w:rFonts w:ascii="Times New Roman" w:eastAsia="Times New Roman" w:hAnsi="Times New Roman" w:cs="Times New Roman"/>
          <w:b/>
          <w:sz w:val="24"/>
          <w:szCs w:val="24"/>
          <w:lang w:eastAsia="ru-RU"/>
        </w:rPr>
        <w:t>.Союзы(2ч)</w:t>
      </w:r>
    </w:p>
    <w:p w:rsidR="009D37E4" w:rsidRPr="008C5378" w:rsidRDefault="009D37E4" w:rsidP="009D37E4">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Понятие о союзах. Союзные слова. Морфологический разбор союзов</w:t>
      </w:r>
    </w:p>
    <w:p w:rsidR="009D37E4" w:rsidRPr="008C5378" w:rsidRDefault="009D37E4" w:rsidP="009D37E4">
      <w:pPr>
        <w:spacing w:after="0"/>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Контрольный диктант .</w:t>
      </w:r>
    </w:p>
    <w:p w:rsidR="009D37E4" w:rsidRPr="008C5378" w:rsidRDefault="009D37E4" w:rsidP="009D37E4">
      <w:pPr>
        <w:spacing w:after="0"/>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val="en-US" w:eastAsia="ru-RU"/>
        </w:rPr>
        <w:t>VII</w:t>
      </w:r>
      <w:r w:rsidRPr="008C5378">
        <w:rPr>
          <w:rFonts w:ascii="Times New Roman" w:eastAsia="Times New Roman" w:hAnsi="Times New Roman" w:cs="Times New Roman"/>
          <w:b/>
          <w:sz w:val="24"/>
          <w:szCs w:val="24"/>
          <w:lang w:eastAsia="ru-RU"/>
        </w:rPr>
        <w:t>.Частицы(1ч)</w:t>
      </w:r>
    </w:p>
    <w:p w:rsidR="009D37E4" w:rsidRPr="008C5378" w:rsidRDefault="009D37E4" w:rsidP="009D37E4">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Понятие о частицах. Виды частиц. Правописание частиц. Морфологический разбор частиц .</w:t>
      </w:r>
    </w:p>
    <w:p w:rsidR="009D37E4" w:rsidRPr="008C5378" w:rsidRDefault="009D37E4" w:rsidP="009D37E4">
      <w:pPr>
        <w:spacing w:after="0"/>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val="en-US" w:eastAsia="ru-RU"/>
        </w:rPr>
        <w:t>VIII</w:t>
      </w:r>
      <w:r w:rsidRPr="008C5378">
        <w:rPr>
          <w:rFonts w:ascii="Times New Roman" w:eastAsia="Times New Roman" w:hAnsi="Times New Roman" w:cs="Times New Roman"/>
          <w:b/>
          <w:sz w:val="24"/>
          <w:szCs w:val="24"/>
          <w:lang w:eastAsia="ru-RU"/>
        </w:rPr>
        <w:t>.Междометия. (1ч)</w:t>
      </w:r>
    </w:p>
    <w:p w:rsidR="009D37E4" w:rsidRPr="008C5378" w:rsidRDefault="009D37E4" w:rsidP="009D37E4">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Понятие о междометии .</w:t>
      </w:r>
    </w:p>
    <w:p w:rsidR="009D37E4" w:rsidRPr="008C5378" w:rsidRDefault="009D37E4" w:rsidP="009D37E4">
      <w:pPr>
        <w:spacing w:after="0"/>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val="en-US" w:eastAsia="ru-RU"/>
        </w:rPr>
        <w:t>IX</w:t>
      </w:r>
      <w:r w:rsidRPr="008C5378">
        <w:rPr>
          <w:rFonts w:ascii="Times New Roman" w:eastAsia="Times New Roman" w:hAnsi="Times New Roman" w:cs="Times New Roman"/>
          <w:b/>
          <w:sz w:val="24"/>
          <w:szCs w:val="24"/>
          <w:lang w:eastAsia="ru-RU"/>
        </w:rPr>
        <w:t>. Модальные слова(1ч)</w:t>
      </w:r>
    </w:p>
    <w:p w:rsidR="009D37E4" w:rsidRPr="008C5378" w:rsidRDefault="009D37E4" w:rsidP="009D37E4">
      <w:pPr>
        <w:spacing w:after="0"/>
        <w:jc w:val="both"/>
        <w:rPr>
          <w:rFonts w:ascii="Times New Roman" w:eastAsia="Times New Roman" w:hAnsi="Times New Roman" w:cs="Times New Roman"/>
          <w:b/>
          <w:sz w:val="24"/>
          <w:szCs w:val="24"/>
          <w:lang w:val="tt-RU" w:eastAsia="ru-RU"/>
        </w:rPr>
      </w:pPr>
      <w:r w:rsidRPr="008C5378">
        <w:rPr>
          <w:rFonts w:ascii="Times New Roman" w:eastAsia="Times New Roman" w:hAnsi="Times New Roman" w:cs="Times New Roman"/>
          <w:b/>
          <w:sz w:val="24"/>
          <w:szCs w:val="24"/>
          <w:lang w:eastAsia="ru-RU"/>
        </w:rPr>
        <w:t xml:space="preserve">Х. Повторение изученного в 7 классе. </w:t>
      </w:r>
      <w:r w:rsidRPr="008C5378">
        <w:rPr>
          <w:rFonts w:ascii="Times New Roman" w:eastAsia="Times New Roman" w:hAnsi="Times New Roman" w:cs="Times New Roman"/>
          <w:b/>
          <w:sz w:val="24"/>
          <w:szCs w:val="24"/>
          <w:lang w:val="tt-RU" w:eastAsia="ru-RU"/>
        </w:rPr>
        <w:t>(4ч)</w:t>
      </w:r>
    </w:p>
    <w:p w:rsidR="009D37E4" w:rsidRPr="008C5378" w:rsidRDefault="009D37E4" w:rsidP="009D37E4">
      <w:pPr>
        <w:shd w:val="clear" w:color="auto" w:fill="FFFFFF"/>
        <w:spacing w:after="0"/>
        <w:rPr>
          <w:rFonts w:ascii="Times New Roman" w:eastAsia="Times New Roman" w:hAnsi="Times New Roman" w:cs="Times New Roman"/>
          <w:b/>
          <w:color w:val="000000"/>
          <w:sz w:val="24"/>
          <w:szCs w:val="24"/>
          <w:lang w:val="tt-RU" w:eastAsia="ru-RU"/>
        </w:rPr>
      </w:pPr>
      <w:r w:rsidRPr="008C5378">
        <w:rPr>
          <w:rFonts w:ascii="Times New Roman" w:eastAsia="Times New Roman" w:hAnsi="Times New Roman" w:cs="Times New Roman"/>
          <w:b/>
          <w:color w:val="000000"/>
          <w:sz w:val="24"/>
          <w:szCs w:val="24"/>
          <w:lang w:val="tt-RU" w:eastAsia="ru-RU"/>
        </w:rPr>
        <w:t>Итоговой контрол</w:t>
      </w:r>
      <w:r w:rsidRPr="008C5378">
        <w:rPr>
          <w:rFonts w:ascii="Times New Roman" w:eastAsia="Times New Roman" w:hAnsi="Times New Roman" w:cs="Times New Roman"/>
          <w:b/>
          <w:color w:val="000000"/>
          <w:sz w:val="24"/>
          <w:szCs w:val="24"/>
          <w:lang w:eastAsia="ru-RU"/>
        </w:rPr>
        <w:t xml:space="preserve">ьный диктант </w:t>
      </w:r>
      <w:r w:rsidRPr="008C5378">
        <w:rPr>
          <w:rFonts w:ascii="Times New Roman" w:eastAsia="Times New Roman" w:hAnsi="Times New Roman" w:cs="Times New Roman"/>
          <w:b/>
          <w:color w:val="000000"/>
          <w:sz w:val="24"/>
          <w:szCs w:val="24"/>
          <w:lang w:val="be-BY" w:eastAsia="ru-RU"/>
        </w:rPr>
        <w:t>“</w:t>
      </w:r>
      <w:r w:rsidRPr="008C5378">
        <w:rPr>
          <w:rFonts w:ascii="Times New Roman" w:eastAsia="Times New Roman" w:hAnsi="Times New Roman" w:cs="Times New Roman"/>
          <w:b/>
          <w:color w:val="000000"/>
          <w:sz w:val="24"/>
          <w:szCs w:val="24"/>
          <w:lang w:val="tt-RU" w:eastAsia="ru-RU"/>
        </w:rPr>
        <w:t>Икмәк кадере”</w:t>
      </w:r>
    </w:p>
    <w:p w:rsidR="009D37E4" w:rsidRPr="008C5378" w:rsidRDefault="009D37E4" w:rsidP="009D37E4">
      <w:pPr>
        <w:spacing w:after="0"/>
        <w:ind w:firstLine="709"/>
        <w:rPr>
          <w:rFonts w:ascii="Times New Roman" w:eastAsia="Times New Roman" w:hAnsi="Times New Roman" w:cs="Times New Roman"/>
          <w:color w:val="000000"/>
          <w:sz w:val="24"/>
          <w:szCs w:val="24"/>
          <w:lang w:val="tt-RU" w:eastAsia="ru-RU"/>
        </w:rPr>
      </w:pPr>
    </w:p>
    <w:p w:rsidR="009D37E4" w:rsidRPr="008C5378" w:rsidRDefault="009D37E4" w:rsidP="009D37E4">
      <w:pPr>
        <w:spacing w:after="0"/>
        <w:ind w:firstLine="709"/>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eastAsia="ru-RU"/>
        </w:rPr>
        <w:t>Четвертый    год обучения / 8 класс, 35часов</w:t>
      </w:r>
    </w:p>
    <w:p w:rsidR="009D37E4" w:rsidRPr="008C5378" w:rsidRDefault="009D37E4" w:rsidP="00CA3F1C">
      <w:pPr>
        <w:numPr>
          <w:ilvl w:val="0"/>
          <w:numId w:val="212"/>
        </w:numPr>
        <w:shd w:val="clear" w:color="auto" w:fill="FFFFFF"/>
        <w:spacing w:after="0" w:line="259" w:lineRule="auto"/>
        <w:rPr>
          <w:rFonts w:ascii="Times New Roman" w:eastAsia="Times New Roman" w:hAnsi="Times New Roman" w:cs="Times New Roman"/>
          <w:color w:val="000000"/>
          <w:sz w:val="24"/>
          <w:szCs w:val="24"/>
          <w:lang w:val="tt-RU" w:eastAsia="ru-RU"/>
        </w:rPr>
      </w:pPr>
      <w:r w:rsidRPr="008C5378">
        <w:rPr>
          <w:rFonts w:ascii="Times New Roman" w:eastAsia="Times New Roman" w:hAnsi="Times New Roman" w:cs="Times New Roman"/>
          <w:b/>
          <w:bCs/>
          <w:color w:val="000000"/>
          <w:sz w:val="24"/>
          <w:szCs w:val="24"/>
          <w:lang w:eastAsia="ru-RU"/>
        </w:rPr>
        <w:t xml:space="preserve">Повторение изученного в </w:t>
      </w:r>
      <w:r w:rsidRPr="008C5378">
        <w:rPr>
          <w:rFonts w:ascii="Times New Roman" w:eastAsia="Times New Roman" w:hAnsi="Times New Roman" w:cs="Times New Roman"/>
          <w:b/>
          <w:bCs/>
          <w:color w:val="000000"/>
          <w:sz w:val="24"/>
          <w:szCs w:val="24"/>
          <w:lang w:val="tt-RU" w:eastAsia="ru-RU"/>
        </w:rPr>
        <w:t>5-</w:t>
      </w:r>
      <w:r w:rsidRPr="008C5378">
        <w:rPr>
          <w:rFonts w:ascii="Times New Roman" w:eastAsia="Times New Roman" w:hAnsi="Times New Roman" w:cs="Times New Roman"/>
          <w:b/>
          <w:bCs/>
          <w:color w:val="000000"/>
          <w:sz w:val="24"/>
          <w:szCs w:val="24"/>
          <w:lang w:eastAsia="ru-RU"/>
        </w:rPr>
        <w:t>7 классе</w:t>
      </w:r>
      <w:r w:rsidRPr="008C5378">
        <w:rPr>
          <w:rFonts w:ascii="Times New Roman" w:eastAsia="Times New Roman" w:hAnsi="Times New Roman" w:cs="Times New Roman"/>
          <w:b/>
          <w:color w:val="000000"/>
          <w:sz w:val="24"/>
          <w:szCs w:val="24"/>
          <w:lang w:val="tt-RU" w:eastAsia="ru-RU"/>
        </w:rPr>
        <w:t>(1ч)</w:t>
      </w:r>
    </w:p>
    <w:p w:rsidR="009D37E4" w:rsidRPr="008C5378" w:rsidRDefault="009D37E4" w:rsidP="009D37E4">
      <w:pPr>
        <w:shd w:val="clear" w:color="auto" w:fill="FFFFFF"/>
        <w:spacing w:after="0"/>
        <w:rPr>
          <w:rFonts w:ascii="Times New Roman" w:eastAsia="Times New Roman" w:hAnsi="Times New Roman" w:cs="Times New Roman"/>
          <w:color w:val="000000"/>
          <w:sz w:val="24"/>
          <w:szCs w:val="24"/>
          <w:lang w:val="tt-RU" w:eastAsia="ru-RU"/>
        </w:rPr>
      </w:pPr>
      <w:r w:rsidRPr="008C5378">
        <w:rPr>
          <w:rFonts w:ascii="Times New Roman" w:eastAsia="Times New Roman" w:hAnsi="Times New Roman" w:cs="Times New Roman"/>
          <w:color w:val="000000"/>
          <w:sz w:val="24"/>
          <w:szCs w:val="24"/>
          <w:lang w:val="tt-RU" w:eastAsia="ru-RU"/>
        </w:rPr>
        <w:t>Входное тестирование.</w:t>
      </w:r>
    </w:p>
    <w:p w:rsidR="009D37E4" w:rsidRPr="008C5378" w:rsidRDefault="009D37E4" w:rsidP="00CA3F1C">
      <w:pPr>
        <w:numPr>
          <w:ilvl w:val="0"/>
          <w:numId w:val="212"/>
        </w:numPr>
        <w:shd w:val="clear" w:color="auto" w:fill="FFFFFF"/>
        <w:spacing w:after="0" w:line="259" w:lineRule="auto"/>
        <w:rPr>
          <w:rFonts w:ascii="Times New Roman" w:eastAsia="Times New Roman" w:hAnsi="Times New Roman" w:cs="Times New Roman"/>
          <w:b/>
          <w:bCs/>
          <w:color w:val="000000"/>
          <w:sz w:val="24"/>
          <w:szCs w:val="24"/>
          <w:lang w:val="tt-RU" w:eastAsia="ru-RU"/>
        </w:rPr>
      </w:pPr>
      <w:r w:rsidRPr="008C5378">
        <w:rPr>
          <w:rFonts w:ascii="Times New Roman" w:eastAsia="Times New Roman" w:hAnsi="Times New Roman" w:cs="Times New Roman"/>
          <w:b/>
          <w:bCs/>
          <w:color w:val="000000"/>
          <w:sz w:val="24"/>
          <w:szCs w:val="24"/>
          <w:lang w:eastAsia="ru-RU"/>
        </w:rPr>
        <w:t>Синтаксис простого предложения и пунктуация </w:t>
      </w:r>
      <w:r w:rsidRPr="008C5378">
        <w:rPr>
          <w:rFonts w:ascii="Times New Roman" w:eastAsia="Times New Roman" w:hAnsi="Times New Roman" w:cs="Times New Roman"/>
          <w:b/>
          <w:bCs/>
          <w:color w:val="000000"/>
          <w:sz w:val="24"/>
          <w:szCs w:val="24"/>
          <w:lang w:val="tt-RU" w:eastAsia="ru-RU"/>
        </w:rPr>
        <w:t>(7ч)</w:t>
      </w:r>
    </w:p>
    <w:p w:rsidR="009D37E4" w:rsidRPr="008C5378" w:rsidRDefault="009D37E4" w:rsidP="009D37E4">
      <w:pPr>
        <w:shd w:val="clear" w:color="auto" w:fill="FFFFFF"/>
        <w:spacing w:after="0"/>
        <w:rPr>
          <w:rFonts w:ascii="Times New Roman" w:eastAsia="Times New Roman" w:hAnsi="Times New Roman" w:cs="Times New Roman"/>
          <w:color w:val="000000"/>
          <w:sz w:val="24"/>
          <w:szCs w:val="24"/>
          <w:lang w:val="tt-RU" w:eastAsia="ru-RU"/>
        </w:rPr>
      </w:pPr>
      <w:r w:rsidRPr="008C5378">
        <w:rPr>
          <w:rFonts w:ascii="Times New Roman" w:eastAsia="Times New Roman" w:hAnsi="Times New Roman" w:cs="Times New Roman"/>
          <w:color w:val="000000"/>
          <w:sz w:val="24"/>
          <w:szCs w:val="24"/>
          <w:lang w:eastAsia="ru-RU"/>
        </w:rPr>
        <w:t xml:space="preserve">Синтаксические и речевые единицы языка. </w:t>
      </w:r>
    </w:p>
    <w:p w:rsidR="009D37E4" w:rsidRPr="008C5378" w:rsidRDefault="009D37E4" w:rsidP="009D37E4">
      <w:pPr>
        <w:shd w:val="clear" w:color="auto" w:fill="FFFFFF"/>
        <w:spacing w:after="0"/>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val="tt-RU" w:eastAsia="ru-RU"/>
        </w:rPr>
        <w:t>Контрольное изложение “Укытучым”</w:t>
      </w:r>
    </w:p>
    <w:p w:rsidR="009D37E4" w:rsidRPr="008C5378" w:rsidRDefault="009D37E4" w:rsidP="009D37E4">
      <w:pPr>
        <w:shd w:val="clear" w:color="auto" w:fill="FFFFFF"/>
        <w:spacing w:after="0"/>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Типы связи слов в предложений. Сочинительная и подчинительная связь. Особенности словосочетаний. Анализ словосочетаний.</w:t>
      </w:r>
    </w:p>
    <w:p w:rsidR="009D37E4" w:rsidRPr="008C5378" w:rsidRDefault="009D37E4" w:rsidP="009D37E4">
      <w:pPr>
        <w:shd w:val="clear" w:color="auto" w:fill="FFFFFF"/>
        <w:spacing w:after="0"/>
        <w:rPr>
          <w:rFonts w:ascii="Times New Roman" w:eastAsia="Times New Roman" w:hAnsi="Times New Roman" w:cs="Times New Roman"/>
          <w:b/>
          <w:color w:val="000000"/>
          <w:sz w:val="24"/>
          <w:szCs w:val="24"/>
          <w:lang w:val="tt-RU" w:eastAsia="ru-RU"/>
        </w:rPr>
      </w:pPr>
      <w:r w:rsidRPr="008C5378">
        <w:rPr>
          <w:rFonts w:ascii="Times New Roman" w:eastAsia="Times New Roman" w:hAnsi="Times New Roman" w:cs="Times New Roman"/>
          <w:b/>
          <w:color w:val="000000"/>
          <w:sz w:val="24"/>
          <w:szCs w:val="24"/>
          <w:lang w:eastAsia="ru-RU"/>
        </w:rPr>
        <w:t>Контрольный диктант «Тырыш кырмыскалар»</w:t>
      </w:r>
    </w:p>
    <w:p w:rsidR="009D37E4" w:rsidRPr="008C5378" w:rsidRDefault="009D37E4" w:rsidP="009D37E4">
      <w:pPr>
        <w:shd w:val="clear" w:color="auto" w:fill="FFFFFF"/>
        <w:spacing w:after="0"/>
        <w:rPr>
          <w:rFonts w:ascii="Times New Roman" w:eastAsia="Times New Roman" w:hAnsi="Times New Roman" w:cs="Times New Roman"/>
          <w:color w:val="000000"/>
          <w:sz w:val="24"/>
          <w:szCs w:val="24"/>
          <w:lang w:val="tt-RU" w:eastAsia="ru-RU"/>
        </w:rPr>
      </w:pPr>
      <w:r w:rsidRPr="008C5378">
        <w:rPr>
          <w:rFonts w:ascii="Times New Roman" w:eastAsia="Times New Roman" w:hAnsi="Times New Roman" w:cs="Times New Roman"/>
          <w:color w:val="000000"/>
          <w:sz w:val="24"/>
          <w:szCs w:val="24"/>
          <w:lang w:val="tt-RU" w:eastAsia="ru-RU"/>
        </w:rPr>
        <w:t>НРК:  Беседа “Минем яраткан укытучым” (Контрольное изложение “Укытучым”)</w:t>
      </w:r>
    </w:p>
    <w:p w:rsidR="009D37E4" w:rsidRPr="008C5378" w:rsidRDefault="009D37E4" w:rsidP="00CA3F1C">
      <w:pPr>
        <w:numPr>
          <w:ilvl w:val="0"/>
          <w:numId w:val="212"/>
        </w:numPr>
        <w:shd w:val="clear" w:color="auto" w:fill="FFFFFF"/>
        <w:spacing w:after="0" w:line="259" w:lineRule="auto"/>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eastAsia="ru-RU"/>
        </w:rPr>
        <w:t>Главные члены предложения (4ч)</w:t>
      </w:r>
    </w:p>
    <w:p w:rsidR="009D37E4" w:rsidRPr="008C5378" w:rsidRDefault="009D37E4" w:rsidP="009D37E4">
      <w:pPr>
        <w:shd w:val="clear" w:color="auto" w:fill="FFFFFF"/>
        <w:spacing w:after="0"/>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xml:space="preserve"> Согласование подлежащего и сказуемого. Тире между подлежащим и сказуемым.</w:t>
      </w:r>
    </w:p>
    <w:p w:rsidR="009D37E4" w:rsidRPr="008C5378" w:rsidRDefault="009D37E4" w:rsidP="009D37E4">
      <w:pPr>
        <w:shd w:val="clear" w:color="auto" w:fill="FFFFFF"/>
        <w:spacing w:after="0"/>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eastAsia="ru-RU"/>
        </w:rPr>
        <w:t>Р.Р. Сочинение «Туган як матурлыгы»</w:t>
      </w:r>
    </w:p>
    <w:p w:rsidR="009D37E4" w:rsidRPr="008C5378" w:rsidRDefault="009D37E4" w:rsidP="009D37E4">
      <w:pPr>
        <w:shd w:val="clear" w:color="auto" w:fill="FFFFFF"/>
        <w:spacing w:after="0"/>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color w:val="000000"/>
          <w:sz w:val="24"/>
          <w:szCs w:val="24"/>
          <w:lang w:val="en-US" w:eastAsia="ru-RU"/>
        </w:rPr>
        <w:t>IV</w:t>
      </w:r>
      <w:r w:rsidRPr="008C5378">
        <w:rPr>
          <w:rFonts w:ascii="Times New Roman" w:eastAsia="Times New Roman" w:hAnsi="Times New Roman" w:cs="Times New Roman"/>
          <w:b/>
          <w:color w:val="000000"/>
          <w:sz w:val="24"/>
          <w:szCs w:val="24"/>
          <w:lang w:eastAsia="ru-RU"/>
        </w:rPr>
        <w:t>. Второстепенные члены предложения(10ч)</w:t>
      </w:r>
    </w:p>
    <w:p w:rsidR="009D37E4" w:rsidRPr="008C5378" w:rsidRDefault="009D37E4" w:rsidP="009D37E4">
      <w:pPr>
        <w:shd w:val="clear" w:color="auto" w:fill="FFFFFF"/>
        <w:spacing w:after="0"/>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Определение. Связь между определением и определяемым словом. Однородные и неоднородные определения.</w:t>
      </w:r>
    </w:p>
    <w:p w:rsidR="009D37E4" w:rsidRPr="008C5378" w:rsidRDefault="009D37E4" w:rsidP="009D37E4">
      <w:pPr>
        <w:shd w:val="clear" w:color="auto" w:fill="FFFFFF"/>
        <w:spacing w:after="0"/>
        <w:rPr>
          <w:rFonts w:ascii="Times New Roman" w:eastAsia="Times New Roman" w:hAnsi="Times New Roman" w:cs="Times New Roman"/>
          <w:color w:val="000000"/>
          <w:sz w:val="24"/>
          <w:szCs w:val="24"/>
          <w:lang w:val="tt-RU" w:eastAsia="ru-RU"/>
        </w:rPr>
      </w:pPr>
      <w:r w:rsidRPr="008C5378">
        <w:rPr>
          <w:rFonts w:ascii="Times New Roman" w:eastAsia="Times New Roman" w:hAnsi="Times New Roman" w:cs="Times New Roman"/>
          <w:color w:val="000000"/>
          <w:sz w:val="24"/>
          <w:szCs w:val="24"/>
          <w:lang w:eastAsia="ru-RU"/>
        </w:rPr>
        <w:t>Дополнение. Прямое и косвенное дополнение.</w:t>
      </w:r>
    </w:p>
    <w:p w:rsidR="009D37E4" w:rsidRPr="008C5378" w:rsidRDefault="009D37E4" w:rsidP="009D37E4">
      <w:pPr>
        <w:shd w:val="clear" w:color="auto" w:fill="FFFFFF"/>
        <w:spacing w:after="0"/>
        <w:rPr>
          <w:rFonts w:ascii="Times New Roman" w:eastAsia="Times New Roman" w:hAnsi="Times New Roman" w:cs="Times New Roman"/>
          <w:b/>
          <w:color w:val="000000"/>
          <w:sz w:val="24"/>
          <w:szCs w:val="24"/>
          <w:lang w:val="tt-RU" w:eastAsia="ru-RU"/>
        </w:rPr>
      </w:pPr>
      <w:r w:rsidRPr="008C5378">
        <w:rPr>
          <w:rFonts w:ascii="Times New Roman" w:eastAsia="Times New Roman" w:hAnsi="Times New Roman" w:cs="Times New Roman"/>
          <w:b/>
          <w:color w:val="000000"/>
          <w:sz w:val="24"/>
          <w:szCs w:val="24"/>
          <w:lang w:eastAsia="ru-RU"/>
        </w:rPr>
        <w:t>Контрольный диктант «Кояш нурлары»</w:t>
      </w:r>
    </w:p>
    <w:p w:rsidR="009D37E4" w:rsidRPr="008C5378" w:rsidRDefault="009D37E4" w:rsidP="009D37E4">
      <w:pPr>
        <w:shd w:val="clear" w:color="auto" w:fill="FFFFFF"/>
        <w:spacing w:after="0"/>
        <w:rPr>
          <w:rFonts w:ascii="Times New Roman" w:eastAsia="Times New Roman" w:hAnsi="Times New Roman" w:cs="Times New Roman"/>
          <w:color w:val="000000"/>
          <w:sz w:val="24"/>
          <w:szCs w:val="24"/>
          <w:lang w:val="tt-RU" w:eastAsia="ru-RU"/>
        </w:rPr>
      </w:pPr>
      <w:r w:rsidRPr="008C5378">
        <w:rPr>
          <w:rFonts w:ascii="Times New Roman" w:eastAsia="Times New Roman" w:hAnsi="Times New Roman" w:cs="Times New Roman"/>
          <w:color w:val="000000"/>
          <w:sz w:val="24"/>
          <w:szCs w:val="24"/>
          <w:lang w:val="tt-RU" w:eastAsia="ru-RU"/>
        </w:rPr>
        <w:t>НРК:</w:t>
      </w:r>
      <w:r w:rsidRPr="008C5378">
        <w:rPr>
          <w:rFonts w:ascii="Times New Roman" w:eastAsia="Times New Roman" w:hAnsi="Times New Roman" w:cs="Times New Roman"/>
          <w:color w:val="000000"/>
          <w:sz w:val="24"/>
          <w:szCs w:val="24"/>
          <w:lang w:eastAsia="ru-RU"/>
        </w:rPr>
        <w:t>Р.Р. Сочинение «Туган як матурлыгы»</w:t>
      </w:r>
    </w:p>
    <w:p w:rsidR="009D37E4" w:rsidRPr="008C5378" w:rsidRDefault="009D37E4" w:rsidP="009D37E4">
      <w:pPr>
        <w:shd w:val="clear" w:color="auto" w:fill="FFFFFF"/>
        <w:spacing w:after="0"/>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Обстоятельство. Обстоятельство места, времени, образа действия, меры и степени, причины и цели, условия и уступки.</w:t>
      </w:r>
    </w:p>
    <w:p w:rsidR="009D37E4" w:rsidRPr="008C5378" w:rsidRDefault="009D37E4" w:rsidP="009D37E4">
      <w:pPr>
        <w:shd w:val="clear" w:color="auto" w:fill="FFFFFF"/>
        <w:spacing w:after="0"/>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Обособленные члены предложения . Обособление обстоятельств и пунктуация. Уточнение. Обособленные уточняющие члены предложения и знаки препинания при них.</w:t>
      </w:r>
    </w:p>
    <w:p w:rsidR="009D37E4" w:rsidRPr="008C5378" w:rsidRDefault="009D37E4" w:rsidP="009D37E4">
      <w:pPr>
        <w:shd w:val="clear" w:color="auto" w:fill="FFFFFF"/>
        <w:spacing w:after="0"/>
        <w:rPr>
          <w:rFonts w:ascii="Times New Roman" w:eastAsia="Times New Roman" w:hAnsi="Times New Roman" w:cs="Times New Roman"/>
          <w:b/>
          <w:color w:val="000000"/>
          <w:sz w:val="24"/>
          <w:szCs w:val="24"/>
          <w:lang w:val="tt-RU" w:eastAsia="ru-RU"/>
        </w:rPr>
      </w:pPr>
      <w:r w:rsidRPr="008C5378">
        <w:rPr>
          <w:rFonts w:ascii="Times New Roman" w:eastAsia="Times New Roman" w:hAnsi="Times New Roman" w:cs="Times New Roman"/>
          <w:b/>
          <w:color w:val="000000"/>
          <w:sz w:val="24"/>
          <w:szCs w:val="24"/>
          <w:lang w:eastAsia="ru-RU"/>
        </w:rPr>
        <w:t>Контрольное изложение «Хезм</w:t>
      </w:r>
      <w:r w:rsidRPr="008C5378">
        <w:rPr>
          <w:rFonts w:ascii="Times New Roman" w:eastAsia="Times New Roman" w:hAnsi="Times New Roman" w:cs="Times New Roman"/>
          <w:b/>
          <w:color w:val="000000"/>
          <w:sz w:val="24"/>
          <w:szCs w:val="24"/>
          <w:lang w:val="tt-RU" w:eastAsia="ru-RU"/>
        </w:rPr>
        <w:t>әткә хөрмәт”</w:t>
      </w:r>
    </w:p>
    <w:p w:rsidR="009D37E4" w:rsidRPr="008C5378" w:rsidRDefault="009D37E4" w:rsidP="009D37E4">
      <w:pPr>
        <w:shd w:val="clear" w:color="auto" w:fill="FFFFFF"/>
        <w:spacing w:after="0"/>
        <w:rPr>
          <w:rFonts w:ascii="Times New Roman" w:eastAsia="Times New Roman" w:hAnsi="Times New Roman" w:cs="Times New Roman"/>
          <w:color w:val="000000"/>
          <w:sz w:val="24"/>
          <w:szCs w:val="24"/>
          <w:lang w:val="tt-RU" w:eastAsia="ru-RU"/>
        </w:rPr>
      </w:pPr>
      <w:r w:rsidRPr="008C5378">
        <w:rPr>
          <w:rFonts w:ascii="Times New Roman" w:eastAsia="Times New Roman" w:hAnsi="Times New Roman" w:cs="Times New Roman"/>
          <w:color w:val="000000"/>
          <w:sz w:val="24"/>
          <w:szCs w:val="24"/>
          <w:lang w:val="tt-RU" w:eastAsia="ru-RU"/>
        </w:rPr>
        <w:t>НРК</w:t>
      </w:r>
      <w:r w:rsidRPr="008C5378">
        <w:rPr>
          <w:rFonts w:ascii="Times New Roman" w:eastAsia="Times New Roman" w:hAnsi="Times New Roman" w:cs="Times New Roman"/>
          <w:color w:val="000000"/>
          <w:sz w:val="24"/>
          <w:szCs w:val="24"/>
          <w:lang w:eastAsia="ru-RU"/>
        </w:rPr>
        <w:t>:</w:t>
      </w:r>
      <w:r w:rsidRPr="008C5378">
        <w:rPr>
          <w:rFonts w:ascii="Times New Roman" w:eastAsia="Times New Roman" w:hAnsi="Times New Roman" w:cs="Times New Roman"/>
          <w:color w:val="000000"/>
          <w:sz w:val="24"/>
          <w:szCs w:val="24"/>
          <w:lang w:val="tt-RU" w:eastAsia="ru-RU"/>
        </w:rPr>
        <w:t>“Туган авылымның хөрмәтле кешеләре”(</w:t>
      </w:r>
      <w:r w:rsidRPr="008C5378">
        <w:rPr>
          <w:rFonts w:ascii="Times New Roman" w:eastAsia="Times New Roman" w:hAnsi="Times New Roman" w:cs="Times New Roman"/>
          <w:color w:val="000000"/>
          <w:sz w:val="24"/>
          <w:szCs w:val="24"/>
          <w:lang w:eastAsia="ru-RU"/>
        </w:rPr>
        <w:t xml:space="preserve"> Контрольное изложение «Хезм</w:t>
      </w:r>
      <w:r w:rsidRPr="008C5378">
        <w:rPr>
          <w:rFonts w:ascii="Times New Roman" w:eastAsia="Times New Roman" w:hAnsi="Times New Roman" w:cs="Times New Roman"/>
          <w:color w:val="000000"/>
          <w:sz w:val="24"/>
          <w:szCs w:val="24"/>
          <w:lang w:val="tt-RU" w:eastAsia="ru-RU"/>
        </w:rPr>
        <w:t>әткә хөрмәт”)</w:t>
      </w:r>
    </w:p>
    <w:p w:rsidR="009D37E4" w:rsidRPr="008C5378" w:rsidRDefault="009D37E4" w:rsidP="009D37E4">
      <w:pPr>
        <w:shd w:val="clear" w:color="auto" w:fill="FFFFFF"/>
        <w:spacing w:after="0"/>
        <w:ind w:left="360"/>
        <w:rPr>
          <w:rFonts w:ascii="Times New Roman" w:eastAsia="Times New Roman" w:hAnsi="Times New Roman" w:cs="Times New Roman"/>
          <w:b/>
          <w:color w:val="000000"/>
          <w:sz w:val="24"/>
          <w:szCs w:val="24"/>
          <w:lang w:val="tt-RU" w:eastAsia="ru-RU"/>
        </w:rPr>
      </w:pPr>
      <w:r w:rsidRPr="008C5378">
        <w:rPr>
          <w:rFonts w:ascii="Times New Roman" w:eastAsia="Times New Roman" w:hAnsi="Times New Roman" w:cs="Times New Roman"/>
          <w:b/>
          <w:color w:val="000000"/>
          <w:sz w:val="24"/>
          <w:szCs w:val="24"/>
          <w:lang w:val="en-US" w:eastAsia="ru-RU"/>
        </w:rPr>
        <w:t>V</w:t>
      </w:r>
      <w:r w:rsidRPr="008C5378">
        <w:rPr>
          <w:rFonts w:ascii="Times New Roman" w:eastAsia="Times New Roman" w:hAnsi="Times New Roman" w:cs="Times New Roman"/>
          <w:b/>
          <w:color w:val="000000"/>
          <w:sz w:val="24"/>
          <w:szCs w:val="24"/>
          <w:lang w:eastAsia="ru-RU"/>
        </w:rPr>
        <w:t>.Модальные члены предложения (6ч)</w:t>
      </w:r>
    </w:p>
    <w:p w:rsidR="009D37E4" w:rsidRPr="008C5378" w:rsidRDefault="009D37E4" w:rsidP="009D37E4">
      <w:pPr>
        <w:shd w:val="clear" w:color="auto" w:fill="FFFFFF"/>
        <w:spacing w:after="0"/>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xml:space="preserve"> Обращения и знаки препинания при них. Вводные слова и знаки препинания при них.</w:t>
      </w:r>
    </w:p>
    <w:p w:rsidR="009D37E4" w:rsidRPr="008C5378" w:rsidRDefault="009D37E4" w:rsidP="009D37E4">
      <w:pPr>
        <w:shd w:val="clear" w:color="auto" w:fill="FFFFFF"/>
        <w:spacing w:after="0"/>
        <w:rPr>
          <w:rFonts w:ascii="Times New Roman" w:eastAsia="Times New Roman" w:hAnsi="Times New Roman" w:cs="Times New Roman"/>
          <w:color w:val="000000"/>
          <w:sz w:val="24"/>
          <w:szCs w:val="24"/>
          <w:lang w:val="tt-RU" w:eastAsia="ru-RU"/>
        </w:rPr>
      </w:pPr>
      <w:r w:rsidRPr="008C5378">
        <w:rPr>
          <w:rFonts w:ascii="Times New Roman" w:eastAsia="Times New Roman" w:hAnsi="Times New Roman" w:cs="Times New Roman"/>
          <w:color w:val="000000"/>
          <w:sz w:val="24"/>
          <w:szCs w:val="24"/>
          <w:lang w:eastAsia="ru-RU"/>
        </w:rPr>
        <w:t>Однородные члены предложения. Союзы при однородных членах предложения. Знаки препинания при однородных членах предложения. Обобщающие слова при однородных членах предложения.</w:t>
      </w:r>
    </w:p>
    <w:p w:rsidR="009D37E4" w:rsidRPr="008C5378" w:rsidRDefault="009D37E4" w:rsidP="009D37E4">
      <w:pPr>
        <w:shd w:val="clear" w:color="auto" w:fill="FFFFFF"/>
        <w:spacing w:after="0"/>
        <w:rPr>
          <w:rFonts w:ascii="Times New Roman" w:eastAsia="Times New Roman" w:hAnsi="Times New Roman" w:cs="Times New Roman"/>
          <w:color w:val="000000"/>
          <w:sz w:val="24"/>
          <w:szCs w:val="24"/>
          <w:lang w:val="tt-RU" w:eastAsia="ru-RU"/>
        </w:rPr>
      </w:pPr>
      <w:r w:rsidRPr="008C5378">
        <w:rPr>
          <w:rFonts w:ascii="Times New Roman" w:eastAsia="Times New Roman" w:hAnsi="Times New Roman" w:cs="Times New Roman"/>
          <w:b/>
          <w:color w:val="000000"/>
          <w:sz w:val="24"/>
          <w:szCs w:val="24"/>
          <w:lang w:eastAsia="ru-RU"/>
        </w:rPr>
        <w:t>Контрольный диктант</w:t>
      </w:r>
    </w:p>
    <w:p w:rsidR="009D37E4" w:rsidRPr="008C5378" w:rsidRDefault="009D37E4" w:rsidP="009D37E4">
      <w:pPr>
        <w:shd w:val="clear" w:color="auto" w:fill="FFFFFF"/>
        <w:spacing w:after="0"/>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val="en-US" w:eastAsia="ru-RU"/>
        </w:rPr>
        <w:t>VI</w:t>
      </w:r>
      <w:r w:rsidRPr="008C5378">
        <w:rPr>
          <w:rFonts w:ascii="Times New Roman" w:eastAsia="Times New Roman" w:hAnsi="Times New Roman" w:cs="Times New Roman"/>
          <w:b/>
          <w:color w:val="000000"/>
          <w:sz w:val="24"/>
          <w:szCs w:val="24"/>
          <w:lang w:eastAsia="ru-RU"/>
        </w:rPr>
        <w:t>.Простое предложение  (6ч)</w:t>
      </w:r>
    </w:p>
    <w:p w:rsidR="009D37E4" w:rsidRPr="008C5378" w:rsidRDefault="009D37E4" w:rsidP="009D37E4">
      <w:pPr>
        <w:shd w:val="clear" w:color="auto" w:fill="FFFFFF"/>
        <w:spacing w:after="0"/>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Понятие о типах предложений по цели высказывания.</w:t>
      </w:r>
    </w:p>
    <w:p w:rsidR="009D37E4" w:rsidRPr="008C5378" w:rsidRDefault="009D37E4" w:rsidP="009D37E4">
      <w:pPr>
        <w:shd w:val="clear" w:color="auto" w:fill="FFFFFF"/>
        <w:spacing w:after="0"/>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Двусоставные предложения . Распространенные и нераспространенные предложения.</w:t>
      </w:r>
    </w:p>
    <w:p w:rsidR="009D37E4" w:rsidRPr="008C5378" w:rsidRDefault="009D37E4" w:rsidP="009D37E4">
      <w:pPr>
        <w:shd w:val="clear" w:color="auto" w:fill="FFFFFF"/>
        <w:spacing w:after="0"/>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Односоставные предложения. Понятие об односоставных предложениях. Полные и неполные предложения. Понятие о полных и неполных предложениях.</w:t>
      </w:r>
    </w:p>
    <w:p w:rsidR="009D37E4" w:rsidRPr="008C5378" w:rsidRDefault="009D37E4" w:rsidP="009D37E4">
      <w:pPr>
        <w:shd w:val="clear" w:color="auto" w:fill="FFFFFF"/>
        <w:spacing w:after="0"/>
        <w:rPr>
          <w:rFonts w:ascii="Times New Roman" w:eastAsia="Times New Roman" w:hAnsi="Times New Roman" w:cs="Times New Roman"/>
          <w:color w:val="000000"/>
          <w:sz w:val="24"/>
          <w:szCs w:val="24"/>
          <w:lang w:val="tt-RU" w:eastAsia="ru-RU"/>
        </w:rPr>
      </w:pPr>
      <w:r w:rsidRPr="008C5378">
        <w:rPr>
          <w:rFonts w:ascii="Times New Roman" w:eastAsia="Times New Roman" w:hAnsi="Times New Roman" w:cs="Times New Roman"/>
          <w:color w:val="000000"/>
          <w:sz w:val="24"/>
          <w:szCs w:val="24"/>
          <w:lang w:eastAsia="ru-RU"/>
        </w:rPr>
        <w:t>Прямая и косвенная речь. Понятие о прямой и косвенной речи.</w:t>
      </w:r>
    </w:p>
    <w:p w:rsidR="009D37E4" w:rsidRPr="008C5378" w:rsidRDefault="009D37E4" w:rsidP="00CA3F1C">
      <w:pPr>
        <w:numPr>
          <w:ilvl w:val="0"/>
          <w:numId w:val="211"/>
        </w:numPr>
        <w:shd w:val="clear" w:color="auto" w:fill="FFFFFF"/>
        <w:spacing w:after="0" w:line="259" w:lineRule="auto"/>
        <w:rPr>
          <w:rFonts w:ascii="Times New Roman" w:eastAsia="Times New Roman" w:hAnsi="Times New Roman" w:cs="Times New Roman"/>
          <w:b/>
          <w:bCs/>
          <w:color w:val="000000"/>
          <w:sz w:val="24"/>
          <w:szCs w:val="24"/>
          <w:lang w:eastAsia="ru-RU"/>
        </w:rPr>
      </w:pPr>
      <w:r w:rsidRPr="008C5378">
        <w:rPr>
          <w:rFonts w:ascii="Times New Roman" w:eastAsia="Times New Roman" w:hAnsi="Times New Roman" w:cs="Times New Roman"/>
          <w:b/>
          <w:bCs/>
          <w:color w:val="000000"/>
          <w:sz w:val="24"/>
          <w:szCs w:val="24"/>
          <w:lang w:eastAsia="ru-RU"/>
        </w:rPr>
        <w:t>Повторение изученного в 8 классе (1ч)</w:t>
      </w:r>
    </w:p>
    <w:p w:rsidR="009D37E4" w:rsidRPr="008C5378" w:rsidRDefault="009D37E4" w:rsidP="009D37E4">
      <w:pPr>
        <w:shd w:val="clear" w:color="auto" w:fill="FFFFFF"/>
        <w:spacing w:after="0"/>
        <w:rPr>
          <w:rFonts w:ascii="Times New Roman" w:eastAsia="Times New Roman" w:hAnsi="Times New Roman" w:cs="Times New Roman"/>
          <w:color w:val="000000"/>
          <w:sz w:val="24"/>
          <w:szCs w:val="24"/>
          <w:lang w:val="tt-RU" w:eastAsia="ru-RU"/>
        </w:rPr>
      </w:pPr>
      <w:r w:rsidRPr="008C5378">
        <w:rPr>
          <w:rFonts w:ascii="Times New Roman" w:eastAsia="Times New Roman" w:hAnsi="Times New Roman" w:cs="Times New Roman"/>
          <w:b/>
          <w:bCs/>
          <w:color w:val="000000"/>
          <w:sz w:val="24"/>
          <w:szCs w:val="24"/>
          <w:lang w:eastAsia="ru-RU"/>
        </w:rPr>
        <w:t> </w:t>
      </w:r>
      <w:r w:rsidRPr="008C5378">
        <w:rPr>
          <w:rFonts w:ascii="Times New Roman" w:eastAsia="Times New Roman" w:hAnsi="Times New Roman" w:cs="Times New Roman"/>
          <w:color w:val="000000"/>
          <w:sz w:val="24"/>
          <w:szCs w:val="24"/>
          <w:lang w:eastAsia="ru-RU"/>
        </w:rPr>
        <w:t>Повторение изученного по теме «Синтаксис простого предложения».</w:t>
      </w:r>
    </w:p>
    <w:p w:rsidR="009D37E4" w:rsidRPr="008C5378" w:rsidRDefault="009D37E4" w:rsidP="009D37E4">
      <w:pPr>
        <w:shd w:val="clear" w:color="auto" w:fill="FFFFFF"/>
        <w:spacing w:after="0"/>
        <w:rPr>
          <w:rFonts w:ascii="Times New Roman" w:eastAsia="Times New Roman" w:hAnsi="Times New Roman" w:cs="Times New Roman"/>
          <w:b/>
          <w:color w:val="000000"/>
          <w:sz w:val="24"/>
          <w:szCs w:val="24"/>
          <w:lang w:val="tt-RU" w:eastAsia="ru-RU"/>
        </w:rPr>
      </w:pPr>
      <w:r w:rsidRPr="008C5378">
        <w:rPr>
          <w:rFonts w:ascii="Times New Roman" w:eastAsia="Times New Roman" w:hAnsi="Times New Roman" w:cs="Times New Roman"/>
          <w:b/>
          <w:color w:val="000000"/>
          <w:sz w:val="24"/>
          <w:szCs w:val="24"/>
          <w:lang w:val="tt-RU" w:eastAsia="ru-RU"/>
        </w:rPr>
        <w:t>Итоговой к</w:t>
      </w:r>
      <w:r w:rsidRPr="008C5378">
        <w:rPr>
          <w:rFonts w:ascii="Times New Roman" w:eastAsia="Times New Roman" w:hAnsi="Times New Roman" w:cs="Times New Roman"/>
          <w:b/>
          <w:color w:val="000000"/>
          <w:sz w:val="24"/>
          <w:szCs w:val="24"/>
          <w:lang w:eastAsia="ru-RU"/>
        </w:rPr>
        <w:t>онтрольный диктант</w:t>
      </w:r>
    </w:p>
    <w:p w:rsidR="009D37E4" w:rsidRPr="008C5378" w:rsidRDefault="009D37E4" w:rsidP="009D37E4">
      <w:pPr>
        <w:shd w:val="clear" w:color="auto" w:fill="FFFFFF"/>
        <w:spacing w:after="0"/>
        <w:rPr>
          <w:rFonts w:ascii="Times New Roman" w:eastAsia="Times New Roman" w:hAnsi="Times New Roman" w:cs="Times New Roman"/>
          <w:color w:val="000000"/>
          <w:sz w:val="24"/>
          <w:szCs w:val="24"/>
          <w:lang w:val="tt-RU" w:eastAsia="ru-RU"/>
        </w:rPr>
      </w:pPr>
    </w:p>
    <w:p w:rsidR="009D37E4" w:rsidRPr="008C5378" w:rsidRDefault="009D37E4" w:rsidP="009D37E4">
      <w:pPr>
        <w:spacing w:after="0"/>
        <w:ind w:firstLine="709"/>
        <w:rPr>
          <w:rFonts w:ascii="Times New Roman" w:eastAsia="Times New Roman" w:hAnsi="Times New Roman" w:cs="Times New Roman"/>
          <w:b/>
          <w:color w:val="000000"/>
          <w:sz w:val="24"/>
          <w:szCs w:val="24"/>
          <w:lang w:val="tt-RU" w:eastAsia="ru-RU"/>
        </w:rPr>
      </w:pPr>
      <w:r w:rsidRPr="008C5378">
        <w:rPr>
          <w:rFonts w:ascii="Times New Roman" w:eastAsia="Times New Roman" w:hAnsi="Times New Roman" w:cs="Times New Roman"/>
          <w:b/>
          <w:color w:val="000000"/>
          <w:sz w:val="24"/>
          <w:szCs w:val="24"/>
          <w:lang w:eastAsia="ru-RU"/>
        </w:rPr>
        <w:t>Пятый    год обучения / 9 класс, 3</w:t>
      </w:r>
      <w:r w:rsidRPr="008C5378">
        <w:rPr>
          <w:rFonts w:ascii="Times New Roman" w:eastAsia="Times New Roman" w:hAnsi="Times New Roman" w:cs="Times New Roman"/>
          <w:b/>
          <w:color w:val="000000"/>
          <w:sz w:val="24"/>
          <w:szCs w:val="24"/>
          <w:lang w:val="tt-RU" w:eastAsia="ru-RU"/>
        </w:rPr>
        <w:t>4</w:t>
      </w:r>
      <w:r w:rsidRPr="008C5378">
        <w:rPr>
          <w:rFonts w:ascii="Times New Roman" w:eastAsia="Times New Roman" w:hAnsi="Times New Roman" w:cs="Times New Roman"/>
          <w:b/>
          <w:color w:val="000000"/>
          <w:sz w:val="24"/>
          <w:szCs w:val="24"/>
          <w:lang w:eastAsia="ru-RU"/>
        </w:rPr>
        <w:t>ча</w:t>
      </w:r>
      <w:r w:rsidRPr="008C5378">
        <w:rPr>
          <w:rFonts w:ascii="Times New Roman" w:eastAsia="Times New Roman" w:hAnsi="Times New Roman" w:cs="Times New Roman"/>
          <w:b/>
          <w:color w:val="000000"/>
          <w:sz w:val="24"/>
          <w:szCs w:val="24"/>
          <w:lang w:val="tt-RU" w:eastAsia="ru-RU"/>
        </w:rPr>
        <w:t>са</w:t>
      </w:r>
    </w:p>
    <w:p w:rsidR="009D37E4" w:rsidRPr="008C5378" w:rsidRDefault="009D37E4" w:rsidP="00CA3F1C">
      <w:pPr>
        <w:numPr>
          <w:ilvl w:val="0"/>
          <w:numId w:val="213"/>
        </w:numPr>
        <w:shd w:val="clear" w:color="auto" w:fill="FFFFFF"/>
        <w:spacing w:after="0" w:line="259" w:lineRule="auto"/>
        <w:rPr>
          <w:rFonts w:ascii="Times New Roman" w:eastAsia="Times New Roman" w:hAnsi="Times New Roman" w:cs="Times New Roman"/>
          <w:b/>
          <w:color w:val="000000"/>
          <w:sz w:val="24"/>
          <w:szCs w:val="24"/>
          <w:lang w:val="tt-RU" w:eastAsia="ru-RU"/>
        </w:rPr>
      </w:pPr>
      <w:r w:rsidRPr="008C5378">
        <w:rPr>
          <w:rFonts w:ascii="Times New Roman" w:eastAsia="Times New Roman" w:hAnsi="Times New Roman" w:cs="Times New Roman"/>
          <w:b/>
          <w:color w:val="000000"/>
          <w:sz w:val="24"/>
          <w:szCs w:val="24"/>
          <w:lang w:eastAsia="ru-RU"/>
        </w:rPr>
        <w:t>Синтаксис простого предложения</w:t>
      </w:r>
      <w:r w:rsidRPr="008C5378">
        <w:rPr>
          <w:rFonts w:ascii="Times New Roman" w:eastAsia="Times New Roman" w:hAnsi="Times New Roman" w:cs="Times New Roman"/>
          <w:b/>
          <w:color w:val="000000"/>
          <w:sz w:val="24"/>
          <w:szCs w:val="24"/>
          <w:lang w:val="tt-RU" w:eastAsia="ru-RU"/>
        </w:rPr>
        <w:t xml:space="preserve"> (2ч)</w:t>
      </w:r>
    </w:p>
    <w:p w:rsidR="009D37E4" w:rsidRPr="008C5378" w:rsidRDefault="009D37E4" w:rsidP="009D37E4">
      <w:pPr>
        <w:shd w:val="clear" w:color="auto" w:fill="FFFFFF"/>
        <w:spacing w:after="0"/>
        <w:rPr>
          <w:rFonts w:ascii="Times New Roman" w:eastAsia="Times New Roman" w:hAnsi="Times New Roman" w:cs="Times New Roman"/>
          <w:b/>
          <w:color w:val="000000"/>
          <w:sz w:val="24"/>
          <w:szCs w:val="24"/>
          <w:lang w:val="be-BY" w:eastAsia="ru-RU"/>
        </w:rPr>
      </w:pPr>
      <w:r w:rsidRPr="008C5378">
        <w:rPr>
          <w:rFonts w:ascii="Times New Roman" w:eastAsia="Times New Roman" w:hAnsi="Times New Roman" w:cs="Times New Roman"/>
          <w:b/>
          <w:color w:val="000000"/>
          <w:sz w:val="24"/>
          <w:szCs w:val="24"/>
          <w:lang w:val="tt-RU" w:eastAsia="ru-RU"/>
        </w:rPr>
        <w:t>Входной контрол</w:t>
      </w:r>
      <w:r w:rsidRPr="008C5378">
        <w:rPr>
          <w:rFonts w:ascii="Times New Roman" w:eastAsia="Times New Roman" w:hAnsi="Times New Roman" w:cs="Times New Roman"/>
          <w:b/>
          <w:color w:val="000000"/>
          <w:sz w:val="24"/>
          <w:szCs w:val="24"/>
          <w:lang w:val="ba-RU" w:eastAsia="ru-RU"/>
        </w:rPr>
        <w:t xml:space="preserve">ьный диктант </w:t>
      </w:r>
    </w:p>
    <w:p w:rsidR="009D37E4" w:rsidRPr="008C5378" w:rsidRDefault="009D37E4" w:rsidP="009D37E4">
      <w:pPr>
        <w:shd w:val="clear" w:color="auto" w:fill="FFFFFF"/>
        <w:spacing w:after="0"/>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Пунктуация и синтаксис сложного предложения.</w:t>
      </w:r>
    </w:p>
    <w:p w:rsidR="009D37E4" w:rsidRPr="008C5378" w:rsidRDefault="009D37E4" w:rsidP="009D37E4">
      <w:pPr>
        <w:shd w:val="clear" w:color="auto" w:fill="FFFFFF"/>
        <w:spacing w:after="0"/>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Бессоюзное сложносочиненное предложение. </w:t>
      </w:r>
    </w:p>
    <w:p w:rsidR="009D37E4" w:rsidRPr="008C5378" w:rsidRDefault="009D37E4" w:rsidP="009D37E4">
      <w:pPr>
        <w:shd w:val="clear" w:color="auto" w:fill="FFFFFF"/>
        <w:spacing w:after="0"/>
        <w:rPr>
          <w:rFonts w:ascii="Times New Roman" w:eastAsia="Times New Roman" w:hAnsi="Times New Roman" w:cs="Times New Roman"/>
          <w:color w:val="000000"/>
          <w:sz w:val="24"/>
          <w:szCs w:val="24"/>
          <w:lang w:val="be-BY" w:eastAsia="ru-RU"/>
        </w:rPr>
      </w:pPr>
      <w:r w:rsidRPr="008C5378">
        <w:rPr>
          <w:rFonts w:ascii="Times New Roman" w:eastAsia="Times New Roman" w:hAnsi="Times New Roman" w:cs="Times New Roman"/>
          <w:color w:val="000000"/>
          <w:sz w:val="24"/>
          <w:szCs w:val="24"/>
          <w:lang w:eastAsia="ru-RU"/>
        </w:rPr>
        <w:t>Союзное сложносочиненное предложение.</w:t>
      </w:r>
    </w:p>
    <w:p w:rsidR="009D37E4" w:rsidRPr="008C5378" w:rsidRDefault="009D37E4" w:rsidP="009D37E4">
      <w:pPr>
        <w:shd w:val="clear" w:color="auto" w:fill="FFFFFF"/>
        <w:spacing w:after="0"/>
        <w:rPr>
          <w:rFonts w:ascii="Times New Roman" w:eastAsia="Times New Roman" w:hAnsi="Times New Roman" w:cs="Times New Roman"/>
          <w:b/>
          <w:color w:val="000000"/>
          <w:sz w:val="24"/>
          <w:szCs w:val="24"/>
          <w:lang w:val="be-BY" w:eastAsia="ru-RU"/>
        </w:rPr>
      </w:pPr>
      <w:r w:rsidRPr="008C5378">
        <w:rPr>
          <w:rFonts w:ascii="Times New Roman" w:eastAsia="Times New Roman" w:hAnsi="Times New Roman" w:cs="Times New Roman"/>
          <w:b/>
          <w:color w:val="000000"/>
          <w:sz w:val="24"/>
          <w:szCs w:val="24"/>
          <w:lang w:val="be-BY" w:eastAsia="ru-RU"/>
        </w:rPr>
        <w:t>Контрольный д</w:t>
      </w:r>
      <w:r w:rsidRPr="008C5378">
        <w:rPr>
          <w:rFonts w:ascii="Times New Roman" w:eastAsia="Times New Roman" w:hAnsi="Times New Roman" w:cs="Times New Roman"/>
          <w:b/>
          <w:color w:val="000000"/>
          <w:sz w:val="24"/>
          <w:szCs w:val="24"/>
          <w:lang w:val="tt-RU" w:eastAsia="ru-RU"/>
        </w:rPr>
        <w:t>и</w:t>
      </w:r>
      <w:r w:rsidRPr="008C5378">
        <w:rPr>
          <w:rFonts w:ascii="Times New Roman" w:eastAsia="Times New Roman" w:hAnsi="Times New Roman" w:cs="Times New Roman"/>
          <w:b/>
          <w:color w:val="000000"/>
          <w:sz w:val="24"/>
          <w:szCs w:val="24"/>
          <w:lang w:val="be-BY" w:eastAsia="ru-RU"/>
        </w:rPr>
        <w:t>ктант</w:t>
      </w:r>
    </w:p>
    <w:p w:rsidR="009D37E4" w:rsidRPr="008C5378" w:rsidRDefault="009D37E4" w:rsidP="009D37E4">
      <w:pPr>
        <w:shd w:val="clear" w:color="auto" w:fill="FFFFFF"/>
        <w:spacing w:after="0"/>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color w:val="000000"/>
          <w:sz w:val="24"/>
          <w:szCs w:val="24"/>
          <w:lang w:eastAsia="ru-RU"/>
        </w:rPr>
        <w:t> </w:t>
      </w:r>
      <w:r w:rsidRPr="008C5378">
        <w:rPr>
          <w:rFonts w:ascii="Times New Roman" w:eastAsia="Times New Roman" w:hAnsi="Times New Roman" w:cs="Times New Roman"/>
          <w:b/>
          <w:color w:val="000000"/>
          <w:sz w:val="24"/>
          <w:szCs w:val="24"/>
          <w:lang w:eastAsia="ru-RU"/>
        </w:rPr>
        <w:t>Понятие о сложноподчиненных предложениях (22</w:t>
      </w:r>
      <w:r w:rsidRPr="008C5378">
        <w:rPr>
          <w:rFonts w:ascii="Times New Roman" w:eastAsia="Times New Roman" w:hAnsi="Times New Roman" w:cs="Times New Roman"/>
          <w:b/>
          <w:color w:val="000000"/>
          <w:sz w:val="24"/>
          <w:szCs w:val="24"/>
          <w:lang w:val="tt-RU" w:eastAsia="ru-RU"/>
        </w:rPr>
        <w:t>ч)</w:t>
      </w:r>
    </w:p>
    <w:p w:rsidR="009D37E4" w:rsidRPr="008C5378" w:rsidRDefault="009D37E4" w:rsidP="009D37E4">
      <w:pPr>
        <w:shd w:val="clear" w:color="auto" w:fill="FFFFFF"/>
        <w:spacing w:after="0"/>
        <w:rPr>
          <w:rFonts w:ascii="Times New Roman" w:eastAsia="Times New Roman" w:hAnsi="Times New Roman" w:cs="Times New Roman"/>
          <w:color w:val="000000"/>
          <w:sz w:val="24"/>
          <w:szCs w:val="24"/>
          <w:lang w:val="tt-RU" w:eastAsia="ru-RU"/>
        </w:rPr>
      </w:pPr>
      <w:r w:rsidRPr="008C5378">
        <w:rPr>
          <w:rFonts w:ascii="Times New Roman" w:eastAsia="Times New Roman" w:hAnsi="Times New Roman" w:cs="Times New Roman"/>
          <w:color w:val="000000"/>
          <w:sz w:val="24"/>
          <w:szCs w:val="24"/>
          <w:lang w:eastAsia="ru-RU"/>
        </w:rPr>
        <w:t>Особенности синтетических и аналитических сложноподчиненных предложений.</w:t>
      </w:r>
    </w:p>
    <w:p w:rsidR="009D37E4" w:rsidRPr="008C5378" w:rsidRDefault="009D37E4" w:rsidP="009D37E4">
      <w:pPr>
        <w:shd w:val="clear" w:color="auto" w:fill="FFFFFF"/>
        <w:spacing w:after="0"/>
        <w:rPr>
          <w:rFonts w:ascii="Times New Roman" w:eastAsia="Times New Roman" w:hAnsi="Times New Roman" w:cs="Times New Roman"/>
          <w:b/>
          <w:color w:val="000000"/>
          <w:sz w:val="24"/>
          <w:szCs w:val="24"/>
          <w:lang w:val="tt-RU" w:eastAsia="ru-RU"/>
        </w:rPr>
      </w:pPr>
      <w:r w:rsidRPr="008C5378">
        <w:rPr>
          <w:rFonts w:ascii="Times New Roman" w:eastAsia="Times New Roman" w:hAnsi="Times New Roman" w:cs="Times New Roman"/>
          <w:b/>
          <w:color w:val="000000"/>
          <w:sz w:val="24"/>
          <w:szCs w:val="24"/>
          <w:lang w:eastAsia="ru-RU"/>
        </w:rPr>
        <w:t xml:space="preserve">Контрольное изложение </w:t>
      </w:r>
    </w:p>
    <w:p w:rsidR="009D37E4" w:rsidRPr="008C5378" w:rsidRDefault="009D37E4" w:rsidP="009D37E4">
      <w:pPr>
        <w:shd w:val="clear" w:color="auto" w:fill="FFFFFF"/>
        <w:spacing w:after="0"/>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val="tt-RU" w:eastAsia="ru-RU"/>
        </w:rPr>
        <w:t>Сло</w:t>
      </w:r>
      <w:r w:rsidRPr="008C5378">
        <w:rPr>
          <w:rFonts w:ascii="Times New Roman" w:eastAsia="Times New Roman" w:hAnsi="Times New Roman" w:cs="Times New Roman"/>
          <w:color w:val="000000"/>
          <w:sz w:val="24"/>
          <w:szCs w:val="24"/>
          <w:lang w:eastAsia="ru-RU"/>
        </w:rPr>
        <w:t>жноподчиненные предложения с придаточными подлежащими, с придаточными сказуемыми.</w:t>
      </w:r>
      <w:r w:rsidRPr="008C5378">
        <w:rPr>
          <w:rFonts w:ascii="Times New Roman" w:eastAsia="Times New Roman" w:hAnsi="Times New Roman" w:cs="Times New Roman"/>
          <w:color w:val="000000"/>
          <w:sz w:val="24"/>
          <w:szCs w:val="24"/>
          <w:lang w:val="tt-RU" w:eastAsia="ru-RU"/>
        </w:rPr>
        <w:t xml:space="preserve"> Сло</w:t>
      </w:r>
      <w:r w:rsidRPr="008C5378">
        <w:rPr>
          <w:rFonts w:ascii="Times New Roman" w:eastAsia="Times New Roman" w:hAnsi="Times New Roman" w:cs="Times New Roman"/>
          <w:color w:val="000000"/>
          <w:sz w:val="24"/>
          <w:szCs w:val="24"/>
          <w:lang w:eastAsia="ru-RU"/>
        </w:rPr>
        <w:t xml:space="preserve">жноподчиненные предложение с придаточными дополнительным. </w:t>
      </w:r>
      <w:r w:rsidRPr="008C5378">
        <w:rPr>
          <w:rFonts w:ascii="Times New Roman" w:eastAsia="Times New Roman" w:hAnsi="Times New Roman" w:cs="Times New Roman"/>
          <w:color w:val="000000"/>
          <w:sz w:val="24"/>
          <w:szCs w:val="24"/>
          <w:lang w:val="tt-RU" w:eastAsia="ru-RU"/>
        </w:rPr>
        <w:t>Сло</w:t>
      </w:r>
      <w:r w:rsidRPr="008C5378">
        <w:rPr>
          <w:rFonts w:ascii="Times New Roman" w:eastAsia="Times New Roman" w:hAnsi="Times New Roman" w:cs="Times New Roman"/>
          <w:color w:val="000000"/>
          <w:sz w:val="24"/>
          <w:szCs w:val="24"/>
          <w:lang w:eastAsia="ru-RU"/>
        </w:rPr>
        <w:t xml:space="preserve">жноподчиненные предложение с придаточным определительным. </w:t>
      </w:r>
      <w:r w:rsidRPr="008C5378">
        <w:rPr>
          <w:rFonts w:ascii="Times New Roman" w:eastAsia="Times New Roman" w:hAnsi="Times New Roman" w:cs="Times New Roman"/>
          <w:color w:val="000000"/>
          <w:sz w:val="24"/>
          <w:szCs w:val="24"/>
          <w:lang w:val="tt-RU" w:eastAsia="ru-RU"/>
        </w:rPr>
        <w:t>Сло</w:t>
      </w:r>
      <w:r w:rsidRPr="008C5378">
        <w:rPr>
          <w:rFonts w:ascii="Times New Roman" w:eastAsia="Times New Roman" w:hAnsi="Times New Roman" w:cs="Times New Roman"/>
          <w:color w:val="000000"/>
          <w:sz w:val="24"/>
          <w:szCs w:val="24"/>
          <w:lang w:eastAsia="ru-RU"/>
        </w:rPr>
        <w:t>жноподчиненные предложение с придаточными време</w:t>
      </w:r>
    </w:p>
    <w:p w:rsidR="009D37E4" w:rsidRPr="008C5378" w:rsidRDefault="009D37E4" w:rsidP="009D37E4">
      <w:pPr>
        <w:shd w:val="clear" w:color="auto" w:fill="FFFFFF"/>
        <w:spacing w:after="0"/>
        <w:rPr>
          <w:rFonts w:ascii="Times New Roman" w:eastAsia="Times New Roman" w:hAnsi="Times New Roman" w:cs="Times New Roman"/>
          <w:color w:val="000000"/>
          <w:sz w:val="24"/>
          <w:szCs w:val="24"/>
          <w:lang w:val="tt-RU" w:eastAsia="ru-RU"/>
        </w:rPr>
      </w:pPr>
      <w:r w:rsidRPr="008C5378">
        <w:rPr>
          <w:rFonts w:ascii="Times New Roman" w:eastAsia="Times New Roman" w:hAnsi="Times New Roman" w:cs="Times New Roman"/>
          <w:color w:val="000000"/>
          <w:sz w:val="24"/>
          <w:szCs w:val="24"/>
          <w:lang w:val="tt-RU" w:eastAsia="ru-RU"/>
        </w:rPr>
        <w:t>Сло</w:t>
      </w:r>
      <w:r w:rsidRPr="008C5378">
        <w:rPr>
          <w:rFonts w:ascii="Times New Roman" w:eastAsia="Times New Roman" w:hAnsi="Times New Roman" w:cs="Times New Roman"/>
          <w:color w:val="000000"/>
          <w:sz w:val="24"/>
          <w:szCs w:val="24"/>
          <w:lang w:eastAsia="ru-RU"/>
        </w:rPr>
        <w:t>жноподчиненные предложения</w:t>
      </w:r>
      <w:r w:rsidRPr="008C5378">
        <w:rPr>
          <w:rFonts w:ascii="Times New Roman" w:eastAsia="Times New Roman" w:hAnsi="Times New Roman" w:cs="Times New Roman"/>
          <w:color w:val="000000"/>
          <w:sz w:val="24"/>
          <w:szCs w:val="24"/>
          <w:lang w:val="tt-RU" w:eastAsia="ru-RU"/>
        </w:rPr>
        <w:t xml:space="preserve"> с придаточными места. Сло</w:t>
      </w:r>
      <w:r w:rsidRPr="008C5378">
        <w:rPr>
          <w:rFonts w:ascii="Times New Roman" w:eastAsia="Times New Roman" w:hAnsi="Times New Roman" w:cs="Times New Roman"/>
          <w:color w:val="000000"/>
          <w:sz w:val="24"/>
          <w:szCs w:val="24"/>
          <w:lang w:eastAsia="ru-RU"/>
        </w:rPr>
        <w:t>жноподчиненные предложения</w:t>
      </w:r>
      <w:r w:rsidRPr="008C5378">
        <w:rPr>
          <w:rFonts w:ascii="Times New Roman" w:eastAsia="Times New Roman" w:hAnsi="Times New Roman" w:cs="Times New Roman"/>
          <w:color w:val="000000"/>
          <w:sz w:val="24"/>
          <w:szCs w:val="24"/>
          <w:lang w:val="tt-RU" w:eastAsia="ru-RU"/>
        </w:rPr>
        <w:t xml:space="preserve"> с придаточными образа действия. Сло</w:t>
      </w:r>
      <w:r w:rsidRPr="008C5378">
        <w:rPr>
          <w:rFonts w:ascii="Times New Roman" w:eastAsia="Times New Roman" w:hAnsi="Times New Roman" w:cs="Times New Roman"/>
          <w:color w:val="000000"/>
          <w:sz w:val="24"/>
          <w:szCs w:val="24"/>
          <w:lang w:eastAsia="ru-RU"/>
        </w:rPr>
        <w:t>жноподчиненные предложения</w:t>
      </w:r>
      <w:r w:rsidRPr="008C5378">
        <w:rPr>
          <w:rFonts w:ascii="Times New Roman" w:eastAsia="Times New Roman" w:hAnsi="Times New Roman" w:cs="Times New Roman"/>
          <w:color w:val="000000"/>
          <w:sz w:val="24"/>
          <w:szCs w:val="24"/>
          <w:lang w:val="tt-RU" w:eastAsia="ru-RU"/>
        </w:rPr>
        <w:t xml:space="preserve"> с придаточными меры и степени. Сло</w:t>
      </w:r>
      <w:r w:rsidRPr="008C5378">
        <w:rPr>
          <w:rFonts w:ascii="Times New Roman" w:eastAsia="Times New Roman" w:hAnsi="Times New Roman" w:cs="Times New Roman"/>
          <w:color w:val="000000"/>
          <w:sz w:val="24"/>
          <w:szCs w:val="24"/>
          <w:lang w:eastAsia="ru-RU"/>
        </w:rPr>
        <w:t>жноподчиненные предложения</w:t>
      </w:r>
      <w:r w:rsidRPr="008C5378">
        <w:rPr>
          <w:rFonts w:ascii="Times New Roman" w:eastAsia="Times New Roman" w:hAnsi="Times New Roman" w:cs="Times New Roman"/>
          <w:color w:val="000000"/>
          <w:sz w:val="24"/>
          <w:szCs w:val="24"/>
          <w:lang w:val="tt-RU" w:eastAsia="ru-RU"/>
        </w:rPr>
        <w:t xml:space="preserve"> с придаточными причины. Сло</w:t>
      </w:r>
      <w:r w:rsidRPr="008C5378">
        <w:rPr>
          <w:rFonts w:ascii="Times New Roman" w:eastAsia="Times New Roman" w:hAnsi="Times New Roman" w:cs="Times New Roman"/>
          <w:color w:val="000000"/>
          <w:sz w:val="24"/>
          <w:szCs w:val="24"/>
          <w:lang w:eastAsia="ru-RU"/>
        </w:rPr>
        <w:t>жноподчиненные предложения</w:t>
      </w:r>
      <w:r w:rsidRPr="008C5378">
        <w:rPr>
          <w:rFonts w:ascii="Times New Roman" w:eastAsia="Times New Roman" w:hAnsi="Times New Roman" w:cs="Times New Roman"/>
          <w:color w:val="000000"/>
          <w:sz w:val="24"/>
          <w:szCs w:val="24"/>
          <w:lang w:val="tt-RU" w:eastAsia="ru-RU"/>
        </w:rPr>
        <w:t xml:space="preserve"> с придаточными цели. Сло</w:t>
      </w:r>
      <w:r w:rsidRPr="008C5378">
        <w:rPr>
          <w:rFonts w:ascii="Times New Roman" w:eastAsia="Times New Roman" w:hAnsi="Times New Roman" w:cs="Times New Roman"/>
          <w:color w:val="000000"/>
          <w:sz w:val="24"/>
          <w:szCs w:val="24"/>
          <w:lang w:eastAsia="ru-RU"/>
        </w:rPr>
        <w:t>жноподчиненные предложения</w:t>
      </w:r>
      <w:r w:rsidRPr="008C5378">
        <w:rPr>
          <w:rFonts w:ascii="Times New Roman" w:eastAsia="Times New Roman" w:hAnsi="Times New Roman" w:cs="Times New Roman"/>
          <w:color w:val="000000"/>
          <w:sz w:val="24"/>
          <w:szCs w:val="24"/>
          <w:lang w:val="tt-RU" w:eastAsia="ru-RU"/>
        </w:rPr>
        <w:t xml:space="preserve"> с придаточными условия.</w:t>
      </w:r>
    </w:p>
    <w:p w:rsidR="009D37E4" w:rsidRPr="008C5378" w:rsidRDefault="009D37E4" w:rsidP="009D37E4">
      <w:pPr>
        <w:shd w:val="clear" w:color="auto" w:fill="FFFFFF"/>
        <w:spacing w:after="0"/>
        <w:rPr>
          <w:rFonts w:ascii="Times New Roman" w:eastAsia="Times New Roman" w:hAnsi="Times New Roman" w:cs="Times New Roman"/>
          <w:color w:val="000000"/>
          <w:sz w:val="24"/>
          <w:szCs w:val="24"/>
          <w:lang w:val="tt-RU" w:eastAsia="ru-RU"/>
        </w:rPr>
      </w:pPr>
      <w:r w:rsidRPr="008C5378">
        <w:rPr>
          <w:rFonts w:ascii="Times New Roman" w:eastAsia="Times New Roman" w:hAnsi="Times New Roman" w:cs="Times New Roman"/>
          <w:color w:val="000000"/>
          <w:sz w:val="24"/>
          <w:szCs w:val="24"/>
          <w:lang w:val="tt-RU" w:eastAsia="ru-RU"/>
        </w:rPr>
        <w:t>Сло</w:t>
      </w:r>
      <w:r w:rsidRPr="008C5378">
        <w:rPr>
          <w:rFonts w:ascii="Times New Roman" w:eastAsia="Times New Roman" w:hAnsi="Times New Roman" w:cs="Times New Roman"/>
          <w:color w:val="000000"/>
          <w:sz w:val="24"/>
          <w:szCs w:val="24"/>
          <w:lang w:eastAsia="ru-RU"/>
        </w:rPr>
        <w:t>жноподчиненные предложения</w:t>
      </w:r>
      <w:r w:rsidRPr="008C5378">
        <w:rPr>
          <w:rFonts w:ascii="Times New Roman" w:eastAsia="Times New Roman" w:hAnsi="Times New Roman" w:cs="Times New Roman"/>
          <w:color w:val="000000"/>
          <w:sz w:val="24"/>
          <w:szCs w:val="24"/>
          <w:lang w:val="tt-RU" w:eastAsia="ru-RU"/>
        </w:rPr>
        <w:t xml:space="preserve"> с придаточными уступки.</w:t>
      </w:r>
    </w:p>
    <w:p w:rsidR="009D37E4" w:rsidRPr="008C5378" w:rsidRDefault="009D37E4" w:rsidP="00CA3F1C">
      <w:pPr>
        <w:numPr>
          <w:ilvl w:val="0"/>
          <w:numId w:val="213"/>
        </w:numPr>
        <w:shd w:val="clear" w:color="auto" w:fill="FFFFFF"/>
        <w:spacing w:after="0" w:line="259" w:lineRule="auto"/>
        <w:rPr>
          <w:rFonts w:ascii="Times New Roman" w:eastAsia="Times New Roman" w:hAnsi="Times New Roman" w:cs="Times New Roman"/>
          <w:b/>
          <w:color w:val="000000"/>
          <w:sz w:val="24"/>
          <w:szCs w:val="24"/>
          <w:lang w:val="tt-RU" w:eastAsia="ru-RU"/>
        </w:rPr>
      </w:pPr>
      <w:r w:rsidRPr="008C5378">
        <w:rPr>
          <w:rFonts w:ascii="Times New Roman" w:eastAsia="Times New Roman" w:hAnsi="Times New Roman" w:cs="Times New Roman"/>
          <w:b/>
          <w:color w:val="000000"/>
          <w:sz w:val="24"/>
          <w:szCs w:val="24"/>
          <w:lang w:eastAsia="ru-RU"/>
        </w:rPr>
        <w:t>Виды сложноподчиненных предложений</w:t>
      </w:r>
      <w:r w:rsidRPr="008C5378">
        <w:rPr>
          <w:rFonts w:ascii="Times New Roman" w:eastAsia="Times New Roman" w:hAnsi="Times New Roman" w:cs="Times New Roman"/>
          <w:b/>
          <w:color w:val="000000"/>
          <w:sz w:val="24"/>
          <w:szCs w:val="24"/>
          <w:lang w:val="tt-RU" w:eastAsia="ru-RU"/>
        </w:rPr>
        <w:t xml:space="preserve"> (2ч)</w:t>
      </w:r>
    </w:p>
    <w:p w:rsidR="009D37E4" w:rsidRPr="008C5378" w:rsidRDefault="009D37E4" w:rsidP="009D37E4">
      <w:pPr>
        <w:shd w:val="clear" w:color="auto" w:fill="FFFFFF"/>
        <w:spacing w:after="0"/>
        <w:rPr>
          <w:rFonts w:ascii="Times New Roman" w:eastAsia="Times New Roman" w:hAnsi="Times New Roman" w:cs="Times New Roman"/>
          <w:color w:val="000000"/>
          <w:sz w:val="24"/>
          <w:szCs w:val="24"/>
          <w:lang w:val="tt-RU" w:eastAsia="ru-RU"/>
        </w:rPr>
      </w:pPr>
      <w:r w:rsidRPr="008C5378">
        <w:rPr>
          <w:rFonts w:ascii="Times New Roman" w:eastAsia="Times New Roman" w:hAnsi="Times New Roman" w:cs="Times New Roman"/>
          <w:color w:val="000000"/>
          <w:sz w:val="24"/>
          <w:szCs w:val="24"/>
          <w:lang w:eastAsia="ru-RU"/>
        </w:rPr>
        <w:t>Виды сложных предложений и знаки препинания при них.</w:t>
      </w:r>
    </w:p>
    <w:p w:rsidR="009D37E4" w:rsidRPr="008C5378" w:rsidRDefault="009D37E4" w:rsidP="009D37E4">
      <w:pPr>
        <w:shd w:val="clear" w:color="auto" w:fill="FFFFFF"/>
        <w:spacing w:after="0"/>
        <w:rPr>
          <w:rFonts w:ascii="Times New Roman" w:eastAsia="Times New Roman" w:hAnsi="Times New Roman" w:cs="Times New Roman"/>
          <w:b/>
          <w:color w:val="000000"/>
          <w:sz w:val="24"/>
          <w:szCs w:val="24"/>
          <w:lang w:val="tt-RU" w:eastAsia="ru-RU"/>
        </w:rPr>
      </w:pPr>
      <w:r w:rsidRPr="008C5378">
        <w:rPr>
          <w:rFonts w:ascii="Times New Roman" w:eastAsia="Times New Roman" w:hAnsi="Times New Roman" w:cs="Times New Roman"/>
          <w:b/>
          <w:color w:val="000000"/>
          <w:sz w:val="24"/>
          <w:szCs w:val="24"/>
          <w:lang w:val="tt-RU" w:eastAsia="ru-RU"/>
        </w:rPr>
        <w:t>Р.Р. Сочинение по картине А.А. Пластова “Родник”</w:t>
      </w:r>
    </w:p>
    <w:p w:rsidR="009D37E4" w:rsidRPr="008C5378" w:rsidRDefault="009D37E4" w:rsidP="009D37E4">
      <w:pPr>
        <w:shd w:val="clear" w:color="auto" w:fill="FFFFFF"/>
        <w:spacing w:after="0"/>
        <w:rPr>
          <w:rFonts w:ascii="Times New Roman" w:eastAsia="Times New Roman" w:hAnsi="Times New Roman" w:cs="Times New Roman"/>
          <w:color w:val="000000"/>
          <w:sz w:val="24"/>
          <w:szCs w:val="24"/>
          <w:lang w:val="tt-RU" w:eastAsia="ru-RU"/>
        </w:rPr>
      </w:pPr>
      <w:r w:rsidRPr="008C5378">
        <w:rPr>
          <w:rFonts w:ascii="Times New Roman" w:eastAsia="Times New Roman" w:hAnsi="Times New Roman" w:cs="Times New Roman"/>
          <w:color w:val="000000"/>
          <w:sz w:val="24"/>
          <w:szCs w:val="24"/>
          <w:lang w:val="tt-RU" w:eastAsia="ru-RU"/>
        </w:rPr>
        <w:t>НРК : “Туган җир табигате”. (Сло</w:t>
      </w:r>
      <w:r w:rsidRPr="008C5378">
        <w:rPr>
          <w:rFonts w:ascii="Times New Roman" w:eastAsia="Times New Roman" w:hAnsi="Times New Roman" w:cs="Times New Roman"/>
          <w:color w:val="000000"/>
          <w:sz w:val="24"/>
          <w:szCs w:val="24"/>
          <w:lang w:eastAsia="ru-RU"/>
        </w:rPr>
        <w:t>жноподчиненные предложения с придаточными подлежащими, с придаточными сказуемыми</w:t>
      </w:r>
      <w:r w:rsidRPr="008C5378">
        <w:rPr>
          <w:rFonts w:ascii="Times New Roman" w:eastAsia="Times New Roman" w:hAnsi="Times New Roman" w:cs="Times New Roman"/>
          <w:color w:val="000000"/>
          <w:sz w:val="24"/>
          <w:szCs w:val="24"/>
          <w:lang w:val="tt-RU" w:eastAsia="ru-RU"/>
        </w:rPr>
        <w:t>),</w:t>
      </w:r>
    </w:p>
    <w:p w:rsidR="009D37E4" w:rsidRPr="008C5378" w:rsidRDefault="009D37E4" w:rsidP="009D37E4">
      <w:pPr>
        <w:shd w:val="clear" w:color="auto" w:fill="FFFFFF"/>
        <w:spacing w:after="0"/>
        <w:rPr>
          <w:rFonts w:ascii="Times New Roman" w:eastAsia="Times New Roman" w:hAnsi="Times New Roman" w:cs="Times New Roman"/>
          <w:color w:val="000000"/>
          <w:sz w:val="24"/>
          <w:szCs w:val="24"/>
          <w:lang w:val="tt-RU" w:eastAsia="ru-RU"/>
        </w:rPr>
      </w:pPr>
      <w:r w:rsidRPr="008C5378">
        <w:rPr>
          <w:rFonts w:ascii="Times New Roman" w:eastAsia="Times New Roman" w:hAnsi="Times New Roman" w:cs="Times New Roman"/>
          <w:color w:val="000000"/>
          <w:sz w:val="24"/>
          <w:szCs w:val="24"/>
          <w:lang w:val="tt-RU" w:eastAsia="ru-RU"/>
        </w:rPr>
        <w:t>“Башкортостаннан чыкка күренекле язучылар”. (Сло</w:t>
      </w:r>
      <w:r w:rsidRPr="008C5378">
        <w:rPr>
          <w:rFonts w:ascii="Times New Roman" w:eastAsia="Times New Roman" w:hAnsi="Times New Roman" w:cs="Times New Roman"/>
          <w:color w:val="000000"/>
          <w:sz w:val="24"/>
          <w:szCs w:val="24"/>
          <w:lang w:eastAsia="ru-RU"/>
        </w:rPr>
        <w:t>жноподчиненные предложение с придаточными дополнительным</w:t>
      </w:r>
      <w:r w:rsidRPr="008C5378">
        <w:rPr>
          <w:rFonts w:ascii="Times New Roman" w:eastAsia="Times New Roman" w:hAnsi="Times New Roman" w:cs="Times New Roman"/>
          <w:color w:val="000000"/>
          <w:sz w:val="24"/>
          <w:szCs w:val="24"/>
          <w:lang w:val="tt-RU" w:eastAsia="ru-RU"/>
        </w:rPr>
        <w:t>);</w:t>
      </w:r>
    </w:p>
    <w:p w:rsidR="009D37E4" w:rsidRPr="008C5378" w:rsidRDefault="009D37E4" w:rsidP="009D37E4">
      <w:pPr>
        <w:shd w:val="clear" w:color="auto" w:fill="FFFFFF"/>
        <w:spacing w:after="0"/>
        <w:rPr>
          <w:rFonts w:ascii="Times New Roman" w:eastAsia="Times New Roman" w:hAnsi="Times New Roman" w:cs="Times New Roman"/>
          <w:b/>
          <w:color w:val="000000"/>
          <w:sz w:val="24"/>
          <w:szCs w:val="24"/>
          <w:lang w:val="tt-RU" w:eastAsia="ru-RU"/>
        </w:rPr>
      </w:pPr>
      <w:r w:rsidRPr="008C5378">
        <w:rPr>
          <w:rFonts w:ascii="Times New Roman" w:eastAsia="Times New Roman" w:hAnsi="Times New Roman" w:cs="Times New Roman"/>
          <w:color w:val="000000"/>
          <w:sz w:val="24"/>
          <w:szCs w:val="24"/>
          <w:lang w:val="tt-RU" w:eastAsia="ru-RU"/>
        </w:rPr>
        <w:t>“Авылым чишмәләре”(Р.Р. Сочинение по картине А.А. Пластова “Родник”)</w:t>
      </w:r>
    </w:p>
    <w:p w:rsidR="009D37E4" w:rsidRPr="008C5378" w:rsidRDefault="009D37E4" w:rsidP="009D37E4">
      <w:pPr>
        <w:shd w:val="clear" w:color="auto" w:fill="FFFFFF"/>
        <w:spacing w:after="0"/>
        <w:ind w:left="426"/>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val="en-US" w:eastAsia="ru-RU"/>
        </w:rPr>
        <w:t>IV</w:t>
      </w:r>
      <w:r w:rsidRPr="008C5378">
        <w:rPr>
          <w:rFonts w:ascii="Times New Roman" w:eastAsia="Times New Roman" w:hAnsi="Times New Roman" w:cs="Times New Roman"/>
          <w:b/>
          <w:color w:val="000000"/>
          <w:sz w:val="24"/>
          <w:szCs w:val="24"/>
          <w:lang w:eastAsia="ru-RU"/>
        </w:rPr>
        <w:t xml:space="preserve">.Синтаксис  текста (2ч) </w:t>
      </w:r>
    </w:p>
    <w:p w:rsidR="009D37E4" w:rsidRPr="008C5378" w:rsidRDefault="009D37E4" w:rsidP="009D37E4">
      <w:pPr>
        <w:shd w:val="clear" w:color="auto" w:fill="FFFFFF"/>
        <w:spacing w:after="0"/>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Прямая и косвенная речь. Знаки препинания в прямой речи.</w:t>
      </w:r>
    </w:p>
    <w:p w:rsidR="009D37E4" w:rsidRPr="008C5378" w:rsidRDefault="009D37E4" w:rsidP="009D37E4">
      <w:pPr>
        <w:shd w:val="clear" w:color="auto" w:fill="FFFFFF"/>
        <w:spacing w:after="0"/>
        <w:ind w:left="426"/>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val="en-US" w:eastAsia="ru-RU"/>
        </w:rPr>
        <w:t>V</w:t>
      </w:r>
      <w:r w:rsidRPr="008C5378">
        <w:rPr>
          <w:rFonts w:ascii="Times New Roman" w:eastAsia="Times New Roman" w:hAnsi="Times New Roman" w:cs="Times New Roman"/>
          <w:b/>
          <w:color w:val="000000"/>
          <w:sz w:val="24"/>
          <w:szCs w:val="24"/>
          <w:lang w:eastAsia="ru-RU"/>
        </w:rPr>
        <w:t>.Стилистика и понятие о разговорном стиле (5ч)</w:t>
      </w:r>
    </w:p>
    <w:p w:rsidR="009D37E4" w:rsidRPr="008C5378" w:rsidRDefault="009D37E4" w:rsidP="009D37E4">
      <w:pPr>
        <w:shd w:val="clear" w:color="auto" w:fill="FFFFFF"/>
        <w:spacing w:after="0"/>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Работа с деловыми бумагами.</w:t>
      </w:r>
    </w:p>
    <w:p w:rsidR="009D37E4" w:rsidRPr="008C5378" w:rsidRDefault="009D37E4" w:rsidP="009D37E4">
      <w:pPr>
        <w:shd w:val="clear" w:color="auto" w:fill="FFFFFF"/>
        <w:spacing w:after="0"/>
        <w:rPr>
          <w:rFonts w:ascii="Times New Roman" w:eastAsia="Times New Roman" w:hAnsi="Times New Roman" w:cs="Times New Roman"/>
          <w:color w:val="000000"/>
          <w:sz w:val="24"/>
          <w:szCs w:val="24"/>
          <w:lang w:val="tt-RU" w:eastAsia="ru-RU"/>
        </w:rPr>
      </w:pPr>
      <w:r w:rsidRPr="008C5378">
        <w:rPr>
          <w:rFonts w:ascii="Times New Roman" w:eastAsia="Times New Roman" w:hAnsi="Times New Roman" w:cs="Times New Roman"/>
          <w:color w:val="000000"/>
          <w:sz w:val="24"/>
          <w:szCs w:val="24"/>
          <w:lang w:val="tt-RU" w:eastAsia="ru-RU"/>
        </w:rPr>
        <w:t>Культура речи. Кальки.</w:t>
      </w:r>
    </w:p>
    <w:p w:rsidR="009D37E4" w:rsidRPr="008C5378" w:rsidRDefault="009D37E4" w:rsidP="009D37E4">
      <w:pPr>
        <w:shd w:val="clear" w:color="auto" w:fill="FFFFFF"/>
        <w:spacing w:after="0"/>
        <w:rPr>
          <w:rFonts w:ascii="Times New Roman" w:eastAsia="Times New Roman" w:hAnsi="Times New Roman" w:cs="Times New Roman"/>
          <w:b/>
          <w:color w:val="000000"/>
          <w:sz w:val="24"/>
          <w:szCs w:val="24"/>
          <w:lang w:val="tt-RU" w:eastAsia="ru-RU"/>
        </w:rPr>
      </w:pPr>
      <w:r w:rsidRPr="008C5378">
        <w:rPr>
          <w:rFonts w:ascii="Times New Roman" w:eastAsia="Times New Roman" w:hAnsi="Times New Roman" w:cs="Times New Roman"/>
          <w:b/>
          <w:color w:val="000000"/>
          <w:sz w:val="24"/>
          <w:szCs w:val="24"/>
          <w:lang w:val="tt-RU" w:eastAsia="ru-RU"/>
        </w:rPr>
        <w:t xml:space="preserve">Итоговой контрольный диктант </w:t>
      </w:r>
    </w:p>
    <w:p w:rsidR="00E53DEC" w:rsidRPr="008C5378" w:rsidRDefault="009D37E4" w:rsidP="009D37E4">
      <w:pPr>
        <w:autoSpaceDE w:val="0"/>
        <w:autoSpaceDN w:val="0"/>
        <w:adjustRightInd w:val="0"/>
        <w:spacing w:after="0" w:line="240" w:lineRule="auto"/>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bCs/>
          <w:sz w:val="24"/>
          <w:szCs w:val="24"/>
          <w:lang w:val="en-US" w:eastAsia="ru-RU"/>
        </w:rPr>
        <w:t>VI</w:t>
      </w:r>
      <w:r w:rsidRPr="008C5378">
        <w:rPr>
          <w:rFonts w:ascii="Times New Roman" w:eastAsia="Times New Roman" w:hAnsi="Times New Roman" w:cs="Times New Roman"/>
          <w:b/>
          <w:bCs/>
          <w:sz w:val="24"/>
          <w:szCs w:val="24"/>
          <w:lang w:eastAsia="ru-RU"/>
        </w:rPr>
        <w:t>.Повторение изученного в 5 -9 классах (1ч)</w:t>
      </w:r>
    </w:p>
    <w:p w:rsidR="009D37E4" w:rsidRPr="008C5378" w:rsidRDefault="009D37E4" w:rsidP="009D37E4">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E53DEC" w:rsidRPr="00591406" w:rsidRDefault="009D00A9" w:rsidP="00CA3F1C">
      <w:pPr>
        <w:pStyle w:val="afff1"/>
        <w:numPr>
          <w:ilvl w:val="3"/>
          <w:numId w:val="208"/>
        </w:numPr>
        <w:autoSpaceDE w:val="0"/>
        <w:autoSpaceDN w:val="0"/>
        <w:adjustRightInd w:val="0"/>
        <w:jc w:val="both"/>
        <w:rPr>
          <w:b/>
          <w:lang w:eastAsia="ru-RU"/>
        </w:rPr>
      </w:pPr>
      <w:r w:rsidRPr="00591406">
        <w:rPr>
          <w:b/>
          <w:lang w:eastAsia="ru-RU"/>
        </w:rPr>
        <w:t>Родная</w:t>
      </w:r>
      <w:r w:rsidR="005E7D98" w:rsidRPr="00591406">
        <w:rPr>
          <w:b/>
          <w:lang w:eastAsia="ru-RU"/>
        </w:rPr>
        <w:t xml:space="preserve"> (татарская) литература.</w:t>
      </w:r>
    </w:p>
    <w:p w:rsidR="009D37E4" w:rsidRPr="008C5378" w:rsidRDefault="009D37E4" w:rsidP="009D37E4">
      <w:pPr>
        <w:pStyle w:val="afff1"/>
        <w:autoSpaceDE w:val="0"/>
        <w:autoSpaceDN w:val="0"/>
        <w:adjustRightInd w:val="0"/>
        <w:ind w:left="1206"/>
        <w:jc w:val="both"/>
        <w:rPr>
          <w:b/>
          <w:caps/>
          <w:lang w:eastAsia="ru-RU"/>
        </w:rPr>
      </w:pP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5 класс</w:t>
      </w:r>
    </w:p>
    <w:p w:rsidR="009D37E4" w:rsidRPr="008C5378" w:rsidRDefault="009D37E4" w:rsidP="00CA3F1C">
      <w:pPr>
        <w:numPr>
          <w:ilvl w:val="0"/>
          <w:numId w:val="21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Введение.</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Чтение и обсуждение произведения Ибрагима Гази про книгу «Үзе бер могҗиза”. Знакомство со структурой учебника (обложка, титульный лист, форзац, условные обозначения, содержание, составители учебника (авторы, художник, редакторы, корректоры и т.д.). Пословицы, загадки, интересная информация о книге.</w:t>
      </w:r>
    </w:p>
    <w:p w:rsidR="009D37E4" w:rsidRPr="008C5378" w:rsidRDefault="009D37E4" w:rsidP="009D37E4">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eastAsia="ru-RU"/>
        </w:rPr>
        <w:t>Входное тестирование.</w:t>
      </w:r>
    </w:p>
    <w:p w:rsidR="009D37E4" w:rsidRPr="008C5378" w:rsidRDefault="009D37E4" w:rsidP="00CA3F1C">
      <w:pPr>
        <w:numPr>
          <w:ilvl w:val="0"/>
          <w:numId w:val="21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Устное народное творчество. Татарские народные сказки (4ч)</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Фольклор – устное народное творчество. Малые жанры фольклора. Повторение детского фольклора (загадка, частушка, считалка, басня и т.д.). Теория литературы. Устное народное творчество. Фольклор.</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Сказка как вид устного народного творчества. Волшебные, бытовые, сказки про животных. На примере героев сказки воспитание милосердия, сострадания.</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«Ак байтал» - волшебная сказка. Пословицы про лошадь. Поэтика волшебных сказок. Фантастические элементы в волшебных сказках.</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«Үги кыз» – бытовая сказка. Отношение меңду людьми. Возвращение к себе совершенных хороших и плохих поступков. Победа добра над злом, победа ущемленного сироты. Пожинание плодов милосердия, сострадания.</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«Хәйләкәр төлке» - сказка про животных.</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Определение видов сказок «Солдат боткасы», «Өч каләм», «Камыр батыр», «Кәтән Иваныч» и выяснение, по каким признакам можно сделать классификацию данных сказок. Помощники в сказках. Теория литературы. Сказка. Виды сказок. Структура сказки. Эпитеты. Понятие о гиперболе. Сравнения. Вариативность народных сказок.</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НРК. Башкирские народные сказки.( Проектная работа. Башкирские народные сказки).</w:t>
      </w:r>
    </w:p>
    <w:p w:rsidR="009D37E4" w:rsidRPr="008C5378" w:rsidRDefault="009D37E4" w:rsidP="00CA3F1C">
      <w:pPr>
        <w:numPr>
          <w:ilvl w:val="0"/>
          <w:numId w:val="21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Вдохновение народным творчеством(2ч)</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Созвучные басни Г.Тукая и А.Исхака, Г.Тукая и И.Крылова, Г.Тукая и Г.Шамукова, написанные на основе произведений народного творчества. Общие и отличительные особенности. Выразительное чтение басен. Теория литературы. Жанр басни, сюжет, структура. Мораль в баснях. Писатели, творящие в этом жанре. Общие стороны басен и пословиц.</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НРК. Пословицы и поговорки о Родине.(Пословицы и поговорки)</w:t>
      </w:r>
    </w:p>
    <w:p w:rsidR="009D37E4" w:rsidRPr="008C5378" w:rsidRDefault="009D37E4" w:rsidP="00CA3F1C">
      <w:pPr>
        <w:numPr>
          <w:ilvl w:val="0"/>
          <w:numId w:val="21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Достояние. Образцы древней литературы (1ч)</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Кул Гали. Дошедшее до наших дней знаменитое произведение «Кыйссаи Йосыф». Чтение отрывков из поэмы. Сюжет произведения. Ученые, изучавшие произведение. Либретто и пьеса, написанная на основе «КыйссаиЙосыф». Понятие о других писателях, которые написали свои произведения, следуя за жанром дастан. Стихотворение Шауката Галиева, посвященное Кул Гали.</w:t>
      </w:r>
    </w:p>
    <w:p w:rsidR="009D37E4" w:rsidRPr="008C5378" w:rsidRDefault="009D37E4" w:rsidP="00CA3F1C">
      <w:pPr>
        <w:numPr>
          <w:ilvl w:val="0"/>
          <w:numId w:val="21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Образцы литературы Казанского ханства (1ч)</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Мухамадьяр.</w:t>
      </w:r>
      <w:r w:rsidRPr="008C5378">
        <w:rPr>
          <w:rFonts w:ascii="Times New Roman" w:eastAsia="Times New Roman" w:hAnsi="Times New Roman" w:cs="Times New Roman"/>
          <w:b/>
          <w:bCs/>
          <w:color w:val="000000"/>
          <w:sz w:val="24"/>
          <w:szCs w:val="24"/>
          <w:lang w:eastAsia="ru-RU"/>
        </w:rPr>
        <w:t> </w:t>
      </w:r>
      <w:r w:rsidRPr="008C5378">
        <w:rPr>
          <w:rFonts w:ascii="Times New Roman" w:eastAsia="Times New Roman" w:hAnsi="Times New Roman" w:cs="Times New Roman"/>
          <w:color w:val="000000"/>
          <w:sz w:val="24"/>
          <w:szCs w:val="24"/>
          <w:lang w:eastAsia="ru-RU"/>
        </w:rPr>
        <w:t>Чтение отрывка из поэмы «Нуры содур». Повествование о хороших поступках, которые потом возвращаются.</w:t>
      </w:r>
    </w:p>
    <w:p w:rsidR="009D37E4" w:rsidRPr="008C5378" w:rsidRDefault="009D37E4" w:rsidP="00CA3F1C">
      <w:pPr>
        <w:numPr>
          <w:ilvl w:val="0"/>
          <w:numId w:val="21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Литература XIX века (2ч)</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Ознакомление с жизнью и творчеством Каюма Насыйри. Произведения «Патша белән карт», «Бай һәм хезмәтче», «Аңгыралык бәласы», написанные на основе устного народного творчества.</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Теория литературы. Кыйсса. Объяснение отличительных сторон. «Әбугалисина». Значение получения знания. Абугалисина, который совешал добрые поступки и Абельхарис, который стремился к знаниям. Причины разветвления путей в их жизни. Музей Каюма Насыри.</w:t>
      </w:r>
    </w:p>
    <w:p w:rsidR="009D37E4" w:rsidRPr="008C5378" w:rsidRDefault="009D37E4" w:rsidP="00CA3F1C">
      <w:pPr>
        <w:numPr>
          <w:ilvl w:val="0"/>
          <w:numId w:val="21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Татарская литература начала XX века (3ч)</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Габдулла Тукай. Слово о жизненном пути писателя. Углубление полученных знаний в начальных классах о писателе. Произведения «Су анасы», «Эш беткәч уйнарга ярый». Описание детской психологии. Выяснение общих и отличительных сторон стихотворений Г.Тукая и писателя Бари Рахмата (стихотворение «Эш беткәч»). Высказывания писателей о великом поэте.</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Теория литературы. Понятие о поэме. Поэма-сказка. Его общие и отличительные стороны при сопоставлении со сказкой и поэмой.Музей Тукая в Кырлае.</w:t>
      </w:r>
    </w:p>
    <w:p w:rsidR="009D37E4" w:rsidRPr="008C5378" w:rsidRDefault="009D37E4" w:rsidP="00CA3F1C">
      <w:pPr>
        <w:numPr>
          <w:ilvl w:val="0"/>
          <w:numId w:val="21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Татарская литература XX века(3ч)</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Галимжан Ибрагимов. Слово о жизненном пути писателя. «Яз башы», «Фагыйлә»рассказы. Красота природы родного края, восхищение этой природой. Поднятие и художественное решение данных тем.Теория литературы. Понятие о рассказе, литературном образе.</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Муса Джалиль. Слово о жизненном пути и творчестве поэта. Арии из либретто «Алтынчәч». Чтение отрывков из либретто.Теория литературы. Ария, либретто, строфа.</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НРК. Знаменитые татарские писатели, которые родились в Башкортостане.(</w:t>
      </w:r>
      <w:r w:rsidRPr="008C5378">
        <w:rPr>
          <w:rFonts w:ascii="Times New Roman" w:eastAsia="Times New Roman" w:hAnsi="Times New Roman" w:cs="Times New Roman"/>
          <w:sz w:val="24"/>
          <w:szCs w:val="24"/>
          <w:lang w:eastAsia="ru-RU"/>
        </w:rPr>
        <w:t xml:space="preserve"> Г.</w:t>
      </w:r>
      <w:r w:rsidRPr="008C5378">
        <w:rPr>
          <w:rFonts w:ascii="Times New Roman" w:eastAsia="Times New Roman" w:hAnsi="Times New Roman" w:cs="Times New Roman"/>
          <w:sz w:val="24"/>
          <w:szCs w:val="24"/>
          <w:lang w:val="tt-RU" w:eastAsia="ru-RU"/>
        </w:rPr>
        <w:t xml:space="preserve"> Ибрагимов. </w:t>
      </w:r>
      <w:r w:rsidRPr="008C5378">
        <w:rPr>
          <w:rFonts w:ascii="Times New Roman" w:eastAsia="Times New Roman" w:hAnsi="Times New Roman" w:cs="Times New Roman"/>
          <w:sz w:val="24"/>
          <w:szCs w:val="24"/>
          <w:lang w:eastAsia="ru-RU"/>
        </w:rPr>
        <w:t>Воспевание природы в рассказ</w:t>
      </w:r>
      <w:r w:rsidRPr="008C5378">
        <w:rPr>
          <w:rFonts w:ascii="Times New Roman" w:eastAsia="Times New Roman" w:hAnsi="Times New Roman" w:cs="Times New Roman"/>
          <w:sz w:val="24"/>
          <w:szCs w:val="24"/>
          <w:lang w:val="tt-RU" w:eastAsia="ru-RU"/>
        </w:rPr>
        <w:t>ах “</w:t>
      </w:r>
      <w:r w:rsidRPr="008C5378">
        <w:rPr>
          <w:rFonts w:ascii="Times New Roman" w:eastAsia="Times New Roman" w:hAnsi="Times New Roman" w:cs="Times New Roman"/>
          <w:sz w:val="24"/>
          <w:szCs w:val="24"/>
          <w:lang w:eastAsia="ru-RU"/>
        </w:rPr>
        <w:t>Яз башы</w:t>
      </w:r>
      <w:r w:rsidRPr="008C5378">
        <w:rPr>
          <w:rFonts w:ascii="Times New Roman" w:eastAsia="Times New Roman" w:hAnsi="Times New Roman" w:cs="Times New Roman"/>
          <w:sz w:val="24"/>
          <w:szCs w:val="24"/>
          <w:lang w:val="tt-RU" w:eastAsia="ru-RU"/>
        </w:rPr>
        <w:t>”,”Фәгыйлә”)</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val="en-US" w:eastAsia="ru-RU"/>
        </w:rPr>
        <w:t>IX</w:t>
      </w:r>
      <w:r w:rsidRPr="008C5378">
        <w:rPr>
          <w:rFonts w:ascii="Times New Roman" w:eastAsia="Times New Roman" w:hAnsi="Times New Roman" w:cs="Times New Roman"/>
          <w:b/>
          <w:bCs/>
          <w:color w:val="000000"/>
          <w:sz w:val="24"/>
          <w:szCs w:val="24"/>
          <w:lang w:eastAsia="ru-RU"/>
        </w:rPr>
        <w:t>.Литература военного периода  (6ч)</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Муса Джалиль. Стихотворения «Кызыл ромашка», «Җырларым», «Бүреләр», написанные в военные годы. Трагедия, которую принесла война. Вера в победу. Бессмертие.Теория литературы.</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Жанр баллады. Картина Хариса Якупова «Хөкем алдыннан». Музеи Мусы Джалиля.</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Рассказ Рафаэля Мустафина “Балыкчы Муса» о детских годах поэта. Мнения писателей о Джалиле.</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Фатих Карим. Слово о жизненном пути поэта. Стихотворения «Кыр казы», «Ватаным өчен», «Сөйләр сүзләр бик күп алар...». Подвиг солдата, который воюет за свободу своей Родины. Отражение чувства тоски. Сказка-поэма«Гармунчы Аю белән җырчы Маймыл». Отражение в сказке образа животных. Юмор.Слово писателей про Фатиха Карима.</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Гадель Кутуй. Слово о жизненном пути писателя. Проза в стихах «Сагыну». Образ солдата, участвовавший в освобождении своей страны. Тоска по Родине, любовь к своей Родине, вера в победу. Теория литературы.Понятие о прозе в стихах (нәсер).</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Абдулла Алиш. Слово о жизненном пути писателя. Рассказ «Килделәр». Ненависть к фашистам людей, спрятавшихся во время войны в погребе. Отражение детской психологии.</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Сибгат Хаким. Слово о жизненном пути писателя. Стихотворение «Колын». Трагедия для животных, которую приносит война.</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Мнения писателей о Сибгате Хакиме. Музей Сибгата Хакима.</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Картина А.Пластова «Фашист очып үтте». Стихотворение Л.Лерона «Фашист очып үтте».Единство искусства и литературы.</w:t>
      </w:r>
    </w:p>
    <w:p w:rsidR="009D37E4" w:rsidRPr="008C5378" w:rsidRDefault="009D37E4" w:rsidP="009D37E4">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eastAsia="ru-RU"/>
        </w:rPr>
        <w:t>Проектная работа. «Они сражались за Родину».</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НРК. Ветераны нашего села.</w:t>
      </w:r>
      <w:r w:rsidRPr="008C5378">
        <w:rPr>
          <w:rFonts w:ascii="Times New Roman" w:eastAsia="Times New Roman" w:hAnsi="Times New Roman" w:cs="Times New Roman"/>
          <w:sz w:val="24"/>
          <w:szCs w:val="24"/>
          <w:lang w:val="tt-RU" w:eastAsia="ru-RU"/>
        </w:rPr>
        <w:t xml:space="preserve"> (Вера в победу и бессмертие в произведениях М.Джалиля)</w:t>
      </w:r>
    </w:p>
    <w:p w:rsidR="009D37E4" w:rsidRPr="008C5378" w:rsidRDefault="009D37E4" w:rsidP="009D37E4">
      <w:pPr>
        <w:shd w:val="clear" w:color="auto" w:fill="FFFFFF"/>
        <w:spacing w:after="0" w:line="240" w:lineRule="auto"/>
        <w:ind w:left="108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val="en-US" w:eastAsia="ru-RU"/>
        </w:rPr>
        <w:t>X</w:t>
      </w:r>
      <w:r w:rsidRPr="008C5378">
        <w:rPr>
          <w:rFonts w:ascii="Times New Roman" w:eastAsia="Times New Roman" w:hAnsi="Times New Roman" w:cs="Times New Roman"/>
          <w:b/>
          <w:bCs/>
          <w:color w:val="000000"/>
          <w:sz w:val="24"/>
          <w:szCs w:val="24"/>
          <w:lang w:eastAsia="ru-RU"/>
        </w:rPr>
        <w:t>.Литература послевоенных годов (4ч)</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Ренат Харис. Стихотворение «Ветеран дәфтәрләр». Записи, воспоминания военных лет.Их значение на сегодняшний день.</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ФатихХусни. Слово о жизненном пути и творчестве писателя. Рассказ «Чыбыркы». Проблема выбора профессии. Труд жителей деревни. Отношение между отцом и ребенком, соседями, мальчиками. Формирование характера ребенка.</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Роберт Ахматджанов. Слово о жизненном пути поэта. Стихотворение «Солдатлар». Незабываемые раны войны. Вечный огонь как песнь славы. Превращение в песню писателей с глубокой душой.</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Наби Даули. Слово о жизненном пути и творчестве писателя. Стихотворение «Бәхет кайда була?». Нахождение счастья трудолюбивым человеком. Рассказ «Кар нинди җылы». Отношение между детьми и взрослыми. Для обретения счастья нужна не только мать, но и нужен отец.</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Фанис Яруллин. Слово о жизненном пути и творчестве писателя. Сказка «Зәңгәр күлдә ай коена». Ответ на доброту добрыми поступками. Победа внутренней красоты над внешней красотой. Стихотворение «Бөтенесе кирәк». Мы – дети природы. Таинственная красота природы. Ответственность человека за природу.</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Резеда Валиева. Стихотворение «Бәхет». Понтие счастья. Его многогранность. Учеба, работа в родной стране – это настоящее счастье.</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НРК. Труд жителей села.(Рассказ «Чыбыркы»). </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Ответственность человека за природу.( Сказка «Зәңгәр күлдә ай коена»)</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val="en-US" w:eastAsia="ru-RU"/>
        </w:rPr>
        <w:t>XI</w:t>
      </w:r>
      <w:r w:rsidRPr="008C5378">
        <w:rPr>
          <w:rFonts w:ascii="Times New Roman" w:eastAsia="Times New Roman" w:hAnsi="Times New Roman" w:cs="Times New Roman"/>
          <w:b/>
          <w:bCs/>
          <w:color w:val="000000"/>
          <w:sz w:val="24"/>
          <w:szCs w:val="24"/>
          <w:lang w:eastAsia="ru-RU"/>
        </w:rPr>
        <w:t>.Родная страна, Родина (2ч)</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Наки Исанбет. Слово о жизненном пути писателя. Стихотворение «Туган ил».</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Картины про родную страну.</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Нажип Мадьяров.Слово о жизненном пути. Стихотворение «Сиңа кайттым, гүзәл туган җирем».</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Сибгат Хаким. Стихотворения «Бер горурлык хисе», «Башка берни дә кирәкми».Воспитание любви к родной земле.</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Фуат Садриев. Рассказ «Тургай ни дип җырлый?». Грусть и радость</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Творчество М.Карима.</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Жизнь и творчествоН. Мадьярова. Стихотворение «Сина кайттым гүзәл туган җирем»</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С.Хаким. Стихотворения «Бер горурлык хисе», «Башка берни дә кирәкми».</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Ф.Садиев. Произведение «Тургай ни дип җырлый?».</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val="tt-RU" w:eastAsia="ru-RU"/>
        </w:rPr>
      </w:pPr>
      <w:r w:rsidRPr="008C5378">
        <w:rPr>
          <w:rFonts w:ascii="Times New Roman" w:eastAsia="Times New Roman" w:hAnsi="Times New Roman" w:cs="Times New Roman"/>
          <w:color w:val="000000"/>
          <w:sz w:val="24"/>
          <w:szCs w:val="24"/>
          <w:lang w:eastAsia="ru-RU"/>
        </w:rPr>
        <w:t>НРК Р.Р. Сочинение «Т</w:t>
      </w:r>
      <w:r w:rsidRPr="008C5378">
        <w:rPr>
          <w:rFonts w:ascii="Times New Roman" w:eastAsia="Times New Roman" w:hAnsi="Times New Roman" w:cs="Times New Roman"/>
          <w:color w:val="000000"/>
          <w:sz w:val="24"/>
          <w:szCs w:val="24"/>
          <w:lang w:val="tt-RU" w:eastAsia="ru-RU"/>
        </w:rPr>
        <w:t>уган ягым – гөлләр иле”</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Творчество М.Карима.</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val="en-US" w:eastAsia="ru-RU"/>
        </w:rPr>
        <w:t>XII</w:t>
      </w:r>
      <w:r w:rsidRPr="008C5378">
        <w:rPr>
          <w:rFonts w:ascii="Times New Roman" w:eastAsia="Times New Roman" w:hAnsi="Times New Roman" w:cs="Times New Roman"/>
          <w:b/>
          <w:bCs/>
          <w:color w:val="000000"/>
          <w:sz w:val="24"/>
          <w:szCs w:val="24"/>
          <w:lang w:eastAsia="ru-RU"/>
        </w:rPr>
        <w:t>.Переведенные произведения (2ч)</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А.Платонов. Произведение «Ягъфәр бабай».</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Дж. Родари. Рассказ «Әбинең кошчыклары».</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А.Экзюпери. Произведение «Нәни принц».</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val="en-US" w:eastAsia="ru-RU"/>
        </w:rPr>
        <w:t>XIII</w:t>
      </w:r>
      <w:r w:rsidRPr="008C5378">
        <w:rPr>
          <w:rFonts w:ascii="Times New Roman" w:eastAsia="Times New Roman" w:hAnsi="Times New Roman" w:cs="Times New Roman"/>
          <w:b/>
          <w:bCs/>
          <w:color w:val="000000"/>
          <w:sz w:val="24"/>
          <w:szCs w:val="24"/>
          <w:lang w:eastAsia="ru-RU"/>
        </w:rPr>
        <w:t>. Юмор в творчестве поэтов и писателей (3ч).</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Рассказы А.Гимадиева.</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Стихотворения Ш.Галиева.</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Юмор в творчестве Р.Миннуллина, Рафиса Корбана,Алмаза Гыймадиева.</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НРК. Юмор в творчестве Р.Миннуллина</w:t>
      </w:r>
    </w:p>
    <w:p w:rsidR="009D37E4" w:rsidRPr="008C5378" w:rsidRDefault="009D37E4" w:rsidP="009D37E4">
      <w:pPr>
        <w:spacing w:after="0" w:line="240" w:lineRule="auto"/>
        <w:jc w:val="both"/>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val="tt-RU" w:eastAsia="ru-RU"/>
        </w:rPr>
        <w:t>Итоговый контро</w:t>
      </w:r>
      <w:r w:rsidRPr="008C5378">
        <w:rPr>
          <w:rFonts w:ascii="Times New Roman" w:eastAsia="Times New Roman" w:hAnsi="Times New Roman" w:cs="Times New Roman"/>
          <w:b/>
          <w:color w:val="000000"/>
          <w:sz w:val="24"/>
          <w:szCs w:val="24"/>
          <w:lang w:eastAsia="ru-RU"/>
        </w:rPr>
        <w:t>ль за курс татарской литературы пятого класса(1ч)</w:t>
      </w:r>
    </w:p>
    <w:p w:rsidR="009D37E4" w:rsidRPr="008C5378" w:rsidRDefault="009D37E4" w:rsidP="009D37E4">
      <w:pPr>
        <w:spacing w:after="0" w:line="240" w:lineRule="auto"/>
        <w:jc w:val="both"/>
        <w:rPr>
          <w:rFonts w:ascii="Times New Roman" w:eastAsia="Times New Roman" w:hAnsi="Times New Roman" w:cs="Times New Roman"/>
          <w:b/>
          <w:color w:val="000000"/>
          <w:sz w:val="24"/>
          <w:szCs w:val="24"/>
          <w:u w:val="single"/>
          <w:lang w:eastAsia="ru-RU"/>
        </w:rPr>
      </w:pPr>
    </w:p>
    <w:p w:rsidR="009D37E4" w:rsidRPr="008C5378" w:rsidRDefault="009D37E4" w:rsidP="009D37E4">
      <w:pPr>
        <w:spacing w:after="0" w:line="240" w:lineRule="auto"/>
        <w:jc w:val="both"/>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eastAsia="ru-RU"/>
        </w:rPr>
        <w:t>Второй год обучения / 6 класс, 35часов</w:t>
      </w:r>
    </w:p>
    <w:p w:rsidR="009D37E4" w:rsidRPr="008C5378" w:rsidRDefault="009D37E4" w:rsidP="009D37E4">
      <w:pPr>
        <w:shd w:val="clear" w:color="auto" w:fill="FFFFFF"/>
        <w:spacing w:after="0" w:line="240" w:lineRule="auto"/>
        <w:jc w:val="both"/>
        <w:rPr>
          <w:rFonts w:ascii="Times New Roman" w:eastAsia="Times New Roman" w:hAnsi="Times New Roman" w:cs="Times New Roman"/>
          <w:b/>
          <w:bCs/>
          <w:color w:val="000000"/>
          <w:sz w:val="24"/>
          <w:szCs w:val="24"/>
          <w:lang w:eastAsia="ru-RU"/>
        </w:rPr>
      </w:pPr>
      <w:r w:rsidRPr="008C5378">
        <w:rPr>
          <w:rFonts w:ascii="Times New Roman" w:eastAsia="Times New Roman" w:hAnsi="Times New Roman" w:cs="Times New Roman"/>
          <w:b/>
          <w:bCs/>
          <w:color w:val="000000"/>
          <w:sz w:val="24"/>
          <w:szCs w:val="24"/>
          <w:lang w:val="en-US" w:eastAsia="ru-RU"/>
        </w:rPr>
        <w:t>I</w:t>
      </w:r>
      <w:r w:rsidRPr="008C5378">
        <w:rPr>
          <w:rFonts w:ascii="Times New Roman" w:eastAsia="Times New Roman" w:hAnsi="Times New Roman" w:cs="Times New Roman"/>
          <w:b/>
          <w:bCs/>
          <w:color w:val="000000"/>
          <w:sz w:val="24"/>
          <w:szCs w:val="24"/>
          <w:lang w:eastAsia="ru-RU"/>
        </w:rPr>
        <w:t>.Татарское народное устное творчество (2ч)</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Входное тестирование.</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Песни. Роль песен в жизни человека. Тематика и жанры народных песен.</w:t>
      </w:r>
    </w:p>
    <w:p w:rsidR="009D37E4" w:rsidRPr="008C5378" w:rsidRDefault="009D37E4" w:rsidP="009D37E4">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eastAsia="ru-RU"/>
        </w:rPr>
        <w:t>Проектная работа.УНТ</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НРК. Татарские звезды эстрады Республики Башкортостан.(Песни).</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val="en-US" w:eastAsia="ru-RU"/>
        </w:rPr>
        <w:t>II</w:t>
      </w:r>
      <w:r w:rsidRPr="008C5378">
        <w:rPr>
          <w:rFonts w:ascii="Times New Roman" w:eastAsia="Times New Roman" w:hAnsi="Times New Roman" w:cs="Times New Roman"/>
          <w:b/>
          <w:bCs/>
          <w:color w:val="000000"/>
          <w:sz w:val="24"/>
          <w:szCs w:val="24"/>
          <w:lang w:eastAsia="ru-RU"/>
        </w:rPr>
        <w:t>.Образцы древней литературы(1ч)</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О жизни и творчестве Йосыфа Баласагунлы. Дошедшее до наших дней знаменитое произведение «Котадгу белек». Чтение отрывков “Белем турында” , “Татулык турында”.</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val="en-US" w:eastAsia="ru-RU"/>
        </w:rPr>
        <w:t>III</w:t>
      </w:r>
      <w:r w:rsidRPr="008C5378">
        <w:rPr>
          <w:rFonts w:ascii="Times New Roman" w:eastAsia="Times New Roman" w:hAnsi="Times New Roman" w:cs="Times New Roman"/>
          <w:b/>
          <w:bCs/>
          <w:color w:val="000000"/>
          <w:sz w:val="24"/>
          <w:szCs w:val="24"/>
          <w:lang w:eastAsia="ru-RU"/>
        </w:rPr>
        <w:t>.Литература XVIII века (1ч)</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Жизнь и творчество Габдрахима Утыза Имани. Стихотворении “Гыйлемнең өстенлеге турында”, “Татулык турында”, “Сату итү турында”.</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Мухаммадшариф Габдрашит Стихотворение “Кәҗә бәете”.</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val="en-US" w:eastAsia="ru-RU"/>
        </w:rPr>
        <w:t>IV</w:t>
      </w:r>
      <w:r w:rsidRPr="008C5378">
        <w:rPr>
          <w:rFonts w:ascii="Times New Roman" w:eastAsia="Times New Roman" w:hAnsi="Times New Roman" w:cs="Times New Roman"/>
          <w:b/>
          <w:bCs/>
          <w:color w:val="000000"/>
          <w:sz w:val="24"/>
          <w:szCs w:val="24"/>
          <w:lang w:eastAsia="ru-RU"/>
        </w:rPr>
        <w:t>.Литература XIX века (1ч)</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Ознакомление с жизнью и творчеством Габделжабара Кандалыя. Произведения «Мулла белән абыстай».Афоризмы.Теория литературы.Юмор.Сатира.</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val="en-US" w:eastAsia="ru-RU"/>
        </w:rPr>
        <w:t>V</w:t>
      </w:r>
      <w:r w:rsidRPr="008C5378">
        <w:rPr>
          <w:rFonts w:ascii="Times New Roman" w:eastAsia="Times New Roman" w:hAnsi="Times New Roman" w:cs="Times New Roman"/>
          <w:b/>
          <w:bCs/>
          <w:color w:val="000000"/>
          <w:sz w:val="24"/>
          <w:szCs w:val="24"/>
          <w:lang w:eastAsia="ru-RU"/>
        </w:rPr>
        <w:t>.ЛитератураXX века (9ч)</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Жизнь и творчество Г.Тукая. Изображение природы в поэме Г. Тукая «Шүрәле». Изображение природы в поэме Г. Тукая «Шүрәле». Тема родины в стихотворении Г. Тукая «Туган авыл». Главы из автобиографической повести «Исемдә калганнар». Изображение детства поэта в повести «Исемдә калганнар”.</w:t>
      </w:r>
    </w:p>
    <w:p w:rsidR="009D37E4" w:rsidRPr="008C5378" w:rsidRDefault="009D37E4" w:rsidP="009D37E4">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sz w:val="24"/>
          <w:szCs w:val="24"/>
          <w:lang w:eastAsia="ru-RU"/>
        </w:rPr>
        <w:t>Р.р. Творческая работа по сказкам Г.Тукая.</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Жизнь и творчество Г.Исхакыя. Рассказ “Кәҗүл читек”.</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Жизнь и творчество Мажит Гафури. Стихотворении “Ана”,”Ана теле”, “Урман”</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Разиль Валиев.Стихотворение “Урман”.Картина И.Шишкина «Кояшлы көндә нарат урманы».</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Жизнь и творчество поэта Х. Такташа. Роль Х.Такташа в развитии татарской поэзии. Поэма “Мокамай”. Отношение лирического героя в поэме Х.Такташа “Мокамай”.</w:t>
      </w:r>
    </w:p>
    <w:p w:rsidR="009D37E4" w:rsidRPr="008C5378" w:rsidRDefault="009D37E4" w:rsidP="009D37E4">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sz w:val="24"/>
          <w:szCs w:val="24"/>
          <w:lang w:eastAsia="ru-RU"/>
        </w:rPr>
        <w:t>Р.р.Сочинение “ Ике егет- ике язмыш”</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Тема дружбы народов в стихотворении «Иптәшләр». Стихотворение “Ак чәчәкләр”. Теория литературы.Лирический герой.</w:t>
      </w:r>
    </w:p>
    <w:p w:rsidR="009D37E4" w:rsidRPr="008C5378" w:rsidRDefault="009D37E4" w:rsidP="009D37E4">
      <w:pPr>
        <w:shd w:val="clear" w:color="auto" w:fill="FFFFFF"/>
        <w:spacing w:after="0" w:line="240" w:lineRule="auto"/>
        <w:jc w:val="both"/>
        <w:rPr>
          <w:rFonts w:ascii="Times New Roman" w:eastAsia="Times New Roman" w:hAnsi="Times New Roman" w:cs="Times New Roman"/>
          <w:b/>
          <w:bCs/>
          <w:color w:val="000000"/>
          <w:sz w:val="24"/>
          <w:szCs w:val="24"/>
          <w:lang w:eastAsia="ru-RU"/>
        </w:rPr>
      </w:pPr>
      <w:r w:rsidRPr="008C5378">
        <w:rPr>
          <w:rFonts w:ascii="Times New Roman" w:eastAsia="Times New Roman" w:hAnsi="Times New Roman" w:cs="Times New Roman"/>
          <w:color w:val="000000"/>
          <w:sz w:val="24"/>
          <w:szCs w:val="24"/>
          <w:lang w:eastAsia="ru-RU"/>
        </w:rPr>
        <w:t>Жизнь и творчество И. Гази. Отрывок из трилогии “Онытылмас еллар</w:t>
      </w:r>
      <w:r w:rsidRPr="008C5378">
        <w:rPr>
          <w:rFonts w:ascii="Times New Roman" w:eastAsia="Times New Roman" w:hAnsi="Times New Roman" w:cs="Times New Roman"/>
          <w:b/>
          <w:bCs/>
          <w:color w:val="000000"/>
          <w:sz w:val="24"/>
          <w:szCs w:val="24"/>
          <w:lang w:eastAsia="ru-RU"/>
        </w:rPr>
        <w:t>”.</w:t>
      </w:r>
    </w:p>
    <w:p w:rsidR="009D37E4" w:rsidRPr="008C5378" w:rsidRDefault="009D37E4" w:rsidP="009D37E4">
      <w:pPr>
        <w:shd w:val="clear" w:color="auto" w:fill="FFFFFF"/>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Cs/>
          <w:color w:val="000000"/>
          <w:sz w:val="24"/>
          <w:szCs w:val="24"/>
          <w:lang w:eastAsia="ru-RU"/>
        </w:rPr>
        <w:t>НРК. Природа нашего края.</w:t>
      </w:r>
      <w:r w:rsidRPr="008C5378">
        <w:rPr>
          <w:rFonts w:ascii="Times New Roman" w:eastAsia="Times New Roman" w:hAnsi="Times New Roman" w:cs="Times New Roman"/>
          <w:sz w:val="24"/>
          <w:szCs w:val="24"/>
          <w:lang w:eastAsia="ru-RU"/>
        </w:rPr>
        <w:t xml:space="preserve"> (Г. Тукай. “Туган авыл”).</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Башкортостан – многонациональная Республика. (Х.Такташ. «Иптәшләр».)</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val="en-US" w:eastAsia="ru-RU"/>
        </w:rPr>
        <w:t>VI</w:t>
      </w:r>
      <w:r w:rsidRPr="008C5378">
        <w:rPr>
          <w:rFonts w:ascii="Times New Roman" w:eastAsia="Times New Roman" w:hAnsi="Times New Roman" w:cs="Times New Roman"/>
          <w:b/>
          <w:bCs/>
          <w:color w:val="000000"/>
          <w:sz w:val="24"/>
          <w:szCs w:val="24"/>
          <w:lang w:eastAsia="ru-RU"/>
        </w:rPr>
        <w:t>.Литература военного периода(4ч)</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Муса Джалиль. Стихотворения «Имән», «Чәчәкләр», “Вәхшәт”написанные в военные годы. Трагедия, которую принесла война. Вера в победу. Бессмертие.</w:t>
      </w:r>
    </w:p>
    <w:p w:rsidR="009D37E4" w:rsidRPr="008C5378" w:rsidRDefault="009D37E4" w:rsidP="009D37E4">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sz w:val="24"/>
          <w:szCs w:val="24"/>
          <w:lang w:eastAsia="ru-RU"/>
        </w:rPr>
        <w:t>Р.</w:t>
      </w:r>
      <w:r w:rsidRPr="008C5378">
        <w:rPr>
          <w:rFonts w:ascii="Times New Roman" w:eastAsia="Times New Roman" w:hAnsi="Times New Roman" w:cs="Times New Roman"/>
          <w:b/>
          <w:sz w:val="24"/>
          <w:szCs w:val="24"/>
          <w:lang w:val="tt-RU" w:eastAsia="ru-RU"/>
        </w:rPr>
        <w:t>р</w:t>
      </w:r>
      <w:r w:rsidRPr="008C5378">
        <w:rPr>
          <w:rFonts w:ascii="Times New Roman" w:eastAsia="Times New Roman" w:hAnsi="Times New Roman" w:cs="Times New Roman"/>
          <w:b/>
          <w:sz w:val="24"/>
          <w:szCs w:val="24"/>
          <w:lang w:eastAsia="ru-RU"/>
        </w:rPr>
        <w:t>. Работа по картине М.Джалиля «</w:t>
      </w:r>
      <w:r w:rsidRPr="008C5378">
        <w:rPr>
          <w:rFonts w:ascii="Times New Roman" w:eastAsia="Times New Roman" w:hAnsi="Times New Roman" w:cs="Times New Roman"/>
          <w:b/>
          <w:sz w:val="24"/>
          <w:szCs w:val="24"/>
          <w:lang w:val="tt-RU" w:eastAsia="ru-RU"/>
        </w:rPr>
        <w:t>Хөкем алдыннан”</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Жизнь и творчество Набия Даули. Стихотворение “Дошманнан үч алыгыз”.</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Жизнь и творчество Шайхи Маннура.Стихотворения “Саубуллашу җыры”, “Татар кызы”, “Чәчәкләр һәм снарядлар”.</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xml:space="preserve">Жизнь и творчество Хайретдина Муҗая. “Бүләк”. Картина А.Лактионова «Фронттан хат». </w:t>
      </w:r>
    </w:p>
    <w:p w:rsidR="009D37E4" w:rsidRPr="008C5378" w:rsidRDefault="009D37E4" w:rsidP="009D37E4">
      <w:pPr>
        <w:shd w:val="clear" w:color="auto" w:fill="FFFFFF"/>
        <w:spacing w:after="0" w:line="240" w:lineRule="auto"/>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color w:val="000000"/>
          <w:sz w:val="24"/>
          <w:szCs w:val="24"/>
          <w:lang w:eastAsia="ru-RU"/>
        </w:rPr>
        <w:t xml:space="preserve">Проектная работа. </w:t>
      </w:r>
      <w:r w:rsidRPr="008C5378">
        <w:rPr>
          <w:rFonts w:ascii="Times New Roman" w:eastAsia="Times New Roman" w:hAnsi="Times New Roman" w:cs="Times New Roman"/>
          <w:b/>
          <w:sz w:val="24"/>
          <w:szCs w:val="24"/>
          <w:lang w:eastAsia="ru-RU"/>
        </w:rPr>
        <w:t>«Все для фронта»</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sz w:val="24"/>
          <w:szCs w:val="24"/>
          <w:lang w:eastAsia="ru-RU"/>
        </w:rPr>
        <w:t xml:space="preserve">НРК. </w:t>
      </w:r>
      <w:r w:rsidRPr="008C5378">
        <w:rPr>
          <w:rFonts w:ascii="Times New Roman" w:eastAsia="Times New Roman" w:hAnsi="Times New Roman" w:cs="Times New Roman"/>
          <w:color w:val="000000"/>
          <w:sz w:val="24"/>
          <w:szCs w:val="24"/>
          <w:lang w:eastAsia="ru-RU"/>
        </w:rPr>
        <w:t>Башкортостан в годы войны.( Картина А.Лактионова «Фронттан хат»).</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val="en-US" w:eastAsia="ru-RU"/>
        </w:rPr>
        <w:t>VII</w:t>
      </w:r>
      <w:r w:rsidRPr="008C5378">
        <w:rPr>
          <w:rFonts w:ascii="Times New Roman" w:eastAsia="Times New Roman" w:hAnsi="Times New Roman" w:cs="Times New Roman"/>
          <w:b/>
          <w:bCs/>
          <w:color w:val="000000"/>
          <w:sz w:val="24"/>
          <w:szCs w:val="24"/>
          <w:lang w:eastAsia="ru-RU"/>
        </w:rPr>
        <w:t>. На страже мирной Родины (8ч)</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Жизнь и творчество М. Махдиева. Повесть "Фронтовики".</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К. Латыйп. Стихотворение "Парад победы".</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Р. Валиев Стихотворение "Любовь и ненависть". Баллады Ш. Галиева.</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Жизнь и творчество Ш. Маннапова. Стихотворение "Глухие звуки", "Говорят был у солдата". Р. Акъегет. Стихотворение "На площади горят вечные огни", Ж. Дарзаман Стихотворение "Геройство".</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Э. Шарифуллина "Родина", Ф. Яруллин "Человеку нужна Родина".</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Жизнь и творчество А. Еники. Рассказ "Красота".</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М. Мирза . Рассказ"Воспоминания детства".</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Жизнь и творчество Г. Баширова. Рассказ "Сабантуй".</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sz w:val="24"/>
          <w:szCs w:val="24"/>
          <w:lang w:eastAsia="ru-RU"/>
        </w:rPr>
        <w:t>Р.р. Работа по картине «Сабантуй</w:t>
      </w:r>
      <w:r w:rsidRPr="008C5378">
        <w:rPr>
          <w:rFonts w:ascii="Times New Roman" w:eastAsia="Times New Roman" w:hAnsi="Times New Roman" w:cs="Times New Roman"/>
          <w:sz w:val="24"/>
          <w:szCs w:val="24"/>
          <w:lang w:eastAsia="ru-RU"/>
        </w:rPr>
        <w:t>»</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Д. Гайнетдинова. Рассказ "Ласточка каменного берега".</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НРК.Национальные праздники. Сабантуй. Традиции и обычаи башкирского  народа.( Г. Баширова. Рассказ "Сабантуй".)</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«Человеку нужна Родина».( Э. Шарифуллина "Родина", Ф. Яруллин "Человеку нужна Родина".)</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val="en-US" w:eastAsia="ru-RU"/>
        </w:rPr>
        <w:t>VIII</w:t>
      </w:r>
      <w:r w:rsidRPr="008C5378">
        <w:rPr>
          <w:rFonts w:ascii="Times New Roman" w:eastAsia="Times New Roman" w:hAnsi="Times New Roman" w:cs="Times New Roman"/>
          <w:b/>
          <w:bCs/>
          <w:color w:val="000000"/>
          <w:sz w:val="24"/>
          <w:szCs w:val="24"/>
          <w:lang w:eastAsia="ru-RU"/>
        </w:rPr>
        <w:t>.Переведенные произведения (1ч)</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Х.К.Андерсен.Сказка «Борчак өстендәге принцесса».</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А.Чехов. Рассказ «Анюта»</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К.Паустовский</w:t>
      </w:r>
      <w:r w:rsidRPr="008C5378">
        <w:rPr>
          <w:rFonts w:ascii="Times New Roman" w:eastAsia="Times New Roman" w:hAnsi="Times New Roman" w:cs="Times New Roman"/>
          <w:b/>
          <w:bCs/>
          <w:color w:val="000000"/>
          <w:sz w:val="24"/>
          <w:szCs w:val="24"/>
          <w:lang w:eastAsia="ru-RU"/>
        </w:rPr>
        <w:t>.</w:t>
      </w:r>
      <w:r w:rsidRPr="008C5378">
        <w:rPr>
          <w:rFonts w:ascii="Times New Roman" w:eastAsia="Times New Roman" w:hAnsi="Times New Roman" w:cs="Times New Roman"/>
          <w:color w:val="000000"/>
          <w:sz w:val="24"/>
          <w:szCs w:val="24"/>
          <w:lang w:eastAsia="ru-RU"/>
        </w:rPr>
        <w:t> Произведение «Корыч балдак».</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val="en-US" w:eastAsia="ru-RU"/>
        </w:rPr>
        <w:t>IX</w:t>
      </w:r>
      <w:r w:rsidRPr="008C5378">
        <w:rPr>
          <w:rFonts w:ascii="Times New Roman" w:eastAsia="Times New Roman" w:hAnsi="Times New Roman" w:cs="Times New Roman"/>
          <w:b/>
          <w:bCs/>
          <w:color w:val="000000"/>
          <w:sz w:val="24"/>
          <w:szCs w:val="24"/>
          <w:lang w:eastAsia="ru-RU"/>
        </w:rPr>
        <w:t>Юмор в творчестве поэтов и писателей (2ч)</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Радик Фаизов.Рассказ «Батыр әйтте”.</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Газиз Мухамматшин.Рассказ “Каз боткасы”.</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Ибрахим Гази.Рассказ “Мәүлия нигә көлде?”.Стихи Гамиля Афзала “Мыек борам”</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Татарский язык-драгоценный язык (3ч)</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Жизнь и творчество Хасана Туфана.Стихотворения “И минем җандайм кадерлем”, “Туган тел”.</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Жизнь и творчество Р.Файзуллина. Стихотворение “Минем телем”.</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Жизнь и творчество Роберта Миңнуллина. Стихотворение “Туган телемә”.</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Жизнь и творчество Гарая Рахима. Рассказ “А-ля- шәр туны”</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Жизнь и творчество поэта Надҗара Надҗми. Стихотворение “Татар теле”.Шаукат Галиев. Стихотворение “Туган телем”.</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sz w:val="24"/>
          <w:szCs w:val="24"/>
          <w:lang w:val="en-US" w:eastAsia="ru-RU"/>
        </w:rPr>
        <w:t>X</w:t>
      </w:r>
      <w:r w:rsidRPr="008C5378">
        <w:rPr>
          <w:rFonts w:ascii="Times New Roman" w:eastAsia="Times New Roman" w:hAnsi="Times New Roman" w:cs="Times New Roman"/>
          <w:b/>
          <w:sz w:val="24"/>
          <w:szCs w:val="24"/>
          <w:lang w:eastAsia="ru-RU"/>
        </w:rPr>
        <w:t>.Обобщающее повторение  за курс 6 класса (2ч)</w:t>
      </w:r>
    </w:p>
    <w:p w:rsidR="009D37E4" w:rsidRPr="008C5378" w:rsidRDefault="009D37E4" w:rsidP="009D37E4">
      <w:pPr>
        <w:spacing w:after="0" w:line="240" w:lineRule="auto"/>
        <w:jc w:val="both"/>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val="tt-RU" w:eastAsia="ru-RU"/>
        </w:rPr>
        <w:t>Итоговый контро</w:t>
      </w:r>
      <w:r w:rsidRPr="008C5378">
        <w:rPr>
          <w:rFonts w:ascii="Times New Roman" w:eastAsia="Times New Roman" w:hAnsi="Times New Roman" w:cs="Times New Roman"/>
          <w:b/>
          <w:color w:val="000000"/>
          <w:sz w:val="24"/>
          <w:szCs w:val="24"/>
          <w:lang w:eastAsia="ru-RU"/>
        </w:rPr>
        <w:t>ль за курс татарской литературы шестого класса(1ч)</w:t>
      </w:r>
    </w:p>
    <w:p w:rsidR="009D37E4" w:rsidRPr="008C5378" w:rsidRDefault="009D37E4" w:rsidP="009D37E4">
      <w:pPr>
        <w:spacing w:after="0" w:line="240" w:lineRule="auto"/>
        <w:jc w:val="both"/>
        <w:rPr>
          <w:rFonts w:ascii="Times New Roman" w:eastAsia="Times New Roman" w:hAnsi="Times New Roman" w:cs="Times New Roman"/>
          <w:b/>
          <w:color w:val="000000"/>
          <w:sz w:val="24"/>
          <w:szCs w:val="24"/>
          <w:u w:val="single"/>
          <w:lang w:eastAsia="ru-RU"/>
        </w:rPr>
      </w:pPr>
    </w:p>
    <w:p w:rsidR="009D37E4" w:rsidRPr="008C5378" w:rsidRDefault="009D37E4" w:rsidP="009D37E4">
      <w:pPr>
        <w:spacing w:after="0" w:line="240" w:lineRule="auto"/>
        <w:jc w:val="both"/>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eastAsia="ru-RU"/>
        </w:rPr>
        <w:t>Третий год обучения / 7 класс, 35часов</w:t>
      </w:r>
    </w:p>
    <w:p w:rsidR="009D37E4" w:rsidRPr="008C5378" w:rsidRDefault="009D37E4" w:rsidP="009D37E4">
      <w:pPr>
        <w:shd w:val="clear" w:color="auto" w:fill="FFFFFF"/>
        <w:spacing w:after="0" w:line="240" w:lineRule="auto"/>
        <w:jc w:val="both"/>
        <w:rPr>
          <w:rFonts w:ascii="Times New Roman" w:eastAsia="Times New Roman" w:hAnsi="Times New Roman" w:cs="Times New Roman"/>
          <w:b/>
          <w:bCs/>
          <w:color w:val="000000"/>
          <w:sz w:val="24"/>
          <w:szCs w:val="24"/>
          <w:lang w:eastAsia="ru-RU"/>
        </w:rPr>
      </w:pPr>
      <w:r w:rsidRPr="008C5378">
        <w:rPr>
          <w:rFonts w:ascii="Times New Roman" w:eastAsia="Times New Roman" w:hAnsi="Times New Roman" w:cs="Times New Roman"/>
          <w:b/>
          <w:bCs/>
          <w:color w:val="000000"/>
          <w:sz w:val="24"/>
          <w:szCs w:val="24"/>
          <w:lang w:val="en-US" w:eastAsia="ru-RU"/>
        </w:rPr>
        <w:t>I</w:t>
      </w:r>
      <w:r w:rsidRPr="008C5378">
        <w:rPr>
          <w:rFonts w:ascii="Times New Roman" w:eastAsia="Times New Roman" w:hAnsi="Times New Roman" w:cs="Times New Roman"/>
          <w:b/>
          <w:bCs/>
          <w:color w:val="000000"/>
          <w:sz w:val="24"/>
          <w:szCs w:val="24"/>
          <w:lang w:eastAsia="ru-RU"/>
        </w:rPr>
        <w:t>.Татарское народное устное творчество (5ч)</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Входное тестирование.</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Легенды. Легенда “Болгар каласының корылуы турында”, “ Сихерче кыз”. Исторические песни Казанского ханства “Сөембикә китеп бара”,”Тоткын Сөембикә җыруы”,”Казан кайда корылган?”, “Ярканат ничек итеп дөньяны саклап калган?”,”Зөхрә йолдыз”. Теория литературы.Дастаны. Пословицы и поговорки.Дастан “Җик Мәргән”.</w:t>
      </w:r>
    </w:p>
    <w:p w:rsidR="009D37E4" w:rsidRPr="008C5378" w:rsidRDefault="009D37E4" w:rsidP="009D37E4">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eastAsia="ru-RU"/>
        </w:rPr>
        <w:t>Проектная работа. «Пословицы и поговорки»</w:t>
      </w:r>
    </w:p>
    <w:p w:rsidR="009D37E4" w:rsidRPr="008C5378" w:rsidRDefault="009D37E4" w:rsidP="009D37E4">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sz w:val="24"/>
          <w:szCs w:val="24"/>
          <w:lang w:eastAsia="ru-RU"/>
        </w:rPr>
        <w:t>Р.р. Сочинение” Күп укыган- күп белә”</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val="en-US" w:eastAsia="ru-RU"/>
        </w:rPr>
        <w:t>II</w:t>
      </w:r>
      <w:r w:rsidRPr="008C5378">
        <w:rPr>
          <w:rFonts w:ascii="Times New Roman" w:eastAsia="Times New Roman" w:hAnsi="Times New Roman" w:cs="Times New Roman"/>
          <w:b/>
          <w:bCs/>
          <w:color w:val="000000"/>
          <w:sz w:val="24"/>
          <w:szCs w:val="24"/>
          <w:lang w:eastAsia="ru-RU"/>
        </w:rPr>
        <w:t>.Образцы древней литературы (1ч)</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О жизни и творчестве Саифа Сараи. Дошедшее до наших дней знаменитое произведение«Сөһәйл вә Гөлдерсен». Чтение отрывков из поэмы. “Сөһәйл вә Гөлдерсен”</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val="en-US" w:eastAsia="ru-RU"/>
        </w:rPr>
        <w:t>III</w:t>
      </w:r>
      <w:r w:rsidRPr="008C5378">
        <w:rPr>
          <w:rFonts w:ascii="Times New Roman" w:eastAsia="Times New Roman" w:hAnsi="Times New Roman" w:cs="Times New Roman"/>
          <w:b/>
          <w:bCs/>
          <w:color w:val="000000"/>
          <w:sz w:val="24"/>
          <w:szCs w:val="24"/>
          <w:lang w:eastAsia="ru-RU"/>
        </w:rPr>
        <w:t>.Литература XVIII века (1ч)</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Маҗмугыл-хикаят. Теория литературы.Хикаят. “Сабак бирә торган әсәрләр Солтан Мәхмүт Газнәви һәм үткен сүзле, зиһенле фәкыйрьләр”.</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val="en-US" w:eastAsia="ru-RU"/>
        </w:rPr>
        <w:t>IV</w:t>
      </w:r>
      <w:r w:rsidRPr="008C5378">
        <w:rPr>
          <w:rFonts w:ascii="Times New Roman" w:eastAsia="Times New Roman" w:hAnsi="Times New Roman" w:cs="Times New Roman"/>
          <w:b/>
          <w:bCs/>
          <w:color w:val="000000"/>
          <w:sz w:val="24"/>
          <w:szCs w:val="24"/>
          <w:lang w:eastAsia="ru-RU"/>
        </w:rPr>
        <w:t>.Литература XIX века (1ч)</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Жизнь и творчество Закира Хади. Рассказ “Мәгъсүм»</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val="en-US" w:eastAsia="ru-RU"/>
        </w:rPr>
        <w:t>V</w:t>
      </w:r>
      <w:r w:rsidRPr="008C5378">
        <w:rPr>
          <w:rFonts w:ascii="Times New Roman" w:eastAsia="Times New Roman" w:hAnsi="Times New Roman" w:cs="Times New Roman"/>
          <w:b/>
          <w:bCs/>
          <w:color w:val="000000"/>
          <w:sz w:val="24"/>
          <w:szCs w:val="24"/>
          <w:lang w:eastAsia="ru-RU"/>
        </w:rPr>
        <w:t>.ЛитератураXX века (7ч)</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Жизнь и творчество Г.Тукая. Стихотворения Г. Тукая «Милли моңнар»,”Шагыйрь”. Картина О.Хабибуллина «Тукай портреты».</w:t>
      </w:r>
    </w:p>
    <w:p w:rsidR="009D37E4" w:rsidRPr="008C5378" w:rsidRDefault="009D37E4" w:rsidP="009D37E4">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sz w:val="24"/>
          <w:szCs w:val="24"/>
          <w:lang w:eastAsia="ru-RU"/>
        </w:rPr>
        <w:t>Р.р.  Сочинение “Күңел кылларын тибрәтүче шагыйрь”</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Махмут Хусаинов о Г.Тукае. “Тукай-шигъри кыябыз».</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Х.Такташ.Стихотворение «Алсу». Теория литературы. Поэма.</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Жизнь и творчество Г.Ибрагимова. Слово о писателе.Рассказ “Табигать балалары”.Теория литературы. Пейзаж.Картина А.Пластова “Печән өсте”. Картина Р.Захидуллина “Җәйге этюд”.</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Жизнь и творчествоАхмата Файзи.Отрывок из романа “Тукай”.</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Жизнь и творчество Дардеманд.Стихотворения “Видагъ”.”Бәлләү”.</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Нур Ахмадиев. Поэма “Дәрдемәнд”.</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Жизнь и творчество Габдрахмана Абсалямова. “Миңа унтугыз яшь иде».</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Амирхан Еники. Нәсер. “мәк чәчәге”. Теория литературы. Нәсер.</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Фатих Карим.Поэма “Кыңгыраулы яшел гармун”.</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Харрас Аюп.Стихотворение “Кайту”.</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Ренат Харис. Стихотворение.”Өченче ядрә”.</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Жизнь и творчество Туфана Миңнуллина. Драма “Монда тудык,монда үстек”.Теория литературы. Мәрсия. Мәдхия. Драма.Трагедия. Комедия.</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НРК.Природа нашего края.( Г.Ибрагимова Рассказ “Табигать балалары”, Туфан Миңнуллин. Драма “Монда тудык,монда үстек”).</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val="en-US" w:eastAsia="ru-RU"/>
        </w:rPr>
        <w:t>VI</w:t>
      </w:r>
      <w:r w:rsidRPr="008C5378">
        <w:rPr>
          <w:rFonts w:ascii="Times New Roman" w:eastAsia="Times New Roman" w:hAnsi="Times New Roman" w:cs="Times New Roman"/>
          <w:b/>
          <w:bCs/>
          <w:color w:val="000000"/>
          <w:sz w:val="24"/>
          <w:szCs w:val="24"/>
          <w:lang w:eastAsia="ru-RU"/>
        </w:rPr>
        <w:t>.Литература военного периода (14ч)</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Жизнь и творчество Фатиха Карима.Стихотворение “Бездә – яздыр”.</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Гадел Кутуй. Стихотворение“Рәссам”.</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Сибгат Хаким. Слово о жизненном пути писателя. Поэма “Бакчачылар”.</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Гомар Баширов. Рассказ “Менә сиңа,мә!”.</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Жизнь и творчество А.Еники. Повесть “Кем җырлады?” Роль песни в рассказе «Кем жырлады».</w:t>
      </w:r>
    </w:p>
    <w:p w:rsidR="009D37E4" w:rsidRPr="008C5378" w:rsidRDefault="009D37E4" w:rsidP="009D37E4">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sz w:val="24"/>
          <w:szCs w:val="24"/>
          <w:lang w:eastAsia="ru-RU"/>
        </w:rPr>
        <w:t>Р.р. Сочинение по рассказу А. Еники   “ Кем җырлады?”</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Жизнь и творчество И. Гази. Рассказ “Йолдызлы малай”. Изображение трагедии войны в рассказе И. Гази “Йолдызлы малай”. Теория литературы.Повесть. Метонимия.Троп.Автобиография.</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Жизнь и творчество Мухаммата Махдиева. Повесть “Без- кырык беренче ел балалары”.</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Жизнь и творчество Марселя Галиева. “Нигез”.</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sz w:val="24"/>
          <w:szCs w:val="24"/>
          <w:lang w:eastAsia="ru-RU"/>
        </w:rPr>
        <w:t>Р.р. Сочинение “Минем туган ягым</w:t>
      </w:r>
      <w:r w:rsidRPr="008C5378">
        <w:rPr>
          <w:rFonts w:ascii="Times New Roman" w:eastAsia="Times New Roman" w:hAnsi="Times New Roman" w:cs="Times New Roman"/>
          <w:sz w:val="24"/>
          <w:szCs w:val="24"/>
          <w:lang w:eastAsia="ru-RU"/>
        </w:rPr>
        <w:t>”.</w:t>
      </w:r>
    </w:p>
    <w:p w:rsidR="009D37E4" w:rsidRPr="008C5378" w:rsidRDefault="009D37E4" w:rsidP="009D37E4">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eastAsia="ru-RU"/>
        </w:rPr>
        <w:t>Контрольная работа. Литература послевонного периода.</w:t>
      </w:r>
    </w:p>
    <w:p w:rsidR="009D37E4" w:rsidRPr="008C5378" w:rsidRDefault="009D37E4" w:rsidP="009D37E4">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eastAsia="ru-RU"/>
        </w:rPr>
        <w:t>Проектная работа. Автобиография.</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НРК. Татарские народные писатели, выходцы из Башкортостана. (Жизнь и творчество А.Еники)</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Ветераны тыла села Юнны. (Жизнь и творчество Марселя Галиева. “Нигез»)</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sz w:val="24"/>
          <w:szCs w:val="24"/>
          <w:lang w:eastAsia="ru-RU"/>
        </w:rPr>
        <w:t>Р.р. Сочинение “Минем туган ягым”.</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val="en-US" w:eastAsia="ru-RU"/>
        </w:rPr>
        <w:t>VII</w:t>
      </w:r>
      <w:r w:rsidRPr="008C5378">
        <w:rPr>
          <w:rFonts w:ascii="Times New Roman" w:eastAsia="Times New Roman" w:hAnsi="Times New Roman" w:cs="Times New Roman"/>
          <w:b/>
          <w:bCs/>
          <w:color w:val="000000"/>
          <w:sz w:val="24"/>
          <w:szCs w:val="24"/>
          <w:lang w:eastAsia="ru-RU"/>
        </w:rPr>
        <w:t>.Переведенные произведения (1ч)</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А.Пушкин.Стихотворение “Кышкы кич”, “Мин яратам Сезне”.</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М.Лермонтов.Стихотворение ”Болытлар”.</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Музей в литературе.</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Музей М.Махдиева, Г.Тукая</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val="en-US" w:eastAsia="ru-RU"/>
        </w:rPr>
        <w:t>VIII</w:t>
      </w:r>
      <w:r w:rsidRPr="008C5378">
        <w:rPr>
          <w:rFonts w:ascii="Times New Roman" w:eastAsia="Times New Roman" w:hAnsi="Times New Roman" w:cs="Times New Roman"/>
          <w:b/>
          <w:bCs/>
          <w:color w:val="000000"/>
          <w:sz w:val="24"/>
          <w:szCs w:val="24"/>
          <w:lang w:eastAsia="ru-RU"/>
        </w:rPr>
        <w:t>.Фантастическая литература (2ч)</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Адлер Тимергалин.Рассказ “Сәер планетада”.Теория литературы. Фантастика.</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Радик Фаизов.Рассказ “Бер күбәләк”.</w:t>
      </w:r>
    </w:p>
    <w:p w:rsidR="009D37E4" w:rsidRPr="008C5378" w:rsidRDefault="009D37E4" w:rsidP="009D37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Галимҗан Гыйлманов. Рассказ “Ике дус һәм ак бабай турында кыйсса”.</w:t>
      </w:r>
    </w:p>
    <w:p w:rsidR="009D37E4" w:rsidRPr="008C5378" w:rsidRDefault="009D37E4" w:rsidP="009D37E4">
      <w:pPr>
        <w:spacing w:after="0" w:line="240" w:lineRule="auto"/>
        <w:jc w:val="both"/>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val="en-US" w:eastAsia="ru-RU"/>
        </w:rPr>
        <w:t>IX</w:t>
      </w:r>
      <w:r w:rsidRPr="008C5378">
        <w:rPr>
          <w:rFonts w:ascii="Times New Roman" w:eastAsia="Times New Roman" w:hAnsi="Times New Roman" w:cs="Times New Roman"/>
          <w:b/>
          <w:color w:val="000000"/>
          <w:sz w:val="24"/>
          <w:szCs w:val="24"/>
          <w:lang w:eastAsia="ru-RU"/>
        </w:rPr>
        <w:t>.</w:t>
      </w:r>
      <w:r w:rsidRPr="008C5378">
        <w:rPr>
          <w:rFonts w:ascii="Times New Roman" w:eastAsia="Times New Roman" w:hAnsi="Times New Roman" w:cs="Times New Roman"/>
          <w:b/>
          <w:color w:val="000000"/>
          <w:sz w:val="24"/>
          <w:szCs w:val="24"/>
          <w:lang w:val="tt-RU" w:eastAsia="ru-RU"/>
        </w:rPr>
        <w:t>Итоговый контро</w:t>
      </w:r>
      <w:r w:rsidRPr="008C5378">
        <w:rPr>
          <w:rFonts w:ascii="Times New Roman" w:eastAsia="Times New Roman" w:hAnsi="Times New Roman" w:cs="Times New Roman"/>
          <w:b/>
          <w:color w:val="000000"/>
          <w:sz w:val="24"/>
          <w:szCs w:val="24"/>
          <w:lang w:eastAsia="ru-RU"/>
        </w:rPr>
        <w:t>ль за курс татарской литературы седьмого класса (1ч)</w:t>
      </w:r>
    </w:p>
    <w:p w:rsidR="009D37E4" w:rsidRPr="008C5378" w:rsidRDefault="009D37E4" w:rsidP="009D37E4">
      <w:pPr>
        <w:spacing w:after="0" w:line="240" w:lineRule="auto"/>
        <w:jc w:val="both"/>
        <w:rPr>
          <w:rFonts w:ascii="Times New Roman" w:eastAsia="Times New Roman" w:hAnsi="Times New Roman" w:cs="Times New Roman"/>
          <w:b/>
          <w:color w:val="000000"/>
          <w:sz w:val="24"/>
          <w:szCs w:val="24"/>
          <w:lang w:eastAsia="ru-RU"/>
        </w:rPr>
      </w:pPr>
    </w:p>
    <w:p w:rsidR="009D37E4" w:rsidRPr="008C5378" w:rsidRDefault="009D37E4" w:rsidP="009D37E4">
      <w:pPr>
        <w:spacing w:after="0" w:line="240" w:lineRule="auto"/>
        <w:jc w:val="both"/>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u w:val="single"/>
          <w:lang w:eastAsia="ru-RU"/>
        </w:rPr>
        <w:t>Четвертый</w:t>
      </w:r>
      <w:r w:rsidRPr="008C5378">
        <w:rPr>
          <w:rFonts w:ascii="Times New Roman" w:eastAsia="Times New Roman" w:hAnsi="Times New Roman" w:cs="Times New Roman"/>
          <w:b/>
          <w:color w:val="000000"/>
          <w:sz w:val="24"/>
          <w:szCs w:val="24"/>
          <w:lang w:eastAsia="ru-RU"/>
        </w:rPr>
        <w:t xml:space="preserve"> год обучения / </w:t>
      </w:r>
      <w:r w:rsidRPr="008C5378">
        <w:rPr>
          <w:rFonts w:ascii="Times New Roman" w:eastAsia="Times New Roman" w:hAnsi="Times New Roman" w:cs="Times New Roman"/>
          <w:b/>
          <w:color w:val="000000"/>
          <w:sz w:val="24"/>
          <w:szCs w:val="24"/>
          <w:u w:val="single"/>
          <w:lang w:eastAsia="ru-RU"/>
        </w:rPr>
        <w:t>8</w:t>
      </w:r>
      <w:r w:rsidRPr="008C5378">
        <w:rPr>
          <w:rFonts w:ascii="Times New Roman" w:eastAsia="Times New Roman" w:hAnsi="Times New Roman" w:cs="Times New Roman"/>
          <w:b/>
          <w:color w:val="000000"/>
          <w:sz w:val="24"/>
          <w:szCs w:val="24"/>
          <w:lang w:eastAsia="ru-RU"/>
        </w:rPr>
        <w:t xml:space="preserve"> класс, </w:t>
      </w:r>
      <w:r w:rsidRPr="008C5378">
        <w:rPr>
          <w:rFonts w:ascii="Times New Roman" w:eastAsia="Times New Roman" w:hAnsi="Times New Roman" w:cs="Times New Roman"/>
          <w:b/>
          <w:color w:val="000000"/>
          <w:sz w:val="24"/>
          <w:szCs w:val="24"/>
          <w:u w:val="single"/>
          <w:lang w:eastAsia="ru-RU"/>
        </w:rPr>
        <w:t>35</w:t>
      </w:r>
      <w:r w:rsidRPr="008C5378">
        <w:rPr>
          <w:rFonts w:ascii="Times New Roman" w:eastAsia="Times New Roman" w:hAnsi="Times New Roman" w:cs="Times New Roman"/>
          <w:b/>
          <w:color w:val="000000"/>
          <w:sz w:val="24"/>
          <w:szCs w:val="24"/>
          <w:lang w:eastAsia="ru-RU"/>
        </w:rPr>
        <w:t>часов</w:t>
      </w:r>
    </w:p>
    <w:p w:rsidR="009D37E4" w:rsidRPr="008C5378" w:rsidRDefault="009D37E4" w:rsidP="009D37E4">
      <w:pPr>
        <w:spacing w:after="0" w:line="240" w:lineRule="auto"/>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val="en-US" w:eastAsia="ru-RU"/>
        </w:rPr>
        <w:t>I</w:t>
      </w:r>
      <w:r w:rsidRPr="008C5378">
        <w:rPr>
          <w:rFonts w:ascii="Times New Roman" w:eastAsia="Times New Roman" w:hAnsi="Times New Roman" w:cs="Times New Roman"/>
          <w:b/>
          <w:sz w:val="24"/>
          <w:szCs w:val="24"/>
          <w:lang w:eastAsia="ru-RU"/>
        </w:rPr>
        <w:t>. Введение (1ч)</w:t>
      </w:r>
    </w:p>
    <w:p w:rsidR="009D37E4" w:rsidRPr="008C5378" w:rsidRDefault="009D37E4" w:rsidP="009D37E4">
      <w:pPr>
        <w:spacing w:after="0" w:line="240" w:lineRule="auto"/>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Входное тестирование.</w:t>
      </w:r>
    </w:p>
    <w:p w:rsidR="009D37E4" w:rsidRPr="008C5378" w:rsidRDefault="009D37E4" w:rsidP="009D37E4">
      <w:pPr>
        <w:spacing w:after="0" w:line="240" w:lineRule="auto"/>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val="en-US" w:eastAsia="ru-RU"/>
        </w:rPr>
        <w:t>II</w:t>
      </w:r>
      <w:r w:rsidRPr="008C5378">
        <w:rPr>
          <w:rFonts w:ascii="Times New Roman" w:eastAsia="Times New Roman" w:hAnsi="Times New Roman" w:cs="Times New Roman"/>
          <w:b/>
          <w:sz w:val="24"/>
          <w:szCs w:val="24"/>
          <w:lang w:eastAsia="ru-RU"/>
        </w:rPr>
        <w:t>.Устное народное творчество (2ч)</w:t>
      </w:r>
    </w:p>
    <w:p w:rsidR="009D37E4" w:rsidRPr="008C5378" w:rsidRDefault="009D37E4" w:rsidP="009D37E4">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Жанр баит. Баит "Сююмбика. </w:t>
      </w:r>
    </w:p>
    <w:p w:rsidR="009D37E4" w:rsidRPr="008C5378" w:rsidRDefault="009D37E4" w:rsidP="009D37E4">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val="en-US" w:eastAsia="ru-RU"/>
        </w:rPr>
        <w:t>III</w:t>
      </w:r>
      <w:r w:rsidRPr="008C5378">
        <w:rPr>
          <w:rFonts w:ascii="Times New Roman" w:eastAsia="Times New Roman" w:hAnsi="Times New Roman" w:cs="Times New Roman"/>
          <w:b/>
          <w:sz w:val="24"/>
          <w:szCs w:val="24"/>
          <w:lang w:eastAsia="ru-RU"/>
        </w:rPr>
        <w:t>.Литература 17 века (1ч)</w:t>
      </w:r>
    </w:p>
    <w:p w:rsidR="009D37E4" w:rsidRPr="008C5378" w:rsidRDefault="009D37E4" w:rsidP="009D37E4">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Сайяди "Эпос Бабахана". Портрет. Переходность в литературе. Система стихосложения. Стихи Р. Гаташа, М. Мирзы. </w:t>
      </w:r>
    </w:p>
    <w:p w:rsidR="009D37E4" w:rsidRPr="008C5378" w:rsidRDefault="009D37E4" w:rsidP="009D37E4">
      <w:pPr>
        <w:spacing w:after="0" w:line="240" w:lineRule="auto"/>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val="en-US" w:eastAsia="ru-RU"/>
        </w:rPr>
        <w:t>IV</w:t>
      </w:r>
      <w:r w:rsidRPr="008C5378">
        <w:rPr>
          <w:rFonts w:ascii="Times New Roman" w:eastAsia="Times New Roman" w:hAnsi="Times New Roman" w:cs="Times New Roman"/>
          <w:b/>
          <w:sz w:val="24"/>
          <w:szCs w:val="24"/>
          <w:lang w:eastAsia="ru-RU"/>
        </w:rPr>
        <w:t>.Литература 18 - 19 века (13ч)</w:t>
      </w:r>
    </w:p>
    <w:p w:rsidR="009D37E4" w:rsidRPr="008C5378" w:rsidRDefault="009D37E4" w:rsidP="009D37E4">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История литературы XVIII века. Жизнь и творчество Т. Ялчыгол. Литература XIX века. Жизнь и творчество Акмуллы. М. Агламов "Телега Акмуллы", "Баит Акмуллы". Ф. Карими "Дочь мурзы Фатима". Ф. Тарханова "Я человек XIX века". </w:t>
      </w:r>
    </w:p>
    <w:p w:rsidR="009D37E4" w:rsidRPr="008C5378" w:rsidRDefault="009D37E4" w:rsidP="009D37E4">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НРК.   Жизнь и творчество Акмуллы.</w:t>
      </w:r>
    </w:p>
    <w:p w:rsidR="009D37E4" w:rsidRPr="008C5378" w:rsidRDefault="009D37E4" w:rsidP="009D37E4">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Казанский период творчества Г. Тукая. Стихи Тукая. Наследие Г. Тукая. Р. Гаташ "Лето 1913 года. Зайтуна на могиле Г. Тукая" Жизнь и творчество Г. Ибрагимова. Рассказ "Алмачуар”. Р. Харис "О гибели Алмачуар Жизнь и творчество Ш. Камала. Рассказ "В метель". Музей - квартира Ш. Камала в Казани. Рассказ "В метель". Музей – квартира Ш. Камала в Казани Жизнь и творчество С. Рамиева. Стихи С. Рамиева Жизнь и творчество Ш. Бабича. Стихи Ш. Бабича. Жизнь и творчество Н. Думави. Рассказ "Русалка". Стихи С. Хакима, М. Валиева Фатих Хусни "Нерассказанная повесть". Аннотация. Рецензия. Жизнь и творчество Ш. Маннура. Роман. Роман "Муса". Жизнь и творчество Г. Афзала. Стихи Г. Афзала. Лирика. М. Махдиев "Человек уходит - песня остаётся Э. Шарифуллина "На небе Тукая". Жизнь и творчество М. Агламова. М. Агламов "В мире берёз". Жизнь и творчество Ф. Садриева. Отрывок из трилогии "Радость несчастных". Стихи Р. Хариса. Буинский музей Р. Хариса. Драма "Любовные сны Тукая". </w:t>
      </w:r>
    </w:p>
    <w:p w:rsidR="009D37E4" w:rsidRPr="008C5378" w:rsidRDefault="009D37E4" w:rsidP="009D37E4">
      <w:pPr>
        <w:spacing w:after="0" w:line="240" w:lineRule="auto"/>
        <w:jc w:val="both"/>
        <w:rPr>
          <w:rFonts w:ascii="Times New Roman" w:eastAsia="Times New Roman" w:hAnsi="Times New Roman" w:cs="Times New Roman"/>
          <w:b/>
          <w:sz w:val="24"/>
          <w:szCs w:val="24"/>
          <w:lang w:val="tt-RU" w:eastAsia="ru-RU"/>
        </w:rPr>
      </w:pPr>
      <w:r w:rsidRPr="008C5378">
        <w:rPr>
          <w:rFonts w:ascii="Times New Roman" w:eastAsia="Times New Roman" w:hAnsi="Times New Roman" w:cs="Times New Roman"/>
          <w:b/>
          <w:sz w:val="24"/>
          <w:szCs w:val="24"/>
          <w:lang w:eastAsia="ru-RU"/>
        </w:rPr>
        <w:t>Проектная работа. «</w:t>
      </w:r>
      <w:r w:rsidRPr="008C5378">
        <w:rPr>
          <w:rFonts w:ascii="Times New Roman" w:eastAsia="Times New Roman" w:hAnsi="Times New Roman" w:cs="Times New Roman"/>
          <w:b/>
          <w:sz w:val="24"/>
          <w:szCs w:val="24"/>
          <w:lang w:val="tt-RU" w:eastAsia="ru-RU"/>
        </w:rPr>
        <w:t>Җәннәт аналарның аяк астында”</w:t>
      </w:r>
    </w:p>
    <w:p w:rsidR="009D37E4" w:rsidRPr="008C5378" w:rsidRDefault="009D37E4" w:rsidP="009D37E4">
      <w:pPr>
        <w:spacing w:after="0" w:line="240" w:lineRule="auto"/>
        <w:jc w:val="both"/>
        <w:rPr>
          <w:rFonts w:ascii="Times New Roman" w:eastAsia="Times New Roman" w:hAnsi="Times New Roman" w:cs="Times New Roman"/>
          <w:b/>
          <w:sz w:val="24"/>
          <w:szCs w:val="24"/>
          <w:lang w:val="tt-RU" w:eastAsia="ru-RU"/>
        </w:rPr>
      </w:pPr>
      <w:r w:rsidRPr="008C5378">
        <w:rPr>
          <w:rFonts w:ascii="Times New Roman" w:eastAsia="Times New Roman" w:hAnsi="Times New Roman" w:cs="Times New Roman"/>
          <w:b/>
          <w:sz w:val="24"/>
          <w:szCs w:val="24"/>
          <w:lang w:eastAsia="ru-RU"/>
        </w:rPr>
        <w:t>Р.</w:t>
      </w:r>
      <w:r w:rsidRPr="008C5378">
        <w:rPr>
          <w:rFonts w:ascii="Times New Roman" w:eastAsia="Times New Roman" w:hAnsi="Times New Roman" w:cs="Times New Roman"/>
          <w:b/>
          <w:sz w:val="24"/>
          <w:szCs w:val="24"/>
          <w:lang w:val="tt-RU" w:eastAsia="ru-RU"/>
        </w:rPr>
        <w:t>р</w:t>
      </w:r>
      <w:r w:rsidRPr="008C5378">
        <w:rPr>
          <w:rFonts w:ascii="Times New Roman" w:eastAsia="Times New Roman" w:hAnsi="Times New Roman" w:cs="Times New Roman"/>
          <w:b/>
          <w:sz w:val="24"/>
          <w:szCs w:val="24"/>
          <w:lang w:eastAsia="ru-RU"/>
        </w:rPr>
        <w:t>. Сочинение  «Кеше кит</w:t>
      </w:r>
      <w:r w:rsidRPr="008C5378">
        <w:rPr>
          <w:rFonts w:ascii="Times New Roman" w:eastAsia="Times New Roman" w:hAnsi="Times New Roman" w:cs="Times New Roman"/>
          <w:b/>
          <w:sz w:val="24"/>
          <w:szCs w:val="24"/>
          <w:lang w:val="tt-RU" w:eastAsia="ru-RU"/>
        </w:rPr>
        <w:t>ә – җыры кала”</w:t>
      </w:r>
    </w:p>
    <w:p w:rsidR="009D37E4" w:rsidRPr="008C5378" w:rsidRDefault="009D37E4" w:rsidP="009D37E4">
      <w:pPr>
        <w:spacing w:after="0" w:line="240" w:lineRule="auto"/>
        <w:jc w:val="both"/>
        <w:rPr>
          <w:rFonts w:ascii="Times New Roman" w:eastAsia="Times New Roman" w:hAnsi="Times New Roman" w:cs="Times New Roman"/>
          <w:sz w:val="24"/>
          <w:szCs w:val="24"/>
          <w:lang w:val="tt-RU" w:eastAsia="ru-RU"/>
        </w:rPr>
      </w:pPr>
      <w:r w:rsidRPr="008C5378">
        <w:rPr>
          <w:rFonts w:ascii="Times New Roman" w:eastAsia="Times New Roman" w:hAnsi="Times New Roman" w:cs="Times New Roman"/>
          <w:sz w:val="24"/>
          <w:szCs w:val="24"/>
          <w:lang w:val="tt-RU" w:eastAsia="ru-RU"/>
        </w:rPr>
        <w:t>НРК</w:t>
      </w:r>
      <w:r w:rsidRPr="008C5378">
        <w:rPr>
          <w:rFonts w:ascii="Times New Roman" w:eastAsia="Times New Roman" w:hAnsi="Times New Roman" w:cs="Times New Roman"/>
          <w:b/>
          <w:sz w:val="24"/>
          <w:szCs w:val="24"/>
          <w:lang w:val="tt-RU" w:eastAsia="ru-RU"/>
        </w:rPr>
        <w:t xml:space="preserve">. </w:t>
      </w:r>
      <w:r w:rsidRPr="008C5378">
        <w:rPr>
          <w:rFonts w:ascii="Times New Roman" w:eastAsia="Times New Roman" w:hAnsi="Times New Roman" w:cs="Times New Roman"/>
          <w:sz w:val="24"/>
          <w:szCs w:val="24"/>
          <w:lang w:val="tt-RU" w:eastAsia="ru-RU"/>
        </w:rPr>
        <w:t>Знаменитые личности Башкортостана (</w:t>
      </w:r>
      <w:r w:rsidRPr="008C5378">
        <w:rPr>
          <w:rFonts w:ascii="Times New Roman" w:eastAsia="Times New Roman" w:hAnsi="Times New Roman" w:cs="Times New Roman"/>
          <w:sz w:val="24"/>
          <w:szCs w:val="24"/>
          <w:lang w:eastAsia="ru-RU"/>
        </w:rPr>
        <w:t>Жизнь и творчество Г. Ибрагимова</w:t>
      </w:r>
      <w:r w:rsidRPr="008C5378">
        <w:rPr>
          <w:rFonts w:ascii="Times New Roman" w:eastAsia="Times New Roman" w:hAnsi="Times New Roman" w:cs="Times New Roman"/>
          <w:sz w:val="24"/>
          <w:szCs w:val="24"/>
          <w:lang w:val="tt-RU" w:eastAsia="ru-RU"/>
        </w:rPr>
        <w:t xml:space="preserve">, </w:t>
      </w:r>
      <w:r w:rsidRPr="008C5378">
        <w:rPr>
          <w:rFonts w:ascii="Times New Roman" w:eastAsia="Times New Roman" w:hAnsi="Times New Roman" w:cs="Times New Roman"/>
          <w:sz w:val="24"/>
          <w:szCs w:val="24"/>
          <w:lang w:eastAsia="ru-RU"/>
        </w:rPr>
        <w:t>Жизнь и творчество Ш. Бабича</w:t>
      </w:r>
      <w:r w:rsidRPr="008C5378">
        <w:rPr>
          <w:rFonts w:ascii="Times New Roman" w:eastAsia="Times New Roman" w:hAnsi="Times New Roman" w:cs="Times New Roman"/>
          <w:sz w:val="24"/>
          <w:szCs w:val="24"/>
          <w:lang w:val="tt-RU" w:eastAsia="ru-RU"/>
        </w:rPr>
        <w:t>)</w:t>
      </w:r>
    </w:p>
    <w:p w:rsidR="009D37E4" w:rsidRPr="008C5378" w:rsidRDefault="009D37E4" w:rsidP="009D37E4">
      <w:pPr>
        <w:spacing w:after="0" w:line="240" w:lineRule="auto"/>
        <w:jc w:val="both"/>
        <w:rPr>
          <w:rFonts w:ascii="Times New Roman" w:eastAsia="Times New Roman" w:hAnsi="Times New Roman" w:cs="Times New Roman"/>
          <w:b/>
          <w:sz w:val="24"/>
          <w:szCs w:val="24"/>
          <w:lang w:val="tt-RU" w:eastAsia="ru-RU"/>
        </w:rPr>
      </w:pPr>
      <w:r w:rsidRPr="008C5378">
        <w:rPr>
          <w:rFonts w:ascii="Times New Roman" w:eastAsia="Times New Roman" w:hAnsi="Times New Roman" w:cs="Times New Roman"/>
          <w:color w:val="000000"/>
          <w:sz w:val="24"/>
          <w:szCs w:val="24"/>
          <w:shd w:val="clear" w:color="auto" w:fill="FFFFFF"/>
          <w:lang w:eastAsia="ru-RU"/>
        </w:rPr>
        <w:t>Особенности национальных праздников Башкортостана. (Г.Ибрагимов</w:t>
      </w:r>
      <w:r w:rsidRPr="008C5378">
        <w:rPr>
          <w:rFonts w:ascii="Times New Roman" w:eastAsia="Times New Roman" w:hAnsi="Times New Roman" w:cs="Times New Roman"/>
          <w:sz w:val="24"/>
          <w:szCs w:val="24"/>
          <w:lang w:eastAsia="ru-RU"/>
        </w:rPr>
        <w:t>Рассказ "Алмачуар”)</w:t>
      </w:r>
    </w:p>
    <w:p w:rsidR="009D37E4" w:rsidRPr="008C5378" w:rsidRDefault="009D37E4" w:rsidP="009D37E4">
      <w:pPr>
        <w:spacing w:after="0" w:line="240" w:lineRule="auto"/>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val="en-US" w:eastAsia="ru-RU"/>
        </w:rPr>
        <w:t>V</w:t>
      </w:r>
      <w:r w:rsidRPr="008C5378">
        <w:rPr>
          <w:rFonts w:ascii="Times New Roman" w:eastAsia="Times New Roman" w:hAnsi="Times New Roman" w:cs="Times New Roman"/>
          <w:b/>
          <w:sz w:val="24"/>
          <w:szCs w:val="24"/>
          <w:lang w:eastAsia="ru-RU"/>
        </w:rPr>
        <w:t>.Драматургия (6ч)</w:t>
      </w:r>
    </w:p>
    <w:p w:rsidR="009D37E4" w:rsidRPr="008C5378" w:rsidRDefault="009D37E4" w:rsidP="009D37E4">
      <w:pPr>
        <w:spacing w:after="0" w:line="240" w:lineRule="auto"/>
        <w:jc w:val="both"/>
        <w:rPr>
          <w:rFonts w:ascii="Times New Roman" w:eastAsia="Times New Roman" w:hAnsi="Times New Roman" w:cs="Times New Roman"/>
          <w:sz w:val="24"/>
          <w:szCs w:val="24"/>
          <w:lang w:val="tt-RU" w:eastAsia="ru-RU"/>
        </w:rPr>
      </w:pPr>
      <w:r w:rsidRPr="008C5378">
        <w:rPr>
          <w:rFonts w:ascii="Times New Roman" w:eastAsia="Times New Roman" w:hAnsi="Times New Roman" w:cs="Times New Roman"/>
          <w:sz w:val="24"/>
          <w:szCs w:val="24"/>
          <w:lang w:eastAsia="ru-RU"/>
        </w:rPr>
        <w:t xml:space="preserve"> Жизнь и творчество М. Файзи. Драма "Галиябану". Жизнь и творчество Т. Миннуллина. Драма "Мелодичная песня". </w:t>
      </w:r>
    </w:p>
    <w:p w:rsidR="009D37E4" w:rsidRPr="008C5378" w:rsidRDefault="009D37E4" w:rsidP="009D37E4">
      <w:pPr>
        <w:spacing w:after="0" w:line="240" w:lineRule="auto"/>
        <w:jc w:val="both"/>
        <w:rPr>
          <w:rFonts w:ascii="Times New Roman" w:eastAsia="Times New Roman" w:hAnsi="Times New Roman" w:cs="Times New Roman"/>
          <w:b/>
          <w:sz w:val="24"/>
          <w:szCs w:val="24"/>
          <w:lang w:val="tt-RU" w:eastAsia="ru-RU"/>
        </w:rPr>
      </w:pPr>
      <w:r w:rsidRPr="008C5378">
        <w:rPr>
          <w:rFonts w:ascii="Times New Roman" w:eastAsia="Times New Roman" w:hAnsi="Times New Roman" w:cs="Times New Roman"/>
          <w:b/>
          <w:sz w:val="24"/>
          <w:szCs w:val="24"/>
          <w:lang w:val="tt-RU" w:eastAsia="ru-RU"/>
        </w:rPr>
        <w:t>Контрол</w:t>
      </w:r>
      <w:r w:rsidRPr="008C5378">
        <w:rPr>
          <w:rFonts w:ascii="Times New Roman" w:eastAsia="Times New Roman" w:hAnsi="Times New Roman" w:cs="Times New Roman"/>
          <w:b/>
          <w:sz w:val="24"/>
          <w:szCs w:val="24"/>
          <w:lang w:eastAsia="ru-RU"/>
        </w:rPr>
        <w:t>ь</w:t>
      </w:r>
      <w:r w:rsidRPr="008C5378">
        <w:rPr>
          <w:rFonts w:ascii="Times New Roman" w:eastAsia="Times New Roman" w:hAnsi="Times New Roman" w:cs="Times New Roman"/>
          <w:b/>
          <w:sz w:val="24"/>
          <w:szCs w:val="24"/>
          <w:lang w:val="tt-RU" w:eastAsia="ru-RU"/>
        </w:rPr>
        <w:t>ное тестирование. Драма</w:t>
      </w:r>
    </w:p>
    <w:p w:rsidR="009D37E4" w:rsidRPr="008C5378" w:rsidRDefault="009D37E4" w:rsidP="009D37E4">
      <w:pPr>
        <w:spacing w:after="0" w:line="240" w:lineRule="auto"/>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Лирика 20века (2ч)</w:t>
      </w:r>
    </w:p>
    <w:p w:rsidR="009D37E4" w:rsidRPr="008C5378" w:rsidRDefault="009D37E4" w:rsidP="009D37E4">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История татарской лирики. Короткие стихи. Стихи Г.Рахима и Р.Гаташа. Песни о маме. </w:t>
      </w:r>
    </w:p>
    <w:p w:rsidR="009D37E4" w:rsidRPr="008C5378" w:rsidRDefault="009D37E4" w:rsidP="009D37E4">
      <w:pPr>
        <w:spacing w:after="0" w:line="240" w:lineRule="auto"/>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Контрольная работа. Поэзия ХХ века.</w:t>
      </w:r>
    </w:p>
    <w:p w:rsidR="009D37E4" w:rsidRPr="008C5378" w:rsidRDefault="009D37E4" w:rsidP="009D37E4">
      <w:pPr>
        <w:spacing w:after="0" w:line="240" w:lineRule="auto"/>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val="en-US" w:eastAsia="ru-RU"/>
        </w:rPr>
        <w:t>VI</w:t>
      </w:r>
      <w:r w:rsidRPr="008C5378">
        <w:rPr>
          <w:rFonts w:ascii="Times New Roman" w:eastAsia="Times New Roman" w:hAnsi="Times New Roman" w:cs="Times New Roman"/>
          <w:b/>
          <w:sz w:val="24"/>
          <w:szCs w:val="24"/>
          <w:lang w:eastAsia="ru-RU"/>
        </w:rPr>
        <w:t>.Татарские рассказы (7ч)</w:t>
      </w:r>
    </w:p>
    <w:p w:rsidR="009D37E4" w:rsidRPr="008C5378" w:rsidRDefault="009D37E4" w:rsidP="009D37E4">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Творчество Ф.Латыйфи, А.Гаффара.  Творчество Ф.Шафигуллина, Р.Мухаммадиева Творчество Н.Гыйматдиновай, Г. Гыйльманова.  Творчество Д.Гайнетдиновой. </w:t>
      </w:r>
    </w:p>
    <w:p w:rsidR="009D37E4" w:rsidRPr="008C5378" w:rsidRDefault="009D37E4" w:rsidP="009D37E4">
      <w:pPr>
        <w:spacing w:after="0" w:line="240" w:lineRule="auto"/>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val="en-US" w:eastAsia="ru-RU"/>
        </w:rPr>
        <w:t>VII</w:t>
      </w:r>
      <w:r w:rsidRPr="008C5378">
        <w:rPr>
          <w:rFonts w:ascii="Times New Roman" w:eastAsia="Times New Roman" w:hAnsi="Times New Roman" w:cs="Times New Roman"/>
          <w:b/>
          <w:sz w:val="24"/>
          <w:szCs w:val="24"/>
          <w:lang w:eastAsia="ru-RU"/>
        </w:rPr>
        <w:t>. Переводённые произведения (1ч)</w:t>
      </w:r>
    </w:p>
    <w:p w:rsidR="009D37E4" w:rsidRPr="008C5378" w:rsidRDefault="009D37E4" w:rsidP="009D37E4">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А.Куприн «Олеся».</w:t>
      </w:r>
    </w:p>
    <w:p w:rsidR="009D37E4" w:rsidRPr="008C5378" w:rsidRDefault="009D37E4" w:rsidP="009D37E4">
      <w:pPr>
        <w:spacing w:after="0" w:line="240" w:lineRule="auto"/>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val="en-US" w:eastAsia="ru-RU"/>
        </w:rPr>
        <w:t>VIII</w:t>
      </w:r>
      <w:r w:rsidRPr="008C5378">
        <w:rPr>
          <w:rFonts w:ascii="Times New Roman" w:eastAsia="Times New Roman" w:hAnsi="Times New Roman" w:cs="Times New Roman"/>
          <w:b/>
          <w:sz w:val="24"/>
          <w:szCs w:val="24"/>
          <w:lang w:eastAsia="ru-RU"/>
        </w:rPr>
        <w:t>. Обобщающий урок за курс 8 класса (2ч)</w:t>
      </w:r>
    </w:p>
    <w:p w:rsidR="009D37E4" w:rsidRPr="008C5378" w:rsidRDefault="009D37E4" w:rsidP="009D37E4">
      <w:pPr>
        <w:spacing w:after="0" w:line="240" w:lineRule="auto"/>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Итоговой контроль за курс татарской литературы восьмого класса.</w:t>
      </w:r>
    </w:p>
    <w:p w:rsidR="009D37E4" w:rsidRPr="008C5378" w:rsidRDefault="009D37E4" w:rsidP="009D37E4">
      <w:pPr>
        <w:spacing w:after="0" w:line="240" w:lineRule="auto"/>
        <w:jc w:val="both"/>
        <w:rPr>
          <w:rFonts w:ascii="Times New Roman" w:eastAsia="Times New Roman" w:hAnsi="Times New Roman" w:cs="Times New Roman"/>
          <w:b/>
          <w:sz w:val="24"/>
          <w:szCs w:val="24"/>
          <w:lang w:eastAsia="ru-RU"/>
        </w:rPr>
      </w:pPr>
    </w:p>
    <w:p w:rsidR="009D37E4" w:rsidRPr="008C5378" w:rsidRDefault="009D37E4" w:rsidP="009D37E4">
      <w:pPr>
        <w:spacing w:after="0" w:line="240" w:lineRule="auto"/>
        <w:jc w:val="both"/>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val="tt-RU" w:eastAsia="ru-RU"/>
        </w:rPr>
        <w:t xml:space="preserve">Пятый  </w:t>
      </w:r>
      <w:r w:rsidRPr="008C5378">
        <w:rPr>
          <w:rFonts w:ascii="Times New Roman" w:eastAsia="Times New Roman" w:hAnsi="Times New Roman" w:cs="Times New Roman"/>
          <w:b/>
          <w:color w:val="000000"/>
          <w:sz w:val="24"/>
          <w:szCs w:val="24"/>
          <w:lang w:eastAsia="ru-RU"/>
        </w:rPr>
        <w:t xml:space="preserve"> год обучения / </w:t>
      </w:r>
      <w:r w:rsidRPr="008C5378">
        <w:rPr>
          <w:rFonts w:ascii="Times New Roman" w:eastAsia="Times New Roman" w:hAnsi="Times New Roman" w:cs="Times New Roman"/>
          <w:b/>
          <w:color w:val="000000"/>
          <w:sz w:val="24"/>
          <w:szCs w:val="24"/>
          <w:lang w:val="tt-RU" w:eastAsia="ru-RU"/>
        </w:rPr>
        <w:t>9</w:t>
      </w:r>
      <w:r w:rsidRPr="008C5378">
        <w:rPr>
          <w:rFonts w:ascii="Times New Roman" w:eastAsia="Times New Roman" w:hAnsi="Times New Roman" w:cs="Times New Roman"/>
          <w:b/>
          <w:color w:val="000000"/>
          <w:sz w:val="24"/>
          <w:szCs w:val="24"/>
          <w:lang w:eastAsia="ru-RU"/>
        </w:rPr>
        <w:t xml:space="preserve"> класс, 3</w:t>
      </w:r>
      <w:r w:rsidRPr="008C5378">
        <w:rPr>
          <w:rFonts w:ascii="Times New Roman" w:eastAsia="Times New Roman" w:hAnsi="Times New Roman" w:cs="Times New Roman"/>
          <w:b/>
          <w:color w:val="000000"/>
          <w:sz w:val="24"/>
          <w:szCs w:val="24"/>
          <w:lang w:val="tt-RU" w:eastAsia="ru-RU"/>
        </w:rPr>
        <w:t>4</w:t>
      </w:r>
      <w:r w:rsidRPr="008C5378">
        <w:rPr>
          <w:rFonts w:ascii="Times New Roman" w:eastAsia="Times New Roman" w:hAnsi="Times New Roman" w:cs="Times New Roman"/>
          <w:b/>
          <w:color w:val="000000"/>
          <w:sz w:val="24"/>
          <w:szCs w:val="24"/>
          <w:lang w:eastAsia="ru-RU"/>
        </w:rPr>
        <w:t>часов</w:t>
      </w:r>
    </w:p>
    <w:p w:rsidR="009D37E4" w:rsidRPr="008C5378" w:rsidRDefault="009D37E4" w:rsidP="009D37E4">
      <w:pPr>
        <w:spacing w:after="0" w:line="240" w:lineRule="auto"/>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val="en-US" w:eastAsia="ru-RU"/>
        </w:rPr>
        <w:t>I</w:t>
      </w:r>
      <w:r w:rsidRPr="008C5378">
        <w:rPr>
          <w:rFonts w:ascii="Times New Roman" w:eastAsia="Times New Roman" w:hAnsi="Times New Roman" w:cs="Times New Roman"/>
          <w:b/>
          <w:sz w:val="24"/>
          <w:szCs w:val="24"/>
          <w:lang w:eastAsia="ru-RU"/>
        </w:rPr>
        <w:t>. Периоды тюркско-татарской литературы (2ч)</w:t>
      </w:r>
    </w:p>
    <w:p w:rsidR="009D37E4" w:rsidRPr="008C5378" w:rsidRDefault="009D37E4" w:rsidP="009D37E4">
      <w:pPr>
        <w:spacing w:after="0" w:line="240" w:lineRule="auto"/>
        <w:jc w:val="both"/>
        <w:rPr>
          <w:rFonts w:ascii="Times New Roman" w:eastAsia="Times New Roman" w:hAnsi="Times New Roman" w:cs="Times New Roman"/>
          <w:b/>
          <w:sz w:val="24"/>
          <w:szCs w:val="24"/>
          <w:lang w:val="tt-RU" w:eastAsia="ru-RU"/>
        </w:rPr>
      </w:pPr>
      <w:r w:rsidRPr="008C5378">
        <w:rPr>
          <w:rFonts w:ascii="Times New Roman" w:eastAsia="Times New Roman" w:hAnsi="Times New Roman" w:cs="Times New Roman"/>
          <w:b/>
          <w:sz w:val="24"/>
          <w:szCs w:val="24"/>
          <w:lang w:eastAsia="ru-RU"/>
        </w:rPr>
        <w:t>Входное тестирование.</w:t>
      </w:r>
    </w:p>
    <w:p w:rsidR="009D37E4" w:rsidRPr="008C5378" w:rsidRDefault="009D37E4" w:rsidP="009D37E4">
      <w:pPr>
        <w:spacing w:after="0" w:line="240" w:lineRule="auto"/>
        <w:jc w:val="both"/>
        <w:rPr>
          <w:rFonts w:ascii="Times New Roman" w:eastAsia="Times New Roman" w:hAnsi="Times New Roman" w:cs="Times New Roman"/>
          <w:sz w:val="24"/>
          <w:szCs w:val="24"/>
          <w:lang w:val="tt-RU" w:eastAsia="ru-RU"/>
        </w:rPr>
      </w:pPr>
      <w:r w:rsidRPr="008C5378">
        <w:rPr>
          <w:rFonts w:ascii="Times New Roman" w:eastAsia="Times New Roman" w:hAnsi="Times New Roman" w:cs="Times New Roman"/>
          <w:sz w:val="24"/>
          <w:szCs w:val="24"/>
          <w:lang w:eastAsia="ru-RU"/>
        </w:rPr>
        <w:t xml:space="preserve"> Тюркская литература времен исламизации. </w:t>
      </w:r>
    </w:p>
    <w:p w:rsidR="009D37E4" w:rsidRPr="008C5378" w:rsidRDefault="009D37E4" w:rsidP="009D37E4">
      <w:pPr>
        <w:spacing w:after="0" w:line="240" w:lineRule="auto"/>
        <w:jc w:val="both"/>
        <w:rPr>
          <w:rFonts w:ascii="Times New Roman" w:eastAsia="Times New Roman" w:hAnsi="Times New Roman" w:cs="Times New Roman"/>
          <w:b/>
          <w:sz w:val="24"/>
          <w:szCs w:val="24"/>
          <w:lang w:val="tt-RU" w:eastAsia="ru-RU"/>
        </w:rPr>
      </w:pPr>
      <w:r w:rsidRPr="008C5378">
        <w:rPr>
          <w:rFonts w:ascii="Times New Roman" w:eastAsia="Times New Roman" w:hAnsi="Times New Roman" w:cs="Times New Roman"/>
          <w:b/>
          <w:sz w:val="24"/>
          <w:szCs w:val="24"/>
          <w:lang w:val="en-US" w:eastAsia="ru-RU"/>
        </w:rPr>
        <w:t>II</w:t>
      </w:r>
      <w:r w:rsidRPr="008C5378">
        <w:rPr>
          <w:rFonts w:ascii="Times New Roman" w:eastAsia="Times New Roman" w:hAnsi="Times New Roman" w:cs="Times New Roman"/>
          <w:b/>
          <w:sz w:val="24"/>
          <w:szCs w:val="24"/>
          <w:lang w:eastAsia="ru-RU"/>
        </w:rPr>
        <w:t>.Тюркско-татарская литература времен Золотой Орды (3ч)</w:t>
      </w:r>
    </w:p>
    <w:p w:rsidR="009D37E4" w:rsidRPr="008C5378" w:rsidRDefault="009D37E4" w:rsidP="009D37E4">
      <w:pPr>
        <w:spacing w:after="0" w:line="240" w:lineRule="auto"/>
        <w:jc w:val="both"/>
        <w:rPr>
          <w:rFonts w:ascii="Times New Roman" w:eastAsia="Times New Roman" w:hAnsi="Times New Roman" w:cs="Times New Roman"/>
          <w:sz w:val="24"/>
          <w:szCs w:val="24"/>
          <w:lang w:val="tt-RU" w:eastAsia="ru-RU"/>
        </w:rPr>
      </w:pPr>
      <w:r w:rsidRPr="008C5378">
        <w:rPr>
          <w:rFonts w:ascii="Times New Roman" w:eastAsia="Times New Roman" w:hAnsi="Times New Roman" w:cs="Times New Roman"/>
          <w:sz w:val="24"/>
          <w:szCs w:val="24"/>
          <w:lang w:eastAsia="ru-RU"/>
        </w:rPr>
        <w:t>Теория литературы. Трагедия. “Идигей”.</w:t>
      </w:r>
    </w:p>
    <w:p w:rsidR="009D37E4" w:rsidRPr="008C5378" w:rsidRDefault="009D37E4" w:rsidP="009D37E4">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Дастан “Идегәй”.“Идегей”- классика эпического жанра. “Идегей” и народные традиции. </w:t>
      </w:r>
    </w:p>
    <w:p w:rsidR="009D37E4" w:rsidRPr="008C5378" w:rsidRDefault="009D37E4" w:rsidP="009D37E4">
      <w:pPr>
        <w:spacing w:after="0" w:line="240" w:lineRule="auto"/>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val="tt-RU" w:eastAsia="ru-RU"/>
        </w:rPr>
        <w:t>Р.р Сочинение “Идегәй”.</w:t>
      </w:r>
    </w:p>
    <w:p w:rsidR="009D37E4" w:rsidRPr="008C5378" w:rsidRDefault="009D37E4" w:rsidP="009D37E4">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val="en-US" w:eastAsia="ru-RU"/>
        </w:rPr>
        <w:t>III</w:t>
      </w:r>
      <w:r w:rsidRPr="008C5378">
        <w:rPr>
          <w:rFonts w:ascii="Times New Roman" w:eastAsia="Times New Roman" w:hAnsi="Times New Roman" w:cs="Times New Roman"/>
          <w:b/>
          <w:sz w:val="24"/>
          <w:szCs w:val="24"/>
          <w:lang w:eastAsia="ru-RU"/>
        </w:rPr>
        <w:t>.Религия и суфизм в тюркско-татарской литературе (1ч)</w:t>
      </w:r>
    </w:p>
    <w:p w:rsidR="009D37E4" w:rsidRPr="008C5378" w:rsidRDefault="009D37E4" w:rsidP="009D37E4">
      <w:pPr>
        <w:spacing w:after="0" w:line="240" w:lineRule="auto"/>
        <w:jc w:val="both"/>
        <w:rPr>
          <w:rFonts w:ascii="Times New Roman" w:eastAsia="Times New Roman" w:hAnsi="Times New Roman" w:cs="Times New Roman"/>
          <w:sz w:val="24"/>
          <w:szCs w:val="24"/>
          <w:lang w:val="tt-RU" w:eastAsia="ru-RU"/>
        </w:rPr>
      </w:pPr>
      <w:r w:rsidRPr="008C5378">
        <w:rPr>
          <w:rFonts w:ascii="Times New Roman" w:eastAsia="Times New Roman" w:hAnsi="Times New Roman" w:cs="Times New Roman"/>
          <w:sz w:val="24"/>
          <w:szCs w:val="24"/>
          <w:lang w:eastAsia="ru-RU"/>
        </w:rPr>
        <w:t>НРК. Ислам в Башкортостане.(Религия и суфизм в тюркско-татарской литературе).</w:t>
      </w:r>
    </w:p>
    <w:p w:rsidR="009D37E4" w:rsidRPr="008C5378" w:rsidRDefault="009D37E4" w:rsidP="009D37E4">
      <w:pPr>
        <w:spacing w:after="0" w:line="240" w:lineRule="auto"/>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val="en-US" w:eastAsia="ru-RU"/>
        </w:rPr>
        <w:t>IV</w:t>
      </w:r>
      <w:r w:rsidRPr="008C5378">
        <w:rPr>
          <w:rFonts w:ascii="Times New Roman" w:eastAsia="Times New Roman" w:hAnsi="Times New Roman" w:cs="Times New Roman"/>
          <w:b/>
          <w:sz w:val="24"/>
          <w:szCs w:val="24"/>
          <w:lang w:eastAsia="ru-RU"/>
        </w:rPr>
        <w:t>.История татарской литературы XIX века (1ч)</w:t>
      </w:r>
    </w:p>
    <w:p w:rsidR="009D37E4" w:rsidRPr="008C5378" w:rsidRDefault="009D37E4" w:rsidP="009D37E4">
      <w:pPr>
        <w:spacing w:after="0" w:line="240" w:lineRule="auto"/>
        <w:jc w:val="both"/>
        <w:rPr>
          <w:rFonts w:ascii="Times New Roman" w:eastAsia="Times New Roman" w:hAnsi="Times New Roman" w:cs="Times New Roman"/>
          <w:b/>
          <w:sz w:val="24"/>
          <w:szCs w:val="24"/>
          <w:lang w:val="tt-RU" w:eastAsia="ru-RU"/>
        </w:rPr>
      </w:pPr>
      <w:r w:rsidRPr="008C5378">
        <w:rPr>
          <w:rFonts w:ascii="Times New Roman" w:eastAsia="Times New Roman" w:hAnsi="Times New Roman" w:cs="Times New Roman"/>
          <w:b/>
          <w:sz w:val="24"/>
          <w:szCs w:val="24"/>
          <w:lang w:val="en-US" w:eastAsia="ru-RU"/>
        </w:rPr>
        <w:t>V</w:t>
      </w:r>
      <w:r w:rsidRPr="008C5378">
        <w:rPr>
          <w:rFonts w:ascii="Times New Roman" w:eastAsia="Times New Roman" w:hAnsi="Times New Roman" w:cs="Times New Roman"/>
          <w:b/>
          <w:sz w:val="24"/>
          <w:szCs w:val="24"/>
          <w:lang w:eastAsia="ru-RU"/>
        </w:rPr>
        <w:t>.Поэзия XIX века (2ч)</w:t>
      </w:r>
    </w:p>
    <w:p w:rsidR="009D37E4" w:rsidRPr="008C5378" w:rsidRDefault="009D37E4" w:rsidP="009D37E4">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Творчество  Г.Каргалыя, Х.Салихова, Г.Чокрыя, М.Акмуллы.</w:t>
      </w:r>
    </w:p>
    <w:p w:rsidR="009D37E4" w:rsidRPr="008C5378" w:rsidRDefault="009D37E4" w:rsidP="009D37E4">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НРК. М. Акмулла любимый писатель башкирского народа.  (Творчество М.Акмуллы.)</w:t>
      </w:r>
    </w:p>
    <w:p w:rsidR="009D37E4" w:rsidRPr="008C5378" w:rsidRDefault="009D37E4" w:rsidP="009D37E4">
      <w:pPr>
        <w:spacing w:after="0" w:line="240" w:lineRule="auto"/>
        <w:jc w:val="both"/>
        <w:rPr>
          <w:rFonts w:ascii="Times New Roman" w:eastAsia="Times New Roman" w:hAnsi="Times New Roman" w:cs="Times New Roman"/>
          <w:b/>
          <w:sz w:val="24"/>
          <w:szCs w:val="24"/>
          <w:lang w:val="tt-RU" w:eastAsia="ru-RU"/>
        </w:rPr>
      </w:pPr>
      <w:r w:rsidRPr="008C5378">
        <w:rPr>
          <w:rFonts w:ascii="Times New Roman" w:eastAsia="Times New Roman" w:hAnsi="Times New Roman" w:cs="Times New Roman"/>
          <w:b/>
          <w:sz w:val="24"/>
          <w:szCs w:val="24"/>
          <w:lang w:val="en-US" w:eastAsia="ru-RU"/>
        </w:rPr>
        <w:t>VI</w:t>
      </w:r>
      <w:r w:rsidRPr="008C5378">
        <w:rPr>
          <w:rFonts w:ascii="Times New Roman" w:eastAsia="Times New Roman" w:hAnsi="Times New Roman" w:cs="Times New Roman"/>
          <w:b/>
          <w:sz w:val="24"/>
          <w:szCs w:val="24"/>
          <w:lang w:eastAsia="ru-RU"/>
        </w:rPr>
        <w:t>.Проза XIX века (7ч)</w:t>
      </w:r>
    </w:p>
    <w:p w:rsidR="009D37E4" w:rsidRPr="008C5378" w:rsidRDefault="009D37E4" w:rsidP="009D37E4">
      <w:pPr>
        <w:spacing w:after="0" w:line="240" w:lineRule="auto"/>
        <w:jc w:val="both"/>
        <w:rPr>
          <w:rFonts w:ascii="Times New Roman" w:eastAsia="Times New Roman" w:hAnsi="Times New Roman" w:cs="Times New Roman"/>
          <w:sz w:val="24"/>
          <w:szCs w:val="24"/>
          <w:lang w:val="tt-RU" w:eastAsia="ru-RU"/>
        </w:rPr>
      </w:pPr>
      <w:r w:rsidRPr="008C5378">
        <w:rPr>
          <w:rFonts w:ascii="Times New Roman" w:eastAsia="Times New Roman" w:hAnsi="Times New Roman" w:cs="Times New Roman"/>
          <w:sz w:val="24"/>
          <w:szCs w:val="24"/>
          <w:lang w:val="tt-RU" w:eastAsia="ru-RU"/>
        </w:rPr>
        <w:t xml:space="preserve">М.Акъегетзада «Хисаметдин менла». </w:t>
      </w:r>
    </w:p>
    <w:p w:rsidR="009D37E4" w:rsidRPr="008C5378" w:rsidRDefault="009D37E4" w:rsidP="009D37E4">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val="tt-RU" w:eastAsia="ru-RU"/>
        </w:rPr>
        <w:t xml:space="preserve">Творчество Р.Фахретдинова. Знакомство с творчеством З.Бигиева. З.Бигиев “Меңнәр, яки Гүзәл кыз Хәдичә”. </w:t>
      </w:r>
      <w:r w:rsidRPr="008C5378">
        <w:rPr>
          <w:rFonts w:ascii="Times New Roman" w:eastAsia="Times New Roman" w:hAnsi="Times New Roman" w:cs="Times New Roman"/>
          <w:sz w:val="24"/>
          <w:szCs w:val="24"/>
          <w:lang w:eastAsia="ru-RU"/>
        </w:rPr>
        <w:t>Ш.Мухамадиев “Япон сугышы, яки Доброволец Батыргали агай”.</w:t>
      </w:r>
    </w:p>
    <w:p w:rsidR="009D37E4" w:rsidRPr="008C5378" w:rsidRDefault="009D37E4" w:rsidP="009D37E4">
      <w:pPr>
        <w:spacing w:after="0" w:line="240" w:lineRule="auto"/>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Проверочная работа .Проза XIX века.</w:t>
      </w:r>
    </w:p>
    <w:p w:rsidR="009D37E4" w:rsidRPr="008C5378" w:rsidRDefault="009D37E4" w:rsidP="009D37E4">
      <w:pPr>
        <w:spacing w:after="0" w:line="240" w:lineRule="auto"/>
        <w:jc w:val="both"/>
        <w:rPr>
          <w:rFonts w:ascii="Times New Roman" w:eastAsia="Times New Roman" w:hAnsi="Times New Roman" w:cs="Times New Roman"/>
          <w:sz w:val="24"/>
          <w:szCs w:val="24"/>
          <w:lang w:val="tt-RU" w:eastAsia="ru-RU"/>
        </w:rPr>
      </w:pPr>
      <w:r w:rsidRPr="008C5378">
        <w:rPr>
          <w:rFonts w:ascii="Times New Roman" w:eastAsia="Times New Roman" w:hAnsi="Times New Roman" w:cs="Times New Roman"/>
          <w:sz w:val="24"/>
          <w:szCs w:val="24"/>
          <w:lang w:eastAsia="ru-RU"/>
        </w:rPr>
        <w:t>НРК. Образ женщины в башкирских произведениях. (З.Бигиев “Меңнәр, яки Гүзәл кыз Хәдичә”)</w:t>
      </w:r>
    </w:p>
    <w:p w:rsidR="009D37E4" w:rsidRPr="008C5378" w:rsidRDefault="009D37E4" w:rsidP="009D37E4">
      <w:pPr>
        <w:spacing w:after="0" w:line="240" w:lineRule="auto"/>
        <w:jc w:val="both"/>
        <w:rPr>
          <w:rFonts w:ascii="Times New Roman" w:eastAsia="Times New Roman" w:hAnsi="Times New Roman" w:cs="Times New Roman"/>
          <w:b/>
          <w:sz w:val="24"/>
          <w:szCs w:val="24"/>
          <w:lang w:val="tt-RU" w:eastAsia="ru-RU"/>
        </w:rPr>
      </w:pPr>
      <w:r w:rsidRPr="008C5378">
        <w:rPr>
          <w:rFonts w:ascii="Times New Roman" w:eastAsia="Times New Roman" w:hAnsi="Times New Roman" w:cs="Times New Roman"/>
          <w:b/>
          <w:sz w:val="24"/>
          <w:szCs w:val="24"/>
          <w:lang w:val="en-US" w:eastAsia="ru-RU"/>
        </w:rPr>
        <w:t>VII</w:t>
      </w:r>
      <w:r w:rsidRPr="008C5378">
        <w:rPr>
          <w:rFonts w:ascii="Times New Roman" w:eastAsia="Times New Roman" w:hAnsi="Times New Roman" w:cs="Times New Roman"/>
          <w:sz w:val="24"/>
          <w:szCs w:val="24"/>
          <w:lang w:eastAsia="ru-RU"/>
        </w:rPr>
        <w:t>.</w:t>
      </w:r>
      <w:r w:rsidRPr="008C5378">
        <w:rPr>
          <w:rFonts w:ascii="Times New Roman" w:eastAsia="Times New Roman" w:hAnsi="Times New Roman" w:cs="Times New Roman"/>
          <w:b/>
          <w:sz w:val="24"/>
          <w:szCs w:val="24"/>
          <w:lang w:eastAsia="ru-RU"/>
        </w:rPr>
        <w:t>Татарская литература ХХ века.Начало татарской драматургии (5ч)</w:t>
      </w:r>
    </w:p>
    <w:p w:rsidR="009D37E4" w:rsidRPr="008C5378" w:rsidRDefault="009D37E4" w:rsidP="009D37E4">
      <w:pPr>
        <w:spacing w:after="0" w:line="240" w:lineRule="auto"/>
        <w:jc w:val="both"/>
        <w:rPr>
          <w:rFonts w:ascii="Times New Roman" w:eastAsia="Times New Roman" w:hAnsi="Times New Roman" w:cs="Times New Roman"/>
          <w:sz w:val="24"/>
          <w:szCs w:val="24"/>
          <w:lang w:val="tt-RU" w:eastAsia="ru-RU"/>
        </w:rPr>
      </w:pPr>
      <w:r w:rsidRPr="008C5378">
        <w:rPr>
          <w:rFonts w:ascii="Times New Roman" w:eastAsia="Times New Roman" w:hAnsi="Times New Roman" w:cs="Times New Roman"/>
          <w:sz w:val="24"/>
          <w:szCs w:val="24"/>
          <w:lang w:val="tt-RU" w:eastAsia="ru-RU"/>
        </w:rPr>
        <w:t xml:space="preserve">Габдрахман Ильяси “Бичара кыз”. </w:t>
      </w:r>
    </w:p>
    <w:p w:rsidR="009D37E4" w:rsidRPr="008C5378" w:rsidRDefault="009D37E4" w:rsidP="009D37E4">
      <w:pPr>
        <w:spacing w:after="0" w:line="240" w:lineRule="auto"/>
        <w:jc w:val="both"/>
        <w:rPr>
          <w:rFonts w:ascii="Times New Roman" w:eastAsia="Times New Roman" w:hAnsi="Times New Roman" w:cs="Times New Roman"/>
          <w:b/>
          <w:sz w:val="24"/>
          <w:szCs w:val="24"/>
          <w:lang w:val="tt-RU" w:eastAsia="ru-RU"/>
        </w:rPr>
      </w:pPr>
      <w:r w:rsidRPr="008C5378">
        <w:rPr>
          <w:rFonts w:ascii="Times New Roman" w:eastAsia="Times New Roman" w:hAnsi="Times New Roman" w:cs="Times New Roman"/>
          <w:b/>
          <w:sz w:val="24"/>
          <w:szCs w:val="24"/>
          <w:lang w:val="tt-RU" w:eastAsia="ru-RU"/>
        </w:rPr>
        <w:t>Р.р. Сочинение “Хатын - кыз язмышы”</w:t>
      </w:r>
    </w:p>
    <w:p w:rsidR="009D37E4" w:rsidRPr="008C5378" w:rsidRDefault="009D37E4" w:rsidP="009D37E4">
      <w:pPr>
        <w:spacing w:after="0" w:line="240" w:lineRule="auto"/>
        <w:jc w:val="both"/>
        <w:rPr>
          <w:rFonts w:ascii="Times New Roman" w:eastAsia="Times New Roman" w:hAnsi="Times New Roman" w:cs="Times New Roman"/>
          <w:sz w:val="24"/>
          <w:szCs w:val="24"/>
          <w:lang w:val="tt-RU" w:eastAsia="ru-RU"/>
        </w:rPr>
      </w:pPr>
      <w:r w:rsidRPr="008C5378">
        <w:rPr>
          <w:rFonts w:ascii="Times New Roman" w:eastAsia="Times New Roman" w:hAnsi="Times New Roman" w:cs="Times New Roman"/>
          <w:sz w:val="24"/>
          <w:szCs w:val="24"/>
          <w:lang w:eastAsia="ru-RU"/>
        </w:rPr>
        <w:t xml:space="preserve">Драматические произведения. Г.Камал “Беренче театр”.  Комедия. Трагикомедия. </w:t>
      </w:r>
    </w:p>
    <w:p w:rsidR="009D37E4" w:rsidRPr="008C5378" w:rsidRDefault="009D37E4" w:rsidP="009D37E4">
      <w:pPr>
        <w:spacing w:after="0" w:line="240" w:lineRule="auto"/>
        <w:jc w:val="both"/>
        <w:rPr>
          <w:rFonts w:ascii="Times New Roman" w:eastAsia="Times New Roman" w:hAnsi="Times New Roman" w:cs="Times New Roman"/>
          <w:sz w:val="24"/>
          <w:szCs w:val="24"/>
          <w:lang w:val="tt-RU" w:eastAsia="ru-RU"/>
        </w:rPr>
      </w:pPr>
      <w:r w:rsidRPr="008C5378">
        <w:rPr>
          <w:rFonts w:ascii="Times New Roman" w:eastAsia="Times New Roman" w:hAnsi="Times New Roman" w:cs="Times New Roman"/>
          <w:sz w:val="24"/>
          <w:szCs w:val="24"/>
          <w:lang w:val="tt-RU" w:eastAsia="ru-RU"/>
        </w:rPr>
        <w:t>Ш.Хусаенов “Әниемнең ак күлмәге”.</w:t>
      </w:r>
    </w:p>
    <w:p w:rsidR="009D37E4" w:rsidRPr="008C5378" w:rsidRDefault="009D37E4" w:rsidP="009D37E4">
      <w:pPr>
        <w:spacing w:after="0" w:line="240" w:lineRule="auto"/>
        <w:jc w:val="both"/>
        <w:rPr>
          <w:rFonts w:ascii="Times New Roman" w:eastAsia="Times New Roman" w:hAnsi="Times New Roman" w:cs="Times New Roman"/>
          <w:b/>
          <w:sz w:val="24"/>
          <w:szCs w:val="24"/>
          <w:lang w:val="tt-RU" w:eastAsia="ru-RU"/>
        </w:rPr>
      </w:pPr>
      <w:r w:rsidRPr="008C5378">
        <w:rPr>
          <w:rFonts w:ascii="Times New Roman" w:eastAsia="Times New Roman" w:hAnsi="Times New Roman" w:cs="Times New Roman"/>
          <w:b/>
          <w:sz w:val="24"/>
          <w:szCs w:val="24"/>
          <w:lang w:val="tt-RU" w:eastAsia="ru-RU"/>
        </w:rPr>
        <w:t>Проектная работа. Татарская драматургия.</w:t>
      </w:r>
    </w:p>
    <w:p w:rsidR="009D37E4" w:rsidRPr="008C5378" w:rsidRDefault="009D37E4" w:rsidP="009D37E4">
      <w:pPr>
        <w:spacing w:after="0" w:line="240" w:lineRule="auto"/>
        <w:jc w:val="both"/>
        <w:rPr>
          <w:rFonts w:ascii="Times New Roman" w:eastAsia="Times New Roman" w:hAnsi="Times New Roman" w:cs="Times New Roman"/>
          <w:sz w:val="24"/>
          <w:szCs w:val="24"/>
          <w:lang w:val="tt-RU" w:eastAsia="ru-RU"/>
        </w:rPr>
      </w:pPr>
      <w:r w:rsidRPr="008C5378">
        <w:rPr>
          <w:rFonts w:ascii="Times New Roman" w:eastAsia="Times New Roman" w:hAnsi="Times New Roman" w:cs="Times New Roman"/>
          <w:sz w:val="24"/>
          <w:szCs w:val="24"/>
          <w:lang w:val="tt-RU" w:eastAsia="ru-RU"/>
        </w:rPr>
        <w:t>НРК. Театры Башкортостана.</w:t>
      </w:r>
      <w:r w:rsidRPr="008C5378">
        <w:rPr>
          <w:rFonts w:ascii="Times New Roman" w:eastAsia="Times New Roman" w:hAnsi="Times New Roman" w:cs="Times New Roman"/>
          <w:sz w:val="24"/>
          <w:szCs w:val="24"/>
          <w:lang w:eastAsia="ru-RU"/>
        </w:rPr>
        <w:t xml:space="preserve"> (</w:t>
      </w:r>
      <w:r w:rsidRPr="008C5378">
        <w:rPr>
          <w:rFonts w:ascii="Times New Roman" w:eastAsia="Times New Roman" w:hAnsi="Times New Roman" w:cs="Times New Roman"/>
          <w:sz w:val="24"/>
          <w:szCs w:val="24"/>
          <w:lang w:val="tt-RU" w:eastAsia="ru-RU"/>
        </w:rPr>
        <w:t>Драматические произведения. Г.Камал “Беренче театр”).</w:t>
      </w:r>
    </w:p>
    <w:p w:rsidR="009D37E4" w:rsidRPr="008C5378" w:rsidRDefault="009D37E4" w:rsidP="009D37E4">
      <w:pPr>
        <w:spacing w:after="0" w:line="240" w:lineRule="auto"/>
        <w:jc w:val="both"/>
        <w:rPr>
          <w:rFonts w:ascii="Times New Roman" w:eastAsia="Times New Roman" w:hAnsi="Times New Roman" w:cs="Times New Roman"/>
          <w:b/>
          <w:sz w:val="24"/>
          <w:szCs w:val="24"/>
          <w:lang w:val="tt-RU" w:eastAsia="ru-RU"/>
        </w:rPr>
      </w:pPr>
      <w:r w:rsidRPr="008C5378">
        <w:rPr>
          <w:rFonts w:ascii="Times New Roman" w:eastAsia="Times New Roman" w:hAnsi="Times New Roman" w:cs="Times New Roman"/>
          <w:b/>
          <w:sz w:val="24"/>
          <w:szCs w:val="24"/>
          <w:lang w:val="en-US" w:eastAsia="ru-RU"/>
        </w:rPr>
        <w:t>VIII</w:t>
      </w:r>
      <w:r w:rsidRPr="008C5378">
        <w:rPr>
          <w:rFonts w:ascii="Times New Roman" w:eastAsia="Times New Roman" w:hAnsi="Times New Roman" w:cs="Times New Roman"/>
          <w:b/>
          <w:sz w:val="24"/>
          <w:szCs w:val="24"/>
          <w:lang w:eastAsia="ru-RU"/>
        </w:rPr>
        <w:t>.Татарская литература ХХ века. Проза (7ч)</w:t>
      </w:r>
    </w:p>
    <w:p w:rsidR="009D37E4" w:rsidRPr="008C5378" w:rsidRDefault="009D37E4" w:rsidP="009D37E4">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Ф.Амирхан “Хәят”.</w:t>
      </w:r>
    </w:p>
    <w:p w:rsidR="009D37E4" w:rsidRPr="008C5378" w:rsidRDefault="009D37E4" w:rsidP="009D37E4">
      <w:pPr>
        <w:spacing w:after="0" w:line="240" w:lineRule="auto"/>
        <w:jc w:val="both"/>
        <w:rPr>
          <w:rFonts w:ascii="Times New Roman" w:eastAsia="Times New Roman" w:hAnsi="Times New Roman" w:cs="Times New Roman"/>
          <w:b/>
          <w:sz w:val="24"/>
          <w:szCs w:val="24"/>
          <w:lang w:val="tt-RU" w:eastAsia="ru-RU"/>
        </w:rPr>
      </w:pPr>
      <w:r w:rsidRPr="008C5378">
        <w:rPr>
          <w:rFonts w:ascii="Times New Roman" w:eastAsia="Times New Roman" w:hAnsi="Times New Roman" w:cs="Times New Roman"/>
          <w:b/>
          <w:sz w:val="24"/>
          <w:szCs w:val="24"/>
          <w:lang w:eastAsia="ru-RU"/>
        </w:rPr>
        <w:t>Контрольная работа. Татарская литература ХХвека. Проза.</w:t>
      </w:r>
    </w:p>
    <w:p w:rsidR="009D37E4" w:rsidRPr="008C5378" w:rsidRDefault="009D37E4" w:rsidP="009D37E4">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Писатели о женитьбе. </w:t>
      </w:r>
    </w:p>
    <w:p w:rsidR="009D37E4" w:rsidRPr="008C5378" w:rsidRDefault="009D37E4" w:rsidP="009D37E4">
      <w:pPr>
        <w:spacing w:after="0" w:line="240" w:lineRule="auto"/>
        <w:jc w:val="both"/>
        <w:rPr>
          <w:rFonts w:ascii="Times New Roman" w:eastAsia="Times New Roman" w:hAnsi="Times New Roman" w:cs="Times New Roman"/>
          <w:sz w:val="24"/>
          <w:szCs w:val="24"/>
          <w:lang w:val="tt-RU" w:eastAsia="ru-RU"/>
        </w:rPr>
      </w:pPr>
      <w:r w:rsidRPr="008C5378">
        <w:rPr>
          <w:rFonts w:ascii="Times New Roman" w:eastAsia="Times New Roman" w:hAnsi="Times New Roman" w:cs="Times New Roman"/>
          <w:sz w:val="24"/>
          <w:szCs w:val="24"/>
          <w:lang w:eastAsia="ru-RU"/>
        </w:rPr>
        <w:t>Писатели о любви.</w:t>
      </w:r>
    </w:p>
    <w:p w:rsidR="009D37E4" w:rsidRPr="008C5378" w:rsidRDefault="009D37E4" w:rsidP="009D37E4">
      <w:pPr>
        <w:spacing w:after="0" w:line="240" w:lineRule="auto"/>
        <w:jc w:val="both"/>
        <w:rPr>
          <w:rFonts w:ascii="Times New Roman" w:eastAsia="Times New Roman" w:hAnsi="Times New Roman" w:cs="Times New Roman"/>
          <w:sz w:val="24"/>
          <w:szCs w:val="24"/>
          <w:lang w:val="tt-RU" w:eastAsia="ru-RU"/>
        </w:rPr>
      </w:pPr>
      <w:r w:rsidRPr="008C5378">
        <w:rPr>
          <w:rFonts w:ascii="Times New Roman" w:eastAsia="Times New Roman" w:hAnsi="Times New Roman" w:cs="Times New Roman"/>
          <w:sz w:val="24"/>
          <w:szCs w:val="24"/>
          <w:lang w:eastAsia="ru-RU"/>
        </w:rPr>
        <w:t xml:space="preserve"> Национальный колокольчик. </w:t>
      </w:r>
    </w:p>
    <w:p w:rsidR="009D37E4" w:rsidRPr="008C5378" w:rsidRDefault="009D37E4" w:rsidP="009D37E4">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Публицистика. М.Юнус “Су, күк һәм җир турында хикәяләр”.</w:t>
      </w:r>
    </w:p>
    <w:p w:rsidR="009D37E4" w:rsidRPr="008C5378" w:rsidRDefault="009D37E4" w:rsidP="009D37E4">
      <w:pPr>
        <w:spacing w:after="0" w:line="240" w:lineRule="auto"/>
        <w:jc w:val="both"/>
        <w:rPr>
          <w:rFonts w:ascii="Times New Roman" w:eastAsia="Times New Roman" w:hAnsi="Times New Roman" w:cs="Times New Roman"/>
          <w:b/>
          <w:sz w:val="24"/>
          <w:szCs w:val="24"/>
          <w:lang w:val="tt-RU" w:eastAsia="ru-RU"/>
        </w:rPr>
      </w:pPr>
      <w:r w:rsidRPr="008C5378">
        <w:rPr>
          <w:rFonts w:ascii="Times New Roman" w:eastAsia="Times New Roman" w:hAnsi="Times New Roman" w:cs="Times New Roman"/>
          <w:b/>
          <w:sz w:val="24"/>
          <w:szCs w:val="24"/>
          <w:lang w:val="be-BY" w:eastAsia="ru-RU"/>
        </w:rPr>
        <w:t>Р.р. Сочинение “Любовь в литературе”.</w:t>
      </w:r>
    </w:p>
    <w:p w:rsidR="009D37E4" w:rsidRPr="008C5378" w:rsidRDefault="009D37E4" w:rsidP="009D37E4">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val="en-US" w:eastAsia="ru-RU"/>
        </w:rPr>
        <w:t>IX</w:t>
      </w:r>
      <w:r w:rsidRPr="008C5378">
        <w:rPr>
          <w:rFonts w:ascii="Times New Roman" w:eastAsia="Times New Roman" w:hAnsi="Times New Roman" w:cs="Times New Roman"/>
          <w:b/>
          <w:sz w:val="24"/>
          <w:szCs w:val="24"/>
          <w:lang w:eastAsia="ru-RU"/>
        </w:rPr>
        <w:t>. Поэзия ХХ века (2ч)</w:t>
      </w:r>
    </w:p>
    <w:p w:rsidR="009D37E4" w:rsidRPr="008C5378" w:rsidRDefault="009D37E4" w:rsidP="009D37E4">
      <w:pPr>
        <w:spacing w:after="0" w:line="240" w:lineRule="auto"/>
        <w:jc w:val="both"/>
        <w:rPr>
          <w:rFonts w:ascii="Times New Roman" w:eastAsia="Times New Roman" w:hAnsi="Times New Roman" w:cs="Times New Roman"/>
          <w:sz w:val="24"/>
          <w:szCs w:val="24"/>
          <w:lang w:val="tt-RU" w:eastAsia="ru-RU"/>
        </w:rPr>
      </w:pPr>
      <w:r w:rsidRPr="008C5378">
        <w:rPr>
          <w:rFonts w:ascii="Times New Roman" w:eastAsia="Times New Roman" w:hAnsi="Times New Roman" w:cs="Times New Roman"/>
          <w:sz w:val="24"/>
          <w:szCs w:val="24"/>
          <w:lang w:eastAsia="ru-RU"/>
        </w:rPr>
        <w:t xml:space="preserve">Г.Афзал, Р.Ахметзянов. </w:t>
      </w:r>
    </w:p>
    <w:p w:rsidR="009D37E4" w:rsidRPr="008C5378" w:rsidRDefault="009D37E4" w:rsidP="009D37E4">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val="en-US" w:eastAsia="ru-RU"/>
        </w:rPr>
        <w:t>X</w:t>
      </w:r>
      <w:r w:rsidRPr="008C5378">
        <w:rPr>
          <w:rFonts w:ascii="Times New Roman" w:eastAsia="Times New Roman" w:hAnsi="Times New Roman" w:cs="Times New Roman"/>
          <w:b/>
          <w:sz w:val="24"/>
          <w:szCs w:val="24"/>
          <w:lang w:eastAsia="ru-RU"/>
        </w:rPr>
        <w:t>.Произведения с переводом (1ч)</w:t>
      </w:r>
    </w:p>
    <w:p w:rsidR="009D37E4" w:rsidRPr="008C5378" w:rsidRDefault="009D37E4" w:rsidP="009D37E4">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А.Пушкин “Пророк”.</w:t>
      </w:r>
    </w:p>
    <w:p w:rsidR="009D37E4" w:rsidRPr="008C5378" w:rsidRDefault="009D37E4" w:rsidP="009D37E4">
      <w:pPr>
        <w:spacing w:after="0" w:line="240" w:lineRule="auto"/>
        <w:jc w:val="both"/>
        <w:rPr>
          <w:rFonts w:ascii="Times New Roman" w:eastAsia="Times New Roman" w:hAnsi="Times New Roman" w:cs="Times New Roman"/>
          <w:b/>
          <w:sz w:val="24"/>
          <w:szCs w:val="24"/>
          <w:lang w:val="tt-RU" w:eastAsia="ru-RU"/>
        </w:rPr>
      </w:pPr>
      <w:r w:rsidRPr="008C5378">
        <w:rPr>
          <w:rFonts w:ascii="Times New Roman" w:eastAsia="Times New Roman" w:hAnsi="Times New Roman" w:cs="Times New Roman"/>
          <w:b/>
          <w:sz w:val="24"/>
          <w:szCs w:val="24"/>
          <w:lang w:val="tt-RU" w:eastAsia="ru-RU"/>
        </w:rPr>
        <w:t>Р.р Сочинение “Мое любимое произведение”.</w:t>
      </w:r>
    </w:p>
    <w:p w:rsidR="009D37E4" w:rsidRPr="008C5378" w:rsidRDefault="009D37E4" w:rsidP="009D37E4">
      <w:pPr>
        <w:spacing w:after="0" w:line="240" w:lineRule="auto"/>
        <w:jc w:val="both"/>
        <w:rPr>
          <w:rFonts w:ascii="Times New Roman" w:eastAsia="Times New Roman" w:hAnsi="Times New Roman" w:cs="Times New Roman"/>
          <w:b/>
          <w:sz w:val="24"/>
          <w:szCs w:val="24"/>
          <w:lang w:val="tt-RU" w:eastAsia="ru-RU"/>
        </w:rPr>
      </w:pPr>
      <w:r w:rsidRPr="008C5378">
        <w:rPr>
          <w:rFonts w:ascii="Times New Roman" w:eastAsia="Times New Roman" w:hAnsi="Times New Roman" w:cs="Times New Roman"/>
          <w:b/>
          <w:sz w:val="24"/>
          <w:szCs w:val="24"/>
          <w:lang w:val="en-US" w:eastAsia="ru-RU"/>
        </w:rPr>
        <w:t>XI</w:t>
      </w:r>
      <w:r w:rsidRPr="008C5378">
        <w:rPr>
          <w:rFonts w:ascii="Times New Roman" w:eastAsia="Times New Roman" w:hAnsi="Times New Roman" w:cs="Times New Roman"/>
          <w:b/>
          <w:sz w:val="24"/>
          <w:szCs w:val="24"/>
          <w:lang w:eastAsia="ru-RU"/>
        </w:rPr>
        <w:t>.Обобщающий урок за курс 9 класса (3ч)</w:t>
      </w:r>
    </w:p>
    <w:p w:rsidR="009D37E4" w:rsidRPr="008C5378" w:rsidRDefault="009D37E4" w:rsidP="009D37E4">
      <w:pPr>
        <w:spacing w:after="0" w:line="240" w:lineRule="auto"/>
        <w:jc w:val="both"/>
        <w:rPr>
          <w:rFonts w:ascii="Times New Roman" w:eastAsia="Times New Roman" w:hAnsi="Times New Roman" w:cs="Times New Roman"/>
          <w:b/>
          <w:color w:val="000000"/>
          <w:sz w:val="24"/>
          <w:szCs w:val="24"/>
          <w:lang w:val="tt-RU" w:eastAsia="ru-RU"/>
        </w:rPr>
      </w:pPr>
      <w:r w:rsidRPr="008C5378">
        <w:rPr>
          <w:rFonts w:ascii="Times New Roman" w:eastAsia="Times New Roman" w:hAnsi="Times New Roman" w:cs="Times New Roman"/>
          <w:b/>
          <w:color w:val="000000"/>
          <w:sz w:val="24"/>
          <w:szCs w:val="24"/>
          <w:lang w:val="tt-RU" w:eastAsia="ru-RU"/>
        </w:rPr>
        <w:t>Годовая контрольная работа за курс татарской литературы девятого класса.</w:t>
      </w:r>
    </w:p>
    <w:p w:rsidR="00E53DEC" w:rsidRPr="008C5378" w:rsidRDefault="00E53DEC" w:rsidP="009D37E4">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E53DEC" w:rsidRPr="00591406" w:rsidRDefault="005D5254" w:rsidP="00CA3F1C">
      <w:pPr>
        <w:pStyle w:val="p13"/>
        <w:numPr>
          <w:ilvl w:val="3"/>
          <w:numId w:val="208"/>
        </w:numPr>
        <w:shd w:val="clear" w:color="auto" w:fill="FFFFFF"/>
        <w:spacing w:before="0" w:beforeAutospacing="0" w:after="0" w:afterAutospacing="0"/>
        <w:jc w:val="both"/>
        <w:rPr>
          <w:rStyle w:val="s13"/>
          <w:b/>
          <w:bCs/>
        </w:rPr>
      </w:pPr>
      <w:r w:rsidRPr="00591406">
        <w:rPr>
          <w:rStyle w:val="s13"/>
          <w:b/>
          <w:bCs/>
        </w:rPr>
        <w:t xml:space="preserve">Иностранный (английский) язык </w:t>
      </w:r>
    </w:p>
    <w:p w:rsidR="00E22E5F" w:rsidRPr="008C5378" w:rsidRDefault="00E22E5F" w:rsidP="00E22E5F">
      <w:pPr>
        <w:pStyle w:val="p13"/>
        <w:shd w:val="clear" w:color="auto" w:fill="FFFFFF"/>
        <w:spacing w:before="0" w:beforeAutospacing="0" w:after="0" w:afterAutospacing="0"/>
        <w:ind w:left="1925"/>
        <w:jc w:val="both"/>
        <w:rPr>
          <w:rStyle w:val="s13"/>
          <w:b/>
          <w:bCs/>
        </w:rPr>
      </w:pPr>
    </w:p>
    <w:p w:rsidR="00E22E5F" w:rsidRPr="008C5378" w:rsidRDefault="00E22E5F" w:rsidP="00E22E5F">
      <w:pPr>
        <w:shd w:val="clear" w:color="auto" w:fill="FFFFFF"/>
        <w:spacing w:after="0" w:line="240" w:lineRule="auto"/>
        <w:outlineLvl w:val="0"/>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Предметное содержание речи</w:t>
      </w:r>
    </w:p>
    <w:p w:rsidR="00E22E5F" w:rsidRPr="008C5378" w:rsidRDefault="00E22E5F" w:rsidP="00E22E5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1. Межличностные взаимоотношения в семье, со сверстниками; решение конфликтных ситуаций. Внешность и черты характера человека.</w:t>
      </w:r>
    </w:p>
    <w:p w:rsidR="00E22E5F" w:rsidRPr="008C5378" w:rsidRDefault="00E22E5F" w:rsidP="00E22E5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2. Досуг и увлечения (чтение, кино, театр, музеи, музыка). Виды отдыха, путешествия. Молодёжная мода. Покупки.</w:t>
      </w:r>
    </w:p>
    <w:p w:rsidR="00E22E5F" w:rsidRPr="008C5378" w:rsidRDefault="00E22E5F" w:rsidP="00E22E5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3. Здоровый образ жизни: режим труда и отдыха, спорт, сбалансированное питание, отказ от вредных привычек.</w:t>
      </w:r>
    </w:p>
    <w:p w:rsidR="00E22E5F" w:rsidRPr="008C5378" w:rsidRDefault="00E22E5F" w:rsidP="00E22E5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4. Школьное</w:t>
      </w:r>
      <w:r w:rsidRPr="008C5378">
        <w:rPr>
          <w:rFonts w:ascii="Times New Roman" w:eastAsia="Times New Roman" w:hAnsi="Times New Roman" w:cs="Times New Roman"/>
          <w:sz w:val="24"/>
          <w:szCs w:val="24"/>
          <w:lang w:eastAsia="ru-RU"/>
        </w:rPr>
        <w:tab/>
        <w:t>образование,</w:t>
      </w:r>
      <w:r w:rsidRPr="008C5378">
        <w:rPr>
          <w:rFonts w:ascii="Times New Roman" w:eastAsia="Times New Roman" w:hAnsi="Times New Roman" w:cs="Times New Roman"/>
          <w:sz w:val="24"/>
          <w:szCs w:val="24"/>
          <w:lang w:eastAsia="ru-RU"/>
        </w:rPr>
        <w:tab/>
        <w:t>школьная жизнь, изучаемые предметы и отношение к ним. Переписка с зарубежными сверстниками. Каникулы в различное время года.</w:t>
      </w:r>
    </w:p>
    <w:p w:rsidR="00E22E5F" w:rsidRPr="008C5378" w:rsidRDefault="00E22E5F" w:rsidP="00E22E5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5. Мир профессии. Проблемы выбора профессии. Роль иностранного языка в планах на будущее.</w:t>
      </w:r>
    </w:p>
    <w:p w:rsidR="00E22E5F" w:rsidRPr="008C5378" w:rsidRDefault="00E22E5F" w:rsidP="00E22E5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6. Вселенная и человек. Природа: флора и фауна. Проблемы экологии. Защита окружающей среды. Климат, погода. Уcловия проживания в городской/сельской местности. Транспорт.</w:t>
      </w:r>
    </w:p>
    <w:p w:rsidR="00E22E5F" w:rsidRPr="008C5378" w:rsidRDefault="00E22E5F" w:rsidP="00E22E5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7. Средства массовой информации и коммуникации (пресса, телевидение, радио, Интернет).</w:t>
      </w:r>
    </w:p>
    <w:p w:rsidR="00E22E5F" w:rsidRPr="008C5378" w:rsidRDefault="00E22E5F" w:rsidP="00E22E5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8. 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
    <w:p w:rsidR="00E22E5F" w:rsidRPr="008C5378" w:rsidRDefault="00E22E5F" w:rsidP="00E22E5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работать с разными источниками на иностранном языке: справочными материалами, словарями, Интернет-ресурсами, литературой;</w:t>
      </w:r>
    </w:p>
    <w:p w:rsidR="00E22E5F" w:rsidRPr="008C5378" w:rsidRDefault="00E22E5F" w:rsidP="00E22E5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
    <w:p w:rsidR="00E22E5F" w:rsidRPr="008C5378" w:rsidRDefault="00E22E5F" w:rsidP="00E22E5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самостоятельно работать, рационально организовывая свой труд в классе и дома.</w:t>
      </w:r>
    </w:p>
    <w:p w:rsidR="00E22E5F" w:rsidRPr="008C5378" w:rsidRDefault="00E22E5F" w:rsidP="00E22E5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jc w:val="center"/>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5 класс (105 часов)</w:t>
      </w:r>
    </w:p>
    <w:p w:rsidR="00E22E5F" w:rsidRPr="008C5378" w:rsidRDefault="00E22E5F" w:rsidP="00E22E5F">
      <w:pPr>
        <w:widowControl w:val="0"/>
        <w:suppressAutoHyphens/>
        <w:spacing w:after="0" w:line="240" w:lineRule="auto"/>
        <w:rPr>
          <w:rFonts w:ascii="Times New Roman" w:eastAsia="Andale Sans UI" w:hAnsi="Times New Roman" w:cs="Times New Roman"/>
          <w:kern w:val="1"/>
          <w:sz w:val="24"/>
          <w:szCs w:val="24"/>
          <w:lang w:eastAsia="ru-RU"/>
        </w:rPr>
      </w:pPr>
      <w:r w:rsidRPr="008C5378">
        <w:rPr>
          <w:rFonts w:ascii="Times New Roman" w:eastAsia="Andale Sans UI" w:hAnsi="Times New Roman" w:cs="Times New Roman"/>
          <w:b/>
          <w:kern w:val="1"/>
          <w:sz w:val="24"/>
          <w:szCs w:val="24"/>
          <w:lang w:eastAsia="ru-RU"/>
        </w:rPr>
        <w:t>Вводный раздел. (8ч.)</w:t>
      </w:r>
    </w:p>
    <w:p w:rsidR="00E22E5F" w:rsidRPr="008C5378" w:rsidRDefault="00E22E5F" w:rsidP="00E22E5F">
      <w:pPr>
        <w:widowControl w:val="0"/>
        <w:suppressAutoHyphens/>
        <w:spacing w:after="0" w:line="240" w:lineRule="auto"/>
        <w:rPr>
          <w:rFonts w:ascii="Times New Roman" w:eastAsia="Times New Roman" w:hAnsi="Times New Roman" w:cs="Times New Roman"/>
          <w:kern w:val="1"/>
          <w:sz w:val="24"/>
          <w:szCs w:val="24"/>
          <w:u w:val="single"/>
          <w:lang w:eastAsia="ru-RU"/>
        </w:rPr>
      </w:pPr>
      <w:r w:rsidRPr="008C5378">
        <w:rPr>
          <w:rFonts w:ascii="Times New Roman" w:eastAsia="Andale Sans UI" w:hAnsi="Times New Roman" w:cs="Times New Roman"/>
          <w:kern w:val="1"/>
          <w:sz w:val="24"/>
          <w:szCs w:val="24"/>
          <w:lang w:eastAsia="ru-RU"/>
        </w:rPr>
        <w:t>Повторение английского алфавита. Освоение базовых лексических единиц (счет 1-10, прилагательные – названия цветов, существительные, обозначающие школьные предметы и принадлежности, предложные словосочетания, обозначающие местонахождение, базовые глаголы).  Классно-урочные выражения.</w:t>
      </w:r>
    </w:p>
    <w:p w:rsidR="00E22E5F" w:rsidRPr="008C5378" w:rsidRDefault="00E22E5F" w:rsidP="00E22E5F">
      <w:pPr>
        <w:widowControl w:val="0"/>
        <w:suppressAutoHyphens/>
        <w:spacing w:after="0" w:line="240" w:lineRule="auto"/>
        <w:rPr>
          <w:rFonts w:ascii="Times New Roman" w:eastAsia="Andale Sans UI" w:hAnsi="Times New Roman" w:cs="Times New Roman"/>
          <w:kern w:val="1"/>
          <w:sz w:val="24"/>
          <w:szCs w:val="24"/>
          <w:lang w:eastAsia="ru-RU"/>
        </w:rPr>
      </w:pPr>
      <w:r w:rsidRPr="008C5378">
        <w:rPr>
          <w:rFonts w:ascii="Times New Roman" w:eastAsia="Andale Sans UI" w:hAnsi="Times New Roman" w:cs="Times New Roman"/>
          <w:b/>
          <w:kern w:val="1"/>
          <w:sz w:val="24"/>
          <w:szCs w:val="24"/>
          <w:lang w:eastAsia="ru-RU"/>
        </w:rPr>
        <w:t>Раздел 1- «Школьные дни» (6ч.)</w:t>
      </w:r>
    </w:p>
    <w:p w:rsidR="00E22E5F" w:rsidRPr="008C5378" w:rsidRDefault="00E22E5F" w:rsidP="00E22E5F">
      <w:pPr>
        <w:widowControl w:val="0"/>
        <w:suppressAutoHyphens/>
        <w:spacing w:after="0" w:line="240" w:lineRule="auto"/>
        <w:rPr>
          <w:rFonts w:ascii="Times New Roman" w:eastAsia="Andale Sans UI" w:hAnsi="Times New Roman" w:cs="Times New Roman"/>
          <w:color w:val="000000"/>
          <w:kern w:val="1"/>
          <w:sz w:val="24"/>
          <w:szCs w:val="24"/>
          <w:u w:val="single"/>
          <w:lang w:eastAsia="ru-RU"/>
        </w:rPr>
      </w:pPr>
      <w:r w:rsidRPr="008C5378">
        <w:rPr>
          <w:rFonts w:ascii="Times New Roman" w:eastAsia="Andale Sans UI" w:hAnsi="Times New Roman" w:cs="Times New Roman"/>
          <w:kern w:val="1"/>
          <w:sz w:val="24"/>
          <w:szCs w:val="24"/>
          <w:lang w:eastAsia="ru-RU"/>
        </w:rPr>
        <w:t xml:space="preserve">Школьная жизнь. Составление своего расписания. Любимые  предметы.  Структура образования в России и Англии.Использование неопределенного артикля.  Грамматические структуры с глаголом </w:t>
      </w:r>
      <w:r w:rsidRPr="008C5378">
        <w:rPr>
          <w:rFonts w:ascii="Times New Roman" w:eastAsia="Andale Sans UI" w:hAnsi="Times New Roman" w:cs="Times New Roman"/>
          <w:kern w:val="1"/>
          <w:sz w:val="24"/>
          <w:szCs w:val="24"/>
          <w:lang w:val="en-US" w:eastAsia="ru-RU"/>
        </w:rPr>
        <w:t>tobe</w:t>
      </w:r>
      <w:r w:rsidRPr="008C5378">
        <w:rPr>
          <w:rFonts w:ascii="Times New Roman" w:eastAsia="Andale Sans UI" w:hAnsi="Times New Roman" w:cs="Times New Roman"/>
          <w:kern w:val="1"/>
          <w:sz w:val="24"/>
          <w:szCs w:val="24"/>
          <w:lang w:eastAsia="ru-RU"/>
        </w:rPr>
        <w:t xml:space="preserve">  в утвердительной, вопросительной и отрицательной формах.</w:t>
      </w:r>
    </w:p>
    <w:p w:rsidR="00E22E5F" w:rsidRPr="008C5378" w:rsidRDefault="00E22E5F" w:rsidP="00E22E5F">
      <w:pPr>
        <w:widowControl w:val="0"/>
        <w:suppressAutoHyphens/>
        <w:spacing w:after="0" w:line="240" w:lineRule="auto"/>
        <w:rPr>
          <w:rFonts w:ascii="Times New Roman" w:eastAsia="Andale Sans UI" w:hAnsi="Times New Roman" w:cs="Times New Roman"/>
          <w:kern w:val="1"/>
          <w:sz w:val="24"/>
          <w:szCs w:val="24"/>
          <w:lang w:eastAsia="ru-RU"/>
        </w:rPr>
      </w:pPr>
      <w:r w:rsidRPr="008C5378">
        <w:rPr>
          <w:rFonts w:ascii="Times New Roman" w:eastAsia="Andale Sans UI" w:hAnsi="Times New Roman" w:cs="Times New Roman"/>
          <w:b/>
          <w:kern w:val="1"/>
          <w:sz w:val="24"/>
          <w:szCs w:val="24"/>
          <w:lang w:eastAsia="ru-RU"/>
        </w:rPr>
        <w:t>Раздел 2- «Я из…» (9ч.)</w:t>
      </w:r>
    </w:p>
    <w:p w:rsidR="00E22E5F" w:rsidRPr="008C5378" w:rsidRDefault="00E22E5F" w:rsidP="00E22E5F">
      <w:pPr>
        <w:widowControl w:val="0"/>
        <w:suppressAutoHyphens/>
        <w:spacing w:after="0" w:line="240" w:lineRule="auto"/>
        <w:rPr>
          <w:rFonts w:ascii="Times New Roman" w:eastAsia="Andale Sans UI" w:hAnsi="Times New Roman" w:cs="Times New Roman"/>
          <w:kern w:val="1"/>
          <w:sz w:val="24"/>
          <w:szCs w:val="24"/>
          <w:u w:val="single"/>
          <w:lang w:eastAsia="ru-RU"/>
        </w:rPr>
      </w:pPr>
      <w:r w:rsidRPr="008C5378">
        <w:rPr>
          <w:rFonts w:ascii="Times New Roman" w:eastAsia="Andale Sans UI" w:hAnsi="Times New Roman" w:cs="Times New Roman"/>
          <w:kern w:val="1"/>
          <w:sz w:val="24"/>
          <w:szCs w:val="24"/>
          <w:lang w:eastAsia="ru-RU"/>
        </w:rPr>
        <w:t xml:space="preserve">Страны и национальности. Страноведение.  Сувениры из разных стран.  Интернациональная лексика.  Покупка сувениров в разных странах мира. Англоговорящие страны. Правила употребления английских существительных во множественном числе. Использование в речи указательных местоимений. Формообразование и использование в связной речи грамматической структуры </w:t>
      </w:r>
      <w:r w:rsidRPr="008C5378">
        <w:rPr>
          <w:rFonts w:ascii="Times New Roman" w:eastAsia="Andale Sans UI" w:hAnsi="Times New Roman" w:cs="Times New Roman"/>
          <w:kern w:val="1"/>
          <w:sz w:val="24"/>
          <w:szCs w:val="24"/>
          <w:lang w:val="en-US" w:eastAsia="ru-RU"/>
        </w:rPr>
        <w:t>have</w:t>
      </w:r>
      <w:r w:rsidRPr="008C5378">
        <w:rPr>
          <w:rFonts w:ascii="Times New Roman" w:eastAsia="Andale Sans UI" w:hAnsi="Times New Roman" w:cs="Times New Roman"/>
          <w:kern w:val="1"/>
          <w:sz w:val="24"/>
          <w:szCs w:val="24"/>
          <w:lang w:eastAsia="ru-RU"/>
        </w:rPr>
        <w:t>/</w:t>
      </w:r>
      <w:r w:rsidRPr="008C5378">
        <w:rPr>
          <w:rFonts w:ascii="Times New Roman" w:eastAsia="Andale Sans UI" w:hAnsi="Times New Roman" w:cs="Times New Roman"/>
          <w:kern w:val="1"/>
          <w:sz w:val="24"/>
          <w:szCs w:val="24"/>
          <w:lang w:val="en-US" w:eastAsia="ru-RU"/>
        </w:rPr>
        <w:t>hasgot</w:t>
      </w:r>
      <w:r w:rsidRPr="008C5378">
        <w:rPr>
          <w:rFonts w:ascii="Times New Roman" w:eastAsia="Andale Sans UI" w:hAnsi="Times New Roman" w:cs="Times New Roman"/>
          <w:kern w:val="1"/>
          <w:sz w:val="24"/>
          <w:szCs w:val="24"/>
          <w:lang w:eastAsia="ru-RU"/>
        </w:rPr>
        <w:t xml:space="preserve">. </w:t>
      </w:r>
    </w:p>
    <w:p w:rsidR="00E22E5F" w:rsidRPr="008C5378" w:rsidRDefault="00E22E5F" w:rsidP="00E22E5F">
      <w:pPr>
        <w:widowControl w:val="0"/>
        <w:suppressAutoHyphens/>
        <w:spacing w:after="0" w:line="240" w:lineRule="auto"/>
        <w:rPr>
          <w:rFonts w:ascii="Times New Roman" w:eastAsia="Andale Sans UI" w:hAnsi="Times New Roman" w:cs="Times New Roman"/>
          <w:kern w:val="1"/>
          <w:sz w:val="24"/>
          <w:szCs w:val="24"/>
          <w:lang w:eastAsia="ru-RU"/>
        </w:rPr>
      </w:pPr>
      <w:r w:rsidRPr="008C5378">
        <w:rPr>
          <w:rFonts w:ascii="Times New Roman" w:eastAsia="Andale Sans UI" w:hAnsi="Times New Roman" w:cs="Times New Roman"/>
          <w:b/>
          <w:kern w:val="1"/>
          <w:sz w:val="24"/>
          <w:szCs w:val="24"/>
          <w:lang w:eastAsia="ru-RU"/>
        </w:rPr>
        <w:t>Раздел 3- «Мой дом» (10ч.)</w:t>
      </w:r>
    </w:p>
    <w:p w:rsidR="00E22E5F" w:rsidRPr="008C5378" w:rsidRDefault="00E22E5F" w:rsidP="00E22E5F">
      <w:pPr>
        <w:widowControl w:val="0"/>
        <w:suppressAutoHyphens/>
        <w:spacing w:after="0" w:line="240" w:lineRule="auto"/>
        <w:rPr>
          <w:rFonts w:ascii="Times New Roman" w:eastAsia="Andale Sans UI" w:hAnsi="Times New Roman" w:cs="Times New Roman"/>
          <w:kern w:val="1"/>
          <w:sz w:val="24"/>
          <w:szCs w:val="24"/>
          <w:u w:val="single"/>
          <w:lang w:eastAsia="ru-RU"/>
        </w:rPr>
      </w:pPr>
      <w:r w:rsidRPr="008C5378">
        <w:rPr>
          <w:rFonts w:ascii="Times New Roman" w:eastAsia="Andale Sans UI" w:hAnsi="Times New Roman" w:cs="Times New Roman"/>
          <w:kern w:val="1"/>
          <w:sz w:val="24"/>
          <w:szCs w:val="24"/>
          <w:lang w:eastAsia="ru-RU"/>
        </w:rPr>
        <w:t xml:space="preserve">Мой дом. Виды домов. Моя квартира. Описание своей квартиры. Моя комната,  Описание своей комнаты. Мебель. Типичный английский дом. Формообразование и использование в связной речи грамматической структуры </w:t>
      </w:r>
      <w:r w:rsidRPr="008C5378">
        <w:rPr>
          <w:rFonts w:ascii="Times New Roman" w:eastAsia="Andale Sans UI" w:hAnsi="Times New Roman" w:cs="Times New Roman"/>
          <w:kern w:val="1"/>
          <w:sz w:val="24"/>
          <w:szCs w:val="24"/>
          <w:lang w:val="en-US" w:eastAsia="ru-RU"/>
        </w:rPr>
        <w:t>thereis</w:t>
      </w:r>
      <w:r w:rsidRPr="008C5378">
        <w:rPr>
          <w:rFonts w:ascii="Times New Roman" w:eastAsia="Andale Sans UI" w:hAnsi="Times New Roman" w:cs="Times New Roman"/>
          <w:kern w:val="1"/>
          <w:sz w:val="24"/>
          <w:szCs w:val="24"/>
          <w:lang w:eastAsia="ru-RU"/>
        </w:rPr>
        <w:t xml:space="preserve"> /</w:t>
      </w:r>
      <w:r w:rsidRPr="008C5378">
        <w:rPr>
          <w:rFonts w:ascii="Times New Roman" w:eastAsia="Andale Sans UI" w:hAnsi="Times New Roman" w:cs="Times New Roman"/>
          <w:kern w:val="1"/>
          <w:sz w:val="24"/>
          <w:szCs w:val="24"/>
          <w:lang w:val="en-US" w:eastAsia="ru-RU"/>
        </w:rPr>
        <w:t>thereare</w:t>
      </w:r>
      <w:r w:rsidRPr="008C5378">
        <w:rPr>
          <w:rFonts w:ascii="Times New Roman" w:eastAsia="Andale Sans UI" w:hAnsi="Times New Roman" w:cs="Times New Roman"/>
          <w:kern w:val="1"/>
          <w:sz w:val="24"/>
          <w:szCs w:val="24"/>
          <w:lang w:eastAsia="ru-RU"/>
        </w:rPr>
        <w:t>, притяжательных местоимений и порядковых числительных.</w:t>
      </w:r>
    </w:p>
    <w:p w:rsidR="00E22E5F" w:rsidRPr="008C5378" w:rsidRDefault="00E22E5F" w:rsidP="00E22E5F">
      <w:pPr>
        <w:widowControl w:val="0"/>
        <w:suppressAutoHyphens/>
        <w:spacing w:after="0" w:line="240" w:lineRule="auto"/>
        <w:rPr>
          <w:rFonts w:ascii="Times New Roman" w:eastAsia="Andale Sans UI" w:hAnsi="Times New Roman" w:cs="Times New Roman"/>
          <w:kern w:val="1"/>
          <w:sz w:val="24"/>
          <w:szCs w:val="24"/>
          <w:lang w:eastAsia="ru-RU"/>
        </w:rPr>
      </w:pPr>
      <w:r w:rsidRPr="008C5378">
        <w:rPr>
          <w:rFonts w:ascii="Times New Roman" w:eastAsia="Andale Sans UI" w:hAnsi="Times New Roman" w:cs="Times New Roman"/>
          <w:b/>
          <w:kern w:val="1"/>
          <w:sz w:val="24"/>
          <w:szCs w:val="24"/>
          <w:lang w:eastAsia="ru-RU"/>
        </w:rPr>
        <w:t>Раздел 4- «Моя семья» (10ч.)</w:t>
      </w:r>
    </w:p>
    <w:p w:rsidR="00E22E5F" w:rsidRPr="008C5378" w:rsidRDefault="00E22E5F" w:rsidP="00E22E5F">
      <w:pPr>
        <w:widowControl w:val="0"/>
        <w:suppressAutoHyphens/>
        <w:spacing w:after="0" w:line="240" w:lineRule="auto"/>
        <w:rPr>
          <w:rFonts w:ascii="Times New Roman" w:eastAsia="Andale Sans UI" w:hAnsi="Times New Roman" w:cs="Times New Roman"/>
          <w:kern w:val="1"/>
          <w:sz w:val="24"/>
          <w:szCs w:val="24"/>
          <w:u w:val="single"/>
          <w:lang w:eastAsia="ru-RU"/>
        </w:rPr>
      </w:pPr>
      <w:r w:rsidRPr="008C5378">
        <w:rPr>
          <w:rFonts w:ascii="Times New Roman" w:eastAsia="Andale Sans UI" w:hAnsi="Times New Roman" w:cs="Times New Roman"/>
          <w:kern w:val="1"/>
          <w:sz w:val="24"/>
          <w:szCs w:val="24"/>
          <w:lang w:eastAsia="ru-RU"/>
        </w:rPr>
        <w:t xml:space="preserve">Семейные узы. Моя семья. Описание членов семьи и их профессий, увлечений. Описание внешности человека по фотографии. Знаменитые люди. Американская семья и семья в Англии. Любимые занятия. Формообразование глаголов в повелительном наклонении, личных и притяжательных местоимений, грамматических структур с </w:t>
      </w:r>
      <w:r w:rsidRPr="008C5378">
        <w:rPr>
          <w:rFonts w:ascii="Times New Roman" w:eastAsia="Andale Sans UI" w:hAnsi="Times New Roman" w:cs="Times New Roman"/>
          <w:kern w:val="1"/>
          <w:sz w:val="24"/>
          <w:szCs w:val="24"/>
          <w:lang w:val="en-US" w:eastAsia="ru-RU"/>
        </w:rPr>
        <w:t>can</w:t>
      </w:r>
      <w:r w:rsidRPr="008C5378">
        <w:rPr>
          <w:rFonts w:ascii="Times New Roman" w:eastAsia="Andale Sans UI" w:hAnsi="Times New Roman" w:cs="Times New Roman"/>
          <w:kern w:val="1"/>
          <w:sz w:val="24"/>
          <w:szCs w:val="24"/>
          <w:lang w:eastAsia="ru-RU"/>
        </w:rPr>
        <w:t xml:space="preserve">/ </w:t>
      </w:r>
      <w:r w:rsidRPr="008C5378">
        <w:rPr>
          <w:rFonts w:ascii="Times New Roman" w:eastAsia="Andale Sans UI" w:hAnsi="Times New Roman" w:cs="Times New Roman"/>
          <w:kern w:val="1"/>
          <w:sz w:val="24"/>
          <w:szCs w:val="24"/>
          <w:lang w:val="en-US" w:eastAsia="ru-RU"/>
        </w:rPr>
        <w:t>cannot</w:t>
      </w:r>
      <w:r w:rsidRPr="008C5378">
        <w:rPr>
          <w:rFonts w:ascii="Times New Roman" w:eastAsia="Andale Sans UI" w:hAnsi="Times New Roman" w:cs="Times New Roman"/>
          <w:kern w:val="1"/>
          <w:sz w:val="24"/>
          <w:szCs w:val="24"/>
          <w:lang w:eastAsia="ru-RU"/>
        </w:rPr>
        <w:t xml:space="preserve"> для выражения значения способности, форм притяжательного падежа существительных.</w:t>
      </w:r>
    </w:p>
    <w:p w:rsidR="00E22E5F" w:rsidRPr="008C5378" w:rsidRDefault="00E22E5F" w:rsidP="00E22E5F">
      <w:pPr>
        <w:widowControl w:val="0"/>
        <w:suppressAutoHyphens/>
        <w:spacing w:after="0" w:line="240" w:lineRule="auto"/>
        <w:rPr>
          <w:rFonts w:ascii="Times New Roman" w:eastAsia="Andale Sans UI" w:hAnsi="Times New Roman" w:cs="Times New Roman"/>
          <w:kern w:val="1"/>
          <w:sz w:val="24"/>
          <w:szCs w:val="24"/>
          <w:lang w:eastAsia="ru-RU"/>
        </w:rPr>
      </w:pPr>
      <w:r w:rsidRPr="008C5378">
        <w:rPr>
          <w:rFonts w:ascii="Times New Roman" w:eastAsia="Andale Sans UI" w:hAnsi="Times New Roman" w:cs="Times New Roman"/>
          <w:b/>
          <w:kern w:val="1"/>
          <w:sz w:val="24"/>
          <w:szCs w:val="24"/>
          <w:lang w:eastAsia="ru-RU"/>
        </w:rPr>
        <w:t>Раздел 5- «Животные» (10ч.)</w:t>
      </w:r>
    </w:p>
    <w:p w:rsidR="00E22E5F" w:rsidRPr="008C5378" w:rsidRDefault="00E22E5F" w:rsidP="00E22E5F">
      <w:pPr>
        <w:widowControl w:val="0"/>
        <w:suppressAutoHyphens/>
        <w:spacing w:after="0" w:line="240" w:lineRule="auto"/>
        <w:rPr>
          <w:rFonts w:ascii="Times New Roman" w:eastAsia="Andale Sans UI" w:hAnsi="Times New Roman" w:cs="Times New Roman"/>
          <w:kern w:val="1"/>
          <w:sz w:val="24"/>
          <w:szCs w:val="24"/>
          <w:u w:val="single"/>
          <w:lang w:eastAsia="ru-RU"/>
        </w:rPr>
      </w:pPr>
      <w:r w:rsidRPr="008C5378">
        <w:rPr>
          <w:rFonts w:ascii="Times New Roman" w:eastAsia="Andale Sans UI" w:hAnsi="Times New Roman" w:cs="Times New Roman"/>
          <w:kern w:val="1"/>
          <w:sz w:val="24"/>
          <w:szCs w:val="24"/>
          <w:lang w:eastAsia="ru-RU"/>
        </w:rPr>
        <w:t xml:space="preserve">Животные. Дикие и домашние животные.  Мой питомец. Посещение ветеринарной лечебницы. Из жизни насекомых. Описание животных, домашних питомцев и их болезней. Формообразование глаголов в </w:t>
      </w:r>
      <w:r w:rsidRPr="008C5378">
        <w:rPr>
          <w:rFonts w:ascii="Times New Roman" w:eastAsia="Andale Sans UI" w:hAnsi="Times New Roman" w:cs="Times New Roman"/>
          <w:kern w:val="1"/>
          <w:sz w:val="24"/>
          <w:szCs w:val="24"/>
          <w:lang w:val="en-US" w:eastAsia="ru-RU"/>
        </w:rPr>
        <w:t>PresentSimple</w:t>
      </w:r>
      <w:r w:rsidRPr="008C5378">
        <w:rPr>
          <w:rFonts w:ascii="Times New Roman" w:eastAsia="Andale Sans UI" w:hAnsi="Times New Roman" w:cs="Times New Roman"/>
          <w:kern w:val="1"/>
          <w:sz w:val="24"/>
          <w:szCs w:val="24"/>
          <w:lang w:eastAsia="ru-RU"/>
        </w:rPr>
        <w:t>.</w:t>
      </w:r>
    </w:p>
    <w:p w:rsidR="00E22E5F" w:rsidRPr="008C5378" w:rsidRDefault="00E22E5F" w:rsidP="00E22E5F">
      <w:pPr>
        <w:widowControl w:val="0"/>
        <w:suppressAutoHyphens/>
        <w:spacing w:after="0" w:line="240" w:lineRule="auto"/>
        <w:rPr>
          <w:rFonts w:ascii="Times New Roman" w:eastAsia="Times New Roman" w:hAnsi="Times New Roman" w:cs="Times New Roman"/>
          <w:kern w:val="1"/>
          <w:sz w:val="24"/>
          <w:szCs w:val="24"/>
          <w:lang w:eastAsia="ru-RU"/>
        </w:rPr>
      </w:pPr>
      <w:r w:rsidRPr="008C5378">
        <w:rPr>
          <w:rFonts w:ascii="Times New Roman" w:eastAsia="Andale Sans UI" w:hAnsi="Times New Roman" w:cs="Times New Roman"/>
          <w:b/>
          <w:kern w:val="1"/>
          <w:sz w:val="24"/>
          <w:szCs w:val="24"/>
          <w:lang w:eastAsia="ru-RU"/>
        </w:rPr>
        <w:t>Раздел 6- «Распорядок дня» (11ч.)</w:t>
      </w:r>
    </w:p>
    <w:p w:rsidR="00E22E5F" w:rsidRPr="008C5378" w:rsidRDefault="00E22E5F" w:rsidP="00E22E5F">
      <w:pPr>
        <w:widowControl w:val="0"/>
        <w:suppressAutoHyphens/>
        <w:spacing w:after="0" w:line="240" w:lineRule="auto"/>
        <w:rPr>
          <w:rFonts w:ascii="Times New Roman" w:eastAsia="Andale Sans UI" w:hAnsi="Times New Roman" w:cs="Times New Roman"/>
          <w:kern w:val="1"/>
          <w:sz w:val="24"/>
          <w:szCs w:val="24"/>
          <w:u w:val="single"/>
          <w:lang w:eastAsia="ru-RU"/>
        </w:rPr>
      </w:pPr>
      <w:r w:rsidRPr="008C5378">
        <w:rPr>
          <w:rFonts w:ascii="Times New Roman" w:eastAsia="Andale Sans UI" w:hAnsi="Times New Roman" w:cs="Times New Roman"/>
          <w:kern w:val="1"/>
          <w:sz w:val="24"/>
          <w:szCs w:val="24"/>
          <w:lang w:eastAsia="ru-RU"/>
        </w:rPr>
        <w:t xml:space="preserve">Планирование рабочего дня. Профессии. Занятия в выходные дни.  Достопримечательности твоего города. Планы   на отдых. Описание своего рабочего дня и совместной деятельности с друзьями. Формообразование глаголов в </w:t>
      </w:r>
      <w:r w:rsidRPr="008C5378">
        <w:rPr>
          <w:rFonts w:ascii="Times New Roman" w:eastAsia="Andale Sans UI" w:hAnsi="Times New Roman" w:cs="Times New Roman"/>
          <w:kern w:val="1"/>
          <w:sz w:val="24"/>
          <w:szCs w:val="24"/>
          <w:lang w:val="en-US" w:eastAsia="ru-RU"/>
        </w:rPr>
        <w:t>PresentContinuous</w:t>
      </w:r>
      <w:r w:rsidRPr="008C5378">
        <w:rPr>
          <w:rFonts w:ascii="Times New Roman" w:eastAsia="Andale Sans UI" w:hAnsi="Times New Roman" w:cs="Times New Roman"/>
          <w:kern w:val="1"/>
          <w:sz w:val="24"/>
          <w:szCs w:val="24"/>
          <w:lang w:eastAsia="ru-RU"/>
        </w:rPr>
        <w:t xml:space="preserve">. Употребление предлогов </w:t>
      </w:r>
      <w:r w:rsidRPr="008C5378">
        <w:rPr>
          <w:rFonts w:ascii="Times New Roman" w:eastAsia="Andale Sans UI" w:hAnsi="Times New Roman" w:cs="Times New Roman"/>
          <w:kern w:val="1"/>
          <w:sz w:val="24"/>
          <w:szCs w:val="24"/>
          <w:lang w:val="en-US" w:eastAsia="ru-RU"/>
        </w:rPr>
        <w:t>at</w:t>
      </w:r>
      <w:r w:rsidRPr="008C5378">
        <w:rPr>
          <w:rFonts w:ascii="Times New Roman" w:eastAsia="Andale Sans UI" w:hAnsi="Times New Roman" w:cs="Times New Roman"/>
          <w:kern w:val="1"/>
          <w:sz w:val="24"/>
          <w:szCs w:val="24"/>
          <w:lang w:eastAsia="ru-RU"/>
        </w:rPr>
        <w:t xml:space="preserve">, </w:t>
      </w:r>
      <w:r w:rsidRPr="008C5378">
        <w:rPr>
          <w:rFonts w:ascii="Times New Roman" w:eastAsia="Andale Sans UI" w:hAnsi="Times New Roman" w:cs="Times New Roman"/>
          <w:kern w:val="1"/>
          <w:sz w:val="24"/>
          <w:szCs w:val="24"/>
          <w:lang w:val="en-US" w:eastAsia="ru-RU"/>
        </w:rPr>
        <w:t>in</w:t>
      </w:r>
      <w:r w:rsidRPr="008C5378">
        <w:rPr>
          <w:rFonts w:ascii="Times New Roman" w:eastAsia="Andale Sans UI" w:hAnsi="Times New Roman" w:cs="Times New Roman"/>
          <w:kern w:val="1"/>
          <w:sz w:val="24"/>
          <w:szCs w:val="24"/>
          <w:lang w:eastAsia="ru-RU"/>
        </w:rPr>
        <w:t xml:space="preserve"> для обозначения времени и наречий частотности.</w:t>
      </w:r>
    </w:p>
    <w:p w:rsidR="00E22E5F" w:rsidRPr="008C5378" w:rsidRDefault="00E22E5F" w:rsidP="00E22E5F">
      <w:pPr>
        <w:widowControl w:val="0"/>
        <w:suppressAutoHyphens/>
        <w:spacing w:after="0" w:line="240" w:lineRule="auto"/>
        <w:rPr>
          <w:rFonts w:ascii="Times New Roman" w:eastAsia="Andale Sans UI" w:hAnsi="Times New Roman" w:cs="Times New Roman"/>
          <w:kern w:val="1"/>
          <w:sz w:val="24"/>
          <w:szCs w:val="24"/>
          <w:u w:val="single"/>
          <w:lang w:eastAsia="ru-RU"/>
        </w:rPr>
      </w:pPr>
      <w:r w:rsidRPr="008C5378">
        <w:rPr>
          <w:rFonts w:ascii="Times New Roman" w:eastAsia="Andale Sans UI" w:hAnsi="Times New Roman" w:cs="Times New Roman"/>
          <w:b/>
          <w:kern w:val="1"/>
          <w:sz w:val="24"/>
          <w:szCs w:val="24"/>
          <w:lang w:eastAsia="ru-RU"/>
        </w:rPr>
        <w:t>Раздел 7 - «Времена года» (13ч.)</w:t>
      </w:r>
      <w:r w:rsidRPr="008C5378">
        <w:rPr>
          <w:rFonts w:ascii="Times New Roman" w:eastAsia="Andale Sans UI" w:hAnsi="Times New Roman" w:cs="Times New Roman"/>
          <w:kern w:val="1"/>
          <w:sz w:val="24"/>
          <w:szCs w:val="24"/>
          <w:lang w:eastAsia="ru-RU"/>
        </w:rPr>
        <w:t xml:space="preserve">Времена года. Погода. Сезонная одежда. Покупка одежды. Виды деятельности в разное время года. Климат Аляски и России. Описание фотографий с отдыха. Употребление глаголов в </w:t>
      </w:r>
      <w:r w:rsidRPr="008C5378">
        <w:rPr>
          <w:rFonts w:ascii="Times New Roman" w:eastAsia="Andale Sans UI" w:hAnsi="Times New Roman" w:cs="Times New Roman"/>
          <w:kern w:val="1"/>
          <w:sz w:val="24"/>
          <w:szCs w:val="24"/>
          <w:lang w:val="en-US" w:eastAsia="ru-RU"/>
        </w:rPr>
        <w:t>PresentSimple</w:t>
      </w:r>
      <w:r w:rsidRPr="008C5378">
        <w:rPr>
          <w:rFonts w:ascii="Times New Roman" w:eastAsia="Andale Sans UI" w:hAnsi="Times New Roman" w:cs="Times New Roman"/>
          <w:kern w:val="1"/>
          <w:sz w:val="24"/>
          <w:szCs w:val="24"/>
          <w:lang w:eastAsia="ru-RU"/>
        </w:rPr>
        <w:t xml:space="preserve"> и </w:t>
      </w:r>
      <w:r w:rsidRPr="008C5378">
        <w:rPr>
          <w:rFonts w:ascii="Times New Roman" w:eastAsia="Andale Sans UI" w:hAnsi="Times New Roman" w:cs="Times New Roman"/>
          <w:kern w:val="1"/>
          <w:sz w:val="24"/>
          <w:szCs w:val="24"/>
          <w:lang w:val="en-US" w:eastAsia="ru-RU"/>
        </w:rPr>
        <w:t>PresentContinuous</w:t>
      </w:r>
      <w:r w:rsidRPr="008C5378">
        <w:rPr>
          <w:rFonts w:ascii="Times New Roman" w:eastAsia="Andale Sans UI" w:hAnsi="Times New Roman" w:cs="Times New Roman"/>
          <w:kern w:val="1"/>
          <w:sz w:val="24"/>
          <w:szCs w:val="24"/>
          <w:lang w:eastAsia="ru-RU"/>
        </w:rPr>
        <w:t>.</w:t>
      </w:r>
    </w:p>
    <w:p w:rsidR="00E22E5F" w:rsidRPr="008C5378" w:rsidRDefault="00E22E5F" w:rsidP="00E22E5F">
      <w:pPr>
        <w:widowControl w:val="0"/>
        <w:suppressAutoHyphens/>
        <w:spacing w:after="0" w:line="240" w:lineRule="auto"/>
        <w:rPr>
          <w:rFonts w:ascii="Times New Roman" w:eastAsia="Andale Sans UI" w:hAnsi="Times New Roman" w:cs="Times New Roman"/>
          <w:kern w:val="1"/>
          <w:sz w:val="24"/>
          <w:szCs w:val="24"/>
          <w:lang w:eastAsia="ru-RU"/>
        </w:rPr>
      </w:pPr>
      <w:r w:rsidRPr="008C5378">
        <w:rPr>
          <w:rFonts w:ascii="Times New Roman" w:eastAsia="Andale Sans UI" w:hAnsi="Times New Roman" w:cs="Times New Roman"/>
          <w:b/>
          <w:kern w:val="1"/>
          <w:sz w:val="24"/>
          <w:szCs w:val="24"/>
          <w:lang w:eastAsia="ru-RU"/>
        </w:rPr>
        <w:t>Раздел 8- «Праздники» (9ч.)</w:t>
      </w:r>
    </w:p>
    <w:p w:rsidR="00E22E5F" w:rsidRPr="008C5378" w:rsidRDefault="00E22E5F" w:rsidP="00E22E5F">
      <w:pPr>
        <w:widowControl w:val="0"/>
        <w:suppressAutoHyphens/>
        <w:spacing w:after="0" w:line="240" w:lineRule="auto"/>
        <w:rPr>
          <w:rFonts w:ascii="Times New Roman" w:eastAsia="Andale Sans UI" w:hAnsi="Times New Roman" w:cs="Times New Roman"/>
          <w:kern w:val="1"/>
          <w:sz w:val="24"/>
          <w:szCs w:val="24"/>
          <w:u w:val="single"/>
          <w:lang w:eastAsia="ru-RU"/>
        </w:rPr>
      </w:pPr>
      <w:r w:rsidRPr="008C5378">
        <w:rPr>
          <w:rFonts w:ascii="Times New Roman" w:eastAsia="Andale Sans UI" w:hAnsi="Times New Roman" w:cs="Times New Roman"/>
          <w:kern w:val="1"/>
          <w:sz w:val="24"/>
          <w:szCs w:val="24"/>
          <w:lang w:eastAsia="ru-RU"/>
        </w:rPr>
        <w:t xml:space="preserve">Праздники. Праздничная еда. День рождения. День благодарения. Праздники в России. Заказ блюда в ресторане или кафе. Организация праздничного обеда. Использование в речи неопределенных местоимений и местоимений </w:t>
      </w:r>
      <w:r w:rsidRPr="008C5378">
        <w:rPr>
          <w:rFonts w:ascii="Times New Roman" w:eastAsia="Andale Sans UI" w:hAnsi="Times New Roman" w:cs="Times New Roman"/>
          <w:kern w:val="1"/>
          <w:sz w:val="24"/>
          <w:szCs w:val="24"/>
          <w:lang w:val="en-US" w:eastAsia="ru-RU"/>
        </w:rPr>
        <w:t>much</w:t>
      </w:r>
      <w:r w:rsidRPr="008C5378">
        <w:rPr>
          <w:rFonts w:ascii="Times New Roman" w:eastAsia="Andale Sans UI" w:hAnsi="Times New Roman" w:cs="Times New Roman"/>
          <w:kern w:val="1"/>
          <w:sz w:val="24"/>
          <w:szCs w:val="24"/>
          <w:lang w:eastAsia="ru-RU"/>
        </w:rPr>
        <w:t>/</w:t>
      </w:r>
      <w:r w:rsidRPr="008C5378">
        <w:rPr>
          <w:rFonts w:ascii="Times New Roman" w:eastAsia="Andale Sans UI" w:hAnsi="Times New Roman" w:cs="Times New Roman"/>
          <w:kern w:val="1"/>
          <w:sz w:val="24"/>
          <w:szCs w:val="24"/>
          <w:lang w:val="en-US" w:eastAsia="ru-RU"/>
        </w:rPr>
        <w:t>many</w:t>
      </w:r>
      <w:r w:rsidRPr="008C5378">
        <w:rPr>
          <w:rFonts w:ascii="Times New Roman" w:eastAsia="Andale Sans UI" w:hAnsi="Times New Roman" w:cs="Times New Roman"/>
          <w:kern w:val="1"/>
          <w:sz w:val="24"/>
          <w:szCs w:val="24"/>
          <w:lang w:eastAsia="ru-RU"/>
        </w:rPr>
        <w:t>. Употребление английских существительных (исчисляемых \  неисчисляемых).</w:t>
      </w:r>
    </w:p>
    <w:p w:rsidR="00E22E5F" w:rsidRPr="008C5378" w:rsidRDefault="00E22E5F" w:rsidP="00E22E5F">
      <w:pPr>
        <w:widowControl w:val="0"/>
        <w:suppressAutoHyphens/>
        <w:spacing w:after="0" w:line="240" w:lineRule="auto"/>
        <w:rPr>
          <w:rFonts w:ascii="Times New Roman" w:eastAsia="Andale Sans UI" w:hAnsi="Times New Roman" w:cs="Times New Roman"/>
          <w:kern w:val="1"/>
          <w:sz w:val="24"/>
          <w:szCs w:val="24"/>
          <w:lang w:eastAsia="ru-RU"/>
        </w:rPr>
      </w:pPr>
      <w:r w:rsidRPr="008C5378">
        <w:rPr>
          <w:rFonts w:ascii="Times New Roman" w:eastAsia="Andale Sans UI" w:hAnsi="Times New Roman" w:cs="Times New Roman"/>
          <w:b/>
          <w:kern w:val="1"/>
          <w:sz w:val="24"/>
          <w:szCs w:val="24"/>
          <w:lang w:eastAsia="ru-RU"/>
        </w:rPr>
        <w:t>Раздел 9 «Жизнь в современном мире» (10ч.)</w:t>
      </w:r>
    </w:p>
    <w:p w:rsidR="00E22E5F" w:rsidRPr="008C5378" w:rsidRDefault="00E22E5F" w:rsidP="00E22E5F">
      <w:pPr>
        <w:widowControl w:val="0"/>
        <w:suppressAutoHyphens/>
        <w:spacing w:after="0" w:line="240" w:lineRule="auto"/>
        <w:rPr>
          <w:rFonts w:ascii="Times New Roman" w:eastAsia="Andale Sans UI" w:hAnsi="Times New Roman" w:cs="Times New Roman"/>
          <w:kern w:val="1"/>
          <w:sz w:val="24"/>
          <w:szCs w:val="24"/>
          <w:u w:val="single"/>
          <w:lang w:eastAsia="ru-RU"/>
        </w:rPr>
      </w:pPr>
      <w:r w:rsidRPr="008C5378">
        <w:rPr>
          <w:rFonts w:ascii="Times New Roman" w:eastAsia="Andale Sans UI" w:hAnsi="Times New Roman" w:cs="Times New Roman"/>
          <w:kern w:val="1"/>
          <w:sz w:val="24"/>
          <w:szCs w:val="24"/>
          <w:lang w:eastAsia="ru-RU"/>
        </w:rPr>
        <w:t xml:space="preserve">Магазины. Покупки.  Досуг.  Кино и музеи. Достопримечательности Лондона. Карманные деньги.  Туристическаяпоездка. Употребление модального глагола </w:t>
      </w:r>
      <w:r w:rsidRPr="008C5378">
        <w:rPr>
          <w:rFonts w:ascii="Times New Roman" w:eastAsia="Andale Sans UI" w:hAnsi="Times New Roman" w:cs="Times New Roman"/>
          <w:kern w:val="1"/>
          <w:sz w:val="24"/>
          <w:szCs w:val="24"/>
          <w:lang w:val="en-US" w:eastAsia="ru-RU"/>
        </w:rPr>
        <w:t>must</w:t>
      </w:r>
      <w:r w:rsidRPr="008C5378">
        <w:rPr>
          <w:rFonts w:ascii="Times New Roman" w:eastAsia="Andale Sans UI" w:hAnsi="Times New Roman" w:cs="Times New Roman"/>
          <w:kern w:val="1"/>
          <w:sz w:val="24"/>
          <w:szCs w:val="24"/>
          <w:lang w:eastAsia="ru-RU"/>
        </w:rPr>
        <w:t xml:space="preserve"> / </w:t>
      </w:r>
      <w:r w:rsidRPr="008C5378">
        <w:rPr>
          <w:rFonts w:ascii="Times New Roman" w:eastAsia="Andale Sans UI" w:hAnsi="Times New Roman" w:cs="Times New Roman"/>
          <w:kern w:val="1"/>
          <w:sz w:val="24"/>
          <w:szCs w:val="24"/>
          <w:lang w:val="en-US" w:eastAsia="ru-RU"/>
        </w:rPr>
        <w:t>mustnot</w:t>
      </w:r>
      <w:r w:rsidRPr="008C5378">
        <w:rPr>
          <w:rFonts w:ascii="Times New Roman" w:eastAsia="Andale Sans UI" w:hAnsi="Times New Roman" w:cs="Times New Roman"/>
          <w:kern w:val="1"/>
          <w:sz w:val="24"/>
          <w:szCs w:val="24"/>
          <w:lang w:eastAsia="ru-RU"/>
        </w:rPr>
        <w:t>.</w:t>
      </w:r>
    </w:p>
    <w:p w:rsidR="00E22E5F" w:rsidRPr="008C5378" w:rsidRDefault="00E22E5F" w:rsidP="00E22E5F">
      <w:pPr>
        <w:widowControl w:val="0"/>
        <w:suppressAutoHyphens/>
        <w:spacing w:after="0" w:line="240" w:lineRule="auto"/>
        <w:rPr>
          <w:rFonts w:ascii="Times New Roman" w:eastAsia="Andale Sans UI" w:hAnsi="Times New Roman" w:cs="Times New Roman"/>
          <w:kern w:val="1"/>
          <w:sz w:val="24"/>
          <w:szCs w:val="24"/>
          <w:lang w:eastAsia="ru-RU"/>
        </w:rPr>
      </w:pPr>
      <w:r w:rsidRPr="008C5378">
        <w:rPr>
          <w:rFonts w:ascii="Times New Roman" w:eastAsia="Andale Sans UI" w:hAnsi="Times New Roman" w:cs="Times New Roman"/>
          <w:b/>
          <w:kern w:val="1"/>
          <w:sz w:val="24"/>
          <w:szCs w:val="24"/>
          <w:lang w:eastAsia="ru-RU"/>
        </w:rPr>
        <w:t>Раздел 10- «Отдых и путешествия» (9ч.)</w:t>
      </w:r>
    </w:p>
    <w:p w:rsidR="00E22E5F" w:rsidRPr="008C5378" w:rsidRDefault="00E22E5F" w:rsidP="00E22E5F">
      <w:pPr>
        <w:widowControl w:val="0"/>
        <w:suppressAutoHyphens/>
        <w:spacing w:after="0" w:line="240" w:lineRule="auto"/>
        <w:rPr>
          <w:rFonts w:ascii="Times New Roman" w:eastAsia="Times New Roman" w:hAnsi="Times New Roman" w:cs="Times New Roman"/>
          <w:kern w:val="1"/>
          <w:sz w:val="24"/>
          <w:szCs w:val="24"/>
          <w:u w:val="single"/>
          <w:lang w:eastAsia="ru-RU"/>
        </w:rPr>
      </w:pPr>
      <w:r w:rsidRPr="008C5378">
        <w:rPr>
          <w:rFonts w:ascii="Times New Roman" w:eastAsia="Andale Sans UI" w:hAnsi="Times New Roman" w:cs="Times New Roman"/>
          <w:kern w:val="1"/>
          <w:sz w:val="24"/>
          <w:szCs w:val="24"/>
          <w:lang w:eastAsia="ru-RU"/>
        </w:rPr>
        <w:t xml:space="preserve">Планы на летние каникулы. Отдых. Диалог в магазине. Описание своего отдыха. Употребление глагола </w:t>
      </w:r>
      <w:r w:rsidRPr="008C5378">
        <w:rPr>
          <w:rFonts w:ascii="Times New Roman" w:eastAsia="Andale Sans UI" w:hAnsi="Times New Roman" w:cs="Times New Roman"/>
          <w:kern w:val="1"/>
          <w:sz w:val="24"/>
          <w:szCs w:val="24"/>
          <w:lang w:val="en-US" w:eastAsia="ru-RU"/>
        </w:rPr>
        <w:t>will</w:t>
      </w:r>
      <w:r w:rsidRPr="008C5378">
        <w:rPr>
          <w:rFonts w:ascii="Times New Roman" w:eastAsia="Andale Sans UI" w:hAnsi="Times New Roman" w:cs="Times New Roman"/>
          <w:kern w:val="1"/>
          <w:sz w:val="24"/>
          <w:szCs w:val="24"/>
          <w:lang w:eastAsia="ru-RU"/>
        </w:rPr>
        <w:t xml:space="preserve"> для обозначения будущего времени. Употребление глаголов в </w:t>
      </w:r>
      <w:r w:rsidRPr="008C5378">
        <w:rPr>
          <w:rFonts w:ascii="Times New Roman" w:eastAsia="Andale Sans UI" w:hAnsi="Times New Roman" w:cs="Times New Roman"/>
          <w:kern w:val="1"/>
          <w:sz w:val="24"/>
          <w:szCs w:val="24"/>
          <w:lang w:val="en-US" w:eastAsia="ru-RU"/>
        </w:rPr>
        <w:t>PresentSimple</w:t>
      </w:r>
      <w:r w:rsidRPr="008C5378">
        <w:rPr>
          <w:rFonts w:ascii="Times New Roman" w:eastAsia="Andale Sans UI" w:hAnsi="Times New Roman" w:cs="Times New Roman"/>
          <w:kern w:val="1"/>
          <w:sz w:val="24"/>
          <w:szCs w:val="24"/>
          <w:lang w:eastAsia="ru-RU"/>
        </w:rPr>
        <w:t xml:space="preserve"> и </w:t>
      </w:r>
      <w:r w:rsidRPr="008C5378">
        <w:rPr>
          <w:rFonts w:ascii="Times New Roman" w:eastAsia="Andale Sans UI" w:hAnsi="Times New Roman" w:cs="Times New Roman"/>
          <w:kern w:val="1"/>
          <w:sz w:val="24"/>
          <w:szCs w:val="24"/>
          <w:lang w:val="en-US" w:eastAsia="ru-RU"/>
        </w:rPr>
        <w:t>PresentContinuous</w:t>
      </w:r>
      <w:r w:rsidRPr="008C5378">
        <w:rPr>
          <w:rFonts w:ascii="Times New Roman" w:eastAsia="Andale Sans UI" w:hAnsi="Times New Roman" w:cs="Times New Roman"/>
          <w:kern w:val="1"/>
          <w:sz w:val="24"/>
          <w:szCs w:val="24"/>
          <w:lang w:eastAsia="ru-RU"/>
        </w:rPr>
        <w:t>.</w:t>
      </w:r>
    </w:p>
    <w:p w:rsidR="00E22E5F" w:rsidRPr="008C5378" w:rsidRDefault="00E22E5F" w:rsidP="00E22E5F">
      <w:pPr>
        <w:widowControl w:val="0"/>
        <w:suppressAutoHyphens/>
        <w:spacing w:after="0" w:line="240" w:lineRule="auto"/>
        <w:contextualSpacing/>
        <w:jc w:val="center"/>
        <w:rPr>
          <w:rFonts w:ascii="Times New Roman" w:eastAsia="Times New Roman" w:hAnsi="Times New Roman" w:cs="Times New Roman"/>
          <w:b/>
          <w:iCs/>
          <w:kern w:val="1"/>
          <w:sz w:val="24"/>
          <w:szCs w:val="24"/>
          <w:lang w:eastAsia="ru-RU"/>
        </w:rPr>
      </w:pPr>
      <w:r w:rsidRPr="008C5378">
        <w:rPr>
          <w:rFonts w:ascii="Times New Roman" w:eastAsia="Times New Roman" w:hAnsi="Times New Roman" w:cs="Times New Roman"/>
          <w:b/>
          <w:iCs/>
          <w:kern w:val="1"/>
          <w:sz w:val="24"/>
          <w:szCs w:val="24"/>
          <w:lang w:eastAsia="ru-RU"/>
        </w:rPr>
        <w:t>6 класс (105 часов)</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b/>
          <w:bCs/>
          <w:iCs/>
          <w:kern w:val="1"/>
          <w:sz w:val="24"/>
          <w:szCs w:val="24"/>
          <w:lang w:eastAsia="ru-RU"/>
        </w:rPr>
        <w:t>Раздел 1-«Кто есть кто?» (12ч.)</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воспринимают на слух и выборочно понимают с опорой на языковую догадку, контекст аудиотекста, относящиеся к разным коммуникативным типам речи;</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воспринимают на слух и правильно воспроизводят реплики из диалога;</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воспринимают на слух и полностью понимают речь учителя, одноклассников;</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ведут диалог-расспрос о своей семье;</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расспрашивают собеседника и отвечают на его вопросы, запрашивают нужную информацию;</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описывают тематические картинки, события;</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начинают, ведут и заканчивают диалог в стандартной ситуации приветствия и знакомства, решения бытовых проблем, обращения в бюро находок;</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читают и полностью понимают содержание аутентичного текста по теме (письмо друга о семье, диалоги, статья);</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пишут небольшой рассказ о своей семье;</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заполняют анкеты;</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пишут с опорой на образец статью о своей Родине;</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произносят и различают на слух звуки /{/, /e/, /u:/, /U/;</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соблюдают нормы произношения звуков английского языка в чтении вслух и устной речи и корректно произносят предложения с точки зрения их ритмико-интонационных особенностей;</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правильно употребляют в речи притяжательный падеж имени прилагательного, притяжательные местоимения;</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овладевают новыми лексическими единицами по теме и употребляют их в речи</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b/>
          <w:bCs/>
          <w:iCs/>
          <w:kern w:val="1"/>
          <w:sz w:val="24"/>
          <w:szCs w:val="24"/>
          <w:lang w:eastAsia="ru-RU"/>
        </w:rPr>
        <w:t>Раздел 2. –«Вот и мы» (10ч.)</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воспринимают на слух и выборочно понимают с опорой на языковую догадку, контекст аудиотекста, относящиеся к разным коммуникативным типам речи;</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воспринимают на слух и понимают основное содержание несложных аутентичных текстов;</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воспринимают на слух и правильно воспроизводят реплики из диалога;</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воспринимают на слух и полностью понимают речь учителя, одноклассников;</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ведут диалог-расспрос о способах проведения свободного времени;</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расспрашивают собеседника и отвечают на его вопросы, запрашивают нужную информацию;</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описывают тематические картинки, события;</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начинают, ведут и заканчивают диалог в стандартной ситуации принятия совместного решения, заказа билетов в театр, бронирования столика в ресторане, покупки подарка;</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читают и полностью понимают содержание аутентичного текста по теме (статьи, рекламный буклет о кружках в школе, диалоги, инструкция к игре);</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пишут небольшой рассказ о своём микрорайоне;</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заполняют анкеты;</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составляют с опорой на образец список своих предпочтений в отдыхе;</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создают постер о любимых играх;</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произносят и различают на слух звуки /Á/, /þ/, /aU/, /U/, /{/, /ö/;</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соблюдают нормы произношения звуков английского языка в чтении вслух и устной речи и корректно произносят предложения с точки зрения их ритмико-интонационных особенностей;</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правильно употребляют в речи сложные существительные, вводные предложения, Present Simple vs Present Continuous, Past Simple;</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овладевают новыми лексическими единицами по теме и употребляют их в речи;</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b/>
          <w:bCs/>
          <w:iCs/>
          <w:kern w:val="1"/>
          <w:sz w:val="24"/>
          <w:szCs w:val="24"/>
          <w:lang w:eastAsia="ru-RU"/>
        </w:rPr>
        <w:t>Раздел 3.-Поехали! (10ч.)</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воспринимают на слух и выборочно понимают с опорой на языковую догадку, контекст аудиотекста, относящиеся к разным коммуникативным типам речи;</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воспринимают на слух и правильно воспроизводят реплики из диалога;</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воспринимают на слух и полностью понимают речь учителя, одноклассников;</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ведут диалог-расспрос о дне рождения;</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расспрашивают собеседника и отвечают на его вопросы, запрашивают нужную информацию;</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выражают согласие/несогласие с предложениями;</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описывают тематические картинки, события;</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начинают, ведут и заканчивают диалог в стандартной ситуации заказа еды/напитков в ресторане, объяснения способа приготовления блюд;</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читают и полностью понимают содержание аутентичного текста по теме (загадки о Гарри Поттере, диалоги, личное письмо другу, статьи, меню, рецепты);</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пишут небольшой рассказ о типичном дне, статью об идеальном дне;</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описывают результаты анкетирования;</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составляют список покупок;</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пишут рекламное объявление, рецепт;</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произносят и различают на слух звуки /s/, /z/, /Iz/, /n/, /Î/, /{/, /ö/;</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соблюдают нормы произношения звуков английского языка в чтении вслух и устной речи и корректно произносят предложения с точки зрения их ритмико-интонационных особенностей;</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правильно употребляют в речи предлоги времени Present Simple; наречия времени; слова-связки; исчисляемы/неисчисляемые существительные; PresentSimple vs Present Continuous;</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овладевают новыми лексическими единицами по теме и употребляют их в речи;</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b/>
          <w:bCs/>
          <w:iCs/>
          <w:kern w:val="1"/>
          <w:sz w:val="24"/>
          <w:szCs w:val="24"/>
          <w:lang w:eastAsia="ru-RU"/>
        </w:rPr>
        <w:t>Раздел4.-«День за днем»</w:t>
      </w:r>
      <w:r w:rsidRPr="008C5378">
        <w:rPr>
          <w:rFonts w:ascii="Times New Roman" w:eastAsia="Times New Roman" w:hAnsi="Times New Roman" w:cs="Times New Roman"/>
          <w:iCs/>
          <w:kern w:val="1"/>
          <w:sz w:val="24"/>
          <w:szCs w:val="24"/>
          <w:lang w:eastAsia="ru-RU"/>
        </w:rPr>
        <w:t xml:space="preserve"> (10ч.)</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воспринимают на слух и выборочно понимают с опорой на языковую догадку, контекст аудиотекста, относящиеся к разным коммуникативным типам речи;</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воспринимают на слух и правильно воспроизводят реплики из диалога;</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воспринимают на слух и полностью понимают речь учителя, одноклассников;</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ведут диалог о правилах поведения в школе/летнем лагере, о планах на будущее;</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расспрашивают собеседника и отвечают на его вопросы, запрашивают нужную информацию;</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описывают тематические картинки, события;</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начинают, ведут и заканчивают диалог в стандартной ситуации назначения и отмены встреч;</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читают и полностью понимают содержание аутентичного текста по теме (памятка о правилах поведения в школе, диалоги);</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создают постер: правила поведения в комнате;</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описывают правила поведения в летнем лагере;</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пишут с опорой на образец личное письмо с употреблением формул речевого этикета о планах на будущее;</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произносят и различают на слух звуки /I/, /i:/, /ö/;</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правильно употребляют в речи предлоги времени Present Simple, наречия времени, must/mustn’t/can’t, have to/don’t have to/needn’t;</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овладевают новыми лексическими единицами по теме и употребляют их в речи;</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b/>
          <w:bCs/>
          <w:iCs/>
          <w:kern w:val="1"/>
          <w:sz w:val="24"/>
          <w:szCs w:val="24"/>
          <w:lang w:eastAsia="ru-RU"/>
        </w:rPr>
        <w:t>Раздел 5-«Праздники»</w:t>
      </w:r>
      <w:r w:rsidRPr="008C5378">
        <w:rPr>
          <w:rFonts w:ascii="Times New Roman" w:eastAsia="Times New Roman" w:hAnsi="Times New Roman" w:cs="Times New Roman"/>
          <w:iCs/>
          <w:kern w:val="1"/>
          <w:sz w:val="24"/>
          <w:szCs w:val="24"/>
          <w:lang w:eastAsia="ru-RU"/>
        </w:rPr>
        <w:t xml:space="preserve"> (10ч.)</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воспринимают на слух и выборочно понимают с опорой на языковую догадку, контекст аудиотекста, относящиеся к разным коммуникативным типам речи (диалоги, тексты);</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воспринимают на слух и правильно воспроизводят реплики из диалога;</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воспринимают на слух и полностью понимают речь учителя, одноклассников;</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ведут диалог, объясняют маршруты проезда;</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расспрашивают собеседника и отвечают на его вопросы о способах передвижения по городу, запрашивают нужную информацию;</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описывают тематические картинки, события, знаменитостей;</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начинают, ведут и заканчивают диалог в стандартной ситуации решения бытовых проблем, планировки квартиры, объяснения маршрута, принятия совместного решения;</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соблюдая речевой этикет, выражают предложения, принятие предложений, отказ, предупреждение; спрашивают/дают разрешение, отказывают в просьбе, говорят о погоде, одежде, планах, спонтанно принимают решения;</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проводят опрос учащихся;</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описывают явления, делают презентацию, основываясь на межпредметных знаниях (география/иностранный язык);</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читают и понимают содержание аутентичного текста по теме с разной глубиной понимания (карта мира, диалоги, статьи разного стиля, буклеты о правилах поведения на дороге, электронное письмо);</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правильно читают сложные числительные;</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описывают свою комнату на основе плана, картинки, место в городе;</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составляют и правильно оформляют информацию о погоде;</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произносят и различают на слух звуки /w/, /A:/, /ö/, /Id/, /t/, /d/;</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соблюдают нормы произношения звуков английского языка в чтении вслух и устной речи и корректно произносят предложения с точки зрения их ритмико-интонационных особенностей;</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правильно употребляют в речи an, some, any, can, Past Simple (правильных глаголов), Present Continuous (в значении будущего времени), going to; предлоги места, степени сравнения прилагательных, повелительные предложения;</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овладевают новыми лексическими единицами по теме и употребляют их в речи;</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b/>
          <w:bCs/>
          <w:iCs/>
          <w:kern w:val="1"/>
          <w:sz w:val="24"/>
          <w:szCs w:val="24"/>
          <w:lang w:eastAsia="ru-RU"/>
        </w:rPr>
        <w:t>Раздел 6-«На досуге» (10ч.)</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воспринимают на слух и выборочно понимают аудиотекст, записывают на слух необходимую информацию;</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ведут диалоги, выражая свои предпочтения, предлагая для просмотра те или иные телепередачи;</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читают и полностью понимают диалог;</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пишут анализ опроса одноклассников о предпочтениях в телепрограммах;</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овладевают, тренируют и правильно употребляют в речи Present Simple (краткие ответы);</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b/>
          <w:bCs/>
          <w:iCs/>
          <w:kern w:val="1"/>
          <w:sz w:val="24"/>
          <w:szCs w:val="24"/>
          <w:lang w:eastAsia="ru-RU"/>
        </w:rPr>
        <w:t xml:space="preserve">Раздел 7—Модуль 7.Тема: «Вчера, сегодня, завтра»( 10ч.) </w:t>
      </w:r>
      <w:r w:rsidRPr="008C5378">
        <w:rPr>
          <w:rFonts w:ascii="Times New Roman" w:eastAsia="Times New Roman" w:hAnsi="Times New Roman" w:cs="Times New Roman"/>
          <w:iCs/>
          <w:kern w:val="1"/>
          <w:sz w:val="24"/>
          <w:szCs w:val="24"/>
          <w:lang w:eastAsia="ru-RU"/>
        </w:rPr>
        <w:t>- воспринимают на слух и выборочно понимают аудиотекст, относящиеся к разным коммуникативным типам речи;</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расспрашивают собеседника и отвечают на его вопросы, запрашивают нужную информацию;</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описывают тематические картинки;</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представляют монологическое высказывание о реалиях своей страны и стран изучаемого языка;</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читают несложные аутентичные тексты разных жанров и стилей с разной глубиной понимания, оценивают полученную информацию, выражают своё мнение;</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узнают об особенностях образа жизни, быта и культуры стран изучаемого языка;</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формируют представление о сходстве и различиях в традициях своей страны и стран изучаемого языка;</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понимают роль владения иностранным языком в современном мире;</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пишут электронные письма по предложенной тематике;</w:t>
      </w:r>
    </w:p>
    <w:p w:rsidR="00E22E5F" w:rsidRPr="008C5378" w:rsidRDefault="00E22E5F" w:rsidP="00E22E5F">
      <w:pPr>
        <w:widowControl w:val="0"/>
        <w:tabs>
          <w:tab w:val="left" w:pos="927"/>
        </w:tabs>
        <w:suppressAutoHyphens/>
        <w:spacing w:after="0" w:line="240" w:lineRule="auto"/>
        <w:rPr>
          <w:rFonts w:ascii="Times New Roman" w:eastAsia="Times New Roman" w:hAnsi="Times New Roman" w:cs="Times New Roman"/>
          <w:iCs/>
          <w:kern w:val="1"/>
          <w:sz w:val="24"/>
          <w:szCs w:val="24"/>
          <w:lang w:eastAsia="ru-RU"/>
        </w:rPr>
      </w:pPr>
      <w:r w:rsidRPr="008C5378">
        <w:rPr>
          <w:rFonts w:ascii="Times New Roman" w:eastAsia="Times New Roman" w:hAnsi="Times New Roman" w:cs="Times New Roman"/>
          <w:iCs/>
          <w:kern w:val="1"/>
          <w:sz w:val="24"/>
          <w:szCs w:val="24"/>
          <w:lang w:eastAsia="ru-RU"/>
        </w:rPr>
        <w:t>- выполняют индивидуальные, парные и групповые проекты</w:t>
      </w:r>
    </w:p>
    <w:p w:rsidR="00E22E5F" w:rsidRPr="008C5378" w:rsidRDefault="00E22E5F" w:rsidP="00E22E5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 xml:space="preserve">Раздел </w:t>
      </w:r>
      <w:r w:rsidRPr="008C5378">
        <w:rPr>
          <w:rFonts w:ascii="Times New Roman" w:eastAsia="Times New Roman" w:hAnsi="Times New Roman" w:cs="Times New Roman"/>
          <w:b/>
          <w:color w:val="000000"/>
          <w:sz w:val="24"/>
          <w:szCs w:val="24"/>
          <w:lang w:eastAsia="ru-RU"/>
        </w:rPr>
        <w:t>8</w:t>
      </w:r>
      <w:r w:rsidRPr="008C5378">
        <w:rPr>
          <w:rFonts w:ascii="Times New Roman" w:eastAsia="Times New Roman" w:hAnsi="Times New Roman" w:cs="Times New Roman"/>
          <w:color w:val="000000"/>
          <w:sz w:val="24"/>
          <w:szCs w:val="24"/>
          <w:lang w:eastAsia="ru-RU"/>
        </w:rPr>
        <w:t xml:space="preserve"> «</w:t>
      </w:r>
      <w:r w:rsidRPr="008C5378">
        <w:rPr>
          <w:rFonts w:ascii="Times New Roman" w:eastAsia="Times New Roman" w:hAnsi="Times New Roman" w:cs="Times New Roman"/>
          <w:b/>
          <w:color w:val="000000"/>
          <w:sz w:val="24"/>
          <w:szCs w:val="24"/>
          <w:lang w:eastAsia="ru-RU"/>
        </w:rPr>
        <w:t>Правила и инструкции»</w:t>
      </w:r>
      <w:r w:rsidRPr="008C5378">
        <w:rPr>
          <w:rFonts w:ascii="Times New Roman" w:eastAsia="Times New Roman" w:hAnsi="Times New Roman" w:cs="Times New Roman"/>
          <w:color w:val="000000"/>
          <w:sz w:val="24"/>
          <w:szCs w:val="24"/>
          <w:lang w:eastAsia="ru-RU"/>
        </w:rPr>
        <w:t xml:space="preserve"> (10ч.)– Создание плаката о правилах в своей комнате, вывески-правила поведения в общественных местах, написание краткого текста об известном здании в России. </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color w:val="000000"/>
          <w:sz w:val="24"/>
          <w:szCs w:val="24"/>
          <w:lang w:eastAsia="ru-RU"/>
        </w:rPr>
        <w:t>Раздел 9</w:t>
      </w:r>
      <w:r w:rsidRPr="008C5378">
        <w:rPr>
          <w:rFonts w:ascii="Times New Roman" w:eastAsia="Times New Roman" w:hAnsi="Times New Roman" w:cs="Times New Roman"/>
          <w:color w:val="000000"/>
          <w:sz w:val="24"/>
          <w:szCs w:val="24"/>
          <w:lang w:eastAsia="ru-RU"/>
        </w:rPr>
        <w:t xml:space="preserve">   «</w:t>
      </w:r>
      <w:r w:rsidRPr="008C5378">
        <w:rPr>
          <w:rFonts w:ascii="Times New Roman" w:eastAsia="Times New Roman" w:hAnsi="Times New Roman" w:cs="Times New Roman"/>
          <w:b/>
          <w:color w:val="000000"/>
          <w:sz w:val="24"/>
          <w:szCs w:val="24"/>
          <w:lang w:eastAsia="ru-RU"/>
        </w:rPr>
        <w:t>Еда и прохладительные напитки»(10ч.)</w:t>
      </w:r>
      <w:r w:rsidRPr="008C5378">
        <w:rPr>
          <w:rFonts w:ascii="Times New Roman" w:eastAsia="Times New Roman" w:hAnsi="Times New Roman" w:cs="Times New Roman"/>
          <w:color w:val="000000"/>
          <w:sz w:val="24"/>
          <w:szCs w:val="24"/>
          <w:lang w:eastAsia="ru-RU"/>
        </w:rPr>
        <w:t xml:space="preserve"> – Диалоги и рассказы о еде и напитках, составление списка покупок, написание рекламного объявления ресторана, кулинарного рецепта, короткой статьи о популярных ресторанах и кафе в России</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color w:val="000000"/>
          <w:sz w:val="24"/>
          <w:szCs w:val="24"/>
          <w:lang w:eastAsia="ru-RU"/>
        </w:rPr>
        <w:t>Раздел 10«Каникулы</w:t>
      </w:r>
      <w:r w:rsidRPr="008C5378">
        <w:rPr>
          <w:rFonts w:ascii="Times New Roman" w:eastAsia="Times New Roman" w:hAnsi="Times New Roman" w:cs="Times New Roman"/>
          <w:color w:val="000000"/>
          <w:sz w:val="24"/>
          <w:szCs w:val="24"/>
          <w:lang w:eastAsia="ru-RU"/>
        </w:rPr>
        <w:t xml:space="preserve">»(10ч.) - Диалоги и рассказы о каникулах в любимом городе, о своих лучших каникулах, прогнозе на завтра в разных городах страны и составление таблицы, e-mil сообщение о планах на выходные </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Резерв – 3ч.</w:t>
      </w:r>
    </w:p>
    <w:p w:rsidR="00E22E5F" w:rsidRPr="008C5378" w:rsidRDefault="00E22E5F" w:rsidP="00E22E5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rPr>
          <w:rFonts w:ascii="Times New Roman" w:eastAsia="Times New Roman" w:hAnsi="Times New Roman" w:cs="Times New Roman"/>
          <w:sz w:val="24"/>
          <w:szCs w:val="24"/>
          <w:lang w:eastAsia="ru-RU"/>
        </w:rPr>
      </w:pPr>
    </w:p>
    <w:p w:rsidR="00E22E5F" w:rsidRPr="008C5378" w:rsidRDefault="00E22E5F" w:rsidP="00E22E5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jc w:val="center"/>
        <w:rPr>
          <w:rFonts w:ascii="Times New Roman" w:eastAsia="Times New Roman" w:hAnsi="Times New Roman" w:cs="Times New Roman"/>
          <w:b/>
          <w:sz w:val="24"/>
          <w:szCs w:val="24"/>
          <w:lang w:eastAsia="ru-RU"/>
        </w:rPr>
      </w:pPr>
    </w:p>
    <w:p w:rsidR="00E22E5F" w:rsidRPr="008C5378" w:rsidRDefault="00E22E5F" w:rsidP="00E22E5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jc w:val="center"/>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7 класс (70 часов)</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Раздел 1.- . «Образ жизни» (7 ч.)</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описывают увлечения и образ жизни подростка; внешность и характер людей;</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перефразируют информацию в тексте с опорой на образец;</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начинают, ведут/продолжают и заканчивают диалоги в стандартных ситуациях общения (дают инструкции; выражают благодарность и восхищение);</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воспринимают на слух и полностью понимают речь учителя, одноклассников;</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воспринимают на слух и правильно повторяют звуки и интонацию предложений;</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воспринимают на слух и выборочно понимают с опорой на зрительную наглядность аудиотексты, выделяя нужную информацию;</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читают аутентичные тексты разных жанров и стилей (статьи, диалоги, рассказы) с разной глубиной понимания;</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Раздел 2.- «Время рассказов» (7 ч.)</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оценивают прочитанную информацию и выражают свое мнение;</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пишут электронные письма а) другу, б) о туристических достопримечательностях, аттракционах;</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пишут эссе о любимом герое книги;</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пишут статью об идеальном герое;</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распознают на слух и адекватно произносят звуки /α:/, /ʌ/, /s/, /z/;</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распознают и употребляют в речи изученные лексические единицы и грамматические конструкции;</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изучают, тренируют и правильно употребляют в речи относительные местоимения, наречия, причастия настоящего и прошедшего времени</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Раздел 3.- «Внешность и характер» (10ч.)</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расспрашивают собеседника и отвечают на его вопросы, высказывают свою точку зрения об образе жизни;</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начинают, ведут/продолжают и заканчивают диалоги в стандартных ситуациях общения (покупка билета в метро; беседа об увлечениях и работе, о/в парке аттракционов; выражают предпочтения в одежде, стиле, фильмах, книгах, музыке; покупка товара в магазине; разговор</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по телефону; покупка билетов в кино);</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описывают посещение парка аттракционов;</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рассказывают о событиях в прошлом;</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воспринимают на слух и полностью понимают речь учителя, одноклассников;</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воспринимают на слух и правильно повторяют звуки и интонацию предложений;</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воспринимают на слух и выборочно понимают с опорой на зрительную наглядность аудиотексты, выделяя нужную информацию;</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воспринимают на слух и понимают основное содержание аудиотекстов;</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Раздел 4.- «Об этом говорят и пишут» (7 ч.)</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воспринимают на слух и правильно повторяют звуки и интонацию предложений;</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воспринимают на слух и выборочно понимают с опорой на зрительную наглядность аудиотексты, выделяя нужную информацию;</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воспринимают на слух и понимают основное содержание аудиотекстов;</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по звукам, репликам предсказывают содержание текста, предлагают его название;</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читают аутентичные тексты разных жанров и стилей (статьи, диалоги, рассказы, отрывки из художественных произведений) с разной глубиной понимания;</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оценивают прочитанную информацию и выражают свое мнение;</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пишут статью о том, как проводят свободное время; о любимом авторе;</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составляют план, тезисы письменного сообщения;</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Раздел 5.- «Что ждёт нас в будущем» (7 ч)</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расспрашивают собеседника и отвечают на его вопросы, высказывают свое мнение о современных технических новинках;</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высказывают предположения о событиях в будущем;</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начинают, ведут/продолжают и заканчивают диалоги в стандартных ситуациях общения (реагируют на новости, рассказывают новости, выражают удивление);</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ведут диалог, выражают свое мнение, соглашаются/не соглашаются с мнением собеседника;</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воспринимают на слух и выборочно понимают необходимую информацию;</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воспринимают на слух и понимают основное содержание аудиотекстов;</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воспринимают на слух и выдвигают предположения о содержании текста с опорой на зрительную наглядность;</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читают тексты разных жанров и стилей (диалоги, интервью, рассказы, статьи) с разной глубиной понимания прочитанного;</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критически воспринимают прочитанную/услышанную информацию, выражают свое мнение о прочитанном/услышанном;</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пишут рассказ;</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оформляют обложку журнала;</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пишут новости;</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пишут небольшой рассказ о событиях в будущем;</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C5378">
        <w:rPr>
          <w:rFonts w:ascii="Times New Roman" w:eastAsia="Times New Roman" w:hAnsi="Times New Roman" w:cs="Times New Roman"/>
          <w:color w:val="000000"/>
          <w:sz w:val="24"/>
          <w:szCs w:val="24"/>
          <w:lang w:val="en-US" w:eastAsia="ru-RU"/>
        </w:rPr>
        <w:t xml:space="preserve">- </w:t>
      </w:r>
      <w:r w:rsidRPr="008C5378">
        <w:rPr>
          <w:rFonts w:ascii="Times New Roman" w:eastAsia="Times New Roman" w:hAnsi="Times New Roman" w:cs="Times New Roman"/>
          <w:color w:val="000000"/>
          <w:sz w:val="24"/>
          <w:szCs w:val="24"/>
          <w:lang w:eastAsia="ru-RU"/>
        </w:rPr>
        <w:t>узнают</w:t>
      </w:r>
      <w:r w:rsidRPr="008C5378">
        <w:rPr>
          <w:rFonts w:ascii="Times New Roman" w:eastAsia="Times New Roman" w:hAnsi="Times New Roman" w:cs="Times New Roman"/>
          <w:color w:val="000000"/>
          <w:sz w:val="24"/>
          <w:szCs w:val="24"/>
          <w:lang w:val="en-US" w:eastAsia="ru-RU"/>
        </w:rPr>
        <w:t xml:space="preserve">, </w:t>
      </w:r>
      <w:r w:rsidRPr="008C5378">
        <w:rPr>
          <w:rFonts w:ascii="Times New Roman" w:eastAsia="Times New Roman" w:hAnsi="Times New Roman" w:cs="Times New Roman"/>
          <w:color w:val="000000"/>
          <w:sz w:val="24"/>
          <w:szCs w:val="24"/>
          <w:lang w:eastAsia="ru-RU"/>
        </w:rPr>
        <w:t>овладеваютиупотребляютвречи</w:t>
      </w:r>
      <w:r w:rsidRPr="008C5378">
        <w:rPr>
          <w:rFonts w:ascii="Times New Roman" w:eastAsia="Times New Roman" w:hAnsi="Times New Roman" w:cs="Times New Roman"/>
          <w:color w:val="000000"/>
          <w:sz w:val="24"/>
          <w:szCs w:val="24"/>
          <w:lang w:val="en-US" w:eastAsia="ru-RU"/>
        </w:rPr>
        <w:t xml:space="preserve"> Past Continuous, Past Simple, Future forms, Conditional  I;</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Раздел 6.- «Развлечения» (7 ч.)</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сочиняют рассказ;</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составляют рекламу парка аттракционов;</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пишут отзыв на фильм, музыкальный диск;</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пишут личное электронное письмо другу;</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распознают на слух и адекватно произносят звуки /i/, /iə/, /е/, /æ/, /əʊ/;</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распознают и употребляют в речи изученные лексические единицы и грамматические конструкции;</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изучают, тренируют и правильно употребляют в речи PastSimple, used to, Present Perfect, PresentPerfectContinuous, порядок прилагательных;</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изучают и тренируют способы словообразования</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Раздел 7.- «В центре внимания» (7 ч.)</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воспринимают на слух и понимают основное содержание аудиотекстов;</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читают аутентичные тексты разных жанров и стилей (статьи, анкеты, инструкции; письма, диалоги, рассказы, отрывок из художественного произведения) с разной глубиной понимания;</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оценивают прочитанную информацию и выражают свое мнение;</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составляют план, тезисы устного сообщения;</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кратко излагают результаты проектной деятельности;</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сочиняют рассказ; пишут письмо-совет; пишут личное сообщение о привычках питания;</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составляют список необходимого для каникул;</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составляют буклет с правилами безопасного поведения;</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распознают на слух и адекватно произносят звуки /з:/, /ʌ/, /aʊ/;</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распознают и употребляют в речи изученные лексические единицы и грамматические конструкции;</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Раздел 8.« Проблемы экологии» (7 ч.)</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расспрашивают собеседника и отвечают на его вопросы, высказывают свое мнение об образе жизни в городе и сельской местности;</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высказывают предположения о событиях в будущем;</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начинают, ведут/продолжают и заканчивают диалоги в стандартных ситуациях общения (предлагают/принимают/отказываются от помощи; диалоги о благотворительности);</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мнением собеседника;</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предлагают одноклассникам монологическое высказывание по проблеме;</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воспринимают на слух и выборочно понимают необходимую информацию;</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воспринимают на слух и понимают основное содержание аудиотекстов;</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читают тексты разных жанров и стилей (диалоги, отрывки из личного дневника, краткие рассказы; статьи, сочинение) с разной глубиной понимания прочитанного;</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критически воспринимают прочитанную/услышанную информацию, выражают свое мнение о прочитанномуслышанном;</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пишут эссе, выражая свое мнение к проблеме;</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пишут электронное письмо другу о своем образе жизни;</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val="en-US" w:eastAsia="ru-RU"/>
        </w:rPr>
      </w:pPr>
      <w:r w:rsidRPr="008C5378">
        <w:rPr>
          <w:rFonts w:ascii="Times New Roman" w:eastAsia="Times New Roman" w:hAnsi="Times New Roman" w:cs="Times New Roman"/>
          <w:color w:val="000000"/>
          <w:sz w:val="24"/>
          <w:szCs w:val="24"/>
          <w:lang w:val="en-US" w:eastAsia="ru-RU"/>
        </w:rPr>
        <w:t xml:space="preserve">- </w:t>
      </w:r>
      <w:r w:rsidRPr="008C5378">
        <w:rPr>
          <w:rFonts w:ascii="Times New Roman" w:eastAsia="Times New Roman" w:hAnsi="Times New Roman" w:cs="Times New Roman"/>
          <w:color w:val="000000"/>
          <w:sz w:val="24"/>
          <w:szCs w:val="24"/>
          <w:lang w:eastAsia="ru-RU"/>
        </w:rPr>
        <w:t>употребляютвречи</w:t>
      </w:r>
      <w:r w:rsidRPr="008C5378">
        <w:rPr>
          <w:rFonts w:ascii="Times New Roman" w:eastAsia="Times New Roman" w:hAnsi="Times New Roman" w:cs="Times New Roman"/>
          <w:color w:val="000000"/>
          <w:sz w:val="24"/>
          <w:szCs w:val="24"/>
          <w:lang w:val="en-US" w:eastAsia="ru-RU"/>
        </w:rPr>
        <w:t xml:space="preserve"> Present Simple, Present Continuous, Future Simple, Present Perfect Continuous, don't have to, </w:t>
      </w:r>
      <w:r w:rsidRPr="008C5378">
        <w:rPr>
          <w:rFonts w:ascii="Times New Roman" w:eastAsia="Times New Roman" w:hAnsi="Times New Roman" w:cs="Times New Roman"/>
          <w:color w:val="000000"/>
          <w:sz w:val="24"/>
          <w:szCs w:val="24"/>
          <w:lang w:eastAsia="ru-RU"/>
        </w:rPr>
        <w:t>разделительныевопросы</w:t>
      </w:r>
      <w:r w:rsidRPr="008C5378">
        <w:rPr>
          <w:rFonts w:ascii="Times New Roman" w:eastAsia="Times New Roman" w:hAnsi="Times New Roman" w:cs="Times New Roman"/>
          <w:color w:val="000000"/>
          <w:sz w:val="24"/>
          <w:szCs w:val="24"/>
          <w:lang w:val="en-US" w:eastAsia="ru-RU"/>
        </w:rPr>
        <w:t xml:space="preserve">, </w:t>
      </w:r>
      <w:r w:rsidRPr="008C5378">
        <w:rPr>
          <w:rFonts w:ascii="Times New Roman" w:eastAsia="Times New Roman" w:hAnsi="Times New Roman" w:cs="Times New Roman"/>
          <w:color w:val="000000"/>
          <w:sz w:val="24"/>
          <w:szCs w:val="24"/>
          <w:lang w:eastAsia="ru-RU"/>
        </w:rPr>
        <w:t>слова</w:t>
      </w:r>
      <w:r w:rsidRPr="008C5378">
        <w:rPr>
          <w:rFonts w:ascii="Times New Roman" w:eastAsia="Times New Roman" w:hAnsi="Times New Roman" w:cs="Times New Roman"/>
          <w:color w:val="000000"/>
          <w:sz w:val="24"/>
          <w:szCs w:val="24"/>
          <w:lang w:val="en-US" w:eastAsia="ru-RU"/>
        </w:rPr>
        <w:t>-</w:t>
      </w:r>
      <w:r w:rsidRPr="008C5378">
        <w:rPr>
          <w:rFonts w:ascii="Times New Roman" w:eastAsia="Times New Roman" w:hAnsi="Times New Roman" w:cs="Times New Roman"/>
          <w:color w:val="000000"/>
          <w:sz w:val="24"/>
          <w:szCs w:val="24"/>
          <w:lang w:eastAsia="ru-RU"/>
        </w:rPr>
        <w:t>связки</w:t>
      </w:r>
      <w:r w:rsidRPr="008C5378">
        <w:rPr>
          <w:rFonts w:ascii="Times New Roman" w:eastAsia="Times New Roman" w:hAnsi="Times New Roman" w:cs="Times New Roman"/>
          <w:color w:val="000000"/>
          <w:sz w:val="24"/>
          <w:szCs w:val="24"/>
          <w:lang w:val="en-US" w:eastAsia="ru-RU"/>
        </w:rPr>
        <w:t>;</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овладевают новыми лексическими и грамматическими</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Раздел 9 -«Время покупок» (7 ч.)</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расспрашивают собеседника и отвечают на его вопросы, высказывают свою точку зрения о диетах, питании и напитках</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начинают, ведут/продолжают и заканчивают диалоги в стандартных ситуациях общения (выражают свое мнение, ведут разговор по телефону, рассказывают новости);</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воспринимают на слух и выборочно понимают необходимую информацию;</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читают и полностью понимают статью, открытку;</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пишут эссе, выражая свое мнение к проблеме;</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подписывают открытку;</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употребляют в речи вводные слова, слова-связки, hasgone/hasbeen;</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распознают и употребляют в речи изученные лексические обороты</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Тема 10 «В здоровом теле - здоровый дух» (7 ч.)</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 начинают, ведут/продолжают и заканчивают диалоги в стандартных ситуациях общения</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описывают признаки стресса;</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воспринимают на слух и полностью понимают речь учителя, одноклассников;</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воспринимают на слух и правильно повторяют звуки и интонацию предложений;</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воспринимают на слух и выборочно понимают с опорой на зрительную наглядность аудиотексты, выделяя нужную информацию;</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пишут статью о том, как справляться со стрессом</w:t>
      </w:r>
    </w:p>
    <w:p w:rsidR="00E22E5F" w:rsidRPr="008C5378" w:rsidRDefault="00E22E5F" w:rsidP="00E22E5F">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eastAsia="ru-RU"/>
        </w:rPr>
        <w:t>8 класс (70 часов)</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Раздел  1 «</w:t>
      </w:r>
      <w:r w:rsidRPr="008C5378">
        <w:rPr>
          <w:rFonts w:ascii="Times New Roman" w:eastAsia="Times New Roman" w:hAnsi="Times New Roman" w:cs="Times New Roman"/>
          <w:b/>
          <w:bCs/>
          <w:iCs/>
          <w:color w:val="000000"/>
          <w:sz w:val="24"/>
          <w:szCs w:val="24"/>
          <w:lang w:eastAsia="ru-RU"/>
        </w:rPr>
        <w:t>Общение»(9 ч.)</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расспрашивают собеседника и отвечают на его вопросы;</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начинают, ведут/продолжают и заканчивают диалоги в стандартных ситуациях общения (знакомство, презентация, решение разногласий);</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воспринимают на слух и понимают основное содержание аудиотекстов;</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читают аутентичные тексты разных жанров и стилей (статьи, диалоги, рассказы, открытки) с разной глубиной понимания;</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оценивают прочитанную информацию и выражают своё мнение о способах поведения и решения конфликтов;</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используют различные приёмы смысловой переработки текста (языковой догадки, выборочного перевода);</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пишут советы, как начать диалог, преодолеть сложности общения;</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составляют план, тезисы письменного сообщения;</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пишут поздравительные открытки;</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распознают на слух и адекватно произносят звуки, интонационные модели;</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распознают и употребляют в речи изученные лексические единицы и грамматические конструкции;</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изучают Present tenses, глаголы состояния, различные способы выражения будущего времени, степени сравнения прилагательных и наречий, наречия степени и практикуются в их правильном употреблении в речи;</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Раздел  2 «</w:t>
      </w:r>
      <w:r w:rsidRPr="008C5378">
        <w:rPr>
          <w:rFonts w:ascii="Times New Roman" w:eastAsia="Times New Roman" w:hAnsi="Times New Roman" w:cs="Times New Roman"/>
          <w:b/>
          <w:bCs/>
          <w:iCs/>
          <w:color w:val="000000"/>
          <w:sz w:val="24"/>
          <w:szCs w:val="24"/>
          <w:lang w:eastAsia="ru-RU"/>
        </w:rPr>
        <w:t>Продукты питания и покупки»(9 ч.)</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shd w:val="clear" w:color="auto" w:fill="FFFFFF"/>
          <w:lang w:eastAsia="ru-RU"/>
        </w:rPr>
        <w:t>расспрашивают собеседника и отвечают на его вопросы, высказывают свою точку зрения о том, как подростки тратят деньги на карманные расходы;</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shd w:val="clear" w:color="auto" w:fill="FFFFFF"/>
          <w:lang w:eastAsia="ru-RU"/>
        </w:rPr>
        <w:t>начинают, ведут/продолжают и заканчивают диалоги в стандартных ситуациях общения (объяснение маршрута, выражение одобрения/неодобрения, просьба дать совет, мозговой штурм, выбор предмета одежды, выражение сочувствия, обмен мнениями);</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shd w:val="clear" w:color="auto" w:fill="FFFFFF"/>
          <w:lang w:eastAsia="ru-RU"/>
        </w:rPr>
        <w:t>описывают картинку с употреблением новых лексических единиц и грамматических конструкций;</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shd w:val="clear" w:color="auto" w:fill="FFFFFF"/>
          <w:lang w:eastAsia="ru-RU"/>
        </w:rPr>
        <w:t>рассказывают о своих интересах;</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shd w:val="clear" w:color="auto" w:fill="FFFFFF"/>
          <w:lang w:eastAsia="ru-RU"/>
        </w:rPr>
        <w:t>воспринимают на слух и полностью понимают речь учителя, одноклассников;</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shd w:val="clear" w:color="auto" w:fill="FFFFFF"/>
          <w:lang w:eastAsia="ru-RU"/>
        </w:rPr>
        <w:t>воспринимают на слух и правильно повторяют звуки и интонацию вопросительных предложений, фразовые ударения;</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shd w:val="clear" w:color="auto" w:fill="FFFFFF"/>
          <w:lang w:eastAsia="ru-RU"/>
        </w:rPr>
        <w:t>воспринимают на слух и выборочно понимают с опорой на зрительную наглядность аудиотексты, выделяя нужную информацию;</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shd w:val="clear" w:color="auto" w:fill="FFFFFF"/>
          <w:lang w:eastAsia="ru-RU"/>
        </w:rPr>
        <w:t>воспринимают на слух и понимают основное содержание аудиотекстов;</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shd w:val="clear" w:color="auto" w:fill="FFFFFF"/>
          <w:lang w:eastAsia="ru-RU"/>
        </w:rPr>
        <w:t>по репликам предсказывают содержание текста, высказывают предположения о месте развития событий;</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shd w:val="clear" w:color="auto" w:fill="FFFFFF"/>
          <w:lang w:eastAsia="ru-RU"/>
        </w:rPr>
        <w:t>читают аутентичные тексты разных жанров и стилей (статьи, диалоги, рассказы, электронное письмо, буклет с информацией для туристов-одиночек) с разной глубиной понимания;</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shd w:val="clear" w:color="auto" w:fill="FFFFFF"/>
          <w:lang w:eastAsia="ru-RU"/>
        </w:rPr>
        <w:t>оценивают прочитанную информацию и выражают своё мнение;</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shd w:val="clear" w:color="auto" w:fill="FFFFFF"/>
          <w:lang w:eastAsia="ru-RU"/>
        </w:rPr>
        <w:t>составляют план, тезисы устного сообщения;</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shd w:val="clear" w:color="auto" w:fill="FFFFFF"/>
          <w:lang w:eastAsia="ru-RU"/>
        </w:rPr>
        <w:t>изучают Present Perfect/Present Perfect Continuous, has gone/has been to/in; единственное/множественное число существительных; порядок имён прилагательных; предлоги; too/enough; косвенную речь и практикуются в их правильном употреблении в речи;</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Раздел 3 «</w:t>
      </w:r>
      <w:r w:rsidRPr="008C5378">
        <w:rPr>
          <w:rFonts w:ascii="Times New Roman" w:eastAsia="Times New Roman" w:hAnsi="Times New Roman" w:cs="Times New Roman"/>
          <w:b/>
          <w:bCs/>
          <w:iCs/>
          <w:color w:val="000000"/>
          <w:sz w:val="24"/>
          <w:szCs w:val="24"/>
          <w:lang w:eastAsia="ru-RU"/>
        </w:rPr>
        <w:t>Великие умы человечества»(9 ч.)</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shd w:val="clear" w:color="auto" w:fill="FFFFFF"/>
          <w:lang w:eastAsia="ru-RU"/>
        </w:rPr>
        <w:t>рассказывают о своих интересах;</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shd w:val="clear" w:color="auto" w:fill="FFFFFF"/>
          <w:lang w:eastAsia="ru-RU"/>
        </w:rPr>
        <w:t>воспринимают на слух и полностью понимают речь учителя, одноклассников;</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shd w:val="clear" w:color="auto" w:fill="FFFFFF"/>
          <w:lang w:eastAsia="ru-RU"/>
        </w:rPr>
        <w:t>воспринимают на слух и правильно повторяют звуки и интонацию вопросительных предложений, фразовые ударения;</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shd w:val="clear" w:color="auto" w:fill="FFFFFF"/>
          <w:lang w:eastAsia="ru-RU"/>
        </w:rPr>
        <w:t>воспринимают на слух и выборочно понимают с опорой на зрительную наглядность аудиотексты, выделяя нужную информацию;</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shd w:val="clear" w:color="auto" w:fill="FFFFFF"/>
          <w:lang w:eastAsia="ru-RU"/>
        </w:rPr>
        <w:t>воспринимают на слух и понимают основное содержание аудиотекстов;</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shd w:val="clear" w:color="auto" w:fill="FFFFFF"/>
          <w:lang w:eastAsia="ru-RU"/>
        </w:rPr>
        <w:t>по репликам предсказывают содержание текста, высказывают предположения о месте развития событий;</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shd w:val="clear" w:color="auto" w:fill="FFFFFF"/>
          <w:lang w:eastAsia="ru-RU"/>
        </w:rPr>
        <w:t>изучают перфектные времена прошедшего времени.</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shd w:val="clear" w:color="auto" w:fill="FFFFFF"/>
          <w:lang w:eastAsia="ru-RU"/>
        </w:rPr>
        <w:t>Изучают словообразование.</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Раздел  4 «</w:t>
      </w:r>
      <w:r w:rsidRPr="008C5378">
        <w:rPr>
          <w:rFonts w:ascii="Times New Roman" w:eastAsia="Times New Roman" w:hAnsi="Times New Roman" w:cs="Times New Roman"/>
          <w:b/>
          <w:bCs/>
          <w:iCs/>
          <w:color w:val="000000"/>
          <w:sz w:val="24"/>
          <w:szCs w:val="24"/>
          <w:lang w:eastAsia="ru-RU"/>
        </w:rPr>
        <w:t>Будь самим собой!»(9 ч.)</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shd w:val="clear" w:color="auto" w:fill="FFFFFF"/>
          <w:lang w:eastAsia="ru-RU"/>
        </w:rPr>
        <w:t>расспрашивают собеседника и отвечают на его вопросы, высказывают свою точку зрения о том, как подростки тратят деньги на карманные расходы;</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shd w:val="clear" w:color="auto" w:fill="FFFFFF"/>
          <w:lang w:eastAsia="ru-RU"/>
        </w:rPr>
        <w:t>начинают, ведут/продолжают и заканчивают диалоги в стандартных ситуациях общения (объяснение маршрута, выражение одобрения/неодобрения, просьба дать совет, мозговой штурм, выбор предмета одежды, выражение сочувствия, обмен мнениями);</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shd w:val="clear" w:color="auto" w:fill="FFFFFF"/>
          <w:lang w:eastAsia="ru-RU"/>
        </w:rPr>
        <w:t>описывают картинку с употреблением новых лексических единиц и грамматических конструкций;</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shd w:val="clear" w:color="auto" w:fill="FFFFFF"/>
          <w:lang w:eastAsia="ru-RU"/>
        </w:rPr>
        <w:t>рассказывают о своих интересах;</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shd w:val="clear" w:color="auto" w:fill="FFFFFF"/>
          <w:lang w:eastAsia="ru-RU"/>
        </w:rPr>
        <w:t>воспринимают на слух и полностью понимают речь учителя, одноклассников;</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shd w:val="clear" w:color="auto" w:fill="FFFFFF"/>
          <w:lang w:eastAsia="ru-RU"/>
        </w:rPr>
        <w:t>воспринимают на слух и правильно повторяют звуки и интонацию вопросительных предложений, фразовые ударения;</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shd w:val="clear" w:color="auto" w:fill="FFFFFF"/>
          <w:lang w:eastAsia="ru-RU"/>
        </w:rPr>
        <w:t>воспринимают на слух и понимают основное содержание аудиотекстов;</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shd w:val="clear" w:color="auto" w:fill="FFFFFF"/>
          <w:lang w:eastAsia="ru-RU"/>
        </w:rPr>
        <w:t>по репликам предсказывают содержание текста, высказывают предположения о месте развития событий;</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shd w:val="clear" w:color="auto" w:fill="FFFFFF"/>
          <w:lang w:eastAsia="ru-RU"/>
        </w:rPr>
        <w:t>читают аутентичные тексты разных жанров и стилей (статьи, диалоги, рассказы, электронное письмо, буклет с информацией для туристов-одиночек) с разной глубиной понимания;</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Раздел  5 «</w:t>
      </w:r>
      <w:r w:rsidRPr="008C5378">
        <w:rPr>
          <w:rFonts w:ascii="Times New Roman" w:eastAsia="Times New Roman" w:hAnsi="Times New Roman" w:cs="Times New Roman"/>
          <w:b/>
          <w:bCs/>
          <w:iCs/>
          <w:color w:val="000000"/>
          <w:sz w:val="24"/>
          <w:szCs w:val="24"/>
          <w:lang w:eastAsia="ru-RU"/>
        </w:rPr>
        <w:t>Глобальные проблемы человечества»(9 ч.)</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shd w:val="clear" w:color="auto" w:fill="FFFFFF"/>
          <w:lang w:eastAsia="ru-RU"/>
        </w:rPr>
        <w:t>расспрашивают собеседника и отвечают на его вопросы, высказывают свою точку зрения о профессии, учебных предметах;</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shd w:val="clear" w:color="auto" w:fill="FFFFFF"/>
          <w:lang w:eastAsia="ru-RU"/>
        </w:rPr>
        <w:t>начинают, ведут/продолжают и заканчивают диалоги в стандартных ситуациях общения (сообщение/реакция на новости, просьба о совете, способы выражения советов);</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shd w:val="clear" w:color="auto" w:fill="FFFFFF"/>
          <w:lang w:eastAsia="ru-RU"/>
        </w:rPr>
        <w:t>воспринимают на слух и полностью понимают речь учителя, одноклассников;</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shd w:val="clear" w:color="auto" w:fill="FFFFFF"/>
          <w:lang w:eastAsia="ru-RU"/>
        </w:rPr>
        <w:t>воспринимают на слух и выборочно понимают аудиотексты, выделяя нужную информацию;</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shd w:val="clear" w:color="auto" w:fill="FFFFFF"/>
          <w:lang w:eastAsia="ru-RU"/>
        </w:rPr>
        <w:t>воспринимают на слух и понимают основное содержание аудиотекстов;</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shd w:val="clear" w:color="auto" w:fill="FFFFFF"/>
          <w:lang w:eastAsia="ru-RU"/>
        </w:rPr>
        <w:t>читают аутентичные тексты разных жанров и стилей (объявление о работе, диалоги) с разной глубиной понимания;</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shd w:val="clear" w:color="auto" w:fill="FFFFFF"/>
          <w:lang w:eastAsia="ru-RU"/>
        </w:rPr>
        <w:t>оценивают прочитанную информацию и выражают своё мнение;</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shd w:val="clear" w:color="auto" w:fill="FFFFFF"/>
          <w:lang w:eastAsia="ru-RU"/>
        </w:rPr>
        <w:t>составляют план, тезисы устного/письменного сообщения; Фразовый глагол «call», словообразование.</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Раздел  6 «</w:t>
      </w:r>
      <w:r w:rsidRPr="008C5378">
        <w:rPr>
          <w:rFonts w:ascii="Times New Roman" w:eastAsia="Times New Roman" w:hAnsi="Times New Roman" w:cs="Times New Roman"/>
          <w:b/>
          <w:bCs/>
          <w:iCs/>
          <w:color w:val="000000"/>
          <w:sz w:val="24"/>
          <w:szCs w:val="24"/>
          <w:lang w:eastAsia="ru-RU"/>
        </w:rPr>
        <w:t>Культурные обмены»(9 ч.)</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shd w:val="clear" w:color="auto" w:fill="FFFFFF"/>
          <w:lang w:eastAsia="ru-RU"/>
        </w:rPr>
        <w:t>воспринимают на слух и выборочно понимают аудиотексты, относящиеся к разным коммуникативным типам речи;</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shd w:val="clear" w:color="auto" w:fill="FFFFFF"/>
          <w:lang w:eastAsia="ru-RU"/>
        </w:rPr>
        <w:t>расспрашивают собеседника и отвечают на его вопросы, запрашивают нужную информацию;</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shd w:val="clear" w:color="auto" w:fill="FFFFFF"/>
          <w:lang w:eastAsia="ru-RU"/>
        </w:rPr>
        <w:t>описывают тематические картинки;</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shd w:val="clear" w:color="auto" w:fill="FFFFFF"/>
          <w:lang w:eastAsia="ru-RU"/>
        </w:rPr>
        <w:t>представляют монологическое высказывание о реалиях своей страны и стран изучаемого языка;</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shd w:val="clear" w:color="auto" w:fill="FFFFFF"/>
          <w:lang w:eastAsia="ru-RU"/>
        </w:rPr>
        <w:t>читают несложные аутентичные тексты разных жанров и стилей с разной глубиной понимания, оценивают полученную информацию, выражают своё мнение;</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shd w:val="clear" w:color="auto" w:fill="FFFFFF"/>
          <w:lang w:eastAsia="ru-RU"/>
        </w:rPr>
        <w:t>узнают об особенностях образа жизни, быта и культуры стран изучаемого языка;</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shd w:val="clear" w:color="auto" w:fill="FFFFFF"/>
          <w:lang w:eastAsia="ru-RU"/>
        </w:rPr>
        <w:t>формируют представление о сходстве и различиях в традициях своей страны и стран изучаемого языка;</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shd w:val="clear" w:color="auto" w:fill="FFFFFF"/>
          <w:lang w:eastAsia="ru-RU"/>
        </w:rPr>
        <w:t>выполняют индивидуальные, парные и групповые проекты;</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shd w:val="clear" w:color="auto" w:fill="FFFFFF"/>
          <w:lang w:eastAsia="ru-RU"/>
        </w:rPr>
        <w:t>употребляют фоновую лексику и знакомятся с реалиями стран изучаемого языка</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shd w:val="clear" w:color="auto" w:fill="FFFFFF"/>
          <w:lang w:eastAsia="ru-RU"/>
        </w:rPr>
        <w:t>пишут жалобы,</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shd w:val="clear" w:color="auto" w:fill="FFFFFF"/>
          <w:lang w:eastAsia="ru-RU"/>
        </w:rPr>
        <w:t>формируют умение сформулировать свои жалобы, претензии к сервису.</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shd w:val="clear" w:color="auto" w:fill="FFFFFF"/>
          <w:lang w:eastAsia="ru-RU"/>
        </w:rPr>
        <w:t>пишут благодарственное письмо</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shd w:val="clear" w:color="auto" w:fill="FFFFFF"/>
          <w:lang w:eastAsia="ru-RU"/>
        </w:rPr>
        <w:t>изучают фразовый глагол «set».</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Раздел 7 «</w:t>
      </w:r>
      <w:r w:rsidRPr="008C5378">
        <w:rPr>
          <w:rFonts w:ascii="Times New Roman" w:eastAsia="Times New Roman" w:hAnsi="Times New Roman" w:cs="Times New Roman"/>
          <w:b/>
          <w:bCs/>
          <w:iCs/>
          <w:color w:val="000000"/>
          <w:sz w:val="24"/>
          <w:szCs w:val="24"/>
          <w:lang w:eastAsia="ru-RU"/>
        </w:rPr>
        <w:t>Образование»(9 ч.)</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shd w:val="clear" w:color="auto" w:fill="FFFFFF"/>
          <w:lang w:eastAsia="ru-RU"/>
        </w:rPr>
        <w:t>расспрашивают собеседника и отвечают на его вопросы, высказывают свою точку зрения о профессии, учебных предметах;</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shd w:val="clear" w:color="auto" w:fill="FFFFFF"/>
          <w:lang w:eastAsia="ru-RU"/>
        </w:rPr>
        <w:t>начинают, ведут/продолжают и заканчивают диалоги в стандартных ситуациях общения (сообщение/реакция на новости, просьба о совете, способы выражения советов);</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shd w:val="clear" w:color="auto" w:fill="FFFFFF"/>
          <w:lang w:eastAsia="ru-RU"/>
        </w:rPr>
        <w:t>воспринимают на слух и полностью понимают речь учителя, одноклассников;</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shd w:val="clear" w:color="auto" w:fill="FFFFFF"/>
          <w:lang w:eastAsia="ru-RU"/>
        </w:rPr>
        <w:t>воспринимают на слух и выборочно понимают аудиотексты, выделяя нужную информацию;</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shd w:val="clear" w:color="auto" w:fill="FFFFFF"/>
          <w:lang w:eastAsia="ru-RU"/>
        </w:rPr>
        <w:t>воспринимают на слух и понимают основное содержание аудиотекстов;</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shd w:val="clear" w:color="auto" w:fill="FFFFFF"/>
          <w:lang w:eastAsia="ru-RU"/>
        </w:rPr>
        <w:t>читают аутентичные тексты разных жанров и стилей (объявление о работе, диалоги) с разной глубиной понимания;</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shd w:val="clear" w:color="auto" w:fill="FFFFFF"/>
          <w:lang w:eastAsia="ru-RU"/>
        </w:rPr>
        <w:t>оценивают прочитанную информацию и выражают своё мнение;</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shd w:val="clear" w:color="auto" w:fill="FFFFFF"/>
          <w:lang w:eastAsia="ru-RU"/>
        </w:rPr>
        <w:t>составляют план, тезисы устного/письменного сообщения;</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shd w:val="clear" w:color="auto" w:fill="FFFFFF"/>
          <w:lang w:eastAsia="ru-RU"/>
        </w:rPr>
        <w:t>распознают и употребляют в речи изученные лексические единицы и грамматические конструкции;</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shd w:val="clear" w:color="auto" w:fill="FFFFFF"/>
          <w:lang w:eastAsia="ru-RU"/>
        </w:rPr>
        <w:t>воспринимают на слух и правильно воспроизводят интонацию вопросительных предложений</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Раздел 8 «</w:t>
      </w:r>
      <w:r w:rsidRPr="008C5378">
        <w:rPr>
          <w:rFonts w:ascii="Times New Roman" w:eastAsia="Times New Roman" w:hAnsi="Times New Roman" w:cs="Times New Roman"/>
          <w:b/>
          <w:bCs/>
          <w:iCs/>
          <w:color w:val="000000"/>
          <w:sz w:val="24"/>
          <w:szCs w:val="24"/>
          <w:lang w:eastAsia="ru-RU"/>
        </w:rPr>
        <w:t>На досуге»(7 ч.)</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расспрашивают собеседника и отвечают на его вопросы, высказывают свою точку зрения о любимых командах;</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начинают, ведут/продолжают и заканчивают диалоги в стандартных ситуациях общения (заказ обеда в ресторане, принятие приглашений или отказ от них);</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описывают ужин в ресторане;</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рассказывают истории собственного сочинения;</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воспринимают на слух и полностью понимают речь учителя, одноклассников;</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воспринимают на слух и выборочно понимают аудиотексты, выделяя нужную информацию;</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воспринимают на слух и понимают основное содержание аудиотекстов;</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по репликам прогнозируют содержание текста;</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читают аутентичные тексты разных жанров и стилей (статьи, диалоги, рассказы, рецепты, электронные письма) с разной глубиной понимания;</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оценивают прочитанную информацию и выражают своё мнение;</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составляют план, тезисы устного/письменного сообщения;</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пишут официальное электронное письмо;</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изучают условные предложения, предлоги, сложные прилагательные.</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Резерв – 8ч.</w:t>
      </w:r>
    </w:p>
    <w:p w:rsidR="00E22E5F" w:rsidRPr="008C5378" w:rsidRDefault="00E22E5F" w:rsidP="00E22E5F">
      <w:pPr>
        <w:shd w:val="clear" w:color="auto" w:fill="FFFFFF"/>
        <w:spacing w:after="0" w:line="240" w:lineRule="auto"/>
        <w:rPr>
          <w:rFonts w:ascii="Times New Roman" w:eastAsia="Times New Roman" w:hAnsi="Times New Roman" w:cs="Times New Roman"/>
          <w:color w:val="000000"/>
          <w:sz w:val="24"/>
          <w:szCs w:val="24"/>
          <w:lang w:eastAsia="ru-RU"/>
        </w:rPr>
      </w:pPr>
    </w:p>
    <w:p w:rsidR="00E22E5F" w:rsidRPr="008C5378" w:rsidRDefault="00E22E5F" w:rsidP="00E22E5F">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eastAsia="ru-RU"/>
        </w:rPr>
        <w:t>9 класс (102 часа)</w:t>
      </w:r>
    </w:p>
    <w:p w:rsidR="00E22E5F" w:rsidRPr="008C5378" w:rsidRDefault="00E22E5F" w:rsidP="00E22E5F">
      <w:pPr>
        <w:spacing w:after="0" w:line="240" w:lineRule="auto"/>
        <w:jc w:val="both"/>
        <w:rPr>
          <w:rFonts w:ascii="Times New Roman" w:eastAsia="Times New Roman" w:hAnsi="Times New Roman" w:cs="Times New Roman"/>
          <w:b/>
          <w:color w:val="000000"/>
          <w:sz w:val="24"/>
          <w:szCs w:val="24"/>
          <w:u w:val="single"/>
          <w:lang w:eastAsia="ru-RU"/>
        </w:rPr>
      </w:pPr>
      <w:r w:rsidRPr="008C5378">
        <w:rPr>
          <w:rFonts w:ascii="Times New Roman" w:eastAsia="Times New Roman" w:hAnsi="Times New Roman" w:cs="Times New Roman"/>
          <w:b/>
          <w:color w:val="000000"/>
          <w:sz w:val="24"/>
          <w:szCs w:val="24"/>
          <w:lang w:eastAsia="ru-RU"/>
        </w:rPr>
        <w:t xml:space="preserve">Праздники. (14 ч) </w:t>
      </w:r>
    </w:p>
    <w:p w:rsidR="00E22E5F" w:rsidRPr="008C5378" w:rsidRDefault="00E22E5F" w:rsidP="00E22E5F">
      <w:pPr>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Введение и первичное закрепление  лексики по теме «Праздники и  фестивали».</w:t>
      </w:r>
      <w:r w:rsidRPr="008C5378">
        <w:rPr>
          <w:rFonts w:ascii="Times New Roman" w:eastAsia="Times New Roman" w:hAnsi="Times New Roman" w:cs="Times New Roman"/>
          <w:color w:val="000000"/>
          <w:sz w:val="24"/>
          <w:szCs w:val="24"/>
          <w:lang w:eastAsia="ru-RU"/>
        </w:rPr>
        <w:br/>
        <w:t>Развитие навыков чтения и аудирования  «Приметы и предрассудки». Грамматика.</w:t>
      </w:r>
      <w:r w:rsidRPr="008C5378">
        <w:rPr>
          <w:rFonts w:ascii="Times New Roman" w:eastAsia="Times New Roman" w:hAnsi="Times New Roman" w:cs="Times New Roman"/>
          <w:color w:val="000000"/>
          <w:sz w:val="24"/>
          <w:szCs w:val="24"/>
          <w:lang w:eastAsia="ru-RU"/>
        </w:rPr>
        <w:br/>
        <w:t>Развитие навыков чтения,  монологической речи «Особые случаи, торжества праздники». Определительные придаточные предложения. Словообразование – прилагательные и  причастия. Лексические упражнения использовать полученные сведения в  собственном высказывании.  Читать текст с детальным пониманием  прочитанного.</w:t>
      </w:r>
    </w:p>
    <w:p w:rsidR="00E22E5F" w:rsidRPr="008C5378" w:rsidRDefault="00E22E5F" w:rsidP="00E22E5F">
      <w:pPr>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color w:val="000000"/>
          <w:sz w:val="24"/>
          <w:szCs w:val="24"/>
          <w:lang w:eastAsia="ru-RU"/>
        </w:rPr>
        <w:t>Образ жизни и среда обитания.           (13 ч.)</w:t>
      </w:r>
    </w:p>
    <w:p w:rsidR="00E22E5F" w:rsidRPr="008C5378" w:rsidRDefault="00E22E5F" w:rsidP="00E22E5F">
      <w:pPr>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Написать сочинение. Читать текст и подбирать подходящий по  смыслу заголовок. Делать резюме по  прочитанному тексту.  Составлять диалог с опорой на образец.  Составлять и разыгрывать диалоги в  соответствии с заданной ситуацией. Родственные связи. Предлоги </w:t>
      </w:r>
      <w:r w:rsidRPr="008C5378">
        <w:rPr>
          <w:rFonts w:ascii="Times New Roman" w:eastAsia="Times New Roman" w:hAnsi="Times New Roman" w:cs="Times New Roman"/>
          <w:color w:val="000000"/>
          <w:sz w:val="24"/>
          <w:szCs w:val="24"/>
          <w:lang w:eastAsia="ru-RU"/>
        </w:rPr>
        <w:br/>
        <w:t>места.</w:t>
      </w:r>
      <w:r w:rsidRPr="008C5378">
        <w:rPr>
          <w:rFonts w:ascii="Times New Roman" w:eastAsia="Times New Roman" w:hAnsi="Times New Roman" w:cs="Times New Roman"/>
          <w:color w:val="000000"/>
          <w:sz w:val="24"/>
          <w:szCs w:val="24"/>
          <w:lang w:eastAsia="ru-RU"/>
        </w:rPr>
        <w:br/>
      </w:r>
      <w:r w:rsidRPr="008C5378">
        <w:rPr>
          <w:rFonts w:ascii="Times New Roman" w:eastAsia="Times New Roman" w:hAnsi="Times New Roman" w:cs="Times New Roman"/>
          <w:b/>
          <w:color w:val="000000"/>
          <w:sz w:val="24"/>
          <w:szCs w:val="24"/>
          <w:lang w:eastAsia="ru-RU"/>
        </w:rPr>
        <w:t> Очевидное-</w:t>
      </w:r>
      <w:r w:rsidRPr="008C5378">
        <w:rPr>
          <w:rFonts w:ascii="Times New Roman" w:eastAsia="Times New Roman" w:hAnsi="Times New Roman" w:cs="Times New Roman"/>
          <w:b/>
          <w:color w:val="000000"/>
          <w:sz w:val="24"/>
          <w:szCs w:val="24"/>
          <w:lang w:eastAsia="ru-RU"/>
        </w:rPr>
        <w:softHyphen/>
        <w:t>невероятное. (12ч.)</w:t>
      </w:r>
      <w:r w:rsidRPr="008C5378">
        <w:rPr>
          <w:rFonts w:ascii="Times New Roman" w:eastAsia="Times New Roman" w:hAnsi="Times New Roman" w:cs="Times New Roman"/>
          <w:color w:val="000000"/>
          <w:sz w:val="24"/>
          <w:szCs w:val="24"/>
          <w:lang w:eastAsia="ru-RU"/>
        </w:rPr>
        <w:br/>
        <w:t>Введение и первичное закрепление лексики по теме «Загадочные существа, чудовища».</w:t>
      </w:r>
      <w:r w:rsidRPr="008C5378">
        <w:rPr>
          <w:rFonts w:ascii="Times New Roman" w:eastAsia="Times New Roman" w:hAnsi="Times New Roman" w:cs="Times New Roman"/>
          <w:color w:val="000000"/>
          <w:sz w:val="24"/>
          <w:szCs w:val="24"/>
          <w:lang w:eastAsia="ru-RU"/>
        </w:rPr>
        <w:br/>
        <w:t>«Сны, кошмары». Словообразование – сложные  прилагательные.  Лексико-</w:t>
      </w:r>
      <w:r w:rsidRPr="008C5378">
        <w:rPr>
          <w:rFonts w:ascii="Times New Roman" w:eastAsia="Times New Roman" w:hAnsi="Times New Roman" w:cs="Times New Roman"/>
          <w:color w:val="000000"/>
          <w:sz w:val="24"/>
          <w:szCs w:val="24"/>
          <w:lang w:eastAsia="ru-RU"/>
        </w:rPr>
        <w:softHyphen/>
        <w:t>грамматические упражнения. Понимать на слух информацию,  передаваемую при помощи несложного  текста, и выражать свое понимание в  требуемой форме (заполнить таблицу,  дописать предложения).</w:t>
      </w:r>
    </w:p>
    <w:p w:rsidR="00E22E5F" w:rsidRPr="008C5378" w:rsidRDefault="00E22E5F" w:rsidP="00E22E5F">
      <w:pPr>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color w:val="000000"/>
          <w:sz w:val="24"/>
          <w:szCs w:val="24"/>
          <w:lang w:eastAsia="ru-RU"/>
        </w:rPr>
        <w:t>Современные технологии. (12ч.)</w:t>
      </w:r>
      <w:r w:rsidRPr="008C5378">
        <w:rPr>
          <w:rFonts w:ascii="Times New Roman" w:eastAsia="Times New Roman" w:hAnsi="Times New Roman" w:cs="Times New Roman"/>
          <w:color w:val="000000"/>
          <w:sz w:val="24"/>
          <w:szCs w:val="24"/>
          <w:lang w:eastAsia="ru-RU"/>
        </w:rPr>
        <w:br/>
        <w:t xml:space="preserve">Введение и первичное закрепление лексики по теме «Современные технологии». «Компьютерные технологии, проблемы с PC». «Интернет», идиомы по теме «Современные технологии». Словообразование – существительное от глаголов. «ТВ </w:t>
      </w:r>
      <w:r w:rsidRPr="008C5378">
        <w:rPr>
          <w:rFonts w:ascii="Times New Roman" w:eastAsia="Times New Roman" w:hAnsi="Times New Roman" w:cs="Times New Roman"/>
          <w:color w:val="000000"/>
          <w:sz w:val="24"/>
          <w:szCs w:val="24"/>
          <w:lang w:eastAsia="ru-RU"/>
        </w:rPr>
        <w:softHyphen/>
        <w:t>программа о новинках в мире высоких технологий». To be going to, условные придаточные предложения.  Значений фразового глагола ‘ break’ и зависимых предлогов. Степени сравнении прилагательных.  Введение лексики. Чтение.  «Современные технологии». Компьютерные технологии.  Аудирование и говорение.</w:t>
      </w:r>
    </w:p>
    <w:p w:rsidR="00E22E5F" w:rsidRPr="008C5378" w:rsidRDefault="00E22E5F" w:rsidP="00E22E5F">
      <w:pPr>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w:t>
      </w:r>
      <w:r w:rsidRPr="008C5378">
        <w:rPr>
          <w:rFonts w:ascii="Times New Roman" w:eastAsia="Times New Roman" w:hAnsi="Times New Roman" w:cs="Times New Roman"/>
          <w:b/>
          <w:color w:val="000000"/>
          <w:sz w:val="24"/>
          <w:szCs w:val="24"/>
          <w:lang w:eastAsia="ru-RU"/>
        </w:rPr>
        <w:t>Литература и искусство.  (13ч.)</w:t>
      </w:r>
      <w:r w:rsidRPr="008C5378">
        <w:rPr>
          <w:rFonts w:ascii="Times New Roman" w:eastAsia="Times New Roman" w:hAnsi="Times New Roman" w:cs="Times New Roman"/>
          <w:color w:val="000000"/>
          <w:sz w:val="24"/>
          <w:szCs w:val="24"/>
          <w:lang w:eastAsia="ru-RU"/>
        </w:rPr>
        <w:br/>
        <w:t>«Виды искусства». «Виды музыки». Степени сравнения прилагательных. «Интернет», идиомы по теме «Мой «Кинотеатры, фильмы». Любимая книга». Словообразование – глагол с приставками. Предлоги. «В.Шекспир». «Великие произведения искусства: Третьяковская галерея».  Фильм/ Прогнозирование содержания текста;  чтение с пониманием основного  содержания текста. Сообщение в связи с  прочитанным текстом, выражение своего  отношения к прочитанному. Чтение  диалога, подстановка пропущенных фраз. </w:t>
      </w:r>
    </w:p>
    <w:p w:rsidR="00E22E5F" w:rsidRPr="008C5378" w:rsidRDefault="00E22E5F" w:rsidP="00E22E5F">
      <w:pPr>
        <w:spacing w:after="0" w:line="240" w:lineRule="auto"/>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eastAsia="ru-RU"/>
        </w:rPr>
        <w:t>Город и горожане. (12ч.)</w:t>
      </w:r>
      <w:r w:rsidRPr="008C5378">
        <w:rPr>
          <w:rFonts w:ascii="Times New Roman" w:eastAsia="Times New Roman" w:hAnsi="Times New Roman" w:cs="Times New Roman"/>
          <w:color w:val="000000"/>
          <w:sz w:val="24"/>
          <w:szCs w:val="24"/>
          <w:lang w:eastAsia="ru-RU"/>
        </w:rPr>
        <w:br/>
        <w:t>«Люди в городе, животные, помощь животным». «Карта города, дорожное движение, Дорожные «Памятники архитектуры в опасности». «Услуги населению». Возвратные местоимения знаки». Прогнозирование содержания текста; чтение с пониманием основного содержания текста. Высказывание на основе описание благотворительных фондов по вопросам и опорным словам.</w:t>
      </w:r>
    </w:p>
    <w:p w:rsidR="00E22E5F" w:rsidRPr="008C5378" w:rsidRDefault="00E22E5F" w:rsidP="00E22E5F">
      <w:pPr>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color w:val="000000"/>
          <w:sz w:val="24"/>
          <w:szCs w:val="24"/>
          <w:lang w:eastAsia="ru-RU"/>
        </w:rPr>
        <w:t xml:space="preserve">Проблемы личной безопасности. ( 11 ч.)                </w:t>
      </w:r>
      <w:r w:rsidRPr="008C5378">
        <w:rPr>
          <w:rFonts w:ascii="Times New Roman" w:eastAsia="Times New Roman" w:hAnsi="Times New Roman" w:cs="Times New Roman"/>
          <w:color w:val="000000"/>
          <w:sz w:val="24"/>
          <w:szCs w:val="24"/>
          <w:lang w:eastAsia="ru-RU"/>
        </w:rPr>
        <w:br/>
        <w:t>Вопросы личной безопасности. Введение лексики. Чтение. Службы экстренной помощи.  Аудирование и говорение. Грамматика. Придаточные  условия. Микро</w:t>
      </w:r>
      <w:r w:rsidRPr="008C5378">
        <w:rPr>
          <w:rFonts w:ascii="Times New Roman" w:eastAsia="Times New Roman" w:hAnsi="Times New Roman" w:cs="Times New Roman"/>
          <w:color w:val="000000"/>
          <w:sz w:val="24"/>
          <w:szCs w:val="24"/>
          <w:lang w:eastAsia="ru-RU"/>
        </w:rPr>
        <w:softHyphen/>
        <w:t>диалоги по теме  «Здоровье и питание» Написание эссе «Мнение за и против». Словообразование: глаголы от  существительных. Фразовый  глагол. Культуроведение: опасные  животные США. Изучаем Россию: телефон  доверия.</w:t>
      </w:r>
    </w:p>
    <w:p w:rsidR="00E22E5F" w:rsidRPr="008C5378" w:rsidRDefault="00E22E5F" w:rsidP="00E22E5F">
      <w:pPr>
        <w:spacing w:after="0" w:line="240" w:lineRule="auto"/>
        <w:jc w:val="both"/>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shd w:val="clear" w:color="auto" w:fill="FFFFFF"/>
          <w:lang w:eastAsia="ru-RU"/>
        </w:rPr>
        <w:tab/>
        <w:t>Трудности.(13ч.)</w:t>
      </w:r>
      <w:r w:rsidRPr="008C5378">
        <w:rPr>
          <w:rFonts w:ascii="Times New Roman" w:eastAsia="Times New Roman" w:hAnsi="Times New Roman" w:cs="Times New Roman"/>
          <w:b/>
          <w:color w:val="000000"/>
          <w:sz w:val="24"/>
          <w:szCs w:val="24"/>
          <w:lang w:eastAsia="ru-RU"/>
        </w:rPr>
        <w:br/>
      </w:r>
      <w:r w:rsidRPr="008C5378">
        <w:rPr>
          <w:rFonts w:ascii="Times New Roman" w:eastAsia="Times New Roman" w:hAnsi="Times New Roman" w:cs="Times New Roman"/>
          <w:color w:val="000000"/>
          <w:sz w:val="24"/>
          <w:szCs w:val="24"/>
          <w:shd w:val="clear" w:color="auto" w:fill="FFFFFF"/>
          <w:lang w:eastAsia="ru-RU"/>
        </w:rPr>
        <w:t>Косвенная речь. «Правилавыживания; туризм». Разделительныевопросы. «Заявление о приеме наработу». Словообразование. Фразовыеглаголы. Предлоги. «Хелен Келлер».«Вдохновляющая людей:ИринаСлуцкая». «Вызов Антарктиды».</w:t>
      </w:r>
    </w:p>
    <w:p w:rsidR="00E53DEC" w:rsidRPr="008C5378" w:rsidRDefault="00E53DEC" w:rsidP="00E22E5F">
      <w:pPr>
        <w:autoSpaceDE w:val="0"/>
        <w:autoSpaceDN w:val="0"/>
        <w:adjustRightInd w:val="0"/>
        <w:spacing w:after="0" w:line="240" w:lineRule="auto"/>
        <w:rPr>
          <w:rFonts w:ascii="Times New Roman" w:eastAsia="Times New Roman" w:hAnsi="Times New Roman" w:cs="Times New Roman"/>
          <w:b/>
          <w:sz w:val="24"/>
          <w:szCs w:val="24"/>
          <w:lang w:eastAsia="ru-RU"/>
        </w:rPr>
      </w:pPr>
    </w:p>
    <w:p w:rsidR="00E53DEC" w:rsidRPr="008C5378" w:rsidRDefault="009D37E4" w:rsidP="00E22E5F">
      <w:pPr>
        <w:pStyle w:val="p13"/>
        <w:shd w:val="clear" w:color="auto" w:fill="FFFFFF"/>
        <w:spacing w:before="0" w:beforeAutospacing="0" w:after="0" w:afterAutospacing="0"/>
        <w:jc w:val="both"/>
      </w:pPr>
      <w:r w:rsidRPr="00591406">
        <w:rPr>
          <w:rStyle w:val="s13"/>
          <w:b/>
          <w:bCs/>
        </w:rPr>
        <w:t>2.2.2.7</w:t>
      </w:r>
      <w:r w:rsidR="00873293" w:rsidRPr="00591406">
        <w:rPr>
          <w:rStyle w:val="s13"/>
          <w:b/>
          <w:bCs/>
        </w:rPr>
        <w:t>. Второй иностранный</w:t>
      </w:r>
      <w:r w:rsidR="00136362" w:rsidRPr="00591406">
        <w:rPr>
          <w:rStyle w:val="s13"/>
          <w:b/>
          <w:bCs/>
        </w:rPr>
        <w:t>(немецкий) язык</w:t>
      </w:r>
    </w:p>
    <w:p w:rsidR="00E22E5F" w:rsidRPr="008C5378" w:rsidRDefault="00E22E5F" w:rsidP="00E22E5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Знакомство (9ч)</w:t>
      </w:r>
      <w:r w:rsidRPr="008C5378">
        <w:rPr>
          <w:rFonts w:ascii="Times New Roman" w:eastAsia="Times New Roman" w:hAnsi="Times New Roman" w:cs="Times New Roman"/>
          <w:sz w:val="24"/>
          <w:szCs w:val="24"/>
          <w:lang w:eastAsia="ru-RU"/>
        </w:rPr>
        <w:t>: межличностные взаимоотношения в семье, со сверстниками.</w:t>
      </w:r>
    </w:p>
    <w:p w:rsidR="00E22E5F" w:rsidRPr="008C5378" w:rsidRDefault="00E22E5F" w:rsidP="00E22E5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Внешность человека и черты характера. Страна (страны) второго иностранного языка и родная страна, их географическое положение, столицы и крупные города.</w:t>
      </w:r>
    </w:p>
    <w:p w:rsidR="00E22E5F" w:rsidRPr="008C5378" w:rsidRDefault="00E22E5F" w:rsidP="00E22E5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Мой класс (9ч)</w:t>
      </w:r>
      <w:r w:rsidRPr="008C5378">
        <w:rPr>
          <w:rFonts w:ascii="Times New Roman" w:eastAsia="Times New Roman" w:hAnsi="Times New Roman" w:cs="Times New Roman"/>
          <w:sz w:val="24"/>
          <w:szCs w:val="24"/>
          <w:lang w:eastAsia="ru-RU"/>
        </w:rPr>
        <w:t xml:space="preserve">: Школьное образование, школьная жизнь, изучаемые предметы и отношения к ним. Переписка с зарубежными сверстниками. Каникулы в различное время года. </w:t>
      </w:r>
    </w:p>
    <w:p w:rsidR="00E22E5F" w:rsidRPr="008C5378" w:rsidRDefault="00E22E5F" w:rsidP="00E22E5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Животные (8ч)</w:t>
      </w:r>
      <w:r w:rsidRPr="008C5378">
        <w:rPr>
          <w:rFonts w:ascii="Times New Roman" w:eastAsia="Times New Roman" w:hAnsi="Times New Roman" w:cs="Times New Roman"/>
          <w:sz w:val="24"/>
          <w:szCs w:val="24"/>
          <w:lang w:eastAsia="ru-RU"/>
        </w:rPr>
        <w:t>: Природа. Проблемы экологии. Защита окружающей среды. Климат, погода.</w:t>
      </w:r>
    </w:p>
    <w:p w:rsidR="00E22E5F" w:rsidRPr="008C5378" w:rsidRDefault="00E22E5F" w:rsidP="00E22E5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Маленькая перемена: (Повторение) (2ч)</w:t>
      </w:r>
    </w:p>
    <w:p w:rsidR="00E22E5F" w:rsidRPr="008C5378" w:rsidRDefault="00E22E5F" w:rsidP="00E22E5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Мой день в школе (8ч)</w:t>
      </w:r>
      <w:r w:rsidRPr="008C5378">
        <w:rPr>
          <w:rFonts w:ascii="Times New Roman" w:eastAsia="Times New Roman" w:hAnsi="Times New Roman" w:cs="Times New Roman"/>
          <w:sz w:val="24"/>
          <w:szCs w:val="24"/>
          <w:lang w:eastAsia="ru-RU"/>
        </w:rPr>
        <w:t xml:space="preserve">: Здоровый образ жизни: режим труда и отдыха, спорт, питание. Школьное образование, школьная жизнь, изучаемые предметы и отношения к ним. </w:t>
      </w:r>
    </w:p>
    <w:p w:rsidR="00E22E5F" w:rsidRPr="008C5378" w:rsidRDefault="00E22E5F" w:rsidP="00E22E5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Хобби (9ч)</w:t>
      </w:r>
      <w:r w:rsidRPr="008C5378">
        <w:rPr>
          <w:rFonts w:ascii="Times New Roman" w:eastAsia="Times New Roman" w:hAnsi="Times New Roman" w:cs="Times New Roman"/>
          <w:sz w:val="24"/>
          <w:szCs w:val="24"/>
          <w:lang w:eastAsia="ru-RU"/>
        </w:rPr>
        <w:t xml:space="preserve">: Досуг и увлечения (чтение, кино, театр и другие). Вид отдыха, путешествия. Транспорт. Покупки. </w:t>
      </w:r>
    </w:p>
    <w:p w:rsidR="00E22E5F" w:rsidRPr="008C5378" w:rsidRDefault="00E22E5F" w:rsidP="00E22E5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Моя семья (9ч)</w:t>
      </w:r>
      <w:r w:rsidRPr="008C5378">
        <w:rPr>
          <w:rFonts w:ascii="Times New Roman" w:eastAsia="Times New Roman" w:hAnsi="Times New Roman" w:cs="Times New Roman"/>
          <w:sz w:val="24"/>
          <w:szCs w:val="24"/>
          <w:lang w:eastAsia="ru-RU"/>
        </w:rPr>
        <w:t xml:space="preserve">: межличностные взаимоотношения в семье, со сверстниками. Внешность человека и черты характера. Мир профессий. Проблемы выбора профессии. Роль иностранного языка в планах на будущее. </w:t>
      </w:r>
    </w:p>
    <w:p w:rsidR="00E22E5F" w:rsidRPr="008C5378" w:rsidRDefault="00E22E5F" w:rsidP="00E22E5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Сколько это стоит?(9ч)</w:t>
      </w:r>
      <w:r w:rsidRPr="008C5378">
        <w:rPr>
          <w:rFonts w:ascii="Times New Roman" w:eastAsia="Times New Roman" w:hAnsi="Times New Roman" w:cs="Times New Roman"/>
          <w:sz w:val="24"/>
          <w:szCs w:val="24"/>
          <w:lang w:eastAsia="ru-RU"/>
        </w:rPr>
        <w:t xml:space="preserve">:Транспорт. Покупки. Страна (страны) второго иностранного языка и родная страна, их географическое положение, столицы и крупные города, достопримечательности, культурные особенности (национальные праздники, знаменательные даты, традиции, обычаи) Выдающиеся люди, их вклад в науку и мировую культуру. </w:t>
      </w:r>
    </w:p>
    <w:p w:rsidR="00591406" w:rsidRDefault="00E22E5F" w:rsidP="00591406">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Большая перемена (Повторение) (5ч).</w:t>
      </w:r>
    </w:p>
    <w:p w:rsidR="00591406" w:rsidRDefault="00E22E5F" w:rsidP="00591406">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Языковые знания и навыки</w:t>
      </w:r>
    </w:p>
    <w:p w:rsidR="00E22E5F" w:rsidRPr="008C5378" w:rsidRDefault="00E22E5F" w:rsidP="00591406">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Орфография </w:t>
      </w:r>
    </w:p>
    <w:p w:rsidR="00E22E5F" w:rsidRPr="008C5378" w:rsidRDefault="00E22E5F" w:rsidP="00E22E5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Правила чтения и написания слов, отобранных для данного этапа обучения, и навыки их применения в рамках изучаемого лексико-грамматического материала.</w:t>
      </w:r>
    </w:p>
    <w:p w:rsidR="00E22E5F" w:rsidRPr="008C5378" w:rsidRDefault="00E22E5F" w:rsidP="00E22E5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u w:val="single"/>
          <w:lang w:eastAsia="ru-RU"/>
        </w:rPr>
        <w:t>Фонетическая сторона речи</w:t>
      </w:r>
    </w:p>
    <w:p w:rsidR="00E22E5F" w:rsidRPr="008C5378" w:rsidRDefault="00E22E5F" w:rsidP="00E22E5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Навыки адекватного произношения и различения на слух всех звуков изучаемого второго иностранного языка. Соблюдение ударения и интонации в словах и фразах, ритмико-интонационные навыки произношения различных типов предложений.</w:t>
      </w:r>
    </w:p>
    <w:p w:rsidR="00E22E5F" w:rsidRPr="008C5378" w:rsidRDefault="00E22E5F" w:rsidP="00E22E5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Овладение лексическими единицами, обслуживающими новые темы, проблемы и ситуации общения в пределах тематики основной школы, в объёме около 250-300 единиц. Лексические единицы включают устойчивые словосочетания, оценочную лексику, реплики-клише речевого этикета.</w:t>
      </w:r>
    </w:p>
    <w:p w:rsidR="00E22E5F" w:rsidRPr="008C5378" w:rsidRDefault="00E22E5F" w:rsidP="00E22E5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Интернациональные слова (der Globus, der Computer). Представления о синонимии, антонимии, лексической сочетаемости, многозначности.</w:t>
      </w:r>
    </w:p>
    <w:p w:rsidR="00E22E5F" w:rsidRPr="008C5378" w:rsidRDefault="00E22E5F" w:rsidP="00E22E5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u w:val="single"/>
          <w:lang w:eastAsia="ru-RU"/>
        </w:rPr>
        <w:t xml:space="preserve">Грамматическая сторона речи </w:t>
      </w:r>
    </w:p>
    <w:p w:rsidR="00E22E5F" w:rsidRPr="008C5378" w:rsidRDefault="00E22E5F" w:rsidP="00E22E5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Знакомство с новыми грамматическими явлениями. Активный грамматический минимум для 5класса </w:t>
      </w:r>
    </w:p>
    <w:p w:rsidR="00E22E5F" w:rsidRPr="008C5378" w:rsidRDefault="00E22E5F" w:rsidP="00E22E5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Местоимения: личные и притяжательные местоимения</w:t>
      </w:r>
    </w:p>
    <w:p w:rsidR="00E22E5F" w:rsidRPr="008C5378" w:rsidRDefault="00E22E5F" w:rsidP="00E22E5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Глаголы: глагол haben\sein в Präsens , слабые глаголы wohnen, basteln, sammeln и др. в Präsens, глаголы с отделяемыми приставками в Präsens , модальный глагол können в Präsens, глагол möchten .</w:t>
      </w:r>
    </w:p>
    <w:p w:rsidR="00E22E5F" w:rsidRPr="008C5378" w:rsidRDefault="00E22E5F" w:rsidP="00E22E5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Существительные: с определенным и неопределенным артиклем , множественное число существительных, существительные в винительном падеже (Akkusativ) </w:t>
      </w:r>
    </w:p>
    <w:p w:rsidR="00E22E5F" w:rsidRPr="008C5378" w:rsidRDefault="00E22E5F" w:rsidP="00E22E5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Числительные: количественные </w:t>
      </w:r>
    </w:p>
    <w:p w:rsidR="00E22E5F" w:rsidRPr="008C5378" w:rsidRDefault="00E22E5F" w:rsidP="00E22E5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Предлоги: um, von … bis, am</w:t>
      </w:r>
    </w:p>
    <w:p w:rsidR="00E22E5F" w:rsidRPr="008C5378" w:rsidRDefault="00E22E5F" w:rsidP="00E22E5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Cловообразование: имена существительные для обозначения профессий мужского и женского рода</w:t>
      </w:r>
    </w:p>
    <w:p w:rsidR="00E22E5F" w:rsidRPr="008C5378" w:rsidRDefault="00E22E5F" w:rsidP="00E22E5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Синтаксис: порядок слов в повествовательном предложении, порядок слов в вопросительном предложении (вопросительные слова), формы отрицания в предложении, формы утверждения в предложении.</w:t>
      </w:r>
    </w:p>
    <w:p w:rsidR="00E22E5F" w:rsidRPr="008C5378" w:rsidRDefault="00E22E5F" w:rsidP="00E22E5F">
      <w:pPr>
        <w:spacing w:after="0" w:line="240" w:lineRule="auto"/>
        <w:rPr>
          <w:rFonts w:ascii="Times New Roman" w:eastAsia="Times New Roman" w:hAnsi="Times New Roman" w:cs="Times New Roman"/>
          <w:sz w:val="24"/>
          <w:szCs w:val="24"/>
          <w:lang w:eastAsia="ru-RU"/>
        </w:rPr>
      </w:pPr>
    </w:p>
    <w:p w:rsidR="00E22E5F" w:rsidRPr="008C5378" w:rsidRDefault="00E22E5F" w:rsidP="00E22E5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Коммуникативные умения по видам речевой деятельности</w:t>
      </w:r>
    </w:p>
    <w:p w:rsidR="00E22E5F" w:rsidRPr="008C5378" w:rsidRDefault="00E22E5F" w:rsidP="00E22E5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Говорение </w:t>
      </w:r>
    </w:p>
    <w:p w:rsidR="00E22E5F" w:rsidRPr="008C5378" w:rsidRDefault="00E22E5F" w:rsidP="00E22E5F">
      <w:pPr>
        <w:spacing w:before="100" w:beforeAutospacing="1"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u w:val="single"/>
          <w:lang w:eastAsia="ru-RU"/>
        </w:rPr>
        <w:t xml:space="preserve">Диалогическая речь </w:t>
      </w:r>
    </w:p>
    <w:p w:rsidR="00E22E5F" w:rsidRPr="008C5378" w:rsidRDefault="00E22E5F" w:rsidP="00E22E5F">
      <w:pPr>
        <w:spacing w:before="100" w:beforeAutospacing="1"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 — побуждение к действию, диалог — обмен мнениями и комбинированные диалоги с соблюдением норм речевой культуры, принятых в стране изучаемого языка, на основе новой тематики и расширения ситуаций официального и неофициального общения. На данном этапе предполагается вариативное использование всех типов диалогов, их комбинирование.</w:t>
      </w:r>
    </w:p>
    <w:p w:rsidR="00E22E5F" w:rsidRPr="008C5378" w:rsidRDefault="00E22E5F" w:rsidP="00E22E5F">
      <w:pPr>
        <w:spacing w:before="100" w:beforeAutospacing="1"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u w:val="single"/>
          <w:lang w:eastAsia="ru-RU"/>
        </w:rPr>
        <w:t xml:space="preserve">Монологическая речь </w:t>
      </w:r>
    </w:p>
    <w:p w:rsidR="00E22E5F" w:rsidRPr="008C5378" w:rsidRDefault="00E22E5F" w:rsidP="00E22E5F">
      <w:pPr>
        <w:spacing w:before="100" w:beforeAutospacing="1"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аргументацией с опорой и без опоры на прочитанный или услышанный текст, либо заданную коммуникативную ситуацию, обосновывать или объяснять намерения, сопоставлять явления культуры контактируемых языков, пояснять различия в культурах, делать презентации результатов проектного задания. </w:t>
      </w:r>
    </w:p>
    <w:p w:rsidR="00E22E5F" w:rsidRPr="008C5378" w:rsidRDefault="00E22E5F" w:rsidP="00E22E5F">
      <w:pPr>
        <w:spacing w:before="100" w:beforeAutospacing="1"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u w:val="single"/>
          <w:lang w:eastAsia="ru-RU"/>
        </w:rPr>
        <w:t xml:space="preserve">Аудирование </w:t>
      </w:r>
    </w:p>
    <w:p w:rsidR="00E22E5F" w:rsidRPr="008C5378" w:rsidRDefault="00E22E5F" w:rsidP="00E22E5F">
      <w:pPr>
        <w:spacing w:before="100" w:beforeAutospacing="1"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E22E5F" w:rsidRPr="008C5378" w:rsidRDefault="00E22E5F" w:rsidP="00E22E5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Жанры текстов: прагматические, публицистические. </w:t>
      </w:r>
    </w:p>
    <w:p w:rsidR="00E22E5F" w:rsidRPr="008C5378" w:rsidRDefault="00E22E5F" w:rsidP="00E22E5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Типы текстов: объявление, реклама, сообщение, рассказ, диалог-интервью, стихотворение и др. </w:t>
      </w:r>
    </w:p>
    <w:p w:rsidR="00E22E5F" w:rsidRPr="008C5378" w:rsidRDefault="00E22E5F" w:rsidP="00E22E5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E22E5F" w:rsidRPr="008C5378" w:rsidRDefault="00E22E5F" w:rsidP="00E22E5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Аудирование с полным пониманием содержания осуществляется на несложных текстах, построенных на полностью знакомом учащимся языковом материале. </w:t>
      </w:r>
    </w:p>
    <w:p w:rsidR="00E22E5F" w:rsidRPr="008C5378" w:rsidRDefault="00E22E5F" w:rsidP="00E22E5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Аудирование с пониманием основного содержания текста осуществляется на аутентичном материале, содержащем наряду с изученными и некоторое количество незнакомых языковых явлений.</w:t>
      </w:r>
    </w:p>
    <w:p w:rsidR="00E22E5F" w:rsidRPr="008C5378" w:rsidRDefault="00E22E5F" w:rsidP="00E22E5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 мацию. </w:t>
      </w:r>
    </w:p>
    <w:p w:rsidR="00E22E5F" w:rsidRPr="008C5378" w:rsidRDefault="00E22E5F" w:rsidP="00E22E5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u w:val="single"/>
          <w:lang w:eastAsia="ru-RU"/>
        </w:rPr>
        <w:t xml:space="preserve">Чтение </w:t>
      </w:r>
    </w:p>
    <w:p w:rsidR="00E22E5F" w:rsidRPr="008C5378" w:rsidRDefault="00E22E5F" w:rsidP="00E22E5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E22E5F" w:rsidRPr="008C5378" w:rsidRDefault="00E22E5F" w:rsidP="00E22E5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Жанры текстов: научно-популярные, публицистические, художественные, прагматические. Типы текстов: статья, интервью, рассказ, объявление, рецепт, меню, проспект, реклама, стихотворение и др.</w:t>
      </w:r>
    </w:p>
    <w:p w:rsidR="00E22E5F" w:rsidRPr="008C5378" w:rsidRDefault="00E22E5F" w:rsidP="00E22E5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E22E5F" w:rsidRPr="008C5378" w:rsidRDefault="00E22E5F" w:rsidP="00E22E5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Независимо от вида чтения возможно использование двуязычного словаря. </w:t>
      </w:r>
    </w:p>
    <w:p w:rsidR="00E22E5F" w:rsidRPr="008C5378" w:rsidRDefault="00E22E5F" w:rsidP="00E22E5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w:t>
      </w:r>
    </w:p>
    <w:p w:rsidR="00E22E5F" w:rsidRPr="008C5378" w:rsidRDefault="00E22E5F" w:rsidP="00E22E5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учащихся. </w:t>
      </w:r>
    </w:p>
    <w:p w:rsidR="00E22E5F" w:rsidRPr="008C5378" w:rsidRDefault="00E22E5F" w:rsidP="00E22E5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приемов смысловой переработки текста (языковой догадки, выборочного перевода) и оценки полученной информации. </w:t>
      </w:r>
    </w:p>
    <w:p w:rsidR="00E22E5F" w:rsidRPr="008C5378" w:rsidRDefault="00E22E5F" w:rsidP="00E22E5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u w:val="single"/>
          <w:lang w:eastAsia="ru-RU"/>
        </w:rPr>
        <w:t xml:space="preserve">Письменная речь </w:t>
      </w:r>
    </w:p>
    <w:p w:rsidR="00E22E5F" w:rsidRPr="008C5378" w:rsidRDefault="00E22E5F" w:rsidP="00E22E5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Дальнейшее развитие и совершенствование письменной речи, а именно умений: </w:t>
      </w:r>
    </w:p>
    <w:p w:rsidR="00E22E5F" w:rsidRPr="008C5378" w:rsidRDefault="00E22E5F" w:rsidP="00E22E5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писать короткие поздравления с днем рождения и другими праздниками, выражать пожелания (объемом 30—40 слов, включая адрес);</w:t>
      </w:r>
    </w:p>
    <w:p w:rsidR="00E22E5F" w:rsidRPr="008C5378" w:rsidRDefault="00E22E5F" w:rsidP="00E22E5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заполнять формуляры, бланки (указывать имя, фамилию, пол, гражданство, адрес);</w:t>
      </w:r>
    </w:p>
    <w:p w:rsidR="00E22E5F" w:rsidRPr="008C5378" w:rsidRDefault="00E22E5F" w:rsidP="00E22E5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 около 100—120 слов, включая адрес;</w:t>
      </w:r>
    </w:p>
    <w:p w:rsidR="00E22E5F" w:rsidRPr="008C5378" w:rsidRDefault="00E22E5F" w:rsidP="00E22E5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составлять план, тезисы устного или письменного сообщения.</w:t>
      </w:r>
    </w:p>
    <w:p w:rsidR="00E22E5F" w:rsidRPr="008C5378" w:rsidRDefault="00E22E5F" w:rsidP="00E22E5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Языковые знания и навыки </w:t>
      </w:r>
    </w:p>
    <w:p w:rsidR="00E22E5F" w:rsidRPr="008C5378" w:rsidRDefault="00E22E5F" w:rsidP="00E22E5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Орфография </w:t>
      </w:r>
    </w:p>
    <w:p w:rsidR="00E22E5F" w:rsidRPr="008C5378" w:rsidRDefault="00E22E5F" w:rsidP="00E22E5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Знание правил чтения и орфографии и навыки их применения на основе изучаемого</w:t>
      </w:r>
    </w:p>
    <w:p w:rsidR="00E22E5F" w:rsidRPr="008C5378" w:rsidRDefault="00E22E5F" w:rsidP="00E22E5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Фонетическая сторона речи </w:t>
      </w:r>
    </w:p>
    <w:p w:rsidR="00E22E5F" w:rsidRPr="008C5378" w:rsidRDefault="00E22E5F" w:rsidP="00E22E5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 </w:t>
      </w:r>
    </w:p>
    <w:p w:rsidR="00E22E5F" w:rsidRPr="008C5378" w:rsidRDefault="00E22E5F" w:rsidP="00E22E5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Лексическая сторона речи </w:t>
      </w:r>
    </w:p>
    <w:p w:rsidR="00E22E5F" w:rsidRPr="008C5378" w:rsidRDefault="00E22E5F" w:rsidP="00E22E5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1 Овладение лексическими единицами, обслуживающими новые темы, проблемы и ситуации общения в пределах тематики основной школы.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E22E5F" w:rsidRPr="008C5378" w:rsidRDefault="00E22E5F" w:rsidP="00E22E5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Основные способы словообразования: Основные способы словообразования:</w:t>
      </w:r>
    </w:p>
    <w:p w:rsidR="00E22E5F" w:rsidRPr="008C5378" w:rsidRDefault="00E22E5F" w:rsidP="00CA3F1C">
      <w:pPr>
        <w:numPr>
          <w:ilvl w:val="0"/>
          <w:numId w:val="256"/>
        </w:num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аффиксация: </w:t>
      </w:r>
    </w:p>
    <w:p w:rsidR="00E22E5F" w:rsidRPr="008C5378" w:rsidRDefault="00E22E5F" w:rsidP="00E22E5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существительных с суффиксами -ung (die Losung, die Ver- einigung); -keit (die Feindlichkeit); -heit (die Einheit); -schaft (die Gesellschaft); -um (das Datum); -or (der Doktor); -ik (die Mathe- matik); -e (die Liebe), -er (der Wissenschaftler) ; -ie (die Biologie); </w:t>
      </w:r>
    </w:p>
    <w:p w:rsidR="00E22E5F" w:rsidRPr="008C5378" w:rsidRDefault="00E22E5F" w:rsidP="00E22E5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прилагательных с суффиксами -ig (wichtig); -lich (gliicklich); -isch (typisch); -los (arbeitslos); -sam (langsam); -bar (wunderbar)]</w:t>
      </w:r>
    </w:p>
    <w:p w:rsidR="00E22E5F" w:rsidRPr="008C5378" w:rsidRDefault="00E22E5F" w:rsidP="00E22E5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существительных и прилагательных с префиксом ип- (das Ungltick, ungliicklich),</w:t>
      </w:r>
    </w:p>
    <w:p w:rsidR="00E22E5F" w:rsidRPr="008C5378" w:rsidRDefault="00E22E5F" w:rsidP="00E22E5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существительных и глаголов с префиксами: vor- (der Vor- ort, vorbereiten); mit- (die</w:t>
      </w:r>
    </w:p>
    <w:p w:rsidR="00E22E5F" w:rsidRPr="008C5378" w:rsidRDefault="00E22E5F" w:rsidP="00E22E5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Mitverantwortung, mitspie/en); </w:t>
      </w:r>
    </w:p>
    <w:p w:rsidR="00E22E5F" w:rsidRPr="008C5378" w:rsidRDefault="00E22E5F" w:rsidP="00E22E5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глаголов с отделяемыми и неотделяемыми приставками и другими словами в функции приставок типа erzahlen, wegwerfen, aufstehen, fernsehen. </w:t>
      </w:r>
    </w:p>
    <w:p w:rsidR="00E22E5F" w:rsidRPr="008C5378" w:rsidRDefault="00E22E5F" w:rsidP="00CA3F1C">
      <w:pPr>
        <w:numPr>
          <w:ilvl w:val="0"/>
          <w:numId w:val="257"/>
        </w:num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словосложение: </w:t>
      </w:r>
    </w:p>
    <w:p w:rsidR="00E22E5F" w:rsidRPr="008C5378" w:rsidRDefault="00E22E5F" w:rsidP="00E22E5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существительное + существительное (das Arbeitszimmег); </w:t>
      </w:r>
    </w:p>
    <w:p w:rsidR="00E22E5F" w:rsidRPr="008C5378" w:rsidRDefault="00E22E5F" w:rsidP="00E22E5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прилагательное + прилагательное (dunkelblau, hellblond); </w:t>
      </w:r>
    </w:p>
    <w:p w:rsidR="00E22E5F" w:rsidRPr="008C5378" w:rsidRDefault="00E22E5F" w:rsidP="00E22E5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прилагательное + существительное (die Fremdsprache), </w:t>
      </w:r>
    </w:p>
    <w:p w:rsidR="00E22E5F" w:rsidRPr="008C5378" w:rsidRDefault="00E22E5F" w:rsidP="00E22E5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глагол + существительное (die Schwimmhalle); </w:t>
      </w:r>
    </w:p>
    <w:p w:rsidR="00E22E5F" w:rsidRPr="008C5378" w:rsidRDefault="00E22E5F" w:rsidP="00CA3F1C">
      <w:pPr>
        <w:numPr>
          <w:ilvl w:val="0"/>
          <w:numId w:val="258"/>
        </w:num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конверсия (переход одной части речи в другую): </w:t>
      </w:r>
    </w:p>
    <w:p w:rsidR="00E22E5F" w:rsidRPr="008C5378" w:rsidRDefault="00E22E5F" w:rsidP="00E22E5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образование существительных от прилагательных (das Blau, der Junge); </w:t>
      </w:r>
    </w:p>
    <w:p w:rsidR="00E22E5F" w:rsidRPr="008C5378" w:rsidRDefault="00E22E5F" w:rsidP="00E22E5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образование существительных от глаголов (das Lernen, das Lesen). </w:t>
      </w:r>
    </w:p>
    <w:p w:rsidR="00E22E5F" w:rsidRPr="008C5378" w:rsidRDefault="00E22E5F" w:rsidP="00E22E5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Интернациональные слова (der Globus, der Computer). Представления о синонимии, антонимии, лексической сочетаемости, многозначности.</w:t>
      </w:r>
    </w:p>
    <w:p w:rsidR="00E22E5F" w:rsidRPr="008C5378" w:rsidRDefault="00E22E5F" w:rsidP="00E22E5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Грамматическая сторона речи</w:t>
      </w:r>
    </w:p>
    <w:p w:rsidR="00E22E5F" w:rsidRPr="008C5378" w:rsidRDefault="00E22E5F" w:rsidP="00E22E5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Активный грамматический минимум охватывает следующие явления: </w:t>
      </w:r>
    </w:p>
    <w:p w:rsidR="00E22E5F" w:rsidRPr="008C5378" w:rsidRDefault="00E22E5F" w:rsidP="00E22E5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8 класс: </w:t>
      </w:r>
    </w:p>
    <w:p w:rsidR="00E22E5F" w:rsidRPr="008C5378" w:rsidRDefault="00E22E5F" w:rsidP="00E22E5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Местоимения: личные,притяжательные местоимения</w:t>
      </w:r>
    </w:p>
    <w:p w:rsidR="00E22E5F" w:rsidRPr="008C5378" w:rsidRDefault="00E22E5F" w:rsidP="00E22E5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Глаголы: глагол haben\ sein в Präsens , слабые глаголы wohnen, basteln, sammeln и др. в Präsens , глаголы с отделяемыми приставками в Präsens ,модальный глагол können в Präsens глагол möchten . </w:t>
      </w:r>
    </w:p>
    <w:p w:rsidR="00E22E5F" w:rsidRPr="008C5378" w:rsidRDefault="00E22E5F" w:rsidP="00E22E5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Существительные: с определенным и неопределенным артиклем, множественное число существительных , существительные в винительном падеже (Akkusativ) </w:t>
      </w:r>
    </w:p>
    <w:p w:rsidR="00E22E5F" w:rsidRPr="008C5378" w:rsidRDefault="00E22E5F" w:rsidP="00E22E5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Числительные: количественные до 1000 </w:t>
      </w:r>
    </w:p>
    <w:p w:rsidR="00E22E5F" w:rsidRPr="008C5378" w:rsidRDefault="00E22E5F" w:rsidP="00E22E5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Предлоги: um , von … bis, am </w:t>
      </w:r>
    </w:p>
    <w:p w:rsidR="00E22E5F" w:rsidRPr="008C5378" w:rsidRDefault="00E22E5F" w:rsidP="00E22E5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Словообразование: имена существительные для обозначения профессий мужского и женского рода. </w:t>
      </w:r>
    </w:p>
    <w:p w:rsidR="00E22E5F" w:rsidRPr="008C5378" w:rsidRDefault="00E22E5F" w:rsidP="00E22E5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Синтаксис: порядок слов в повествовательном предложении и в вопросительном предложении (вопросительные слова) ,формы отрицания в предложении ,формы утверждения в предложении. </w:t>
      </w:r>
    </w:p>
    <w:p w:rsidR="00E22E5F" w:rsidRPr="008C5378" w:rsidRDefault="00E22E5F" w:rsidP="00E53DEC">
      <w:pPr>
        <w:shd w:val="clear" w:color="auto" w:fill="FFFFFF"/>
        <w:spacing w:after="0" w:line="240" w:lineRule="auto"/>
        <w:ind w:firstLine="720"/>
        <w:jc w:val="both"/>
        <w:rPr>
          <w:rFonts w:ascii="Times New Roman" w:eastAsia="Times New Roman" w:hAnsi="Times New Roman" w:cs="Times New Roman"/>
          <w:b/>
          <w:bCs/>
          <w:iCs/>
          <w:sz w:val="24"/>
          <w:szCs w:val="24"/>
          <w:lang w:eastAsia="ru-RU"/>
        </w:rPr>
      </w:pPr>
    </w:p>
    <w:p w:rsidR="003A5A92" w:rsidRPr="008C5378" w:rsidRDefault="009D37E4" w:rsidP="00E22E5F">
      <w:pPr>
        <w:shd w:val="clear" w:color="auto" w:fill="FFFFFF"/>
        <w:spacing w:after="0" w:line="240" w:lineRule="auto"/>
        <w:jc w:val="both"/>
        <w:rPr>
          <w:rFonts w:ascii="Times New Roman" w:eastAsia="Times New Roman" w:hAnsi="Times New Roman" w:cs="Times New Roman"/>
          <w:sz w:val="24"/>
          <w:szCs w:val="24"/>
          <w:lang w:eastAsia="ru-RU"/>
        </w:rPr>
      </w:pPr>
      <w:r w:rsidRPr="00591406">
        <w:rPr>
          <w:rFonts w:ascii="Times New Roman" w:eastAsia="Times New Roman" w:hAnsi="Times New Roman" w:cs="Times New Roman"/>
          <w:b/>
          <w:sz w:val="24"/>
          <w:szCs w:val="24"/>
          <w:lang w:eastAsia="zh-CN"/>
        </w:rPr>
        <w:t>2.2.2.8</w:t>
      </w:r>
      <w:r w:rsidR="00873293" w:rsidRPr="00591406">
        <w:rPr>
          <w:rFonts w:ascii="Times New Roman" w:eastAsia="Times New Roman" w:hAnsi="Times New Roman" w:cs="Times New Roman"/>
          <w:b/>
          <w:sz w:val="24"/>
          <w:szCs w:val="24"/>
          <w:lang w:eastAsia="zh-CN"/>
        </w:rPr>
        <w:t xml:space="preserve">. </w:t>
      </w:r>
      <w:r w:rsidR="003A5A92" w:rsidRPr="00591406">
        <w:rPr>
          <w:rFonts w:ascii="Times New Roman" w:eastAsia="Times New Roman" w:hAnsi="Times New Roman" w:cs="Times New Roman"/>
          <w:b/>
          <w:sz w:val="24"/>
          <w:szCs w:val="24"/>
          <w:lang w:eastAsia="zh-CN"/>
        </w:rPr>
        <w:t>История России. Всеобщая история</w:t>
      </w:r>
    </w:p>
    <w:p w:rsidR="003A5A92" w:rsidRPr="008C5378" w:rsidRDefault="003A5A92" w:rsidP="003A5A92">
      <w:pPr>
        <w:widowControl w:val="0"/>
        <w:shd w:val="clear" w:color="auto" w:fill="FFFFFF"/>
        <w:tabs>
          <w:tab w:val="left" w:pos="454"/>
        </w:tabs>
        <w:suppressAutoHyphens/>
        <w:autoSpaceDE w:val="0"/>
        <w:spacing w:after="0" w:line="240" w:lineRule="auto"/>
        <w:ind w:firstLine="454"/>
        <w:jc w:val="center"/>
        <w:rPr>
          <w:rFonts w:ascii="Times New Roman" w:eastAsia="Times New Roman" w:hAnsi="Times New Roman" w:cs="Times New Roman"/>
          <w:b/>
          <w:sz w:val="24"/>
          <w:szCs w:val="24"/>
          <w:lang w:eastAsia="zh-CN"/>
        </w:rPr>
      </w:pPr>
    </w:p>
    <w:p w:rsidR="001B373E" w:rsidRPr="008C5378" w:rsidRDefault="001B373E" w:rsidP="001B373E">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8C5378">
        <w:rPr>
          <w:rFonts w:ascii="Times New Roman" w:eastAsia="Times New Roman" w:hAnsi="Times New Roman" w:cs="Times New Roman"/>
          <w:b/>
          <w:bCs/>
          <w:sz w:val="24"/>
          <w:szCs w:val="24"/>
          <w:lang w:eastAsia="ru-RU"/>
        </w:rPr>
        <w:t>Содержание курса Всеобщая история, 5 класс</w:t>
      </w:r>
    </w:p>
    <w:p w:rsidR="001B373E" w:rsidRPr="008C5378" w:rsidRDefault="001B373E" w:rsidP="001B373E">
      <w:pPr>
        <w:autoSpaceDE w:val="0"/>
        <w:autoSpaceDN w:val="0"/>
        <w:adjustRightInd w:val="0"/>
        <w:spacing w:after="0" w:line="240" w:lineRule="auto"/>
        <w:ind w:firstLine="293"/>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Введение.</w:t>
      </w:r>
    </w:p>
    <w:p w:rsidR="001B373E" w:rsidRPr="008C5378" w:rsidRDefault="001B373E" w:rsidP="001B373E">
      <w:pPr>
        <w:autoSpaceDE w:val="0"/>
        <w:autoSpaceDN w:val="0"/>
        <w:adjustRightInd w:val="0"/>
        <w:spacing w:after="0" w:line="240" w:lineRule="auto"/>
        <w:ind w:firstLine="293"/>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Откуда мы знаем, как жили наши предки. Письменные ис</w:t>
      </w:r>
      <w:r w:rsidRPr="008C5378">
        <w:rPr>
          <w:rFonts w:ascii="Times New Roman" w:eastAsia="Times New Roman" w:hAnsi="Times New Roman" w:cs="Times New Roman"/>
          <w:sz w:val="24"/>
          <w:szCs w:val="24"/>
          <w:lang w:eastAsia="ru-RU"/>
        </w:rPr>
        <w:softHyphen/>
        <w:t>точники о прошлом. Древние сооружения как источник наших знаний о прошлом. Роль археологических раскопок в изуче</w:t>
      </w:r>
      <w:r w:rsidRPr="008C5378">
        <w:rPr>
          <w:rFonts w:ascii="Times New Roman" w:eastAsia="Times New Roman" w:hAnsi="Times New Roman" w:cs="Times New Roman"/>
          <w:sz w:val="24"/>
          <w:szCs w:val="24"/>
          <w:lang w:eastAsia="ru-RU"/>
        </w:rPr>
        <w:softHyphen/>
        <w:t>нии истории Древнего мира.</w:t>
      </w:r>
    </w:p>
    <w:p w:rsidR="001B373E" w:rsidRPr="008C5378" w:rsidRDefault="001B373E" w:rsidP="001B373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Счёт лет в истории. Хронология — наука об измерении вре</w:t>
      </w:r>
      <w:r w:rsidRPr="008C5378">
        <w:rPr>
          <w:rFonts w:ascii="Times New Roman" w:eastAsia="Times New Roman" w:hAnsi="Times New Roman" w:cs="Times New Roman"/>
          <w:sz w:val="24"/>
          <w:szCs w:val="24"/>
          <w:lang w:eastAsia="ru-RU"/>
        </w:rPr>
        <w:softHyphen/>
        <w:t>мени. Опыт, культура счёта времени по годам в древних госу</w:t>
      </w:r>
      <w:r w:rsidRPr="008C5378">
        <w:rPr>
          <w:rFonts w:ascii="Times New Roman" w:eastAsia="Times New Roman" w:hAnsi="Times New Roman" w:cs="Times New Roman"/>
          <w:sz w:val="24"/>
          <w:szCs w:val="24"/>
          <w:lang w:eastAsia="ru-RU"/>
        </w:rPr>
        <w:softHyphen/>
        <w:t>дарствах. Изменения счёта времени с наступлением христи</w:t>
      </w:r>
      <w:r w:rsidRPr="008C5378">
        <w:rPr>
          <w:rFonts w:ascii="Times New Roman" w:eastAsia="Times New Roman" w:hAnsi="Times New Roman" w:cs="Times New Roman"/>
          <w:sz w:val="24"/>
          <w:szCs w:val="24"/>
          <w:lang w:eastAsia="ru-RU"/>
        </w:rPr>
        <w:softHyphen/>
        <w:t>анской эры. Особенности обозначения фактов до нашей эры (обратный счёт лет). Представление о понятиях: год, век (сто</w:t>
      </w:r>
      <w:r w:rsidRPr="008C5378">
        <w:rPr>
          <w:rFonts w:ascii="Times New Roman" w:eastAsia="Times New Roman" w:hAnsi="Times New Roman" w:cs="Times New Roman"/>
          <w:sz w:val="24"/>
          <w:szCs w:val="24"/>
          <w:lang w:eastAsia="ru-RU"/>
        </w:rPr>
        <w:softHyphen/>
        <w:t>летие), тысячелетие, эпоха, эра.</w:t>
      </w:r>
    </w:p>
    <w:p w:rsidR="001B373E" w:rsidRPr="008C5378" w:rsidRDefault="001B373E" w:rsidP="001B373E">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1B373E" w:rsidRPr="008C5378" w:rsidRDefault="001B373E" w:rsidP="001B373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РАЗДЕЛ I. ЖИЗНЬ ПЕРВОБЫТНЫХ ЛЮДЕЙ.</w:t>
      </w:r>
    </w:p>
    <w:p w:rsidR="001B373E" w:rsidRPr="008C5378" w:rsidRDefault="001B373E" w:rsidP="001B373E">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8C5378">
        <w:rPr>
          <w:rFonts w:ascii="Times New Roman" w:eastAsia="Times New Roman" w:hAnsi="Times New Roman" w:cs="Times New Roman"/>
          <w:b/>
          <w:bCs/>
          <w:sz w:val="24"/>
          <w:szCs w:val="24"/>
          <w:lang w:eastAsia="ru-RU"/>
        </w:rPr>
        <w:t xml:space="preserve">Тема </w:t>
      </w:r>
      <w:r w:rsidRPr="008C5378">
        <w:rPr>
          <w:rFonts w:ascii="Times New Roman" w:eastAsia="Times New Roman" w:hAnsi="Times New Roman" w:cs="Times New Roman"/>
          <w:spacing w:val="30"/>
          <w:sz w:val="24"/>
          <w:szCs w:val="24"/>
          <w:lang w:eastAsia="ru-RU"/>
        </w:rPr>
        <w:t>1.</w:t>
      </w:r>
      <w:r w:rsidRPr="008C5378">
        <w:rPr>
          <w:rFonts w:ascii="Times New Roman" w:eastAsia="Times New Roman" w:hAnsi="Times New Roman" w:cs="Times New Roman"/>
          <w:b/>
          <w:bCs/>
          <w:sz w:val="24"/>
          <w:szCs w:val="24"/>
          <w:lang w:eastAsia="ru-RU"/>
        </w:rPr>
        <w:t>Первобытные собиратели и охотники.</w:t>
      </w:r>
    </w:p>
    <w:p w:rsidR="001B373E" w:rsidRPr="008C5378" w:rsidRDefault="001B373E" w:rsidP="001B373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Представление о понятии «первобытные люди». </w:t>
      </w:r>
      <w:r w:rsidRPr="008C5378">
        <w:rPr>
          <w:rFonts w:ascii="Times New Roman" w:eastAsia="Times New Roman" w:hAnsi="Times New Roman" w:cs="Times New Roman"/>
          <w:b/>
          <w:bCs/>
          <w:sz w:val="24"/>
          <w:szCs w:val="24"/>
          <w:lang w:eastAsia="ru-RU"/>
        </w:rPr>
        <w:t xml:space="preserve">Древнейшие люди. </w:t>
      </w:r>
      <w:r w:rsidRPr="008C5378">
        <w:rPr>
          <w:rFonts w:ascii="Times New Roman" w:eastAsia="Times New Roman" w:hAnsi="Times New Roman" w:cs="Times New Roman"/>
          <w:sz w:val="24"/>
          <w:szCs w:val="24"/>
          <w:lang w:eastAsia="ru-RU"/>
        </w:rPr>
        <w:t>Древнейшие люди — наши далёкие предки. Прародина человека. Археологические свидетельства первобытного состо</w:t>
      </w:r>
      <w:r w:rsidRPr="008C5378">
        <w:rPr>
          <w:rFonts w:ascii="Times New Roman" w:eastAsia="Times New Roman" w:hAnsi="Times New Roman" w:cs="Times New Roman"/>
          <w:sz w:val="24"/>
          <w:szCs w:val="24"/>
          <w:lang w:eastAsia="ru-RU"/>
        </w:rPr>
        <w:softHyphen/>
        <w:t>яния древнейшего человека. Орудия труда и складывание опыта их изготовления. Собирательство и охота — способы добывания пищи. Первое великое открытие человека — овладение огнём.</w:t>
      </w:r>
    </w:p>
    <w:p w:rsidR="001B373E" w:rsidRPr="008C5378" w:rsidRDefault="001B373E" w:rsidP="001B373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Родовые общины охотников и собирателей. </w:t>
      </w:r>
      <w:r w:rsidRPr="008C5378">
        <w:rPr>
          <w:rFonts w:ascii="Times New Roman" w:eastAsia="Times New Roman" w:hAnsi="Times New Roman" w:cs="Times New Roman"/>
          <w:sz w:val="24"/>
          <w:szCs w:val="24"/>
          <w:lang w:eastAsia="ru-RU"/>
        </w:rPr>
        <w:t>Расселение древнейших людей и его особенности. Испытание холодом. Освоение пещер. Строительство жилища. Освоение промысла охоты. Охота как основной способ добычи пищи древнейшего человека. Умение сообща достигать цели в охоте. Новые ору</w:t>
      </w:r>
      <w:r w:rsidRPr="008C5378">
        <w:rPr>
          <w:rFonts w:ascii="Times New Roman" w:eastAsia="Times New Roman" w:hAnsi="Times New Roman" w:cs="Times New Roman"/>
          <w:sz w:val="24"/>
          <w:szCs w:val="24"/>
          <w:lang w:eastAsia="ru-RU"/>
        </w:rPr>
        <w:softHyphen/>
        <w:t>дия охоты древнейшего человека. Человек разумный: кто он? Родовые общины. Сообщество сородичей. Особенности со</w:t>
      </w:r>
      <w:r w:rsidRPr="008C5378">
        <w:rPr>
          <w:rFonts w:ascii="Times New Roman" w:eastAsia="Times New Roman" w:hAnsi="Times New Roman" w:cs="Times New Roman"/>
          <w:sz w:val="24"/>
          <w:szCs w:val="24"/>
          <w:lang w:eastAsia="ru-RU"/>
        </w:rPr>
        <w:softHyphen/>
        <w:t>вместного ведения хозяйства в родовой общине. Распределение обязанностей в родовой общине.</w:t>
      </w:r>
    </w:p>
    <w:p w:rsidR="001B373E" w:rsidRPr="008C5378" w:rsidRDefault="001B373E" w:rsidP="001B373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Возникновение искусства и религии. </w:t>
      </w:r>
      <w:r w:rsidRPr="008C5378">
        <w:rPr>
          <w:rFonts w:ascii="Times New Roman" w:eastAsia="Times New Roman" w:hAnsi="Times New Roman" w:cs="Times New Roman"/>
          <w:sz w:val="24"/>
          <w:szCs w:val="24"/>
          <w:lang w:eastAsia="ru-RU"/>
        </w:rPr>
        <w:t>Как была найдена пещерная живопись. Загадки древнейших рисунков. Человек «заколдовывает» зверя. Зарождение веры в душу. Представле</w:t>
      </w:r>
      <w:r w:rsidRPr="008C5378">
        <w:rPr>
          <w:rFonts w:ascii="Times New Roman" w:eastAsia="Times New Roman" w:hAnsi="Times New Roman" w:cs="Times New Roman"/>
          <w:sz w:val="24"/>
          <w:szCs w:val="24"/>
          <w:lang w:eastAsia="ru-RU"/>
        </w:rPr>
        <w:softHyphen/>
        <w:t>ние о религиозных верованиях первобытных охотников и со</w:t>
      </w:r>
      <w:r w:rsidRPr="008C5378">
        <w:rPr>
          <w:rFonts w:ascii="Times New Roman" w:eastAsia="Times New Roman" w:hAnsi="Times New Roman" w:cs="Times New Roman"/>
          <w:sz w:val="24"/>
          <w:szCs w:val="24"/>
          <w:lang w:eastAsia="ru-RU"/>
        </w:rPr>
        <w:softHyphen/>
        <w:t>бирателей.</w:t>
      </w:r>
    </w:p>
    <w:p w:rsidR="001B373E" w:rsidRPr="008C5378" w:rsidRDefault="001B373E" w:rsidP="001B373E">
      <w:pPr>
        <w:tabs>
          <w:tab w:val="left" w:pos="6830"/>
        </w:tabs>
        <w:autoSpaceDE w:val="0"/>
        <w:autoSpaceDN w:val="0"/>
        <w:adjustRightInd w:val="0"/>
        <w:spacing w:after="0" w:line="240" w:lineRule="auto"/>
        <w:jc w:val="both"/>
        <w:rPr>
          <w:rFonts w:ascii="Times New Roman" w:eastAsia="Times New Roman" w:hAnsi="Times New Roman" w:cs="Times New Roman"/>
          <w:sz w:val="24"/>
          <w:szCs w:val="24"/>
        </w:rPr>
      </w:pPr>
    </w:p>
    <w:p w:rsidR="001B373E" w:rsidRPr="008C5378" w:rsidRDefault="001B373E" w:rsidP="001B373E">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8C5378">
        <w:rPr>
          <w:rFonts w:ascii="Times New Roman" w:eastAsia="Times New Roman" w:hAnsi="Times New Roman" w:cs="Times New Roman"/>
          <w:b/>
          <w:bCs/>
          <w:sz w:val="24"/>
          <w:szCs w:val="24"/>
          <w:lang w:eastAsia="ru-RU"/>
        </w:rPr>
        <w:t xml:space="preserve">Тема </w:t>
      </w:r>
      <w:r w:rsidRPr="008C5378">
        <w:rPr>
          <w:rFonts w:ascii="Times New Roman" w:eastAsia="Times New Roman" w:hAnsi="Times New Roman" w:cs="Times New Roman"/>
          <w:sz w:val="24"/>
          <w:szCs w:val="24"/>
          <w:lang w:eastAsia="ru-RU"/>
        </w:rPr>
        <w:t xml:space="preserve">2. </w:t>
      </w:r>
      <w:r w:rsidRPr="008C5378">
        <w:rPr>
          <w:rFonts w:ascii="Times New Roman" w:eastAsia="Times New Roman" w:hAnsi="Times New Roman" w:cs="Times New Roman"/>
          <w:b/>
          <w:bCs/>
          <w:sz w:val="24"/>
          <w:szCs w:val="24"/>
          <w:lang w:eastAsia="ru-RU"/>
        </w:rPr>
        <w:t>Первобытные земледельцы и скотоводы.</w:t>
      </w:r>
    </w:p>
    <w:p w:rsidR="001B373E" w:rsidRPr="008C5378" w:rsidRDefault="001B373E" w:rsidP="001B373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Возникновение земледелия и скотоводства. </w:t>
      </w:r>
      <w:r w:rsidRPr="008C5378">
        <w:rPr>
          <w:rFonts w:ascii="Times New Roman" w:eastAsia="Times New Roman" w:hAnsi="Times New Roman" w:cs="Times New Roman"/>
          <w:sz w:val="24"/>
          <w:szCs w:val="24"/>
          <w:lang w:eastAsia="ru-RU"/>
        </w:rPr>
        <w:t>Представ</w:t>
      </w:r>
      <w:r w:rsidRPr="008C5378">
        <w:rPr>
          <w:rFonts w:ascii="Times New Roman" w:eastAsia="Times New Roman" w:hAnsi="Times New Roman" w:cs="Times New Roman"/>
          <w:sz w:val="24"/>
          <w:szCs w:val="24"/>
          <w:lang w:eastAsia="ru-RU"/>
        </w:rPr>
        <w:softHyphen/>
        <w:t>ление о зарождении производящего хозяйства: мотыжное зем</w:t>
      </w:r>
      <w:r w:rsidRPr="008C5378">
        <w:rPr>
          <w:rFonts w:ascii="Times New Roman" w:eastAsia="Times New Roman" w:hAnsi="Times New Roman" w:cs="Times New Roman"/>
          <w:sz w:val="24"/>
          <w:szCs w:val="24"/>
          <w:lang w:eastAsia="ru-RU"/>
        </w:rPr>
        <w:softHyphen/>
        <w:t>леделие. Первые орудия труда земледельцев. Районы раннего земледелия. Приручение животных. Скотоводство и измене</w:t>
      </w:r>
      <w:r w:rsidRPr="008C5378">
        <w:rPr>
          <w:rFonts w:ascii="Times New Roman" w:eastAsia="Times New Roman" w:hAnsi="Times New Roman" w:cs="Times New Roman"/>
          <w:sz w:val="24"/>
          <w:szCs w:val="24"/>
          <w:lang w:eastAsia="ru-RU"/>
        </w:rPr>
        <w:softHyphen/>
        <w:t>ния в жизни людей. Последствия перехода к производящему хозяйству. Освоение ремёсел. Гончарное дело, прядение, тка</w:t>
      </w:r>
      <w:r w:rsidRPr="008C5378">
        <w:rPr>
          <w:rFonts w:ascii="Times New Roman" w:eastAsia="Times New Roman" w:hAnsi="Times New Roman" w:cs="Times New Roman"/>
          <w:sz w:val="24"/>
          <w:szCs w:val="24"/>
          <w:lang w:eastAsia="ru-RU"/>
        </w:rPr>
        <w:softHyphen/>
        <w:t>чество. Изобретение ткацкого станка.</w:t>
      </w:r>
    </w:p>
    <w:p w:rsidR="001B373E" w:rsidRPr="008C5378" w:rsidRDefault="001B373E" w:rsidP="001B373E">
      <w:pPr>
        <w:autoSpaceDE w:val="0"/>
        <w:autoSpaceDN w:val="0"/>
        <w:adjustRightInd w:val="0"/>
        <w:spacing w:after="0" w:line="240" w:lineRule="auto"/>
        <w:ind w:firstLine="283"/>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Родовые общины земледельцев и скотоводов. Племя: изме</w:t>
      </w:r>
      <w:r w:rsidRPr="008C5378">
        <w:rPr>
          <w:rFonts w:ascii="Times New Roman" w:eastAsia="Times New Roman" w:hAnsi="Times New Roman" w:cs="Times New Roman"/>
          <w:sz w:val="24"/>
          <w:szCs w:val="24"/>
          <w:lang w:eastAsia="ru-RU"/>
        </w:rPr>
        <w:softHyphen/>
        <w:t>нение отношений. Управление племенем. Представления о происхождении рода, племени. Первобытные религиозные верования земледельцев и скотоводов. Зарождение культа.</w:t>
      </w:r>
    </w:p>
    <w:p w:rsidR="001B373E" w:rsidRPr="008C5378" w:rsidRDefault="001B373E" w:rsidP="001B373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Появление неравенства и знати. </w:t>
      </w:r>
      <w:r w:rsidRPr="008C5378">
        <w:rPr>
          <w:rFonts w:ascii="Times New Roman" w:eastAsia="Times New Roman" w:hAnsi="Times New Roman" w:cs="Times New Roman"/>
          <w:sz w:val="24"/>
          <w:szCs w:val="24"/>
          <w:lang w:eastAsia="ru-RU"/>
        </w:rPr>
        <w:t>Развитие ремёсел. Выде</w:t>
      </w:r>
      <w:r w:rsidRPr="008C5378">
        <w:rPr>
          <w:rFonts w:ascii="Times New Roman" w:eastAsia="Times New Roman" w:hAnsi="Times New Roman" w:cs="Times New Roman"/>
          <w:sz w:val="24"/>
          <w:szCs w:val="24"/>
          <w:lang w:eastAsia="ru-RU"/>
        </w:rPr>
        <w:softHyphen/>
        <w:t>ление ремесленников в общине. Изобретение гончарного кру</w:t>
      </w:r>
      <w:r w:rsidRPr="008C5378">
        <w:rPr>
          <w:rFonts w:ascii="Times New Roman" w:eastAsia="Times New Roman" w:hAnsi="Times New Roman" w:cs="Times New Roman"/>
          <w:sz w:val="24"/>
          <w:szCs w:val="24"/>
          <w:lang w:eastAsia="ru-RU"/>
        </w:rPr>
        <w:softHyphen/>
        <w:t>га. Начало обработки металлов. Изобретение плуга. От родо</w:t>
      </w:r>
      <w:r w:rsidRPr="008C5378">
        <w:rPr>
          <w:rFonts w:ascii="Times New Roman" w:eastAsia="Times New Roman" w:hAnsi="Times New Roman" w:cs="Times New Roman"/>
          <w:sz w:val="24"/>
          <w:szCs w:val="24"/>
          <w:lang w:eastAsia="ru-RU"/>
        </w:rPr>
        <w:softHyphen/>
        <w:t>вой общины к соседской. Выделение семьи. Возникновение неравенства в общине земледельцев. Выделение знати. Преоб</w:t>
      </w:r>
      <w:r w:rsidRPr="008C5378">
        <w:rPr>
          <w:rFonts w:ascii="Times New Roman" w:eastAsia="Times New Roman" w:hAnsi="Times New Roman" w:cs="Times New Roman"/>
          <w:sz w:val="24"/>
          <w:szCs w:val="24"/>
          <w:lang w:eastAsia="ru-RU"/>
        </w:rPr>
        <w:softHyphen/>
        <w:t>разование поселений в города.</w:t>
      </w:r>
    </w:p>
    <w:p w:rsidR="001B373E" w:rsidRPr="008C5378" w:rsidRDefault="001B373E" w:rsidP="001B373E">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Повторение. </w:t>
      </w:r>
      <w:r w:rsidRPr="008C5378">
        <w:rPr>
          <w:rFonts w:ascii="Times New Roman" w:eastAsia="Times New Roman" w:hAnsi="Times New Roman" w:cs="Times New Roman"/>
          <w:sz w:val="24"/>
          <w:szCs w:val="24"/>
          <w:lang w:eastAsia="ru-RU"/>
        </w:rPr>
        <w:t>Какой опыт, наследие дала человечеству эпо</w:t>
      </w:r>
      <w:r w:rsidRPr="008C5378">
        <w:rPr>
          <w:rFonts w:ascii="Times New Roman" w:eastAsia="Times New Roman" w:hAnsi="Times New Roman" w:cs="Times New Roman"/>
          <w:sz w:val="24"/>
          <w:szCs w:val="24"/>
          <w:lang w:eastAsia="ru-RU"/>
        </w:rPr>
        <w:softHyphen/>
        <w:t>ха первобытности? Переход от первобытности к цивилизации (неолитическая революция (отделение земледелия и скотовод</w:t>
      </w:r>
      <w:r w:rsidRPr="008C5378">
        <w:rPr>
          <w:rFonts w:ascii="Times New Roman" w:eastAsia="Times New Roman" w:hAnsi="Times New Roman" w:cs="Times New Roman"/>
          <w:sz w:val="24"/>
          <w:szCs w:val="24"/>
          <w:lang w:eastAsia="ru-RU"/>
        </w:rPr>
        <w:softHyphen/>
        <w:t>ства от собирательства и охоты), выделение ремесла, появле</w:t>
      </w:r>
      <w:r w:rsidRPr="008C5378">
        <w:rPr>
          <w:rFonts w:ascii="Times New Roman" w:eastAsia="Times New Roman" w:hAnsi="Times New Roman" w:cs="Times New Roman"/>
          <w:sz w:val="24"/>
          <w:szCs w:val="24"/>
          <w:lang w:eastAsia="ru-RU"/>
        </w:rPr>
        <w:softHyphen/>
        <w:t>ние городов, государств, письменности).</w:t>
      </w:r>
    </w:p>
    <w:p w:rsidR="001B373E" w:rsidRPr="008C5378" w:rsidRDefault="001B373E" w:rsidP="001B373E">
      <w:pPr>
        <w:autoSpaceDE w:val="0"/>
        <w:autoSpaceDN w:val="0"/>
        <w:adjustRightInd w:val="0"/>
        <w:spacing w:after="0" w:line="240" w:lineRule="auto"/>
        <w:ind w:firstLine="269"/>
        <w:jc w:val="both"/>
        <w:rPr>
          <w:rFonts w:ascii="Times New Roman" w:eastAsia="Times New Roman" w:hAnsi="Times New Roman" w:cs="Times New Roman"/>
          <w:b/>
          <w:bCs/>
          <w:sz w:val="24"/>
          <w:szCs w:val="24"/>
          <w:lang w:eastAsia="ru-RU"/>
        </w:rPr>
      </w:pPr>
      <w:r w:rsidRPr="008C5378">
        <w:rPr>
          <w:rFonts w:ascii="Times New Roman" w:eastAsia="Times New Roman" w:hAnsi="Times New Roman" w:cs="Times New Roman"/>
          <w:b/>
          <w:bCs/>
          <w:sz w:val="24"/>
          <w:szCs w:val="24"/>
          <w:lang w:eastAsia="ru-RU"/>
        </w:rPr>
        <w:t xml:space="preserve">Тема </w:t>
      </w:r>
      <w:r w:rsidRPr="008C5378">
        <w:rPr>
          <w:rFonts w:ascii="Times New Roman" w:eastAsia="Times New Roman" w:hAnsi="Times New Roman" w:cs="Times New Roman"/>
          <w:sz w:val="24"/>
          <w:szCs w:val="24"/>
          <w:lang w:eastAsia="ru-RU"/>
        </w:rPr>
        <w:t xml:space="preserve">3. </w:t>
      </w:r>
      <w:r w:rsidRPr="008C5378">
        <w:rPr>
          <w:rFonts w:ascii="Times New Roman" w:eastAsia="Times New Roman" w:hAnsi="Times New Roman" w:cs="Times New Roman"/>
          <w:b/>
          <w:bCs/>
          <w:sz w:val="24"/>
          <w:szCs w:val="24"/>
          <w:lang w:eastAsia="ru-RU"/>
        </w:rPr>
        <w:t>Счёт лет в истории.</w:t>
      </w:r>
    </w:p>
    <w:p w:rsidR="001B373E" w:rsidRPr="008C5378" w:rsidRDefault="001B373E" w:rsidP="001B373E">
      <w:pPr>
        <w:autoSpaceDE w:val="0"/>
        <w:autoSpaceDN w:val="0"/>
        <w:adjustRightInd w:val="0"/>
        <w:spacing w:after="0" w:line="240" w:lineRule="auto"/>
        <w:ind w:firstLine="26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Измерение времени по годам. </w:t>
      </w:r>
      <w:r w:rsidRPr="008C5378">
        <w:rPr>
          <w:rFonts w:ascii="Times New Roman" w:eastAsia="Times New Roman" w:hAnsi="Times New Roman" w:cs="Times New Roman"/>
          <w:sz w:val="24"/>
          <w:szCs w:val="24"/>
          <w:lang w:eastAsia="ru-RU"/>
        </w:rPr>
        <w:t>Как в древности считали года. Счёт лет, которым мы пользуемся. Летоисчисление от Рождества Христова. Наша эра. «Линия» времени как схема ориентировки в историческом времени.</w:t>
      </w:r>
    </w:p>
    <w:p w:rsidR="001B373E" w:rsidRPr="008C5378" w:rsidRDefault="001B373E" w:rsidP="001B373E">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1B373E" w:rsidRPr="008C5378" w:rsidRDefault="001B373E" w:rsidP="001B373E">
      <w:pPr>
        <w:autoSpaceDE w:val="0"/>
        <w:autoSpaceDN w:val="0"/>
        <w:adjustRightInd w:val="0"/>
        <w:spacing w:after="0" w:line="240" w:lineRule="auto"/>
        <w:ind w:firstLine="26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РАЗДЕЛ II. ДРЕВНИЙ ВОСТОК.</w:t>
      </w:r>
    </w:p>
    <w:p w:rsidR="001B373E" w:rsidRPr="008C5378" w:rsidRDefault="001B373E" w:rsidP="001B373E">
      <w:pPr>
        <w:autoSpaceDE w:val="0"/>
        <w:autoSpaceDN w:val="0"/>
        <w:adjustRightInd w:val="0"/>
        <w:spacing w:after="0" w:line="240" w:lineRule="auto"/>
        <w:ind w:firstLine="269"/>
        <w:jc w:val="both"/>
        <w:rPr>
          <w:rFonts w:ascii="Times New Roman" w:eastAsia="Times New Roman" w:hAnsi="Times New Roman" w:cs="Times New Roman"/>
          <w:b/>
          <w:bCs/>
          <w:sz w:val="24"/>
          <w:szCs w:val="24"/>
          <w:lang w:eastAsia="ru-RU"/>
        </w:rPr>
      </w:pPr>
      <w:r w:rsidRPr="008C5378">
        <w:rPr>
          <w:rFonts w:ascii="Times New Roman" w:eastAsia="Times New Roman" w:hAnsi="Times New Roman" w:cs="Times New Roman"/>
          <w:b/>
          <w:bCs/>
          <w:sz w:val="24"/>
          <w:szCs w:val="24"/>
          <w:lang w:eastAsia="ru-RU"/>
        </w:rPr>
        <w:t xml:space="preserve">Тема </w:t>
      </w:r>
      <w:r w:rsidRPr="008C5378">
        <w:rPr>
          <w:rFonts w:ascii="Times New Roman" w:eastAsia="Times New Roman" w:hAnsi="Times New Roman" w:cs="Times New Roman"/>
          <w:sz w:val="24"/>
          <w:szCs w:val="24"/>
          <w:lang w:eastAsia="ru-RU"/>
        </w:rPr>
        <w:t xml:space="preserve">4. </w:t>
      </w:r>
      <w:r w:rsidRPr="008C5378">
        <w:rPr>
          <w:rFonts w:ascii="Times New Roman" w:eastAsia="Times New Roman" w:hAnsi="Times New Roman" w:cs="Times New Roman"/>
          <w:b/>
          <w:bCs/>
          <w:sz w:val="24"/>
          <w:szCs w:val="24"/>
          <w:lang w:eastAsia="ru-RU"/>
        </w:rPr>
        <w:t>Древний Египет.</w:t>
      </w:r>
    </w:p>
    <w:p w:rsidR="001B373E" w:rsidRPr="008C5378" w:rsidRDefault="001B373E" w:rsidP="001B373E">
      <w:pPr>
        <w:autoSpaceDE w:val="0"/>
        <w:autoSpaceDN w:val="0"/>
        <w:adjustRightInd w:val="0"/>
        <w:spacing w:after="0" w:line="240" w:lineRule="auto"/>
        <w:ind w:firstLine="288"/>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Государство на берегах Нила. </w:t>
      </w:r>
      <w:r w:rsidRPr="008C5378">
        <w:rPr>
          <w:rFonts w:ascii="Times New Roman" w:eastAsia="Times New Roman" w:hAnsi="Times New Roman" w:cs="Times New Roman"/>
          <w:sz w:val="24"/>
          <w:szCs w:val="24"/>
          <w:lang w:eastAsia="ru-RU"/>
        </w:rPr>
        <w:t>Страна Египет. Местопо</w:t>
      </w:r>
      <w:r w:rsidRPr="008C5378">
        <w:rPr>
          <w:rFonts w:ascii="Times New Roman" w:eastAsia="Times New Roman" w:hAnsi="Times New Roman" w:cs="Times New Roman"/>
          <w:sz w:val="24"/>
          <w:szCs w:val="24"/>
          <w:lang w:eastAsia="ru-RU"/>
        </w:rPr>
        <w:softHyphen/>
        <w:t>ложение государства. Разливы Нила и природные условия. Земледелие в Древнем Египте. Система орошения земель под урожай. Путь к объединению Древнего Египта. Возникновение единого государства в Египте. Управление страной.</w:t>
      </w:r>
    </w:p>
    <w:p w:rsidR="001B373E" w:rsidRPr="008C5378" w:rsidRDefault="001B373E" w:rsidP="001B373E">
      <w:pPr>
        <w:autoSpaceDE w:val="0"/>
        <w:autoSpaceDN w:val="0"/>
        <w:adjustRightInd w:val="0"/>
        <w:spacing w:after="0" w:line="240" w:lineRule="auto"/>
        <w:ind w:firstLine="283"/>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Как жили земледельцы и ремесленники. </w:t>
      </w:r>
      <w:r w:rsidRPr="008C5378">
        <w:rPr>
          <w:rFonts w:ascii="Times New Roman" w:eastAsia="Times New Roman" w:hAnsi="Times New Roman" w:cs="Times New Roman"/>
          <w:sz w:val="24"/>
          <w:szCs w:val="24"/>
          <w:lang w:eastAsia="ru-RU"/>
        </w:rPr>
        <w:t>Жители Египта: от фараона до простого земледельца. Труд земледельцев. Система каналов. В гостях у египтянина. Ремёсла и обмен. Писцы собирают налоги.</w:t>
      </w:r>
    </w:p>
    <w:p w:rsidR="001B373E" w:rsidRPr="008C5378" w:rsidRDefault="001B373E" w:rsidP="001B373E">
      <w:pPr>
        <w:autoSpaceDE w:val="0"/>
        <w:autoSpaceDN w:val="0"/>
        <w:adjustRightInd w:val="0"/>
        <w:spacing w:after="0" w:line="240" w:lineRule="auto"/>
        <w:ind w:firstLine="25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Жизнь египетского вельможи. </w:t>
      </w:r>
      <w:r w:rsidRPr="008C5378">
        <w:rPr>
          <w:rFonts w:ascii="Times New Roman" w:eastAsia="Times New Roman" w:hAnsi="Times New Roman" w:cs="Times New Roman"/>
          <w:sz w:val="24"/>
          <w:szCs w:val="24"/>
          <w:lang w:eastAsia="ru-RU"/>
        </w:rPr>
        <w:t>О чём могут рассказать гроб</w:t>
      </w:r>
      <w:r w:rsidRPr="008C5378">
        <w:rPr>
          <w:rFonts w:ascii="Times New Roman" w:eastAsia="Times New Roman" w:hAnsi="Times New Roman" w:cs="Times New Roman"/>
          <w:sz w:val="24"/>
          <w:szCs w:val="24"/>
          <w:lang w:eastAsia="ru-RU"/>
        </w:rPr>
        <w:softHyphen/>
        <w:t>ницы вельмож. В усадьбе вельможи. Служба вельмож. Вельможа во дворце фараона. Отношения фараона и его вельможей.</w:t>
      </w:r>
    </w:p>
    <w:p w:rsidR="001B373E" w:rsidRPr="008C5378" w:rsidRDefault="001B373E" w:rsidP="001B373E">
      <w:pPr>
        <w:autoSpaceDE w:val="0"/>
        <w:autoSpaceDN w:val="0"/>
        <w:adjustRightInd w:val="0"/>
        <w:spacing w:after="0" w:line="240" w:lineRule="auto"/>
        <w:ind w:firstLine="283"/>
        <w:jc w:val="both"/>
        <w:rPr>
          <w:rFonts w:ascii="Times New Roman" w:eastAsia="Times New Roman" w:hAnsi="Times New Roman" w:cs="Times New Roman"/>
          <w:b/>
          <w:bCs/>
          <w:sz w:val="24"/>
          <w:szCs w:val="24"/>
          <w:lang w:eastAsia="ru-RU"/>
        </w:rPr>
      </w:pPr>
    </w:p>
    <w:p w:rsidR="001B373E" w:rsidRPr="008C5378" w:rsidRDefault="001B373E" w:rsidP="001B373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Военные походы фараонов. </w:t>
      </w:r>
      <w:r w:rsidRPr="008C5378">
        <w:rPr>
          <w:rFonts w:ascii="Times New Roman" w:eastAsia="Times New Roman" w:hAnsi="Times New Roman" w:cs="Times New Roman"/>
          <w:sz w:val="24"/>
          <w:szCs w:val="24"/>
          <w:lang w:eastAsia="ru-RU"/>
        </w:rPr>
        <w:t>Отряды пеших воинов. Вооружение пехотинцев. Боевые колесницы египтян. Направ</w:t>
      </w:r>
      <w:r w:rsidRPr="008C5378">
        <w:rPr>
          <w:rFonts w:ascii="Times New Roman" w:eastAsia="Times New Roman" w:hAnsi="Times New Roman" w:cs="Times New Roman"/>
          <w:sz w:val="24"/>
          <w:szCs w:val="24"/>
          <w:lang w:eastAsia="ru-RU"/>
        </w:rPr>
        <w:softHyphen/>
        <w:t xml:space="preserve">ления военных походов и завоевания фараонов. Завоевательные походы Тутмоса </w:t>
      </w:r>
      <w:r w:rsidRPr="008C5378">
        <w:rPr>
          <w:rFonts w:ascii="Times New Roman" w:eastAsia="Times New Roman" w:hAnsi="Times New Roman" w:cs="Times New Roman"/>
          <w:b/>
          <w:bCs/>
          <w:sz w:val="24"/>
          <w:szCs w:val="24"/>
          <w:lang w:eastAsia="ru-RU"/>
        </w:rPr>
        <w:t xml:space="preserve">III. </w:t>
      </w:r>
      <w:r w:rsidRPr="008C5378">
        <w:rPr>
          <w:rFonts w:ascii="Times New Roman" w:eastAsia="Times New Roman" w:hAnsi="Times New Roman" w:cs="Times New Roman"/>
          <w:sz w:val="24"/>
          <w:szCs w:val="24"/>
          <w:lang w:eastAsia="ru-RU"/>
        </w:rPr>
        <w:t>Военные трофеи и триумф фараонов. Главные города Древнего Египта — Мемфис, Фивы. Судьбы военные. Появление наёмного войска.</w:t>
      </w:r>
    </w:p>
    <w:p w:rsidR="001B373E" w:rsidRPr="008C5378" w:rsidRDefault="001B373E" w:rsidP="001B373E">
      <w:pPr>
        <w:autoSpaceDE w:val="0"/>
        <w:autoSpaceDN w:val="0"/>
        <w:adjustRightInd w:val="0"/>
        <w:spacing w:after="0" w:line="240" w:lineRule="auto"/>
        <w:ind w:firstLine="302"/>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Религия древних египтян. </w:t>
      </w:r>
      <w:r w:rsidRPr="008C5378">
        <w:rPr>
          <w:rFonts w:ascii="Times New Roman" w:eastAsia="Times New Roman" w:hAnsi="Times New Roman" w:cs="Times New Roman"/>
          <w:sz w:val="24"/>
          <w:szCs w:val="24"/>
          <w:lang w:eastAsia="ru-RU"/>
        </w:rPr>
        <w:t>Боги и жрецы. Храмы — жи</w:t>
      </w:r>
      <w:r w:rsidRPr="008C5378">
        <w:rPr>
          <w:rFonts w:ascii="Times New Roman" w:eastAsia="Times New Roman" w:hAnsi="Times New Roman" w:cs="Times New Roman"/>
          <w:sz w:val="24"/>
          <w:szCs w:val="24"/>
          <w:lang w:eastAsia="ru-RU"/>
        </w:rPr>
        <w:softHyphen/>
        <w:t>лища богов. Могущество жрецов. Рассказы египтян о сво</w:t>
      </w:r>
      <w:r w:rsidRPr="008C5378">
        <w:rPr>
          <w:rFonts w:ascii="Times New Roman" w:eastAsia="Times New Roman" w:hAnsi="Times New Roman" w:cs="Times New Roman"/>
          <w:sz w:val="24"/>
          <w:szCs w:val="24"/>
          <w:lang w:eastAsia="ru-RU"/>
        </w:rPr>
        <w:softHyphen/>
        <w:t>их богах. Священные животные и боги. Миф об Осирисе и Исиде. Сет и Осирис. Суд Осириса. Представление древ</w:t>
      </w:r>
      <w:r w:rsidRPr="008C5378">
        <w:rPr>
          <w:rFonts w:ascii="Times New Roman" w:eastAsia="Times New Roman" w:hAnsi="Times New Roman" w:cs="Times New Roman"/>
          <w:sz w:val="24"/>
          <w:szCs w:val="24"/>
          <w:lang w:eastAsia="ru-RU"/>
        </w:rPr>
        <w:softHyphen/>
        <w:t>них египтян о «царстве мёртвых»: мумия, гробница, сарко</w:t>
      </w:r>
      <w:r w:rsidRPr="008C5378">
        <w:rPr>
          <w:rFonts w:ascii="Times New Roman" w:eastAsia="Times New Roman" w:hAnsi="Times New Roman" w:cs="Times New Roman"/>
          <w:sz w:val="24"/>
          <w:szCs w:val="24"/>
          <w:lang w:eastAsia="ru-RU"/>
        </w:rPr>
        <w:softHyphen/>
        <w:t>фаг. Фараон — сын Солнца. Безграничность власти фараона. «Книга мёртвых».</w:t>
      </w:r>
    </w:p>
    <w:p w:rsidR="001B373E" w:rsidRPr="008C5378" w:rsidRDefault="001B373E" w:rsidP="001B373E">
      <w:pPr>
        <w:autoSpaceDE w:val="0"/>
        <w:autoSpaceDN w:val="0"/>
        <w:adjustRightInd w:val="0"/>
        <w:spacing w:after="0" w:line="240" w:lineRule="auto"/>
        <w:ind w:firstLine="274"/>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Искусство древних египтян. </w:t>
      </w:r>
      <w:r w:rsidRPr="008C5378">
        <w:rPr>
          <w:rFonts w:ascii="Times New Roman" w:eastAsia="Times New Roman" w:hAnsi="Times New Roman" w:cs="Times New Roman"/>
          <w:sz w:val="24"/>
          <w:szCs w:val="24"/>
          <w:lang w:eastAsia="ru-RU"/>
        </w:rPr>
        <w:t>Первое из чудес света. Возведение каменных пирамид. Большой Сфинкс. Пирамида фараона Хеопса. Храм — жилище богов. Внешний вид и внутреннее устройство храма. Археологические открытия в гробницах древнеегипетских фараонов. Гробница фараона Тутанхамона. Образ Нефертити. Искусство древнеегипетской скульптуры: статуя, скульптурный портрет. Правила ваяния человека в скульптуре и изображения в росписях. Экспозиции древнеегипетского искусства в национальных музеях мира: Эрмитаж, Лувр, Британский музей.</w:t>
      </w:r>
    </w:p>
    <w:p w:rsidR="001B373E" w:rsidRPr="008C5378" w:rsidRDefault="001B373E" w:rsidP="001B373E">
      <w:pPr>
        <w:autoSpaceDE w:val="0"/>
        <w:autoSpaceDN w:val="0"/>
        <w:adjustRightInd w:val="0"/>
        <w:spacing w:after="0" w:line="240" w:lineRule="auto"/>
        <w:ind w:firstLine="288"/>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Письменность и знания древних египтян. </w:t>
      </w:r>
      <w:r w:rsidRPr="008C5378">
        <w:rPr>
          <w:rFonts w:ascii="Times New Roman" w:eastAsia="Times New Roman" w:hAnsi="Times New Roman" w:cs="Times New Roman"/>
          <w:sz w:val="24"/>
          <w:szCs w:val="24"/>
          <w:lang w:eastAsia="ru-RU"/>
        </w:rPr>
        <w:t>Загадочные письмена и их разгадка. Особенности древнеегипетской пись</w:t>
      </w:r>
      <w:r w:rsidRPr="008C5378">
        <w:rPr>
          <w:rFonts w:ascii="Times New Roman" w:eastAsia="Times New Roman" w:hAnsi="Times New Roman" w:cs="Times New Roman"/>
          <w:sz w:val="24"/>
          <w:szCs w:val="24"/>
          <w:lang w:eastAsia="ru-RU"/>
        </w:rPr>
        <w:softHyphen/>
        <w:t>менности. Иероглифическое письмо. Изобретение материала и инструмента для письма. Египетские папирусы: верность традиции. Свиток папируса — древнеегипетская книга. Школа подготовки писцов и жрецов. Первооснова научных знаний (математика, астрономия). Изобретения инструментов отсчёта времени: солнечный календарь, водяные часы, звёздные кар</w:t>
      </w:r>
      <w:r w:rsidRPr="008C5378">
        <w:rPr>
          <w:rFonts w:ascii="Times New Roman" w:eastAsia="Times New Roman" w:hAnsi="Times New Roman" w:cs="Times New Roman"/>
          <w:sz w:val="24"/>
          <w:szCs w:val="24"/>
          <w:lang w:eastAsia="ru-RU"/>
        </w:rPr>
        <w:softHyphen/>
        <w:t>ты. Хранители знаний — жрецы.</w:t>
      </w:r>
    </w:p>
    <w:p w:rsidR="001B373E" w:rsidRPr="008C5378" w:rsidRDefault="001B373E" w:rsidP="001B373E">
      <w:pPr>
        <w:autoSpaceDE w:val="0"/>
        <w:autoSpaceDN w:val="0"/>
        <w:adjustRightInd w:val="0"/>
        <w:spacing w:after="0" w:line="240" w:lineRule="auto"/>
        <w:ind w:firstLine="283"/>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Повторение. </w:t>
      </w:r>
      <w:r w:rsidRPr="008C5378">
        <w:rPr>
          <w:rFonts w:ascii="Times New Roman" w:eastAsia="Times New Roman" w:hAnsi="Times New Roman" w:cs="Times New Roman"/>
          <w:sz w:val="24"/>
          <w:szCs w:val="24"/>
          <w:lang w:eastAsia="ru-RU"/>
        </w:rPr>
        <w:t>Достижения древних египтян (ирригацион</w:t>
      </w:r>
      <w:r w:rsidRPr="008C5378">
        <w:rPr>
          <w:rFonts w:ascii="Times New Roman" w:eastAsia="Times New Roman" w:hAnsi="Times New Roman" w:cs="Times New Roman"/>
          <w:sz w:val="24"/>
          <w:szCs w:val="24"/>
          <w:lang w:eastAsia="ru-RU"/>
        </w:rPr>
        <w:softHyphen/>
        <w:t>ное земледелие, культовое каменное строительство, станов</w:t>
      </w:r>
      <w:r w:rsidRPr="008C5378">
        <w:rPr>
          <w:rFonts w:ascii="Times New Roman" w:eastAsia="Times New Roman" w:hAnsi="Times New Roman" w:cs="Times New Roman"/>
          <w:sz w:val="24"/>
          <w:szCs w:val="24"/>
          <w:lang w:eastAsia="ru-RU"/>
        </w:rPr>
        <w:softHyphen/>
        <w:t>ление искусства, письменности, зарождение основ наук). Неограниченная власть фараонов. Представление о загробном воздаянии (суд Осириса и клятва умершего).</w:t>
      </w:r>
    </w:p>
    <w:p w:rsidR="001B373E" w:rsidRPr="008C5378" w:rsidRDefault="001B373E" w:rsidP="001B373E">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8C5378">
        <w:rPr>
          <w:rFonts w:ascii="Times New Roman" w:eastAsia="Times New Roman" w:hAnsi="Times New Roman" w:cs="Times New Roman"/>
          <w:b/>
          <w:bCs/>
          <w:sz w:val="24"/>
          <w:szCs w:val="24"/>
          <w:lang w:eastAsia="ru-RU"/>
        </w:rPr>
        <w:t>Тема 5. Западная Азия в древности.</w:t>
      </w:r>
    </w:p>
    <w:p w:rsidR="001B373E" w:rsidRPr="008C5378" w:rsidRDefault="001B373E" w:rsidP="001B373E">
      <w:pPr>
        <w:autoSpaceDE w:val="0"/>
        <w:autoSpaceDN w:val="0"/>
        <w:adjustRightInd w:val="0"/>
        <w:spacing w:after="0" w:line="240" w:lineRule="auto"/>
        <w:ind w:firstLine="26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Древнее Двуречье. </w:t>
      </w:r>
      <w:r w:rsidRPr="008C5378">
        <w:rPr>
          <w:rFonts w:ascii="Times New Roman" w:eastAsia="Times New Roman" w:hAnsi="Times New Roman" w:cs="Times New Roman"/>
          <w:sz w:val="24"/>
          <w:szCs w:val="24"/>
          <w:lang w:eastAsia="ru-RU"/>
        </w:rPr>
        <w:t>Страна двух рек. Местоположение, природа и ландшафт ЮжногоДвуречья. Ирригационное (оро</w:t>
      </w:r>
      <w:r w:rsidRPr="008C5378">
        <w:rPr>
          <w:rFonts w:ascii="Times New Roman" w:eastAsia="Times New Roman" w:hAnsi="Times New Roman" w:cs="Times New Roman"/>
          <w:sz w:val="24"/>
          <w:szCs w:val="24"/>
          <w:lang w:eastAsia="ru-RU"/>
        </w:rPr>
        <w:softHyphen/>
        <w:t>сительное) земледелие. Схожесть хронологии возникновения государственности в Междуречье и Нильской долине. Города из глиняных кирпичей. Шумерские города Ур и Урук. Глина как основной строительный и бытовой материал. Культовые сооружения шумеров: ступенчатые башни от земли до неба. Боги шумеров. Область знаний и полномочий жрецов. Жрецы</w:t>
      </w:r>
      <w:r w:rsidRPr="008C5378">
        <w:rPr>
          <w:rFonts w:ascii="Times New Roman" w:eastAsia="Times New Roman" w:hAnsi="Times New Roman" w:cs="Times New Roman"/>
          <w:sz w:val="24"/>
          <w:szCs w:val="24"/>
          <w:lang w:eastAsia="ru-RU"/>
        </w:rPr>
        <w:softHyphen/>
        <w:t>учёные. Клинопись. Писцовые школы. Научные знания (астро</w:t>
      </w:r>
      <w:r w:rsidRPr="008C5378">
        <w:rPr>
          <w:rFonts w:ascii="Times New Roman" w:eastAsia="Times New Roman" w:hAnsi="Times New Roman" w:cs="Times New Roman"/>
          <w:sz w:val="24"/>
          <w:szCs w:val="24"/>
          <w:lang w:eastAsia="ru-RU"/>
        </w:rPr>
        <w:softHyphen/>
        <w:t xml:space="preserve">номия, математика). Письмена на глиняных табличках. Мифы </w:t>
      </w:r>
      <w:r w:rsidRPr="008C5378">
        <w:rPr>
          <w:rFonts w:ascii="Times New Roman" w:eastAsia="Times New Roman" w:hAnsi="Times New Roman" w:cs="Times New Roman"/>
          <w:spacing w:val="20"/>
          <w:sz w:val="24"/>
          <w:szCs w:val="24"/>
          <w:lang w:eastAsia="ru-RU"/>
        </w:rPr>
        <w:t>II</w:t>
      </w:r>
      <w:r w:rsidRPr="008C5378">
        <w:rPr>
          <w:rFonts w:ascii="Times New Roman" w:eastAsia="Times New Roman" w:hAnsi="Times New Roman" w:cs="Times New Roman"/>
          <w:sz w:val="24"/>
          <w:szCs w:val="24"/>
          <w:lang w:eastAsia="ru-RU"/>
        </w:rPr>
        <w:t>сказания с глиняных табличек. Клинопись — особое письмо Двуречья.</w:t>
      </w:r>
    </w:p>
    <w:p w:rsidR="001B373E" w:rsidRPr="008C5378" w:rsidRDefault="001B373E" w:rsidP="001B373E">
      <w:pPr>
        <w:autoSpaceDE w:val="0"/>
        <w:autoSpaceDN w:val="0"/>
        <w:adjustRightInd w:val="0"/>
        <w:spacing w:after="0" w:line="240" w:lineRule="auto"/>
        <w:ind w:firstLine="25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Вавилонский царь Хаммурапи и его законы. </w:t>
      </w:r>
      <w:r w:rsidRPr="008C5378">
        <w:rPr>
          <w:rFonts w:ascii="Times New Roman" w:eastAsia="Times New Roman" w:hAnsi="Times New Roman" w:cs="Times New Roman"/>
          <w:sz w:val="24"/>
          <w:szCs w:val="24"/>
          <w:lang w:eastAsia="ru-RU"/>
        </w:rPr>
        <w:t>Город Вавилон становится главным в Двуречье. Власть царя Хаммурапи — власть от бога Шамаша. Представление о за</w:t>
      </w:r>
      <w:r w:rsidRPr="008C5378">
        <w:rPr>
          <w:rFonts w:ascii="Times New Roman" w:eastAsia="Times New Roman" w:hAnsi="Times New Roman" w:cs="Times New Roman"/>
          <w:sz w:val="24"/>
          <w:szCs w:val="24"/>
          <w:lang w:eastAsia="ru-RU"/>
        </w:rPr>
        <w:softHyphen/>
        <w:t>конах Хаммурапи как законах богов. Узаконенная традиция суда над преступниками. Принцип талиона. Законы о рабах. Законы о богачах и бедняках. Закон о новых отношениях, о новых социальных группах: ростовщик.</w:t>
      </w:r>
    </w:p>
    <w:p w:rsidR="001B373E" w:rsidRPr="008C5378" w:rsidRDefault="001B373E" w:rsidP="001B373E">
      <w:pPr>
        <w:autoSpaceDE w:val="0"/>
        <w:autoSpaceDN w:val="0"/>
        <w:adjustRightInd w:val="0"/>
        <w:spacing w:after="0" w:line="240" w:lineRule="auto"/>
        <w:ind w:firstLine="25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Финикийские мореплаватели. </w:t>
      </w:r>
      <w:r w:rsidRPr="008C5378">
        <w:rPr>
          <w:rFonts w:ascii="Times New Roman" w:eastAsia="Times New Roman" w:hAnsi="Times New Roman" w:cs="Times New Roman"/>
          <w:sz w:val="24"/>
          <w:szCs w:val="24"/>
          <w:lang w:eastAsia="ru-RU"/>
        </w:rPr>
        <w:t>География, природа и за</w:t>
      </w:r>
      <w:r w:rsidRPr="008C5378">
        <w:rPr>
          <w:rFonts w:ascii="Times New Roman" w:eastAsia="Times New Roman" w:hAnsi="Times New Roman" w:cs="Times New Roman"/>
          <w:sz w:val="24"/>
          <w:szCs w:val="24"/>
          <w:lang w:eastAsia="ru-RU"/>
        </w:rPr>
        <w:softHyphen/>
        <w:t>нятия населения Финикии. Средиземное море и финикийцы. Виноградарство и оливководство. Ремёсла: стеклоделие, из</w:t>
      </w:r>
      <w:r w:rsidRPr="008C5378">
        <w:rPr>
          <w:rFonts w:ascii="Times New Roman" w:eastAsia="Times New Roman" w:hAnsi="Times New Roman" w:cs="Times New Roman"/>
          <w:sz w:val="24"/>
          <w:szCs w:val="24"/>
          <w:lang w:eastAsia="ru-RU"/>
        </w:rPr>
        <w:softHyphen/>
        <w:t>готовление пурпурных тканей. Развитие торговли в городах Финикии: Библ, Сидон, Тир. Морская торговля и пиратство. Колонии финикийцев. Древнейший финикийский алфавит, легенды о финикийцах.</w:t>
      </w:r>
    </w:p>
    <w:p w:rsidR="001B373E" w:rsidRPr="008C5378" w:rsidRDefault="001B373E" w:rsidP="001B373E">
      <w:pPr>
        <w:autoSpaceDE w:val="0"/>
        <w:autoSpaceDN w:val="0"/>
        <w:adjustRightInd w:val="0"/>
        <w:spacing w:after="0" w:line="240" w:lineRule="auto"/>
        <w:ind w:firstLine="283"/>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Библейские сказания. </w:t>
      </w:r>
      <w:r w:rsidRPr="008C5378">
        <w:rPr>
          <w:rFonts w:ascii="Times New Roman" w:eastAsia="Times New Roman" w:hAnsi="Times New Roman" w:cs="Times New Roman"/>
          <w:sz w:val="24"/>
          <w:szCs w:val="24"/>
          <w:lang w:eastAsia="ru-RU"/>
        </w:rPr>
        <w:t>Ветхий Завет. Расселение древне</w:t>
      </w:r>
      <w:r w:rsidRPr="008C5378">
        <w:rPr>
          <w:rFonts w:ascii="Times New Roman" w:eastAsia="Times New Roman" w:hAnsi="Times New Roman" w:cs="Times New Roman"/>
          <w:sz w:val="24"/>
          <w:szCs w:val="24"/>
          <w:lang w:eastAsia="ru-RU"/>
        </w:rPr>
        <w:softHyphen/>
        <w:t>еврейских племён. Организация жизни, занятия и быт древ</w:t>
      </w:r>
      <w:r w:rsidRPr="008C5378">
        <w:rPr>
          <w:rFonts w:ascii="Times New Roman" w:eastAsia="Times New Roman" w:hAnsi="Times New Roman" w:cs="Times New Roman"/>
          <w:sz w:val="24"/>
          <w:szCs w:val="24"/>
          <w:lang w:eastAsia="ru-RU"/>
        </w:rPr>
        <w:softHyphen/>
        <w:t>нееврейских общин. Библия как история в преданиях еврей</w:t>
      </w:r>
      <w:r w:rsidRPr="008C5378">
        <w:rPr>
          <w:rFonts w:ascii="Times New Roman" w:eastAsia="Times New Roman" w:hAnsi="Times New Roman" w:cs="Times New Roman"/>
          <w:sz w:val="24"/>
          <w:szCs w:val="24"/>
          <w:lang w:eastAsia="ru-RU"/>
        </w:rPr>
        <w:softHyphen/>
        <w:t>ских племён. Переход к единобожию. Библия и Ветхий Завет. Мораль заповедей Бога Яхве. Иосиф и его братья. Моисей выводит евреев из Египта: библейские мифы и сказания как исторический и нравственный опыт еврейского народа. Бог даёт законы народу.</w:t>
      </w:r>
    </w:p>
    <w:p w:rsidR="001B373E" w:rsidRPr="008C5378" w:rsidRDefault="001B373E" w:rsidP="001B373E">
      <w:pPr>
        <w:autoSpaceDE w:val="0"/>
        <w:autoSpaceDN w:val="0"/>
        <w:adjustRightInd w:val="0"/>
        <w:spacing w:after="0" w:line="240" w:lineRule="auto"/>
        <w:ind w:firstLine="26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Древнееврейское царство. </w:t>
      </w:r>
      <w:r w:rsidRPr="008C5378">
        <w:rPr>
          <w:rFonts w:ascii="Times New Roman" w:eastAsia="Times New Roman" w:hAnsi="Times New Roman" w:cs="Times New Roman"/>
          <w:sz w:val="24"/>
          <w:szCs w:val="24"/>
          <w:lang w:eastAsia="ru-RU"/>
        </w:rPr>
        <w:t>Библейские сказания о войнах евреев в Палестине. Борьба с филистимлянами. Древне</w:t>
      </w:r>
      <w:r w:rsidRPr="008C5378">
        <w:rPr>
          <w:rFonts w:ascii="Times New Roman" w:eastAsia="Times New Roman" w:hAnsi="Times New Roman" w:cs="Times New Roman"/>
          <w:sz w:val="24"/>
          <w:szCs w:val="24"/>
          <w:lang w:eastAsia="ru-RU"/>
        </w:rPr>
        <w:softHyphen/>
        <w:t>еврейское царство и предания о его первых правителях: Сауле, Давиде, Соломоне. Правление Соломона. Иерусалим как сто</w:t>
      </w:r>
      <w:r w:rsidRPr="008C5378">
        <w:rPr>
          <w:rFonts w:ascii="Times New Roman" w:eastAsia="Times New Roman" w:hAnsi="Times New Roman" w:cs="Times New Roman"/>
          <w:sz w:val="24"/>
          <w:szCs w:val="24"/>
          <w:lang w:eastAsia="ru-RU"/>
        </w:rPr>
        <w:softHyphen/>
        <w:t>лица царства. Храм Бога Яхве. Библейские предания о героях.</w:t>
      </w:r>
    </w:p>
    <w:p w:rsidR="001B373E" w:rsidRPr="008C5378" w:rsidRDefault="001B373E" w:rsidP="001B373E">
      <w:pPr>
        <w:autoSpaceDE w:val="0"/>
        <w:autoSpaceDN w:val="0"/>
        <w:adjustRightInd w:val="0"/>
        <w:spacing w:after="0" w:line="240" w:lineRule="auto"/>
        <w:ind w:firstLine="25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Ассирийская держава. </w:t>
      </w:r>
      <w:r w:rsidRPr="008C5378">
        <w:rPr>
          <w:rFonts w:ascii="Times New Roman" w:eastAsia="Times New Roman" w:hAnsi="Times New Roman" w:cs="Times New Roman"/>
          <w:sz w:val="24"/>
          <w:szCs w:val="24"/>
          <w:lang w:eastAsia="ru-RU"/>
        </w:rPr>
        <w:t>Освоение железа. Начало обработ</w:t>
      </w:r>
      <w:r w:rsidRPr="008C5378">
        <w:rPr>
          <w:rFonts w:ascii="Times New Roman" w:eastAsia="Times New Roman" w:hAnsi="Times New Roman" w:cs="Times New Roman"/>
          <w:sz w:val="24"/>
          <w:szCs w:val="24"/>
          <w:lang w:eastAsia="ru-RU"/>
        </w:rPr>
        <w:softHyphen/>
        <w:t>ки железа. Последствия использования железных орудий тру</w:t>
      </w:r>
      <w:r w:rsidRPr="008C5378">
        <w:rPr>
          <w:rFonts w:ascii="Times New Roman" w:eastAsia="Times New Roman" w:hAnsi="Times New Roman" w:cs="Times New Roman"/>
          <w:sz w:val="24"/>
          <w:szCs w:val="24"/>
          <w:lang w:eastAsia="ru-RU"/>
        </w:rPr>
        <w:softHyphen/>
        <w:t>да. Использование железа в военном ремесле. Ассирийское войско. Конница ассирийцев. Приспособления для победы над противником. Ассирийское царство — одна из великих держав Древнего мира. Завоевания ассирийских царей. Трагедия по</w:t>
      </w:r>
      <w:r w:rsidRPr="008C5378">
        <w:rPr>
          <w:rFonts w:ascii="Times New Roman" w:eastAsia="Times New Roman" w:hAnsi="Times New Roman" w:cs="Times New Roman"/>
          <w:sz w:val="24"/>
          <w:szCs w:val="24"/>
          <w:lang w:eastAsia="ru-RU"/>
        </w:rPr>
        <w:softHyphen/>
        <w:t>беждённых Ассирией стран. Ниневия — достойная столица ас</w:t>
      </w:r>
      <w:r w:rsidRPr="008C5378">
        <w:rPr>
          <w:rFonts w:ascii="Times New Roman" w:eastAsia="Times New Roman" w:hAnsi="Times New Roman" w:cs="Times New Roman"/>
          <w:sz w:val="24"/>
          <w:szCs w:val="24"/>
          <w:lang w:eastAsia="ru-RU"/>
        </w:rPr>
        <w:softHyphen/>
        <w:t>сирийских царей-завоевателей. Царский дворец. Библиотека глиняных книг Ашшурбанапала. Археологические свидетель</w:t>
      </w:r>
      <w:r w:rsidRPr="008C5378">
        <w:rPr>
          <w:rFonts w:ascii="Times New Roman" w:eastAsia="Times New Roman" w:hAnsi="Times New Roman" w:cs="Times New Roman"/>
          <w:sz w:val="24"/>
          <w:szCs w:val="24"/>
          <w:lang w:eastAsia="ru-RU"/>
        </w:rPr>
        <w:softHyphen/>
        <w:t>ства ассирийского искусства. Легенды об ассирийцах. Гибель Ассирийской державы.</w:t>
      </w:r>
    </w:p>
    <w:p w:rsidR="001B373E" w:rsidRPr="008C5378" w:rsidRDefault="001B373E" w:rsidP="001B373E">
      <w:pPr>
        <w:autoSpaceDE w:val="0"/>
        <w:autoSpaceDN w:val="0"/>
        <w:adjustRightInd w:val="0"/>
        <w:spacing w:after="0" w:line="240" w:lineRule="auto"/>
        <w:ind w:firstLine="283"/>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Персидская держава «царя царей». </w:t>
      </w:r>
      <w:r w:rsidRPr="008C5378">
        <w:rPr>
          <w:rFonts w:ascii="Times New Roman" w:eastAsia="Times New Roman" w:hAnsi="Times New Roman" w:cs="Times New Roman"/>
          <w:sz w:val="24"/>
          <w:szCs w:val="24"/>
          <w:lang w:eastAsia="ru-RU"/>
        </w:rPr>
        <w:t>Три великих царства в Западной Азии. Город Вавилон и его сооружения. Начало чеканки монеты в Лидии. Завоевания персов. Персидский Царь Кир Великий: его победы, военные хитрости и легенды о нём. Образование Персидской державы (завоевание Мидии, Лидии, Вавилонии, Египта). Царь Дарий Первый. «Царская дорога» и «царская почта». Система налогообложения. Войско персидского царя. Столица великой державы древности — го</w:t>
      </w:r>
      <w:r w:rsidRPr="008C5378">
        <w:rPr>
          <w:rFonts w:ascii="Times New Roman" w:eastAsia="Times New Roman" w:hAnsi="Times New Roman" w:cs="Times New Roman"/>
          <w:sz w:val="24"/>
          <w:szCs w:val="24"/>
          <w:lang w:eastAsia="ru-RU"/>
        </w:rPr>
        <w:softHyphen/>
        <w:t>род Персеполь.</w:t>
      </w:r>
    </w:p>
    <w:p w:rsidR="001B373E" w:rsidRPr="008C5378" w:rsidRDefault="001B373E" w:rsidP="001B373E">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8C5378">
        <w:rPr>
          <w:rFonts w:ascii="Times New Roman" w:eastAsia="Times New Roman" w:hAnsi="Times New Roman" w:cs="Times New Roman"/>
          <w:b/>
          <w:bCs/>
          <w:sz w:val="24"/>
          <w:szCs w:val="24"/>
          <w:lang w:eastAsia="ru-RU"/>
        </w:rPr>
        <w:t>Тема 6. Индия и Китай в древности.</w:t>
      </w:r>
    </w:p>
    <w:p w:rsidR="001B373E" w:rsidRPr="008C5378" w:rsidRDefault="001B373E" w:rsidP="001B373E">
      <w:pPr>
        <w:autoSpaceDE w:val="0"/>
        <w:autoSpaceDN w:val="0"/>
        <w:adjustRightInd w:val="0"/>
        <w:spacing w:after="0" w:line="240" w:lineRule="auto"/>
        <w:ind w:firstLine="288"/>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Своеобразие путей становления государственности в Индии и Китае в период древности.</w:t>
      </w:r>
    </w:p>
    <w:p w:rsidR="001B373E" w:rsidRPr="008C5378" w:rsidRDefault="001B373E" w:rsidP="001B373E">
      <w:pPr>
        <w:autoSpaceDE w:val="0"/>
        <w:autoSpaceDN w:val="0"/>
        <w:adjustRightInd w:val="0"/>
        <w:spacing w:after="0" w:line="240" w:lineRule="auto"/>
        <w:ind w:firstLine="293"/>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Природа и люди Древней Индии. </w:t>
      </w:r>
      <w:r w:rsidRPr="008C5378">
        <w:rPr>
          <w:rFonts w:ascii="Times New Roman" w:eastAsia="Times New Roman" w:hAnsi="Times New Roman" w:cs="Times New Roman"/>
          <w:sz w:val="24"/>
          <w:szCs w:val="24"/>
          <w:lang w:eastAsia="ru-RU"/>
        </w:rPr>
        <w:t>Страна между Гималаями и океаном. Реки Инд и Ганг. Гималайские горы. Джунгли на берегах Ганга. Деревни среди джунглей. Освоение земель и раз</w:t>
      </w:r>
      <w:r w:rsidRPr="008C5378">
        <w:rPr>
          <w:rFonts w:ascii="Times New Roman" w:eastAsia="Times New Roman" w:hAnsi="Times New Roman" w:cs="Times New Roman"/>
          <w:sz w:val="24"/>
          <w:szCs w:val="24"/>
          <w:lang w:eastAsia="ru-RU"/>
        </w:rPr>
        <w:softHyphen/>
        <w:t>витие оросительного земледелия. Основные занятия индийцев. Жизнь среди природы: животные и боги индийцев. Сказание о Раме. Древнейшие города. Вера в переселение душ.</w:t>
      </w:r>
    </w:p>
    <w:p w:rsidR="001B373E" w:rsidRPr="008C5378" w:rsidRDefault="001B373E" w:rsidP="001B373E">
      <w:pPr>
        <w:autoSpaceDE w:val="0"/>
        <w:autoSpaceDN w:val="0"/>
        <w:adjustRightInd w:val="0"/>
        <w:spacing w:after="0" w:line="240" w:lineRule="auto"/>
        <w:ind w:firstLine="288"/>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Индийские касты. </w:t>
      </w:r>
      <w:r w:rsidRPr="008C5378">
        <w:rPr>
          <w:rFonts w:ascii="Times New Roman" w:eastAsia="Times New Roman" w:hAnsi="Times New Roman" w:cs="Times New Roman"/>
          <w:sz w:val="24"/>
          <w:szCs w:val="24"/>
          <w:lang w:eastAsia="ru-RU"/>
        </w:rPr>
        <w:t>Миф о происхождении четырёх каст. Обряд жертвоприношения богам: Периоды жизни брахмана. Кастовое общество неравных: варны и касты знатных воинов, земледельцев и слуг. «Неприкасаемые». Индийская мудрость, знания и книги. Возникновение буддизма. Легенда о Будде. Объединение Индии царём Ашока.</w:t>
      </w:r>
    </w:p>
    <w:p w:rsidR="001B373E" w:rsidRPr="008C5378" w:rsidRDefault="001B373E" w:rsidP="001B373E">
      <w:pPr>
        <w:autoSpaceDE w:val="0"/>
        <w:autoSpaceDN w:val="0"/>
        <w:adjustRightInd w:val="0"/>
        <w:spacing w:after="0" w:line="240" w:lineRule="auto"/>
        <w:ind w:firstLine="278"/>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Чему учил китайский мудрец Конфуций. </w:t>
      </w:r>
      <w:r w:rsidRPr="008C5378">
        <w:rPr>
          <w:rFonts w:ascii="Times New Roman" w:eastAsia="Times New Roman" w:hAnsi="Times New Roman" w:cs="Times New Roman"/>
          <w:sz w:val="24"/>
          <w:szCs w:val="24"/>
          <w:lang w:eastAsia="ru-RU"/>
        </w:rPr>
        <w:t>Страна, где жили китайцы. География, природа и ландшафт Великой Китайской равнины. Реки Хуанхэ и Янцзы. Высшая добродетель — ува</w:t>
      </w:r>
      <w:r w:rsidRPr="008C5378">
        <w:rPr>
          <w:rFonts w:ascii="Times New Roman" w:eastAsia="Times New Roman" w:hAnsi="Times New Roman" w:cs="Times New Roman"/>
          <w:sz w:val="24"/>
          <w:szCs w:val="24"/>
          <w:lang w:eastAsia="ru-RU"/>
        </w:rPr>
        <w:softHyphen/>
        <w:t>жение к старшим. Учение Конфуция. Мудрость — в знании старинных книг. Китайские иероглифы. Китайская наука уч</w:t>
      </w:r>
      <w:r w:rsidRPr="008C5378">
        <w:rPr>
          <w:rFonts w:ascii="Times New Roman" w:eastAsia="Times New Roman" w:hAnsi="Times New Roman" w:cs="Times New Roman"/>
          <w:sz w:val="24"/>
          <w:szCs w:val="24"/>
          <w:lang w:eastAsia="ru-RU"/>
        </w:rPr>
        <w:softHyphen/>
        <w:t>тивости.</w:t>
      </w:r>
    </w:p>
    <w:p w:rsidR="001B373E" w:rsidRPr="008C5378" w:rsidRDefault="001B373E" w:rsidP="001B373E">
      <w:pPr>
        <w:autoSpaceDE w:val="0"/>
        <w:autoSpaceDN w:val="0"/>
        <w:adjustRightInd w:val="0"/>
        <w:spacing w:after="0" w:line="240" w:lineRule="auto"/>
        <w:ind w:firstLine="278"/>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Первый властелин единого Китая. </w:t>
      </w:r>
      <w:r w:rsidRPr="008C5378">
        <w:rPr>
          <w:rFonts w:ascii="Times New Roman" w:eastAsia="Times New Roman" w:hAnsi="Times New Roman" w:cs="Times New Roman"/>
          <w:sz w:val="24"/>
          <w:szCs w:val="24"/>
          <w:lang w:eastAsia="ru-RU"/>
        </w:rPr>
        <w:t>Объединение Китая при Цинь Шихуане. Завоевательные войны, расширение тер</w:t>
      </w:r>
      <w:r w:rsidRPr="008C5378">
        <w:rPr>
          <w:rFonts w:ascii="Times New Roman" w:eastAsia="Times New Roman" w:hAnsi="Times New Roman" w:cs="Times New Roman"/>
          <w:sz w:val="24"/>
          <w:szCs w:val="24"/>
          <w:lang w:eastAsia="ru-RU"/>
        </w:rPr>
        <w:softHyphen/>
        <w:t>ритории государства Цинь Шихуана. Великая Китайская стена и мир китайцев. Деспотия Цинь Шихуана. Возмущение народа. Свержение наследников ЦиньШихуана. Археологические сви</w:t>
      </w:r>
      <w:r w:rsidRPr="008C5378">
        <w:rPr>
          <w:rFonts w:ascii="Times New Roman" w:eastAsia="Times New Roman" w:hAnsi="Times New Roman" w:cs="Times New Roman"/>
          <w:sz w:val="24"/>
          <w:szCs w:val="24"/>
          <w:lang w:eastAsia="ru-RU"/>
        </w:rPr>
        <w:softHyphen/>
        <w:t>детельства эпохи: глиняные воины гробницы ЦиньШихуана. Шёлк. Великий шёлковый путь. Чай. Бумага. Компас.</w:t>
      </w:r>
    </w:p>
    <w:p w:rsidR="001B373E" w:rsidRPr="008C5378" w:rsidRDefault="001B373E" w:rsidP="001B373E">
      <w:pPr>
        <w:autoSpaceDE w:val="0"/>
        <w:autoSpaceDN w:val="0"/>
        <w:adjustRightInd w:val="0"/>
        <w:spacing w:after="0" w:line="240" w:lineRule="auto"/>
        <w:ind w:firstLine="283"/>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Повторение. </w:t>
      </w:r>
      <w:r w:rsidRPr="008C5378">
        <w:rPr>
          <w:rFonts w:ascii="Times New Roman" w:eastAsia="Times New Roman" w:hAnsi="Times New Roman" w:cs="Times New Roman"/>
          <w:sz w:val="24"/>
          <w:szCs w:val="24"/>
          <w:lang w:eastAsia="ru-RU"/>
        </w:rPr>
        <w:t>Вклад народов Древнего Востока в мировую историю и культуру.</w:t>
      </w:r>
    </w:p>
    <w:p w:rsidR="001B373E" w:rsidRPr="008C5378" w:rsidRDefault="001B373E" w:rsidP="001B373E">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1B373E" w:rsidRPr="008C5378" w:rsidRDefault="001B373E" w:rsidP="001B373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РАЗДЕЛ </w:t>
      </w:r>
      <w:r w:rsidRPr="008C5378">
        <w:rPr>
          <w:rFonts w:ascii="Times New Roman" w:eastAsia="Times New Roman" w:hAnsi="Times New Roman" w:cs="Times New Roman"/>
          <w:sz w:val="24"/>
          <w:szCs w:val="24"/>
          <w:lang w:val="en-US" w:eastAsia="ru-RU"/>
        </w:rPr>
        <w:t>III</w:t>
      </w:r>
      <w:r w:rsidRPr="008C5378">
        <w:rPr>
          <w:rFonts w:ascii="Times New Roman" w:eastAsia="Times New Roman" w:hAnsi="Times New Roman" w:cs="Times New Roman"/>
          <w:sz w:val="24"/>
          <w:szCs w:val="24"/>
          <w:lang w:eastAsia="ru-RU"/>
        </w:rPr>
        <w:t>. ДРЕВНЯЯ ГРЕЦИЯ.</w:t>
      </w:r>
    </w:p>
    <w:p w:rsidR="001B373E" w:rsidRPr="008C5378" w:rsidRDefault="001B373E" w:rsidP="001B373E">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8C5378">
        <w:rPr>
          <w:rFonts w:ascii="Times New Roman" w:eastAsia="Times New Roman" w:hAnsi="Times New Roman" w:cs="Times New Roman"/>
          <w:b/>
          <w:bCs/>
          <w:sz w:val="24"/>
          <w:szCs w:val="24"/>
          <w:lang w:eastAsia="ru-RU"/>
        </w:rPr>
        <w:t>Тема 7. Древнейшая Греция.</w:t>
      </w:r>
    </w:p>
    <w:p w:rsidR="001B373E" w:rsidRPr="008C5378" w:rsidRDefault="001B373E" w:rsidP="001B373E">
      <w:pPr>
        <w:autoSpaceDE w:val="0"/>
        <w:autoSpaceDN w:val="0"/>
        <w:adjustRightInd w:val="0"/>
        <w:spacing w:after="0" w:line="240" w:lineRule="auto"/>
        <w:ind w:firstLine="298"/>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Местоположение, природа и ландшафт. Роль моря в жизни греков. Отсутствие полноводных рек.</w:t>
      </w:r>
    </w:p>
    <w:p w:rsidR="001B373E" w:rsidRPr="008C5378" w:rsidRDefault="001B373E" w:rsidP="001B373E">
      <w:pPr>
        <w:autoSpaceDE w:val="0"/>
        <w:autoSpaceDN w:val="0"/>
        <w:adjustRightInd w:val="0"/>
        <w:spacing w:after="0" w:line="240" w:lineRule="auto"/>
        <w:ind w:firstLine="278"/>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Греки и критяне. </w:t>
      </w:r>
      <w:r w:rsidRPr="008C5378">
        <w:rPr>
          <w:rFonts w:ascii="Times New Roman" w:eastAsia="Times New Roman" w:hAnsi="Times New Roman" w:cs="Times New Roman"/>
          <w:sz w:val="24"/>
          <w:szCs w:val="24"/>
          <w:lang w:eastAsia="ru-RU"/>
        </w:rPr>
        <w:t>Древнейшие города: Микены, Тиринф, Пилос, Афины. Критское царство в разрезе археологических находок и открытий. Кносский дворец: архитектура, скульпту</w:t>
      </w:r>
      <w:r w:rsidRPr="008C5378">
        <w:rPr>
          <w:rFonts w:ascii="Times New Roman" w:eastAsia="Times New Roman" w:hAnsi="Times New Roman" w:cs="Times New Roman"/>
          <w:sz w:val="24"/>
          <w:szCs w:val="24"/>
          <w:lang w:eastAsia="ru-RU"/>
        </w:rPr>
        <w:softHyphen/>
        <w:t>ра и фресковая роспись. Морское могущество Крита. Тайна критской письменности. Гибель Критского царства. Мифы критского цикла: Тесей и Минотавр, Дедал и Икар.</w:t>
      </w:r>
    </w:p>
    <w:p w:rsidR="001B373E" w:rsidRPr="008C5378" w:rsidRDefault="001B373E" w:rsidP="001B373E">
      <w:pPr>
        <w:autoSpaceDE w:val="0"/>
        <w:autoSpaceDN w:val="0"/>
        <w:adjustRightInd w:val="0"/>
        <w:spacing w:after="0" w:line="240" w:lineRule="auto"/>
        <w:ind w:firstLine="278"/>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Микены и Троя. </w:t>
      </w:r>
      <w:r w:rsidRPr="008C5378">
        <w:rPr>
          <w:rFonts w:ascii="Times New Roman" w:eastAsia="Times New Roman" w:hAnsi="Times New Roman" w:cs="Times New Roman"/>
          <w:sz w:val="24"/>
          <w:szCs w:val="24"/>
          <w:lang w:eastAsia="ru-RU"/>
        </w:rPr>
        <w:t>В крепостных Микенах. Местона</w:t>
      </w:r>
      <w:r w:rsidRPr="008C5378">
        <w:rPr>
          <w:rFonts w:ascii="Times New Roman" w:eastAsia="Times New Roman" w:hAnsi="Times New Roman" w:cs="Times New Roman"/>
          <w:sz w:val="24"/>
          <w:szCs w:val="24"/>
          <w:lang w:eastAsia="ru-RU"/>
        </w:rPr>
        <w:softHyphen/>
        <w:t>хождение. «Архитектура великанов». Каменные Львиные воро</w:t>
      </w:r>
      <w:r w:rsidRPr="008C5378">
        <w:rPr>
          <w:rFonts w:ascii="Times New Roman" w:eastAsia="Times New Roman" w:hAnsi="Times New Roman" w:cs="Times New Roman"/>
          <w:sz w:val="24"/>
          <w:szCs w:val="24"/>
          <w:lang w:eastAsia="ru-RU"/>
        </w:rPr>
        <w:softHyphen/>
        <w:t>та. Обдик города-крепости: археологические находки и иссле</w:t>
      </w:r>
      <w:r w:rsidRPr="008C5378">
        <w:rPr>
          <w:rFonts w:ascii="Times New Roman" w:eastAsia="Times New Roman" w:hAnsi="Times New Roman" w:cs="Times New Roman"/>
          <w:sz w:val="24"/>
          <w:szCs w:val="24"/>
          <w:lang w:eastAsia="ru-RU"/>
        </w:rPr>
        <w:softHyphen/>
        <w:t>дования. Древнейшее греческое письмо. Заселение островов Эгейского моря. Троянская война. Мифы о начале Троянской войны. Вторжение в Грецию с севера воинственных племён и его последствия.</w:t>
      </w:r>
    </w:p>
    <w:p w:rsidR="001B373E" w:rsidRPr="008C5378" w:rsidRDefault="001B373E" w:rsidP="001B373E">
      <w:pPr>
        <w:autoSpaceDE w:val="0"/>
        <w:autoSpaceDN w:val="0"/>
        <w:adjustRightInd w:val="0"/>
        <w:spacing w:after="0" w:line="240" w:lineRule="auto"/>
        <w:ind w:firstLine="278"/>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Поэма Гомера «Илиада». </w:t>
      </w:r>
      <w:r w:rsidRPr="008C5378">
        <w:rPr>
          <w:rFonts w:ascii="Times New Roman" w:eastAsia="Times New Roman" w:hAnsi="Times New Roman" w:cs="Times New Roman"/>
          <w:sz w:val="24"/>
          <w:szCs w:val="24"/>
          <w:lang w:eastAsia="ru-RU"/>
        </w:rPr>
        <w:t>Миф о Троянской войне и поэ</w:t>
      </w:r>
      <w:r w:rsidRPr="008C5378">
        <w:rPr>
          <w:rFonts w:ascii="Times New Roman" w:eastAsia="Times New Roman" w:hAnsi="Times New Roman" w:cs="Times New Roman"/>
          <w:sz w:val="24"/>
          <w:szCs w:val="24"/>
          <w:lang w:eastAsia="ru-RU"/>
        </w:rPr>
        <w:softHyphen/>
        <w:t>мы «Илиада» и «Одиссея». Гнев Ахиллеса. Поединок Ахиллеса с Гектором. Похороны Гектора. Мифы и сказания об Одиссее, Ахиллесе, троянском коне. Мораль поэмы.</w:t>
      </w:r>
    </w:p>
    <w:p w:rsidR="001B373E" w:rsidRPr="008C5378" w:rsidRDefault="001B373E" w:rsidP="001B373E">
      <w:pPr>
        <w:autoSpaceDE w:val="0"/>
        <w:autoSpaceDN w:val="0"/>
        <w:adjustRightInd w:val="0"/>
        <w:spacing w:after="0" w:line="240" w:lineRule="auto"/>
        <w:ind w:firstLine="278"/>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Поэма Гомера «Одиссея». </w:t>
      </w:r>
      <w:r w:rsidRPr="008C5378">
        <w:rPr>
          <w:rFonts w:ascii="Times New Roman" w:eastAsia="Times New Roman" w:hAnsi="Times New Roman" w:cs="Times New Roman"/>
          <w:sz w:val="24"/>
          <w:szCs w:val="24"/>
          <w:lang w:eastAsia="ru-RU"/>
        </w:rPr>
        <w:t>География странствий царя с острова Итака — Одиссея. Одиссей находит приют у царя Алкиноя. На острове циклопов. Встреча с сиренами. Возвра</w:t>
      </w:r>
      <w:r w:rsidRPr="008C5378">
        <w:rPr>
          <w:rFonts w:ascii="Times New Roman" w:eastAsia="Times New Roman" w:hAnsi="Times New Roman" w:cs="Times New Roman"/>
          <w:sz w:val="24"/>
          <w:szCs w:val="24"/>
          <w:lang w:eastAsia="ru-RU"/>
        </w:rPr>
        <w:softHyphen/>
        <w:t>щение на Итаку. Расправа с женихами. Мораль поэмы.</w:t>
      </w:r>
    </w:p>
    <w:p w:rsidR="001B373E" w:rsidRPr="008C5378" w:rsidRDefault="001B373E" w:rsidP="001B373E">
      <w:pPr>
        <w:autoSpaceDE w:val="0"/>
        <w:autoSpaceDN w:val="0"/>
        <w:adjustRightInd w:val="0"/>
        <w:spacing w:after="0" w:line="240" w:lineRule="auto"/>
        <w:ind w:firstLine="278"/>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Религия древних греков. </w:t>
      </w:r>
      <w:r w:rsidRPr="008C5378">
        <w:rPr>
          <w:rFonts w:ascii="Times New Roman" w:eastAsia="Times New Roman" w:hAnsi="Times New Roman" w:cs="Times New Roman"/>
          <w:sz w:val="24"/>
          <w:szCs w:val="24"/>
          <w:lang w:eastAsia="ru-RU"/>
        </w:rPr>
        <w:t>Боги Греции. Основные заня</w:t>
      </w:r>
      <w:r w:rsidRPr="008C5378">
        <w:rPr>
          <w:rFonts w:ascii="Times New Roman" w:eastAsia="Times New Roman" w:hAnsi="Times New Roman" w:cs="Times New Roman"/>
          <w:sz w:val="24"/>
          <w:szCs w:val="24"/>
          <w:lang w:eastAsia="ru-RU"/>
        </w:rPr>
        <w:softHyphen/>
        <w:t>тия греков и их покровители. Религиозные верования греков. Пантеон олимпийских богов . Мифы о Деметре и Персефоне. Миф о Прометее. Мифы о Дионисе и Геракле. Миф о споре Афины с Посейдоном.</w:t>
      </w:r>
    </w:p>
    <w:p w:rsidR="001B373E" w:rsidRPr="008C5378" w:rsidRDefault="001B373E" w:rsidP="001B373E">
      <w:pPr>
        <w:autoSpaceDE w:val="0"/>
        <w:autoSpaceDN w:val="0"/>
        <w:adjustRightInd w:val="0"/>
        <w:spacing w:after="0" w:line="240" w:lineRule="auto"/>
        <w:ind w:right="1142"/>
        <w:jc w:val="both"/>
        <w:rPr>
          <w:rFonts w:ascii="Times New Roman" w:eastAsia="Times New Roman" w:hAnsi="Times New Roman" w:cs="Times New Roman"/>
          <w:b/>
          <w:bCs/>
          <w:sz w:val="24"/>
          <w:szCs w:val="24"/>
          <w:lang w:eastAsia="ru-RU"/>
        </w:rPr>
      </w:pPr>
      <w:r w:rsidRPr="008C5378">
        <w:rPr>
          <w:rFonts w:ascii="Times New Roman" w:eastAsia="Times New Roman" w:hAnsi="Times New Roman" w:cs="Times New Roman"/>
          <w:b/>
          <w:bCs/>
          <w:sz w:val="24"/>
          <w:szCs w:val="24"/>
          <w:lang w:eastAsia="ru-RU"/>
        </w:rPr>
        <w:t>Тема 8. Полисы Греции и их борьба с персидским нашествием.</w:t>
      </w:r>
    </w:p>
    <w:p w:rsidR="001B373E" w:rsidRPr="008C5378" w:rsidRDefault="001B373E" w:rsidP="001B373E">
      <w:pPr>
        <w:autoSpaceDE w:val="0"/>
        <w:autoSpaceDN w:val="0"/>
        <w:adjustRightInd w:val="0"/>
        <w:spacing w:after="0" w:line="240" w:lineRule="auto"/>
        <w:ind w:firstLine="283"/>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Начало обработки железа в Греции. Возникновение поли</w:t>
      </w:r>
      <w:r w:rsidRPr="008C5378">
        <w:rPr>
          <w:rFonts w:ascii="Times New Roman" w:eastAsia="Times New Roman" w:hAnsi="Times New Roman" w:cs="Times New Roman"/>
          <w:sz w:val="24"/>
          <w:szCs w:val="24"/>
          <w:lang w:eastAsia="ru-RU"/>
        </w:rPr>
        <w:softHyphen/>
        <w:t>сов — городов-государств (Афины, Спарта, Коринф, Фивы, Милет). Создание греческого алфавита.</w:t>
      </w:r>
    </w:p>
    <w:p w:rsidR="001B373E" w:rsidRPr="008C5378" w:rsidRDefault="001B373E" w:rsidP="001B373E">
      <w:pPr>
        <w:autoSpaceDE w:val="0"/>
        <w:autoSpaceDN w:val="0"/>
        <w:adjustRightInd w:val="0"/>
        <w:spacing w:after="0" w:line="240" w:lineRule="auto"/>
        <w:ind w:firstLine="264"/>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Земледельцы Аттики теряют землю и свободу. </w:t>
      </w:r>
      <w:r w:rsidRPr="008C5378">
        <w:rPr>
          <w:rFonts w:ascii="Times New Roman" w:eastAsia="Times New Roman" w:hAnsi="Times New Roman" w:cs="Times New Roman"/>
          <w:sz w:val="24"/>
          <w:szCs w:val="24"/>
          <w:lang w:eastAsia="ru-RU"/>
        </w:rPr>
        <w:t>География, природа и ландшафт Аттики. Дефицит земли. Перенаселённость Аттики. Основные занятия населения Аттики: садоводство, выращивание оливковых деревьев и винограда. Знать и демос в Афинском полисе. Знать во главе управления Афин. Ареопаг и архонты. Законы Драконта. Бедственное положение земле</w:t>
      </w:r>
      <w:r w:rsidRPr="008C5378">
        <w:rPr>
          <w:rFonts w:ascii="Times New Roman" w:eastAsia="Times New Roman" w:hAnsi="Times New Roman" w:cs="Times New Roman"/>
          <w:sz w:val="24"/>
          <w:szCs w:val="24"/>
          <w:lang w:eastAsia="ru-RU"/>
        </w:rPr>
        <w:softHyphen/>
        <w:t>дельцев. Долговое рабство. Нарастание недовольства демоса.</w:t>
      </w:r>
    </w:p>
    <w:p w:rsidR="001B373E" w:rsidRPr="008C5378" w:rsidRDefault="001B373E" w:rsidP="001B373E">
      <w:pPr>
        <w:autoSpaceDE w:val="0"/>
        <w:autoSpaceDN w:val="0"/>
        <w:adjustRightInd w:val="0"/>
        <w:spacing w:after="0" w:line="240" w:lineRule="auto"/>
        <w:ind w:firstLine="278"/>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Зарождение демократии в Афинах. </w:t>
      </w:r>
      <w:r w:rsidRPr="008C5378">
        <w:rPr>
          <w:rFonts w:ascii="Times New Roman" w:eastAsia="Times New Roman" w:hAnsi="Times New Roman" w:cs="Times New Roman"/>
          <w:sz w:val="24"/>
          <w:szCs w:val="24"/>
          <w:lang w:eastAsia="ru-RU"/>
        </w:rPr>
        <w:t>Демос восстаёт про</w:t>
      </w:r>
      <w:r w:rsidRPr="008C5378">
        <w:rPr>
          <w:rFonts w:ascii="Times New Roman" w:eastAsia="Times New Roman" w:hAnsi="Times New Roman" w:cs="Times New Roman"/>
          <w:sz w:val="24"/>
          <w:szCs w:val="24"/>
          <w:lang w:eastAsia="ru-RU"/>
        </w:rPr>
        <w:softHyphen/>
        <w:t>тив знати. Демократические реформы Солона. Отмена долго</w:t>
      </w:r>
      <w:r w:rsidRPr="008C5378">
        <w:rPr>
          <w:rFonts w:ascii="Times New Roman" w:eastAsia="Times New Roman" w:hAnsi="Times New Roman" w:cs="Times New Roman"/>
          <w:sz w:val="24"/>
          <w:szCs w:val="24"/>
          <w:lang w:eastAsia="ru-RU"/>
        </w:rPr>
        <w:softHyphen/>
        <w:t>вого рабства. Перемены в управлении Афинами. Народное собрание и граждане Афин. Создание выборного суда. Солон о своих законах.</w:t>
      </w:r>
    </w:p>
    <w:p w:rsidR="001B373E" w:rsidRPr="008C5378" w:rsidRDefault="001B373E" w:rsidP="001B373E">
      <w:pPr>
        <w:autoSpaceDE w:val="0"/>
        <w:autoSpaceDN w:val="0"/>
        <w:adjustRightInd w:val="0"/>
        <w:spacing w:after="0" w:line="240" w:lineRule="auto"/>
        <w:ind w:firstLine="245"/>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Древняя Спарта. </w:t>
      </w:r>
      <w:r w:rsidRPr="008C5378">
        <w:rPr>
          <w:rFonts w:ascii="Times New Roman" w:eastAsia="Times New Roman" w:hAnsi="Times New Roman" w:cs="Times New Roman"/>
          <w:sz w:val="24"/>
          <w:szCs w:val="24"/>
          <w:lang w:eastAsia="ru-RU"/>
        </w:rPr>
        <w:t>География, природа и ландшафт Лаконии. Полис Спарты. Завоевание спартанцами Лаконии и Мессении. Спартанцы и илоты: противостояние власти и большинства. Спарта — военный лагерь. Образ жизни и правила поведения спартиатов. Управление Спартой и войском. Спартанское вос</w:t>
      </w:r>
      <w:r w:rsidRPr="008C5378">
        <w:rPr>
          <w:rFonts w:ascii="Times New Roman" w:eastAsia="Times New Roman" w:hAnsi="Times New Roman" w:cs="Times New Roman"/>
          <w:sz w:val="24"/>
          <w:szCs w:val="24"/>
          <w:lang w:eastAsia="ru-RU"/>
        </w:rPr>
        <w:softHyphen/>
        <w:t>питание. «Детский» способ голосования. Легенда о поэте Тиртее.</w:t>
      </w:r>
    </w:p>
    <w:p w:rsidR="001B373E" w:rsidRPr="008C5378" w:rsidRDefault="001B373E" w:rsidP="001B373E">
      <w:pPr>
        <w:autoSpaceDE w:val="0"/>
        <w:autoSpaceDN w:val="0"/>
        <w:adjustRightInd w:val="0"/>
        <w:spacing w:after="0" w:line="240" w:lineRule="auto"/>
        <w:ind w:firstLine="288"/>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Греческие колонии на берегах Средиземного и Чёрного морей. </w:t>
      </w:r>
      <w:r w:rsidRPr="008C5378">
        <w:rPr>
          <w:rFonts w:ascii="Times New Roman" w:eastAsia="Times New Roman" w:hAnsi="Times New Roman" w:cs="Times New Roman"/>
          <w:sz w:val="24"/>
          <w:szCs w:val="24"/>
          <w:lang w:eastAsia="ru-RU"/>
        </w:rPr>
        <w:t>Греческая колонизация побережья Средиземного и Чёрного морей. Причины колонизации. Выбор места для ко</w:t>
      </w:r>
      <w:r w:rsidRPr="008C5378">
        <w:rPr>
          <w:rFonts w:ascii="Times New Roman" w:eastAsia="Times New Roman" w:hAnsi="Times New Roman" w:cs="Times New Roman"/>
          <w:sz w:val="24"/>
          <w:szCs w:val="24"/>
          <w:lang w:eastAsia="ru-RU"/>
        </w:rPr>
        <w:softHyphen/>
        <w:t>лонии. Развитие межполисной торговли. Греки и скифы на берегах Чёрного моря. Отношения колонистов с местным на</w:t>
      </w:r>
      <w:r w:rsidRPr="008C5378">
        <w:rPr>
          <w:rFonts w:ascii="Times New Roman" w:eastAsia="Times New Roman" w:hAnsi="Times New Roman" w:cs="Times New Roman"/>
          <w:sz w:val="24"/>
          <w:szCs w:val="24"/>
          <w:lang w:eastAsia="ru-RU"/>
        </w:rPr>
        <w:softHyphen/>
        <w:t>селением. Единство мира и культуры эллинов. Эллада — колы</w:t>
      </w:r>
      <w:r w:rsidRPr="008C5378">
        <w:rPr>
          <w:rFonts w:ascii="Times New Roman" w:eastAsia="Times New Roman" w:hAnsi="Times New Roman" w:cs="Times New Roman"/>
          <w:sz w:val="24"/>
          <w:szCs w:val="24"/>
          <w:lang w:eastAsia="ru-RU"/>
        </w:rPr>
        <w:softHyphen/>
        <w:t>бель греческой культуры. Как царь Дарий пытался завоевать земли на юге нынешней России. Древний город в дельте реки Дона.</w:t>
      </w:r>
    </w:p>
    <w:p w:rsidR="001B373E" w:rsidRPr="008C5378" w:rsidRDefault="001B373E" w:rsidP="001B373E">
      <w:pPr>
        <w:autoSpaceDE w:val="0"/>
        <w:autoSpaceDN w:val="0"/>
        <w:adjustRightInd w:val="0"/>
        <w:spacing w:after="0" w:line="240" w:lineRule="auto"/>
        <w:ind w:firstLine="283"/>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Олимпийские игры в древности. </w:t>
      </w:r>
      <w:r w:rsidRPr="008C5378">
        <w:rPr>
          <w:rFonts w:ascii="Times New Roman" w:eastAsia="Times New Roman" w:hAnsi="Times New Roman" w:cs="Times New Roman"/>
          <w:sz w:val="24"/>
          <w:szCs w:val="24"/>
          <w:lang w:eastAsia="ru-RU"/>
        </w:rPr>
        <w:t>Праздник, объединяв</w:t>
      </w:r>
      <w:r w:rsidRPr="008C5378">
        <w:rPr>
          <w:rFonts w:ascii="Times New Roman" w:eastAsia="Times New Roman" w:hAnsi="Times New Roman" w:cs="Times New Roman"/>
          <w:sz w:val="24"/>
          <w:szCs w:val="24"/>
          <w:lang w:eastAsia="ru-RU"/>
        </w:rPr>
        <w:softHyphen/>
        <w:t>ший эллинов. Олимпия — город, где зародилась традиция Олимпийских игр. Подготовка к общегреческим играм. Атлеты. Пять незабываемых дней. Виды состязаний. Миф об основа</w:t>
      </w:r>
      <w:r w:rsidRPr="008C5378">
        <w:rPr>
          <w:rFonts w:ascii="Times New Roman" w:eastAsia="Times New Roman" w:hAnsi="Times New Roman" w:cs="Times New Roman"/>
          <w:sz w:val="24"/>
          <w:szCs w:val="24"/>
          <w:lang w:eastAsia="ru-RU"/>
        </w:rPr>
        <w:softHyphen/>
        <w:t>нии Олимпийских игр. Награды победителям. Легенды о зна</w:t>
      </w:r>
      <w:r w:rsidRPr="008C5378">
        <w:rPr>
          <w:rFonts w:ascii="Times New Roman" w:eastAsia="Times New Roman" w:hAnsi="Times New Roman" w:cs="Times New Roman"/>
          <w:sz w:val="24"/>
          <w:szCs w:val="24"/>
          <w:lang w:eastAsia="ru-RU"/>
        </w:rPr>
        <w:softHyphen/>
        <w:t>менитых атлетах. Возвращение в родной город. Воспитательная роль зрелищ Олимпийских игр.</w:t>
      </w:r>
    </w:p>
    <w:p w:rsidR="001B373E" w:rsidRPr="008C5378" w:rsidRDefault="001B373E" w:rsidP="001B373E">
      <w:pPr>
        <w:autoSpaceDE w:val="0"/>
        <w:autoSpaceDN w:val="0"/>
        <w:adjustRightInd w:val="0"/>
        <w:spacing w:after="0" w:line="240" w:lineRule="auto"/>
        <w:ind w:firstLine="278"/>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Победа греков над персами в Марафонской битве. </w:t>
      </w:r>
      <w:r w:rsidRPr="008C5378">
        <w:rPr>
          <w:rFonts w:ascii="Times New Roman" w:eastAsia="Times New Roman" w:hAnsi="Times New Roman" w:cs="Times New Roman"/>
          <w:sz w:val="24"/>
          <w:szCs w:val="24"/>
          <w:lang w:eastAsia="ru-RU"/>
        </w:rPr>
        <w:t>Над греками нависла угроза порабощения. Предсказание бога Аполлона. Марафонская битва. Победа афинян в Марафонской битве. Тактика и героизм стратега Мильтиада. Греческая фа</w:t>
      </w:r>
      <w:r w:rsidRPr="008C5378">
        <w:rPr>
          <w:rFonts w:ascii="Times New Roman" w:eastAsia="Times New Roman" w:hAnsi="Times New Roman" w:cs="Times New Roman"/>
          <w:sz w:val="24"/>
          <w:szCs w:val="24"/>
          <w:lang w:eastAsia="ru-RU"/>
        </w:rPr>
        <w:softHyphen/>
        <w:t>ланга.</w:t>
      </w:r>
    </w:p>
    <w:p w:rsidR="001B373E" w:rsidRPr="008C5378" w:rsidRDefault="001B373E" w:rsidP="001B373E">
      <w:pPr>
        <w:autoSpaceDE w:val="0"/>
        <w:autoSpaceDN w:val="0"/>
        <w:adjustRightInd w:val="0"/>
        <w:spacing w:after="0" w:line="240" w:lineRule="auto"/>
        <w:ind w:firstLine="298"/>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Нашествие персидских войск на Элладу. </w:t>
      </w:r>
      <w:r w:rsidRPr="008C5378">
        <w:rPr>
          <w:rFonts w:ascii="Times New Roman" w:eastAsia="Times New Roman" w:hAnsi="Times New Roman" w:cs="Times New Roman"/>
          <w:sz w:val="24"/>
          <w:szCs w:val="24"/>
          <w:lang w:eastAsia="ru-RU"/>
        </w:rPr>
        <w:t>Подготовка эл</w:t>
      </w:r>
      <w:r w:rsidRPr="008C5378">
        <w:rPr>
          <w:rFonts w:ascii="Times New Roman" w:eastAsia="Times New Roman" w:hAnsi="Times New Roman" w:cs="Times New Roman"/>
          <w:sz w:val="24"/>
          <w:szCs w:val="24"/>
          <w:lang w:eastAsia="ru-RU"/>
        </w:rPr>
        <w:softHyphen/>
        <w:t>линов к новой войне. Клятва афинских юношей при вступле</w:t>
      </w:r>
      <w:r w:rsidRPr="008C5378">
        <w:rPr>
          <w:rFonts w:ascii="Times New Roman" w:eastAsia="Times New Roman" w:hAnsi="Times New Roman" w:cs="Times New Roman"/>
          <w:sz w:val="24"/>
          <w:szCs w:val="24"/>
          <w:lang w:eastAsia="ru-RU"/>
        </w:rPr>
        <w:softHyphen/>
        <w:t>нии на военную службу. Идея Фемистокла о создании военно</w:t>
      </w:r>
      <w:r w:rsidRPr="008C5378">
        <w:rPr>
          <w:rFonts w:ascii="Times New Roman" w:eastAsia="Times New Roman" w:hAnsi="Times New Roman" w:cs="Times New Roman"/>
          <w:sz w:val="24"/>
          <w:szCs w:val="24"/>
          <w:lang w:eastAsia="ru-RU"/>
        </w:rPr>
        <w:softHyphen/>
        <w:t>го флота. Вторжение персов в Элладу. Патриотический подъём эллинов. Защита Фермопил. Подвиг трёхсот спартанцев и царя Леонида. Хитрость Фемистокла накануне Саламинской битвы. Морское Саламинское сражение. Роль Фемистокла и афин</w:t>
      </w:r>
      <w:r w:rsidRPr="008C5378">
        <w:rPr>
          <w:rFonts w:ascii="Times New Roman" w:eastAsia="Times New Roman" w:hAnsi="Times New Roman" w:cs="Times New Roman"/>
          <w:sz w:val="24"/>
          <w:szCs w:val="24"/>
          <w:lang w:eastAsia="ru-RU"/>
        </w:rPr>
        <w:softHyphen/>
        <w:t>ского флота в победе греков. Эсхил о победе греков на море. Разгром сухопутной армии персов при Платеях. Причины по</w:t>
      </w:r>
      <w:r w:rsidRPr="008C5378">
        <w:rPr>
          <w:rFonts w:ascii="Times New Roman" w:eastAsia="Times New Roman" w:hAnsi="Times New Roman" w:cs="Times New Roman"/>
          <w:sz w:val="24"/>
          <w:szCs w:val="24"/>
          <w:lang w:eastAsia="ru-RU"/>
        </w:rPr>
        <w:softHyphen/>
        <w:t>беды греков. Мораль предания «Перстень Поликрата».</w:t>
      </w:r>
    </w:p>
    <w:p w:rsidR="001B373E" w:rsidRPr="008C5378" w:rsidRDefault="001B373E" w:rsidP="001B373E">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8C5378">
        <w:rPr>
          <w:rFonts w:ascii="Times New Roman" w:eastAsia="Times New Roman" w:hAnsi="Times New Roman" w:cs="Times New Roman"/>
          <w:b/>
          <w:bCs/>
          <w:sz w:val="24"/>
          <w:szCs w:val="24"/>
          <w:lang w:eastAsia="ru-RU"/>
        </w:rPr>
        <w:t>Тема 9. Возвышение Афин в V в. до н. э. и расцвет демократии.</w:t>
      </w:r>
    </w:p>
    <w:p w:rsidR="001B373E" w:rsidRPr="008C5378" w:rsidRDefault="001B373E" w:rsidP="001B373E">
      <w:pPr>
        <w:autoSpaceDE w:val="0"/>
        <w:autoSpaceDN w:val="0"/>
        <w:adjustRightInd w:val="0"/>
        <w:spacing w:after="0" w:line="240" w:lineRule="auto"/>
        <w:ind w:firstLine="293"/>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Последствия победы над персами для Афин. Афинский морской союз. Установление в полисах власти демоса — демо</w:t>
      </w:r>
      <w:r w:rsidRPr="008C5378">
        <w:rPr>
          <w:rFonts w:ascii="Times New Roman" w:eastAsia="Times New Roman" w:hAnsi="Times New Roman" w:cs="Times New Roman"/>
          <w:sz w:val="24"/>
          <w:szCs w:val="24"/>
          <w:lang w:eastAsia="ru-RU"/>
        </w:rPr>
        <w:softHyphen/>
        <w:t>кратий.</w:t>
      </w:r>
    </w:p>
    <w:p w:rsidR="001B373E" w:rsidRPr="008C5378" w:rsidRDefault="001B373E" w:rsidP="001B373E">
      <w:pPr>
        <w:autoSpaceDE w:val="0"/>
        <w:autoSpaceDN w:val="0"/>
        <w:adjustRightInd w:val="0"/>
        <w:spacing w:after="0" w:line="240" w:lineRule="auto"/>
        <w:ind w:firstLine="288"/>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В гаванях афинского порта Пирей. </w:t>
      </w:r>
      <w:r w:rsidRPr="008C5378">
        <w:rPr>
          <w:rFonts w:ascii="Times New Roman" w:eastAsia="Times New Roman" w:hAnsi="Times New Roman" w:cs="Times New Roman"/>
          <w:sz w:val="24"/>
          <w:szCs w:val="24"/>
          <w:lang w:eastAsia="ru-RU"/>
        </w:rPr>
        <w:t>В военных и торго</w:t>
      </w:r>
      <w:r w:rsidRPr="008C5378">
        <w:rPr>
          <w:rFonts w:ascii="Times New Roman" w:eastAsia="Times New Roman" w:hAnsi="Times New Roman" w:cs="Times New Roman"/>
          <w:sz w:val="24"/>
          <w:szCs w:val="24"/>
          <w:lang w:eastAsia="ru-RU"/>
        </w:rPr>
        <w:softHyphen/>
        <w:t>вых гаванях Пирея. Военный и торговый флот. Гражданское и негражданское население Афинского полиса. Пошлины. Рабство и рабский труд. Афины — крупнейший центр ремесла и торговли.</w:t>
      </w:r>
    </w:p>
    <w:p w:rsidR="001B373E" w:rsidRPr="008C5378" w:rsidRDefault="001B373E" w:rsidP="001B373E">
      <w:pPr>
        <w:autoSpaceDE w:val="0"/>
        <w:autoSpaceDN w:val="0"/>
        <w:adjustRightInd w:val="0"/>
        <w:spacing w:after="0" w:line="240" w:lineRule="auto"/>
        <w:ind w:firstLine="278"/>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В городе богини Афины. </w:t>
      </w:r>
      <w:r w:rsidRPr="008C5378">
        <w:rPr>
          <w:rFonts w:ascii="Times New Roman" w:eastAsia="Times New Roman" w:hAnsi="Times New Roman" w:cs="Times New Roman"/>
          <w:sz w:val="24"/>
          <w:szCs w:val="24"/>
          <w:lang w:eastAsia="ru-RU"/>
        </w:rPr>
        <w:t>Город Афины и его районы. Миф о рождении богини Афины. Керамик — там, где дымят печи для обжига посуды. Посуда с краснофигурным и черно-фигурным рисунками. Керамик и его жители. Агора — глав</w:t>
      </w:r>
      <w:r w:rsidRPr="008C5378">
        <w:rPr>
          <w:rFonts w:ascii="Times New Roman" w:eastAsia="Times New Roman" w:hAnsi="Times New Roman" w:cs="Times New Roman"/>
          <w:sz w:val="24"/>
          <w:szCs w:val="24"/>
          <w:lang w:eastAsia="ru-RU"/>
        </w:rPr>
        <w:softHyphen/>
        <w:t>ная площадь Афин. Из жизни древних гречанок. Быт афинян. Храмы Акрополя. Особенности архитектуры храмов. Фидий и его Афина. Атлеты Мирона и Поликлета.</w:t>
      </w:r>
    </w:p>
    <w:p w:rsidR="001B373E" w:rsidRPr="008C5378" w:rsidRDefault="001B373E" w:rsidP="001B373E">
      <w:pPr>
        <w:autoSpaceDE w:val="0"/>
        <w:autoSpaceDN w:val="0"/>
        <w:adjustRightInd w:val="0"/>
        <w:spacing w:after="0" w:line="240" w:lineRule="auto"/>
        <w:ind w:firstLine="278"/>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В афинских школах и гимнасиях. </w:t>
      </w:r>
      <w:r w:rsidRPr="008C5378">
        <w:rPr>
          <w:rFonts w:ascii="Times New Roman" w:eastAsia="Times New Roman" w:hAnsi="Times New Roman" w:cs="Times New Roman"/>
          <w:sz w:val="24"/>
          <w:szCs w:val="24"/>
          <w:lang w:eastAsia="ru-RU"/>
        </w:rPr>
        <w:t>Воспитание детей педа</w:t>
      </w:r>
      <w:r w:rsidRPr="008C5378">
        <w:rPr>
          <w:rFonts w:ascii="Times New Roman" w:eastAsia="Times New Roman" w:hAnsi="Times New Roman" w:cs="Times New Roman"/>
          <w:sz w:val="24"/>
          <w:szCs w:val="24"/>
          <w:lang w:eastAsia="ru-RU"/>
        </w:rPr>
        <w:softHyphen/>
        <w:t>гогами. Образование афинян. Рабы-педагоги. Занятия в шко</w:t>
      </w:r>
      <w:r w:rsidRPr="008C5378">
        <w:rPr>
          <w:rFonts w:ascii="Times New Roman" w:eastAsia="Times New Roman" w:hAnsi="Times New Roman" w:cs="Times New Roman"/>
          <w:sz w:val="24"/>
          <w:szCs w:val="24"/>
          <w:lang w:eastAsia="ru-RU"/>
        </w:rPr>
        <w:softHyphen/>
        <w:t>ле. Палестра. Афинские гимнасии. Греческие учёные о при</w:t>
      </w:r>
      <w:r w:rsidRPr="008C5378">
        <w:rPr>
          <w:rFonts w:ascii="Times New Roman" w:eastAsia="Times New Roman" w:hAnsi="Times New Roman" w:cs="Times New Roman"/>
          <w:sz w:val="24"/>
          <w:szCs w:val="24"/>
          <w:lang w:eastAsia="ru-RU"/>
        </w:rPr>
        <w:softHyphen/>
        <w:t>роде человека. Скульптуры Поликлета и Мирона и спортив</w:t>
      </w:r>
      <w:r w:rsidRPr="008C5378">
        <w:rPr>
          <w:rFonts w:ascii="Times New Roman" w:eastAsia="Times New Roman" w:hAnsi="Times New Roman" w:cs="Times New Roman"/>
          <w:sz w:val="24"/>
          <w:szCs w:val="24"/>
          <w:lang w:eastAsia="ru-RU"/>
        </w:rPr>
        <w:softHyphen/>
        <w:t>ные достижения учащихся палестры. В афинских гимнасиях. Обучение красноречию.</w:t>
      </w:r>
    </w:p>
    <w:p w:rsidR="001B373E" w:rsidRPr="008C5378" w:rsidRDefault="001B373E" w:rsidP="001B373E">
      <w:pPr>
        <w:autoSpaceDE w:val="0"/>
        <w:autoSpaceDN w:val="0"/>
        <w:adjustRightInd w:val="0"/>
        <w:spacing w:after="0" w:line="240" w:lineRule="auto"/>
        <w:ind w:firstLine="264"/>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В театре Диониса. </w:t>
      </w:r>
      <w:r w:rsidRPr="008C5378">
        <w:rPr>
          <w:rFonts w:ascii="Times New Roman" w:eastAsia="Times New Roman" w:hAnsi="Times New Roman" w:cs="Times New Roman"/>
          <w:sz w:val="24"/>
          <w:szCs w:val="24"/>
          <w:lang w:eastAsia="ru-RU"/>
        </w:rPr>
        <w:t>Возникновение театра в Древней Греции. Устройство. Театральные актёры. Театральные пред</w:t>
      </w:r>
      <w:r w:rsidRPr="008C5378">
        <w:rPr>
          <w:rFonts w:ascii="Times New Roman" w:eastAsia="Times New Roman" w:hAnsi="Times New Roman" w:cs="Times New Roman"/>
          <w:sz w:val="24"/>
          <w:szCs w:val="24"/>
          <w:lang w:eastAsia="ru-RU"/>
        </w:rPr>
        <w:softHyphen/>
        <w:t>ставления: трагедии и комедии. На представлении трагедии Софокла «Антигона». Театральное представление комедии Аристофана «Птицы». Воспитательная роль театральных представлений.</w:t>
      </w:r>
    </w:p>
    <w:p w:rsidR="001B373E" w:rsidRPr="008C5378" w:rsidRDefault="001B373E" w:rsidP="001B373E">
      <w:pPr>
        <w:autoSpaceDE w:val="0"/>
        <w:autoSpaceDN w:val="0"/>
        <w:adjustRightInd w:val="0"/>
        <w:spacing w:after="0" w:line="240" w:lineRule="auto"/>
        <w:ind w:firstLine="26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Афинская демократия при Перикле. </w:t>
      </w:r>
      <w:r w:rsidRPr="008C5378">
        <w:rPr>
          <w:rFonts w:ascii="Times New Roman" w:eastAsia="Times New Roman" w:hAnsi="Times New Roman" w:cs="Times New Roman"/>
          <w:sz w:val="24"/>
          <w:szCs w:val="24"/>
          <w:lang w:eastAsia="ru-RU"/>
        </w:rPr>
        <w:t xml:space="preserve">Сущность афинской демократии в </w:t>
      </w:r>
      <w:r w:rsidRPr="008C5378">
        <w:rPr>
          <w:rFonts w:ascii="Times New Roman" w:eastAsia="Calibri" w:hAnsi="Times New Roman" w:cs="Times New Roman"/>
          <w:b/>
          <w:bCs/>
          <w:smallCaps/>
          <w:spacing w:val="20"/>
          <w:sz w:val="24"/>
          <w:szCs w:val="24"/>
          <w:lang w:val="en-US" w:eastAsia="ru-RU"/>
        </w:rPr>
        <w:t>Vb</w:t>
      </w:r>
      <w:r w:rsidRPr="008C5378">
        <w:rPr>
          <w:rFonts w:ascii="Times New Roman" w:eastAsia="Calibri" w:hAnsi="Times New Roman" w:cs="Times New Roman"/>
          <w:b/>
          <w:bCs/>
          <w:smallCaps/>
          <w:spacing w:val="20"/>
          <w:sz w:val="24"/>
          <w:szCs w:val="24"/>
          <w:lang w:eastAsia="ru-RU"/>
        </w:rPr>
        <w:t>. до н</w:t>
      </w:r>
      <w:r w:rsidRPr="008C5378">
        <w:rPr>
          <w:rFonts w:ascii="Times New Roman" w:eastAsia="Times New Roman" w:hAnsi="Times New Roman" w:cs="Times New Roman"/>
          <w:sz w:val="24"/>
          <w:szCs w:val="24"/>
          <w:lang w:eastAsia="ru-RU"/>
        </w:rPr>
        <w:t>. э. Выборы на общественные должности в Афинах. Полномочия и роль Народного собрания, Совета пятисот. Перикл и наивысший расцвет Афин и демократии. Оплата работы на выборных должностях. Друзья и соратни</w:t>
      </w:r>
      <w:r w:rsidRPr="008C5378">
        <w:rPr>
          <w:rFonts w:ascii="Times New Roman" w:eastAsia="Times New Roman" w:hAnsi="Times New Roman" w:cs="Times New Roman"/>
          <w:sz w:val="24"/>
          <w:szCs w:val="24"/>
          <w:lang w:eastAsia="ru-RU"/>
        </w:rPr>
        <w:softHyphen/>
        <w:t>ки Перикла: Аспасия, Геродот, Анаксагор, Софокл, Фидий. Афинский мудрец Сократ.</w:t>
      </w:r>
    </w:p>
    <w:p w:rsidR="001B373E" w:rsidRPr="008C5378" w:rsidRDefault="001B373E" w:rsidP="001B373E">
      <w:pPr>
        <w:autoSpaceDE w:val="0"/>
        <w:autoSpaceDN w:val="0"/>
        <w:adjustRightInd w:val="0"/>
        <w:spacing w:after="0" w:line="240" w:lineRule="auto"/>
        <w:ind w:left="418"/>
        <w:jc w:val="both"/>
        <w:rPr>
          <w:rFonts w:ascii="Times New Roman" w:eastAsia="Times New Roman" w:hAnsi="Times New Roman" w:cs="Times New Roman"/>
          <w:b/>
          <w:bCs/>
          <w:spacing w:val="20"/>
          <w:sz w:val="24"/>
          <w:szCs w:val="24"/>
          <w:lang w:eastAsia="ru-RU"/>
        </w:rPr>
      </w:pPr>
      <w:r w:rsidRPr="008C5378">
        <w:rPr>
          <w:rFonts w:ascii="Times New Roman" w:eastAsia="Times New Roman" w:hAnsi="Times New Roman" w:cs="Times New Roman"/>
          <w:b/>
          <w:bCs/>
          <w:sz w:val="24"/>
          <w:szCs w:val="24"/>
          <w:lang w:eastAsia="ru-RU"/>
        </w:rPr>
        <w:t xml:space="preserve">Тема 10. Македонские завоевания в IVв. до </w:t>
      </w:r>
      <w:r w:rsidRPr="008C5378">
        <w:rPr>
          <w:rFonts w:ascii="Times New Roman" w:eastAsia="Times New Roman" w:hAnsi="Times New Roman" w:cs="Times New Roman"/>
          <w:b/>
          <w:bCs/>
          <w:spacing w:val="20"/>
          <w:sz w:val="24"/>
          <w:szCs w:val="24"/>
          <w:lang w:eastAsia="ru-RU"/>
        </w:rPr>
        <w:t xml:space="preserve">н.э. </w:t>
      </w:r>
    </w:p>
    <w:p w:rsidR="001B373E" w:rsidRPr="008C5378" w:rsidRDefault="001B373E" w:rsidP="001B373E">
      <w:pPr>
        <w:autoSpaceDE w:val="0"/>
        <w:autoSpaceDN w:val="0"/>
        <w:adjustRightInd w:val="0"/>
        <w:spacing w:after="0" w:line="240" w:lineRule="auto"/>
        <w:ind w:firstLine="26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Соперничество Афин и Спарты за господство над Элладой. Победа Спарты. Междоусобные войны греческих полисов и их ослабление. Усиление северного соседа Греции — Македонского царства.</w:t>
      </w:r>
    </w:p>
    <w:p w:rsidR="001B373E" w:rsidRPr="008C5378" w:rsidRDefault="001B373E" w:rsidP="001B373E">
      <w:pPr>
        <w:autoSpaceDE w:val="0"/>
        <w:autoSpaceDN w:val="0"/>
        <w:adjustRightInd w:val="0"/>
        <w:spacing w:after="0" w:line="240" w:lineRule="auto"/>
        <w:ind w:firstLine="274"/>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Города Эллады подчиняются Македонии. </w:t>
      </w:r>
      <w:r w:rsidRPr="008C5378">
        <w:rPr>
          <w:rFonts w:ascii="Times New Roman" w:eastAsia="Times New Roman" w:hAnsi="Times New Roman" w:cs="Times New Roman"/>
          <w:sz w:val="24"/>
          <w:szCs w:val="24"/>
          <w:lang w:eastAsia="ru-RU"/>
        </w:rPr>
        <w:t>Возвышение Македонии при царе Филиппе. Стремление Филиппа под</w:t>
      </w:r>
      <w:r w:rsidRPr="008C5378">
        <w:rPr>
          <w:rFonts w:ascii="Times New Roman" w:eastAsia="Times New Roman" w:hAnsi="Times New Roman" w:cs="Times New Roman"/>
          <w:sz w:val="24"/>
          <w:szCs w:val="24"/>
          <w:lang w:eastAsia="ru-RU"/>
        </w:rPr>
        <w:softHyphen/>
        <w:t>чинить соседей. Влияние эллинской культуры. Аристотель — учитель Александра, сына македонского царя Филиппа. Македонская фаланга. Конница. Осадные башни. Два век</w:t>
      </w:r>
      <w:r w:rsidRPr="008C5378">
        <w:rPr>
          <w:rFonts w:ascii="Times New Roman" w:eastAsia="Times New Roman" w:hAnsi="Times New Roman" w:cs="Times New Roman"/>
          <w:sz w:val="24"/>
          <w:szCs w:val="24"/>
          <w:lang w:eastAsia="ru-RU"/>
        </w:rPr>
        <w:softHyphen/>
        <w:t>тора отношения Греции к Македонии: Исократ и Демосфен. Плутарх о Демосфене. Потеря Грецией независимости. Битва при Херонее: горечь поражения и начало отсчёта новой истории. Гибель Филиппа. Александр — царь Македонии и Греции.</w:t>
      </w:r>
    </w:p>
    <w:p w:rsidR="001B373E" w:rsidRPr="008C5378" w:rsidRDefault="001B373E" w:rsidP="001B373E">
      <w:pPr>
        <w:autoSpaceDE w:val="0"/>
        <w:autoSpaceDN w:val="0"/>
        <w:adjustRightInd w:val="0"/>
        <w:spacing w:after="0" w:line="240" w:lineRule="auto"/>
        <w:ind w:firstLine="26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Поход Александра Македонского на Восток. </w:t>
      </w:r>
      <w:r w:rsidRPr="008C5378">
        <w:rPr>
          <w:rFonts w:ascii="Times New Roman" w:eastAsia="Times New Roman" w:hAnsi="Times New Roman" w:cs="Times New Roman"/>
          <w:sz w:val="24"/>
          <w:szCs w:val="24"/>
          <w:lang w:eastAsia="ru-RU"/>
        </w:rPr>
        <w:t xml:space="preserve">Александр возглавил поход македонцев и греков в Азию. Первые победы: Река Граник. Быстрая победа над войском Дария </w:t>
      </w:r>
      <w:r w:rsidRPr="008C5378">
        <w:rPr>
          <w:rFonts w:ascii="Times New Roman" w:eastAsia="Times New Roman" w:hAnsi="Times New Roman" w:cs="Times New Roman"/>
          <w:bCs/>
          <w:sz w:val="24"/>
          <w:szCs w:val="24"/>
          <w:lang w:eastAsia="ru-RU"/>
        </w:rPr>
        <w:t xml:space="preserve">III </w:t>
      </w:r>
      <w:r w:rsidRPr="008C5378">
        <w:rPr>
          <w:rFonts w:ascii="Times New Roman" w:eastAsia="Times New Roman" w:hAnsi="Times New Roman" w:cs="Times New Roman"/>
          <w:sz w:val="24"/>
          <w:szCs w:val="24"/>
          <w:lang w:eastAsia="ru-RU"/>
        </w:rPr>
        <w:t>у города Исс. Походы в Финикию, Египет. Провозглашение Александра богом и сыном бога Солнца. Основание Александрии. Победа при Гавгамелах. Гибель Персидского царства. Поход в Индию — начало пути к завоеванию мира. Изменение вели</w:t>
      </w:r>
      <w:r w:rsidRPr="008C5378">
        <w:rPr>
          <w:rFonts w:ascii="Times New Roman" w:eastAsia="Times New Roman" w:hAnsi="Times New Roman" w:cs="Times New Roman"/>
          <w:sz w:val="24"/>
          <w:szCs w:val="24"/>
          <w:lang w:eastAsia="ru-RU"/>
        </w:rPr>
        <w:softHyphen/>
        <w:t>ких планов. Возвращение в Вавилон. Писатели об Александре Македонском.</w:t>
      </w:r>
    </w:p>
    <w:p w:rsidR="001B373E" w:rsidRPr="008C5378" w:rsidRDefault="001B373E" w:rsidP="001B373E">
      <w:pPr>
        <w:autoSpaceDE w:val="0"/>
        <w:autoSpaceDN w:val="0"/>
        <w:adjustRightInd w:val="0"/>
        <w:spacing w:after="0" w:line="240" w:lineRule="auto"/>
        <w:ind w:firstLine="278"/>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В Александрии Египетской. </w:t>
      </w:r>
      <w:r w:rsidRPr="008C5378">
        <w:rPr>
          <w:rFonts w:ascii="Times New Roman" w:eastAsia="Times New Roman" w:hAnsi="Times New Roman" w:cs="Times New Roman"/>
          <w:sz w:val="24"/>
          <w:szCs w:val="24"/>
          <w:lang w:eastAsia="ru-RU"/>
        </w:rPr>
        <w:t>Распад державы Александра после его смерти. Складывание пространства эллинистическо</w:t>
      </w:r>
      <w:r w:rsidRPr="008C5378">
        <w:rPr>
          <w:rFonts w:ascii="Times New Roman" w:eastAsia="Times New Roman" w:hAnsi="Times New Roman" w:cs="Times New Roman"/>
          <w:sz w:val="24"/>
          <w:szCs w:val="24"/>
          <w:lang w:eastAsia="ru-RU"/>
        </w:rPr>
        <w:softHyphen/>
        <w:t>го мира на территории державы Александра Македонского: Египетское, Македонское, Сирийское царства. Александрия Египетская — крупнейший порт, торговый и культурный центр Восточного Средиземноморья. Фаросский маяк — одно из чу</w:t>
      </w:r>
      <w:r w:rsidRPr="008C5378">
        <w:rPr>
          <w:rFonts w:ascii="Times New Roman" w:eastAsia="Times New Roman" w:hAnsi="Times New Roman" w:cs="Times New Roman"/>
          <w:sz w:val="24"/>
          <w:szCs w:val="24"/>
          <w:lang w:eastAsia="ru-RU"/>
        </w:rPr>
        <w:softHyphen/>
        <w:t>дес света. Музей. Александрийская библиотека. Из истории древних библиотек. Греческие учёные на благо Александрии Египетской: Аристарх Самосский, Эратосфен, Евклид.</w:t>
      </w:r>
    </w:p>
    <w:p w:rsidR="001B373E" w:rsidRPr="008C5378" w:rsidRDefault="001B373E" w:rsidP="001B373E">
      <w:pPr>
        <w:autoSpaceDE w:val="0"/>
        <w:autoSpaceDN w:val="0"/>
        <w:adjustRightInd w:val="0"/>
        <w:spacing w:after="0" w:line="240" w:lineRule="auto"/>
        <w:ind w:firstLine="283"/>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Повторение. </w:t>
      </w:r>
      <w:r w:rsidRPr="008C5378">
        <w:rPr>
          <w:rFonts w:ascii="Times New Roman" w:eastAsia="Times New Roman" w:hAnsi="Times New Roman" w:cs="Times New Roman"/>
          <w:sz w:val="24"/>
          <w:szCs w:val="24"/>
          <w:lang w:eastAsia="ru-RU"/>
        </w:rPr>
        <w:t>Вклад древних эллинов в мировую культуру. Условия складывания и своеобразие эллинистической куль</w:t>
      </w:r>
      <w:r w:rsidRPr="008C5378">
        <w:rPr>
          <w:rFonts w:ascii="Times New Roman" w:eastAsia="Times New Roman" w:hAnsi="Times New Roman" w:cs="Times New Roman"/>
          <w:sz w:val="24"/>
          <w:szCs w:val="24"/>
          <w:lang w:eastAsia="ru-RU"/>
        </w:rPr>
        <w:softHyphen/>
        <w:t>туры. Управление обществом в странах Древнего Востока и в Афинском полисе. Особенности афинской демократии.</w:t>
      </w:r>
    </w:p>
    <w:p w:rsidR="001B373E" w:rsidRPr="008C5378" w:rsidRDefault="001B373E" w:rsidP="001B373E">
      <w:pPr>
        <w:autoSpaceDE w:val="0"/>
        <w:autoSpaceDN w:val="0"/>
        <w:adjustRightInd w:val="0"/>
        <w:spacing w:after="0" w:line="240" w:lineRule="auto"/>
        <w:ind w:firstLine="283"/>
        <w:jc w:val="both"/>
        <w:rPr>
          <w:rFonts w:ascii="Times New Roman" w:eastAsia="Times New Roman" w:hAnsi="Times New Roman" w:cs="Times New Roman"/>
          <w:sz w:val="24"/>
          <w:szCs w:val="24"/>
          <w:lang w:eastAsia="ru-RU"/>
        </w:rPr>
      </w:pPr>
    </w:p>
    <w:p w:rsidR="001B373E" w:rsidRPr="008C5378" w:rsidRDefault="001B373E" w:rsidP="001B373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РАЗДЕЛ IV. ДРЕВНИЙ РИМ.</w:t>
      </w:r>
    </w:p>
    <w:p w:rsidR="001B373E" w:rsidRPr="008C5378" w:rsidRDefault="001B373E" w:rsidP="001B373E">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8C5378">
        <w:rPr>
          <w:rFonts w:ascii="Times New Roman" w:eastAsia="Times New Roman" w:hAnsi="Times New Roman" w:cs="Times New Roman"/>
          <w:b/>
          <w:bCs/>
          <w:sz w:val="24"/>
          <w:szCs w:val="24"/>
          <w:lang w:eastAsia="ru-RU"/>
        </w:rPr>
        <w:t>Тема 11. Рим: от его возникновения до установления господства над Италией.</w:t>
      </w:r>
    </w:p>
    <w:p w:rsidR="001B373E" w:rsidRPr="008C5378" w:rsidRDefault="001B373E" w:rsidP="001B373E">
      <w:pPr>
        <w:autoSpaceDE w:val="0"/>
        <w:autoSpaceDN w:val="0"/>
        <w:adjustRightInd w:val="0"/>
        <w:spacing w:after="0" w:line="240" w:lineRule="auto"/>
        <w:ind w:firstLine="274"/>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Местоположение, природа и особенности ландшафта Италии. Пестрота населения древней Италии (латины, этру</w:t>
      </w:r>
      <w:r w:rsidRPr="008C5378">
        <w:rPr>
          <w:rFonts w:ascii="Times New Roman" w:eastAsia="Times New Roman" w:hAnsi="Times New Roman" w:cs="Times New Roman"/>
          <w:sz w:val="24"/>
          <w:szCs w:val="24"/>
          <w:lang w:eastAsia="ru-RU"/>
        </w:rPr>
        <w:softHyphen/>
        <w:t>ски, самниты, греки).</w:t>
      </w:r>
    </w:p>
    <w:p w:rsidR="001B373E" w:rsidRPr="008C5378" w:rsidRDefault="001B373E" w:rsidP="001B373E">
      <w:pPr>
        <w:autoSpaceDE w:val="0"/>
        <w:autoSpaceDN w:val="0"/>
        <w:adjustRightInd w:val="0"/>
        <w:spacing w:after="0" w:line="240" w:lineRule="auto"/>
        <w:ind w:firstLine="25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Древнейший Рим. </w:t>
      </w:r>
      <w:r w:rsidRPr="008C5378">
        <w:rPr>
          <w:rFonts w:ascii="Times New Roman" w:eastAsia="Times New Roman" w:hAnsi="Times New Roman" w:cs="Times New Roman"/>
          <w:sz w:val="24"/>
          <w:szCs w:val="24"/>
          <w:lang w:eastAsia="ru-RU"/>
        </w:rPr>
        <w:t>Легенда об основании Рима: Амулий, Ромул и Рем. Ромул — первый царь Рима. Город на семи хол</w:t>
      </w:r>
      <w:r w:rsidRPr="008C5378">
        <w:rPr>
          <w:rFonts w:ascii="Times New Roman" w:eastAsia="Times New Roman" w:hAnsi="Times New Roman" w:cs="Times New Roman"/>
          <w:sz w:val="24"/>
          <w:szCs w:val="24"/>
          <w:lang w:eastAsia="ru-RU"/>
        </w:rPr>
        <w:softHyphen/>
        <w:t>мах и его обитатели. Занятия римлян. Почитание Весты И Марса. Управление ранним Римом. Тарквиний Гордый и рим</w:t>
      </w:r>
      <w:r w:rsidRPr="008C5378">
        <w:rPr>
          <w:rFonts w:ascii="Times New Roman" w:eastAsia="Times New Roman" w:hAnsi="Times New Roman" w:cs="Times New Roman"/>
          <w:sz w:val="24"/>
          <w:szCs w:val="24"/>
          <w:lang w:eastAsia="ru-RU"/>
        </w:rPr>
        <w:softHyphen/>
        <w:t>ский юноша Муций. Отказ римлян от царской власти.</w:t>
      </w:r>
    </w:p>
    <w:p w:rsidR="001B373E" w:rsidRPr="008C5378" w:rsidRDefault="001B373E" w:rsidP="001B373E">
      <w:pPr>
        <w:autoSpaceDE w:val="0"/>
        <w:autoSpaceDN w:val="0"/>
        <w:adjustRightInd w:val="0"/>
        <w:spacing w:after="0" w:line="240" w:lineRule="auto"/>
        <w:ind w:firstLine="26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Завоевание Римом Италии. </w:t>
      </w:r>
      <w:r w:rsidRPr="008C5378">
        <w:rPr>
          <w:rFonts w:ascii="Times New Roman" w:eastAsia="Times New Roman" w:hAnsi="Times New Roman" w:cs="Times New Roman"/>
          <w:sz w:val="24"/>
          <w:szCs w:val="24"/>
          <w:lang w:eastAsia="ru-RU"/>
        </w:rPr>
        <w:t>Возникновение республики. Консулы — ежегодно выбираемые правители Рима. Борьба пле</w:t>
      </w:r>
      <w:r w:rsidRPr="008C5378">
        <w:rPr>
          <w:rFonts w:ascii="Times New Roman" w:eastAsia="Times New Roman" w:hAnsi="Times New Roman" w:cs="Times New Roman"/>
          <w:sz w:val="24"/>
          <w:szCs w:val="24"/>
          <w:lang w:eastAsia="ru-RU"/>
        </w:rPr>
        <w:softHyphen/>
        <w:t>беев за свои права. Народный трибун и право вето. Нашествие галлов. Военные победы римлян. Битвы с Пирром. Пиррова победа. Установление господства Рима над Италией. Решение земельного вопроса для плебеев.</w:t>
      </w:r>
    </w:p>
    <w:p w:rsidR="001B373E" w:rsidRPr="008C5378" w:rsidRDefault="001B373E" w:rsidP="001B373E">
      <w:pPr>
        <w:autoSpaceDE w:val="0"/>
        <w:autoSpaceDN w:val="0"/>
        <w:adjustRightInd w:val="0"/>
        <w:spacing w:after="0" w:line="240" w:lineRule="auto"/>
        <w:ind w:firstLine="274"/>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Устройство Римской республики. </w:t>
      </w:r>
      <w:r w:rsidRPr="008C5378">
        <w:rPr>
          <w:rFonts w:ascii="Times New Roman" w:eastAsia="Times New Roman" w:hAnsi="Times New Roman" w:cs="Times New Roman"/>
          <w:sz w:val="24"/>
          <w:szCs w:val="24"/>
          <w:lang w:eastAsia="ru-RU"/>
        </w:rPr>
        <w:t>Плебеи — полноправ</w:t>
      </w:r>
      <w:r w:rsidRPr="008C5378">
        <w:rPr>
          <w:rFonts w:ascii="Times New Roman" w:eastAsia="Times New Roman" w:hAnsi="Times New Roman" w:cs="Times New Roman"/>
          <w:sz w:val="24"/>
          <w:szCs w:val="24"/>
          <w:lang w:eastAsia="ru-RU"/>
        </w:rPr>
        <w:softHyphen/>
        <w:t>ные граждане Рима. Отмена долгового рабства. Выборы двух консулов. Принятие законов. Роль Сената в Риме. Римское войско и римские легионы. Тит Ливии о легионах. Одежда римлян. Гадания в Риме.</w:t>
      </w:r>
    </w:p>
    <w:p w:rsidR="001B373E" w:rsidRPr="008C5378" w:rsidRDefault="001B373E" w:rsidP="001B373E">
      <w:pPr>
        <w:autoSpaceDE w:val="0"/>
        <w:autoSpaceDN w:val="0"/>
        <w:adjustRightInd w:val="0"/>
        <w:spacing w:after="0" w:line="240" w:lineRule="auto"/>
        <w:ind w:right="1066"/>
        <w:jc w:val="both"/>
        <w:rPr>
          <w:rFonts w:ascii="Times New Roman" w:eastAsia="Times New Roman" w:hAnsi="Times New Roman" w:cs="Times New Roman"/>
          <w:b/>
          <w:bCs/>
          <w:sz w:val="24"/>
          <w:szCs w:val="24"/>
          <w:lang w:eastAsia="ru-RU"/>
        </w:rPr>
      </w:pPr>
      <w:r w:rsidRPr="008C5378">
        <w:rPr>
          <w:rFonts w:ascii="Times New Roman" w:eastAsia="Times New Roman" w:hAnsi="Times New Roman" w:cs="Times New Roman"/>
          <w:b/>
          <w:bCs/>
          <w:sz w:val="24"/>
          <w:szCs w:val="24"/>
          <w:lang w:eastAsia="ru-RU"/>
        </w:rPr>
        <w:t>Тема 12. Рим — сильнейшая держава Средиземноморья.</w:t>
      </w:r>
    </w:p>
    <w:p w:rsidR="001B373E" w:rsidRPr="008C5378" w:rsidRDefault="001B373E" w:rsidP="001B373E">
      <w:pPr>
        <w:autoSpaceDE w:val="0"/>
        <w:autoSpaceDN w:val="0"/>
        <w:adjustRightInd w:val="0"/>
        <w:spacing w:after="0" w:line="240" w:lineRule="auto"/>
        <w:ind w:firstLine="302"/>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Карфаген — преграда на пути к Сицилии. Карфаген — стра</w:t>
      </w:r>
      <w:r w:rsidRPr="008C5378">
        <w:rPr>
          <w:rFonts w:ascii="Times New Roman" w:eastAsia="Times New Roman" w:hAnsi="Times New Roman" w:cs="Times New Roman"/>
          <w:sz w:val="24"/>
          <w:szCs w:val="24"/>
          <w:lang w:eastAsia="ru-RU"/>
        </w:rPr>
        <w:softHyphen/>
        <w:t>тегический узел в Западном Средиземноморье. Первые побе</w:t>
      </w:r>
      <w:r w:rsidRPr="008C5378">
        <w:rPr>
          <w:rFonts w:ascii="Times New Roman" w:eastAsia="Times New Roman" w:hAnsi="Times New Roman" w:cs="Times New Roman"/>
          <w:sz w:val="24"/>
          <w:szCs w:val="24"/>
          <w:lang w:eastAsia="ru-RU"/>
        </w:rPr>
        <w:softHyphen/>
        <w:t>ды Рима над Карфагеном. Создание военного флота. Захват Сицилии.</w:t>
      </w:r>
    </w:p>
    <w:p w:rsidR="001B373E" w:rsidRPr="008C5378" w:rsidRDefault="001B373E" w:rsidP="001B373E">
      <w:pPr>
        <w:autoSpaceDE w:val="0"/>
        <w:autoSpaceDN w:val="0"/>
        <w:adjustRightInd w:val="0"/>
        <w:spacing w:after="0" w:line="240" w:lineRule="auto"/>
        <w:ind w:firstLine="278"/>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Вторая война Рима с Карфагеном. </w:t>
      </w:r>
      <w:r w:rsidRPr="008C5378">
        <w:rPr>
          <w:rFonts w:ascii="Times New Roman" w:eastAsia="Times New Roman" w:hAnsi="Times New Roman" w:cs="Times New Roman"/>
          <w:sz w:val="24"/>
          <w:szCs w:val="24"/>
          <w:lang w:eastAsia="ru-RU"/>
        </w:rPr>
        <w:t>Поход Ганнибала через снежные Альпы. Вторжение войск Ганнибала в Италию. Союз с галлами. Путь к Риму. Разгром римлян при Каннах: тактика Ганнибала и тактика римлян. Изменение страте</w:t>
      </w:r>
      <w:r w:rsidRPr="008C5378">
        <w:rPr>
          <w:rFonts w:ascii="Times New Roman" w:eastAsia="Times New Roman" w:hAnsi="Times New Roman" w:cs="Times New Roman"/>
          <w:sz w:val="24"/>
          <w:szCs w:val="24"/>
          <w:lang w:eastAsia="ru-RU"/>
        </w:rPr>
        <w:softHyphen/>
        <w:t>гии римлян в войне с Ганнибалом. Первая морская победа рим</w:t>
      </w:r>
      <w:r w:rsidRPr="008C5378">
        <w:rPr>
          <w:rFonts w:ascii="Times New Roman" w:eastAsia="Times New Roman" w:hAnsi="Times New Roman" w:cs="Times New Roman"/>
          <w:sz w:val="24"/>
          <w:szCs w:val="24"/>
          <w:lang w:eastAsia="ru-RU"/>
        </w:rPr>
        <w:softHyphen/>
        <w:t>лян. Окончание войны. Победа Сципиона над Ганнибалом при Заме. Установление господства Рима в Западном Средиземно</w:t>
      </w:r>
      <w:r w:rsidRPr="008C5378">
        <w:rPr>
          <w:rFonts w:ascii="Times New Roman" w:eastAsia="Times New Roman" w:hAnsi="Times New Roman" w:cs="Times New Roman"/>
          <w:sz w:val="24"/>
          <w:szCs w:val="24"/>
          <w:lang w:eastAsia="ru-RU"/>
        </w:rPr>
        <w:softHyphen/>
        <w:t>морье.</w:t>
      </w:r>
    </w:p>
    <w:p w:rsidR="001B373E" w:rsidRPr="008C5378" w:rsidRDefault="001B373E" w:rsidP="001B373E">
      <w:pPr>
        <w:autoSpaceDE w:val="0"/>
        <w:autoSpaceDN w:val="0"/>
        <w:adjustRightInd w:val="0"/>
        <w:spacing w:after="0" w:line="240" w:lineRule="auto"/>
        <w:ind w:firstLine="26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Установление господства Рима во всём Восточном Средиземноморье. </w:t>
      </w:r>
      <w:r w:rsidRPr="008C5378">
        <w:rPr>
          <w:rFonts w:ascii="Times New Roman" w:eastAsia="Times New Roman" w:hAnsi="Times New Roman" w:cs="Times New Roman"/>
          <w:sz w:val="24"/>
          <w:szCs w:val="24"/>
          <w:lang w:eastAsia="ru-RU"/>
        </w:rPr>
        <w:t>Рост Римского государства. Политика Рима «разделяй и властвуй». Подчинение Греции Риму. Поражение Сирии и Македонии. Трёхдневный триумф римского консула и исчезновение Македонии. Разрушение Коринфа. Сенатор Катон — автор сценария гибели Карфагена. Смерть Ганнибала. Средиземноморье — провинция Рима.</w:t>
      </w:r>
    </w:p>
    <w:p w:rsidR="001B373E" w:rsidRPr="008C5378" w:rsidRDefault="001B373E" w:rsidP="001B373E">
      <w:pPr>
        <w:autoSpaceDE w:val="0"/>
        <w:autoSpaceDN w:val="0"/>
        <w:adjustRightInd w:val="0"/>
        <w:spacing w:after="0" w:line="240" w:lineRule="auto"/>
        <w:ind w:firstLine="26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Рабство в Древнем Риме. </w:t>
      </w:r>
      <w:r w:rsidRPr="008C5378">
        <w:rPr>
          <w:rFonts w:ascii="Times New Roman" w:eastAsia="Times New Roman" w:hAnsi="Times New Roman" w:cs="Times New Roman"/>
          <w:sz w:val="24"/>
          <w:szCs w:val="24"/>
          <w:lang w:eastAsia="ru-RU"/>
        </w:rPr>
        <w:t>Завоевательные походы Рима — главный источник рабства. Политика Рима в провинциях. Наместники. Использование рабов в сельском хозяйстве, в быту римлян. Раб — «говорящее орудие». Гладиаторские игры — любимое зрелище римлян. Амфитеатры. Римские учёные о рабах.</w:t>
      </w:r>
    </w:p>
    <w:p w:rsidR="001B373E" w:rsidRPr="008C5378" w:rsidRDefault="001B373E" w:rsidP="001B373E">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1B373E" w:rsidRPr="008C5378" w:rsidRDefault="001B373E" w:rsidP="001B373E">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8C5378">
        <w:rPr>
          <w:rFonts w:ascii="Times New Roman" w:eastAsia="Times New Roman" w:hAnsi="Times New Roman" w:cs="Times New Roman"/>
          <w:b/>
          <w:bCs/>
          <w:sz w:val="24"/>
          <w:szCs w:val="24"/>
          <w:lang w:eastAsia="ru-RU"/>
        </w:rPr>
        <w:t>Тема 13. Гражданские войны в Риме.</w:t>
      </w:r>
    </w:p>
    <w:p w:rsidR="001B373E" w:rsidRPr="008C5378" w:rsidRDefault="001B373E" w:rsidP="001B373E">
      <w:pPr>
        <w:autoSpaceDE w:val="0"/>
        <w:autoSpaceDN w:val="0"/>
        <w:adjustRightInd w:val="0"/>
        <w:spacing w:after="0" w:line="240" w:lineRule="auto"/>
        <w:ind w:firstLine="298"/>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Возобновление и обострение противоречий между раз</w:t>
      </w:r>
      <w:r w:rsidRPr="008C5378">
        <w:rPr>
          <w:rFonts w:ascii="Times New Roman" w:eastAsia="Times New Roman" w:hAnsi="Times New Roman" w:cs="Times New Roman"/>
          <w:sz w:val="24"/>
          <w:szCs w:val="24"/>
          <w:lang w:eastAsia="ru-RU"/>
        </w:rPr>
        <w:softHyphen/>
        <w:t>личными группами в римском обществе после подчинения Средиземноморья. Начало гражданских войн в Риме.</w:t>
      </w:r>
    </w:p>
    <w:p w:rsidR="001B373E" w:rsidRPr="008C5378" w:rsidRDefault="001B373E" w:rsidP="001B373E">
      <w:pPr>
        <w:autoSpaceDE w:val="0"/>
        <w:autoSpaceDN w:val="0"/>
        <w:adjustRightInd w:val="0"/>
        <w:spacing w:after="0" w:line="240" w:lineRule="auto"/>
        <w:ind w:firstLine="26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Земельный закон братьев Гракхов. </w:t>
      </w:r>
      <w:r w:rsidRPr="008C5378">
        <w:rPr>
          <w:rFonts w:ascii="Times New Roman" w:eastAsia="Times New Roman" w:hAnsi="Times New Roman" w:cs="Times New Roman"/>
          <w:sz w:val="24"/>
          <w:szCs w:val="24"/>
          <w:lang w:eastAsia="ru-RU"/>
        </w:rPr>
        <w:t>Дальние заморские походы и разорение земледельцев Италии. Потеря имуще</w:t>
      </w:r>
      <w:r w:rsidRPr="008C5378">
        <w:rPr>
          <w:rFonts w:ascii="Times New Roman" w:eastAsia="Times New Roman" w:hAnsi="Times New Roman" w:cs="Times New Roman"/>
          <w:sz w:val="24"/>
          <w:szCs w:val="24"/>
          <w:lang w:eastAsia="ru-RU"/>
        </w:rPr>
        <w:softHyphen/>
        <w:t>ства бедняками. Обнищание населения. Заступник бедняков Тиберий Гракх. Принятие земельного закона Тиберия Гракха. Гибель Тиберия. Дальнейшее разорение земледельцев Италии. Гай Гракх — продолжатель дела брата. Гибель Гая.</w:t>
      </w:r>
    </w:p>
    <w:p w:rsidR="001B373E" w:rsidRPr="008C5378" w:rsidRDefault="001B373E" w:rsidP="001B373E">
      <w:pPr>
        <w:autoSpaceDE w:val="0"/>
        <w:autoSpaceDN w:val="0"/>
        <w:adjustRightInd w:val="0"/>
        <w:spacing w:after="0" w:line="240" w:lineRule="auto"/>
        <w:ind w:firstLine="278"/>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Восстание Спартака. </w:t>
      </w:r>
      <w:r w:rsidRPr="008C5378">
        <w:rPr>
          <w:rFonts w:ascii="Times New Roman" w:eastAsia="Times New Roman" w:hAnsi="Times New Roman" w:cs="Times New Roman"/>
          <w:sz w:val="24"/>
          <w:szCs w:val="24"/>
          <w:lang w:eastAsia="ru-RU"/>
        </w:rPr>
        <w:t>Крупнейшее в древности восстание рабов в Италии. Первая победа восставших и Спартака над римским войском. Оформление армии восставших. Походы армии восставших рабов. Три победы восставших, прибли</w:t>
      </w:r>
      <w:r w:rsidRPr="008C5378">
        <w:rPr>
          <w:rFonts w:ascii="Times New Roman" w:eastAsia="Times New Roman" w:hAnsi="Times New Roman" w:cs="Times New Roman"/>
          <w:sz w:val="24"/>
          <w:szCs w:val="24"/>
          <w:lang w:eastAsia="ru-RU"/>
        </w:rPr>
        <w:softHyphen/>
        <w:t>зившие их к свободе. Обеспокоенность римского сената не</w:t>
      </w:r>
      <w:r w:rsidRPr="008C5378">
        <w:rPr>
          <w:rFonts w:ascii="Times New Roman" w:eastAsia="Times New Roman" w:hAnsi="Times New Roman" w:cs="Times New Roman"/>
          <w:sz w:val="24"/>
          <w:szCs w:val="24"/>
          <w:lang w:eastAsia="ru-RU"/>
        </w:rPr>
        <w:softHyphen/>
        <w:t>бывалым размахом восстания. Рабы в ловушке. Разгром армии рабов римлянами под руководством Красса. Причины пораже</w:t>
      </w:r>
      <w:r w:rsidRPr="008C5378">
        <w:rPr>
          <w:rFonts w:ascii="Times New Roman" w:eastAsia="Times New Roman" w:hAnsi="Times New Roman" w:cs="Times New Roman"/>
          <w:sz w:val="24"/>
          <w:szCs w:val="24"/>
          <w:lang w:eastAsia="ru-RU"/>
        </w:rPr>
        <w:softHyphen/>
        <w:t>ния восставших.</w:t>
      </w:r>
    </w:p>
    <w:p w:rsidR="001B373E" w:rsidRPr="008C5378" w:rsidRDefault="001B373E" w:rsidP="001B373E">
      <w:pPr>
        <w:autoSpaceDE w:val="0"/>
        <w:autoSpaceDN w:val="0"/>
        <w:adjustRightInd w:val="0"/>
        <w:spacing w:after="0" w:line="240" w:lineRule="auto"/>
        <w:ind w:firstLine="283"/>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Единовластие Цезаря. </w:t>
      </w:r>
      <w:r w:rsidRPr="008C5378">
        <w:rPr>
          <w:rFonts w:ascii="Times New Roman" w:eastAsia="Times New Roman" w:hAnsi="Times New Roman" w:cs="Times New Roman"/>
          <w:sz w:val="24"/>
          <w:szCs w:val="24"/>
          <w:lang w:eastAsia="ru-RU"/>
        </w:rPr>
        <w:t>Превращение римской армии в на</w:t>
      </w:r>
      <w:r w:rsidRPr="008C5378">
        <w:rPr>
          <w:rFonts w:ascii="Times New Roman" w:eastAsia="Times New Roman" w:hAnsi="Times New Roman" w:cs="Times New Roman"/>
          <w:sz w:val="24"/>
          <w:szCs w:val="24"/>
          <w:lang w:eastAsia="ru-RU"/>
        </w:rPr>
        <w:softHyphen/>
        <w:t>ёмную. Борьба полководцев за единоличную власть. Красе и Помпей. Возвышение Цезаря. Красе, Помпей и Цезарь. Завоевание Галлии. Гибель Красса. Плутарх о Риме. Захват Цезарем власти. Рим у ног Цезаря. Диктатура Цезаря. Легионы и ветераны — опора Цезаря в его политическом курсе. Брут и Цезарь. Убийство Цезаря в сенате.</w:t>
      </w:r>
    </w:p>
    <w:p w:rsidR="001B373E" w:rsidRPr="008C5378" w:rsidRDefault="001B373E" w:rsidP="001B373E">
      <w:pPr>
        <w:autoSpaceDE w:val="0"/>
        <w:autoSpaceDN w:val="0"/>
        <w:adjustRightInd w:val="0"/>
        <w:spacing w:after="0" w:line="240" w:lineRule="auto"/>
        <w:ind w:firstLine="278"/>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Установление империи. </w:t>
      </w:r>
      <w:r w:rsidRPr="008C5378">
        <w:rPr>
          <w:rFonts w:ascii="Times New Roman" w:eastAsia="Times New Roman" w:hAnsi="Times New Roman" w:cs="Times New Roman"/>
          <w:sz w:val="24"/>
          <w:szCs w:val="24"/>
          <w:lang w:eastAsia="ru-RU"/>
        </w:rPr>
        <w:t>Поражение сторонников респу</w:t>
      </w:r>
      <w:r w:rsidRPr="008C5378">
        <w:rPr>
          <w:rFonts w:ascii="Times New Roman" w:eastAsia="Times New Roman" w:hAnsi="Times New Roman" w:cs="Times New Roman"/>
          <w:sz w:val="24"/>
          <w:szCs w:val="24"/>
          <w:lang w:eastAsia="ru-RU"/>
        </w:rPr>
        <w:softHyphen/>
        <w:t>блики. Бегство заговорщиков из Рима. Борьба Антония и! Октавиана за единовластие. Роль Клеопатры в судьбе Антония. Победа флота Октавиана у мыса Акций. Превращение Египта в римскую провинцию. Единовластие Октавиана. Окончание гражданских войн в Италии и провинциях. Власть и правление Октавиана Августа. Превращение Римского государства в им</w:t>
      </w:r>
      <w:r w:rsidRPr="008C5378">
        <w:rPr>
          <w:rFonts w:ascii="Times New Roman" w:eastAsia="Times New Roman" w:hAnsi="Times New Roman" w:cs="Times New Roman"/>
          <w:sz w:val="24"/>
          <w:szCs w:val="24"/>
          <w:lang w:eastAsia="ru-RU"/>
        </w:rPr>
        <w:softHyphen/>
        <w:t>перию. Меценат и поэт Гораций. Гибель Цицерона — римского философа. Поэма Вергилия «Энеида».</w:t>
      </w:r>
    </w:p>
    <w:p w:rsidR="001B373E" w:rsidRPr="008C5378" w:rsidRDefault="001B373E" w:rsidP="001B373E">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1B373E" w:rsidRPr="008C5378" w:rsidRDefault="001B373E" w:rsidP="001B373E">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8C5378">
        <w:rPr>
          <w:rFonts w:ascii="Times New Roman" w:eastAsia="Times New Roman" w:hAnsi="Times New Roman" w:cs="Times New Roman"/>
          <w:b/>
          <w:bCs/>
          <w:sz w:val="24"/>
          <w:szCs w:val="24"/>
          <w:lang w:eastAsia="ru-RU"/>
        </w:rPr>
        <w:t>Тема 14. Римская империя в первые века нашей эры.</w:t>
      </w:r>
    </w:p>
    <w:p w:rsidR="001B373E" w:rsidRPr="008C5378" w:rsidRDefault="001B373E" w:rsidP="001B373E">
      <w:pPr>
        <w:autoSpaceDE w:val="0"/>
        <w:autoSpaceDN w:val="0"/>
        <w:adjustRightInd w:val="0"/>
        <w:spacing w:after="0" w:line="240" w:lineRule="auto"/>
        <w:ind w:firstLine="293"/>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Протяжённость империи и время существования. Неудачные попытки императоров расширить римские владения.</w:t>
      </w:r>
    </w:p>
    <w:p w:rsidR="001B373E" w:rsidRPr="008C5378" w:rsidRDefault="001B373E" w:rsidP="001B373E">
      <w:pPr>
        <w:autoSpaceDE w:val="0"/>
        <w:autoSpaceDN w:val="0"/>
        <w:adjustRightInd w:val="0"/>
        <w:spacing w:after="0" w:line="240" w:lineRule="auto"/>
        <w:ind w:firstLine="278"/>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Соседи Римской империи. </w:t>
      </w:r>
      <w:r w:rsidRPr="008C5378">
        <w:rPr>
          <w:rFonts w:ascii="Times New Roman" w:eastAsia="Times New Roman" w:hAnsi="Times New Roman" w:cs="Times New Roman"/>
          <w:sz w:val="24"/>
          <w:szCs w:val="24"/>
          <w:lang w:eastAsia="ru-RU"/>
        </w:rPr>
        <w:t>Установление мира с Парфией. Разгром римских легионов германцами. Главные враги Римской империи. Образ жизни и верования германцев. Предки сла</w:t>
      </w:r>
      <w:r w:rsidRPr="008C5378">
        <w:rPr>
          <w:rFonts w:ascii="Times New Roman" w:eastAsia="Times New Roman" w:hAnsi="Times New Roman" w:cs="Times New Roman"/>
          <w:sz w:val="24"/>
          <w:szCs w:val="24"/>
          <w:lang w:eastAsia="ru-RU"/>
        </w:rPr>
        <w:softHyphen/>
        <w:t>вянских народов: римские писатели о славянах, их занятия, образ жизни и верования. Дороги Римской империи.</w:t>
      </w:r>
    </w:p>
    <w:p w:rsidR="001B373E" w:rsidRPr="008C5378" w:rsidRDefault="001B373E" w:rsidP="001B373E">
      <w:pPr>
        <w:autoSpaceDE w:val="0"/>
        <w:autoSpaceDN w:val="0"/>
        <w:adjustRightInd w:val="0"/>
        <w:spacing w:after="0" w:line="240" w:lineRule="auto"/>
        <w:ind w:firstLine="288"/>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  Рим при императоре Нероне. </w:t>
      </w:r>
      <w:r w:rsidRPr="008C5378">
        <w:rPr>
          <w:rFonts w:ascii="Times New Roman" w:eastAsia="Times New Roman" w:hAnsi="Times New Roman" w:cs="Times New Roman"/>
          <w:sz w:val="24"/>
          <w:szCs w:val="24"/>
          <w:lang w:eastAsia="ru-RU"/>
        </w:rPr>
        <w:t>Укрепление власти импера</w:t>
      </w:r>
      <w:r w:rsidRPr="008C5378">
        <w:rPr>
          <w:rFonts w:ascii="Times New Roman" w:eastAsia="Times New Roman" w:hAnsi="Times New Roman" w:cs="Times New Roman"/>
          <w:sz w:val="24"/>
          <w:szCs w:val="24"/>
          <w:lang w:eastAsia="ru-RU"/>
        </w:rPr>
        <w:softHyphen/>
        <w:t>торов. Складывание культа императоров. Актёр на император</w:t>
      </w:r>
      <w:r w:rsidRPr="008C5378">
        <w:rPr>
          <w:rFonts w:ascii="Times New Roman" w:eastAsia="Times New Roman" w:hAnsi="Times New Roman" w:cs="Times New Roman"/>
          <w:sz w:val="24"/>
          <w:szCs w:val="24"/>
          <w:lang w:eastAsia="ru-RU"/>
        </w:rPr>
        <w:softHyphen/>
        <w:t>ском троне. Тацит о Нероне. Падение нравственности: расцвет доносительства. Забавы и расправы Нерона. Нерон и Сенека. Пожар в Риме. Преследования христиан. Массовое восстание в армии и гибель Нерона.</w:t>
      </w:r>
    </w:p>
    <w:p w:rsidR="001B373E" w:rsidRPr="008C5378" w:rsidRDefault="001B373E" w:rsidP="001B373E">
      <w:pPr>
        <w:autoSpaceDE w:val="0"/>
        <w:autoSpaceDN w:val="0"/>
        <w:adjustRightInd w:val="0"/>
        <w:spacing w:after="0" w:line="240" w:lineRule="auto"/>
        <w:ind w:firstLine="283"/>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  Первые христиане и их учение. </w:t>
      </w:r>
      <w:r w:rsidRPr="008C5378">
        <w:rPr>
          <w:rFonts w:ascii="Times New Roman" w:eastAsia="Times New Roman" w:hAnsi="Times New Roman" w:cs="Times New Roman"/>
          <w:sz w:val="24"/>
          <w:szCs w:val="24"/>
          <w:lang w:eastAsia="ru-RU"/>
        </w:rPr>
        <w:t>Проповедник Иисус из Палестины. «Сыны света» из Кумрана. Рассказы об Иисусе его учеников. Предательство Иуды. Распространение христи</w:t>
      </w:r>
      <w:r w:rsidRPr="008C5378">
        <w:rPr>
          <w:rFonts w:ascii="Times New Roman" w:eastAsia="Times New Roman" w:hAnsi="Times New Roman" w:cs="Times New Roman"/>
          <w:sz w:val="24"/>
          <w:szCs w:val="24"/>
          <w:lang w:eastAsia="ru-RU"/>
        </w:rPr>
        <w:softHyphen/>
        <w:t>анства. Моральные нормы Нагорной проповеди. Апостолы. Представления о Втором пришествии, Страшном суде и Царстве Божьем. Идея равенства всех людей перед Богом. Христиане — почитатели Иисуса, Божьего избранника. Пре</w:t>
      </w:r>
      <w:r w:rsidRPr="008C5378">
        <w:rPr>
          <w:rFonts w:ascii="Times New Roman" w:eastAsia="Times New Roman" w:hAnsi="Times New Roman" w:cs="Times New Roman"/>
          <w:sz w:val="24"/>
          <w:szCs w:val="24"/>
          <w:lang w:eastAsia="ru-RU"/>
        </w:rPr>
        <w:softHyphen/>
        <w:t>следования римскими властями христиан.</w:t>
      </w:r>
    </w:p>
    <w:p w:rsidR="001B373E" w:rsidRPr="008C5378" w:rsidRDefault="001B373E" w:rsidP="001B373E">
      <w:pPr>
        <w:autoSpaceDE w:val="0"/>
        <w:autoSpaceDN w:val="0"/>
        <w:adjustRightInd w:val="0"/>
        <w:spacing w:after="0" w:line="240" w:lineRule="auto"/>
        <w:ind w:firstLine="288"/>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 Расцвет Римской империи во II в. </w:t>
      </w:r>
      <w:r w:rsidRPr="008C5378">
        <w:rPr>
          <w:rFonts w:ascii="Times New Roman" w:eastAsia="Times New Roman" w:hAnsi="Times New Roman" w:cs="Times New Roman"/>
          <w:sz w:val="24"/>
          <w:szCs w:val="24"/>
          <w:lang w:eastAsia="ru-RU"/>
        </w:rPr>
        <w:t>Неэффективность раб</w:t>
      </w:r>
      <w:r w:rsidRPr="008C5378">
        <w:rPr>
          <w:rFonts w:ascii="Times New Roman" w:eastAsia="Times New Roman" w:hAnsi="Times New Roman" w:cs="Times New Roman"/>
          <w:sz w:val="24"/>
          <w:szCs w:val="24"/>
          <w:lang w:eastAsia="ru-RU"/>
        </w:rPr>
        <w:softHyphen/>
        <w:t>ского труда. Возникновение и развитие колоната. Правление Траяна — «лучшего из императоров». Тацит о Траяне. Военные успехи Траяна — последние завоевания римлян. Переход к обороне границ Римской империи. Масштабное строитель</w:t>
      </w:r>
      <w:r w:rsidRPr="008C5378">
        <w:rPr>
          <w:rFonts w:ascii="Times New Roman" w:eastAsia="Times New Roman" w:hAnsi="Times New Roman" w:cs="Times New Roman"/>
          <w:sz w:val="24"/>
          <w:szCs w:val="24"/>
          <w:lang w:eastAsia="ru-RU"/>
        </w:rPr>
        <w:softHyphen/>
        <w:t>ство в Риме и провинциях на века. Новое в строительном ре</w:t>
      </w:r>
      <w:r w:rsidRPr="008C5378">
        <w:rPr>
          <w:rFonts w:ascii="Times New Roman" w:eastAsia="Times New Roman" w:hAnsi="Times New Roman" w:cs="Times New Roman"/>
          <w:sz w:val="24"/>
          <w:szCs w:val="24"/>
          <w:lang w:eastAsia="ru-RU"/>
        </w:rPr>
        <w:softHyphen/>
        <w:t>месле. Обустройство городов в провинциях империи.</w:t>
      </w:r>
    </w:p>
    <w:p w:rsidR="001B373E" w:rsidRPr="008C5378" w:rsidRDefault="001B373E" w:rsidP="001B373E">
      <w:pPr>
        <w:autoSpaceDE w:val="0"/>
        <w:autoSpaceDN w:val="0"/>
        <w:adjustRightInd w:val="0"/>
        <w:spacing w:after="0" w:line="240" w:lineRule="auto"/>
        <w:ind w:firstLine="283"/>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«Вечный город» и его жители. </w:t>
      </w:r>
      <w:r w:rsidRPr="008C5378">
        <w:rPr>
          <w:rFonts w:ascii="Times New Roman" w:eastAsia="Times New Roman" w:hAnsi="Times New Roman" w:cs="Times New Roman"/>
          <w:sz w:val="24"/>
          <w:szCs w:val="24"/>
          <w:lang w:eastAsia="ru-RU"/>
        </w:rPr>
        <w:t>Все дороги ведут в Рим. Город — столица империи. Архитектурный облик Рима. Коли</w:t>
      </w:r>
      <w:r w:rsidRPr="008C5378">
        <w:rPr>
          <w:rFonts w:ascii="Times New Roman" w:eastAsia="Times New Roman" w:hAnsi="Times New Roman" w:cs="Times New Roman"/>
          <w:sz w:val="24"/>
          <w:szCs w:val="24"/>
          <w:lang w:eastAsia="ru-RU"/>
        </w:rPr>
        <w:softHyphen/>
        <w:t xml:space="preserve">зей. Пантеон. Римский скульптурный портрет. Особняки </w:t>
      </w:r>
      <w:r w:rsidRPr="008C5378">
        <w:rPr>
          <w:rFonts w:ascii="Times New Roman" w:eastAsia="Times New Roman" w:hAnsi="Times New Roman" w:cs="Times New Roman"/>
          <w:b/>
          <w:bCs/>
          <w:sz w:val="24"/>
          <w:szCs w:val="24"/>
          <w:lang w:eastAsia="ru-RU"/>
        </w:rPr>
        <w:t xml:space="preserve">на </w:t>
      </w:r>
      <w:r w:rsidRPr="008C5378">
        <w:rPr>
          <w:rFonts w:ascii="Times New Roman" w:eastAsia="Times New Roman" w:hAnsi="Times New Roman" w:cs="Times New Roman"/>
          <w:sz w:val="24"/>
          <w:szCs w:val="24"/>
          <w:lang w:eastAsia="ru-RU"/>
        </w:rPr>
        <w:t>городских холмах. Многоэтажные дома в низинах между холмами. Обустройство повседневности римлян. Термы в жизни и культуре римлянина. «Хлеб и зрелища» для бедноты. Большой цирк в Риме.</w:t>
      </w:r>
    </w:p>
    <w:p w:rsidR="001B373E" w:rsidRPr="008C5378" w:rsidRDefault="001B373E" w:rsidP="001B373E">
      <w:pPr>
        <w:autoSpaceDE w:val="0"/>
        <w:autoSpaceDN w:val="0"/>
        <w:adjustRightInd w:val="0"/>
        <w:spacing w:after="0" w:line="240" w:lineRule="auto"/>
        <w:ind w:left="446"/>
        <w:jc w:val="both"/>
        <w:rPr>
          <w:rFonts w:ascii="Times New Roman" w:eastAsia="Times New Roman" w:hAnsi="Times New Roman" w:cs="Times New Roman"/>
          <w:b/>
          <w:bCs/>
          <w:sz w:val="24"/>
          <w:szCs w:val="24"/>
          <w:lang w:eastAsia="ru-RU"/>
        </w:rPr>
      </w:pPr>
      <w:r w:rsidRPr="008C5378">
        <w:rPr>
          <w:rFonts w:ascii="Times New Roman" w:eastAsia="Times New Roman" w:hAnsi="Times New Roman" w:cs="Times New Roman"/>
          <w:b/>
          <w:bCs/>
          <w:sz w:val="24"/>
          <w:szCs w:val="24"/>
          <w:lang w:eastAsia="ru-RU"/>
        </w:rPr>
        <w:t>Тема 15. Разгром Рима германцами и падение Западной Римской империи.</w:t>
      </w:r>
    </w:p>
    <w:p w:rsidR="001B373E" w:rsidRPr="008C5378" w:rsidRDefault="001B373E" w:rsidP="001B373E">
      <w:pPr>
        <w:autoSpaceDE w:val="0"/>
        <w:autoSpaceDN w:val="0"/>
        <w:adjustRightInd w:val="0"/>
        <w:spacing w:after="0" w:line="240" w:lineRule="auto"/>
        <w:ind w:firstLine="446"/>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Римская империя при Константине. </w:t>
      </w:r>
      <w:r w:rsidRPr="008C5378">
        <w:rPr>
          <w:rFonts w:ascii="Times New Roman" w:eastAsia="Times New Roman" w:hAnsi="Times New Roman" w:cs="Times New Roman"/>
          <w:sz w:val="24"/>
          <w:szCs w:val="24"/>
          <w:lang w:eastAsia="ru-RU"/>
        </w:rPr>
        <w:t>Укрепление границ империи. Рим и варвары. Вторжения варваров. Римская ар</w:t>
      </w:r>
      <w:r w:rsidRPr="008C5378">
        <w:rPr>
          <w:rFonts w:ascii="Times New Roman" w:eastAsia="Times New Roman" w:hAnsi="Times New Roman" w:cs="Times New Roman"/>
          <w:sz w:val="24"/>
          <w:szCs w:val="24"/>
          <w:lang w:eastAsia="ru-RU"/>
        </w:rPr>
        <w:softHyphen/>
        <w:t>мия как инструмент борьбы полководцев за императорскую власть. Солдатские императоры. Правление Константина. Неограниченная власть императора. Увеличение численности армии. Прикрепление колонов к земле. Перемены в положе</w:t>
      </w:r>
      <w:r w:rsidRPr="008C5378">
        <w:rPr>
          <w:rFonts w:ascii="Times New Roman" w:eastAsia="Times New Roman" w:hAnsi="Times New Roman" w:cs="Times New Roman"/>
          <w:sz w:val="24"/>
          <w:szCs w:val="24"/>
          <w:lang w:eastAsia="ru-RU"/>
        </w:rPr>
        <w:softHyphen/>
        <w:t>нии христиан. Признание христианства. Усиление влияния римского епископа (папы). Основание Константинополя и перенесение столицы на Восток. Украшение новой столицы за счёт архитектурных и скульптурных памятников Рима, Афин и других городов империи. Ад и рай в книгах христиан.</w:t>
      </w:r>
    </w:p>
    <w:p w:rsidR="001B373E" w:rsidRPr="008C5378" w:rsidRDefault="001B373E" w:rsidP="001B373E">
      <w:pPr>
        <w:autoSpaceDE w:val="0"/>
        <w:autoSpaceDN w:val="0"/>
        <w:adjustRightInd w:val="0"/>
        <w:spacing w:after="0" w:line="240" w:lineRule="auto"/>
        <w:ind w:firstLine="446"/>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Взятие Рима варварами. </w:t>
      </w:r>
      <w:r w:rsidRPr="008C5378">
        <w:rPr>
          <w:rFonts w:ascii="Times New Roman" w:eastAsia="Times New Roman" w:hAnsi="Times New Roman" w:cs="Times New Roman"/>
          <w:sz w:val="24"/>
          <w:szCs w:val="24"/>
          <w:lang w:eastAsia="ru-RU"/>
        </w:rPr>
        <w:t>Разделение Римской империи на два самостоятельных государства. Наёмничество варва</w:t>
      </w:r>
      <w:r w:rsidRPr="008C5378">
        <w:rPr>
          <w:rFonts w:ascii="Times New Roman" w:eastAsia="Times New Roman" w:hAnsi="Times New Roman" w:cs="Times New Roman"/>
          <w:sz w:val="24"/>
          <w:szCs w:val="24"/>
          <w:lang w:eastAsia="ru-RU"/>
        </w:rPr>
        <w:softHyphen/>
        <w:t>ров в римскую армию. Вторжение готов в Италию. Борьба полководца Стилихона с готами. Расправа императора над Стилихоном. Недовольство легионеров-варваров. Взятие Рима Аларихом — вождём готов. Падение Западной Римской империи. Новый натиск варваров: захват Рима вандалами. Опустошение Вечного города варварами. Свержение юного римского императора Ромула Августула. Передача имперских регалий византийскому императору. Западная Римская импе</w:t>
      </w:r>
      <w:r w:rsidRPr="008C5378">
        <w:rPr>
          <w:rFonts w:ascii="Times New Roman" w:eastAsia="Times New Roman" w:hAnsi="Times New Roman" w:cs="Times New Roman"/>
          <w:sz w:val="24"/>
          <w:szCs w:val="24"/>
          <w:lang w:eastAsia="ru-RU"/>
        </w:rPr>
        <w:softHyphen/>
        <w:t>рия перестала существовать. Конец эпохи античности.</w:t>
      </w:r>
    </w:p>
    <w:p w:rsidR="001B373E" w:rsidRPr="008C5378" w:rsidRDefault="001B373E" w:rsidP="001B373E">
      <w:pPr>
        <w:autoSpaceDE w:val="0"/>
        <w:autoSpaceDN w:val="0"/>
        <w:adjustRightInd w:val="0"/>
        <w:spacing w:after="0"/>
        <w:jc w:val="both"/>
        <w:rPr>
          <w:rFonts w:ascii="Times New Roman" w:eastAsia="Times New Roman" w:hAnsi="Times New Roman" w:cs="Times New Roman"/>
          <w:b/>
          <w:bCs/>
          <w:sz w:val="24"/>
          <w:szCs w:val="24"/>
          <w:lang w:eastAsia="ru-RU"/>
        </w:rPr>
      </w:pPr>
      <w:r w:rsidRPr="008C5378">
        <w:rPr>
          <w:rFonts w:ascii="Times New Roman" w:eastAsia="Times New Roman" w:hAnsi="Times New Roman" w:cs="Times New Roman"/>
          <w:b/>
          <w:bCs/>
          <w:sz w:val="24"/>
          <w:szCs w:val="24"/>
          <w:lang w:eastAsia="ru-RU"/>
        </w:rPr>
        <w:t xml:space="preserve">Итоговое повторение. </w:t>
      </w:r>
    </w:p>
    <w:p w:rsidR="001B373E" w:rsidRPr="008C5378" w:rsidRDefault="001B373E" w:rsidP="001B373E">
      <w:pPr>
        <w:autoSpaceDE w:val="0"/>
        <w:autoSpaceDN w:val="0"/>
        <w:adjustRightInd w:val="0"/>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Признаки цивилизации Греции и Рима. Народовластие в Греции и Риме. Роль граждан в управ</w:t>
      </w:r>
      <w:r w:rsidRPr="008C5378">
        <w:rPr>
          <w:rFonts w:ascii="Times New Roman" w:eastAsia="Times New Roman" w:hAnsi="Times New Roman" w:cs="Times New Roman"/>
          <w:sz w:val="24"/>
          <w:szCs w:val="24"/>
          <w:lang w:eastAsia="ru-RU"/>
        </w:rPr>
        <w:softHyphen/>
        <w:t>лении государством. Нравы. Любовь к Отечеству. Отличие гре</w:t>
      </w:r>
      <w:r w:rsidRPr="008C5378">
        <w:rPr>
          <w:rFonts w:ascii="Times New Roman" w:eastAsia="Times New Roman" w:hAnsi="Times New Roman" w:cs="Times New Roman"/>
          <w:sz w:val="24"/>
          <w:szCs w:val="24"/>
          <w:lang w:eastAsia="ru-RU"/>
        </w:rPr>
        <w:softHyphen/>
        <w:t>ческого полиса и Римской республики от государств Древнего Востока. Вклад народов древности в мировую культуру.</w:t>
      </w:r>
    </w:p>
    <w:p w:rsidR="001B373E" w:rsidRPr="008C5378" w:rsidRDefault="001B373E" w:rsidP="001B373E">
      <w:pPr>
        <w:widowControl w:val="0"/>
        <w:spacing w:after="0" w:line="240" w:lineRule="auto"/>
        <w:ind w:firstLine="420"/>
        <w:rPr>
          <w:rFonts w:ascii="Times New Roman" w:eastAsia="Times New Roman" w:hAnsi="Times New Roman" w:cs="Times New Roman"/>
          <w:b/>
          <w:kern w:val="2"/>
          <w:sz w:val="24"/>
          <w:szCs w:val="24"/>
          <w:lang w:eastAsia="ru-RU"/>
        </w:rPr>
      </w:pPr>
      <w:r w:rsidRPr="008C5378">
        <w:rPr>
          <w:rFonts w:ascii="Times New Roman" w:eastAsia="Times New Roman" w:hAnsi="Times New Roman" w:cs="Times New Roman"/>
          <w:b/>
          <w:kern w:val="2"/>
          <w:sz w:val="24"/>
          <w:szCs w:val="24"/>
          <w:lang w:eastAsia="ru-RU"/>
        </w:rPr>
        <w:t>Содержание курса История России – 6 класс</w:t>
      </w:r>
    </w:p>
    <w:p w:rsidR="001B373E" w:rsidRPr="008C5378" w:rsidRDefault="001B373E" w:rsidP="001B373E">
      <w:pPr>
        <w:shd w:val="clear" w:color="auto" w:fill="FFFFFF"/>
        <w:spacing w:after="0" w:line="240" w:lineRule="auto"/>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eastAsia="ru-RU"/>
        </w:rPr>
        <w:t>Введение.</w:t>
      </w:r>
    </w:p>
    <w:p w:rsidR="001B373E" w:rsidRPr="008C5378" w:rsidRDefault="001B373E" w:rsidP="001B373E">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История России — часть всемирной истории. Хронологические рамки курса «История России с древнейших времён до начала XVI в.». Принципы периодизации отечественной истории IX—XV вв. Факторы самобытности российской истории. Источники по российской истории.</w:t>
      </w:r>
    </w:p>
    <w:p w:rsidR="001B373E" w:rsidRPr="008C5378" w:rsidRDefault="001B373E" w:rsidP="001B373E">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color w:val="000000"/>
          <w:sz w:val="24"/>
          <w:szCs w:val="24"/>
          <w:lang w:eastAsia="ru-RU"/>
        </w:rPr>
        <w:t>Основные понятия и термины:</w:t>
      </w:r>
      <w:r w:rsidRPr="008C5378">
        <w:rPr>
          <w:rFonts w:ascii="Times New Roman" w:eastAsia="Times New Roman" w:hAnsi="Times New Roman" w:cs="Times New Roman"/>
          <w:color w:val="000000"/>
          <w:sz w:val="24"/>
          <w:szCs w:val="24"/>
          <w:lang w:eastAsia="ru-RU"/>
        </w:rPr>
        <w:t xml:space="preserve"> факторы самобытности российской истории, исторический источник.</w:t>
      </w:r>
    </w:p>
    <w:p w:rsidR="001B373E" w:rsidRPr="008C5378" w:rsidRDefault="001B373E" w:rsidP="001B373E">
      <w:pPr>
        <w:shd w:val="clear" w:color="auto" w:fill="FFFFFF"/>
        <w:spacing w:after="0" w:line="240" w:lineRule="auto"/>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eastAsia="ru-RU"/>
        </w:rPr>
        <w:t>Р а з д е л I. Древние жители нашей Родины.</w:t>
      </w:r>
    </w:p>
    <w:p w:rsidR="001B373E" w:rsidRPr="008C5378" w:rsidRDefault="001B373E" w:rsidP="001B373E">
      <w:pPr>
        <w:shd w:val="clear" w:color="auto" w:fill="FFFFFF"/>
        <w:spacing w:after="0" w:line="240" w:lineRule="auto"/>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eastAsia="ru-RU"/>
        </w:rPr>
        <w:t>Первобытная эпоха</w:t>
      </w:r>
    </w:p>
    <w:p w:rsidR="001B373E" w:rsidRPr="008C5378" w:rsidRDefault="001B373E" w:rsidP="001B373E">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Каменный век на территории России: хронологические рамки, орудия труда, география расселения и занятия людей, формы их объединения, места археологических раскопок, памятники культуры. Бронзовый и железный века: переход к производящему хозяйству, новые занятия и формы объединения людей, признаки разложения первобытных отношений, археологические находки на территории современной</w:t>
      </w:r>
    </w:p>
    <w:p w:rsidR="001B373E" w:rsidRPr="008C5378" w:rsidRDefault="001B373E" w:rsidP="001B373E">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России. Земледельческие, скотоводческие и кочевые общества евразийских степей в бронзовом и железном веках. Языковые семьи и группы.</w:t>
      </w:r>
    </w:p>
    <w:p w:rsidR="001B373E" w:rsidRPr="008C5378" w:rsidRDefault="001B373E" w:rsidP="001B373E">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color w:val="000000"/>
          <w:sz w:val="24"/>
          <w:szCs w:val="24"/>
          <w:lang w:eastAsia="ru-RU"/>
        </w:rPr>
        <w:t xml:space="preserve">Основные понятия и термины: </w:t>
      </w:r>
      <w:r w:rsidRPr="008C5378">
        <w:rPr>
          <w:rFonts w:ascii="Times New Roman" w:eastAsia="Times New Roman" w:hAnsi="Times New Roman" w:cs="Times New Roman"/>
          <w:color w:val="000000"/>
          <w:sz w:val="24"/>
          <w:szCs w:val="24"/>
          <w:lang w:eastAsia="ru-RU"/>
        </w:rPr>
        <w:t>первобытная эпоха, каменный век, бронзовый век, присваивающее хозяйство, производящее хозяйство, община, род, племя, товарный обмен, языковая семья.</w:t>
      </w:r>
    </w:p>
    <w:p w:rsidR="001B373E" w:rsidRPr="008C5378" w:rsidRDefault="001B373E" w:rsidP="001B373E">
      <w:pPr>
        <w:shd w:val="clear" w:color="auto" w:fill="FFFFFF"/>
        <w:spacing w:after="0" w:line="240" w:lineRule="auto"/>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eastAsia="ru-RU"/>
        </w:rPr>
        <w:t>Народы и государства нашей страны в древности</w:t>
      </w:r>
    </w:p>
    <w:p w:rsidR="001B373E" w:rsidRPr="008C5378" w:rsidRDefault="001B373E" w:rsidP="001B373E">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Греческая колонизация северного побережья Чёрного моря в VII—IV вв. до н.э.: топонимика природно- и социально-географических объектов, народов Причерноморья. Античные города-государства Северного Причерноморья. Архитектура городов-колоний, их экономика и культура. Боспорское царство. Скифы: образ жизни и культура. Скифское царство. Дербент.</w:t>
      </w:r>
    </w:p>
    <w:p w:rsidR="001B373E" w:rsidRPr="008C5378" w:rsidRDefault="001B373E" w:rsidP="001B373E">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color w:val="000000"/>
          <w:sz w:val="24"/>
          <w:szCs w:val="24"/>
          <w:lang w:eastAsia="ru-RU"/>
        </w:rPr>
        <w:t>Основные понятия и термины:</w:t>
      </w:r>
      <w:r w:rsidRPr="008C5378">
        <w:rPr>
          <w:rFonts w:ascii="Times New Roman" w:eastAsia="Times New Roman" w:hAnsi="Times New Roman" w:cs="Times New Roman"/>
          <w:color w:val="000000"/>
          <w:sz w:val="24"/>
          <w:szCs w:val="24"/>
          <w:lang w:eastAsia="ru-RU"/>
        </w:rPr>
        <w:t xml:space="preserve"> греческая колонизация, колония, полис, кочевники.</w:t>
      </w:r>
    </w:p>
    <w:p w:rsidR="001B373E" w:rsidRPr="008C5378" w:rsidRDefault="001B373E" w:rsidP="001B373E">
      <w:pPr>
        <w:shd w:val="clear" w:color="auto" w:fill="FFFFFF"/>
        <w:spacing w:after="0" w:line="240" w:lineRule="auto"/>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eastAsia="ru-RU"/>
        </w:rPr>
        <w:t>Восточная Европа в середине I тысячелетия</w:t>
      </w:r>
    </w:p>
    <w:p w:rsidR="001B373E" w:rsidRPr="008C5378" w:rsidRDefault="001B373E" w:rsidP="001B373E">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Великое переселение народов. Миграция готов и нашествие гуннов. Образование государств кочевников в Северном Причерноморье. Особенности культуры и государственного устройства Аварского и Тюркского каганатов, Волжской Булгарии, Хазарского каганата.</w:t>
      </w:r>
    </w:p>
    <w:p w:rsidR="001B373E" w:rsidRPr="008C5378" w:rsidRDefault="001B373E" w:rsidP="001B373E">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color w:val="000000"/>
          <w:sz w:val="24"/>
          <w:szCs w:val="24"/>
          <w:lang w:eastAsia="ru-RU"/>
        </w:rPr>
        <w:t>Основные понятия и термины</w:t>
      </w:r>
      <w:r w:rsidRPr="008C5378">
        <w:rPr>
          <w:rFonts w:ascii="Times New Roman" w:eastAsia="Times New Roman" w:hAnsi="Times New Roman" w:cs="Times New Roman"/>
          <w:color w:val="000000"/>
          <w:sz w:val="24"/>
          <w:szCs w:val="24"/>
          <w:lang w:eastAsia="ru-RU"/>
        </w:rPr>
        <w:t>: Великое переселение народов, каганат, каган, царь, ислам, иудаизм.</w:t>
      </w:r>
    </w:p>
    <w:p w:rsidR="001B373E" w:rsidRPr="008C5378" w:rsidRDefault="001B373E" w:rsidP="001B373E">
      <w:pPr>
        <w:shd w:val="clear" w:color="auto" w:fill="FFFFFF"/>
        <w:spacing w:after="0" w:line="240" w:lineRule="auto"/>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eastAsia="ru-RU"/>
        </w:rPr>
        <w:t>Восточные славяне в древности</w:t>
      </w:r>
    </w:p>
    <w:p w:rsidR="001B373E" w:rsidRPr="008C5378" w:rsidRDefault="001B373E" w:rsidP="001B373E">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Предполагаемая прародина славян и направления их миграций в середине I тысячелетия. Расселение славян, их разделение на три ветви: восточных, западных и южных. Соседи восточных славян: балты и финно-угры. Славянские общности Восточной Европы. «Повесть временных лет» как первый источник о ранней истории восточных славян. Хозяйство восточных славян. Традиционные верования и обряды восточных славян.</w:t>
      </w:r>
    </w:p>
    <w:p w:rsidR="001B373E" w:rsidRPr="008C5378" w:rsidRDefault="001B373E" w:rsidP="001B373E">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color w:val="000000"/>
          <w:sz w:val="24"/>
          <w:szCs w:val="24"/>
          <w:lang w:eastAsia="ru-RU"/>
        </w:rPr>
        <w:t>Основные понятия и термины:</w:t>
      </w:r>
      <w:r w:rsidRPr="008C5378">
        <w:rPr>
          <w:rFonts w:ascii="Times New Roman" w:eastAsia="Times New Roman" w:hAnsi="Times New Roman" w:cs="Times New Roman"/>
          <w:color w:val="000000"/>
          <w:sz w:val="24"/>
          <w:szCs w:val="24"/>
          <w:lang w:eastAsia="ru-RU"/>
        </w:rPr>
        <w:t xml:space="preserve"> славяне, балты, финно-угры, летопись, подсечно-огневая и залежная</w:t>
      </w:r>
    </w:p>
    <w:p w:rsidR="001B373E" w:rsidRPr="008C5378" w:rsidRDefault="001B373E" w:rsidP="001B373E">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системы земледелия, бортничество, язычники, идол, волхв.</w:t>
      </w:r>
    </w:p>
    <w:p w:rsidR="001B373E" w:rsidRPr="008C5378" w:rsidRDefault="001B373E" w:rsidP="001B373E">
      <w:pPr>
        <w:shd w:val="clear" w:color="auto" w:fill="FFFFFF"/>
        <w:spacing w:after="0" w:line="240" w:lineRule="auto"/>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eastAsia="ru-RU"/>
        </w:rPr>
        <w:t xml:space="preserve">Р а з д е л II. Русь в IX — XII вв. </w:t>
      </w:r>
    </w:p>
    <w:p w:rsidR="001B373E" w:rsidRPr="008C5378" w:rsidRDefault="001B373E" w:rsidP="001B373E">
      <w:pPr>
        <w:shd w:val="clear" w:color="auto" w:fill="FFFFFF"/>
        <w:spacing w:after="0" w:line="240" w:lineRule="auto"/>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eastAsia="ru-RU"/>
        </w:rPr>
        <w:t>Образование государства Русь</w:t>
      </w:r>
    </w:p>
    <w:p w:rsidR="001B373E" w:rsidRPr="008C5378" w:rsidRDefault="001B373E" w:rsidP="001B373E">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Социальная и политическая организация восточных славян. Исторические условия складывания русской государственности: природно-климатический фактор и политические процессы в Европе в конце I тысячелетия. Соседи Руси. Путь «из варяг в греки» как важная торговая и культурная коммуникация варягов и славян. Легендарный характер сведений о первых русских князьях в «Повести временных лет».«Повесть временных лет» о призвании варягов. Проблема образования Древнерусского государства. Пер-</w:t>
      </w:r>
    </w:p>
    <w:p w:rsidR="001B373E" w:rsidRPr="008C5378" w:rsidRDefault="001B373E" w:rsidP="001B373E">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вые известия о Руси. Поход князя Олега на Киев, объединение северных и южных земель, перенос в Киев</w:t>
      </w:r>
    </w:p>
    <w:p w:rsidR="001B373E" w:rsidRPr="008C5378" w:rsidRDefault="001B373E" w:rsidP="001B373E">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столицы государства Русь.</w:t>
      </w:r>
    </w:p>
    <w:p w:rsidR="001B373E" w:rsidRPr="008C5378" w:rsidRDefault="001B373E" w:rsidP="001B373E">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color w:val="000000"/>
          <w:sz w:val="24"/>
          <w:szCs w:val="24"/>
          <w:lang w:eastAsia="ru-RU"/>
        </w:rPr>
        <w:t>Основные понятия и термины:</w:t>
      </w:r>
      <w:r w:rsidRPr="008C5378">
        <w:rPr>
          <w:rFonts w:ascii="Times New Roman" w:eastAsia="Times New Roman" w:hAnsi="Times New Roman" w:cs="Times New Roman"/>
          <w:color w:val="000000"/>
          <w:sz w:val="24"/>
          <w:szCs w:val="24"/>
          <w:lang w:eastAsia="ru-RU"/>
        </w:rPr>
        <w:t xml:space="preserve"> князь, дружина, варяги, путь «из варяг в греки», Русь.</w:t>
      </w:r>
    </w:p>
    <w:p w:rsidR="001B373E" w:rsidRPr="008C5378" w:rsidRDefault="001B373E" w:rsidP="001B373E">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color w:val="000000"/>
          <w:sz w:val="24"/>
          <w:szCs w:val="24"/>
          <w:lang w:eastAsia="ru-RU"/>
        </w:rPr>
        <w:t>Основные персоналии:</w:t>
      </w:r>
      <w:r w:rsidRPr="008C5378">
        <w:rPr>
          <w:rFonts w:ascii="Times New Roman" w:eastAsia="Times New Roman" w:hAnsi="Times New Roman" w:cs="Times New Roman"/>
          <w:color w:val="000000"/>
          <w:sz w:val="24"/>
          <w:szCs w:val="24"/>
          <w:lang w:eastAsia="ru-RU"/>
        </w:rPr>
        <w:t xml:space="preserve"> Рюрик, Олег, Аскольд, Дир.</w:t>
      </w:r>
    </w:p>
    <w:p w:rsidR="001B373E" w:rsidRPr="008C5378" w:rsidRDefault="001B373E" w:rsidP="001B373E">
      <w:pPr>
        <w:shd w:val="clear" w:color="auto" w:fill="FFFFFF"/>
        <w:spacing w:after="0" w:line="240" w:lineRule="auto"/>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eastAsia="ru-RU"/>
        </w:rPr>
        <w:t>Первые русские князья</w:t>
      </w:r>
    </w:p>
    <w:p w:rsidR="001B373E" w:rsidRPr="008C5378" w:rsidRDefault="001B373E" w:rsidP="001B373E">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Объединение восточнославянских «племён» под властью князя Олега. Дань и полюдье. Походы Олега на Византию и заключение первого в истории Руси международного договора. Княжение Игоря: защита Руси от набегов печенегов, походы на Византию и заключение нового договора. Отзвуки родовых отношений в конфликте киевского князя с древлянами (945). Княжение Ольги: укрепление княжеской</w:t>
      </w:r>
    </w:p>
    <w:p w:rsidR="001B373E" w:rsidRPr="008C5378" w:rsidRDefault="001B373E" w:rsidP="001B373E">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власти, установление уроков и погостов, принятие христианства. Походы князя Святослава на Хазарский каганат, в Волжскую Булгарию и Византию; расширение территории государства Русь.</w:t>
      </w:r>
    </w:p>
    <w:p w:rsidR="001B373E" w:rsidRPr="008C5378" w:rsidRDefault="001B373E" w:rsidP="001B373E">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color w:val="000000"/>
          <w:sz w:val="24"/>
          <w:szCs w:val="24"/>
          <w:lang w:eastAsia="ru-RU"/>
        </w:rPr>
        <w:t>Основные понятия и термины:</w:t>
      </w:r>
      <w:r w:rsidRPr="008C5378">
        <w:rPr>
          <w:rFonts w:ascii="Times New Roman" w:eastAsia="Times New Roman" w:hAnsi="Times New Roman" w:cs="Times New Roman"/>
          <w:color w:val="000000"/>
          <w:sz w:val="24"/>
          <w:szCs w:val="24"/>
          <w:lang w:eastAsia="ru-RU"/>
        </w:rPr>
        <w:t xml:space="preserve"> дань, полюдье, уроки, погосты.</w:t>
      </w:r>
    </w:p>
    <w:p w:rsidR="001B373E" w:rsidRPr="008C5378" w:rsidRDefault="001B373E" w:rsidP="001B373E">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color w:val="000000"/>
          <w:sz w:val="24"/>
          <w:szCs w:val="24"/>
          <w:lang w:eastAsia="ru-RU"/>
        </w:rPr>
        <w:t>Основные персоналии</w:t>
      </w:r>
      <w:r w:rsidRPr="008C5378">
        <w:rPr>
          <w:rFonts w:ascii="Times New Roman" w:eastAsia="Times New Roman" w:hAnsi="Times New Roman" w:cs="Times New Roman"/>
          <w:color w:val="000000"/>
          <w:sz w:val="24"/>
          <w:szCs w:val="24"/>
          <w:lang w:eastAsia="ru-RU"/>
        </w:rPr>
        <w:t>: Олег, Игорь, Ольга, Святослав, Константин Багрянородный, Иоанн Цимисхий,хан Куря.</w:t>
      </w:r>
    </w:p>
    <w:p w:rsidR="001B373E" w:rsidRPr="008C5378" w:rsidRDefault="001B373E" w:rsidP="001B373E">
      <w:pPr>
        <w:shd w:val="clear" w:color="auto" w:fill="FFFFFF"/>
        <w:spacing w:after="0" w:line="240" w:lineRule="auto"/>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eastAsia="ru-RU"/>
        </w:rPr>
        <w:t>Князь Владимир и Крещение Руси</w:t>
      </w:r>
    </w:p>
    <w:p w:rsidR="001B373E" w:rsidRPr="008C5378" w:rsidRDefault="001B373E" w:rsidP="001B373E">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Начало правления князя Владимира. Легенда о выборе веры и реальные причины выбора православия. Крещение Руси. Отношение к новой религии в разных слоях древнерусского общества. Значение принятия Русью христианства. Деятельность Владимира по усилению безопасности государственных границ, строительству храмов, распространению грамотности. Создание новой системы управления государством, предпосылки обострения междоусобиц после смерти князя Владимира. Образ князя в народных легендах и преданиях.</w:t>
      </w:r>
    </w:p>
    <w:p w:rsidR="001B373E" w:rsidRPr="008C5378" w:rsidRDefault="001B373E" w:rsidP="001B373E">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color w:val="000000"/>
          <w:sz w:val="24"/>
          <w:szCs w:val="24"/>
          <w:lang w:eastAsia="ru-RU"/>
        </w:rPr>
        <w:t>Основные понятия и термины</w:t>
      </w:r>
      <w:r w:rsidRPr="008C5378">
        <w:rPr>
          <w:rFonts w:ascii="Times New Roman" w:eastAsia="Times New Roman" w:hAnsi="Times New Roman" w:cs="Times New Roman"/>
          <w:color w:val="000000"/>
          <w:sz w:val="24"/>
          <w:szCs w:val="24"/>
          <w:lang w:eastAsia="ru-RU"/>
        </w:rPr>
        <w:t>: христианство, православие.</w:t>
      </w:r>
    </w:p>
    <w:p w:rsidR="001B373E" w:rsidRPr="008C5378" w:rsidRDefault="001B373E" w:rsidP="001B373E">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Основные персоналии: Владимир Святославич и его сыновья: Вышеслав, Изяслав, Святополк, Ярослав Владимировичи.</w:t>
      </w:r>
    </w:p>
    <w:p w:rsidR="001B373E" w:rsidRPr="008C5378" w:rsidRDefault="001B373E" w:rsidP="001B373E">
      <w:pPr>
        <w:shd w:val="clear" w:color="auto" w:fill="FFFFFF"/>
        <w:spacing w:after="0" w:line="240" w:lineRule="auto"/>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eastAsia="ru-RU"/>
        </w:rPr>
        <w:t>Русь при Ярославе Мудром</w:t>
      </w:r>
    </w:p>
    <w:p w:rsidR="001B373E" w:rsidRPr="008C5378" w:rsidRDefault="001B373E" w:rsidP="001B373E">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Борьба за власть между сыновьями князя Владимира Святого. Гибель Бориса и Глеба. Ярослав Мудрый на киевском престоле: личность князя, расширение границ государства, основание новых городов, укрепление международных связей, покровительство Церкви и просвещению. Правда Русская — первый свод законов государства Русь. Нормы древнерусского права. Признаки расцвета Древнерусского государства в правление Ярослава Мудрого.</w:t>
      </w:r>
    </w:p>
    <w:p w:rsidR="001B373E" w:rsidRPr="008C5378" w:rsidRDefault="001B373E" w:rsidP="001B373E">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color w:val="000000"/>
          <w:sz w:val="24"/>
          <w:szCs w:val="24"/>
          <w:lang w:eastAsia="ru-RU"/>
        </w:rPr>
        <w:t>Основные понятия и термины</w:t>
      </w:r>
      <w:r w:rsidRPr="008C5378">
        <w:rPr>
          <w:rFonts w:ascii="Times New Roman" w:eastAsia="Times New Roman" w:hAnsi="Times New Roman" w:cs="Times New Roman"/>
          <w:color w:val="000000"/>
          <w:sz w:val="24"/>
          <w:szCs w:val="24"/>
          <w:lang w:eastAsia="ru-RU"/>
        </w:rPr>
        <w:t>: усобица, Правда Русская, Пространная Правда, Краткая Правда, кровная месть, вира, гривна.</w:t>
      </w:r>
    </w:p>
    <w:p w:rsidR="001B373E" w:rsidRPr="008C5378" w:rsidRDefault="001B373E" w:rsidP="001B373E">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color w:val="000000"/>
          <w:sz w:val="24"/>
          <w:szCs w:val="24"/>
          <w:lang w:eastAsia="ru-RU"/>
        </w:rPr>
        <w:t>Основные персоналии:</w:t>
      </w:r>
      <w:r w:rsidRPr="008C5378">
        <w:rPr>
          <w:rFonts w:ascii="Times New Roman" w:eastAsia="Times New Roman" w:hAnsi="Times New Roman" w:cs="Times New Roman"/>
          <w:color w:val="000000"/>
          <w:sz w:val="24"/>
          <w:szCs w:val="24"/>
          <w:lang w:eastAsia="ru-RU"/>
        </w:rPr>
        <w:t xml:space="preserve"> Борис, Глеб, Святослав, Святополк Окаянный, Ярослав Владимирович.</w:t>
      </w:r>
    </w:p>
    <w:p w:rsidR="001B373E" w:rsidRPr="008C5378" w:rsidRDefault="001B373E" w:rsidP="001B373E">
      <w:pPr>
        <w:shd w:val="clear" w:color="auto" w:fill="FFFFFF"/>
        <w:spacing w:after="0" w:line="240" w:lineRule="auto"/>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eastAsia="ru-RU"/>
        </w:rPr>
        <w:t>Преемники Ярослава Мудрого и борьба за киевский престол</w:t>
      </w:r>
    </w:p>
    <w:p w:rsidR="001B373E" w:rsidRPr="008C5378" w:rsidRDefault="001B373E" w:rsidP="001B373E">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Лествичная система престолонаследия. Борьба за киевский престол между преемниками Ярослава Мудрого. Любечский съезд 1097 г. и новая система княжеской власти на Руси. Владимир Мономах. «Поучение» Владимира Мономаха как источник знаний о жизни князя, его семьи и знати, об идеалах воспитания детей и др. Нарастание тенденции распада Руси на отдельные княжества.</w:t>
      </w:r>
    </w:p>
    <w:p w:rsidR="001B373E" w:rsidRPr="008C5378" w:rsidRDefault="001B373E" w:rsidP="001B373E">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color w:val="000000"/>
          <w:sz w:val="24"/>
          <w:szCs w:val="24"/>
          <w:lang w:eastAsia="ru-RU"/>
        </w:rPr>
        <w:t>Основные понятия и термины:</w:t>
      </w:r>
      <w:r w:rsidRPr="008C5378">
        <w:rPr>
          <w:rFonts w:ascii="Times New Roman" w:eastAsia="Times New Roman" w:hAnsi="Times New Roman" w:cs="Times New Roman"/>
          <w:color w:val="000000"/>
          <w:sz w:val="24"/>
          <w:szCs w:val="24"/>
          <w:lang w:eastAsia="ru-RU"/>
        </w:rPr>
        <w:t xml:space="preserve"> лествичная система престолонаследия, Любечский съезд князей.</w:t>
      </w:r>
    </w:p>
    <w:p w:rsidR="001B373E" w:rsidRPr="008C5378" w:rsidRDefault="001B373E" w:rsidP="001B373E">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color w:val="000000"/>
          <w:sz w:val="24"/>
          <w:szCs w:val="24"/>
          <w:lang w:eastAsia="ru-RU"/>
        </w:rPr>
        <w:t>Основные персоналии:</w:t>
      </w:r>
      <w:r w:rsidRPr="008C5378">
        <w:rPr>
          <w:rFonts w:ascii="Times New Roman" w:eastAsia="Times New Roman" w:hAnsi="Times New Roman" w:cs="Times New Roman"/>
          <w:color w:val="000000"/>
          <w:sz w:val="24"/>
          <w:szCs w:val="24"/>
          <w:lang w:eastAsia="ru-RU"/>
        </w:rPr>
        <w:t xml:space="preserve"> Изяслав, Всеволод и Святослав Ярославичи; Святополк Изяславич, Владимир Мономах, Мстислав Великий.</w:t>
      </w:r>
    </w:p>
    <w:p w:rsidR="001B373E" w:rsidRPr="008C5378" w:rsidRDefault="001B373E" w:rsidP="001B373E">
      <w:pPr>
        <w:widowControl w:val="0"/>
        <w:tabs>
          <w:tab w:val="left" w:pos="600"/>
        </w:tabs>
        <w:spacing w:after="0" w:line="240" w:lineRule="auto"/>
        <w:jc w:val="both"/>
        <w:rPr>
          <w:rFonts w:ascii="Times New Roman" w:eastAsia="Times New Roman" w:hAnsi="Times New Roman" w:cs="Times New Roman"/>
          <w:kern w:val="2"/>
          <w:sz w:val="24"/>
          <w:szCs w:val="24"/>
          <w:lang w:eastAsia="ru-RU"/>
        </w:rPr>
      </w:pPr>
      <w:r w:rsidRPr="008C5378">
        <w:rPr>
          <w:rFonts w:ascii="Times New Roman" w:eastAsia="Times New Roman" w:hAnsi="Times New Roman" w:cs="Times New Roman"/>
          <w:kern w:val="2"/>
          <w:sz w:val="24"/>
          <w:szCs w:val="24"/>
          <w:lang w:eastAsia="ru-RU"/>
        </w:rPr>
        <w:t>Древняя Русь: общество и государство</w:t>
      </w:r>
    </w:p>
    <w:p w:rsidR="001B373E" w:rsidRPr="008C5378" w:rsidRDefault="001B373E" w:rsidP="001B373E">
      <w:pPr>
        <w:widowControl w:val="0"/>
        <w:tabs>
          <w:tab w:val="left" w:pos="600"/>
        </w:tabs>
        <w:spacing w:after="0" w:line="240" w:lineRule="auto"/>
        <w:jc w:val="both"/>
        <w:rPr>
          <w:rFonts w:ascii="Times New Roman" w:eastAsia="Times New Roman" w:hAnsi="Times New Roman" w:cs="Times New Roman"/>
          <w:kern w:val="2"/>
          <w:sz w:val="24"/>
          <w:szCs w:val="24"/>
          <w:lang w:eastAsia="ru-RU"/>
        </w:rPr>
      </w:pPr>
      <w:r w:rsidRPr="008C5378">
        <w:rPr>
          <w:rFonts w:ascii="Times New Roman" w:eastAsia="Times New Roman" w:hAnsi="Times New Roman" w:cs="Times New Roman"/>
          <w:kern w:val="2"/>
          <w:sz w:val="24"/>
          <w:szCs w:val="24"/>
          <w:lang w:eastAsia="ru-RU"/>
        </w:rPr>
        <w:t>Территория и население государства Русь. Территориально-политическая структура Руси: волости. Общественный строй Руси. Категории рядового и зависимого населения. Князья, дружина. Вотчинное землевладение.</w:t>
      </w:r>
    </w:p>
    <w:p w:rsidR="001B373E" w:rsidRPr="008C5378" w:rsidRDefault="001B373E" w:rsidP="001B373E">
      <w:pPr>
        <w:widowControl w:val="0"/>
        <w:tabs>
          <w:tab w:val="left" w:pos="600"/>
        </w:tabs>
        <w:spacing w:after="0" w:line="240" w:lineRule="auto"/>
        <w:jc w:val="both"/>
        <w:rPr>
          <w:rFonts w:ascii="Times New Roman" w:eastAsia="Times New Roman" w:hAnsi="Times New Roman" w:cs="Times New Roman"/>
          <w:kern w:val="2"/>
          <w:sz w:val="24"/>
          <w:szCs w:val="24"/>
          <w:lang w:eastAsia="ru-RU"/>
        </w:rPr>
      </w:pPr>
      <w:r w:rsidRPr="008C5378">
        <w:rPr>
          <w:rFonts w:ascii="Times New Roman" w:eastAsia="Times New Roman" w:hAnsi="Times New Roman" w:cs="Times New Roman"/>
          <w:b/>
          <w:kern w:val="2"/>
          <w:sz w:val="24"/>
          <w:szCs w:val="24"/>
          <w:lang w:eastAsia="ru-RU"/>
        </w:rPr>
        <w:t>Основные понятия и термины:</w:t>
      </w:r>
      <w:r w:rsidRPr="008C5378">
        <w:rPr>
          <w:rFonts w:ascii="Times New Roman" w:eastAsia="Times New Roman" w:hAnsi="Times New Roman" w:cs="Times New Roman"/>
          <w:kern w:val="2"/>
          <w:sz w:val="24"/>
          <w:szCs w:val="24"/>
          <w:lang w:eastAsia="ru-RU"/>
        </w:rPr>
        <w:t xml:space="preserve"> Русь, посадник, волость, люди, староста, смерды, закупы, бояре, вотчина, холопы, отроки, гриди.</w:t>
      </w:r>
    </w:p>
    <w:p w:rsidR="001B373E" w:rsidRPr="008C5378" w:rsidRDefault="001B373E" w:rsidP="001B373E">
      <w:pPr>
        <w:widowControl w:val="0"/>
        <w:tabs>
          <w:tab w:val="left" w:pos="600"/>
        </w:tabs>
        <w:spacing w:after="0" w:line="240" w:lineRule="auto"/>
        <w:jc w:val="both"/>
        <w:rPr>
          <w:rFonts w:ascii="Times New Roman" w:eastAsia="Times New Roman" w:hAnsi="Times New Roman" w:cs="Times New Roman"/>
          <w:b/>
          <w:kern w:val="2"/>
          <w:sz w:val="24"/>
          <w:szCs w:val="24"/>
          <w:lang w:eastAsia="ru-RU"/>
        </w:rPr>
      </w:pPr>
      <w:r w:rsidRPr="008C5378">
        <w:rPr>
          <w:rFonts w:ascii="Times New Roman" w:eastAsia="Times New Roman" w:hAnsi="Times New Roman" w:cs="Times New Roman"/>
          <w:b/>
          <w:kern w:val="2"/>
          <w:sz w:val="24"/>
          <w:szCs w:val="24"/>
          <w:lang w:eastAsia="ru-RU"/>
        </w:rPr>
        <w:t>Развитие городов и быт жителей Руси</w:t>
      </w:r>
    </w:p>
    <w:p w:rsidR="001B373E" w:rsidRPr="008C5378" w:rsidRDefault="001B373E" w:rsidP="001B373E">
      <w:pPr>
        <w:widowControl w:val="0"/>
        <w:tabs>
          <w:tab w:val="left" w:pos="600"/>
        </w:tabs>
        <w:spacing w:after="0" w:line="240" w:lineRule="auto"/>
        <w:jc w:val="both"/>
        <w:rPr>
          <w:rFonts w:ascii="Times New Roman" w:eastAsia="Times New Roman" w:hAnsi="Times New Roman" w:cs="Times New Roman"/>
          <w:kern w:val="2"/>
          <w:sz w:val="24"/>
          <w:szCs w:val="24"/>
          <w:lang w:eastAsia="ru-RU"/>
        </w:rPr>
      </w:pPr>
      <w:r w:rsidRPr="008C5378">
        <w:rPr>
          <w:rFonts w:ascii="Times New Roman" w:eastAsia="Times New Roman" w:hAnsi="Times New Roman" w:cs="Times New Roman"/>
          <w:kern w:val="2"/>
          <w:sz w:val="24"/>
          <w:szCs w:val="24"/>
          <w:lang w:eastAsia="ru-RU"/>
        </w:rPr>
        <w:t>Предпосылки роста и развития городов, ремесла и торговли в XI—XII вв. Общие принципы строительства и планировки русских городов. Вече и формы самоуправления в городах Руси. Развитие ремёсел и торговли. Городское население. Купцы. Быт жителей Древней Руси: жильё, предметы обихода, одежда, досуг.</w:t>
      </w:r>
    </w:p>
    <w:p w:rsidR="001B373E" w:rsidRPr="008C5378" w:rsidRDefault="001B373E" w:rsidP="001B373E">
      <w:pPr>
        <w:widowControl w:val="0"/>
        <w:tabs>
          <w:tab w:val="left" w:pos="600"/>
        </w:tabs>
        <w:spacing w:after="0" w:line="240" w:lineRule="auto"/>
        <w:jc w:val="both"/>
        <w:rPr>
          <w:rFonts w:ascii="Times New Roman" w:eastAsia="Times New Roman" w:hAnsi="Times New Roman" w:cs="Times New Roman"/>
          <w:kern w:val="2"/>
          <w:sz w:val="24"/>
          <w:szCs w:val="24"/>
          <w:lang w:eastAsia="ru-RU"/>
        </w:rPr>
      </w:pPr>
      <w:r w:rsidRPr="008C5378">
        <w:rPr>
          <w:rFonts w:ascii="Times New Roman" w:eastAsia="Times New Roman" w:hAnsi="Times New Roman" w:cs="Times New Roman"/>
          <w:b/>
          <w:kern w:val="2"/>
          <w:sz w:val="24"/>
          <w:szCs w:val="24"/>
          <w:lang w:eastAsia="ru-RU"/>
        </w:rPr>
        <w:t>Основные понятия и термины:</w:t>
      </w:r>
      <w:r w:rsidRPr="008C5378">
        <w:rPr>
          <w:rFonts w:ascii="Times New Roman" w:eastAsia="Times New Roman" w:hAnsi="Times New Roman" w:cs="Times New Roman"/>
          <w:kern w:val="2"/>
          <w:sz w:val="24"/>
          <w:szCs w:val="24"/>
          <w:lang w:eastAsia="ru-RU"/>
        </w:rPr>
        <w:t xml:space="preserve"> детинец (кремль), посад, торг, купцы, вече.</w:t>
      </w:r>
    </w:p>
    <w:p w:rsidR="001B373E" w:rsidRPr="008C5378" w:rsidRDefault="001B373E" w:rsidP="001B373E">
      <w:pPr>
        <w:widowControl w:val="0"/>
        <w:tabs>
          <w:tab w:val="left" w:pos="600"/>
        </w:tabs>
        <w:spacing w:after="0" w:line="240" w:lineRule="auto"/>
        <w:jc w:val="both"/>
        <w:rPr>
          <w:rFonts w:ascii="Times New Roman" w:eastAsia="Times New Roman" w:hAnsi="Times New Roman" w:cs="Times New Roman"/>
          <w:b/>
          <w:kern w:val="2"/>
          <w:sz w:val="24"/>
          <w:szCs w:val="24"/>
          <w:lang w:eastAsia="ru-RU"/>
        </w:rPr>
      </w:pPr>
      <w:r w:rsidRPr="008C5378">
        <w:rPr>
          <w:rFonts w:ascii="Times New Roman" w:eastAsia="Times New Roman" w:hAnsi="Times New Roman" w:cs="Times New Roman"/>
          <w:b/>
          <w:kern w:val="2"/>
          <w:sz w:val="24"/>
          <w:szCs w:val="24"/>
          <w:lang w:eastAsia="ru-RU"/>
        </w:rPr>
        <w:t>Православная церковь в Древней Руси</w:t>
      </w:r>
    </w:p>
    <w:p w:rsidR="001B373E" w:rsidRPr="008C5378" w:rsidRDefault="001B373E" w:rsidP="001B373E">
      <w:pPr>
        <w:widowControl w:val="0"/>
        <w:tabs>
          <w:tab w:val="left" w:pos="600"/>
        </w:tabs>
        <w:spacing w:after="0" w:line="240" w:lineRule="auto"/>
        <w:jc w:val="both"/>
        <w:rPr>
          <w:rFonts w:ascii="Times New Roman" w:eastAsia="Times New Roman" w:hAnsi="Times New Roman" w:cs="Times New Roman"/>
          <w:kern w:val="2"/>
          <w:sz w:val="24"/>
          <w:szCs w:val="24"/>
          <w:lang w:eastAsia="ru-RU"/>
        </w:rPr>
      </w:pPr>
      <w:r w:rsidRPr="008C5378">
        <w:rPr>
          <w:rFonts w:ascii="Times New Roman" w:eastAsia="Times New Roman" w:hAnsi="Times New Roman" w:cs="Times New Roman"/>
          <w:kern w:val="2"/>
          <w:sz w:val="24"/>
          <w:szCs w:val="24"/>
          <w:lang w:eastAsia="ru-RU"/>
        </w:rPr>
        <w:t>Влияние православия на повседневную жизнь и духовную культуру Руси. Приспособление языческих обрядов и традиций к новой вере. Организация Православной церкви на Руси. Церковные уставы. Первые монастыри, их основатели и насельники. Киево-Печерский монастырь как центр духовной и культурной жизни Древней Руси.</w:t>
      </w:r>
    </w:p>
    <w:p w:rsidR="001B373E" w:rsidRPr="008C5378" w:rsidRDefault="001B373E" w:rsidP="001B373E">
      <w:pPr>
        <w:widowControl w:val="0"/>
        <w:tabs>
          <w:tab w:val="left" w:pos="600"/>
        </w:tabs>
        <w:spacing w:after="0" w:line="240" w:lineRule="auto"/>
        <w:jc w:val="both"/>
        <w:rPr>
          <w:rFonts w:ascii="Times New Roman" w:eastAsia="Times New Roman" w:hAnsi="Times New Roman" w:cs="Times New Roman"/>
          <w:kern w:val="2"/>
          <w:sz w:val="24"/>
          <w:szCs w:val="24"/>
          <w:lang w:eastAsia="ru-RU"/>
        </w:rPr>
      </w:pPr>
      <w:r w:rsidRPr="008C5378">
        <w:rPr>
          <w:rFonts w:ascii="Times New Roman" w:eastAsia="Times New Roman" w:hAnsi="Times New Roman" w:cs="Times New Roman"/>
          <w:b/>
          <w:kern w:val="2"/>
          <w:sz w:val="24"/>
          <w:szCs w:val="24"/>
          <w:lang w:eastAsia="ru-RU"/>
        </w:rPr>
        <w:t>Основные понятия и термины:</w:t>
      </w:r>
      <w:r w:rsidRPr="008C5378">
        <w:rPr>
          <w:rFonts w:ascii="Times New Roman" w:eastAsia="Times New Roman" w:hAnsi="Times New Roman" w:cs="Times New Roman"/>
          <w:kern w:val="2"/>
          <w:sz w:val="24"/>
          <w:szCs w:val="24"/>
          <w:lang w:eastAsia="ru-RU"/>
        </w:rPr>
        <w:t xml:space="preserve"> Православная церковь, митрополит, епископ, священник, приход, десятина, монастырь, монах (инок), игумен.</w:t>
      </w:r>
    </w:p>
    <w:p w:rsidR="001B373E" w:rsidRPr="008C5378" w:rsidRDefault="001B373E" w:rsidP="001B373E">
      <w:pPr>
        <w:widowControl w:val="0"/>
        <w:tabs>
          <w:tab w:val="left" w:pos="600"/>
        </w:tabs>
        <w:spacing w:after="0" w:line="240" w:lineRule="auto"/>
        <w:jc w:val="both"/>
        <w:rPr>
          <w:rFonts w:ascii="Times New Roman" w:eastAsia="Times New Roman" w:hAnsi="Times New Roman" w:cs="Times New Roman"/>
          <w:kern w:val="2"/>
          <w:sz w:val="24"/>
          <w:szCs w:val="24"/>
          <w:lang w:eastAsia="ru-RU"/>
        </w:rPr>
      </w:pPr>
      <w:r w:rsidRPr="008C5378">
        <w:rPr>
          <w:rFonts w:ascii="Times New Roman" w:eastAsia="Times New Roman" w:hAnsi="Times New Roman" w:cs="Times New Roman"/>
          <w:b/>
          <w:kern w:val="2"/>
          <w:sz w:val="24"/>
          <w:szCs w:val="24"/>
          <w:lang w:eastAsia="ru-RU"/>
        </w:rPr>
        <w:t>Основные персоналии</w:t>
      </w:r>
      <w:r w:rsidRPr="008C5378">
        <w:rPr>
          <w:rFonts w:ascii="Times New Roman" w:eastAsia="Times New Roman" w:hAnsi="Times New Roman" w:cs="Times New Roman"/>
          <w:kern w:val="2"/>
          <w:sz w:val="24"/>
          <w:szCs w:val="24"/>
          <w:lang w:eastAsia="ru-RU"/>
        </w:rPr>
        <w:t>: Антоний и Феодосий Печерские, Нестор-летописец, Алипий Печерский.</w:t>
      </w:r>
    </w:p>
    <w:p w:rsidR="001B373E" w:rsidRPr="008C5378" w:rsidRDefault="001B373E" w:rsidP="001B373E">
      <w:pPr>
        <w:widowControl w:val="0"/>
        <w:tabs>
          <w:tab w:val="left" w:pos="600"/>
        </w:tabs>
        <w:spacing w:after="0" w:line="240" w:lineRule="auto"/>
        <w:jc w:val="both"/>
        <w:rPr>
          <w:rFonts w:ascii="Times New Roman" w:eastAsia="Times New Roman" w:hAnsi="Times New Roman" w:cs="Times New Roman"/>
          <w:b/>
          <w:kern w:val="2"/>
          <w:sz w:val="24"/>
          <w:szCs w:val="24"/>
          <w:lang w:eastAsia="ru-RU"/>
        </w:rPr>
      </w:pPr>
      <w:r w:rsidRPr="008C5378">
        <w:rPr>
          <w:rFonts w:ascii="Times New Roman" w:eastAsia="Times New Roman" w:hAnsi="Times New Roman" w:cs="Times New Roman"/>
          <w:b/>
          <w:kern w:val="2"/>
          <w:sz w:val="24"/>
          <w:szCs w:val="24"/>
          <w:lang w:eastAsia="ru-RU"/>
        </w:rPr>
        <w:t>Литература Древней Руси</w:t>
      </w:r>
    </w:p>
    <w:p w:rsidR="001B373E" w:rsidRPr="008C5378" w:rsidRDefault="001B373E" w:rsidP="001B373E">
      <w:pPr>
        <w:widowControl w:val="0"/>
        <w:tabs>
          <w:tab w:val="left" w:pos="600"/>
        </w:tabs>
        <w:spacing w:after="0" w:line="240" w:lineRule="auto"/>
        <w:jc w:val="both"/>
        <w:rPr>
          <w:rFonts w:ascii="Times New Roman" w:eastAsia="Times New Roman" w:hAnsi="Times New Roman" w:cs="Times New Roman"/>
          <w:kern w:val="2"/>
          <w:sz w:val="24"/>
          <w:szCs w:val="24"/>
          <w:lang w:eastAsia="ru-RU"/>
        </w:rPr>
      </w:pPr>
      <w:r w:rsidRPr="008C5378">
        <w:rPr>
          <w:rFonts w:ascii="Times New Roman" w:eastAsia="Times New Roman" w:hAnsi="Times New Roman" w:cs="Times New Roman"/>
          <w:kern w:val="2"/>
          <w:sz w:val="24"/>
          <w:szCs w:val="24"/>
          <w:lang w:eastAsia="ru-RU"/>
        </w:rPr>
        <w:t>Кирилло-мефодиевская традиция на Руси. Письменность и книжное дело. Древнейшие книги: «Новгородская Псалтырь» и «Остромирово Евангелие». Распространение грамотности, берестяные грамоты. Появление древнерусской литературы. Литературные жанры Древней Руси. Выдающиеся памятники древнерусской литературы, их культурно-историческое значение: «Повесть временных лет», «Слово о законе и благодати», произведения Владимира Мономаха.</w:t>
      </w:r>
    </w:p>
    <w:p w:rsidR="001B373E" w:rsidRPr="008C5378" w:rsidRDefault="001B373E" w:rsidP="001B373E">
      <w:pPr>
        <w:widowControl w:val="0"/>
        <w:tabs>
          <w:tab w:val="left" w:pos="600"/>
        </w:tabs>
        <w:spacing w:after="0" w:line="240" w:lineRule="auto"/>
        <w:jc w:val="both"/>
        <w:rPr>
          <w:rFonts w:ascii="Times New Roman" w:eastAsia="Times New Roman" w:hAnsi="Times New Roman" w:cs="Times New Roman"/>
          <w:kern w:val="2"/>
          <w:sz w:val="24"/>
          <w:szCs w:val="24"/>
          <w:lang w:eastAsia="ru-RU"/>
        </w:rPr>
      </w:pPr>
      <w:r w:rsidRPr="008C5378">
        <w:rPr>
          <w:rFonts w:ascii="Times New Roman" w:eastAsia="Times New Roman" w:hAnsi="Times New Roman" w:cs="Times New Roman"/>
          <w:b/>
          <w:kern w:val="2"/>
          <w:sz w:val="24"/>
          <w:szCs w:val="24"/>
          <w:lang w:eastAsia="ru-RU"/>
        </w:rPr>
        <w:t>Основные понятия и термины</w:t>
      </w:r>
      <w:r w:rsidRPr="008C5378">
        <w:rPr>
          <w:rFonts w:ascii="Times New Roman" w:eastAsia="Times New Roman" w:hAnsi="Times New Roman" w:cs="Times New Roman"/>
          <w:kern w:val="2"/>
          <w:sz w:val="24"/>
          <w:szCs w:val="24"/>
          <w:lang w:eastAsia="ru-RU"/>
        </w:rPr>
        <w:t>: кириллица, пергамен, берестяные грамоты, устав, былины, летопись, жития, хождение.</w:t>
      </w:r>
    </w:p>
    <w:p w:rsidR="001B373E" w:rsidRPr="008C5378" w:rsidRDefault="001B373E" w:rsidP="001B373E">
      <w:pPr>
        <w:widowControl w:val="0"/>
        <w:tabs>
          <w:tab w:val="left" w:pos="600"/>
        </w:tabs>
        <w:spacing w:after="0" w:line="240" w:lineRule="auto"/>
        <w:jc w:val="both"/>
        <w:rPr>
          <w:rFonts w:ascii="Times New Roman" w:eastAsia="Times New Roman" w:hAnsi="Times New Roman" w:cs="Times New Roman"/>
          <w:kern w:val="2"/>
          <w:sz w:val="24"/>
          <w:szCs w:val="24"/>
          <w:lang w:eastAsia="ru-RU"/>
        </w:rPr>
      </w:pPr>
      <w:r w:rsidRPr="008C5378">
        <w:rPr>
          <w:rFonts w:ascii="Times New Roman" w:eastAsia="Times New Roman" w:hAnsi="Times New Roman" w:cs="Times New Roman"/>
          <w:b/>
          <w:kern w:val="2"/>
          <w:sz w:val="24"/>
          <w:szCs w:val="24"/>
          <w:lang w:eastAsia="ru-RU"/>
        </w:rPr>
        <w:t>Основные персоналии:</w:t>
      </w:r>
      <w:r w:rsidRPr="008C5378">
        <w:rPr>
          <w:rFonts w:ascii="Times New Roman" w:eastAsia="Times New Roman" w:hAnsi="Times New Roman" w:cs="Times New Roman"/>
          <w:kern w:val="2"/>
          <w:sz w:val="24"/>
          <w:szCs w:val="24"/>
          <w:lang w:eastAsia="ru-RU"/>
        </w:rPr>
        <w:t xml:space="preserve"> Кирилл и Мефодий, Нестор-летописец, митрополит Иларион, Владимир Мономах, игумен Даниил.</w:t>
      </w:r>
    </w:p>
    <w:p w:rsidR="001B373E" w:rsidRPr="008C5378" w:rsidRDefault="001B373E" w:rsidP="001B373E">
      <w:pPr>
        <w:widowControl w:val="0"/>
        <w:tabs>
          <w:tab w:val="left" w:pos="600"/>
        </w:tabs>
        <w:spacing w:after="0" w:line="240" w:lineRule="auto"/>
        <w:jc w:val="both"/>
        <w:rPr>
          <w:rFonts w:ascii="Times New Roman" w:eastAsia="Times New Roman" w:hAnsi="Times New Roman" w:cs="Times New Roman"/>
          <w:b/>
          <w:kern w:val="2"/>
          <w:sz w:val="24"/>
          <w:szCs w:val="24"/>
          <w:lang w:eastAsia="ru-RU"/>
        </w:rPr>
      </w:pPr>
      <w:r w:rsidRPr="008C5378">
        <w:rPr>
          <w:rFonts w:ascii="Times New Roman" w:eastAsia="Times New Roman" w:hAnsi="Times New Roman" w:cs="Times New Roman"/>
          <w:b/>
          <w:kern w:val="2"/>
          <w:sz w:val="24"/>
          <w:szCs w:val="24"/>
          <w:lang w:eastAsia="ru-RU"/>
        </w:rPr>
        <w:t>Искусство Древней Руси</w:t>
      </w:r>
    </w:p>
    <w:p w:rsidR="001B373E" w:rsidRPr="008C5378" w:rsidRDefault="001B373E" w:rsidP="001B373E">
      <w:pPr>
        <w:widowControl w:val="0"/>
        <w:tabs>
          <w:tab w:val="left" w:pos="600"/>
        </w:tabs>
        <w:spacing w:after="0" w:line="240" w:lineRule="auto"/>
        <w:jc w:val="both"/>
        <w:rPr>
          <w:rFonts w:ascii="Times New Roman" w:eastAsia="Times New Roman" w:hAnsi="Times New Roman" w:cs="Times New Roman"/>
          <w:kern w:val="2"/>
          <w:sz w:val="24"/>
          <w:szCs w:val="24"/>
          <w:lang w:eastAsia="ru-RU"/>
        </w:rPr>
      </w:pPr>
      <w:r w:rsidRPr="008C5378">
        <w:rPr>
          <w:rFonts w:ascii="Times New Roman" w:eastAsia="Times New Roman" w:hAnsi="Times New Roman" w:cs="Times New Roman"/>
          <w:kern w:val="2"/>
          <w:sz w:val="24"/>
          <w:szCs w:val="24"/>
          <w:lang w:eastAsia="ru-RU"/>
        </w:rPr>
        <w:t>Начало храмового строительства на Руси. Крестово-купольная форма храма. Десятинная церковь,София Киевская, София Новгородская и другие каменные храмы Древней Руси. Становление на Руси собственной архитектурной школы. Гражданские постройки (Золотые ворота в Киеве, крепостные башни и др.). Развитие живописи: древнерусские иконы и фрески. Влияние византийских мастеров иконописи на древнерусские иконы. Декоративно-прикладное искусство Древней Руси. Оружейное дело.</w:t>
      </w:r>
    </w:p>
    <w:p w:rsidR="001B373E" w:rsidRPr="008C5378" w:rsidRDefault="001B373E" w:rsidP="001B373E">
      <w:pPr>
        <w:widowControl w:val="0"/>
        <w:tabs>
          <w:tab w:val="left" w:pos="600"/>
        </w:tabs>
        <w:spacing w:after="0" w:line="240" w:lineRule="auto"/>
        <w:jc w:val="both"/>
        <w:rPr>
          <w:rFonts w:ascii="Times New Roman" w:eastAsia="Times New Roman" w:hAnsi="Times New Roman" w:cs="Times New Roman"/>
          <w:kern w:val="2"/>
          <w:sz w:val="24"/>
          <w:szCs w:val="24"/>
          <w:lang w:eastAsia="ru-RU"/>
        </w:rPr>
      </w:pPr>
      <w:r w:rsidRPr="008C5378">
        <w:rPr>
          <w:rFonts w:ascii="Times New Roman" w:eastAsia="Times New Roman" w:hAnsi="Times New Roman" w:cs="Times New Roman"/>
          <w:b/>
          <w:kern w:val="2"/>
          <w:sz w:val="24"/>
          <w:szCs w:val="24"/>
          <w:lang w:eastAsia="ru-RU"/>
        </w:rPr>
        <w:t>Основные понятия и термины:</w:t>
      </w:r>
      <w:r w:rsidRPr="008C5378">
        <w:rPr>
          <w:rFonts w:ascii="Times New Roman" w:eastAsia="Times New Roman" w:hAnsi="Times New Roman" w:cs="Times New Roman"/>
          <w:kern w:val="2"/>
          <w:sz w:val="24"/>
          <w:szCs w:val="24"/>
          <w:lang w:eastAsia="ru-RU"/>
        </w:rPr>
        <w:t xml:space="preserve"> зодчество, крестово-купольный храм, базилика, плинфа, мозаика, фреска, иконы, зернь, скань, перегородчатая эмаль.</w:t>
      </w:r>
    </w:p>
    <w:p w:rsidR="001B373E" w:rsidRPr="008C5378" w:rsidRDefault="001B373E" w:rsidP="001B373E">
      <w:pPr>
        <w:widowControl w:val="0"/>
        <w:tabs>
          <w:tab w:val="left" w:pos="600"/>
        </w:tabs>
        <w:spacing w:after="0" w:line="240" w:lineRule="auto"/>
        <w:jc w:val="both"/>
        <w:rPr>
          <w:rFonts w:ascii="Times New Roman" w:eastAsia="Times New Roman" w:hAnsi="Times New Roman" w:cs="Times New Roman"/>
          <w:b/>
          <w:kern w:val="2"/>
          <w:sz w:val="24"/>
          <w:szCs w:val="24"/>
          <w:lang w:eastAsia="ru-RU"/>
        </w:rPr>
      </w:pPr>
      <w:r w:rsidRPr="008C5378">
        <w:rPr>
          <w:rFonts w:ascii="Times New Roman" w:eastAsia="Times New Roman" w:hAnsi="Times New Roman" w:cs="Times New Roman"/>
          <w:b/>
          <w:kern w:val="2"/>
          <w:sz w:val="24"/>
          <w:szCs w:val="24"/>
          <w:lang w:eastAsia="ru-RU"/>
        </w:rPr>
        <w:t xml:space="preserve">Р а з д е л III. Русские земли в середине XII — начале XIII в. </w:t>
      </w:r>
    </w:p>
    <w:p w:rsidR="001B373E" w:rsidRPr="008C5378" w:rsidRDefault="001B373E" w:rsidP="001B373E">
      <w:pPr>
        <w:widowControl w:val="0"/>
        <w:tabs>
          <w:tab w:val="left" w:pos="600"/>
        </w:tabs>
        <w:spacing w:after="0" w:line="240" w:lineRule="auto"/>
        <w:jc w:val="both"/>
        <w:rPr>
          <w:rFonts w:ascii="Times New Roman" w:eastAsia="Times New Roman" w:hAnsi="Times New Roman" w:cs="Times New Roman"/>
          <w:b/>
          <w:kern w:val="2"/>
          <w:sz w:val="24"/>
          <w:szCs w:val="24"/>
          <w:lang w:eastAsia="ru-RU"/>
        </w:rPr>
      </w:pPr>
      <w:r w:rsidRPr="008C5378">
        <w:rPr>
          <w:rFonts w:ascii="Times New Roman" w:eastAsia="Times New Roman" w:hAnsi="Times New Roman" w:cs="Times New Roman"/>
          <w:b/>
          <w:kern w:val="2"/>
          <w:sz w:val="24"/>
          <w:szCs w:val="24"/>
          <w:lang w:eastAsia="ru-RU"/>
        </w:rPr>
        <w:t>Образование самостоятельных русских земель</w:t>
      </w:r>
    </w:p>
    <w:p w:rsidR="001B373E" w:rsidRPr="008C5378" w:rsidRDefault="001B373E" w:rsidP="001B373E">
      <w:pPr>
        <w:widowControl w:val="0"/>
        <w:tabs>
          <w:tab w:val="left" w:pos="600"/>
        </w:tabs>
        <w:spacing w:after="0" w:line="240" w:lineRule="auto"/>
        <w:jc w:val="both"/>
        <w:rPr>
          <w:rFonts w:ascii="Times New Roman" w:eastAsia="Times New Roman" w:hAnsi="Times New Roman" w:cs="Times New Roman"/>
          <w:kern w:val="2"/>
          <w:sz w:val="24"/>
          <w:szCs w:val="24"/>
          <w:lang w:eastAsia="ru-RU"/>
        </w:rPr>
      </w:pPr>
      <w:r w:rsidRPr="008C5378">
        <w:rPr>
          <w:rFonts w:ascii="Times New Roman" w:eastAsia="Times New Roman" w:hAnsi="Times New Roman" w:cs="Times New Roman"/>
          <w:kern w:val="2"/>
          <w:sz w:val="24"/>
          <w:szCs w:val="24"/>
          <w:lang w:eastAsia="ru-RU"/>
        </w:rPr>
        <w:t>Причины распада Руси на самостоятельные земли. Формирование системы земель — самостоятельных государств. Особенности эпохи раздробленности и признаки сохранения единства русских земель в хозяйственной, политической и культурной жизни страны. Влияние раздробленности на экономическое и культурное развитие Руси. «Слово о погибели Русской земли» как реакция современников на княжеские междоусобицы.</w:t>
      </w:r>
    </w:p>
    <w:p w:rsidR="001B373E" w:rsidRPr="008C5378" w:rsidRDefault="001B373E" w:rsidP="001B373E">
      <w:pPr>
        <w:widowControl w:val="0"/>
        <w:spacing w:after="0" w:line="240" w:lineRule="auto"/>
        <w:jc w:val="both"/>
        <w:rPr>
          <w:rFonts w:ascii="Times New Roman" w:eastAsia="Times New Roman" w:hAnsi="Times New Roman" w:cs="Times New Roman"/>
          <w:kern w:val="2"/>
          <w:sz w:val="24"/>
          <w:szCs w:val="24"/>
          <w:lang w:eastAsia="ru-RU"/>
        </w:rPr>
      </w:pPr>
      <w:r w:rsidRPr="008C5378">
        <w:rPr>
          <w:rFonts w:ascii="Times New Roman" w:eastAsia="Times New Roman" w:hAnsi="Times New Roman" w:cs="Times New Roman"/>
          <w:b/>
          <w:kern w:val="2"/>
          <w:sz w:val="24"/>
          <w:szCs w:val="24"/>
          <w:lang w:eastAsia="ru-RU"/>
        </w:rPr>
        <w:t>Основные понятия и термины:</w:t>
      </w:r>
      <w:r w:rsidRPr="008C5378">
        <w:rPr>
          <w:rFonts w:ascii="Times New Roman" w:eastAsia="Times New Roman" w:hAnsi="Times New Roman" w:cs="Times New Roman"/>
          <w:kern w:val="2"/>
          <w:sz w:val="24"/>
          <w:szCs w:val="24"/>
          <w:lang w:eastAsia="ru-RU"/>
        </w:rPr>
        <w:t xml:space="preserve"> земли, натуральное хозяйство, великий князь, удельный князь.</w:t>
      </w:r>
    </w:p>
    <w:p w:rsidR="001B373E" w:rsidRPr="008C5378" w:rsidRDefault="001B373E" w:rsidP="001B373E">
      <w:pPr>
        <w:widowControl w:val="0"/>
        <w:spacing w:after="0" w:line="240" w:lineRule="auto"/>
        <w:jc w:val="both"/>
        <w:rPr>
          <w:rFonts w:ascii="Times New Roman" w:eastAsia="Times New Roman" w:hAnsi="Times New Roman" w:cs="Times New Roman"/>
          <w:b/>
          <w:kern w:val="2"/>
          <w:sz w:val="24"/>
          <w:szCs w:val="24"/>
          <w:lang w:eastAsia="ru-RU"/>
        </w:rPr>
      </w:pPr>
      <w:r w:rsidRPr="008C5378">
        <w:rPr>
          <w:rFonts w:ascii="Times New Roman" w:eastAsia="Times New Roman" w:hAnsi="Times New Roman" w:cs="Times New Roman"/>
          <w:b/>
          <w:kern w:val="2"/>
          <w:sz w:val="24"/>
          <w:szCs w:val="24"/>
          <w:lang w:eastAsia="ru-RU"/>
        </w:rPr>
        <w:t>Земли Южной Руси</w:t>
      </w:r>
    </w:p>
    <w:p w:rsidR="001B373E" w:rsidRPr="008C5378" w:rsidRDefault="001B373E" w:rsidP="001B373E">
      <w:pPr>
        <w:widowControl w:val="0"/>
        <w:spacing w:after="0" w:line="240" w:lineRule="auto"/>
        <w:jc w:val="both"/>
        <w:rPr>
          <w:rFonts w:ascii="Times New Roman" w:eastAsia="Times New Roman" w:hAnsi="Times New Roman" w:cs="Times New Roman"/>
          <w:kern w:val="2"/>
          <w:sz w:val="24"/>
          <w:szCs w:val="24"/>
          <w:lang w:eastAsia="ru-RU"/>
        </w:rPr>
      </w:pPr>
      <w:r w:rsidRPr="008C5378">
        <w:rPr>
          <w:rFonts w:ascii="Times New Roman" w:eastAsia="Times New Roman" w:hAnsi="Times New Roman" w:cs="Times New Roman"/>
          <w:kern w:val="2"/>
          <w:sz w:val="24"/>
          <w:szCs w:val="24"/>
          <w:lang w:eastAsia="ru-RU"/>
        </w:rPr>
        <w:t>Особый статус Киевской земли. Факторы ослабления Киевского княжества. Борьба за киевский престол во второй половине XII — начале XIII в. Южная Русь и половцы: военно-политические, хозяйственные и культурные связи между Русью и Половецкой степью. «Слово о полку Игореве»: историческая основа и литературное осмысление.</w:t>
      </w:r>
    </w:p>
    <w:p w:rsidR="001B373E" w:rsidRPr="008C5378" w:rsidRDefault="001B373E" w:rsidP="001B373E">
      <w:pPr>
        <w:widowControl w:val="0"/>
        <w:spacing w:after="0" w:line="240" w:lineRule="auto"/>
        <w:jc w:val="both"/>
        <w:rPr>
          <w:rFonts w:ascii="Times New Roman" w:eastAsia="Times New Roman" w:hAnsi="Times New Roman" w:cs="Times New Roman"/>
          <w:kern w:val="2"/>
          <w:sz w:val="24"/>
          <w:szCs w:val="24"/>
          <w:lang w:eastAsia="ru-RU"/>
        </w:rPr>
      </w:pPr>
      <w:r w:rsidRPr="008C5378">
        <w:rPr>
          <w:rFonts w:ascii="Times New Roman" w:eastAsia="Times New Roman" w:hAnsi="Times New Roman" w:cs="Times New Roman"/>
          <w:b/>
          <w:kern w:val="2"/>
          <w:sz w:val="24"/>
          <w:szCs w:val="24"/>
          <w:lang w:eastAsia="ru-RU"/>
        </w:rPr>
        <w:t>Основные персоналии и термины:</w:t>
      </w:r>
      <w:r w:rsidRPr="008C5378">
        <w:rPr>
          <w:rFonts w:ascii="Times New Roman" w:eastAsia="Times New Roman" w:hAnsi="Times New Roman" w:cs="Times New Roman"/>
          <w:kern w:val="2"/>
          <w:sz w:val="24"/>
          <w:szCs w:val="24"/>
          <w:lang w:eastAsia="ru-RU"/>
        </w:rPr>
        <w:t xml:space="preserve"> Изяслав Мстиславич, Юрий Долгорукий, Святослав Всеволодович,Игорь Святославич, хан Кончак.</w:t>
      </w:r>
    </w:p>
    <w:p w:rsidR="001B373E" w:rsidRPr="008C5378" w:rsidRDefault="001B373E" w:rsidP="001B373E">
      <w:pPr>
        <w:widowControl w:val="0"/>
        <w:spacing w:after="0" w:line="240" w:lineRule="auto"/>
        <w:jc w:val="both"/>
        <w:rPr>
          <w:rFonts w:ascii="Times New Roman" w:eastAsia="Times New Roman" w:hAnsi="Times New Roman" w:cs="Times New Roman"/>
          <w:b/>
          <w:kern w:val="2"/>
          <w:sz w:val="24"/>
          <w:szCs w:val="24"/>
          <w:lang w:eastAsia="ru-RU"/>
        </w:rPr>
      </w:pPr>
      <w:r w:rsidRPr="008C5378">
        <w:rPr>
          <w:rFonts w:ascii="Times New Roman" w:eastAsia="Times New Roman" w:hAnsi="Times New Roman" w:cs="Times New Roman"/>
          <w:b/>
          <w:kern w:val="2"/>
          <w:sz w:val="24"/>
          <w:szCs w:val="24"/>
          <w:lang w:eastAsia="ru-RU"/>
        </w:rPr>
        <w:t>Юго-Западная Русь</w:t>
      </w:r>
    </w:p>
    <w:p w:rsidR="001B373E" w:rsidRPr="008C5378" w:rsidRDefault="001B373E" w:rsidP="001B373E">
      <w:pPr>
        <w:widowControl w:val="0"/>
        <w:spacing w:after="0" w:line="240" w:lineRule="auto"/>
        <w:jc w:val="both"/>
        <w:rPr>
          <w:rFonts w:ascii="Times New Roman" w:eastAsia="Times New Roman" w:hAnsi="Times New Roman" w:cs="Times New Roman"/>
          <w:kern w:val="2"/>
          <w:sz w:val="24"/>
          <w:szCs w:val="24"/>
          <w:lang w:eastAsia="ru-RU"/>
        </w:rPr>
      </w:pPr>
      <w:r w:rsidRPr="008C5378">
        <w:rPr>
          <w:rFonts w:ascii="Times New Roman" w:eastAsia="Times New Roman" w:hAnsi="Times New Roman" w:cs="Times New Roman"/>
          <w:kern w:val="2"/>
          <w:sz w:val="24"/>
          <w:szCs w:val="24"/>
          <w:lang w:eastAsia="ru-RU"/>
        </w:rPr>
        <w:t>Территория, природа и население Юго-Западной Руси. Особенности социально-экономического и политического развития юго-западных земель; формирование боярского землевладения, роль бояр в политической жизни. Галицкая земля. Княжение Ярослава Осмомысла. Объединение Галицкой и Волынской земель. Роман Мстиславич и Даниил Романович. Культура Юго-Западной Руси.</w:t>
      </w:r>
    </w:p>
    <w:p w:rsidR="001B373E" w:rsidRPr="008C5378" w:rsidRDefault="001B373E" w:rsidP="001B373E">
      <w:pPr>
        <w:widowControl w:val="0"/>
        <w:spacing w:after="0" w:line="240" w:lineRule="auto"/>
        <w:jc w:val="both"/>
        <w:rPr>
          <w:rFonts w:ascii="Times New Roman" w:eastAsia="Times New Roman" w:hAnsi="Times New Roman" w:cs="Times New Roman"/>
          <w:kern w:val="2"/>
          <w:sz w:val="24"/>
          <w:szCs w:val="24"/>
          <w:lang w:eastAsia="ru-RU"/>
        </w:rPr>
      </w:pPr>
      <w:r w:rsidRPr="008C5378">
        <w:rPr>
          <w:rFonts w:ascii="Times New Roman" w:eastAsia="Times New Roman" w:hAnsi="Times New Roman" w:cs="Times New Roman"/>
          <w:b/>
          <w:kern w:val="2"/>
          <w:sz w:val="24"/>
          <w:szCs w:val="24"/>
          <w:lang w:eastAsia="ru-RU"/>
        </w:rPr>
        <w:t>Основные понятия и термины:</w:t>
      </w:r>
      <w:r w:rsidRPr="008C5378">
        <w:rPr>
          <w:rFonts w:ascii="Times New Roman" w:eastAsia="Times New Roman" w:hAnsi="Times New Roman" w:cs="Times New Roman"/>
          <w:kern w:val="2"/>
          <w:sz w:val="24"/>
          <w:szCs w:val="24"/>
          <w:lang w:eastAsia="ru-RU"/>
        </w:rPr>
        <w:t xml:space="preserve"> усобицы, боярское землевладение, витраж.</w:t>
      </w:r>
    </w:p>
    <w:p w:rsidR="001B373E" w:rsidRPr="008C5378" w:rsidRDefault="001B373E" w:rsidP="001B373E">
      <w:pPr>
        <w:widowControl w:val="0"/>
        <w:spacing w:after="0" w:line="240" w:lineRule="auto"/>
        <w:jc w:val="both"/>
        <w:rPr>
          <w:rFonts w:ascii="Times New Roman" w:eastAsia="Times New Roman" w:hAnsi="Times New Roman" w:cs="Times New Roman"/>
          <w:kern w:val="2"/>
          <w:sz w:val="24"/>
          <w:szCs w:val="24"/>
          <w:lang w:eastAsia="ru-RU"/>
        </w:rPr>
      </w:pPr>
      <w:r w:rsidRPr="008C5378">
        <w:rPr>
          <w:rFonts w:ascii="Times New Roman" w:eastAsia="Times New Roman" w:hAnsi="Times New Roman" w:cs="Times New Roman"/>
          <w:b/>
          <w:kern w:val="2"/>
          <w:sz w:val="24"/>
          <w:szCs w:val="24"/>
          <w:lang w:eastAsia="ru-RU"/>
        </w:rPr>
        <w:t>Основные персоналии:</w:t>
      </w:r>
      <w:r w:rsidRPr="008C5378">
        <w:rPr>
          <w:rFonts w:ascii="Times New Roman" w:eastAsia="Times New Roman" w:hAnsi="Times New Roman" w:cs="Times New Roman"/>
          <w:kern w:val="2"/>
          <w:sz w:val="24"/>
          <w:szCs w:val="24"/>
          <w:lang w:eastAsia="ru-RU"/>
        </w:rPr>
        <w:t xml:space="preserve"> Ярослав Осмомысл, Роман Мстиславич, Даниил Романович Галицкий.</w:t>
      </w:r>
    </w:p>
    <w:p w:rsidR="001B373E" w:rsidRPr="008C5378" w:rsidRDefault="001B373E" w:rsidP="001B373E">
      <w:pPr>
        <w:widowControl w:val="0"/>
        <w:spacing w:after="0" w:line="240" w:lineRule="auto"/>
        <w:jc w:val="both"/>
        <w:rPr>
          <w:rFonts w:ascii="Times New Roman" w:eastAsia="Times New Roman" w:hAnsi="Times New Roman" w:cs="Times New Roman"/>
          <w:b/>
          <w:kern w:val="2"/>
          <w:sz w:val="24"/>
          <w:szCs w:val="24"/>
          <w:lang w:eastAsia="ru-RU"/>
        </w:rPr>
      </w:pPr>
      <w:r w:rsidRPr="008C5378">
        <w:rPr>
          <w:rFonts w:ascii="Times New Roman" w:eastAsia="Times New Roman" w:hAnsi="Times New Roman" w:cs="Times New Roman"/>
          <w:b/>
          <w:kern w:val="2"/>
          <w:sz w:val="24"/>
          <w:szCs w:val="24"/>
          <w:lang w:eastAsia="ru-RU"/>
        </w:rPr>
        <w:t>Новгородская земля</w:t>
      </w:r>
    </w:p>
    <w:p w:rsidR="001B373E" w:rsidRPr="008C5378" w:rsidRDefault="001B373E" w:rsidP="001B373E">
      <w:pPr>
        <w:widowControl w:val="0"/>
        <w:spacing w:after="0" w:line="240" w:lineRule="auto"/>
        <w:jc w:val="both"/>
        <w:rPr>
          <w:rFonts w:ascii="Times New Roman" w:eastAsia="Times New Roman" w:hAnsi="Times New Roman" w:cs="Times New Roman"/>
          <w:kern w:val="2"/>
          <w:sz w:val="24"/>
          <w:szCs w:val="24"/>
          <w:lang w:eastAsia="ru-RU"/>
        </w:rPr>
      </w:pPr>
      <w:r w:rsidRPr="008C5378">
        <w:rPr>
          <w:rFonts w:ascii="Times New Roman" w:eastAsia="Times New Roman" w:hAnsi="Times New Roman" w:cs="Times New Roman"/>
          <w:kern w:val="2"/>
          <w:sz w:val="24"/>
          <w:szCs w:val="24"/>
          <w:lang w:eastAsia="ru-RU"/>
        </w:rPr>
        <w:t>Природные условия и хозяйственная жизнь Новгородской земли. Новгород как перекрёсток важнейших торговых путей в эпоху Средневековья. Особенности государственного устройства Новгорода. «Господин Великий Новгород»: облик города, его планировка и благоустройство. Особенности архитектуры и живописи Новгорода. Выдающиеся памятники культуры Новгорода XII — начала XIII в. Берестяные грамоты как исторический источник о жизни новгородцев.</w:t>
      </w:r>
    </w:p>
    <w:p w:rsidR="001B373E" w:rsidRPr="008C5378" w:rsidRDefault="001B373E" w:rsidP="001B373E">
      <w:pPr>
        <w:widowControl w:val="0"/>
        <w:spacing w:after="0" w:line="240" w:lineRule="auto"/>
        <w:jc w:val="both"/>
        <w:rPr>
          <w:rFonts w:ascii="Times New Roman" w:eastAsia="Times New Roman" w:hAnsi="Times New Roman" w:cs="Times New Roman"/>
          <w:kern w:val="2"/>
          <w:sz w:val="24"/>
          <w:szCs w:val="24"/>
          <w:lang w:eastAsia="ru-RU"/>
        </w:rPr>
      </w:pPr>
      <w:r w:rsidRPr="008C5378">
        <w:rPr>
          <w:rFonts w:ascii="Times New Roman" w:eastAsia="Times New Roman" w:hAnsi="Times New Roman" w:cs="Times New Roman"/>
          <w:b/>
          <w:kern w:val="2"/>
          <w:sz w:val="24"/>
          <w:szCs w:val="24"/>
          <w:lang w:eastAsia="ru-RU"/>
        </w:rPr>
        <w:t>Основные понятия и термины:</w:t>
      </w:r>
      <w:r w:rsidRPr="008C5378">
        <w:rPr>
          <w:rFonts w:ascii="Times New Roman" w:eastAsia="Times New Roman" w:hAnsi="Times New Roman" w:cs="Times New Roman"/>
          <w:kern w:val="2"/>
          <w:sz w:val="24"/>
          <w:szCs w:val="24"/>
          <w:lang w:eastAsia="ru-RU"/>
        </w:rPr>
        <w:t xml:space="preserve"> вече, ряд, кончанские и уличанские старосты, посадник, тысяцкий, архиепископ, гости, берестяные грамоты.</w:t>
      </w:r>
    </w:p>
    <w:p w:rsidR="001B373E" w:rsidRPr="008C5378" w:rsidRDefault="001B373E" w:rsidP="001B373E">
      <w:pPr>
        <w:widowControl w:val="0"/>
        <w:spacing w:after="0" w:line="240" w:lineRule="auto"/>
        <w:jc w:val="both"/>
        <w:rPr>
          <w:rFonts w:ascii="Times New Roman" w:eastAsia="Times New Roman" w:hAnsi="Times New Roman" w:cs="Times New Roman"/>
          <w:b/>
          <w:kern w:val="2"/>
          <w:sz w:val="24"/>
          <w:szCs w:val="24"/>
          <w:lang w:eastAsia="ru-RU"/>
        </w:rPr>
      </w:pPr>
      <w:r w:rsidRPr="008C5378">
        <w:rPr>
          <w:rFonts w:ascii="Times New Roman" w:eastAsia="Times New Roman" w:hAnsi="Times New Roman" w:cs="Times New Roman"/>
          <w:b/>
          <w:kern w:val="2"/>
          <w:sz w:val="24"/>
          <w:szCs w:val="24"/>
          <w:lang w:eastAsia="ru-RU"/>
        </w:rPr>
        <w:t>Северо-Восточная Русь</w:t>
      </w:r>
    </w:p>
    <w:p w:rsidR="001B373E" w:rsidRPr="008C5378" w:rsidRDefault="001B373E" w:rsidP="001B373E">
      <w:pPr>
        <w:widowControl w:val="0"/>
        <w:spacing w:after="0" w:line="240" w:lineRule="auto"/>
        <w:jc w:val="both"/>
        <w:rPr>
          <w:rFonts w:ascii="Times New Roman" w:eastAsia="Times New Roman" w:hAnsi="Times New Roman" w:cs="Times New Roman"/>
          <w:kern w:val="2"/>
          <w:sz w:val="24"/>
          <w:szCs w:val="24"/>
          <w:lang w:eastAsia="ru-RU"/>
        </w:rPr>
      </w:pPr>
      <w:r w:rsidRPr="008C5378">
        <w:rPr>
          <w:rFonts w:ascii="Times New Roman" w:eastAsia="Times New Roman" w:hAnsi="Times New Roman" w:cs="Times New Roman"/>
          <w:kern w:val="2"/>
          <w:sz w:val="24"/>
          <w:szCs w:val="24"/>
          <w:lang w:eastAsia="ru-RU"/>
        </w:rPr>
        <w:t>Особенности географического положения, природных условий и хозяйственной деятельности населения Северо-Восточной Руси. Предпосылки роста численности населения, строительства новых городов,формирования боярского землевладения и усиления княжеской власти в конце XII — начале XIII в. Личности Юрия Долгорукого, Андрея Боголюбского и Всеволода Большое Гнездо, их вклад в развитие и укрепление Владимиро-Суздальской земли. Литература, архитектура и живопись Северо-Восточной Руси.</w:t>
      </w:r>
    </w:p>
    <w:p w:rsidR="001B373E" w:rsidRPr="008C5378" w:rsidRDefault="001B373E" w:rsidP="001B373E">
      <w:pPr>
        <w:widowControl w:val="0"/>
        <w:spacing w:after="0" w:line="240" w:lineRule="auto"/>
        <w:jc w:val="both"/>
        <w:rPr>
          <w:rFonts w:ascii="Times New Roman" w:eastAsia="Times New Roman" w:hAnsi="Times New Roman" w:cs="Times New Roman"/>
          <w:kern w:val="2"/>
          <w:sz w:val="24"/>
          <w:szCs w:val="24"/>
          <w:lang w:eastAsia="ru-RU"/>
        </w:rPr>
      </w:pPr>
      <w:r w:rsidRPr="008C5378">
        <w:rPr>
          <w:rFonts w:ascii="Times New Roman" w:eastAsia="Times New Roman" w:hAnsi="Times New Roman" w:cs="Times New Roman"/>
          <w:kern w:val="2"/>
          <w:sz w:val="24"/>
          <w:szCs w:val="24"/>
          <w:lang w:eastAsia="ru-RU"/>
        </w:rPr>
        <w:t>Выдающиеся памятники культуры Владимиро-Суздальской Руси.</w:t>
      </w:r>
    </w:p>
    <w:p w:rsidR="001B373E" w:rsidRPr="008C5378" w:rsidRDefault="001B373E" w:rsidP="001B373E">
      <w:pPr>
        <w:widowControl w:val="0"/>
        <w:spacing w:after="0" w:line="240" w:lineRule="auto"/>
        <w:jc w:val="both"/>
        <w:rPr>
          <w:rFonts w:ascii="Times New Roman" w:eastAsia="Times New Roman" w:hAnsi="Times New Roman" w:cs="Times New Roman"/>
          <w:kern w:val="2"/>
          <w:sz w:val="24"/>
          <w:szCs w:val="24"/>
          <w:lang w:eastAsia="ru-RU"/>
        </w:rPr>
      </w:pPr>
      <w:r w:rsidRPr="008C5378">
        <w:rPr>
          <w:rFonts w:ascii="Times New Roman" w:eastAsia="Times New Roman" w:hAnsi="Times New Roman" w:cs="Times New Roman"/>
          <w:b/>
          <w:kern w:val="2"/>
          <w:sz w:val="24"/>
          <w:szCs w:val="24"/>
          <w:lang w:eastAsia="ru-RU"/>
        </w:rPr>
        <w:t>Основные персоналии:</w:t>
      </w:r>
      <w:r w:rsidRPr="008C5378">
        <w:rPr>
          <w:rFonts w:ascii="Times New Roman" w:eastAsia="Times New Roman" w:hAnsi="Times New Roman" w:cs="Times New Roman"/>
          <w:kern w:val="2"/>
          <w:sz w:val="24"/>
          <w:szCs w:val="24"/>
          <w:lang w:eastAsia="ru-RU"/>
        </w:rPr>
        <w:t xml:space="preserve"> Юрий Долгорукий, Андрей Боголюбский, Всеволод Большое Гнездо.</w:t>
      </w:r>
    </w:p>
    <w:p w:rsidR="001B373E" w:rsidRPr="008C5378" w:rsidRDefault="001B373E" w:rsidP="001B373E">
      <w:pPr>
        <w:widowControl w:val="0"/>
        <w:spacing w:after="0" w:line="240" w:lineRule="auto"/>
        <w:jc w:val="both"/>
        <w:rPr>
          <w:rFonts w:ascii="Times New Roman" w:eastAsia="Times New Roman" w:hAnsi="Times New Roman" w:cs="Times New Roman"/>
          <w:b/>
          <w:kern w:val="2"/>
          <w:sz w:val="24"/>
          <w:szCs w:val="24"/>
          <w:lang w:eastAsia="ru-RU"/>
        </w:rPr>
      </w:pPr>
      <w:r w:rsidRPr="008C5378">
        <w:rPr>
          <w:rFonts w:ascii="Times New Roman" w:eastAsia="Times New Roman" w:hAnsi="Times New Roman" w:cs="Times New Roman"/>
          <w:b/>
          <w:kern w:val="2"/>
          <w:sz w:val="24"/>
          <w:szCs w:val="24"/>
          <w:lang w:eastAsia="ru-RU"/>
        </w:rPr>
        <w:t>Р а з д е л IV. Русь между Востоком и Западом.</w:t>
      </w:r>
    </w:p>
    <w:p w:rsidR="001B373E" w:rsidRPr="008C5378" w:rsidRDefault="001B373E" w:rsidP="001B373E">
      <w:pPr>
        <w:widowControl w:val="0"/>
        <w:spacing w:after="0" w:line="240" w:lineRule="auto"/>
        <w:jc w:val="both"/>
        <w:rPr>
          <w:rFonts w:ascii="Times New Roman" w:eastAsia="Times New Roman" w:hAnsi="Times New Roman" w:cs="Times New Roman"/>
          <w:b/>
          <w:kern w:val="2"/>
          <w:sz w:val="24"/>
          <w:szCs w:val="24"/>
          <w:lang w:eastAsia="ru-RU"/>
        </w:rPr>
      </w:pPr>
      <w:r w:rsidRPr="008C5378">
        <w:rPr>
          <w:rFonts w:ascii="Times New Roman" w:eastAsia="Times New Roman" w:hAnsi="Times New Roman" w:cs="Times New Roman"/>
          <w:b/>
          <w:kern w:val="2"/>
          <w:sz w:val="24"/>
          <w:szCs w:val="24"/>
          <w:lang w:eastAsia="ru-RU"/>
        </w:rPr>
        <w:t>Монгольское нашествие на Русь</w:t>
      </w:r>
    </w:p>
    <w:p w:rsidR="001B373E" w:rsidRPr="008C5378" w:rsidRDefault="001B373E" w:rsidP="001B373E">
      <w:pPr>
        <w:widowControl w:val="0"/>
        <w:spacing w:after="0" w:line="240" w:lineRule="auto"/>
        <w:jc w:val="both"/>
        <w:rPr>
          <w:rFonts w:ascii="Times New Roman" w:eastAsia="Times New Roman" w:hAnsi="Times New Roman" w:cs="Times New Roman"/>
          <w:kern w:val="2"/>
          <w:sz w:val="24"/>
          <w:szCs w:val="24"/>
          <w:lang w:eastAsia="ru-RU"/>
        </w:rPr>
      </w:pPr>
      <w:r w:rsidRPr="008C5378">
        <w:rPr>
          <w:rFonts w:ascii="Times New Roman" w:eastAsia="Times New Roman" w:hAnsi="Times New Roman" w:cs="Times New Roman"/>
          <w:kern w:val="2"/>
          <w:sz w:val="24"/>
          <w:szCs w:val="24"/>
          <w:lang w:eastAsia="ru-RU"/>
        </w:rPr>
        <w:t>Возникновение Монгольской империи. Военная организация и тактика монгольского войска. Завоевания Чингисхана и его потомков. Приближение монголов к границам южных русских княжеств и первое столкновение на реке Калке (1223). Причины поражения. Походы Батыя на Восточную Европу. Завоевание Руси (1237—1241). Героическая оборона русских городов. Летописи и народные сказания о защитниках Русской земли. Экономические, политические и культурные последствия нашествия.</w:t>
      </w:r>
    </w:p>
    <w:p w:rsidR="001B373E" w:rsidRPr="008C5378" w:rsidRDefault="001B373E" w:rsidP="001B373E">
      <w:pPr>
        <w:widowControl w:val="0"/>
        <w:spacing w:after="0" w:line="240" w:lineRule="auto"/>
        <w:jc w:val="both"/>
        <w:rPr>
          <w:rFonts w:ascii="Times New Roman" w:eastAsia="Times New Roman" w:hAnsi="Times New Roman" w:cs="Times New Roman"/>
          <w:kern w:val="2"/>
          <w:sz w:val="24"/>
          <w:szCs w:val="24"/>
          <w:lang w:eastAsia="ru-RU"/>
        </w:rPr>
      </w:pPr>
      <w:r w:rsidRPr="008C5378">
        <w:rPr>
          <w:rFonts w:ascii="Times New Roman" w:eastAsia="Times New Roman" w:hAnsi="Times New Roman" w:cs="Times New Roman"/>
          <w:b/>
          <w:kern w:val="2"/>
          <w:sz w:val="24"/>
          <w:szCs w:val="24"/>
          <w:lang w:eastAsia="ru-RU"/>
        </w:rPr>
        <w:t>Основные понятия и термины:</w:t>
      </w:r>
      <w:r w:rsidRPr="008C5378">
        <w:rPr>
          <w:rFonts w:ascii="Times New Roman" w:eastAsia="Times New Roman" w:hAnsi="Times New Roman" w:cs="Times New Roman"/>
          <w:kern w:val="2"/>
          <w:sz w:val="24"/>
          <w:szCs w:val="24"/>
          <w:lang w:eastAsia="ru-RU"/>
        </w:rPr>
        <w:t xml:space="preserve"> хан, улус.</w:t>
      </w:r>
    </w:p>
    <w:p w:rsidR="001B373E" w:rsidRPr="008C5378" w:rsidRDefault="001B373E" w:rsidP="001B373E">
      <w:pPr>
        <w:widowControl w:val="0"/>
        <w:spacing w:after="0" w:line="240" w:lineRule="auto"/>
        <w:jc w:val="both"/>
        <w:rPr>
          <w:rFonts w:ascii="Times New Roman" w:eastAsia="Times New Roman" w:hAnsi="Times New Roman" w:cs="Times New Roman"/>
          <w:kern w:val="2"/>
          <w:sz w:val="24"/>
          <w:szCs w:val="24"/>
          <w:lang w:eastAsia="ru-RU"/>
        </w:rPr>
      </w:pPr>
      <w:r w:rsidRPr="008C5378">
        <w:rPr>
          <w:rFonts w:ascii="Times New Roman" w:eastAsia="Times New Roman" w:hAnsi="Times New Roman" w:cs="Times New Roman"/>
          <w:b/>
          <w:kern w:val="2"/>
          <w:sz w:val="24"/>
          <w:szCs w:val="24"/>
          <w:lang w:eastAsia="ru-RU"/>
        </w:rPr>
        <w:t>Основные персоналии:</w:t>
      </w:r>
      <w:r w:rsidRPr="008C5378">
        <w:rPr>
          <w:rFonts w:ascii="Times New Roman" w:eastAsia="Times New Roman" w:hAnsi="Times New Roman" w:cs="Times New Roman"/>
          <w:kern w:val="2"/>
          <w:sz w:val="24"/>
          <w:szCs w:val="24"/>
          <w:lang w:eastAsia="ru-RU"/>
        </w:rPr>
        <w:t xml:space="preserve"> Чингисхан, Батый, Мстислав Удатный, Мстислав Киевский, Мстислав Черниговский, Юрий Всеволодович, воевода Дмитрий.</w:t>
      </w:r>
    </w:p>
    <w:p w:rsidR="001B373E" w:rsidRPr="008C5378" w:rsidRDefault="001B373E" w:rsidP="001B373E">
      <w:pPr>
        <w:widowControl w:val="0"/>
        <w:spacing w:after="0" w:line="240" w:lineRule="auto"/>
        <w:jc w:val="both"/>
        <w:rPr>
          <w:rFonts w:ascii="Times New Roman" w:eastAsia="Times New Roman" w:hAnsi="Times New Roman" w:cs="Times New Roman"/>
          <w:b/>
          <w:kern w:val="2"/>
          <w:sz w:val="24"/>
          <w:szCs w:val="24"/>
          <w:lang w:eastAsia="ru-RU"/>
        </w:rPr>
      </w:pPr>
      <w:r w:rsidRPr="008C5378">
        <w:rPr>
          <w:rFonts w:ascii="Times New Roman" w:eastAsia="Times New Roman" w:hAnsi="Times New Roman" w:cs="Times New Roman"/>
          <w:b/>
          <w:kern w:val="2"/>
          <w:sz w:val="24"/>
          <w:szCs w:val="24"/>
          <w:lang w:eastAsia="ru-RU"/>
        </w:rPr>
        <w:t>Натиск с Запада</w:t>
      </w:r>
    </w:p>
    <w:p w:rsidR="001B373E" w:rsidRPr="008C5378" w:rsidRDefault="001B373E" w:rsidP="001B373E">
      <w:pPr>
        <w:widowControl w:val="0"/>
        <w:spacing w:after="0" w:line="240" w:lineRule="auto"/>
        <w:jc w:val="both"/>
        <w:rPr>
          <w:rFonts w:ascii="Times New Roman" w:eastAsia="Times New Roman" w:hAnsi="Times New Roman" w:cs="Times New Roman"/>
          <w:kern w:val="2"/>
          <w:sz w:val="24"/>
          <w:szCs w:val="24"/>
          <w:lang w:eastAsia="ru-RU"/>
        </w:rPr>
      </w:pPr>
      <w:r w:rsidRPr="008C5378">
        <w:rPr>
          <w:rFonts w:ascii="Times New Roman" w:eastAsia="Times New Roman" w:hAnsi="Times New Roman" w:cs="Times New Roman"/>
          <w:kern w:val="2"/>
          <w:sz w:val="24"/>
          <w:szCs w:val="24"/>
          <w:lang w:eastAsia="ru-RU"/>
        </w:rPr>
        <w:t>Прибалтийский регион: геополитическое положение, население и хозяйство. Предпосылки и причины крестовых походов в Прибалтику. Ордены крестоносцев и угроза западным границам Руси. Вторжение шведов в новгородские земли. Призвание новгородцами князя Александра Ярославича. Невская битва (1240). Вторжение немецких рыцарей в новгородские земли. Ледовое побоище (1242). Личность Александра Невского.</w:t>
      </w:r>
    </w:p>
    <w:p w:rsidR="001B373E" w:rsidRPr="008C5378" w:rsidRDefault="001B373E" w:rsidP="001B373E">
      <w:pPr>
        <w:widowControl w:val="0"/>
        <w:spacing w:after="0" w:line="240" w:lineRule="auto"/>
        <w:jc w:val="both"/>
        <w:rPr>
          <w:rFonts w:ascii="Times New Roman" w:eastAsia="Times New Roman" w:hAnsi="Times New Roman" w:cs="Times New Roman"/>
          <w:kern w:val="2"/>
          <w:sz w:val="24"/>
          <w:szCs w:val="24"/>
          <w:lang w:eastAsia="ru-RU"/>
        </w:rPr>
      </w:pPr>
      <w:r w:rsidRPr="008C5378">
        <w:rPr>
          <w:rFonts w:ascii="Times New Roman" w:eastAsia="Times New Roman" w:hAnsi="Times New Roman" w:cs="Times New Roman"/>
          <w:b/>
          <w:kern w:val="2"/>
          <w:sz w:val="24"/>
          <w:szCs w:val="24"/>
          <w:lang w:eastAsia="ru-RU"/>
        </w:rPr>
        <w:t xml:space="preserve">Основные понятия и термины: </w:t>
      </w:r>
      <w:r w:rsidRPr="008C5378">
        <w:rPr>
          <w:rFonts w:ascii="Times New Roman" w:eastAsia="Times New Roman" w:hAnsi="Times New Roman" w:cs="Times New Roman"/>
          <w:kern w:val="2"/>
          <w:sz w:val="24"/>
          <w:szCs w:val="24"/>
          <w:lang w:eastAsia="ru-RU"/>
        </w:rPr>
        <w:t>военные монашеские ордены, крестоносцы, Невская битва, Ледовое побоище.</w:t>
      </w:r>
    </w:p>
    <w:p w:rsidR="001B373E" w:rsidRPr="008C5378" w:rsidRDefault="001B373E" w:rsidP="001B373E">
      <w:pPr>
        <w:widowControl w:val="0"/>
        <w:spacing w:after="0" w:line="240" w:lineRule="auto"/>
        <w:jc w:val="both"/>
        <w:rPr>
          <w:rFonts w:ascii="Times New Roman" w:eastAsia="Times New Roman" w:hAnsi="Times New Roman" w:cs="Times New Roman"/>
          <w:kern w:val="2"/>
          <w:sz w:val="24"/>
          <w:szCs w:val="24"/>
          <w:lang w:eastAsia="ru-RU"/>
        </w:rPr>
      </w:pPr>
      <w:r w:rsidRPr="008C5378">
        <w:rPr>
          <w:rFonts w:ascii="Times New Roman" w:eastAsia="Times New Roman" w:hAnsi="Times New Roman" w:cs="Times New Roman"/>
          <w:b/>
          <w:kern w:val="2"/>
          <w:sz w:val="24"/>
          <w:szCs w:val="24"/>
          <w:lang w:eastAsia="ru-RU"/>
        </w:rPr>
        <w:t>Основные персоналии</w:t>
      </w:r>
      <w:r w:rsidRPr="008C5378">
        <w:rPr>
          <w:rFonts w:ascii="Times New Roman" w:eastAsia="Times New Roman" w:hAnsi="Times New Roman" w:cs="Times New Roman"/>
          <w:kern w:val="2"/>
          <w:sz w:val="24"/>
          <w:szCs w:val="24"/>
          <w:lang w:eastAsia="ru-RU"/>
        </w:rPr>
        <w:t>: Александр Невский.</w:t>
      </w:r>
    </w:p>
    <w:p w:rsidR="001B373E" w:rsidRPr="008C5378" w:rsidRDefault="001B373E" w:rsidP="001B373E">
      <w:pPr>
        <w:widowControl w:val="0"/>
        <w:spacing w:after="0" w:line="240" w:lineRule="auto"/>
        <w:jc w:val="both"/>
        <w:rPr>
          <w:rFonts w:ascii="Times New Roman" w:eastAsia="Times New Roman" w:hAnsi="Times New Roman" w:cs="Times New Roman"/>
          <w:b/>
          <w:kern w:val="2"/>
          <w:sz w:val="24"/>
          <w:szCs w:val="24"/>
          <w:lang w:eastAsia="ru-RU"/>
        </w:rPr>
      </w:pPr>
      <w:r w:rsidRPr="008C5378">
        <w:rPr>
          <w:rFonts w:ascii="Times New Roman" w:eastAsia="Times New Roman" w:hAnsi="Times New Roman" w:cs="Times New Roman"/>
          <w:b/>
          <w:kern w:val="2"/>
          <w:sz w:val="24"/>
          <w:szCs w:val="24"/>
          <w:lang w:eastAsia="ru-RU"/>
        </w:rPr>
        <w:t>Золотая Орда. Народы и государства евразийской степи и Сибири в XIII—XV вв.</w:t>
      </w:r>
    </w:p>
    <w:p w:rsidR="001B373E" w:rsidRPr="008C5378" w:rsidRDefault="001B373E" w:rsidP="001B373E">
      <w:pPr>
        <w:widowControl w:val="0"/>
        <w:spacing w:after="0" w:line="240" w:lineRule="auto"/>
        <w:jc w:val="both"/>
        <w:rPr>
          <w:rFonts w:ascii="Times New Roman" w:eastAsia="Times New Roman" w:hAnsi="Times New Roman" w:cs="Times New Roman"/>
          <w:kern w:val="2"/>
          <w:sz w:val="24"/>
          <w:szCs w:val="24"/>
          <w:lang w:eastAsia="ru-RU"/>
        </w:rPr>
      </w:pPr>
      <w:r w:rsidRPr="008C5378">
        <w:rPr>
          <w:rFonts w:ascii="Times New Roman" w:eastAsia="Times New Roman" w:hAnsi="Times New Roman" w:cs="Times New Roman"/>
          <w:kern w:val="2"/>
          <w:sz w:val="24"/>
          <w:szCs w:val="24"/>
          <w:lang w:eastAsia="ru-RU"/>
        </w:rPr>
        <w:t>Золотая Орда: государственный строй, население, экономика, культура. Города Золотой Орды и кочевые степи. Принятие ислама в качестве государственной религии Золотой Орды. Золотая Орда и народы Поволжья, Сибири и Северного Кавказа. Крым после монгольского нашествия. Итальянские фактории Причерноморья (Кафа, Воспоро, Тана, Солдайя), их роль в системе торговых и политических связей Руси с Западом и Востоком.</w:t>
      </w:r>
    </w:p>
    <w:p w:rsidR="001B373E" w:rsidRPr="008C5378" w:rsidRDefault="001B373E" w:rsidP="001B373E">
      <w:pPr>
        <w:widowControl w:val="0"/>
        <w:spacing w:after="0" w:line="240" w:lineRule="auto"/>
        <w:jc w:val="both"/>
        <w:rPr>
          <w:rFonts w:ascii="Times New Roman" w:eastAsia="Times New Roman" w:hAnsi="Times New Roman" w:cs="Times New Roman"/>
          <w:kern w:val="2"/>
          <w:sz w:val="24"/>
          <w:szCs w:val="24"/>
          <w:lang w:eastAsia="ru-RU"/>
        </w:rPr>
      </w:pPr>
      <w:r w:rsidRPr="008C5378">
        <w:rPr>
          <w:rFonts w:ascii="Times New Roman" w:eastAsia="Times New Roman" w:hAnsi="Times New Roman" w:cs="Times New Roman"/>
          <w:b/>
          <w:kern w:val="2"/>
          <w:sz w:val="24"/>
          <w:szCs w:val="24"/>
          <w:lang w:eastAsia="ru-RU"/>
        </w:rPr>
        <w:t>Основные понятия и термины:</w:t>
      </w:r>
      <w:r w:rsidRPr="008C5378">
        <w:rPr>
          <w:rFonts w:ascii="Times New Roman" w:eastAsia="Times New Roman" w:hAnsi="Times New Roman" w:cs="Times New Roman"/>
          <w:kern w:val="2"/>
          <w:sz w:val="24"/>
          <w:szCs w:val="24"/>
          <w:lang w:eastAsia="ru-RU"/>
        </w:rPr>
        <w:t xml:space="preserve"> Золотая Орда, курултай, ислам, десятник, сотник, ясак.</w:t>
      </w:r>
    </w:p>
    <w:p w:rsidR="001B373E" w:rsidRPr="008C5378" w:rsidRDefault="001B373E" w:rsidP="001B373E">
      <w:pPr>
        <w:widowControl w:val="0"/>
        <w:spacing w:after="0" w:line="240" w:lineRule="auto"/>
        <w:jc w:val="both"/>
        <w:rPr>
          <w:rFonts w:ascii="Times New Roman" w:eastAsia="Times New Roman" w:hAnsi="Times New Roman" w:cs="Times New Roman"/>
          <w:kern w:val="2"/>
          <w:sz w:val="24"/>
          <w:szCs w:val="24"/>
          <w:lang w:eastAsia="ru-RU"/>
        </w:rPr>
      </w:pPr>
      <w:r w:rsidRPr="008C5378">
        <w:rPr>
          <w:rFonts w:ascii="Times New Roman" w:eastAsia="Times New Roman" w:hAnsi="Times New Roman" w:cs="Times New Roman"/>
          <w:b/>
          <w:kern w:val="2"/>
          <w:sz w:val="24"/>
          <w:szCs w:val="24"/>
          <w:lang w:eastAsia="ru-RU"/>
        </w:rPr>
        <w:t>Основные персоналии:</w:t>
      </w:r>
      <w:r w:rsidRPr="008C5378">
        <w:rPr>
          <w:rFonts w:ascii="Times New Roman" w:eastAsia="Times New Roman" w:hAnsi="Times New Roman" w:cs="Times New Roman"/>
          <w:kern w:val="2"/>
          <w:sz w:val="24"/>
          <w:szCs w:val="24"/>
          <w:lang w:eastAsia="ru-RU"/>
        </w:rPr>
        <w:t xml:space="preserve"> Чингизиды.</w:t>
      </w:r>
    </w:p>
    <w:p w:rsidR="001B373E" w:rsidRPr="008C5378" w:rsidRDefault="001B373E" w:rsidP="001B373E">
      <w:pPr>
        <w:widowControl w:val="0"/>
        <w:spacing w:after="0" w:line="240" w:lineRule="auto"/>
        <w:jc w:val="both"/>
        <w:rPr>
          <w:rFonts w:ascii="Times New Roman" w:eastAsia="Times New Roman" w:hAnsi="Times New Roman" w:cs="Times New Roman"/>
          <w:b/>
          <w:kern w:val="2"/>
          <w:sz w:val="24"/>
          <w:szCs w:val="24"/>
          <w:lang w:eastAsia="ru-RU"/>
        </w:rPr>
      </w:pPr>
      <w:r w:rsidRPr="008C5378">
        <w:rPr>
          <w:rFonts w:ascii="Times New Roman" w:eastAsia="Times New Roman" w:hAnsi="Times New Roman" w:cs="Times New Roman"/>
          <w:b/>
          <w:kern w:val="2"/>
          <w:sz w:val="24"/>
          <w:szCs w:val="24"/>
          <w:lang w:eastAsia="ru-RU"/>
        </w:rPr>
        <w:t>Русские земли под властью Золотой Орды</w:t>
      </w:r>
    </w:p>
    <w:p w:rsidR="001B373E" w:rsidRPr="008C5378" w:rsidRDefault="001B373E" w:rsidP="001B373E">
      <w:pPr>
        <w:widowControl w:val="0"/>
        <w:spacing w:after="0" w:line="240" w:lineRule="auto"/>
        <w:ind w:firstLine="420"/>
        <w:jc w:val="both"/>
        <w:rPr>
          <w:rFonts w:ascii="Times New Roman" w:eastAsia="Times New Roman" w:hAnsi="Times New Roman" w:cs="Times New Roman"/>
          <w:kern w:val="2"/>
          <w:sz w:val="24"/>
          <w:szCs w:val="24"/>
          <w:lang w:eastAsia="ru-RU"/>
        </w:rPr>
      </w:pPr>
      <w:r w:rsidRPr="008C5378">
        <w:rPr>
          <w:rFonts w:ascii="Times New Roman" w:eastAsia="Times New Roman" w:hAnsi="Times New Roman" w:cs="Times New Roman"/>
          <w:kern w:val="2"/>
          <w:sz w:val="24"/>
          <w:szCs w:val="24"/>
          <w:lang w:eastAsia="ru-RU"/>
        </w:rPr>
        <w:t>Система зависимости русских земель от ордынских ханов. Религиозная политика монголов. Политика русских князей в отношении Орды и её правителей в конкретных историко-политических ситуациях: Даниил Галицкий, Андрей Ярославич, Александр Невский и др. Историческая оценка отношений между Ордой и удельными князьями.</w:t>
      </w:r>
    </w:p>
    <w:p w:rsidR="001B373E" w:rsidRPr="008C5378" w:rsidRDefault="001B373E" w:rsidP="001B373E">
      <w:pPr>
        <w:widowControl w:val="0"/>
        <w:spacing w:after="0" w:line="240" w:lineRule="auto"/>
        <w:ind w:firstLine="420"/>
        <w:jc w:val="both"/>
        <w:rPr>
          <w:rFonts w:ascii="Times New Roman" w:eastAsia="Times New Roman" w:hAnsi="Times New Roman" w:cs="Times New Roman"/>
          <w:kern w:val="2"/>
          <w:sz w:val="24"/>
          <w:szCs w:val="24"/>
          <w:lang w:eastAsia="ru-RU"/>
        </w:rPr>
      </w:pPr>
      <w:r w:rsidRPr="008C5378">
        <w:rPr>
          <w:rFonts w:ascii="Times New Roman" w:eastAsia="Times New Roman" w:hAnsi="Times New Roman" w:cs="Times New Roman"/>
          <w:b/>
          <w:kern w:val="2"/>
          <w:sz w:val="24"/>
          <w:szCs w:val="24"/>
          <w:lang w:eastAsia="ru-RU"/>
        </w:rPr>
        <w:t>Основные понятия и термины:</w:t>
      </w:r>
      <w:r w:rsidRPr="008C5378">
        <w:rPr>
          <w:rFonts w:ascii="Times New Roman" w:eastAsia="Times New Roman" w:hAnsi="Times New Roman" w:cs="Times New Roman"/>
          <w:kern w:val="2"/>
          <w:sz w:val="24"/>
          <w:szCs w:val="24"/>
          <w:lang w:eastAsia="ru-RU"/>
        </w:rPr>
        <w:t xml:space="preserve"> Золотая Орда, ярлык, пайцза, баскаки, выход, численники.</w:t>
      </w:r>
    </w:p>
    <w:p w:rsidR="001B373E" w:rsidRPr="008C5378" w:rsidRDefault="001B373E" w:rsidP="001B373E">
      <w:pPr>
        <w:widowControl w:val="0"/>
        <w:spacing w:after="0" w:line="240" w:lineRule="auto"/>
        <w:ind w:firstLine="420"/>
        <w:jc w:val="both"/>
        <w:rPr>
          <w:rFonts w:ascii="Times New Roman" w:eastAsia="Times New Roman" w:hAnsi="Times New Roman" w:cs="Times New Roman"/>
          <w:kern w:val="2"/>
          <w:sz w:val="24"/>
          <w:szCs w:val="24"/>
          <w:lang w:eastAsia="ru-RU"/>
        </w:rPr>
      </w:pPr>
      <w:r w:rsidRPr="008C5378">
        <w:rPr>
          <w:rFonts w:ascii="Times New Roman" w:eastAsia="Times New Roman" w:hAnsi="Times New Roman" w:cs="Times New Roman"/>
          <w:b/>
          <w:kern w:val="2"/>
          <w:sz w:val="24"/>
          <w:szCs w:val="24"/>
          <w:lang w:eastAsia="ru-RU"/>
        </w:rPr>
        <w:t>Основные персоналии:</w:t>
      </w:r>
      <w:r w:rsidRPr="008C5378">
        <w:rPr>
          <w:rFonts w:ascii="Times New Roman" w:eastAsia="Times New Roman" w:hAnsi="Times New Roman" w:cs="Times New Roman"/>
          <w:kern w:val="2"/>
          <w:sz w:val="24"/>
          <w:szCs w:val="24"/>
          <w:lang w:eastAsia="ru-RU"/>
        </w:rPr>
        <w:t xml:space="preserve"> Батый, Михаил Черниговский, Даниил Галицкий, Андрей Ярославич, Александр Невский.</w:t>
      </w:r>
    </w:p>
    <w:p w:rsidR="001B373E" w:rsidRPr="008C5378" w:rsidRDefault="001B373E" w:rsidP="001B373E">
      <w:pPr>
        <w:widowControl w:val="0"/>
        <w:spacing w:after="0" w:line="240" w:lineRule="auto"/>
        <w:ind w:firstLine="420"/>
        <w:jc w:val="both"/>
        <w:rPr>
          <w:rFonts w:ascii="Times New Roman" w:eastAsia="Times New Roman" w:hAnsi="Times New Roman" w:cs="Times New Roman"/>
          <w:b/>
          <w:kern w:val="2"/>
          <w:sz w:val="24"/>
          <w:szCs w:val="24"/>
          <w:lang w:eastAsia="ru-RU"/>
        </w:rPr>
      </w:pPr>
      <w:r w:rsidRPr="008C5378">
        <w:rPr>
          <w:rFonts w:ascii="Times New Roman" w:eastAsia="Times New Roman" w:hAnsi="Times New Roman" w:cs="Times New Roman"/>
          <w:b/>
          <w:kern w:val="2"/>
          <w:sz w:val="24"/>
          <w:szCs w:val="24"/>
          <w:lang w:eastAsia="ru-RU"/>
        </w:rPr>
        <w:t>Великое княжество Литовское и русские земли</w:t>
      </w:r>
    </w:p>
    <w:p w:rsidR="001B373E" w:rsidRPr="008C5378" w:rsidRDefault="001B373E" w:rsidP="001B373E">
      <w:pPr>
        <w:widowControl w:val="0"/>
        <w:spacing w:after="0" w:line="240" w:lineRule="auto"/>
        <w:ind w:firstLine="420"/>
        <w:jc w:val="both"/>
        <w:rPr>
          <w:rFonts w:ascii="Times New Roman" w:eastAsia="Times New Roman" w:hAnsi="Times New Roman" w:cs="Times New Roman"/>
          <w:kern w:val="2"/>
          <w:sz w:val="24"/>
          <w:szCs w:val="24"/>
          <w:lang w:eastAsia="ru-RU"/>
        </w:rPr>
      </w:pPr>
      <w:r w:rsidRPr="008C5378">
        <w:rPr>
          <w:rFonts w:ascii="Times New Roman" w:eastAsia="Times New Roman" w:hAnsi="Times New Roman" w:cs="Times New Roman"/>
          <w:kern w:val="2"/>
          <w:sz w:val="24"/>
          <w:szCs w:val="24"/>
          <w:lang w:eastAsia="ru-RU"/>
        </w:rPr>
        <w:t>Возникновение Литовского государства и рост его владений в середине XIII—XV в. Включение русских земель в состав Великого княжества Литовского. Общественный строй и особенности управления Великого княжества Литовского. Сближение Литвы с Польшей. Борьба с крестоносцами. Грюнвальдская битва, её историческое значение.</w:t>
      </w:r>
    </w:p>
    <w:p w:rsidR="001B373E" w:rsidRPr="008C5378" w:rsidRDefault="001B373E" w:rsidP="001B373E">
      <w:pPr>
        <w:widowControl w:val="0"/>
        <w:spacing w:after="0" w:line="240" w:lineRule="auto"/>
        <w:ind w:firstLine="420"/>
        <w:jc w:val="both"/>
        <w:rPr>
          <w:rFonts w:ascii="Times New Roman" w:eastAsia="Times New Roman" w:hAnsi="Times New Roman" w:cs="Times New Roman"/>
          <w:kern w:val="2"/>
          <w:sz w:val="24"/>
          <w:szCs w:val="24"/>
          <w:lang w:eastAsia="ru-RU"/>
        </w:rPr>
      </w:pPr>
      <w:r w:rsidRPr="008C5378">
        <w:rPr>
          <w:rFonts w:ascii="Times New Roman" w:eastAsia="Times New Roman" w:hAnsi="Times New Roman" w:cs="Times New Roman"/>
          <w:b/>
          <w:kern w:val="2"/>
          <w:sz w:val="24"/>
          <w:szCs w:val="24"/>
          <w:lang w:eastAsia="ru-RU"/>
        </w:rPr>
        <w:t>Основные понятия и термины:</w:t>
      </w:r>
      <w:r w:rsidRPr="008C5378">
        <w:rPr>
          <w:rFonts w:ascii="Times New Roman" w:eastAsia="Times New Roman" w:hAnsi="Times New Roman" w:cs="Times New Roman"/>
          <w:kern w:val="2"/>
          <w:sz w:val="24"/>
          <w:szCs w:val="24"/>
          <w:lang w:eastAsia="ru-RU"/>
        </w:rPr>
        <w:t xml:space="preserve"> паны, Рада, воевода, уния.</w:t>
      </w:r>
    </w:p>
    <w:p w:rsidR="001B373E" w:rsidRPr="008C5378" w:rsidRDefault="001B373E" w:rsidP="001B373E">
      <w:pPr>
        <w:widowControl w:val="0"/>
        <w:spacing w:after="0" w:line="240" w:lineRule="auto"/>
        <w:ind w:firstLine="420"/>
        <w:jc w:val="both"/>
        <w:rPr>
          <w:rFonts w:ascii="Times New Roman" w:eastAsia="Times New Roman" w:hAnsi="Times New Roman" w:cs="Times New Roman"/>
          <w:kern w:val="2"/>
          <w:sz w:val="24"/>
          <w:szCs w:val="24"/>
          <w:lang w:eastAsia="ru-RU"/>
        </w:rPr>
      </w:pPr>
      <w:r w:rsidRPr="008C5378">
        <w:rPr>
          <w:rFonts w:ascii="Times New Roman" w:eastAsia="Times New Roman" w:hAnsi="Times New Roman" w:cs="Times New Roman"/>
          <w:b/>
          <w:kern w:val="2"/>
          <w:sz w:val="24"/>
          <w:szCs w:val="24"/>
          <w:lang w:eastAsia="ru-RU"/>
        </w:rPr>
        <w:t>Основные персоналии:</w:t>
      </w:r>
      <w:r w:rsidRPr="008C5378">
        <w:rPr>
          <w:rFonts w:ascii="Times New Roman" w:eastAsia="Times New Roman" w:hAnsi="Times New Roman" w:cs="Times New Roman"/>
          <w:kern w:val="2"/>
          <w:sz w:val="24"/>
          <w:szCs w:val="24"/>
          <w:lang w:eastAsia="ru-RU"/>
        </w:rPr>
        <w:t xml:space="preserve"> Гедимин, Ольгерд, Ягайло, Витовт.</w:t>
      </w:r>
    </w:p>
    <w:p w:rsidR="001B373E" w:rsidRPr="008C5378" w:rsidRDefault="001B373E" w:rsidP="001B373E">
      <w:pPr>
        <w:widowControl w:val="0"/>
        <w:spacing w:after="0" w:line="240" w:lineRule="auto"/>
        <w:ind w:firstLine="420"/>
        <w:jc w:val="both"/>
        <w:rPr>
          <w:rFonts w:ascii="Times New Roman" w:eastAsia="Times New Roman" w:hAnsi="Times New Roman" w:cs="Times New Roman"/>
          <w:b/>
          <w:kern w:val="2"/>
          <w:sz w:val="24"/>
          <w:szCs w:val="24"/>
          <w:lang w:eastAsia="ru-RU"/>
        </w:rPr>
      </w:pPr>
      <w:r w:rsidRPr="008C5378">
        <w:rPr>
          <w:rFonts w:ascii="Times New Roman" w:eastAsia="Times New Roman" w:hAnsi="Times New Roman" w:cs="Times New Roman"/>
          <w:b/>
          <w:kern w:val="2"/>
          <w:sz w:val="24"/>
          <w:szCs w:val="24"/>
          <w:lang w:eastAsia="ru-RU"/>
        </w:rPr>
        <w:t xml:space="preserve">Р а з д е л V. Русские земли в середине XIII—XV в. </w:t>
      </w:r>
    </w:p>
    <w:p w:rsidR="001B373E" w:rsidRPr="008C5378" w:rsidRDefault="001B373E" w:rsidP="001B373E">
      <w:pPr>
        <w:widowControl w:val="0"/>
        <w:spacing w:after="0" w:line="240" w:lineRule="auto"/>
        <w:ind w:firstLine="420"/>
        <w:jc w:val="both"/>
        <w:rPr>
          <w:rFonts w:ascii="Times New Roman" w:eastAsia="Times New Roman" w:hAnsi="Times New Roman" w:cs="Times New Roman"/>
          <w:b/>
          <w:kern w:val="2"/>
          <w:sz w:val="24"/>
          <w:szCs w:val="24"/>
          <w:lang w:eastAsia="ru-RU"/>
        </w:rPr>
      </w:pPr>
      <w:r w:rsidRPr="008C5378">
        <w:rPr>
          <w:rFonts w:ascii="Times New Roman" w:eastAsia="Times New Roman" w:hAnsi="Times New Roman" w:cs="Times New Roman"/>
          <w:b/>
          <w:kern w:val="2"/>
          <w:sz w:val="24"/>
          <w:szCs w:val="24"/>
          <w:lang w:eastAsia="ru-RU"/>
        </w:rPr>
        <w:t>Судьбы Северо-Западной и Северо-Восточной земель после монгольского нашествия</w:t>
      </w:r>
    </w:p>
    <w:p w:rsidR="001B373E" w:rsidRPr="008C5378" w:rsidRDefault="001B373E" w:rsidP="001B373E">
      <w:pPr>
        <w:widowControl w:val="0"/>
        <w:spacing w:after="0" w:line="240" w:lineRule="auto"/>
        <w:ind w:firstLine="420"/>
        <w:jc w:val="both"/>
        <w:rPr>
          <w:rFonts w:ascii="Times New Roman" w:eastAsia="Times New Roman" w:hAnsi="Times New Roman" w:cs="Times New Roman"/>
          <w:kern w:val="2"/>
          <w:sz w:val="24"/>
          <w:szCs w:val="24"/>
          <w:lang w:eastAsia="ru-RU"/>
        </w:rPr>
      </w:pPr>
      <w:r w:rsidRPr="008C5378">
        <w:rPr>
          <w:rFonts w:ascii="Times New Roman" w:eastAsia="Times New Roman" w:hAnsi="Times New Roman" w:cs="Times New Roman"/>
          <w:kern w:val="2"/>
          <w:sz w:val="24"/>
          <w:szCs w:val="24"/>
          <w:lang w:eastAsia="ru-RU"/>
        </w:rPr>
        <w:t>Северо-Западные земли: Новгородская и Псковская. Политический строй Новгорода и Пскова. Роль вече и князя. Северо-Восточная Русь после монгольского нашествия: население, особенности управления и социально-экономического развития. Борьба за великое княжение владимирское. Противостояние Твери и Москвы в начале XIV в. Личности московских и тверских князей, способы их борьбы за владимирский престол. Усиление Московского княжества при Иване Калите.</w:t>
      </w:r>
    </w:p>
    <w:p w:rsidR="001B373E" w:rsidRPr="008C5378" w:rsidRDefault="001B373E" w:rsidP="001B373E">
      <w:pPr>
        <w:widowControl w:val="0"/>
        <w:spacing w:after="0" w:line="240" w:lineRule="auto"/>
        <w:ind w:firstLine="420"/>
        <w:jc w:val="both"/>
        <w:rPr>
          <w:rFonts w:ascii="Times New Roman" w:eastAsia="Times New Roman" w:hAnsi="Times New Roman" w:cs="Times New Roman"/>
          <w:kern w:val="2"/>
          <w:sz w:val="24"/>
          <w:szCs w:val="24"/>
          <w:lang w:eastAsia="ru-RU"/>
        </w:rPr>
      </w:pPr>
      <w:r w:rsidRPr="008C5378">
        <w:rPr>
          <w:rFonts w:ascii="Times New Roman" w:eastAsia="Times New Roman" w:hAnsi="Times New Roman" w:cs="Times New Roman"/>
          <w:b/>
          <w:kern w:val="2"/>
          <w:sz w:val="24"/>
          <w:szCs w:val="24"/>
          <w:lang w:eastAsia="ru-RU"/>
        </w:rPr>
        <w:t>Основные понятия и термины:</w:t>
      </w:r>
      <w:r w:rsidRPr="008C5378">
        <w:rPr>
          <w:rFonts w:ascii="Times New Roman" w:eastAsia="Times New Roman" w:hAnsi="Times New Roman" w:cs="Times New Roman"/>
          <w:kern w:val="2"/>
          <w:sz w:val="24"/>
          <w:szCs w:val="24"/>
          <w:lang w:eastAsia="ru-RU"/>
        </w:rPr>
        <w:t xml:space="preserve"> наместники, удел, вотчина, крестьяне, черносошные крестьяне, оброк, трёхпольная система обработки земли.</w:t>
      </w:r>
    </w:p>
    <w:p w:rsidR="001B373E" w:rsidRPr="008C5378" w:rsidRDefault="001B373E" w:rsidP="001B373E">
      <w:pPr>
        <w:widowControl w:val="0"/>
        <w:spacing w:after="0" w:line="240" w:lineRule="auto"/>
        <w:ind w:firstLine="420"/>
        <w:jc w:val="both"/>
        <w:rPr>
          <w:rFonts w:ascii="Times New Roman" w:eastAsia="Times New Roman" w:hAnsi="Times New Roman" w:cs="Times New Roman"/>
          <w:kern w:val="2"/>
          <w:sz w:val="24"/>
          <w:szCs w:val="24"/>
          <w:lang w:eastAsia="ru-RU"/>
        </w:rPr>
      </w:pPr>
      <w:r w:rsidRPr="008C5378">
        <w:rPr>
          <w:rFonts w:ascii="Times New Roman" w:eastAsia="Times New Roman" w:hAnsi="Times New Roman" w:cs="Times New Roman"/>
          <w:b/>
          <w:kern w:val="2"/>
          <w:sz w:val="24"/>
          <w:szCs w:val="24"/>
          <w:lang w:eastAsia="ru-RU"/>
        </w:rPr>
        <w:t>Основные персоналии:</w:t>
      </w:r>
      <w:r w:rsidRPr="008C5378">
        <w:rPr>
          <w:rFonts w:ascii="Times New Roman" w:eastAsia="Times New Roman" w:hAnsi="Times New Roman" w:cs="Times New Roman"/>
          <w:kern w:val="2"/>
          <w:sz w:val="24"/>
          <w:szCs w:val="24"/>
          <w:lang w:eastAsia="ru-RU"/>
        </w:rPr>
        <w:t xml:space="preserve"> Даниил Московский, Юрий Данилович, Михаил Тверской, Александр Михайлович, хан Узбек, Иван Калита.</w:t>
      </w:r>
    </w:p>
    <w:p w:rsidR="001B373E" w:rsidRPr="008C5378" w:rsidRDefault="001B373E" w:rsidP="001B373E">
      <w:pPr>
        <w:widowControl w:val="0"/>
        <w:tabs>
          <w:tab w:val="left" w:pos="737"/>
        </w:tabs>
        <w:spacing w:after="0" w:line="240" w:lineRule="auto"/>
        <w:jc w:val="both"/>
        <w:rPr>
          <w:rFonts w:ascii="Times New Roman" w:eastAsia="Times New Roman" w:hAnsi="Times New Roman" w:cs="Times New Roman"/>
          <w:b/>
          <w:kern w:val="2"/>
          <w:sz w:val="24"/>
          <w:szCs w:val="24"/>
          <w:lang w:eastAsia="ru-RU"/>
        </w:rPr>
      </w:pPr>
      <w:r w:rsidRPr="008C5378">
        <w:rPr>
          <w:rFonts w:ascii="Times New Roman" w:eastAsia="Times New Roman" w:hAnsi="Times New Roman" w:cs="Times New Roman"/>
          <w:b/>
          <w:kern w:val="2"/>
          <w:sz w:val="24"/>
          <w:szCs w:val="24"/>
          <w:lang w:eastAsia="ru-RU"/>
        </w:rPr>
        <w:t>Дмитрий Донской и борьба русских земель с Ордой</w:t>
      </w:r>
    </w:p>
    <w:p w:rsidR="001B373E" w:rsidRPr="008C5378" w:rsidRDefault="001B373E" w:rsidP="001B373E">
      <w:pPr>
        <w:widowControl w:val="0"/>
        <w:tabs>
          <w:tab w:val="left" w:pos="737"/>
        </w:tabs>
        <w:spacing w:after="0" w:line="240" w:lineRule="auto"/>
        <w:jc w:val="both"/>
        <w:rPr>
          <w:rFonts w:ascii="Times New Roman" w:eastAsia="Times New Roman" w:hAnsi="Times New Roman" w:cs="Times New Roman"/>
          <w:kern w:val="2"/>
          <w:sz w:val="24"/>
          <w:szCs w:val="24"/>
          <w:lang w:eastAsia="ru-RU"/>
        </w:rPr>
      </w:pPr>
      <w:r w:rsidRPr="008C5378">
        <w:rPr>
          <w:rFonts w:ascii="Times New Roman" w:eastAsia="Times New Roman" w:hAnsi="Times New Roman" w:cs="Times New Roman"/>
          <w:kern w:val="2"/>
          <w:sz w:val="24"/>
          <w:szCs w:val="24"/>
          <w:lang w:eastAsia="ru-RU"/>
        </w:rPr>
        <w:t>Укрепление Москвы при князе Дмитрии Ивановиче. Упадок Орды в середине XIV в., возвышение темника Мамая в междоусобной войне. Новые черты в отношениях русских князей с Ордой во второй половине XIV в. Союзники Мамая и князя Дмитрия в преддверии решающего сражения. Куликовская битва (1380) и её историческое значение. Герои и образы Куликовской битвы в летописях, литературе, искусстве и исторической памяти потомков. Нашествие хана Тохтамыша на Русь.</w:t>
      </w:r>
    </w:p>
    <w:p w:rsidR="001B373E" w:rsidRPr="008C5378" w:rsidRDefault="001B373E" w:rsidP="001B373E">
      <w:pPr>
        <w:widowControl w:val="0"/>
        <w:tabs>
          <w:tab w:val="left" w:pos="737"/>
        </w:tabs>
        <w:spacing w:after="0" w:line="240" w:lineRule="auto"/>
        <w:jc w:val="both"/>
        <w:rPr>
          <w:rFonts w:ascii="Times New Roman" w:eastAsia="Times New Roman" w:hAnsi="Times New Roman" w:cs="Times New Roman"/>
          <w:kern w:val="2"/>
          <w:sz w:val="24"/>
          <w:szCs w:val="24"/>
          <w:lang w:eastAsia="ru-RU"/>
        </w:rPr>
      </w:pPr>
      <w:r w:rsidRPr="008C5378">
        <w:rPr>
          <w:rFonts w:ascii="Times New Roman" w:eastAsia="Times New Roman" w:hAnsi="Times New Roman" w:cs="Times New Roman"/>
          <w:b/>
          <w:kern w:val="2"/>
          <w:sz w:val="24"/>
          <w:szCs w:val="24"/>
          <w:lang w:eastAsia="ru-RU"/>
        </w:rPr>
        <w:t>Основные понятия и термины:</w:t>
      </w:r>
      <w:r w:rsidRPr="008C5378">
        <w:rPr>
          <w:rFonts w:ascii="Times New Roman" w:eastAsia="Times New Roman" w:hAnsi="Times New Roman" w:cs="Times New Roman"/>
          <w:kern w:val="2"/>
          <w:sz w:val="24"/>
          <w:szCs w:val="24"/>
          <w:lang w:eastAsia="ru-RU"/>
        </w:rPr>
        <w:t xml:space="preserve"> темник, Куликовская битва.</w:t>
      </w:r>
    </w:p>
    <w:p w:rsidR="001B373E" w:rsidRPr="008C5378" w:rsidRDefault="001B373E" w:rsidP="001B373E">
      <w:pPr>
        <w:widowControl w:val="0"/>
        <w:tabs>
          <w:tab w:val="left" w:pos="737"/>
        </w:tabs>
        <w:spacing w:after="0" w:line="240" w:lineRule="auto"/>
        <w:jc w:val="both"/>
        <w:rPr>
          <w:rFonts w:ascii="Times New Roman" w:eastAsia="Times New Roman" w:hAnsi="Times New Roman" w:cs="Times New Roman"/>
          <w:kern w:val="2"/>
          <w:sz w:val="24"/>
          <w:szCs w:val="24"/>
          <w:lang w:eastAsia="ru-RU"/>
        </w:rPr>
      </w:pPr>
      <w:r w:rsidRPr="008C5378">
        <w:rPr>
          <w:rFonts w:ascii="Times New Roman" w:eastAsia="Times New Roman" w:hAnsi="Times New Roman" w:cs="Times New Roman"/>
          <w:b/>
          <w:kern w:val="2"/>
          <w:sz w:val="24"/>
          <w:szCs w:val="24"/>
          <w:lang w:eastAsia="ru-RU"/>
        </w:rPr>
        <w:t>Основные персоналии:</w:t>
      </w:r>
      <w:r w:rsidRPr="008C5378">
        <w:rPr>
          <w:rFonts w:ascii="Times New Roman" w:eastAsia="Times New Roman" w:hAnsi="Times New Roman" w:cs="Times New Roman"/>
          <w:kern w:val="2"/>
          <w:sz w:val="24"/>
          <w:szCs w:val="24"/>
          <w:lang w:eastAsia="ru-RU"/>
        </w:rPr>
        <w:t xml:space="preserve"> Симеон Гордый, Иван Красный, Дмитрий Донской, митрополит Алексий, Сергий Радонежский, Владимир Андреевич Серпуховской, Дмитрий Боброк-Волынский, Ягайло, Мамай,Тохтамыш.</w:t>
      </w:r>
    </w:p>
    <w:p w:rsidR="001B373E" w:rsidRPr="008C5378" w:rsidRDefault="001B373E" w:rsidP="001B373E">
      <w:pPr>
        <w:widowControl w:val="0"/>
        <w:tabs>
          <w:tab w:val="left" w:pos="737"/>
        </w:tabs>
        <w:spacing w:after="0" w:line="240" w:lineRule="auto"/>
        <w:jc w:val="both"/>
        <w:rPr>
          <w:rFonts w:ascii="Times New Roman" w:eastAsia="Times New Roman" w:hAnsi="Times New Roman" w:cs="Times New Roman"/>
          <w:b/>
          <w:kern w:val="2"/>
          <w:sz w:val="24"/>
          <w:szCs w:val="24"/>
          <w:lang w:eastAsia="ru-RU"/>
        </w:rPr>
      </w:pPr>
      <w:r w:rsidRPr="008C5378">
        <w:rPr>
          <w:rFonts w:ascii="Times New Roman" w:eastAsia="Times New Roman" w:hAnsi="Times New Roman" w:cs="Times New Roman"/>
          <w:b/>
          <w:kern w:val="2"/>
          <w:sz w:val="24"/>
          <w:szCs w:val="24"/>
          <w:lang w:eastAsia="ru-RU"/>
        </w:rPr>
        <w:t>Русские земли в конце XIV — первой половине XV в.</w:t>
      </w:r>
    </w:p>
    <w:p w:rsidR="001B373E" w:rsidRPr="008C5378" w:rsidRDefault="001B373E" w:rsidP="001B373E">
      <w:pPr>
        <w:widowControl w:val="0"/>
        <w:tabs>
          <w:tab w:val="left" w:pos="737"/>
        </w:tabs>
        <w:spacing w:after="0" w:line="240" w:lineRule="auto"/>
        <w:jc w:val="both"/>
        <w:rPr>
          <w:rFonts w:ascii="Times New Roman" w:eastAsia="Times New Roman" w:hAnsi="Times New Roman" w:cs="Times New Roman"/>
          <w:kern w:val="2"/>
          <w:sz w:val="24"/>
          <w:szCs w:val="24"/>
          <w:lang w:eastAsia="ru-RU"/>
        </w:rPr>
      </w:pPr>
      <w:r w:rsidRPr="008C5378">
        <w:rPr>
          <w:rFonts w:ascii="Times New Roman" w:eastAsia="Times New Roman" w:hAnsi="Times New Roman" w:cs="Times New Roman"/>
          <w:kern w:val="2"/>
          <w:sz w:val="24"/>
          <w:szCs w:val="24"/>
          <w:lang w:eastAsia="ru-RU"/>
        </w:rPr>
        <w:t>Расширение территории Московского княжества при Василии I. Ослабление Золотой Орды во второй половине XIV в., нашествие Тимура. Отношения Москвы с Великим княжеством Литовским. Междоусобная война в Московском княжестве (1425—1453): причины, цели и участники борьбы за великокняжеский престол; средства и результаты войны; её последствия для усиления власти великого князя московского и объединения Руси под властью Москвы. Василий Тёмный. Распад Золотой Орды, образование татарских ханств. Крымское, Казанское, Астраханское, Сибирское, Касимовское ханства, Ногайская Орда. Большая Орда.</w:t>
      </w:r>
    </w:p>
    <w:p w:rsidR="001B373E" w:rsidRPr="008C5378" w:rsidRDefault="001B373E" w:rsidP="001B373E">
      <w:pPr>
        <w:widowControl w:val="0"/>
        <w:tabs>
          <w:tab w:val="left" w:pos="737"/>
        </w:tabs>
        <w:spacing w:after="0" w:line="240" w:lineRule="auto"/>
        <w:jc w:val="both"/>
        <w:rPr>
          <w:rFonts w:ascii="Times New Roman" w:eastAsia="Times New Roman" w:hAnsi="Times New Roman" w:cs="Times New Roman"/>
          <w:kern w:val="2"/>
          <w:sz w:val="24"/>
          <w:szCs w:val="24"/>
          <w:lang w:eastAsia="ru-RU"/>
        </w:rPr>
      </w:pPr>
      <w:r w:rsidRPr="008C5378">
        <w:rPr>
          <w:rFonts w:ascii="Times New Roman" w:eastAsia="Times New Roman" w:hAnsi="Times New Roman" w:cs="Times New Roman"/>
          <w:b/>
          <w:kern w:val="2"/>
          <w:sz w:val="24"/>
          <w:szCs w:val="24"/>
          <w:lang w:eastAsia="ru-RU"/>
        </w:rPr>
        <w:t>Основные персоналии</w:t>
      </w:r>
      <w:r w:rsidRPr="008C5378">
        <w:rPr>
          <w:rFonts w:ascii="Times New Roman" w:eastAsia="Times New Roman" w:hAnsi="Times New Roman" w:cs="Times New Roman"/>
          <w:kern w:val="2"/>
          <w:sz w:val="24"/>
          <w:szCs w:val="24"/>
          <w:lang w:eastAsia="ru-RU"/>
        </w:rPr>
        <w:t>: Василий I, Юрий Дмитриевич, Дмитрий Шемяка, Василий Косой, Василий II Тёмный, Софья Витовтовна.</w:t>
      </w:r>
    </w:p>
    <w:p w:rsidR="001B373E" w:rsidRPr="008C5378" w:rsidRDefault="001B373E" w:rsidP="001B373E">
      <w:pPr>
        <w:widowControl w:val="0"/>
        <w:tabs>
          <w:tab w:val="left" w:pos="737"/>
        </w:tabs>
        <w:spacing w:after="0" w:line="240" w:lineRule="auto"/>
        <w:jc w:val="both"/>
        <w:rPr>
          <w:rFonts w:ascii="Times New Roman" w:eastAsia="Times New Roman" w:hAnsi="Times New Roman" w:cs="Times New Roman"/>
          <w:b/>
          <w:kern w:val="2"/>
          <w:sz w:val="24"/>
          <w:szCs w:val="24"/>
          <w:lang w:eastAsia="ru-RU"/>
        </w:rPr>
      </w:pPr>
      <w:r w:rsidRPr="008C5378">
        <w:rPr>
          <w:rFonts w:ascii="Times New Roman" w:eastAsia="Times New Roman" w:hAnsi="Times New Roman" w:cs="Times New Roman"/>
          <w:b/>
          <w:kern w:val="2"/>
          <w:sz w:val="24"/>
          <w:szCs w:val="24"/>
          <w:lang w:eastAsia="ru-RU"/>
        </w:rPr>
        <w:t>Конец эпохи раздробленности</w:t>
      </w:r>
    </w:p>
    <w:p w:rsidR="001B373E" w:rsidRPr="008C5378" w:rsidRDefault="001B373E" w:rsidP="001B373E">
      <w:pPr>
        <w:widowControl w:val="0"/>
        <w:tabs>
          <w:tab w:val="left" w:pos="737"/>
        </w:tabs>
        <w:spacing w:after="0" w:line="240" w:lineRule="auto"/>
        <w:jc w:val="both"/>
        <w:rPr>
          <w:rFonts w:ascii="Times New Roman" w:eastAsia="Times New Roman" w:hAnsi="Times New Roman" w:cs="Times New Roman"/>
          <w:kern w:val="2"/>
          <w:sz w:val="24"/>
          <w:szCs w:val="24"/>
          <w:lang w:eastAsia="ru-RU"/>
        </w:rPr>
      </w:pPr>
      <w:r w:rsidRPr="008C5378">
        <w:rPr>
          <w:rFonts w:ascii="Times New Roman" w:eastAsia="Times New Roman" w:hAnsi="Times New Roman" w:cs="Times New Roman"/>
          <w:kern w:val="2"/>
          <w:sz w:val="24"/>
          <w:szCs w:val="24"/>
          <w:lang w:eastAsia="ru-RU"/>
        </w:rPr>
        <w:t>Объединение русских земель вокруг Москвы. Иван III. Присоединение Новгорода и Твери. Ликвидация зависимости от Орды. Новый этап политики московских князей в отношениях с наследниками Золотой Орды. Расширение международных связей Московского государства. Перемены в устройстве двора великого князя: царский титул и регалии, новая государственная символика. Формирование аппарата управления единого государства. Принятие общерусского Судебника.</w:t>
      </w:r>
    </w:p>
    <w:p w:rsidR="001B373E" w:rsidRPr="008C5378" w:rsidRDefault="001B373E" w:rsidP="001B373E">
      <w:pPr>
        <w:widowControl w:val="0"/>
        <w:tabs>
          <w:tab w:val="left" w:pos="737"/>
        </w:tabs>
        <w:spacing w:after="0" w:line="240" w:lineRule="auto"/>
        <w:jc w:val="both"/>
        <w:rPr>
          <w:rFonts w:ascii="Times New Roman" w:eastAsia="Times New Roman" w:hAnsi="Times New Roman" w:cs="Times New Roman"/>
          <w:kern w:val="2"/>
          <w:sz w:val="24"/>
          <w:szCs w:val="24"/>
          <w:lang w:eastAsia="ru-RU"/>
        </w:rPr>
      </w:pPr>
      <w:r w:rsidRPr="008C5378">
        <w:rPr>
          <w:rFonts w:ascii="Times New Roman" w:eastAsia="Times New Roman" w:hAnsi="Times New Roman" w:cs="Times New Roman"/>
          <w:b/>
          <w:kern w:val="2"/>
          <w:sz w:val="24"/>
          <w:szCs w:val="24"/>
          <w:lang w:eastAsia="ru-RU"/>
        </w:rPr>
        <w:t>Основные понятия и термины:</w:t>
      </w:r>
      <w:r w:rsidRPr="008C5378">
        <w:rPr>
          <w:rFonts w:ascii="Times New Roman" w:eastAsia="Times New Roman" w:hAnsi="Times New Roman" w:cs="Times New Roman"/>
          <w:kern w:val="2"/>
          <w:sz w:val="24"/>
          <w:szCs w:val="24"/>
          <w:lang w:eastAsia="ru-RU"/>
        </w:rPr>
        <w:t xml:space="preserve"> централизация, вече, стояние на реке Угре.</w:t>
      </w:r>
    </w:p>
    <w:p w:rsidR="001B373E" w:rsidRPr="008C5378" w:rsidRDefault="001B373E" w:rsidP="001B373E">
      <w:pPr>
        <w:widowControl w:val="0"/>
        <w:tabs>
          <w:tab w:val="left" w:pos="737"/>
        </w:tabs>
        <w:spacing w:after="0" w:line="240" w:lineRule="auto"/>
        <w:jc w:val="both"/>
        <w:rPr>
          <w:rFonts w:ascii="Times New Roman" w:eastAsia="Times New Roman" w:hAnsi="Times New Roman" w:cs="Times New Roman"/>
          <w:kern w:val="2"/>
          <w:sz w:val="24"/>
          <w:szCs w:val="24"/>
          <w:lang w:eastAsia="ru-RU"/>
        </w:rPr>
      </w:pPr>
      <w:r w:rsidRPr="008C5378">
        <w:rPr>
          <w:rFonts w:ascii="Times New Roman" w:eastAsia="Times New Roman" w:hAnsi="Times New Roman" w:cs="Times New Roman"/>
          <w:b/>
          <w:kern w:val="2"/>
          <w:sz w:val="24"/>
          <w:szCs w:val="24"/>
          <w:lang w:eastAsia="ru-RU"/>
        </w:rPr>
        <w:t>Основные персоналии:</w:t>
      </w:r>
      <w:r w:rsidRPr="008C5378">
        <w:rPr>
          <w:rFonts w:ascii="Times New Roman" w:eastAsia="Times New Roman" w:hAnsi="Times New Roman" w:cs="Times New Roman"/>
          <w:kern w:val="2"/>
          <w:sz w:val="24"/>
          <w:szCs w:val="24"/>
          <w:lang w:eastAsia="ru-RU"/>
        </w:rPr>
        <w:t xml:space="preserve"> Иван III, Василий III, Марфа Борецкая, хан Ахмат.</w:t>
      </w:r>
    </w:p>
    <w:p w:rsidR="001B373E" w:rsidRPr="008C5378" w:rsidRDefault="001B373E" w:rsidP="001B373E">
      <w:pPr>
        <w:widowControl w:val="0"/>
        <w:tabs>
          <w:tab w:val="left" w:pos="737"/>
        </w:tabs>
        <w:spacing w:after="0" w:line="240" w:lineRule="auto"/>
        <w:jc w:val="both"/>
        <w:rPr>
          <w:rFonts w:ascii="Times New Roman" w:eastAsia="Times New Roman" w:hAnsi="Times New Roman" w:cs="Times New Roman"/>
          <w:b/>
          <w:kern w:val="2"/>
          <w:sz w:val="24"/>
          <w:szCs w:val="24"/>
          <w:lang w:eastAsia="ru-RU"/>
        </w:rPr>
      </w:pPr>
      <w:r w:rsidRPr="008C5378">
        <w:rPr>
          <w:rFonts w:ascii="Times New Roman" w:eastAsia="Times New Roman" w:hAnsi="Times New Roman" w:cs="Times New Roman"/>
          <w:b/>
          <w:kern w:val="2"/>
          <w:sz w:val="24"/>
          <w:szCs w:val="24"/>
          <w:lang w:eastAsia="ru-RU"/>
        </w:rPr>
        <w:t>Русская православная церковь во второй половине XIII — XV в.</w:t>
      </w:r>
    </w:p>
    <w:p w:rsidR="001B373E" w:rsidRPr="008C5378" w:rsidRDefault="001B373E" w:rsidP="001B373E">
      <w:pPr>
        <w:widowControl w:val="0"/>
        <w:tabs>
          <w:tab w:val="left" w:pos="737"/>
        </w:tabs>
        <w:spacing w:after="0" w:line="240" w:lineRule="auto"/>
        <w:jc w:val="both"/>
        <w:rPr>
          <w:rFonts w:ascii="Times New Roman" w:eastAsia="Times New Roman" w:hAnsi="Times New Roman" w:cs="Times New Roman"/>
          <w:kern w:val="2"/>
          <w:sz w:val="24"/>
          <w:szCs w:val="24"/>
          <w:lang w:eastAsia="ru-RU"/>
        </w:rPr>
      </w:pPr>
      <w:r w:rsidRPr="008C5378">
        <w:rPr>
          <w:rFonts w:ascii="Times New Roman" w:eastAsia="Times New Roman" w:hAnsi="Times New Roman" w:cs="Times New Roman"/>
          <w:kern w:val="2"/>
          <w:sz w:val="24"/>
          <w:szCs w:val="24"/>
          <w:lang w:eastAsia="ru-RU"/>
        </w:rPr>
        <w:t>Роль Православной церкви в период ордынского владычества. Предпосылки превращения Москвы в духовный центр русских земель. Перенос митрополичьей кафедры в Москву. Роль митрополитов Петра и Алексия в политической и духовной жизни Московского княжества. Сергий Радонежский. Установление автокефалии Русской церкви. Внутрицерковная борьба конца XV в.: иосифляне и нестяжатели, ереси.</w:t>
      </w:r>
    </w:p>
    <w:p w:rsidR="001B373E" w:rsidRPr="008C5378" w:rsidRDefault="001B373E" w:rsidP="001B373E">
      <w:pPr>
        <w:widowControl w:val="0"/>
        <w:tabs>
          <w:tab w:val="left" w:pos="737"/>
        </w:tabs>
        <w:spacing w:after="0" w:line="240" w:lineRule="auto"/>
        <w:jc w:val="both"/>
        <w:rPr>
          <w:rFonts w:ascii="Times New Roman" w:eastAsia="Times New Roman" w:hAnsi="Times New Roman" w:cs="Times New Roman"/>
          <w:kern w:val="2"/>
          <w:sz w:val="24"/>
          <w:szCs w:val="24"/>
          <w:lang w:eastAsia="ru-RU"/>
        </w:rPr>
      </w:pPr>
      <w:r w:rsidRPr="008C5378">
        <w:rPr>
          <w:rFonts w:ascii="Times New Roman" w:eastAsia="Times New Roman" w:hAnsi="Times New Roman" w:cs="Times New Roman"/>
          <w:b/>
          <w:kern w:val="2"/>
          <w:sz w:val="24"/>
          <w:szCs w:val="24"/>
          <w:lang w:eastAsia="ru-RU"/>
        </w:rPr>
        <w:t>Основные понятия и термины:</w:t>
      </w:r>
      <w:r w:rsidRPr="008C5378">
        <w:rPr>
          <w:rFonts w:ascii="Times New Roman" w:eastAsia="Times New Roman" w:hAnsi="Times New Roman" w:cs="Times New Roman"/>
          <w:kern w:val="2"/>
          <w:sz w:val="24"/>
          <w:szCs w:val="24"/>
          <w:lang w:eastAsia="ru-RU"/>
        </w:rPr>
        <w:t xml:space="preserve"> уния, автокефалия, ереси, нестяжатели, иосифляне.</w:t>
      </w:r>
    </w:p>
    <w:p w:rsidR="001B373E" w:rsidRPr="008C5378" w:rsidRDefault="001B373E" w:rsidP="001B373E">
      <w:pPr>
        <w:widowControl w:val="0"/>
        <w:tabs>
          <w:tab w:val="left" w:pos="737"/>
        </w:tabs>
        <w:spacing w:after="0" w:line="240" w:lineRule="auto"/>
        <w:jc w:val="both"/>
        <w:rPr>
          <w:rFonts w:ascii="Times New Roman" w:eastAsia="Times New Roman" w:hAnsi="Times New Roman" w:cs="Times New Roman"/>
          <w:kern w:val="2"/>
          <w:sz w:val="24"/>
          <w:szCs w:val="24"/>
          <w:lang w:eastAsia="ru-RU"/>
        </w:rPr>
      </w:pPr>
      <w:r w:rsidRPr="008C5378">
        <w:rPr>
          <w:rFonts w:ascii="Times New Roman" w:eastAsia="Times New Roman" w:hAnsi="Times New Roman" w:cs="Times New Roman"/>
          <w:b/>
          <w:kern w:val="2"/>
          <w:sz w:val="24"/>
          <w:szCs w:val="24"/>
          <w:lang w:eastAsia="ru-RU"/>
        </w:rPr>
        <w:t xml:space="preserve">Основные персоналии: </w:t>
      </w:r>
      <w:r w:rsidRPr="008C5378">
        <w:rPr>
          <w:rFonts w:ascii="Times New Roman" w:eastAsia="Times New Roman" w:hAnsi="Times New Roman" w:cs="Times New Roman"/>
          <w:kern w:val="2"/>
          <w:sz w:val="24"/>
          <w:szCs w:val="24"/>
          <w:lang w:eastAsia="ru-RU"/>
        </w:rPr>
        <w:t>митрополит Максим, митрополит Пётр, митрополит Алексий, Сергий Радонежский, митрополит Иона, Иосиф Волоцкий, Нил Сорский.</w:t>
      </w:r>
    </w:p>
    <w:p w:rsidR="001B373E" w:rsidRPr="008C5378" w:rsidRDefault="001B373E" w:rsidP="001B373E">
      <w:pPr>
        <w:widowControl w:val="0"/>
        <w:tabs>
          <w:tab w:val="left" w:pos="737"/>
        </w:tabs>
        <w:spacing w:after="0" w:line="240" w:lineRule="auto"/>
        <w:jc w:val="both"/>
        <w:rPr>
          <w:rFonts w:ascii="Times New Roman" w:eastAsia="Times New Roman" w:hAnsi="Times New Roman" w:cs="Times New Roman"/>
          <w:b/>
          <w:kern w:val="2"/>
          <w:sz w:val="24"/>
          <w:szCs w:val="24"/>
          <w:lang w:eastAsia="ru-RU"/>
        </w:rPr>
      </w:pPr>
      <w:r w:rsidRPr="008C5378">
        <w:rPr>
          <w:rFonts w:ascii="Times New Roman" w:eastAsia="Times New Roman" w:hAnsi="Times New Roman" w:cs="Times New Roman"/>
          <w:b/>
          <w:kern w:val="2"/>
          <w:sz w:val="24"/>
          <w:szCs w:val="24"/>
          <w:lang w:eastAsia="ru-RU"/>
        </w:rPr>
        <w:t>Русская литература во второй половине XIII —XV в.</w:t>
      </w:r>
    </w:p>
    <w:p w:rsidR="001B373E" w:rsidRPr="008C5378" w:rsidRDefault="001B373E" w:rsidP="001B373E">
      <w:pPr>
        <w:widowControl w:val="0"/>
        <w:tabs>
          <w:tab w:val="left" w:pos="737"/>
        </w:tabs>
        <w:spacing w:after="0" w:line="240" w:lineRule="auto"/>
        <w:jc w:val="both"/>
        <w:rPr>
          <w:rFonts w:ascii="Times New Roman" w:eastAsia="Times New Roman" w:hAnsi="Times New Roman" w:cs="Times New Roman"/>
          <w:kern w:val="2"/>
          <w:sz w:val="24"/>
          <w:szCs w:val="24"/>
          <w:lang w:eastAsia="ru-RU"/>
        </w:rPr>
      </w:pPr>
      <w:r w:rsidRPr="008C5378">
        <w:rPr>
          <w:rFonts w:ascii="Times New Roman" w:eastAsia="Times New Roman" w:hAnsi="Times New Roman" w:cs="Times New Roman"/>
          <w:kern w:val="2"/>
          <w:sz w:val="24"/>
          <w:szCs w:val="24"/>
          <w:lang w:eastAsia="ru-RU"/>
        </w:rPr>
        <w:t>Последствия монгольского нашествия для духовной и культурной жизни Руси, предпосылки её возрождения в конце XIII — начале XIV в. Развитие письменности. Основные жанры и сюжеты русской литературы. Общерусское и региональное летописание. Памятники литературы Куликовского цикла. Житийная литература. Произведения Епифания Премудрого. «Хождение за три моря» Афанасия Никитина.</w:t>
      </w:r>
    </w:p>
    <w:p w:rsidR="001B373E" w:rsidRPr="008C5378" w:rsidRDefault="001B373E" w:rsidP="001B373E">
      <w:pPr>
        <w:widowControl w:val="0"/>
        <w:tabs>
          <w:tab w:val="left" w:pos="737"/>
        </w:tabs>
        <w:spacing w:after="0" w:line="240" w:lineRule="auto"/>
        <w:jc w:val="both"/>
        <w:rPr>
          <w:rFonts w:ascii="Times New Roman" w:eastAsia="Times New Roman" w:hAnsi="Times New Roman" w:cs="Times New Roman"/>
          <w:kern w:val="2"/>
          <w:sz w:val="24"/>
          <w:szCs w:val="24"/>
          <w:lang w:eastAsia="ru-RU"/>
        </w:rPr>
      </w:pPr>
      <w:r w:rsidRPr="008C5378">
        <w:rPr>
          <w:rFonts w:ascii="Times New Roman" w:eastAsia="Times New Roman" w:hAnsi="Times New Roman" w:cs="Times New Roman"/>
          <w:b/>
          <w:kern w:val="2"/>
          <w:sz w:val="24"/>
          <w:szCs w:val="24"/>
          <w:lang w:eastAsia="ru-RU"/>
        </w:rPr>
        <w:t>Основные понятия и термины:</w:t>
      </w:r>
      <w:r w:rsidRPr="008C5378">
        <w:rPr>
          <w:rFonts w:ascii="Times New Roman" w:eastAsia="Times New Roman" w:hAnsi="Times New Roman" w:cs="Times New Roman"/>
          <w:kern w:val="2"/>
          <w:sz w:val="24"/>
          <w:szCs w:val="24"/>
          <w:lang w:eastAsia="ru-RU"/>
        </w:rPr>
        <w:t xml:space="preserve"> полуустав, литература Куликовского цикла.</w:t>
      </w:r>
    </w:p>
    <w:p w:rsidR="001B373E" w:rsidRPr="008C5378" w:rsidRDefault="001B373E" w:rsidP="001B373E">
      <w:pPr>
        <w:widowControl w:val="0"/>
        <w:tabs>
          <w:tab w:val="left" w:pos="737"/>
        </w:tabs>
        <w:spacing w:after="0" w:line="240" w:lineRule="auto"/>
        <w:jc w:val="both"/>
        <w:rPr>
          <w:rFonts w:ascii="Times New Roman" w:eastAsia="Times New Roman" w:hAnsi="Times New Roman" w:cs="Times New Roman"/>
          <w:kern w:val="2"/>
          <w:sz w:val="24"/>
          <w:szCs w:val="24"/>
          <w:lang w:eastAsia="ru-RU"/>
        </w:rPr>
      </w:pPr>
      <w:r w:rsidRPr="008C5378">
        <w:rPr>
          <w:rFonts w:ascii="Times New Roman" w:eastAsia="Times New Roman" w:hAnsi="Times New Roman" w:cs="Times New Roman"/>
          <w:b/>
          <w:kern w:val="2"/>
          <w:sz w:val="24"/>
          <w:szCs w:val="24"/>
          <w:lang w:eastAsia="ru-RU"/>
        </w:rPr>
        <w:t>Основные персоналии:</w:t>
      </w:r>
      <w:r w:rsidRPr="008C5378">
        <w:rPr>
          <w:rFonts w:ascii="Times New Roman" w:eastAsia="Times New Roman" w:hAnsi="Times New Roman" w:cs="Times New Roman"/>
          <w:kern w:val="2"/>
          <w:sz w:val="24"/>
          <w:szCs w:val="24"/>
          <w:lang w:eastAsia="ru-RU"/>
        </w:rPr>
        <w:t xml:space="preserve"> Софоний Рязанец, Епифаний Премудрый, Пахомий Серб, Афанасий Никитин.</w:t>
      </w:r>
    </w:p>
    <w:p w:rsidR="001B373E" w:rsidRPr="008C5378" w:rsidRDefault="001B373E" w:rsidP="001B373E">
      <w:pPr>
        <w:widowControl w:val="0"/>
        <w:spacing w:after="0" w:line="240" w:lineRule="auto"/>
        <w:jc w:val="both"/>
        <w:rPr>
          <w:rFonts w:ascii="Times New Roman" w:eastAsia="Times New Roman" w:hAnsi="Times New Roman" w:cs="Times New Roman"/>
          <w:b/>
          <w:kern w:val="2"/>
          <w:sz w:val="24"/>
          <w:szCs w:val="24"/>
          <w:lang w:eastAsia="ru-RU"/>
        </w:rPr>
      </w:pPr>
      <w:r w:rsidRPr="008C5378">
        <w:rPr>
          <w:rFonts w:ascii="Times New Roman" w:eastAsia="Times New Roman" w:hAnsi="Times New Roman" w:cs="Times New Roman"/>
          <w:b/>
          <w:kern w:val="2"/>
          <w:sz w:val="24"/>
          <w:szCs w:val="24"/>
          <w:lang w:eastAsia="ru-RU"/>
        </w:rPr>
        <w:t>Искусство во второй половине XIII — XV в.</w:t>
      </w:r>
    </w:p>
    <w:p w:rsidR="001B373E" w:rsidRPr="008C5378" w:rsidRDefault="001B373E" w:rsidP="001B373E">
      <w:pPr>
        <w:widowControl w:val="0"/>
        <w:spacing w:after="0" w:line="240" w:lineRule="auto"/>
        <w:jc w:val="both"/>
        <w:rPr>
          <w:rFonts w:ascii="Times New Roman" w:eastAsia="Times New Roman" w:hAnsi="Times New Roman" w:cs="Times New Roman"/>
          <w:kern w:val="2"/>
          <w:sz w:val="24"/>
          <w:szCs w:val="24"/>
          <w:lang w:eastAsia="ru-RU"/>
        </w:rPr>
      </w:pPr>
      <w:r w:rsidRPr="008C5378">
        <w:rPr>
          <w:rFonts w:ascii="Times New Roman" w:eastAsia="Times New Roman" w:hAnsi="Times New Roman" w:cs="Times New Roman"/>
          <w:kern w:val="2"/>
          <w:sz w:val="24"/>
          <w:szCs w:val="24"/>
          <w:lang w:eastAsia="ru-RU"/>
        </w:rPr>
        <w:t>Возрождение каменного зодчества в Новгороде (конец XIII в.) и Северо-Восточной Руси (начало XIV в.): историко-культурная преемственность и новые черты в архитектуре соборов и монастырей. Новый облик Московского Кремля. Развитие изобразительного искусства. Творчество Феофана Грека, Андрея Рублёва, Дионисия.</w:t>
      </w:r>
    </w:p>
    <w:p w:rsidR="001B373E" w:rsidRPr="008C5378" w:rsidRDefault="001B373E" w:rsidP="001B373E">
      <w:pPr>
        <w:widowControl w:val="0"/>
        <w:spacing w:after="0" w:line="240" w:lineRule="auto"/>
        <w:jc w:val="both"/>
        <w:rPr>
          <w:rFonts w:ascii="Times New Roman" w:eastAsia="Times New Roman" w:hAnsi="Times New Roman" w:cs="Times New Roman"/>
          <w:kern w:val="2"/>
          <w:sz w:val="24"/>
          <w:szCs w:val="24"/>
          <w:lang w:eastAsia="ru-RU"/>
        </w:rPr>
      </w:pPr>
      <w:r w:rsidRPr="008C5378">
        <w:rPr>
          <w:rFonts w:ascii="Times New Roman" w:eastAsia="Times New Roman" w:hAnsi="Times New Roman" w:cs="Times New Roman"/>
          <w:b/>
          <w:kern w:val="2"/>
          <w:sz w:val="24"/>
          <w:szCs w:val="24"/>
          <w:lang w:eastAsia="ru-RU"/>
        </w:rPr>
        <w:t>Основные понятия и термины:</w:t>
      </w:r>
      <w:r w:rsidRPr="008C5378">
        <w:rPr>
          <w:rFonts w:ascii="Times New Roman" w:eastAsia="Times New Roman" w:hAnsi="Times New Roman" w:cs="Times New Roman"/>
          <w:kern w:val="2"/>
          <w:sz w:val="24"/>
          <w:szCs w:val="24"/>
          <w:lang w:eastAsia="ru-RU"/>
        </w:rPr>
        <w:t xml:space="preserve"> закомары, иконопись, иконостас.</w:t>
      </w:r>
    </w:p>
    <w:p w:rsidR="001B373E" w:rsidRPr="008C5378" w:rsidRDefault="001B373E" w:rsidP="001B373E">
      <w:pPr>
        <w:widowControl w:val="0"/>
        <w:spacing w:after="0" w:line="240" w:lineRule="auto"/>
        <w:jc w:val="both"/>
        <w:rPr>
          <w:rFonts w:ascii="Times New Roman" w:eastAsia="Times New Roman" w:hAnsi="Times New Roman" w:cs="Times New Roman"/>
          <w:kern w:val="2"/>
          <w:sz w:val="24"/>
          <w:szCs w:val="24"/>
          <w:lang w:eastAsia="ru-RU"/>
        </w:rPr>
      </w:pPr>
      <w:r w:rsidRPr="008C5378">
        <w:rPr>
          <w:rFonts w:ascii="Times New Roman" w:eastAsia="Times New Roman" w:hAnsi="Times New Roman" w:cs="Times New Roman"/>
          <w:b/>
          <w:kern w:val="2"/>
          <w:sz w:val="24"/>
          <w:szCs w:val="24"/>
          <w:lang w:eastAsia="ru-RU"/>
        </w:rPr>
        <w:t>Основные персоналии:</w:t>
      </w:r>
      <w:r w:rsidRPr="008C5378">
        <w:rPr>
          <w:rFonts w:ascii="Times New Roman" w:eastAsia="Times New Roman" w:hAnsi="Times New Roman" w:cs="Times New Roman"/>
          <w:kern w:val="2"/>
          <w:sz w:val="24"/>
          <w:szCs w:val="24"/>
          <w:lang w:eastAsia="ru-RU"/>
        </w:rPr>
        <w:t xml:space="preserve"> Феофан Грек, Андрей Рублёв, Даниил Чёрный, Дионисий.</w:t>
      </w:r>
    </w:p>
    <w:p w:rsidR="001B373E" w:rsidRPr="008C5378" w:rsidRDefault="001B373E" w:rsidP="001B373E">
      <w:pPr>
        <w:widowControl w:val="0"/>
        <w:spacing w:after="0" w:line="240" w:lineRule="auto"/>
        <w:jc w:val="both"/>
        <w:rPr>
          <w:rFonts w:ascii="Times New Roman" w:eastAsia="Times New Roman" w:hAnsi="Times New Roman" w:cs="Times New Roman"/>
          <w:b/>
          <w:kern w:val="2"/>
          <w:sz w:val="24"/>
          <w:szCs w:val="24"/>
          <w:lang w:eastAsia="ru-RU"/>
        </w:rPr>
      </w:pPr>
      <w:r w:rsidRPr="008C5378">
        <w:rPr>
          <w:rFonts w:ascii="Times New Roman" w:eastAsia="Times New Roman" w:hAnsi="Times New Roman" w:cs="Times New Roman"/>
          <w:b/>
          <w:kern w:val="2"/>
          <w:sz w:val="24"/>
          <w:szCs w:val="24"/>
          <w:lang w:eastAsia="ru-RU"/>
        </w:rPr>
        <w:t>Обобщающее повторение.</w:t>
      </w:r>
    </w:p>
    <w:p w:rsidR="001B373E" w:rsidRPr="008C5378" w:rsidRDefault="001B373E" w:rsidP="001B373E">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xml:space="preserve"> Содержание  курса Всеобщая история- 6 класс</w:t>
      </w:r>
    </w:p>
    <w:p w:rsidR="001B373E" w:rsidRPr="008C5378" w:rsidRDefault="001B373E" w:rsidP="001B373E">
      <w:pPr>
        <w:shd w:val="clear" w:color="auto" w:fill="FFFFFF"/>
        <w:spacing w:after="0" w:line="240" w:lineRule="auto"/>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iCs/>
          <w:color w:val="000000"/>
          <w:sz w:val="24"/>
          <w:szCs w:val="24"/>
          <w:lang w:eastAsia="ru-RU"/>
        </w:rPr>
        <w:t>Введение.</w:t>
      </w:r>
    </w:p>
    <w:p w:rsidR="001B373E" w:rsidRPr="008C5378" w:rsidRDefault="001B373E" w:rsidP="001B373E">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Задачи и особенности учебного курса. История Средних веков – часть всемирной истории. Хронологические рамки истории Средневековья.</w:t>
      </w:r>
    </w:p>
    <w:p w:rsidR="001B373E" w:rsidRPr="008C5378" w:rsidRDefault="001B373E" w:rsidP="001B373E">
      <w:pPr>
        <w:shd w:val="clear" w:color="auto" w:fill="FFFFFF"/>
        <w:spacing w:after="0" w:line="240" w:lineRule="auto"/>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iCs/>
          <w:color w:val="000000"/>
          <w:sz w:val="24"/>
          <w:szCs w:val="24"/>
          <w:lang w:eastAsia="ru-RU"/>
        </w:rPr>
        <w:t>РАЗДЕЛ I. Раннее Средневековье.</w:t>
      </w:r>
    </w:p>
    <w:p w:rsidR="001B373E" w:rsidRPr="008C5378" w:rsidRDefault="001B373E" w:rsidP="001B373E">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Великое переселение народов. Племена германцев: занятия, общественное устройство, управление. Образование германских королевств. Франкское королевство при Хлодвиге, складывание системы управления. Крещение франков. Запись «Салической правды»</w:t>
      </w:r>
    </w:p>
    <w:p w:rsidR="001B373E" w:rsidRPr="008C5378" w:rsidRDefault="001B373E" w:rsidP="001B373E">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Первые Вселенские соборы. Разработка христианской догматики. Символ веры. Ереси. Создание монашеских орденов. Монастыри – центры образования и культуры в раннее Средневековье.</w:t>
      </w:r>
    </w:p>
    <w:p w:rsidR="001B373E" w:rsidRPr="008C5378" w:rsidRDefault="001B373E" w:rsidP="001B373E">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Раздел Римской империи императором Феодосием. Образование Восточной Римской империи. Византия в эпоху Великого переселения народов. Власть василевса. Войны Юстиниана. Создание Свода Юстиниана. Влияние Византии на славянский мир. Византия и Русь.</w:t>
      </w:r>
    </w:p>
    <w:p w:rsidR="001B373E" w:rsidRPr="008C5378" w:rsidRDefault="001B373E" w:rsidP="001B373E">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Роль античного наследия в достижениях византийской культуры раннего Средневековья. Устройство раннехристианской базилики. Храм Святой Софии в Константинополе. Утверждение крестово-купольного храма. Мозаика, фреска, иконопись.</w:t>
      </w:r>
    </w:p>
    <w:p w:rsidR="001B373E" w:rsidRPr="008C5378" w:rsidRDefault="001B373E" w:rsidP="001B373E">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Образование державы Сасанидов. Занятия, образ жизни, религиозный и национальный состав населения. Зороастризм. Войны с Византией. Арабское завоевание Ирана.</w:t>
      </w:r>
    </w:p>
    <w:p w:rsidR="001B373E" w:rsidRPr="008C5378" w:rsidRDefault="001B373E" w:rsidP="001B373E">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Природные условия Аравийского полуострова, их влияние на образ жизни, занятия, общественное устройство арабских племен. Распространение в Аравии монотеистических религий. Мухаммад и возникновение ислама. Основы мусульманского вероучения. Коран.</w:t>
      </w:r>
    </w:p>
    <w:p w:rsidR="001B373E" w:rsidRPr="008C5378" w:rsidRDefault="001B373E" w:rsidP="001B373E">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Создание арабского халифата. Разделение мусульман на шиитов и суннитов. Могущество и распад Халифата. Достижения арабов в науках. Труды Авиценны. Повседневная культура жителей Халифата, ее влияние на бытовую культуру европейцев</w:t>
      </w:r>
    </w:p>
    <w:p w:rsidR="001B373E" w:rsidRPr="008C5378" w:rsidRDefault="001B373E" w:rsidP="001B373E">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«Ленивые короли» и майордомы. Бенефициальная реформа Карла Мартелла и ее значение. Правление Пипина Короткого, образование династии Каролингов. Образование Папского государства. Завоевательные походы Карла Великого. Коронация Карла Великого. Система управления империей. «Каролингское возрождение». Верденский раздел.</w:t>
      </w:r>
    </w:p>
    <w:p w:rsidR="001B373E" w:rsidRPr="008C5378" w:rsidRDefault="001B373E" w:rsidP="001B373E">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Общество норманнов. Походы викингов в Европу. Географические открытия викингов. Нападения норманнов на английское побережье. Преобразования Альфреда Великого. Нормандское завоевание Англии. Понятие феодальной раздробленности и её установление во Франции. Правление первых королей династии Капетин-гов. Особенности развития Германии. Нападения венгров и борьба с ними Генриха I и Отгона I. Образование Священной Римской империи.</w:t>
      </w:r>
    </w:p>
    <w:p w:rsidR="001B373E" w:rsidRPr="008C5378" w:rsidRDefault="001B373E" w:rsidP="001B373E">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Расселение славянских племён. Три ветви славян. Возникновение Великой Моравии. Деятельность Кирилла и Мефодия, создание славянских азбук. Возникновение и расцвет Первого Болгарского царства. Болгария и Византия. Создание Чешского и Польского королевств.</w:t>
      </w:r>
    </w:p>
    <w:p w:rsidR="001B373E" w:rsidRPr="008C5378" w:rsidRDefault="001B373E" w:rsidP="001B373E">
      <w:pPr>
        <w:shd w:val="clear" w:color="auto" w:fill="FFFFFF"/>
        <w:spacing w:after="0" w:line="240" w:lineRule="auto"/>
        <w:rPr>
          <w:rFonts w:ascii="Times New Roman" w:eastAsia="Times New Roman" w:hAnsi="Times New Roman" w:cs="Times New Roman"/>
          <w:color w:val="000000"/>
          <w:sz w:val="24"/>
          <w:szCs w:val="24"/>
          <w:lang w:eastAsia="ru-RU"/>
        </w:rPr>
      </w:pPr>
    </w:p>
    <w:p w:rsidR="001B373E" w:rsidRPr="008C5378" w:rsidRDefault="001B373E" w:rsidP="001B373E">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iCs/>
          <w:color w:val="000000"/>
          <w:sz w:val="24"/>
          <w:szCs w:val="24"/>
          <w:lang w:eastAsia="ru-RU"/>
        </w:rPr>
        <w:t xml:space="preserve">РАЗДЕЛ II. Подъем Средневековой Европы </w:t>
      </w:r>
    </w:p>
    <w:p w:rsidR="001B373E" w:rsidRPr="008C5378" w:rsidRDefault="001B373E" w:rsidP="001B373E">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Сословное деление общества. Рост имущественного неравенства в европейском обществе и складывание системы крестьянской зависимости. Создание хорошо вооружённого и обученного конного войска, утрата ополчением его прежнего значения. Понятие феодализма. Вассальные отношения, взаимные обязанности сеньора и вассала.«Феодальная лестница». Понятие «рыцарь». Вооружение рыцаря, тактика рыцарского войска. Воспитание рыцаря. Геральдика. Организация турниров. Замок и его значение в рыцарской жизни. Рыцарская культура. Кодекс чести, куртуазное поведение. Творчество трубадуров, рыцарские романы.</w:t>
      </w:r>
    </w:p>
    <w:p w:rsidR="001B373E" w:rsidRPr="008C5378" w:rsidRDefault="001B373E" w:rsidP="001B373E">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Положение крестьянства в средневековом обществе. Феодальное поместье. Виды крестьянской зависимости. Крестьянские повинности. Будни крестьянской деревни. Понятие натурального хозяйства, причины его господства в средневековой деревне. Крестьянская культура.</w:t>
      </w:r>
    </w:p>
    <w:p w:rsidR="001B373E" w:rsidRPr="008C5378" w:rsidRDefault="001B373E" w:rsidP="001B373E">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Изменения в хозяйстве Западной Европы в Х-Х1 вв. Отделение ремесла от сельского хозяйства, причины роста городов. Отношения городов с сеньорами, завоевание независимости. Городское общество. Устройство городского самоуправления. Облик городов. Ремесленные мастерские. Цехи — объединения ремесленников, устав цеха. Развитие торговли в Средние века. Важнейшие торговые пути. Гильдии. Устройство ярмарок. Новые городские профессии — менялы, банкиры. Понятие товарно-денежного хозяйства. Картина мира горожан.</w:t>
      </w:r>
    </w:p>
    <w:p w:rsidR="001B373E" w:rsidRPr="008C5378" w:rsidRDefault="001B373E" w:rsidP="001B373E">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Рост богатства и могущества католической церкви. Необходимость реформирования церкви, клюнийская реформа. Идея папской теократии. Борьба папы Григория VIIс императором Генрихом IV. Великая схизма. Догматические и обрядовые расхождения католической и православной церквей. Вершина могущества папской власти при Иннокентии III. Взгляды еретиков, борьба с ересями. Утверждение суда инквизиции. Возникновение нищенствующих орденов францисканцев и доминиканцев.</w:t>
      </w:r>
    </w:p>
    <w:p w:rsidR="001B373E" w:rsidRPr="008C5378" w:rsidRDefault="001B373E" w:rsidP="001B373E">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Причины Крестовых походов. Речь папы Урбана II в Клермоне. Участники Крестовых походов. Первый Крестовый поход, завоевание Иерусалима. Образование государств крестоносцев и духовно-рыцарских орденов. Неудача Второго Крестового похода. Утрата Иерусалима и Третий Крестовый поход. Четвёртый Крестовый поход, образование Латинской империи. Упадок движения крестоносцев, падение Акры. Значение Крестовых походов для Запада и Востока.</w:t>
      </w:r>
    </w:p>
    <w:p w:rsidR="001B373E" w:rsidRPr="008C5378" w:rsidRDefault="001B373E" w:rsidP="001B373E">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Слабость королевской власти во Франции в XI в. Начало объединения страны вокруг короля. Увеличение королевских владений в правление Филиппа II Августа, Людовика IX Святого, Филиппа IV Красивого. Создание Генеральных штатов. Англия после Нормандского завоевания. Реформы Вильгельма Завоевателя и Генриха II Планта-генета. Принятие Великой хартии вольностей. Открытие английского парламента.</w:t>
      </w:r>
    </w:p>
    <w:p w:rsidR="001B373E" w:rsidRPr="008C5378" w:rsidRDefault="001B373E" w:rsidP="001B373E">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Политика императоров Священной Римской империи в Германии и их борьба за власть в Италии. Возвышение государей из династии Гогенштауфенов. Колонизация славянских земель. Правление Фридриха II. Возникновение Швейцарии, особенности её политического устройства. Правление Карла IV Люксембурга, принятие «Золотой буллы». Расцвет Чехии в XIV в. Ян Гус, его идеи и судьба. Гуситские войны. Поражение гуситов.</w:t>
      </w:r>
    </w:p>
    <w:p w:rsidR="001B373E" w:rsidRPr="008C5378" w:rsidRDefault="001B373E" w:rsidP="001B373E">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Эпидемия чумы в Европе, её последствия. Положение евреев в Средневековой Европе. Еврейские погромы, создание гетто. Влияние развития городов и товарно-денежного хозяйства на отношения между крестьянами и сеньорами. Освобождение крестьян от личной зависимости. Жакерия. Восстание Уота Тайлера. Их последствия.</w:t>
      </w:r>
    </w:p>
    <w:p w:rsidR="001B373E" w:rsidRPr="008C5378" w:rsidRDefault="001B373E" w:rsidP="001B373E">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Причины военного конфликта между Францией и Англией. Повод к войне. Начало войны, поражения французской армии. Условия мира в Бретиньи. Возобновление войны, битва при Азенкуре. Угроза утратыФранцией независимости. Подвиг Жанны д'Арк. Победа Франции.</w:t>
      </w:r>
    </w:p>
    <w:p w:rsidR="001B373E" w:rsidRPr="008C5378" w:rsidRDefault="001B373E" w:rsidP="001B373E">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Завершение объединения Франции при Людовике XI. Противостояние короля и герцога Бургундии Карла Смелого. Централизация власти во Франции. Война Алой и Белой розы. Основание династии Тюдоров в Англии. Завершение Реконкисты в Испании. Объединение страны под властью Фернандо и Изабеллы. Усиление королевской власти в Испании. Деятельность инквизиции.</w:t>
      </w:r>
    </w:p>
    <w:p w:rsidR="001B373E" w:rsidRPr="008C5378" w:rsidRDefault="001B373E" w:rsidP="001B373E">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Положение Болгарии, Сербии и Византии в XIV в. Образование Османского государства. Территориальные захваты османов. Битва на Косовом поле. Попытки Запада помочь христианским государствам Балкан. Церковная уния и её последствия. Захват Константинополя войсками Мехмеда II. Значение падения Византии.</w:t>
      </w:r>
    </w:p>
    <w:p w:rsidR="001B373E" w:rsidRPr="008C5378" w:rsidRDefault="001B373E" w:rsidP="001B373E">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Подъём культуры в Западной Европе в ХП-ХШ вв. Образование университетов. Система преподавания в средневековом университете. Устройство университета. Поэзия вагантов. Средневековая философия. Понятие схоластики. Деятельность Фомы Аквинского. Средневековая алхимия. Роджер Бэкон.</w:t>
      </w:r>
    </w:p>
    <w:p w:rsidR="001B373E" w:rsidRPr="008C5378" w:rsidRDefault="001B373E" w:rsidP="001B373E">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Характерные черты романского стиля в архитектуре. Скульптуры и фрески собора. «Библия в камне». Причины появления готики, её характерные черты. Создатели готических соборов. Изобретение книгопечатания Гутенбергом. Инкунабулы, Возрождение. Появление гуманистов, их идеи. Данте Алигьери — последний поэт Средневековья и предвестник Нового времени. Творчество Петрарки и Боккаччо. Искусство раннего Возрождения: творчество Джотто, Мазаччо, Брунеллески, Донателло, Боттичелли.</w:t>
      </w:r>
    </w:p>
    <w:p w:rsidR="001B373E" w:rsidRPr="008C5378" w:rsidRDefault="001B373E" w:rsidP="001B373E">
      <w:pPr>
        <w:shd w:val="clear" w:color="auto" w:fill="FFFFFF"/>
        <w:spacing w:after="0" w:line="240" w:lineRule="auto"/>
        <w:rPr>
          <w:rFonts w:ascii="Times New Roman" w:eastAsia="Times New Roman" w:hAnsi="Times New Roman" w:cs="Times New Roman"/>
          <w:color w:val="000000"/>
          <w:sz w:val="24"/>
          <w:szCs w:val="24"/>
          <w:lang w:eastAsia="ru-RU"/>
        </w:rPr>
      </w:pPr>
    </w:p>
    <w:p w:rsidR="001B373E" w:rsidRPr="008C5378" w:rsidRDefault="001B373E" w:rsidP="001B373E">
      <w:pPr>
        <w:shd w:val="clear" w:color="auto" w:fill="FFFFFF"/>
        <w:spacing w:after="0" w:line="240" w:lineRule="auto"/>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iCs/>
          <w:color w:val="000000"/>
          <w:sz w:val="24"/>
          <w:szCs w:val="24"/>
          <w:lang w:eastAsia="ru-RU"/>
        </w:rPr>
        <w:t xml:space="preserve">РАЗДЕЛ III. </w:t>
      </w:r>
      <w:r w:rsidRPr="008C5378">
        <w:rPr>
          <w:rFonts w:ascii="Times New Roman" w:eastAsia="Calibri" w:hAnsi="Times New Roman" w:cs="Times New Roman"/>
          <w:sz w:val="24"/>
          <w:szCs w:val="24"/>
        </w:rPr>
        <w:t xml:space="preserve">Страны Востока </w:t>
      </w:r>
    </w:p>
    <w:p w:rsidR="001B373E" w:rsidRPr="008C5378" w:rsidRDefault="001B373E" w:rsidP="001B373E">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Распад державы Гуптов, наступление периода раздробленности. Варно-кастовая система. Раджпутские государства. Создание Делийского султаната, его расцвет и упадок. Разорение Тимуром земель султаната. Религиозное своеобразие средневековой Индии, его влияние на развитие культуры.</w:t>
      </w:r>
    </w:p>
    <w:p w:rsidR="001B373E" w:rsidRPr="008C5378" w:rsidRDefault="001B373E" w:rsidP="001B373E">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Правление династии Тан. Великий шёлковый путь. Период междоусобиц, утверждение на троне династии Сун. Завоевание Китая монголами. Основание династии Юань. Путешествие в Китай Марко Поло. Восстание против монголов, основание династии Мин. Положение императора в системе власти средневекового Китая. Подготовка чиновничества, его роль в китайском обществе. Изобретения и открытия китайцев: книгопечатание, фарфор, порох, огнестрельное оружие, бумажные деньги. Развитие науки. Расцвет литературы, золотой век китайской поэзии. Достижения храмового зодчества, строительство пещерных монастырей. Высочайшие образцы китайской живописи и каллиграфии, жанр пейзажа. Местоположение и природные условия Японии, их влияние на развитие страны. Заселение Японских островов в древности. Культурные контакты с Китаем. Особенности государственного управления Японии, установление сёгуната. Сословие самураев, кодекс чести самурая. Попытки монгольского завоевания Японии.</w:t>
      </w:r>
    </w:p>
    <w:p w:rsidR="001B373E" w:rsidRPr="008C5378" w:rsidRDefault="001B373E" w:rsidP="001B373E">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Природные условия степной зоны, занятия тюрок. Особенности общественного устройства кочевых тюркских племён. Роль тюрок как посредников между цивилизациями Востока и Запада. Распространение жёсткого каркасного седла и стремян, его влияние на развитие тюркских народов. Образование тюркских государств. Аварский каганат. Тюркские и Уйгурский каганаты, их контроль над Великим шёлковым путём. Раскопки крепости Пор-Бажын. Великая Болгария. «Перещепинский клад». Первое Болгарское царство. Волжская Булгария. Хазарский каганат. Племена печенегов и половцев, их контакты с Русью. Усиление турок-сельджуков и турок-османов, рождение Османской империи. Природные условия степной зоны, их влияние на образ жизни, занятия, общественное устройство монголов. Избрание Темучина правителем монголов. Начало завоеваний Чингисхана. Преимущества монгольского войска. Создание империи Чингисхана со столицей в Каракоруме. Распространение монгольского владычества. Поход Батыя на Русь. Распад единой Монгольской империи. Завоевания Тимура, создание державы со столицей в Самарканде. Обсерватория Улугбека.</w:t>
      </w:r>
    </w:p>
    <w:p w:rsidR="001B373E" w:rsidRPr="008C5378" w:rsidRDefault="001B373E" w:rsidP="001B373E">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Природные условия Африки, их влияние на образ жизни, занятия, общественное устройство африканских народов. Неравномерность развития стран и народов. Народы Северной Африки, их контакты с арабами. Государства Западного Судана: Гана, Мали. Религиозные различия в Судане. Хадж правителя Мали Мусы в Мекку. Развитие христианской Эфиопии, достижения и своеобразие её культуры. </w:t>
      </w:r>
    </w:p>
    <w:p w:rsidR="001B373E" w:rsidRPr="008C5378" w:rsidRDefault="001B373E" w:rsidP="001B373E">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Страны Америки в Средние века.</w:t>
      </w:r>
    </w:p>
    <w:p w:rsidR="001B373E" w:rsidRPr="008C5378" w:rsidRDefault="001B373E" w:rsidP="001B373E">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Заселение Америки в древности. Цивилизации доколумбовой Америки, их достижения в материальной культуре, науке и искусстве. Города-государства майя. Держава ацтеков. Держава инков.</w:t>
      </w:r>
    </w:p>
    <w:p w:rsidR="001B373E" w:rsidRPr="008C5378" w:rsidRDefault="001B373E" w:rsidP="001B373E">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Итоговое обобщение по курсу.</w:t>
      </w:r>
    </w:p>
    <w:p w:rsidR="001B373E" w:rsidRPr="008C5378" w:rsidRDefault="001B373E" w:rsidP="001B373E">
      <w:pPr>
        <w:widowControl w:val="0"/>
        <w:tabs>
          <w:tab w:val="left" w:pos="2145"/>
        </w:tabs>
        <w:spacing w:after="0" w:line="240" w:lineRule="auto"/>
        <w:rPr>
          <w:rFonts w:ascii="Times New Roman" w:eastAsia="Times New Roman" w:hAnsi="Times New Roman" w:cs="Times New Roman"/>
          <w:b/>
          <w:sz w:val="24"/>
          <w:szCs w:val="24"/>
        </w:rPr>
      </w:pPr>
      <w:bookmarkStart w:id="28" w:name="_Toc284663424"/>
      <w:bookmarkStart w:id="29" w:name="_Toc284662797"/>
      <w:bookmarkStart w:id="30" w:name="_Toc405513919"/>
      <w:r w:rsidRPr="008C5378">
        <w:rPr>
          <w:rFonts w:ascii="Times New Roman" w:eastAsia="Times New Roman" w:hAnsi="Times New Roman" w:cs="Times New Roman"/>
          <w:b/>
          <w:bCs/>
          <w:kern w:val="2"/>
          <w:sz w:val="24"/>
          <w:szCs w:val="24"/>
          <w:lang w:eastAsia="zh-CN"/>
        </w:rPr>
        <w:t xml:space="preserve">Содержание курса </w:t>
      </w:r>
      <w:bookmarkEnd w:id="28"/>
      <w:bookmarkEnd w:id="29"/>
      <w:bookmarkEnd w:id="30"/>
      <w:r w:rsidRPr="008C5378">
        <w:rPr>
          <w:rFonts w:ascii="Times New Roman" w:eastAsia="Times New Roman" w:hAnsi="Times New Roman" w:cs="Times New Roman"/>
          <w:b/>
          <w:sz w:val="24"/>
          <w:szCs w:val="24"/>
        </w:rPr>
        <w:t>История России – 7 класс</w:t>
      </w:r>
    </w:p>
    <w:p w:rsidR="001B373E" w:rsidRPr="008C5378" w:rsidRDefault="001B373E" w:rsidP="001B373E">
      <w:pPr>
        <w:widowControl w:val="0"/>
        <w:tabs>
          <w:tab w:val="left" w:pos="2145"/>
        </w:tabs>
        <w:spacing w:after="0" w:line="240" w:lineRule="auto"/>
        <w:jc w:val="both"/>
        <w:rPr>
          <w:rFonts w:ascii="Times New Roman" w:eastAsia="Times New Roman" w:hAnsi="Times New Roman" w:cs="Times New Roman"/>
          <w:b/>
          <w:sz w:val="24"/>
          <w:szCs w:val="24"/>
        </w:rPr>
      </w:pPr>
    </w:p>
    <w:p w:rsidR="001B373E" w:rsidRPr="008C5378" w:rsidRDefault="001B373E" w:rsidP="001B373E">
      <w:pPr>
        <w:spacing w:after="0" w:line="240" w:lineRule="auto"/>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Введение.</w:t>
      </w:r>
      <w:r w:rsidRPr="008C5378">
        <w:rPr>
          <w:rFonts w:ascii="Times New Roman" w:eastAsia="Calibri" w:hAnsi="Times New Roman" w:cs="Times New Roman"/>
          <w:sz w:val="24"/>
          <w:szCs w:val="24"/>
        </w:rPr>
        <w:t>Хронологические рамки курса. Особенности государственного, экономического, социального и культурного развития России в XVI—XVII вв. Принципы периодизации отечественной истории XVI—XVII вв. Источники по российской истории XVI—XVII вв. Основные понятия и термины: исторический источник.</w:t>
      </w:r>
    </w:p>
    <w:p w:rsidR="001B373E" w:rsidRPr="008C5378" w:rsidRDefault="001B373E" w:rsidP="001B373E">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b/>
          <w:sz w:val="24"/>
          <w:szCs w:val="24"/>
        </w:rPr>
        <w:t>Раздел I.  Создание Московского царства.</w:t>
      </w:r>
    </w:p>
    <w:p w:rsidR="001B373E" w:rsidRPr="008C5378" w:rsidRDefault="001B373E" w:rsidP="001B373E">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b/>
          <w:sz w:val="24"/>
          <w:szCs w:val="24"/>
        </w:rPr>
        <w:t xml:space="preserve">Завершение объединения русских земель </w:t>
      </w:r>
      <w:r w:rsidRPr="008C5378">
        <w:rPr>
          <w:rFonts w:ascii="Times New Roman" w:eastAsia="Calibri" w:hAnsi="Times New Roman" w:cs="Times New Roman"/>
          <w:sz w:val="24"/>
          <w:szCs w:val="24"/>
        </w:rPr>
        <w:t>Правление Василия III. Завершение объединения русских земель вокруг Москвы: присоединение Псковской, Смоленской, Рязанской земель. Укрепление великокняжеской власти. Складывание системы управления единым государством. Формирование первых приказных учреждений. Боярская дума, её роль в управлении государством. Местничество. Местное управление: наместники и волостели, система кормлений. Складывание сословной системы общества. Дворянство, духовенство, торгово-ремесленное население городов. Крестьянство. Крестьянские повинности. Формирование казачества. Падение Византии и рост церковно-политической роли Москвы в православном мире. Теория «Москва — третий Рим». Основные понятия и термины: самодержавие, Боярская дума, думные чины, окольничие, местничество, наместники, волостели, волость, стан, сословия, дворянство, помещики, вотчина, поместье, духовенство, посадский люд, тягло; черносошные, владельческие и монастырские крестьяне, оброк, барщина, казачество.</w:t>
      </w:r>
    </w:p>
    <w:p w:rsidR="001B373E" w:rsidRPr="008C5378" w:rsidRDefault="001B373E" w:rsidP="001B373E">
      <w:pPr>
        <w:spacing w:after="0" w:line="240" w:lineRule="auto"/>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 xml:space="preserve">Иван Грозный — первый русский царь </w:t>
      </w:r>
      <w:r w:rsidRPr="008C5378">
        <w:rPr>
          <w:rFonts w:ascii="Times New Roman" w:eastAsia="Calibri" w:hAnsi="Times New Roman" w:cs="Times New Roman"/>
          <w:sz w:val="24"/>
          <w:szCs w:val="24"/>
        </w:rPr>
        <w:t>Регентство Елены Глинской. Сопротивление удельных князей великокняжеской власти. Мятеж князя Андрея Старицкого. Унификация денежной системы. Стародубская война с Польшей и Литвой. Период боярского правления. Детство Ивана IV и условия становления его личности. Значение венчания на царство Ивана IV для внутриполитического развития и международного статуса Московского государства. Московское восстание 1547 г. Избранная рада: её состав и значение. Земские соборы. Развитие приказной системы. Отмена кормлений. Система налогообложения. Земская реформа: формирование органов местного самоуправления. Судебник 1550 г. Служилые люди. Создание стрелецких полков и «Уложение о службе». Основные понятия и термины: царь, Избранная рада, Земский собор, приказы, дьяки, губные старосты, городовые приказчики, земские старосты, Судебник 1550 г., дворянское ополчение, стрелецкое войско, стрельцы. Основные персоналии: Елена Глинская, Андрей Старицкий, Иван IV, А.Ф. Адашев, А.М. Курбский, митрополит Макарий, священник Сильвестр.</w:t>
      </w:r>
    </w:p>
    <w:p w:rsidR="001B373E" w:rsidRPr="008C5378" w:rsidRDefault="001B373E" w:rsidP="001B373E">
      <w:pPr>
        <w:spacing w:after="0" w:line="240" w:lineRule="auto"/>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 xml:space="preserve">Внешняя политика России при Иване Грозном </w:t>
      </w:r>
      <w:r w:rsidRPr="008C5378">
        <w:rPr>
          <w:rFonts w:ascii="Times New Roman" w:eastAsia="Calibri" w:hAnsi="Times New Roman" w:cs="Times New Roman"/>
          <w:sz w:val="24"/>
          <w:szCs w:val="24"/>
        </w:rPr>
        <w:t>Основные направления внешней политики Ивана Грозного. Присоединение Казанского и Астраханского ханств. Значение включения Среднего и Нижнего Поволжья в состав Российского государства. Народы Поволжья после присоединения к России. Укрепление южных границ Российского государства. Ливонская война: причины и характер. Причины поражения России и его последствия для экономического и политического положения страны. Предпосылки и причины продвижения русских на восток. Поход Ермака Тимофеевича на Сибирское ханство. Роль казаков в освоении Сибири. Начало присоединения к России Западной Сибири. Основные понятия и термины: засечная черта, ясак. Основные персоналии: Иван IV, И.Г. Выродков, Ермак, хан Кучум, Стефан Баторий, И.П. Шуйский.</w:t>
      </w:r>
    </w:p>
    <w:p w:rsidR="001B373E" w:rsidRPr="008C5378" w:rsidRDefault="001B373E" w:rsidP="001B373E">
      <w:pPr>
        <w:spacing w:after="0" w:line="240" w:lineRule="auto"/>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 xml:space="preserve">Опричное лихолетье и конец московской династии Рюриковичей </w:t>
      </w:r>
      <w:r w:rsidRPr="008C5378">
        <w:rPr>
          <w:rFonts w:ascii="Times New Roman" w:eastAsia="Calibri" w:hAnsi="Times New Roman" w:cs="Times New Roman"/>
          <w:sz w:val="24"/>
          <w:szCs w:val="24"/>
        </w:rPr>
        <w:t>Опричнина, дискуссия о её причинах и характере. Опричный террор. Разгром Новгорода и Пскова. Московские казни 1570 г. Отношение современников к деятельности Ивана Грозного в период опричнины (митрополит Филипп, князь Андрей Курбский, Малюта Скуратов и др.). Набег хана Девлет-Гирея 1571 г. и сожжение Москвы. Битва при Молодях. Начало закрепощения крестьян: указ о «заповедных летах». Результаты и последствия опричнины. Противоречивость личности Ивана Грозного и проводимых им преобразований. Цена реформ. Царствование Фёдора Иоанновича: характер царя и его правление. Возвышение боярина Бориса Годунова. Введение «урочных лет» как продолжение политики закрепощения крестьян. Противостояние с Крымским ханством. Отражение набега хана Казы (Гази)-Гирея в 1591 г. Русско-шведская война. Тявзинский мирный договор: восстановление позиций в Прибалтике. Пресечение царской династии Рюриковичей. Основные понятия и термины: опричнина, опричник, земщина, заповедные лета, урочные лета, закрепощение крестьян. Основные персоналии: Иван IV, митрополит Филипп, Малюта Скуратов, хан Девлет-Гирей, М.И. Воротынский, царь Фёдор Иоаннович, хан Казы (Гази)-Гирей, Б.Ф. Годунов.</w:t>
      </w:r>
    </w:p>
    <w:p w:rsidR="001B373E" w:rsidRPr="008C5378" w:rsidRDefault="001B373E" w:rsidP="001B373E">
      <w:pPr>
        <w:spacing w:after="0" w:line="240" w:lineRule="auto"/>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 xml:space="preserve">Русская православная церковь в XVI в. </w:t>
      </w:r>
      <w:r w:rsidRPr="008C5378">
        <w:rPr>
          <w:rFonts w:ascii="Times New Roman" w:eastAsia="Calibri" w:hAnsi="Times New Roman" w:cs="Times New Roman"/>
          <w:sz w:val="24"/>
          <w:szCs w:val="24"/>
        </w:rPr>
        <w:t>Особенности отношения государственной и церковной властей в XVI в. Стоглавый собор. Святые и еретики XVI в. Учреждение патриаршества и его историческое значение. Основные понятия и термины: Стоглавый собор, юродивые, еретики, патриаршество.</w:t>
      </w:r>
    </w:p>
    <w:p w:rsidR="001B373E" w:rsidRPr="008C5378" w:rsidRDefault="001B373E" w:rsidP="001B373E">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b/>
          <w:sz w:val="24"/>
          <w:szCs w:val="24"/>
        </w:rPr>
        <w:t xml:space="preserve">Русская культура в XVI в. </w:t>
      </w:r>
      <w:r w:rsidRPr="008C5378">
        <w:rPr>
          <w:rFonts w:ascii="Times New Roman" w:eastAsia="Calibri" w:hAnsi="Times New Roman" w:cs="Times New Roman"/>
          <w:sz w:val="24"/>
          <w:szCs w:val="24"/>
        </w:rPr>
        <w:t>Развитие письменности в XVI в. Начало книгопечатания. Основные жанры русской литературы XVI в. Лицевой летописный свод. Переписка Ивана Грозного с князем Андреем Курбским. Домострой. Развитие изобразительного искусства в XVI в. Продолжение формирования дворцово-храмового ансамбля Соборной площади в Москве. Крепостное строительство: Китай-город, Смоленский, Зарайский, Нижегородский, Серпуховской, Коломенский кремли. Фёдор Конь. Архитектурный ансамбль Кирилло-Белозерского монастыря. Шатровый стиль в архитектуре. Собор Покрова на Рву (храм Василия Блаженного). Развитие науки и техники в XVI в. Основные понятия и термины: скоропись, книгопечатание, летописный свод, парсуна, шатровый стиль. Основные персоналии: Иван Фёдоров, Пётр Мстиславец, Алевиз Новый, Петрок Малый, Фёдор Конь, Барма, Постник Яковлев, Андрей Чохов.</w:t>
      </w:r>
    </w:p>
    <w:p w:rsidR="001B373E" w:rsidRPr="008C5378" w:rsidRDefault="001B373E" w:rsidP="001B373E">
      <w:pPr>
        <w:spacing w:after="0" w:line="240" w:lineRule="auto"/>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Раздел II. Смутное время.</w:t>
      </w:r>
    </w:p>
    <w:p w:rsidR="001B373E" w:rsidRPr="008C5378" w:rsidRDefault="001B373E" w:rsidP="001B373E">
      <w:pPr>
        <w:spacing w:after="0" w:line="240" w:lineRule="auto"/>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 xml:space="preserve">В преддверии Смуты </w:t>
      </w:r>
      <w:r w:rsidRPr="008C5378">
        <w:rPr>
          <w:rFonts w:ascii="Times New Roman" w:eastAsia="Calibri" w:hAnsi="Times New Roman" w:cs="Times New Roman"/>
          <w:sz w:val="24"/>
          <w:szCs w:val="24"/>
        </w:rPr>
        <w:t>Предпосылки и причины Смуты в России на рубеже XVI—XVII вв. Тайна гибели царевича Дмитрия. Династический кризис. Земский собор 1598 г. и избрание на царство Бориса Годунова. Политика Бориса Годунова в отношении боярства. Опала семейства Романовых. Голод 1601—1603 гг. и обострение социально-экономического кризиса. Основные понятия и термины: Смутное время, династический кризис, Земский собор. Основные персоналии: Б.Ф. Годунов, В.И. Шуйский, царевич Дмитрий, Ф.Н. Романов.</w:t>
      </w:r>
    </w:p>
    <w:p w:rsidR="001B373E" w:rsidRPr="008C5378" w:rsidRDefault="001B373E" w:rsidP="001B373E">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b/>
          <w:sz w:val="24"/>
          <w:szCs w:val="24"/>
        </w:rPr>
        <w:t xml:space="preserve">Лжедмитрий I </w:t>
      </w:r>
      <w:r w:rsidRPr="008C5378">
        <w:rPr>
          <w:rFonts w:ascii="Times New Roman" w:eastAsia="Calibri" w:hAnsi="Times New Roman" w:cs="Times New Roman"/>
          <w:sz w:val="24"/>
          <w:szCs w:val="24"/>
        </w:rPr>
        <w:t>Предпосылки появления самозванства. Личность Лжедмитрия I. Война Лжедмитрия I с Борисом Годуновым. Правление и гибель Лжедмитрия I. Основные понятия и термины: самозванство, казаки, холопы. Основные персоналии: Лжедмитрий I, Марина Мнишек, Ф.И. Мстиславский.</w:t>
      </w:r>
    </w:p>
    <w:p w:rsidR="001B373E" w:rsidRPr="008C5378" w:rsidRDefault="001B373E" w:rsidP="001B373E">
      <w:pPr>
        <w:spacing w:after="0" w:line="240" w:lineRule="auto"/>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 xml:space="preserve">Правление Василия Шуйского </w:t>
      </w:r>
      <w:r w:rsidRPr="008C5378">
        <w:rPr>
          <w:rFonts w:ascii="Times New Roman" w:eastAsia="Calibri" w:hAnsi="Times New Roman" w:cs="Times New Roman"/>
          <w:sz w:val="24"/>
          <w:szCs w:val="24"/>
        </w:rPr>
        <w:t>Обстоятельства восшествия на престол Василия Шуйского. Причины, социальный состав, цели участников движения И.И. Болотникова; основные эпизоды и причины поражения. Перерастание внутреннего кризиса в гражданскую войну. Основные понятия и термины: «крестоцеловальная запись», бояре. Основные персоналии: В.И. Шуйский, патриарх Гермоген, митрополит Филарет, И.И. Болотников, И.  Пашков, П. Ляпунов, Г.П. Шаховской, А.А. Телятевский.</w:t>
      </w:r>
    </w:p>
    <w:p w:rsidR="001B373E" w:rsidRPr="008C5378" w:rsidRDefault="001B373E" w:rsidP="001B373E">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b/>
          <w:sz w:val="24"/>
          <w:szCs w:val="24"/>
        </w:rPr>
        <w:t xml:space="preserve">Лжедмитрий II. Вторжение </w:t>
      </w:r>
      <w:r w:rsidRPr="008C5378">
        <w:rPr>
          <w:rFonts w:ascii="Times New Roman" w:eastAsia="Calibri" w:hAnsi="Times New Roman" w:cs="Times New Roman"/>
          <w:sz w:val="24"/>
          <w:szCs w:val="24"/>
        </w:rPr>
        <w:t>Лжедмитрий II: личность самозванца, его социальная опора и военно-политическая поддержка. Тушинский лагерь самозванца под Москвой. Вторжение на территорию России польско-литовских отрядов. Оборона Троице-Сергиева монастыря. Расцвет самозванства. Выборгский договор между Россией и Швецией. Поход войска М.В. Скопина-Шуйского и Я.-П. Делагарди и распад тушинского лагеря. Открытое вступление в войну против России Речи Посполитой. Оборона Смоленска. Захват Новгорода шведскими войсками. Основные понятия и термины: Тушинский вор, «тушинские перелёты». Основные персоналии: В.И. Шуйский, Лжедмитрий II, И.М. Заруцкий, Я. Сапега, М.В. Скопин-Шуйский, Сигизмунд III, М.Б. Шеин, королевич Владислав, С. Жолкевский, Карл IX.</w:t>
      </w:r>
    </w:p>
    <w:p w:rsidR="001B373E" w:rsidRPr="008C5378" w:rsidRDefault="001B373E" w:rsidP="001B373E">
      <w:pPr>
        <w:spacing w:after="0" w:line="240" w:lineRule="auto"/>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 xml:space="preserve">Междуцарствие (1610—1613) </w:t>
      </w:r>
      <w:r w:rsidRPr="008C5378">
        <w:rPr>
          <w:rFonts w:ascii="Times New Roman" w:eastAsia="Calibri" w:hAnsi="Times New Roman" w:cs="Times New Roman"/>
          <w:sz w:val="24"/>
          <w:szCs w:val="24"/>
        </w:rPr>
        <w:t>Свержение с престола Василия Шуйского и переход власти к Семибоярщине. Договор об избрании на престол польского королевича Владислава. Вступление польско-литовского гарнизона в Москву. Русская православная церковь и патриарх Гермоген как духовные организаторы борьбы за спасение России. Первое ополчение: социальная база участников, внутренние противоречия. Лжедмитрий III. Основные понятия и термины: Семибоярщина, народное ополчение, «Совет всея земли». Основные персоналии: Ф.И. Мстиславский, королевич Владислав, патриарх Гермоген, П.П. Ляпунов, И.М. Заруцкий, Д.Т. Трубецкой, Лжедмитрий III.</w:t>
      </w:r>
    </w:p>
    <w:p w:rsidR="001B373E" w:rsidRPr="008C5378" w:rsidRDefault="001B373E" w:rsidP="001B373E">
      <w:pPr>
        <w:spacing w:after="0" w:line="240" w:lineRule="auto"/>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 xml:space="preserve">Второе ополчение и освобождение Москвы </w:t>
      </w:r>
      <w:r w:rsidRPr="008C5378">
        <w:rPr>
          <w:rFonts w:ascii="Times New Roman" w:eastAsia="Calibri" w:hAnsi="Times New Roman" w:cs="Times New Roman"/>
          <w:sz w:val="24"/>
          <w:szCs w:val="24"/>
        </w:rPr>
        <w:t>Ситуация в стране к середине 1612 г. Формирование Второго ополчения, социальный состав и предводители (Кузьма Минин и князь Д.М. Пожарский). Освобождение Москвы в 1612 г. Подготовка к Земскому собору. Претенденты на российский престол и преимущества кандидатуры М.Ф. Романова. Избрание царя из династии Романовых и его венчание на царство. Подвиг Ивана Сусанина. Основные понятия и термины: Семибоярщина, народное ополчение, «Совет всея земли», Земский собор. Основные персоналии: королевич Владислав, Кузьма Минин, Д.М. Пожарский, М.Ф. Романов.</w:t>
      </w:r>
    </w:p>
    <w:p w:rsidR="001B373E" w:rsidRPr="008C5378" w:rsidRDefault="001B373E" w:rsidP="001B373E">
      <w:pPr>
        <w:spacing w:after="0" w:line="240" w:lineRule="auto"/>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Раздел III.  Россия при первых Романовых.</w:t>
      </w:r>
    </w:p>
    <w:p w:rsidR="001B373E" w:rsidRPr="008C5378" w:rsidRDefault="001B373E" w:rsidP="001B373E">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b/>
          <w:sz w:val="24"/>
          <w:szCs w:val="24"/>
        </w:rPr>
        <w:t xml:space="preserve">Правление Михаила Фёдоровича (1613—1645) </w:t>
      </w:r>
      <w:r w:rsidRPr="008C5378">
        <w:rPr>
          <w:rFonts w:ascii="Times New Roman" w:eastAsia="Calibri" w:hAnsi="Times New Roman" w:cs="Times New Roman"/>
          <w:sz w:val="24"/>
          <w:szCs w:val="24"/>
        </w:rPr>
        <w:t>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королевича Владислава на Москву. Заключение Деулинского перемирия с Речью Посполитой. Итоги и последствия Смутного времени. Основные направления внутренней политики Михаила Фёдоровича. Роль Земских соборов и патриарха Филарета в политической жизни России в царствование Михаила Романова. Восстановление экономического потенциала страны. Смоленская война (1632—1637) и причины поражения в ней России. Укрепление южных границ Московского государства в контексте отношений с Крымским ханством и Османской империей. Взятие Азова и проблема принятия его «под руку Москвы». Итоги правления Михаила Фёдоровича и положение России в середине XVII в.</w:t>
      </w:r>
    </w:p>
    <w:p w:rsidR="001B373E" w:rsidRPr="008C5378" w:rsidRDefault="001B373E" w:rsidP="001B373E">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Основные понятия и термины: Столбовский мир, Деулинское перемирие, пятинные деньги, соха, Поляновский мир, «Азовское сидение». Основные персоналии: М.Ф. Романов, патриарх Филарет, М.Б. Шеин.</w:t>
      </w:r>
    </w:p>
    <w:p w:rsidR="001B373E" w:rsidRPr="008C5378" w:rsidRDefault="001B373E" w:rsidP="001B373E">
      <w:pPr>
        <w:spacing w:after="0" w:line="240" w:lineRule="auto"/>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 xml:space="preserve">Правление Алексея Михайловича (1645—1676) </w:t>
      </w:r>
      <w:r w:rsidRPr="008C5378">
        <w:rPr>
          <w:rFonts w:ascii="Times New Roman" w:eastAsia="Calibri" w:hAnsi="Times New Roman" w:cs="Times New Roman"/>
          <w:sz w:val="24"/>
          <w:szCs w:val="24"/>
        </w:rPr>
        <w:t>Личность царя Алексея Михайловича. Правительство Б.И. Морозова. Соляной бунт 1648 г.: предпосылки и причины восстания, социальный состав его участников, требования и действия восставших, последствия. Соборное уложение 1649 г.: основные положения. Окончательное оформление крепостного права в России. Русский Север, Дон и Сибирь как регионы, свободные от крепостничества. Основные понятия и термины: Соляной бунт, челобитная, белые слободы, Соборное уложение, тягло, крепостное право. Основные персоналии: царь Алексей Михайлович, Б.И. Морозов, Н.И. Одоевский.</w:t>
      </w:r>
    </w:p>
    <w:p w:rsidR="001B373E" w:rsidRPr="008C5378" w:rsidRDefault="001B373E" w:rsidP="001B373E">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b/>
          <w:sz w:val="24"/>
          <w:szCs w:val="24"/>
        </w:rPr>
        <w:t>Россия в XVII в</w:t>
      </w:r>
      <w:r w:rsidRPr="008C5378">
        <w:rPr>
          <w:rFonts w:ascii="Times New Roman" w:eastAsia="Calibri" w:hAnsi="Times New Roman" w:cs="Times New Roman"/>
          <w:sz w:val="24"/>
          <w:szCs w:val="24"/>
        </w:rPr>
        <w:t>. Территория и население России в XVII в. Административное деление страны. Россия как многонациональное государство. Система государственного управления. Укрепление самодержавия и ослабление роли Боярской думы в управлении государством. Затухание деятельности Земских соборов. Развитие приказного строя. Приказ Тайных дел. Усиление воеводской власти в уездах и постепенная ликвидация земского самоуправления. Создание полков нового (иноземного) строя. Экономическое развитие России в XVII в. Развитие внутренних торговых связей и хозяйственной специализации регионов Российского государства. Ярмарки. Торговый и Новоторговый уставы. Торговля с европейскими странами, Прибалтикой, Востоком. Возникновение мануфактурного производства. Основные понятия и термины: сословно-представительная монархия, абсолютизм, Боярская дума, Государев двор, приказы, приказные люди, приказ Тайных дел, воеводы, земские старосты, городовые приказчики, дворяне, дворянское ополчение, полки нового (иноземного) строя, мелкотоварное производство, ярмарка, купцы, мануфактура, приписные крестьяне.</w:t>
      </w:r>
    </w:p>
    <w:p w:rsidR="001B373E" w:rsidRPr="008C5378" w:rsidRDefault="001B373E" w:rsidP="001B373E">
      <w:pPr>
        <w:spacing w:after="0" w:line="240" w:lineRule="auto"/>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 xml:space="preserve">Русская деревня в XVII в. </w:t>
      </w:r>
      <w:r w:rsidRPr="008C5378">
        <w:rPr>
          <w:rFonts w:ascii="Times New Roman" w:eastAsia="Calibri" w:hAnsi="Times New Roman" w:cs="Times New Roman"/>
          <w:sz w:val="24"/>
          <w:szCs w:val="24"/>
        </w:rPr>
        <w:t>Последствия Смуты для сельского хозяйства страны. Освоение новых сельскохозяйственных угодий. Развитие растениеводства, огородничества и скотоводства в XVII в. Рыбный промысел. Крестьянство в XVII в. Распространение дворянского землевладения. Основные понятия и термины: барщина, оброк, тягло, бобыли, захребетники, однодворцы.</w:t>
      </w:r>
    </w:p>
    <w:p w:rsidR="001B373E" w:rsidRPr="008C5378" w:rsidRDefault="001B373E" w:rsidP="001B373E">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b/>
          <w:sz w:val="24"/>
          <w:szCs w:val="24"/>
        </w:rPr>
        <w:t>Присоединение Украины к России .</w:t>
      </w:r>
      <w:r w:rsidRPr="008C5378">
        <w:rPr>
          <w:rFonts w:ascii="Times New Roman" w:eastAsia="Calibri" w:hAnsi="Times New Roman" w:cs="Times New Roman"/>
          <w:sz w:val="24"/>
          <w:szCs w:val="24"/>
        </w:rPr>
        <w:t>Украинские земли под властью Речи Посполитой. Запорожская Сечь — центр борьбы украинского народа за освобождение. Восстание Богдана Хмельницкого. Переяславская рада 8 января 1654 г. Война России с Речью Посполитой 1654—1667 гг. Русско-шведская война 1656—1658 гг. и её результаты. Основные понятия и термины: Люблинская уния, католицизм, Униатская церковь, шляхта, казачество, гетман, реестровые казаки, Запорожская Сечь, атаман, Зборовский договор, Белоцерковский мир, Переяславская рада, Андрусовское перемирие. Основные персоналии: Б.М. Хмельницкий, И. Выговский.</w:t>
      </w:r>
    </w:p>
    <w:p w:rsidR="001B373E" w:rsidRPr="008C5378" w:rsidRDefault="001B373E" w:rsidP="001B373E">
      <w:pPr>
        <w:spacing w:after="0" w:line="240" w:lineRule="auto"/>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 xml:space="preserve">Раскол в Русской православной церкви </w:t>
      </w:r>
      <w:r w:rsidRPr="008C5378">
        <w:rPr>
          <w:rFonts w:ascii="Times New Roman" w:eastAsia="Calibri" w:hAnsi="Times New Roman" w:cs="Times New Roman"/>
          <w:sz w:val="24"/>
          <w:szCs w:val="24"/>
        </w:rPr>
        <w:t>Необходимость церковных реформ в середине XVII в. Кружок ревнителей благочестия. Личность патриарха Никона и суть церковной реформы. Сущность раскола Русской православной церкви. Никон и Аввакум: столкновение судеб и характеров. Старообрядчество. Трагические страницы истории старообрядчества: «дело боярыни Морозовой», осада Соловецкого монастыря. Основные понятия и термины: кружок ревнителей благочестия, церковный обряд, старообрядчество, раскол. Основные персоналии: Стефан Вонифатьев, патриарх Никон, царь Алексей Михайлович, Епифаний Славинецкий, протопоп Аввакум, боярыня Феодосия Морозова.</w:t>
      </w:r>
    </w:p>
    <w:p w:rsidR="001B373E" w:rsidRPr="008C5378" w:rsidRDefault="001B373E" w:rsidP="001B373E">
      <w:pPr>
        <w:spacing w:after="0" w:line="240" w:lineRule="auto"/>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 xml:space="preserve">Народные волнения в 1660—1670-е гг. </w:t>
      </w:r>
      <w:r w:rsidRPr="008C5378">
        <w:rPr>
          <w:rFonts w:ascii="Times New Roman" w:eastAsia="Calibri" w:hAnsi="Times New Roman" w:cs="Times New Roman"/>
          <w:sz w:val="24"/>
          <w:szCs w:val="24"/>
        </w:rPr>
        <w:t>Предпосылки и причины народных волнений в связи с внутренней и внешней политикой царя Алексея Михайловича. Медный бунт (1662): причины, социальная база, результаты и последствия. Общее и особенное в городских восстаниях 1648 и 1662 гг. Донское казачество в XVII в.: условия формирования, образ жизни, роль в охране южных рубежей России, отношения с царской властью, социальное и имущественное расслоение казаков. Степан Разин как предводитель донского войска. Восстание 1670— 1671  гг.: цели и социальный состав участников, «прелестные письма», основные места сражений разинцев с правительственными войсками, итоги восстания. Основные понятия и термины: Медный бунт, поход «за зипунами», «прелестные письма». Основные персоналии: царь Алексей Михайлович, С.Т. Разин.</w:t>
      </w:r>
    </w:p>
    <w:p w:rsidR="001B373E" w:rsidRPr="008C5378" w:rsidRDefault="001B373E" w:rsidP="001B373E">
      <w:pPr>
        <w:spacing w:after="0" w:line="240" w:lineRule="auto"/>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 xml:space="preserve">Наследники Алексея Михайловича. </w:t>
      </w:r>
      <w:r w:rsidRPr="008C5378">
        <w:rPr>
          <w:rFonts w:ascii="Times New Roman" w:eastAsia="Calibri" w:hAnsi="Times New Roman" w:cs="Times New Roman"/>
          <w:sz w:val="24"/>
          <w:szCs w:val="24"/>
        </w:rPr>
        <w:t>Дети Алексея Михайловича. Личность Фёдора Алексеевича. Планы преобразований. Налоговая реформа. «Чигиринская война» и Бахчисарайский мирный договор. Отмена местничества. События 1682 г. Основные понятия и термины: местничество, подворное налогообложение, cтрелецкий бунт, Вечный мир с Речью Посполитой. Основные персоналии: Фёдор Алексеевич, Софья Алексеевна, Пётр и Иван Алексеевичи, Н.М. Зотов, И.А. Хованский.</w:t>
      </w:r>
    </w:p>
    <w:p w:rsidR="001B373E" w:rsidRPr="008C5378" w:rsidRDefault="001B373E" w:rsidP="001B373E">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b/>
          <w:sz w:val="24"/>
          <w:szCs w:val="24"/>
        </w:rPr>
        <w:t xml:space="preserve">Освоение Сибири и Дальнего Востока в XVII в. </w:t>
      </w:r>
      <w:r w:rsidRPr="008C5378">
        <w:rPr>
          <w:rFonts w:ascii="Times New Roman" w:eastAsia="Calibri" w:hAnsi="Times New Roman" w:cs="Times New Roman"/>
          <w:sz w:val="24"/>
          <w:szCs w:val="24"/>
        </w:rPr>
        <w:t>Народы Сибири и Дальнего Востока. Цели и способы освоения русскими пространств Сибири и Дальнего Востока в XVII в. Политика властей в отношении народов Сибири и Дальнего Востока, а также условия их вхождения в состав Российского государства. Сибирский приказ (1637). Основание русских острогов и городов в Сибири и на Дальнем Востоке. Миссионерство и христианизация. Межэтнические отношения, формирование многонациональной элиты. Русские географические открытия. Плавание Семёна Дежнёва. Выход к Тихому океану. Походы Ерофея Хабарова и Василия Пояркова и исследование бассейна реки Амур. Коч — корабль русских первопроходцев. Военные столкновения с маньчжурами и империей Цин. Нерчинский договор (1689) с Китаем. Основные понятия и термины: землепроходцы, «мягкая рухлядь», острог, ясак, Сибирский приказ, Нерчинский договор. Основные персоналии: Ермак, И.Ю. Москвитин, С.И. Дежнёв, Ф.А. Попов, В.Д. Поярков, Е.П. Хабаров, В.В. Атласов.</w:t>
      </w:r>
    </w:p>
    <w:p w:rsidR="001B373E" w:rsidRPr="008C5378" w:rsidRDefault="001B373E" w:rsidP="001B373E">
      <w:pPr>
        <w:spacing w:after="0" w:line="240" w:lineRule="auto"/>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 xml:space="preserve">Просвещение, литература и театр в XVII в. </w:t>
      </w:r>
      <w:r w:rsidRPr="008C5378">
        <w:rPr>
          <w:rFonts w:ascii="Times New Roman" w:eastAsia="Calibri" w:hAnsi="Times New Roman" w:cs="Times New Roman"/>
          <w:sz w:val="24"/>
          <w:szCs w:val="24"/>
        </w:rPr>
        <w:t>Развитие грамотности, книжного дела и просвещения в России в XVII в. Школы при Аптекарском и Посольском приказах. Открытие Славяно-греко-латинского училища. Обмирщение культуры. Причины угасания жанра летописей и популярности произведений светского характера. Сказания, повести, сатирические произведения XVII в. «Синопсис» Иннокентия Гизеля — первое учебное пособие по истории. Театр времён Алексея Михайловича как новое явление культурной жизни царского двора. Основные понятия и термины: Псалтырь, Часослов, Славяно-греко-латинское училище, сказание, повесть, «вирши», газета, театр. Основные персоналии: С. Медведев, М. Смотрицкий, К. Истомин, Ф.М. Ртищев, братья Софро- ний и Иоанникий Лихуды, Авраамий Палицын, Симеон Полоцкий, Иннокентий Гизель, Иоганн Грегори.</w:t>
      </w:r>
    </w:p>
    <w:p w:rsidR="001B373E" w:rsidRPr="008C5378" w:rsidRDefault="001B373E" w:rsidP="001B373E">
      <w:pPr>
        <w:spacing w:after="0" w:line="240" w:lineRule="auto"/>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 xml:space="preserve">Искусство XVII в. </w:t>
      </w:r>
      <w:r w:rsidRPr="008C5378">
        <w:rPr>
          <w:rFonts w:ascii="Times New Roman" w:eastAsia="Calibri" w:hAnsi="Times New Roman" w:cs="Times New Roman"/>
          <w:sz w:val="24"/>
          <w:szCs w:val="24"/>
        </w:rPr>
        <w:t>Новые черты в архитектуре XVII в. Приказ каменных дел и Оружейная палата. Выдающиеся произведения каменного и деревянного зодчества в столице России, в старых городах и новых землях Московского царства. Московское (нарышкинское) барокко. Реализм в церковной и светской живописи XVII в. Парсунная живопись. «Строгановская» школа иконописи. Симон Фёдорович Ушаков и особенности его творчества. Ярославская школа иконописи. Развитие декоративно-прикладного искусства. Основные понятия и термины: «узорочье», московское (нарышкинское) барокко, «строгановская» и ярославская школы иконописи, парсуна, изразец. Основные персоналии: Прокопий Чирин, И. и Н. Савины, С.Ф. Ушаков.</w:t>
      </w:r>
    </w:p>
    <w:p w:rsidR="001B373E" w:rsidRPr="008C5378" w:rsidRDefault="001B373E" w:rsidP="001B373E">
      <w:pPr>
        <w:spacing w:after="0" w:line="240" w:lineRule="auto"/>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Жизнь и быт различных сословий</w:t>
      </w:r>
    </w:p>
    <w:p w:rsidR="001B373E" w:rsidRPr="008C5378" w:rsidRDefault="001B373E" w:rsidP="001B373E">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Семья и семейные отношения. Изменения в картине мира человека XVII в. Повседневная жизнь. Жилище и предметы быта. Проникновение элементов европейской культуры в быт высших слоёв населения страны. Одежда. Основные понятия и термины: курная изба, подклет, горница, хоромы, амбар, мыльня, сорочка, зипун, кафтан, сарафан, душегрея, чёботы.</w:t>
      </w:r>
    </w:p>
    <w:p w:rsidR="001B373E" w:rsidRPr="008C5378" w:rsidRDefault="001B373E" w:rsidP="001B373E">
      <w:pPr>
        <w:spacing w:after="0" w:line="240" w:lineRule="auto"/>
        <w:jc w:val="center"/>
        <w:rPr>
          <w:rFonts w:ascii="Times New Roman" w:eastAsia="Calibri" w:hAnsi="Times New Roman" w:cs="Times New Roman"/>
          <w:b/>
          <w:sz w:val="24"/>
          <w:szCs w:val="24"/>
        </w:rPr>
      </w:pPr>
      <w:r w:rsidRPr="008C5378">
        <w:rPr>
          <w:rFonts w:ascii="Times New Roman" w:eastAsia="Calibri" w:hAnsi="Times New Roman" w:cs="Times New Roman"/>
          <w:b/>
          <w:sz w:val="24"/>
          <w:szCs w:val="24"/>
        </w:rPr>
        <w:t>Содержание курса -История Нового времени 7 класс.</w:t>
      </w:r>
    </w:p>
    <w:p w:rsidR="001B373E" w:rsidRPr="008C5378" w:rsidRDefault="001B373E" w:rsidP="001B373E">
      <w:pPr>
        <w:spacing w:after="0" w:line="240" w:lineRule="auto"/>
        <w:jc w:val="both"/>
        <w:rPr>
          <w:rFonts w:ascii="Times New Roman" w:eastAsia="Calibri" w:hAnsi="Times New Roman" w:cs="Times New Roman"/>
          <w:b/>
          <w:sz w:val="24"/>
          <w:szCs w:val="24"/>
        </w:rPr>
      </w:pPr>
    </w:p>
    <w:p w:rsidR="001B373E" w:rsidRPr="008C5378" w:rsidRDefault="001B373E" w:rsidP="001B373E">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Введение. Хронологические рамки изучаемого периода. Основные цели изучения курса.( 1ч.)</w:t>
      </w:r>
    </w:p>
    <w:p w:rsidR="001B373E" w:rsidRPr="008C5378" w:rsidRDefault="001B373E" w:rsidP="001B373E">
      <w:pPr>
        <w:spacing w:after="0" w:line="240" w:lineRule="auto"/>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 xml:space="preserve">Раздел 1. Европа открывает Мир </w:t>
      </w:r>
    </w:p>
    <w:p w:rsidR="001B373E" w:rsidRPr="008C5378" w:rsidRDefault="001B373E" w:rsidP="001B373E">
      <w:pPr>
        <w:spacing w:after="0" w:line="240" w:lineRule="auto"/>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 xml:space="preserve">Мир на заре Нового времени </w:t>
      </w:r>
    </w:p>
    <w:p w:rsidR="001B373E" w:rsidRPr="008C5378" w:rsidRDefault="001B373E" w:rsidP="001B373E">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Политическая карта мира к концу XV в. Особенности развития Европы к концу XV в. Возрастание роли деловых людей. Меценатство. Значение изобретения книгопечатания. Жизненные ценности деловых людей. Франческо Датини. Огнестрельное оружие и изменения в военном деле</w:t>
      </w:r>
    </w:p>
    <w:p w:rsidR="001B373E" w:rsidRPr="008C5378" w:rsidRDefault="001B373E" w:rsidP="001B373E">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b/>
          <w:sz w:val="24"/>
          <w:szCs w:val="24"/>
        </w:rPr>
        <w:t xml:space="preserve">Великие географические открытия Нового времени </w:t>
      </w:r>
      <w:r w:rsidRPr="008C5378">
        <w:rPr>
          <w:rFonts w:ascii="Times New Roman" w:eastAsia="Calibri" w:hAnsi="Times New Roman" w:cs="Times New Roman"/>
          <w:sz w:val="24"/>
          <w:szCs w:val="24"/>
        </w:rPr>
        <w:t xml:space="preserve">Понятие «Великие географические открытия». Хронология, периодизация, причины Великих географических открытий. Поиски морских путей в страны Востока. Продвижение португальцев вдоль берегов Западной Африки. Открытие Васко да Гамой морского пути в Индию. Возникновение идеи западного пути в страны Востока. Плавания Колумба. Испано-португальское соперничество в Атлантике и раздел сфер влияния. Тордесильясский договор 1494 г. Возникновение названия Америка. Кругосветное путешествие Магеллана. </w:t>
      </w:r>
    </w:p>
    <w:p w:rsidR="001B373E" w:rsidRPr="008C5378" w:rsidRDefault="001B373E" w:rsidP="001B373E">
      <w:pPr>
        <w:spacing w:after="0" w:line="240" w:lineRule="auto"/>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Первые колониальные империи</w:t>
      </w:r>
    </w:p>
    <w:p w:rsidR="001B373E" w:rsidRPr="008C5378" w:rsidRDefault="001B373E" w:rsidP="001B373E">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Португальская колониальная империя, особенности её устройства. Конкиста. Завоевание Мексики и Перу. Кортес. Писарро. Отличительные черты испанской колониальной империи. Споры об индейцах. Бартоломе де лас Касас. Перемены в хозяйственной жизни, быте, религии и культуре индейцев. Начало африканской работорговли. Серебряные рудники, их значение для мировой экономики. Расцвет пиратства, его историческая роль. Плавание Дрейка.</w:t>
      </w:r>
    </w:p>
    <w:p w:rsidR="001B373E" w:rsidRPr="008C5378" w:rsidRDefault="001B373E" w:rsidP="001B373E">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Начало колонизации Северной Америки. Устройство первых английских колоний в Северной Америке. Отношения с индейцами. Начало ввоза негров. Результаты Великих географических открытий и колониальных захватов для Европы и для других частей света.</w:t>
      </w:r>
    </w:p>
    <w:p w:rsidR="001B373E" w:rsidRPr="008C5378" w:rsidRDefault="001B373E" w:rsidP="001B373E">
      <w:pPr>
        <w:spacing w:after="0" w:line="240" w:lineRule="auto"/>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 xml:space="preserve">Раздел 2.СТАРЫЙ ПОРЯДОК: ЭКОНОМИКА, ОБЩЕСТВО, ВЛАСТЬ </w:t>
      </w:r>
    </w:p>
    <w:p w:rsidR="001B373E" w:rsidRPr="008C5378" w:rsidRDefault="001B373E" w:rsidP="001B373E">
      <w:pPr>
        <w:spacing w:after="0" w:line="240" w:lineRule="auto"/>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Расцвет денежной экономики</w:t>
      </w:r>
    </w:p>
    <w:p w:rsidR="001B373E" w:rsidRPr="008C5378" w:rsidRDefault="001B373E" w:rsidP="001B373E">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Деньги и их стоимость в Новое время. Развитие денежной экономики. «Революция цен»: причины и последствия. Увеличение разрыва в образе жизни различных слоёв общества. Рост населения и увеличение его мобильности. Урбанизация. Рост товарности экономики. Купцы как посредники между производителем и потребителем. Активизация товарообмена. Меркантилизм и протекционизм. Рождение новой, капиталистической экономики. Термины «капитал» и «капитализм», их признаки и характеристики. Понятие «прибыль», её реинвестирование. </w:t>
      </w:r>
    </w:p>
    <w:p w:rsidR="001B373E" w:rsidRPr="008C5378" w:rsidRDefault="001B373E" w:rsidP="001B373E">
      <w:pPr>
        <w:spacing w:after="0" w:line="240" w:lineRule="auto"/>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Сельский и городской мир.</w:t>
      </w:r>
    </w:p>
    <w:p w:rsidR="001B373E" w:rsidRPr="008C5378" w:rsidRDefault="001B373E" w:rsidP="001B373E">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Сельский мир. Изменения в аграрном развитии Европы в связи с приходом капитализма. Западная зона аграрного развития. Парцелляция земли, крестьянские платежи и повинности. Сеньориальные права и их восприятие крестьянами. Влияние «революции цен» на доходы сеньоров. Аграрная революция, её причины и последствия. Переход к капиталистической аренде. Увеличение товарности сельского хозяйства, появление специализации отдельных регионов, усиление товарообмена между ними. Рост  спроса на зерновые культуры. </w:t>
      </w:r>
    </w:p>
    <w:p w:rsidR="001B373E" w:rsidRPr="008C5378" w:rsidRDefault="001B373E" w:rsidP="001B373E">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b/>
          <w:sz w:val="24"/>
          <w:szCs w:val="24"/>
        </w:rPr>
        <w:t>Власть и Сословие.</w:t>
      </w:r>
      <w:r w:rsidRPr="008C5378">
        <w:rPr>
          <w:rFonts w:ascii="Times New Roman" w:eastAsia="Calibri" w:hAnsi="Times New Roman" w:cs="Times New Roman"/>
          <w:sz w:val="24"/>
          <w:szCs w:val="24"/>
        </w:rPr>
        <w:t xml:space="preserve"> Государство и общество в Новое время Становление «нового государства», его отличия от средневековых монархий. Новые функции государственной власти, её вмешательство в производство и торговлю. Изменение налоговой системы, рост доходов монархий. Преодоление раздробленности, уменьшение роли сословно-представительных органов. Возникновение чиновничества. Европейский абсолютизм, его характеристика и отличительные особенности. Развитие придворного этикета. Ограничения королевской власти. Роль закона в монархиях Нового времени. Структура европейского общества: духовенство, дворянство и податное сословие. Привилегированные сословия. Структура и роль духовенства, различия между его высшими и низшими слоями. Роль духовенства в организации благотворительности. Отличительные черты дворянства. Изменение его роли в обществе и на войне, постепенное разорение под влиянием «революции цен». Кодекс чести. Дуэли. Способы пополнения рядов дворянства. Состав и значение третьего сословия. «Новые богачи».</w:t>
      </w:r>
    </w:p>
    <w:p w:rsidR="001B373E" w:rsidRPr="008C5378" w:rsidRDefault="001B373E" w:rsidP="001B373E">
      <w:pPr>
        <w:spacing w:after="0" w:line="240" w:lineRule="auto"/>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Раздел 3.Европа в 16 -17 веках.: Традиции и Новизна.</w:t>
      </w:r>
    </w:p>
    <w:p w:rsidR="001B373E" w:rsidRPr="008C5378" w:rsidRDefault="001B373E" w:rsidP="001B373E">
      <w:pPr>
        <w:spacing w:after="0" w:line="240" w:lineRule="auto"/>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 xml:space="preserve">Причины начало Реформации </w:t>
      </w:r>
      <w:r w:rsidRPr="008C5378">
        <w:rPr>
          <w:rFonts w:ascii="Times New Roman" w:eastAsia="Calibri" w:hAnsi="Times New Roman" w:cs="Times New Roman"/>
          <w:sz w:val="24"/>
          <w:szCs w:val="24"/>
        </w:rPr>
        <w:t>Европа накануне Реформации. Духовный климат. «Охота на ведьм». Понятие Реформации, её причины. Лютер и его идея оправдания верой. Начало и развитие Реформации, её основные направления. Мюнцер и народная Реформация. Крестьянская война в Германии. Программы восставших. Хайльброннская программа, её историческое значение. Развитие Реформации после подавления Крестьянской войны. Секуляризация церковных земель. Судьба Тевтонского ордена. Возникновение названия «протестанты». Успехи Реформации в Англии, Дании и Швеции. Начало вооружённой борьбы между сторонниками и противниками Реформации. Аугсбургский религиозный мир, его значение. Кальвин и его учение о предопределении. Устройство кальвинистских общин. Политические взгляды Кальвина. «Женевский папа» и казнь Сервета. Распространение кальвинизма в Европе и за её пределами.</w:t>
      </w:r>
    </w:p>
    <w:p w:rsidR="001B373E" w:rsidRPr="008C5378" w:rsidRDefault="001B373E" w:rsidP="001B373E">
      <w:pPr>
        <w:spacing w:after="0" w:line="240" w:lineRule="auto"/>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 xml:space="preserve">Реформация и Контрреформация в середине 16 веке. </w:t>
      </w:r>
      <w:r w:rsidRPr="008C5378">
        <w:rPr>
          <w:rFonts w:ascii="Times New Roman" w:eastAsia="Calibri" w:hAnsi="Times New Roman" w:cs="Times New Roman"/>
          <w:sz w:val="24"/>
          <w:szCs w:val="24"/>
        </w:rPr>
        <w:t>Контрреформация, её цели и методы. Орден иезуитов. Римская инквизиция. Индекс запрещённых книг. Тридентский собор. Реформа календаря. Успехи Контрреформации.</w:t>
      </w:r>
    </w:p>
    <w:p w:rsidR="001B373E" w:rsidRPr="008C5378" w:rsidRDefault="001B373E" w:rsidP="001B373E">
      <w:pPr>
        <w:spacing w:after="0" w:line="240" w:lineRule="auto"/>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 xml:space="preserve">Вечные соперники: Франция и Испания. </w:t>
      </w:r>
      <w:r w:rsidRPr="008C5378">
        <w:rPr>
          <w:rFonts w:ascii="Times New Roman" w:eastAsia="Calibri" w:hAnsi="Times New Roman" w:cs="Times New Roman"/>
          <w:sz w:val="24"/>
          <w:szCs w:val="24"/>
        </w:rPr>
        <w:t>Французский абсолютизм. Изменение титулования короля, основные законы французской монархии. Разделение властей. Парламенты как судебные органы, их сопротивление реформам. Становление бюрократии. Уменьшение роли местной аристократии. Интенданты провинций. Изменения в социальной структуре, пути возвышения. «Дворянство шпаги» и «дворянство мантии». Правление Франциска I. Религиозные войны. Варфоломеевская ночь. Бурбоны вместо Валуа: смена династии. Генрих IV. Нантский эдикт: уравнивание в правах католиков и протестантов. Людовик XIII. Внутренняя политика Ришелье. Запрещение дуэлей. Фронда. Расцвет абсолютизма при Людовике XIV. «Ремесло» короля. Ж.-Б. Кольбер и меркантилизм. Испания в эпоху Католических королей. Объединение Испании и Священной Римской империи под властью Карла V Габсбурга. Внутренняя политика Карла V. Раздел державы Карла V. Испанская монархия при Филиппе II. Установление столицы в Мадриде. Эскориал. Присоединение Португалии. Система управления страной. Уменьшение роли грандов, опора на чиновничество. Кастилия как центр Испанской монархии. Доходы и расходы. Разрыв между политическими притязаниями и финансовыми возможностями. Упадок Испании и его причины. Внутренняя политика испанских монархов: рост налогов, покровительство Месте, изгнание морисков.</w:t>
      </w:r>
    </w:p>
    <w:p w:rsidR="001B373E" w:rsidRPr="008C5378" w:rsidRDefault="001B373E" w:rsidP="001B373E">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b/>
          <w:sz w:val="24"/>
          <w:szCs w:val="24"/>
        </w:rPr>
        <w:t>Нидерланды: путь к расцвету.</w:t>
      </w:r>
      <w:r w:rsidRPr="008C5378">
        <w:rPr>
          <w:rFonts w:ascii="Times New Roman" w:eastAsia="Calibri" w:hAnsi="Times New Roman" w:cs="Times New Roman"/>
          <w:sz w:val="24"/>
          <w:szCs w:val="24"/>
        </w:rPr>
        <w:t xml:space="preserve"> Отличительные черты развития Нидерландов в XVI в. «Низкие земли». Освободительное движение против Испании. Вильгельм Оранский. Представление об освободительной борьбе как о революции. Новое государственное устройство. Генеральные штаты и статхаудер. Экономический расцвет Нидерландов в XVII в. Развитие капитализма, захват колоний, всемирная торговля. Имена нидерландских мореплавателей на географической карте.</w:t>
      </w:r>
    </w:p>
    <w:p w:rsidR="001B373E" w:rsidRPr="008C5378" w:rsidRDefault="001B373E" w:rsidP="001B373E">
      <w:pPr>
        <w:spacing w:after="0" w:line="240" w:lineRule="auto"/>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Англия в эпоху Тюдоров и Стюартов.</w:t>
      </w:r>
      <w:r w:rsidRPr="008C5378">
        <w:rPr>
          <w:rFonts w:ascii="Times New Roman" w:eastAsia="Calibri" w:hAnsi="Times New Roman" w:cs="Times New Roman"/>
          <w:sz w:val="24"/>
          <w:szCs w:val="24"/>
        </w:rPr>
        <w:t xml:space="preserve">Правление Генриха VIII Тюдора. Подчинение Уэльса. Королевская Реформация, её причины и последствия. Акт о супрематии, возникновение англиканской церкви. Появление пуритан, движение за очищение церкви от влияния католичества. Роль Библии в богословских и социально-политических спорах. Попытка Контрреформации при Марии I.    Правление Елизаветы I. Представления о богоизбранности английского народа. Роль парламента. Гибель Непобедимой армады. Перемены в экономике и обществе. Возвышение джентри. Аграрная революция, огораживания, изменения системы землепользования. Развитие сукноделия. Правление первых Стюартов. </w:t>
      </w:r>
    </w:p>
    <w:p w:rsidR="001B373E" w:rsidRPr="008C5378" w:rsidRDefault="001B373E" w:rsidP="001B373E">
      <w:pPr>
        <w:spacing w:after="0" w:line="240" w:lineRule="auto"/>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Век революций в Англии.</w:t>
      </w:r>
      <w:r w:rsidRPr="008C5378">
        <w:rPr>
          <w:rFonts w:ascii="Times New Roman" w:eastAsia="Calibri" w:hAnsi="Times New Roman" w:cs="Times New Roman"/>
          <w:sz w:val="24"/>
          <w:szCs w:val="24"/>
        </w:rPr>
        <w:t xml:space="preserve"> Славная революция. Её политические и идеологические последствия: Билль о правах, Акт о веротерпимости. Вильгельм III Оранский и Мария II. Переход к системе конституционной монархии. Новый Трёхгодичный акт. Акт об устроении.</w:t>
      </w:r>
    </w:p>
    <w:p w:rsidR="001B373E" w:rsidRPr="008C5378" w:rsidRDefault="001B373E" w:rsidP="001B373E">
      <w:pPr>
        <w:spacing w:after="0" w:line="240" w:lineRule="auto"/>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Страны Центральной Европы.</w:t>
      </w:r>
      <w:r w:rsidRPr="008C5378">
        <w:rPr>
          <w:rFonts w:ascii="Times New Roman" w:eastAsia="Calibri" w:hAnsi="Times New Roman" w:cs="Times New Roman"/>
          <w:sz w:val="24"/>
          <w:szCs w:val="24"/>
        </w:rPr>
        <w:t xml:space="preserve"> Венгрия и Чехия в условиях наступления османов. Раздел государства Карла V и образование державы австрийских Габсбургов. Особенности её устройства. Внутренняя и внешняя политика Фердинанда I. Усиление королевской власти. Контрреформация. Успехи и неудачи Рудольфа II, его роль в развитии чешской культуры. Польша в XVI в.: задачи внутренней и внешней политики. Короли, магнаты и шляхта. Дальнейшее сближение Польши и Литвы, образование Речи Посполитой. Организация управления. Внешняя политика Речи Посполитой. Борьба с Османской империей. Ливонская война. Вмешательство во внутренние дела России. Упадок королевской власти и ослабление Речи Посполитой.</w:t>
      </w:r>
    </w:p>
    <w:p w:rsidR="001B373E" w:rsidRPr="008C5378" w:rsidRDefault="001B373E" w:rsidP="001B373E">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b/>
          <w:sz w:val="24"/>
          <w:szCs w:val="24"/>
        </w:rPr>
        <w:t>Борьба за господство в Европе.</w:t>
      </w:r>
      <w:r w:rsidRPr="008C5378">
        <w:rPr>
          <w:rFonts w:ascii="Times New Roman" w:eastAsia="Calibri" w:hAnsi="Times New Roman" w:cs="Times New Roman"/>
          <w:sz w:val="24"/>
          <w:szCs w:val="24"/>
        </w:rPr>
        <w:t xml:space="preserve"> Основные черты международных отношений в XVI в. Экономические мотивы во внешней политике. Борьба за колонии, сферы влияния и господство на торговых путях. Значение религиозного фактора. Начало формирования системы равновесия. Особенности ведения военных действий в раннее Новое время. «Военная революция». Итальянские войны. Освободительная борьба Нидерландов против Испании как фактор международных отношений. Гибель Непобедимой армады. Борьба христианской Европы с наступлением османов. Рождение современной дипломатии. Политическая и религиозная конфронтация начала XVII в. Тридцатилетняя война. Бедствия войны. Валленштейн и его способ содержания армии. Вестфальский мир и его значение. Пиренейский мир. Международные отношения во второй половине XVII в. Изменение соотношения сил в Европе и складывание новых коалиций. Дальнейшее усиление Франции.</w:t>
      </w:r>
    </w:p>
    <w:p w:rsidR="001B373E" w:rsidRPr="008C5378" w:rsidRDefault="001B373E" w:rsidP="001B373E">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b/>
          <w:sz w:val="24"/>
          <w:szCs w:val="24"/>
        </w:rPr>
        <w:t>Культура эпохи Возрождения.</w:t>
      </w:r>
      <w:r w:rsidRPr="008C5378">
        <w:rPr>
          <w:rFonts w:ascii="Times New Roman" w:eastAsia="Calibri" w:hAnsi="Times New Roman" w:cs="Times New Roman"/>
          <w:sz w:val="24"/>
          <w:szCs w:val="24"/>
        </w:rPr>
        <w:t xml:space="preserve"> Отличительные черты культуры Возрождения. Искусство Высокого Возрождения. Леонардо да Винчи. Микеланджело. Рафаэль. Высокое Возрождение в Венеции. Андреа Палладио и его роль в истории архитектуры. Северное Возрождение. Христианский гуманизм Эразма Роттердамского. Искусство Северного Возрождения. Гуманисты о государстве и обществе: Макиавелли и Мор.</w:t>
      </w:r>
    </w:p>
    <w:p w:rsidR="001B373E" w:rsidRPr="008C5378" w:rsidRDefault="001B373E" w:rsidP="001B373E">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b/>
          <w:sz w:val="24"/>
          <w:szCs w:val="24"/>
        </w:rPr>
        <w:t>Культура 17 века.</w:t>
      </w:r>
      <w:r w:rsidRPr="008C5378">
        <w:rPr>
          <w:rFonts w:ascii="Times New Roman" w:eastAsia="Calibri" w:hAnsi="Times New Roman" w:cs="Times New Roman"/>
          <w:sz w:val="24"/>
          <w:szCs w:val="24"/>
        </w:rPr>
        <w:t xml:space="preserve"> Развитие западноевропейской культуры в конце XVI–XVII в. Трагический гуманизм Сервантеса и Шекспира. Отличительные черты культуры барокко. Барокко и Контрреформация. Творчество Бернини и Рубенса как воплощение стиля барокко в архитектуре и искусстве. Вечные ценности Рембрандта и Веласкеса. Классицизм, его место в культуре XVII в. Пуссен. Французский театр классицизма: Корнель, Расин, Мольер.</w:t>
      </w:r>
    </w:p>
    <w:p w:rsidR="001B373E" w:rsidRPr="008C5378" w:rsidRDefault="001B373E" w:rsidP="001B373E">
      <w:pPr>
        <w:spacing w:after="0" w:line="240" w:lineRule="auto"/>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Научная революция.</w:t>
      </w:r>
    </w:p>
    <w:p w:rsidR="001B373E" w:rsidRPr="008C5378" w:rsidRDefault="001B373E" w:rsidP="001B373E">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Научная революция, её истоки и место в развитии европейской мысли. Торжество рационализма. Развитие математики. Арифметическая машина Б. Паскаля. Развитие биологии и медицины. Открытие «клеток» Р. Гуком. Появление микроскопа. Популярность анатомии. Возникновение современной медицины. Открытия в области астрономии. Поиски новой системы мира. Коперник и его гелиоцентрическая теория. Бесконечность Вселенной и множественность миров Дж. Бруно. Изобретение телескопа. Г. Галилей. Философская система Р. Декарта. Исаак Ньютон. Открытия, облегчающие жизнь людей. Понятие прогресса. Новая роль науки в обществе, вера в её всемогущество.</w:t>
      </w:r>
    </w:p>
    <w:p w:rsidR="001B373E" w:rsidRPr="008C5378" w:rsidRDefault="001B373E" w:rsidP="001B373E">
      <w:pPr>
        <w:spacing w:after="0" w:line="240" w:lineRule="auto"/>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 xml:space="preserve"> Раздел 4.Век Просвещения.</w:t>
      </w:r>
    </w:p>
    <w:p w:rsidR="001B373E" w:rsidRPr="008C5378" w:rsidRDefault="001B373E" w:rsidP="001B373E">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Философы и монархи. Продолжение традиций Научной революции: от изучения природы к изучению общества. Понятие «Просвещение». «Энциклопедия» Дидро и д’Аламбера. «Литературная республика». Время философов. Локк, Руссо, Вольтер, Монтескье. Критика существующих установлений. Идеи веротерпимости и антиклерикализм. </w:t>
      </w:r>
    </w:p>
    <w:p w:rsidR="001B373E" w:rsidRPr="008C5378" w:rsidRDefault="001B373E" w:rsidP="001B373E">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b/>
          <w:sz w:val="24"/>
          <w:szCs w:val="24"/>
        </w:rPr>
        <w:t>По единому образцу: Европа в 18 веке</w:t>
      </w:r>
      <w:r w:rsidRPr="008C5378">
        <w:rPr>
          <w:rFonts w:ascii="Times New Roman" w:eastAsia="Calibri" w:hAnsi="Times New Roman" w:cs="Times New Roman"/>
          <w:sz w:val="24"/>
          <w:szCs w:val="24"/>
        </w:rPr>
        <w:t>. Реформы второй половины XVIII в.: общая характеристика. Модернизация системы управления государствами на основе разума. Государи как покровители всех сословий. Усиление и централизация государственной власти, разрастание бюрократического аппарата. Основные характерные черты развития европейских государств в XVIII в. Страны Европы как части единой системы. Швеция. Правление Карла XII и Густава III. Германские земли. Создание королевства Пруссия. Правление «короля-солдата» Фридриха-Вильгельма I. Фридрих II Великий. Своеобразие монархии Габсбургов. Реформы Марии-Терезии и Иосифа II. Страны Пиренейского полуострова. Преобразования Карла III и маркиза Помбала. Итальянские государства. Преобразования Петра Леопольда в Тоскане..</w:t>
      </w:r>
    </w:p>
    <w:p w:rsidR="001B373E" w:rsidRPr="008C5378" w:rsidRDefault="001B373E" w:rsidP="001B373E">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b/>
          <w:sz w:val="24"/>
          <w:szCs w:val="24"/>
        </w:rPr>
        <w:t>Сила и Слабость Франции</w:t>
      </w:r>
      <w:r w:rsidRPr="008C5378">
        <w:rPr>
          <w:rFonts w:ascii="Times New Roman" w:eastAsia="Calibri" w:hAnsi="Times New Roman" w:cs="Times New Roman"/>
          <w:sz w:val="24"/>
          <w:szCs w:val="24"/>
        </w:rPr>
        <w:t>. Век Франции. Экономическое развитие страны в XVIII в., торговая экспансия. Отсталость сельского хозяйства, парцелляция земли, ухудшение положения сеньоров и крестьян. Обеднение провинциального дворянства в результате «революции цен». Правление Людовика XV: попытка реформ. Людовик XVI. Начало экономического, финансового и политического кризиса. Реформы Тюрго.</w:t>
      </w:r>
    </w:p>
    <w:p w:rsidR="001B373E" w:rsidRPr="008C5378" w:rsidRDefault="001B373E" w:rsidP="001B373E">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b/>
          <w:sz w:val="24"/>
          <w:szCs w:val="24"/>
        </w:rPr>
        <w:t>Международные отношения: в поисках равновесия</w:t>
      </w:r>
      <w:r w:rsidRPr="008C5378">
        <w:rPr>
          <w:rFonts w:ascii="Times New Roman" w:eastAsia="Calibri" w:hAnsi="Times New Roman" w:cs="Times New Roman"/>
          <w:sz w:val="24"/>
          <w:szCs w:val="24"/>
        </w:rPr>
        <w:t>. Общая характеристика международных отношений в XVIII в. Возникновение понятия «равновесие». Создание устойчивой системы международных отношений. Соперничество «великих держав». Стремление к территориальной и экономической экспансии как к средству увеличения доходов. Укоренение профессиональных армий. Усиление армейской дисциплины, тренировки и парады. Работорговля. Борьба за колонии. Отмена Тордесильясского договора. Активизация колониального соперничества между Францией и Англией. Великобритания — ведущая морская и торговая держава XVIII в. Война за испанское наследство и её итоги. Воцарение Бурбонов в Испании. Северная война и увеличение роли России в международных отношениях. Польский вопрос. Реванш Франции в ходе Войны за польское наследство. Увеличение роли Пруссии и Война за австрийское наследство. «Дипломатическая революция», окончание борьбы между Бурбонами и Габсбургами. Разделение Европы на два враждующих лагеря. Причины, ход и последствия Семилетней войны. Речь Посполитая в международных отношениях XVIII в. Три раздела Польши. Т. Костюшко.</w:t>
      </w:r>
    </w:p>
    <w:p w:rsidR="001B373E" w:rsidRPr="008C5378" w:rsidRDefault="001B373E" w:rsidP="001B373E">
      <w:pPr>
        <w:spacing w:after="0" w:line="240" w:lineRule="auto"/>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Культура Западной Европы в 18 века.</w:t>
      </w:r>
      <w:r w:rsidRPr="008C5378">
        <w:rPr>
          <w:rFonts w:ascii="Times New Roman" w:eastAsia="Calibri" w:hAnsi="Times New Roman" w:cs="Times New Roman"/>
          <w:sz w:val="24"/>
          <w:szCs w:val="24"/>
        </w:rPr>
        <w:t xml:space="preserve"> Общая характеристика культуры эпохи Просвещения. Отражение в культуре представлений о счастье, веры в могущество разума. Преобладание барокко в первой половине XVIII в. Появление стиля рококо, возникновение интереса к экзотике, к странам Востока. Возвращение увлечения Античностью, классицизм. Яркие примеры классицизма: церковь Святой Женевьевы в Париже, живопись Ж.-Л. Давида. Роман эпохи Просвещения: «Персидские письма» Ш.-Л. Де Монтескье. Расцвет английского романа: Дефо и Свифт. Сентиментализм и готический роман. Преобладание светской музыки. А. Вивальди, Г.-Ф. Гендель, И.С. Бах, Й. Гайдн, В.А. Моцарт. Век оперы. Театр и общество. «Женитьба Фигаро» П.О. Бомарше</w:t>
      </w:r>
    </w:p>
    <w:p w:rsidR="001B373E" w:rsidRPr="008C5378" w:rsidRDefault="001B373E" w:rsidP="001B373E">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b/>
          <w:sz w:val="24"/>
          <w:szCs w:val="24"/>
        </w:rPr>
        <w:t>Образование США.</w:t>
      </w:r>
      <w:r w:rsidRPr="008C5378">
        <w:rPr>
          <w:rFonts w:ascii="Times New Roman" w:eastAsia="Calibri" w:hAnsi="Times New Roman" w:cs="Times New Roman"/>
          <w:sz w:val="24"/>
          <w:szCs w:val="24"/>
        </w:rPr>
        <w:t xml:space="preserve"> Причины, характер и этапы колонизации Северной Америки. Образование тринадцати колоний, их различия. Специфика Пенсильвании и Мэриленда. Претворение в жизнь протестантского идеала. Налаживание взаимоотношений с местным населением. Америка — плавильный котёл народов. Специфика американского национального характера. Особенности американского Просвещения. Б. Франклин. Освоение новых территорий. Различные типы ведения сельского хозяйства в северных и южных колониях. Урбанизация и фермерство на Севере. Плантации Юга: развитие работорговли, импорт рабочей силы из Африки. Нарастание конфликтов с метрополией. Первый континентальный конгресс. Второй континентальный конгресс. Создание регулярной армии. Декларация независимости, превращение колоний в штаты. Т. Джефферсон. Война за независимость. Дж. Вашингтон. Декларация о вооружённом нейтралитете. Принятие Конституции США. Итоги Войны за независимость.</w:t>
      </w:r>
    </w:p>
    <w:p w:rsidR="001B373E" w:rsidRPr="008C5378" w:rsidRDefault="001B373E" w:rsidP="001B373E">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b/>
          <w:sz w:val="24"/>
          <w:szCs w:val="24"/>
        </w:rPr>
        <w:t>Великобритания. Промышленная революция</w:t>
      </w:r>
      <w:r w:rsidRPr="008C5378">
        <w:rPr>
          <w:rFonts w:ascii="Times New Roman" w:eastAsia="Calibri" w:hAnsi="Times New Roman" w:cs="Times New Roman"/>
          <w:sz w:val="24"/>
          <w:szCs w:val="24"/>
        </w:rPr>
        <w:t>. Образование Великобритании. Англия, Шотландия и Уэльс: общее и различия. Пропаганда единства. Анна Стюарт. Воцарение Ганноверской династии. Георг I и Георг II. Изменения в политической системе Великобритании. Постепенный переход власти к Кабинету министров. Назначение главой правительства лидера победившей партии. Георг III. Понятие промышленной революции. Её предпосылки: аккумулирование капиталов в сельском хозяйстве, необходимость в увеличении объёмов производства. Заимствование изобретений. Основные технические усовершенствования. Паровая машина Дж. Уатта. Радикальные перемены в текстильной промышленности. Дж. Харгривс, Р. Аркрайт, С. Кромптон, Э. Картрайт. Появление железных дорог. Экономические и социальные последствия промышленной революции. Уменьшение роли земельной аристократии. Возникновение промышленной буржуазии и промышленного пролетариата. Эволюция семьи, уменьшение её экономической роли. Завершение складывания мирового рынка.</w:t>
      </w:r>
    </w:p>
    <w:p w:rsidR="001B373E" w:rsidRPr="008C5378" w:rsidRDefault="001B373E" w:rsidP="001B373E">
      <w:pPr>
        <w:spacing w:after="0" w:line="240" w:lineRule="auto"/>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 xml:space="preserve"> Раздел 5.Страны Востока в 16 -18 веках.</w:t>
      </w:r>
    </w:p>
    <w:p w:rsidR="001B373E" w:rsidRPr="008C5378" w:rsidRDefault="001B373E" w:rsidP="001B373E">
      <w:pPr>
        <w:spacing w:after="0" w:line="240" w:lineRule="auto"/>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 xml:space="preserve">Могущество и упадок Османской империи. </w:t>
      </w:r>
      <w:r w:rsidRPr="008C5378">
        <w:rPr>
          <w:rFonts w:ascii="Times New Roman" w:eastAsia="Calibri" w:hAnsi="Times New Roman" w:cs="Times New Roman"/>
          <w:sz w:val="24"/>
          <w:szCs w:val="24"/>
        </w:rPr>
        <w:t>Территориальный рост Османской империи в XVI–XVII вв. Завоевания Селима I Грозного и их значение. Сулейман I Великолепный, его политические и военные успехи. Расцвет культуры. Творчество Синана. Государственное и военное устройство. Система наследования титула султана. Особенности социальной структуры. Роль рабства. Положение христиан. Янычары. Воздействие «революции цен» и перемещения торговых путей из Средиземноморья в Атлантику. Падение авторитета центральной власти. Начало экономического и военного упадка Османской империи</w:t>
      </w:r>
      <w:r w:rsidRPr="008C5378">
        <w:rPr>
          <w:rFonts w:ascii="Times New Roman" w:eastAsia="Calibri" w:hAnsi="Times New Roman" w:cs="Times New Roman"/>
          <w:b/>
          <w:sz w:val="24"/>
          <w:szCs w:val="24"/>
        </w:rPr>
        <w:t>.</w:t>
      </w:r>
    </w:p>
    <w:p w:rsidR="001B373E" w:rsidRPr="008C5378" w:rsidRDefault="001B373E" w:rsidP="001B373E">
      <w:pPr>
        <w:spacing w:after="0" w:line="240" w:lineRule="auto"/>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Иран: новый расцвет.</w:t>
      </w:r>
      <w:r w:rsidRPr="008C5378">
        <w:rPr>
          <w:rFonts w:ascii="Times New Roman" w:eastAsia="Calibri" w:hAnsi="Times New Roman" w:cs="Times New Roman"/>
          <w:sz w:val="24"/>
          <w:szCs w:val="24"/>
        </w:rPr>
        <w:t>Расцвет Ирана в правление династии Сефевидов. Исмаил I. Борьба с Османской империей. Внутренняя политика Аббаса I, его реформы. Расцвет Исфахана. Внешняя политика Аббаса I. Расширение связей со странами Западной Европы и с Россией. Упадок Ирана в конце XVII — начале XVIII в. Конец династии Сефевидов. Надир-шах, его внутренняя и внешняя политика. Ослабление Ирана во второй половине XVIII в.</w:t>
      </w:r>
    </w:p>
    <w:p w:rsidR="001B373E" w:rsidRPr="008C5378" w:rsidRDefault="001B373E" w:rsidP="001B373E">
      <w:pPr>
        <w:spacing w:after="0" w:line="240" w:lineRule="auto"/>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Индия в эпоху Великих Моголов.</w:t>
      </w:r>
      <w:r w:rsidRPr="008C5378">
        <w:rPr>
          <w:rFonts w:ascii="Times New Roman" w:eastAsia="Calibri" w:hAnsi="Times New Roman" w:cs="Times New Roman"/>
          <w:sz w:val="24"/>
          <w:szCs w:val="24"/>
        </w:rPr>
        <w:t xml:space="preserve"> Завоевание Индии Бабуром. Возникновение и расцвет империи Великих Моголов. Реформы Акбара. Его религиозная политика. Расцвет индийского искусства при Акбаре и его преемниках. Тадж-Махал. Религиозная политика Аурангзеба. Упадок империи Великих Моголов. Проникновение португальцев и голландцев в Индию. Английская Ост-Индская компания. Англо-французское соперничество. Битва при Плесси. Механизмы утверждения британского владычества. Сипаи.</w:t>
      </w:r>
    </w:p>
    <w:p w:rsidR="001B373E" w:rsidRPr="008C5378" w:rsidRDefault="001B373E" w:rsidP="001B373E">
      <w:pPr>
        <w:spacing w:after="0" w:line="240" w:lineRule="auto"/>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Китай и Япония: сила традиций</w:t>
      </w:r>
    </w:p>
    <w:p w:rsidR="001B373E" w:rsidRPr="008C5378" w:rsidRDefault="001B373E" w:rsidP="001B373E">
      <w:pPr>
        <w:spacing w:after="0" w:line="240" w:lineRule="auto"/>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Расцвет Китая в правление династии Мин. Особенности внешней торговли. Причины нарастания недовольства политикой правительства. Крестьянская война и установление маньчжурского владычества. Особенности внутренней политики маньчжурских правителей. Успехи династии Цин. Правление Цяньлуна. Запретный город. Деятельность христианских миссионеров в Китае. «Закрытие» Китая для европейцев, его причины и последствия. Япония в XVI–XVII вв. Усобицы. Начало проникновения европейцев. Ввоз огнестрельного оружия и перемены в военном деле. Распространение христианства и борьба с ним. Борьба за объединение страны. Ода Нобунага, Тоётоми Хидэёси, Токугава Иэясу, их реформы. Установление власти сёгунов династии Токугава. Крестьянское восстание 1637 г. «Закрытие» Японии, его причины и последствия. Соединение традиций и инноваций в Новое время. Старый порядок, его характеристика и итоги. Изменения в экономике, социальной структуре. Урбанизация. Промышленная революция. Эпоха революций. Новые политические модели. Увеличение роли государства, эволюция взаимоотношений между государством и человеком. Принципиальные перемены в повседневной жизни. Уникальная роль европейских стран. Возникновение колониальной системы. Упадок Османской империи, распад империи Великих Моголов. Европа как лидер и образец для всего мира.</w:t>
      </w:r>
    </w:p>
    <w:p w:rsidR="001B373E" w:rsidRPr="008C5378" w:rsidRDefault="001B373E" w:rsidP="001B373E">
      <w:pPr>
        <w:spacing w:after="0" w:line="240" w:lineRule="auto"/>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Обобщающее повторение по курсу «История Новое время Конец  XV –XVIII вв  ».(1 час)</w:t>
      </w:r>
    </w:p>
    <w:p w:rsidR="001B373E" w:rsidRPr="008C5378" w:rsidRDefault="001B373E" w:rsidP="001B373E">
      <w:pPr>
        <w:widowControl w:val="0"/>
        <w:tabs>
          <w:tab w:val="left" w:pos="5442"/>
        </w:tabs>
        <w:spacing w:after="0" w:line="240" w:lineRule="auto"/>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Содержание курса -История России 8  класс</w:t>
      </w:r>
    </w:p>
    <w:p w:rsidR="001B373E" w:rsidRPr="008C5378" w:rsidRDefault="001B373E" w:rsidP="001B373E">
      <w:pPr>
        <w:widowControl w:val="0"/>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Введение.</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Хронологические рамки курса. Россия и Европа в конце XVII в. Вступление России в эпоху Новой истории. Причины и предпосылки преобразований. Характерные черты исторического развития России в XVIII в.: модернизация страны, развитие светской культуры, науки, активизация товарооборота, укрепление государственности и повышение эффективности управления в новых исторических условиях, формирование регулярной армии и военного флота, решение важнейших задач в сфере внешней политики и национальной безопасности. Источники по российской истории XVIII в.</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Основные понятия и термины: реформы, модернизация, исторический источник.</w:t>
      </w:r>
    </w:p>
    <w:p w:rsidR="001B373E" w:rsidRPr="008C5378" w:rsidRDefault="001B373E" w:rsidP="001B373E">
      <w:pPr>
        <w:widowControl w:val="0"/>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 xml:space="preserve">Р а з д е л I. Эпоха реформ Петра I </w:t>
      </w:r>
    </w:p>
    <w:p w:rsidR="001B373E" w:rsidRPr="008C5378" w:rsidRDefault="001B373E" w:rsidP="001B373E">
      <w:pPr>
        <w:widowControl w:val="0"/>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Начало правления Петра I</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Регентство царевны Софьи. Характер возможных реформ и неудачи крымских военных походов. Устранение Софьи и начало самостоятельного правления Петра I (1689). Сподвижники молодого Петра. Азовские походы 1695—1696 гг. Начало строительства российского флота и его первые победы. Цели Великого посольства 1697 г. и деятельность Петра во время пребывания в странах Западной Европы. Подавление стрелецкого мятежа 1698 г. и расправа над царевной Софьей.</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b/>
          <w:kern w:val="2"/>
          <w:sz w:val="24"/>
          <w:szCs w:val="24"/>
          <w:lang w:eastAsia="zh-CN"/>
        </w:rPr>
        <w:t>Основные понятия и термины:</w:t>
      </w:r>
      <w:r w:rsidRPr="008C5378">
        <w:rPr>
          <w:rFonts w:ascii="Times New Roman" w:eastAsia="SimSun" w:hAnsi="Times New Roman" w:cs="Times New Roman"/>
          <w:kern w:val="2"/>
          <w:sz w:val="24"/>
          <w:szCs w:val="24"/>
          <w:lang w:eastAsia="zh-CN"/>
        </w:rPr>
        <w:t xml:space="preserve"> Стрелецкий бунт, потешные полки, Великое посольство.</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b/>
          <w:kern w:val="2"/>
          <w:sz w:val="24"/>
          <w:szCs w:val="24"/>
          <w:lang w:eastAsia="zh-CN"/>
        </w:rPr>
        <w:t>Основные персоналии:</w:t>
      </w:r>
      <w:r w:rsidRPr="008C5378">
        <w:rPr>
          <w:rFonts w:ascii="Times New Roman" w:eastAsia="SimSun" w:hAnsi="Times New Roman" w:cs="Times New Roman"/>
          <w:kern w:val="2"/>
          <w:sz w:val="24"/>
          <w:szCs w:val="24"/>
          <w:lang w:eastAsia="zh-CN"/>
        </w:rPr>
        <w:t xml:space="preserve"> Софья Алексеевна, Пётр и Иван Алексеевичи, В.В. Голицын, Ф.А. Головин, Б.П. Шереметев, А.С. Шеин, П.А. Толстой, П. Гордон, Ф.Я. Лефорт, А.Д. Меншиков.</w:t>
      </w:r>
    </w:p>
    <w:p w:rsidR="001B373E" w:rsidRPr="008C5378" w:rsidRDefault="001B373E" w:rsidP="001B373E">
      <w:pPr>
        <w:widowControl w:val="0"/>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Начало Северной войны</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Предпосылки войны России со Швецией. Дипломатическая подготовка Петра к Северной войне. Неудачи в начале войны и их преодоление. Начало военной реформы и процесса создания в России регулярной армии, военного флота. Рекрутские наборы. Первые победы 1701—1704 гг. и их значение. Основание Санкт-Петербурга.</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b/>
          <w:kern w:val="2"/>
          <w:sz w:val="24"/>
          <w:szCs w:val="24"/>
          <w:lang w:eastAsia="zh-CN"/>
        </w:rPr>
        <w:t xml:space="preserve">Основные понятия и термины: </w:t>
      </w:r>
      <w:r w:rsidRPr="008C5378">
        <w:rPr>
          <w:rFonts w:ascii="Times New Roman" w:eastAsia="SimSun" w:hAnsi="Times New Roman" w:cs="Times New Roman"/>
          <w:kern w:val="2"/>
          <w:sz w:val="24"/>
          <w:szCs w:val="24"/>
          <w:lang w:eastAsia="zh-CN"/>
        </w:rPr>
        <w:t>Константинопольский мир, рекрутские наборы, регулярная армия.</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b/>
          <w:kern w:val="2"/>
          <w:sz w:val="24"/>
          <w:szCs w:val="24"/>
          <w:lang w:eastAsia="zh-CN"/>
        </w:rPr>
        <w:t>Основные персоналии:</w:t>
      </w:r>
      <w:r w:rsidRPr="008C5378">
        <w:rPr>
          <w:rFonts w:ascii="Times New Roman" w:eastAsia="SimSun" w:hAnsi="Times New Roman" w:cs="Times New Roman"/>
          <w:kern w:val="2"/>
          <w:sz w:val="24"/>
          <w:szCs w:val="24"/>
          <w:lang w:eastAsia="zh-CN"/>
        </w:rPr>
        <w:t xml:space="preserve"> Пётр I, Карл XII, А.Д. Меншиков.</w:t>
      </w:r>
    </w:p>
    <w:p w:rsidR="001B373E" w:rsidRPr="008C5378" w:rsidRDefault="001B373E" w:rsidP="001B373E">
      <w:pPr>
        <w:widowControl w:val="0"/>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Победа в Северной войне</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Развитие военно-политической ситуации в 1704—1709 гг. для России и Швеции. Подготовка обеих сторон к генеральному сражению. Битва у Лесной. Сражение под Полтавой и его историческое значение. Полководческое искусство Петра I. Причины неудачи Прутского похода русских войск. Морские сражения и победы русского флота в 1714—1720 гг., их значение. Ништадтский мир и его последствия. Провозглашение России империей. Каспийский поход 1722—1723 гг.: цели и результаты. Причины и историчес-кое значение победы России в Северной войне.</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b/>
          <w:kern w:val="2"/>
          <w:sz w:val="24"/>
          <w:szCs w:val="24"/>
          <w:lang w:eastAsia="zh-CN"/>
        </w:rPr>
        <w:t>Основные понятия и термины:</w:t>
      </w:r>
      <w:r w:rsidRPr="008C5378">
        <w:rPr>
          <w:rFonts w:ascii="Times New Roman" w:eastAsia="SimSun" w:hAnsi="Times New Roman" w:cs="Times New Roman"/>
          <w:kern w:val="2"/>
          <w:sz w:val="24"/>
          <w:szCs w:val="24"/>
          <w:lang w:eastAsia="zh-CN"/>
        </w:rPr>
        <w:t xml:space="preserve"> гетман, Ништадтский мир, император, империя.</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b/>
          <w:kern w:val="2"/>
          <w:sz w:val="24"/>
          <w:szCs w:val="24"/>
          <w:lang w:eastAsia="zh-CN"/>
        </w:rPr>
        <w:t>Основные персоналии:</w:t>
      </w:r>
      <w:r w:rsidRPr="008C5378">
        <w:rPr>
          <w:rFonts w:ascii="Times New Roman" w:eastAsia="SimSun" w:hAnsi="Times New Roman" w:cs="Times New Roman"/>
          <w:kern w:val="2"/>
          <w:sz w:val="24"/>
          <w:szCs w:val="24"/>
          <w:lang w:eastAsia="zh-CN"/>
        </w:rPr>
        <w:t xml:space="preserve"> Пётр I, Карл XII, С. Лещинский, Август II, И.С. Мазепа, А.Л. Левенгаупт, М.М. Голицын.</w:t>
      </w:r>
    </w:p>
    <w:p w:rsidR="001B373E" w:rsidRPr="008C5378" w:rsidRDefault="001B373E" w:rsidP="001B373E">
      <w:pPr>
        <w:widowControl w:val="0"/>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 xml:space="preserve">Преобразования Петра I </w:t>
      </w:r>
      <w:r w:rsidRPr="008C5378">
        <w:rPr>
          <w:rFonts w:ascii="Times New Roman" w:eastAsia="SimSun" w:hAnsi="Times New Roman" w:cs="Times New Roman"/>
          <w:kern w:val="2"/>
          <w:sz w:val="24"/>
          <w:szCs w:val="24"/>
          <w:lang w:eastAsia="zh-CN"/>
        </w:rPr>
        <w:t>Основные цели Петровских реформ. Реформа высших органов власти: Сенат, коллегии, органы надзора и суда. Административно-территориальная реформа. Усиление централизации и бюрократизации управления. Изменение роли Русской православной церкви в государстве и обществе в результате упразднения патриаршества и учреждения Синода. Налоговая реформа и сословная политика Петра I: ревизии, введение подушной подати, податные сословия. Указ о единонаследии, Табель о рангах. Значение указа о единонаследии и Табели о рангах. Формирование системы абсолютизма.</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Предпосылки экономического подъёма в первой четверти XVIII в. Строительство заводов, мануфактур, верфей. Создание базы металлургической индустрии на Урале. Роль государства в создании промышленности. Преобладание крепостного и подневольного труда. Государственные меры поощрения торговли и торгово-экономических связей: принципы меркантилизма и протекционизма. Таможенный тариф</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1724 г. Дискуссии о реформах Петра I в исторической науке.</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b/>
          <w:kern w:val="2"/>
          <w:sz w:val="24"/>
          <w:szCs w:val="24"/>
          <w:lang w:eastAsia="zh-CN"/>
        </w:rPr>
        <w:t>Основные понятия и термины</w:t>
      </w:r>
      <w:r w:rsidRPr="008C5378">
        <w:rPr>
          <w:rFonts w:ascii="Times New Roman" w:eastAsia="SimSun" w:hAnsi="Times New Roman" w:cs="Times New Roman"/>
          <w:kern w:val="2"/>
          <w:sz w:val="24"/>
          <w:szCs w:val="24"/>
          <w:lang w:eastAsia="zh-CN"/>
        </w:rPr>
        <w:t>: реформа, Сенат, коллегии, Кабинет, прокурор, патриаршество, Святейший Синод, Ратуша, Магистрат, губерния, губернатор, ревизия, фискал, ревизская душа, «ревизские сказки», подушная подать, Указ о единонаследии, Табель о рангах, мануфактура, завод, Берг-привилегия, работные люди, посессионные крестьяне, меркантилизм, протекционизм, Таможенный тариф.</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b/>
          <w:kern w:val="2"/>
          <w:sz w:val="24"/>
          <w:szCs w:val="24"/>
          <w:lang w:eastAsia="zh-CN"/>
        </w:rPr>
        <w:t>Основные персоналии:</w:t>
      </w:r>
      <w:r w:rsidRPr="008C5378">
        <w:rPr>
          <w:rFonts w:ascii="Times New Roman" w:eastAsia="SimSun" w:hAnsi="Times New Roman" w:cs="Times New Roman"/>
          <w:kern w:val="2"/>
          <w:sz w:val="24"/>
          <w:szCs w:val="24"/>
          <w:lang w:eastAsia="zh-CN"/>
        </w:rPr>
        <w:t xml:space="preserve"> Пётр I, П.И. Ягужинский, Феофан Прокопович, С. Яворский, Никита Демидов.</w:t>
      </w:r>
    </w:p>
    <w:p w:rsidR="001B373E" w:rsidRPr="008C5378" w:rsidRDefault="001B373E" w:rsidP="001B373E">
      <w:pPr>
        <w:widowControl w:val="0"/>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Народные движения в начале XVIII в.</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Причины народных выступлений в условиях Северной войны и масштабных реформ в социально-экономической, политической и духовной сферах. Восстание в Астрахани как пример казацких мятежей на юге России. Восстание под руководством Кондратия Булавина: причины, социальный состав и требования восставших, ход восстания и причины его поражения. Башкирское восстание. Общее и особенное в народных движениях второй половины XVII — первой четверти XVIII в.</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b/>
          <w:kern w:val="2"/>
          <w:sz w:val="24"/>
          <w:szCs w:val="24"/>
          <w:lang w:eastAsia="zh-CN"/>
        </w:rPr>
        <w:t>Основные понятия и термины:</w:t>
      </w:r>
      <w:r w:rsidRPr="008C5378">
        <w:rPr>
          <w:rFonts w:ascii="Times New Roman" w:eastAsia="SimSun" w:hAnsi="Times New Roman" w:cs="Times New Roman"/>
          <w:kern w:val="2"/>
          <w:sz w:val="24"/>
          <w:szCs w:val="24"/>
          <w:lang w:eastAsia="zh-CN"/>
        </w:rPr>
        <w:t xml:space="preserve"> казаки, атаман, «прелестные письма», старообрядцы.</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b/>
          <w:kern w:val="2"/>
          <w:sz w:val="24"/>
          <w:szCs w:val="24"/>
          <w:lang w:eastAsia="zh-CN"/>
        </w:rPr>
        <w:t>Основные персоналии:</w:t>
      </w:r>
      <w:r w:rsidRPr="008C5378">
        <w:rPr>
          <w:rFonts w:ascii="Times New Roman" w:eastAsia="SimSun" w:hAnsi="Times New Roman" w:cs="Times New Roman"/>
          <w:kern w:val="2"/>
          <w:sz w:val="24"/>
          <w:szCs w:val="24"/>
          <w:lang w:eastAsia="zh-CN"/>
        </w:rPr>
        <w:t xml:space="preserve"> Б.П. Шереметев, К.А. Булавин, Батырша, Ю.В. Долгорукий, В.В. Долгорукий, П.И. Хованский.</w:t>
      </w:r>
    </w:p>
    <w:p w:rsidR="001B373E" w:rsidRPr="008C5378" w:rsidRDefault="001B373E" w:rsidP="001B373E">
      <w:pPr>
        <w:widowControl w:val="0"/>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 xml:space="preserve">Преобразования в области культуры и быта </w:t>
      </w:r>
      <w:r w:rsidRPr="008C5378">
        <w:rPr>
          <w:rFonts w:ascii="Times New Roman" w:eastAsia="SimSun" w:hAnsi="Times New Roman" w:cs="Times New Roman"/>
          <w:kern w:val="2"/>
          <w:sz w:val="24"/>
          <w:szCs w:val="24"/>
          <w:lang w:eastAsia="zh-CN"/>
        </w:rPr>
        <w:t>Доминирование светского начала в культурной политике. Влияние культуры стран зарубежной Европы. Привлечение иностранных специалистов. Создание системы школ и специальных учебных заведений. Подготовка к созданию Академии наук. Введение нового летосчисления, гражданского шрифта и гражданской печати. Первая газета «Ведомости». Театр, публичные библиотеки и музеи как культурные явления Нового времени. Новые черты в искусстве первой четверти XVIII в. Светская живопись И.Н. Никитина и А.М. Матвеева. Архитектура Петровской эпохи. Памятники раннего барокко. Повседневная жизнь и быт правящей элиты и основной массы населения. Перемены в образе жизни российского дворянства. Новые формы социальной коммуникации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b/>
          <w:kern w:val="2"/>
          <w:sz w:val="24"/>
          <w:szCs w:val="24"/>
          <w:lang w:eastAsia="zh-CN"/>
        </w:rPr>
        <w:t>Основные понятия и термины:</w:t>
      </w:r>
      <w:r w:rsidRPr="008C5378">
        <w:rPr>
          <w:rFonts w:ascii="Times New Roman" w:eastAsia="SimSun" w:hAnsi="Times New Roman" w:cs="Times New Roman"/>
          <w:kern w:val="2"/>
          <w:sz w:val="24"/>
          <w:szCs w:val="24"/>
          <w:lang w:eastAsia="zh-CN"/>
        </w:rPr>
        <w:t xml:space="preserve"> европейское летосчисление, Навигацкая школа, Морская академия, цифирные школы, гарнизонные школы, гражданская азбука, газета, библиотека, музей, Кунсткамера, Академия наук, светский портрет, ассамблея, политес.</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b/>
          <w:kern w:val="2"/>
          <w:sz w:val="24"/>
          <w:szCs w:val="24"/>
          <w:lang w:eastAsia="zh-CN"/>
        </w:rPr>
        <w:t>Основные персоналии:</w:t>
      </w:r>
      <w:r w:rsidRPr="008C5378">
        <w:rPr>
          <w:rFonts w:ascii="Times New Roman" w:eastAsia="SimSun" w:hAnsi="Times New Roman" w:cs="Times New Roman"/>
          <w:kern w:val="2"/>
          <w:sz w:val="24"/>
          <w:szCs w:val="24"/>
          <w:lang w:eastAsia="zh-CN"/>
        </w:rPr>
        <w:t xml:space="preserve"> Пётр I, Л.Ф. Магницкий, Л.Л. Блюментрост, И.Н. Никитин, А.М. Матвеев, Б.К. Растрелли, Д. Трезини, И.П. Зарудный.</w:t>
      </w:r>
    </w:p>
    <w:p w:rsidR="001B373E" w:rsidRPr="008C5378" w:rsidRDefault="001B373E" w:rsidP="001B373E">
      <w:pPr>
        <w:widowControl w:val="0"/>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Династия Романовых в первой четверти XVIII в.</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Первая женитьба Петра и причины разлада семейных отношений. Дело царевича Алексея. Вторая женитьба Петра, личность Екатерины I. Причины издания Устава о наследии престола и его последствия. Итоги, последствия и значение петровских преобразований. Образ Петра I в русской культуре.</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b/>
          <w:kern w:val="2"/>
          <w:sz w:val="24"/>
          <w:szCs w:val="24"/>
          <w:lang w:eastAsia="zh-CN"/>
        </w:rPr>
        <w:t>Основные понятия и термины</w:t>
      </w:r>
      <w:r w:rsidRPr="008C5378">
        <w:rPr>
          <w:rFonts w:ascii="Times New Roman" w:eastAsia="SimSun" w:hAnsi="Times New Roman" w:cs="Times New Roman"/>
          <w:kern w:val="2"/>
          <w:sz w:val="24"/>
          <w:szCs w:val="24"/>
          <w:lang w:eastAsia="zh-CN"/>
        </w:rPr>
        <w:t>: династия, Устав о наследии престола.</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b/>
          <w:kern w:val="2"/>
          <w:sz w:val="24"/>
          <w:szCs w:val="24"/>
          <w:lang w:eastAsia="zh-CN"/>
        </w:rPr>
        <w:t>Основные персоналии:</w:t>
      </w:r>
      <w:r w:rsidRPr="008C5378">
        <w:rPr>
          <w:rFonts w:ascii="Times New Roman" w:eastAsia="SimSun" w:hAnsi="Times New Roman" w:cs="Times New Roman"/>
          <w:kern w:val="2"/>
          <w:sz w:val="24"/>
          <w:szCs w:val="24"/>
          <w:lang w:eastAsia="zh-CN"/>
        </w:rPr>
        <w:t xml:space="preserve"> Екатерина Алексеевна, царевич Алексей, П.А. Толстой.</w:t>
      </w:r>
    </w:p>
    <w:p w:rsidR="001B373E" w:rsidRPr="008C5378" w:rsidRDefault="001B373E" w:rsidP="001B373E">
      <w:pPr>
        <w:widowControl w:val="0"/>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Р а з д е л II. Россия в эпоху дворцовых переворотов.</w:t>
      </w:r>
    </w:p>
    <w:p w:rsidR="001B373E" w:rsidRPr="008C5378" w:rsidRDefault="001B373E" w:rsidP="001B373E">
      <w:pPr>
        <w:widowControl w:val="0"/>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Россия после Петра I. Начало эпохи дворцовых переворотов</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Восшествие на престол Екатерины I. Причины и сущность дворцовых переворотов. Фаворитизм.</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b/>
          <w:kern w:val="2"/>
          <w:sz w:val="24"/>
          <w:szCs w:val="24"/>
          <w:lang w:eastAsia="zh-CN"/>
        </w:rPr>
        <w:t>Основные понятия и термины:</w:t>
      </w:r>
      <w:r w:rsidRPr="008C5378">
        <w:rPr>
          <w:rFonts w:ascii="Times New Roman" w:eastAsia="SimSun" w:hAnsi="Times New Roman" w:cs="Times New Roman"/>
          <w:kern w:val="2"/>
          <w:sz w:val="24"/>
          <w:szCs w:val="24"/>
          <w:lang w:eastAsia="zh-CN"/>
        </w:rPr>
        <w:t xml:space="preserve"> дворцовый переворот, гвардейцы, фаворитизм.</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b/>
          <w:kern w:val="2"/>
          <w:sz w:val="24"/>
          <w:szCs w:val="24"/>
          <w:lang w:eastAsia="zh-CN"/>
        </w:rPr>
        <w:t>Основные персоналии:</w:t>
      </w:r>
      <w:r w:rsidRPr="008C5378">
        <w:rPr>
          <w:rFonts w:ascii="Times New Roman" w:eastAsia="SimSun" w:hAnsi="Times New Roman" w:cs="Times New Roman"/>
          <w:kern w:val="2"/>
          <w:sz w:val="24"/>
          <w:szCs w:val="24"/>
          <w:lang w:eastAsia="zh-CN"/>
        </w:rPr>
        <w:t xml:space="preserve"> Екатерина I. Екатерина I и Пётр II</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b/>
          <w:kern w:val="2"/>
          <w:sz w:val="24"/>
          <w:szCs w:val="24"/>
          <w:lang w:eastAsia="zh-CN"/>
        </w:rPr>
        <w:t>Правление Екатерины I.</w:t>
      </w:r>
      <w:r w:rsidRPr="008C5378">
        <w:rPr>
          <w:rFonts w:ascii="Times New Roman" w:eastAsia="SimSun" w:hAnsi="Times New Roman" w:cs="Times New Roman"/>
          <w:kern w:val="2"/>
          <w:sz w:val="24"/>
          <w:szCs w:val="24"/>
          <w:lang w:eastAsia="zh-CN"/>
        </w:rPr>
        <w:t xml:space="preserve"> Создание Верховного тайного совета. Усиление влияния А.Д. Меншикова при дворе. Вступление на престол Петра II. Личность молодого императора. Борьба дворянских группировок за влияние на Петра II. Крушение политической карьеры А.Д. Меншикова. Вексельный устав 1729 г.</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Основные понятия и термины: Верховный тайный совет, «верховники», Вексельный устав.</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b/>
          <w:kern w:val="2"/>
          <w:sz w:val="24"/>
          <w:szCs w:val="24"/>
          <w:lang w:eastAsia="zh-CN"/>
        </w:rPr>
        <w:t>Основные персоналии:</w:t>
      </w:r>
      <w:r w:rsidRPr="008C5378">
        <w:rPr>
          <w:rFonts w:ascii="Times New Roman" w:eastAsia="SimSun" w:hAnsi="Times New Roman" w:cs="Times New Roman"/>
          <w:kern w:val="2"/>
          <w:sz w:val="24"/>
          <w:szCs w:val="24"/>
          <w:lang w:eastAsia="zh-CN"/>
        </w:rPr>
        <w:t xml:space="preserve"> Екатерина I, А.Д. Меншиков, А.И. Остерман, Пётр II, А.Г. Долгорукий, И.А. Долгорукий, Д.М. Голицын, Ф.М. Апраксин, Г.И. Головкин, П.А. Толстой.</w:t>
      </w:r>
    </w:p>
    <w:p w:rsidR="001B373E" w:rsidRPr="008C5378" w:rsidRDefault="001B373E" w:rsidP="001B373E">
      <w:pPr>
        <w:widowControl w:val="0"/>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Правление Анны Иоанновны</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«Кондиции верховников» и приход к власти Анны Иоанновны. Создание Кабинета министров. Роль Э.И. Бирона, Б.К. Миниха, А.И. Остермана и А.П. Волынского в управлении и политической жизни страны. Возобновление деятельности Тайной канцелярии. Расширение прав дворянского сословия. Укрепление границ империи на юго-восточной окраине. Переход Младшего жуза в Казахстане под суверенитет Российской империи. Участие России в войне за польское наследство. Русско-турецкая война 1735—1739 гг.: причины, ход военных действий, итоги. Правление «Брауншвейгской фамилии».</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b/>
          <w:kern w:val="2"/>
          <w:sz w:val="24"/>
          <w:szCs w:val="24"/>
          <w:lang w:eastAsia="zh-CN"/>
        </w:rPr>
        <w:t>Основные понятия и термины:</w:t>
      </w:r>
      <w:r w:rsidRPr="008C5378">
        <w:rPr>
          <w:rFonts w:ascii="Times New Roman" w:eastAsia="SimSun" w:hAnsi="Times New Roman" w:cs="Times New Roman"/>
          <w:kern w:val="2"/>
          <w:sz w:val="24"/>
          <w:szCs w:val="24"/>
          <w:lang w:eastAsia="zh-CN"/>
        </w:rPr>
        <w:t xml:space="preserve"> «верховники», «Кондиции», Кабинет министров, бироновщина.</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b/>
          <w:kern w:val="2"/>
          <w:sz w:val="24"/>
          <w:szCs w:val="24"/>
          <w:lang w:eastAsia="zh-CN"/>
        </w:rPr>
        <w:t>Основные персоналии:</w:t>
      </w:r>
      <w:r w:rsidRPr="008C5378">
        <w:rPr>
          <w:rFonts w:ascii="Times New Roman" w:eastAsia="SimSun" w:hAnsi="Times New Roman" w:cs="Times New Roman"/>
          <w:kern w:val="2"/>
          <w:sz w:val="24"/>
          <w:szCs w:val="24"/>
          <w:lang w:eastAsia="zh-CN"/>
        </w:rPr>
        <w:t xml:space="preserve"> Анна Иоанновна, Д.М. Голицын, Э.И. Бирон, А.И. Остерман, Б.К. Миних, А.П. Волынский, С. Лещинский, Август III, Иван (Иоанн) Антонович, Анна Леопольдовна.</w:t>
      </w:r>
    </w:p>
    <w:p w:rsidR="001B373E" w:rsidRPr="008C5378" w:rsidRDefault="001B373E" w:rsidP="001B373E">
      <w:pPr>
        <w:widowControl w:val="0"/>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Внешняя политика России в правление Елизаветы Петровны. Семилетняя война</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Россия в европейской политике в середине XVIII в. Русско-шведская война 1741—1743 гг. Абоский мирный договор. Причины и начало Семилетней войны. Участие России в Семилетней войне. Победы русских войск. Изменение позиции России в конце войны в связи с вступлением на престол Петра III.</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Основные понятия и термины: «равновесие» сил, коалиция, международный конфликт.</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Основные персоналии: Фридрих II, П.А. Румянцев, С.Ф. Апраксин, В.В. Фермор, П.С. Салтыков, А.Б. Бутурлин, З.Г. Чернышёв.</w:t>
      </w:r>
    </w:p>
    <w:p w:rsidR="001B373E" w:rsidRPr="008C5378" w:rsidRDefault="001B373E" w:rsidP="001B373E">
      <w:pPr>
        <w:widowControl w:val="0"/>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Внутренняя политика правительства Елизаветы Петровны. Пётр III</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Личность императрицы Елизаветы Петровны, её сподвижники. Новые права и привилегии дворянства. Вопрос о наследовании престола. Экономическая и финансовая политика. Деятельность П.И. Шу-валова. Ликвидация внутренних таможен, усиление роли косвенных налогов. Создание Дворянского и Купеческого банков. Распространение монополий в промышленности и внешней торговле. Правление Петра III. Личность императора. «Манифест о вольности дворянства». Причины, ход и итоги переворота 28 июня 1762 г.</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Основные понятия и термины: Сенат, внутренние таможни, прямой налог, косвенные налоги, монополии, секуляризация, «Манифест о вольности дворянства».</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Основные персоналии: Елизавета Петровна, А.Г. и К.Г. Разумовские, П.И. Шувалов, Пётр III, Екатерина Алексеевна.</w:t>
      </w:r>
    </w:p>
    <w:p w:rsidR="001B373E" w:rsidRPr="008C5378" w:rsidRDefault="001B373E" w:rsidP="001B373E">
      <w:pPr>
        <w:widowControl w:val="0"/>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Р а з д е л III. Расцвет Российской империи.</w:t>
      </w:r>
    </w:p>
    <w:p w:rsidR="001B373E" w:rsidRPr="008C5378" w:rsidRDefault="001B373E" w:rsidP="001B373E">
      <w:pPr>
        <w:widowControl w:val="0"/>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Внутренняя политика Екатерины II и просвещённый абсолютизм</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Личность императрицы Екатерины II. Идеалы Просвещения и просвещённый абсолютизм. Особенности просвещённого абсолютизма в России. Секуляризация церковного землевладения. Уложенная комиссия: состав, деятельность, причины роспуска. Идеи просвещённого абсолютизма в «Наказе» императрицы.</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Основные понятия и термины: просвещённый абсолютизм, Уложенная комиссия, «Наказ», секуляриза-ция.</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Основные персоналии: Екатерина II.</w:t>
      </w:r>
    </w:p>
    <w:p w:rsidR="001B373E" w:rsidRPr="008C5378" w:rsidRDefault="001B373E" w:rsidP="001B373E">
      <w:pPr>
        <w:widowControl w:val="0"/>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Губернская реформа и сословная политика Екатерины II</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Реформы местного управления. Органы управления губернией и уездом. Цели сословной полити-ки. Жалованная грамота дворянству.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Политика правительства по отношению к купечеству и городам. Расширение привилегий гильдейского купечества в налоговой сфере и городском управлении.</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Основные понятия и термины: губерния, губернатор, наместник, уезд, губернское правление, Казён-ная палата, приказ общественного призрения, городничий, капитан-исправник, прокурор, Жалованная грамота дворянству, Жалованная грамота городам, гильдии, мещане, городовые обыватели, предводитель дворянства, городской голова, городская дума.</w:t>
      </w:r>
    </w:p>
    <w:p w:rsidR="001B373E" w:rsidRPr="008C5378" w:rsidRDefault="001B373E" w:rsidP="001B373E">
      <w:pPr>
        <w:widowControl w:val="0"/>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Крепостное право в России во второй половине XVIII в.</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Распространение крепостного права. Условия жизни крепостной деревни. Повинности крестьян. Дво-ровые люди. Права помещика по отношению к своим крепостным. Отношения помещиков и крепостных во второй половине XVIII в.</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Основные понятия и термины: крепостное право, крепостные, повинности, барщина, оброк, помещик, дворовые люди, крепостная мануфактура.</w:t>
      </w:r>
    </w:p>
    <w:p w:rsidR="001B373E" w:rsidRPr="008C5378" w:rsidRDefault="001B373E" w:rsidP="001B373E">
      <w:pPr>
        <w:widowControl w:val="0"/>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Экономическая жизнь России второй половины XVIII в.</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Роль крепостного строя в экономике страны. Барщинное и оброчное хозяйство. Развитие промышлен-ности в городе и деревне. Роль государства, купечества и помещиков в развитии промышленности. Разви-тие крестьянских промыслов. Рост текстильной промышленности: распространение производства хлопча-тобумажных тканей. Крепостной и вольнонаёмный труд. Привлечение крепостных оброчных крестьян к работе на мануфактурах. Начало известных предпринимательских династий (Морозовы, Рябушинские, Га-релины, Прохоровы и др.). Политика Екатерины II в торговой сфере. Внешняя торговля России. Партнё-ры России во внешней торговле в Европе и в мире. Ярмарки и их роль во внутренней торговле (Макарьев-ская, Ирбитская, Свенская, Коренная ярмарки). Денежное обращение. Транспорт и торговые пути внутри страны. Водно-транспортные системы: Вышневолоцкая, Тихвинская, Мариинская и др.</w:t>
      </w:r>
    </w:p>
    <w:p w:rsidR="001B373E" w:rsidRPr="008C5378" w:rsidRDefault="001B373E" w:rsidP="001B373E">
      <w:pPr>
        <w:widowControl w:val="0"/>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Основные понятия и термины:</w:t>
      </w:r>
      <w:r w:rsidRPr="008C5378">
        <w:rPr>
          <w:rFonts w:ascii="Times New Roman" w:eastAsia="SimSun" w:hAnsi="Times New Roman" w:cs="Times New Roman"/>
          <w:kern w:val="2"/>
          <w:sz w:val="24"/>
          <w:szCs w:val="24"/>
          <w:lang w:eastAsia="zh-CN"/>
        </w:rPr>
        <w:t xml:space="preserve"> месячина, отхожие промыслы, протекционизм, ярмарка, ассигнация.</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b/>
          <w:kern w:val="2"/>
          <w:sz w:val="24"/>
          <w:szCs w:val="24"/>
          <w:lang w:eastAsia="zh-CN"/>
        </w:rPr>
        <w:t>Основные персоналии:</w:t>
      </w:r>
      <w:r w:rsidRPr="008C5378">
        <w:rPr>
          <w:rFonts w:ascii="Times New Roman" w:eastAsia="SimSun" w:hAnsi="Times New Roman" w:cs="Times New Roman"/>
          <w:kern w:val="2"/>
          <w:sz w:val="24"/>
          <w:szCs w:val="24"/>
          <w:lang w:eastAsia="zh-CN"/>
        </w:rPr>
        <w:t xml:space="preserve"> Екатерина II, А.Т. Болотов, Морозовы, Рябушинские, Гарелины, Прохоровы.</w:t>
      </w:r>
    </w:p>
    <w:p w:rsidR="001B373E" w:rsidRPr="008C5378" w:rsidRDefault="001B373E" w:rsidP="001B373E">
      <w:pPr>
        <w:widowControl w:val="0"/>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Восстание Е.И. Пугачёва (1773—1775)</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Причины народных движений во второй половине XVIII в. Предпосылки для возрождения самозван-ства в царствование Екатерины II. Личность Е. Пугачёва. Антидворянский и антикрепостнический харак-тер движения. Социальный состав участников. Роль казачества, народов Урала и Поволжья в восстании. Ход восстания. Меры правительства по борьбе с Пугачёвым. Поражение восстания и гибель его предводи-теля. Влияние восстания Е.И. Пугачёва на политику Екатерины II и развитие общественной мысли.</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Основные понятия и термины: казаки, атаман, крепостные крестьяне, самозванство.</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Основные персоналии: Екатерина II, Е.И. Пугачёв, С. Юлаев, А.И. Бибиков, И.И. Михельсон.</w:t>
      </w:r>
    </w:p>
    <w:p w:rsidR="001B373E" w:rsidRPr="008C5378" w:rsidRDefault="001B373E" w:rsidP="001B373E">
      <w:pPr>
        <w:widowControl w:val="0"/>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Русско-турецкие войны второй половины XVIII в.</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Международное положение Российской империи в середине XVIII в. и актуальные направления её внешней политики. Русско-турецкие войны 1768—1774 гг. и 1787—1791 гг.: причины и цели участников; основные сражения на суше и море; выдающиеся полководцы и адмиралы России (П.А. Румянцев, А.Г. Орлов, Г.А. Спиридов, А.В. Суворов, Ф.Ф. Ушаков и др.). Территориальные приобретения России по условиям Кючук-Кайнарджийского и Ясского мирных договоров. Политика России на Кавказе.</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Основные понятия и термины: Кючук-Кайнарджийский мир, Новороссия, Ясский мир.</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Основные персоналии: Екатерина II, П.А Румянцев, Г.А. Спиридов, В.М. Долгоруков, А.В. Суворов, Ф.Ф. Ушаков, Г.А. Потёмкин.</w:t>
      </w:r>
    </w:p>
    <w:p w:rsidR="001B373E" w:rsidRPr="008C5378" w:rsidRDefault="001B373E" w:rsidP="001B373E">
      <w:pPr>
        <w:widowControl w:val="0"/>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Разделы Речи Посполитой и внешняя политика России в конце XVIII в.</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Отношения России и Речи Посполитой в XVIII в. Участие России в разделах Речи Посполитой вместе с</w:t>
      </w:r>
      <w:r w:rsidRPr="008C5378">
        <w:rPr>
          <w:rFonts w:ascii="Times New Roman" w:eastAsia="SimSun" w:hAnsi="Times New Roman" w:cs="Times New Roman"/>
          <w:kern w:val="2"/>
          <w:sz w:val="24"/>
          <w:szCs w:val="24"/>
          <w:lang w:eastAsia="zh-CN"/>
        </w:rPr>
        <w:tab/>
        <w:t>империей Габсбургов и Пруссией. Первый, второй и третий разделы Речи Посполитой. Вхождение в состав России территории Украины и Белоруссии. Присоединение Литвы и Курляндии. Борьба Польши за национальную независимость. Восстание под предводительством Т. Костюшко. Укрепление международного авторитета России. Деятельность Н.И. Панина и А.А. Безбородко. Россия и Война за независимость североамериканских колоний. Декларация о вооружённом нейтралитете 1780 г. Русско-шведская война 1788—1790 гг.: причины, ход, итоги. Россия и революционная Франция.</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Основные понятия и термины: диссиденты, шляхта, разделы Речи Посполитой.</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Основные персоналии: Екатерина II, С. Понятовский, Т. Костюшко, А.В. Суворов, Н.И. Панин, А.А. Безбородко, Густав III, Людовик XVI, Н.И. Новиков, А.Н. Радищев.</w:t>
      </w:r>
    </w:p>
    <w:p w:rsidR="001B373E" w:rsidRPr="008C5378" w:rsidRDefault="001B373E" w:rsidP="001B373E">
      <w:pPr>
        <w:widowControl w:val="0"/>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Народы Российской империи в XVIII в.</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Россия — многонациональная империя. Задачи национальной политики российского правительства в XVIII в. Унификация управления на окраинах империи. Ликвидация украинского гетманства. Включение представителей местной знати в состав господствующего сословия Российской империи. Религиозная политика. Укрепление начал толерантности и веротерпимости по отношению к неправославным и не-христианским конфессиям. Расселение колонистов в Новороссии, Поволжье и других регионах. Активизация деятельности по привлечению иностранцев в Россию. Немецкие переселенцы. Положение русских в Российской империи.</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Основные понятия и термины: Малороссийская коллегия, православие, старообрядчество, католичест-во, протестантизм, ислам, Магометанское духовное собрание, иудаизм, язычество, колонисты.</w:t>
      </w:r>
    </w:p>
    <w:p w:rsidR="001B373E" w:rsidRPr="008C5378" w:rsidRDefault="001B373E" w:rsidP="001B373E">
      <w:pPr>
        <w:widowControl w:val="0"/>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Освоение Новороссии</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Возникновение Новороссии. Население Новороссии. Привлечение иностранцев на новоприсоединённые земли. Организация управления Новороссией. Г.А. Потёмкин. Строительство новых городов и</w:t>
      </w:r>
      <w:r w:rsidRPr="008C5378">
        <w:rPr>
          <w:rFonts w:ascii="Times New Roman" w:eastAsia="SimSun" w:hAnsi="Times New Roman" w:cs="Times New Roman"/>
          <w:kern w:val="2"/>
          <w:sz w:val="24"/>
          <w:szCs w:val="24"/>
          <w:lang w:eastAsia="zh-CN"/>
        </w:rPr>
        <w:tab/>
        <w:t>портов. Основание Севастополя, Одессы, Херсона. Развитие торговли и промышленности в Новороссии. Расселение колонистов в Новороссии. Формирование кубанского казачества. Путешествие Екатерины II на юг в 1787 г.</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b/>
          <w:kern w:val="2"/>
          <w:sz w:val="24"/>
          <w:szCs w:val="24"/>
          <w:lang w:eastAsia="zh-CN"/>
        </w:rPr>
        <w:t>Основные понятия и термины:</w:t>
      </w:r>
      <w:r w:rsidRPr="008C5378">
        <w:rPr>
          <w:rFonts w:ascii="Times New Roman" w:eastAsia="SimSun" w:hAnsi="Times New Roman" w:cs="Times New Roman"/>
          <w:kern w:val="2"/>
          <w:sz w:val="24"/>
          <w:szCs w:val="24"/>
          <w:lang w:eastAsia="zh-CN"/>
        </w:rPr>
        <w:t xml:space="preserve"> Новороссия, колонисты, кубанское казачество.</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b/>
          <w:kern w:val="2"/>
          <w:sz w:val="24"/>
          <w:szCs w:val="24"/>
          <w:lang w:eastAsia="zh-CN"/>
        </w:rPr>
        <w:t>Основные персоналии:</w:t>
      </w:r>
      <w:r w:rsidRPr="008C5378">
        <w:rPr>
          <w:rFonts w:ascii="Times New Roman" w:eastAsia="SimSun" w:hAnsi="Times New Roman" w:cs="Times New Roman"/>
          <w:kern w:val="2"/>
          <w:sz w:val="24"/>
          <w:szCs w:val="24"/>
          <w:lang w:eastAsia="zh-CN"/>
        </w:rPr>
        <w:t xml:space="preserve"> Екатерина II, Г.А. Потёмкин.</w:t>
      </w:r>
    </w:p>
    <w:p w:rsidR="001B373E" w:rsidRPr="008C5378" w:rsidRDefault="001B373E" w:rsidP="001B373E">
      <w:pPr>
        <w:widowControl w:val="0"/>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Правление Павла I</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Личность Павла I и отзывы о нём его современников. Внутренняя политика Павла I: военная ре-</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форма, Акт о престолонаследии, Указ о трёхдневной барщине и др. Внешняя политика Павла I: цели и</w:t>
      </w:r>
      <w:r w:rsidRPr="008C5378">
        <w:rPr>
          <w:rFonts w:ascii="Times New Roman" w:eastAsia="SimSun" w:hAnsi="Times New Roman" w:cs="Times New Roman"/>
          <w:kern w:val="2"/>
          <w:sz w:val="24"/>
          <w:szCs w:val="24"/>
          <w:lang w:eastAsia="zh-CN"/>
        </w:rPr>
        <w:tab/>
        <w:t>направления. Причины и характер войны с Францией в составе антифранцузской коалиции в 1798— 1799 гг. Итальянский и Швейцарский походы А.В. Суворова. Победы русского флота под командованием Ф.Ф. Ушакова. Предпосылки недовольства политикой Павла I в верхах российского общества и дворцовый переворот 11 марта 1801 г.</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Основные понятия и термины: Акт о престолонаследии, Указ о трёхдневной барщине.</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Основные персоналии: Павел I, А.В. Суворов, Ф.Ф. Ушаков, П.И. Багратион.</w:t>
      </w:r>
    </w:p>
    <w:p w:rsidR="001B373E" w:rsidRPr="008C5378" w:rsidRDefault="001B373E" w:rsidP="001B373E">
      <w:pPr>
        <w:widowControl w:val="0"/>
        <w:spacing w:after="0" w:line="240" w:lineRule="auto"/>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Ра з д е л IV. Русская культура, наука, общественная мысль после Петра Великого.</w:t>
      </w:r>
    </w:p>
    <w:p w:rsidR="001B373E" w:rsidRPr="008C5378" w:rsidRDefault="001B373E" w:rsidP="001B373E">
      <w:pPr>
        <w:widowControl w:val="0"/>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Школа, образование и воспитание в XVIII в.</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Сословные учебные заведения для юношества из дворянства. Основание Института благородных девиц в Смольном монастыре. Основные педагогические идеи: влияние идей Просвещения на педагогическую мысль в России. Воспитание «новой породы» людей. Высшее образование. Основание Московского университета. Деятельность И.И. Шувалова. Домашнее воспитание и начальное образование. Основание воспитательных домов в Санкт-Петербурге и Москве.</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b/>
          <w:kern w:val="2"/>
          <w:sz w:val="24"/>
          <w:szCs w:val="24"/>
          <w:lang w:eastAsia="zh-CN"/>
        </w:rPr>
        <w:t>Основные понятия и термины:</w:t>
      </w:r>
      <w:r w:rsidRPr="008C5378">
        <w:rPr>
          <w:rFonts w:ascii="Times New Roman" w:eastAsia="SimSun" w:hAnsi="Times New Roman" w:cs="Times New Roman"/>
          <w:kern w:val="2"/>
          <w:sz w:val="24"/>
          <w:szCs w:val="24"/>
          <w:lang w:eastAsia="zh-CN"/>
        </w:rPr>
        <w:t xml:space="preserve"> Сухопутный шляхетский (кадетский) корпус, Пажеский корпус, Московский университет, гимназия, Благородный пансион, гувернёр, гувернантка, народные училища.</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b/>
          <w:kern w:val="2"/>
          <w:sz w:val="24"/>
          <w:szCs w:val="24"/>
          <w:lang w:eastAsia="zh-CN"/>
        </w:rPr>
        <w:t>Основные персоналии:</w:t>
      </w:r>
      <w:r w:rsidRPr="008C5378">
        <w:rPr>
          <w:rFonts w:ascii="Times New Roman" w:eastAsia="SimSun" w:hAnsi="Times New Roman" w:cs="Times New Roman"/>
          <w:kern w:val="2"/>
          <w:sz w:val="24"/>
          <w:szCs w:val="24"/>
          <w:lang w:eastAsia="zh-CN"/>
        </w:rPr>
        <w:t xml:space="preserve"> И.И. Бецкой, И.И. Шувалов.</w:t>
      </w:r>
    </w:p>
    <w:p w:rsidR="001B373E" w:rsidRPr="008C5378" w:rsidRDefault="001B373E" w:rsidP="001B373E">
      <w:pPr>
        <w:widowControl w:val="0"/>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Российская наука в XVIII в.</w:t>
      </w:r>
      <w:r w:rsidRPr="008C5378">
        <w:rPr>
          <w:rFonts w:ascii="Times New Roman" w:eastAsia="SimSun" w:hAnsi="Times New Roman" w:cs="Times New Roman"/>
          <w:kern w:val="2"/>
          <w:sz w:val="24"/>
          <w:szCs w:val="24"/>
          <w:lang w:eastAsia="zh-CN"/>
        </w:rPr>
        <w:t>Организация и основные задачи российской науки. Академия наук. Географические открытия. Вторая Камчатская экспедиция. Освоение Аляски и Западного побережья Северной Америки. Российско-американская компания. Развитие медицины и здравоохранения. Достижения техники (А.К. Нартов, к</w:t>
      </w:r>
      <w:r w:rsidRPr="008C5378">
        <w:rPr>
          <w:rFonts w:ascii="Times New Roman" w:eastAsia="SimSun" w:hAnsi="Times New Roman" w:cs="Times New Roman"/>
          <w:kern w:val="2"/>
          <w:sz w:val="24"/>
          <w:szCs w:val="24"/>
          <w:lang w:eastAsia="zh-CN"/>
        </w:rPr>
        <w:tab/>
        <w:t>Ползунов, И.П. Кулибин). Изучение российской словесности и развитие литературного языка. Основание Российской академии. Е.Р. Дашкова. Исследования в области отечественной истории (В.Н. Татищев, Г.Ф. Миллер).</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Основные понятия и термины: Академия наук, Российская академия, Медицинская коллегия, Российско-американская компания.</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Основные персоналии: Л. Эйлер, Д. Бернулли, Г. Байер, Г.Ф. Миллер, В. Беринг, Х.П. Лаптев, Д.Я. Лап-тев, С.И. Челюскин, И.Г. Гмелин, С.П. Крашенинников, А.И. Чириков, И.И. Лепёхин, П.С. Пал-лас, С.Г. Зыбелин, А.К. Нартов, И.П. Кулибин, И.И. Ползунов, В.К. Тредиаковский, М.В. Ломоносов, Е.Р. Дашкова, В.Н. Татищев.</w:t>
      </w:r>
    </w:p>
    <w:p w:rsidR="001B373E" w:rsidRPr="008C5378" w:rsidRDefault="001B373E" w:rsidP="001B373E">
      <w:pPr>
        <w:widowControl w:val="0"/>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Михаил Васильевич Ломоносов</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Детство и юность М.В. Ломоносова. Деятельность М.В. Ломоносова в Академии наук. Достижения в области естественных наук. Вклад М.В. Ломоносова в гуманитарные науки.</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Основные персоналии: М.В. Ломоносов.</w:t>
      </w:r>
    </w:p>
    <w:p w:rsidR="001B373E" w:rsidRPr="008C5378" w:rsidRDefault="001B373E" w:rsidP="001B373E">
      <w:pPr>
        <w:widowControl w:val="0"/>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Общественная мысль второй половины XVIII в.</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Определяющее влияние идей Просвещения в российской общественной мысли. Русская журналисти-ка и Н.И. Новиков. Масонство в России. Обсуждение крестьянского вопроса в обществе. Деятельность А.Н. Радищева. «Путешествие из Петербурга в Москву».</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Основные понятия и термины: масонство, Вольное экономическое общество.</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Основные персоналии: Н.И. Новиков, А.Н. Радищев, Г.С. Коробьин, М.М. Щербатов, А.Я. Поленов.</w:t>
      </w:r>
    </w:p>
    <w:p w:rsidR="001B373E" w:rsidRPr="008C5378" w:rsidRDefault="001B373E" w:rsidP="001B373E">
      <w:pPr>
        <w:widowControl w:val="0"/>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Русская литература, театральное и музыкальное искусство</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Русская литература до середины XVIII в. Классицизм в русской литературе. Драматургия (А.П. Сумароков, Д.И. Фонвизин). Развитие литературы во второй половине XVIII в. Г.Р. Державин. Рождение нового литературного стиля. Творчество Н.М. Карамзина. Театральное искусство. Музыка.</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Основные понятия и термины: классицизм, сентиментализм, сатира, социальная комедия, Придворная певческая капелла.</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Основные персоналии: А.Д. Кантемир, В.К. Тредиаковский, А.П. Сумароков, Д.И. Фонвизин, М.М. Херасков, В.В. Капнист, Г.Р. Державин, Н.М. Карамзин, Ф.Г. Волков, И.А. Дмитревский, Н.А. Львов, Е.И. Фомин, Д.С. Бортнянский.</w:t>
      </w:r>
    </w:p>
    <w:p w:rsidR="001B373E" w:rsidRPr="008C5378" w:rsidRDefault="001B373E" w:rsidP="001B373E">
      <w:pPr>
        <w:widowControl w:val="0"/>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Русская художественная культура XVIII в.</w:t>
      </w:r>
    </w:p>
    <w:p w:rsidR="001B373E" w:rsidRPr="008C5378" w:rsidRDefault="001B373E" w:rsidP="001B373E">
      <w:pPr>
        <w:widowControl w:val="0"/>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Архитектура. Скульптура. Живопись</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 xml:space="preserve">Укрепление взаимосвязей с культурой стран зарубежной Европы. Распространение в России основных стилей и жанров европейской художественной культуры (барокко, классицизм, рококо и т.п.). Открытие Академии художеств. Вклад в развитие русского искусства художников, архитекторов, мастеров, прибывших из-за рубежа. Русская архитектура XVIII в. Барокко в архитектуре. Идея «регулярной застройки» и её воплощение в российских городах. Переход к классицизму. Классические архитектурные ансамбли Москвы и Петербурга. В.И. Баженов, М.Ф. Казаков. </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Основные понятия и термины: барокко, рококо, классицизм.</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Основные персоналии: Ф.Б. Растрелли, Ж.Б. Валлен-Деламот, В.И. Баженов, М.Ф. Казаков, Дж. Кваренги, Д. Жилярди, И.Е. Старов, Э.М. Фальконе, Б.К. Растрелли, М.И. Козловский, Ф.И. Шубин, С.Ф. Щедрин, А.П. Лосенко, А.П. Антропов, И.П. Аргунов, Ф.С. Рокотов, Д.Г. Левицкий, В.Л. Боровиковский.</w:t>
      </w:r>
    </w:p>
    <w:p w:rsidR="001B373E" w:rsidRPr="008C5378" w:rsidRDefault="001B373E" w:rsidP="001B373E">
      <w:pPr>
        <w:widowControl w:val="0"/>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Культура и быт российских сословий</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Изменения в культуре и быту после Петровских реформ. Крестьянский быт. Изменения в быту горожан. Повседневная культура дворянства. Дворянская усадьба XVIII в.</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Основные понятия и термины: этикет, дуэль, парик, камзол, фрак, редингот, кюлоты, жабо, корсет, кринолин, фижмы, турнюр, менуэт, полонез, этикет, дуэль, дворянская усадьба, французский (регулярный) парк, английский (пейзажный) парк.</w:t>
      </w:r>
    </w:p>
    <w:p w:rsidR="001B373E" w:rsidRPr="008C5378" w:rsidRDefault="001B373E" w:rsidP="001B373E">
      <w:pPr>
        <w:widowControl w:val="0"/>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Обобщающее повторение.</w:t>
      </w:r>
    </w:p>
    <w:p w:rsidR="001B373E" w:rsidRPr="008C5378" w:rsidRDefault="001B373E" w:rsidP="001B373E">
      <w:pPr>
        <w:widowControl w:val="0"/>
        <w:spacing w:after="0" w:line="240" w:lineRule="auto"/>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Содержание курса -Новая история 8 класс</w:t>
      </w:r>
    </w:p>
    <w:p w:rsidR="001B373E" w:rsidRPr="008C5378" w:rsidRDefault="001B373E" w:rsidP="001B373E">
      <w:pPr>
        <w:widowControl w:val="0"/>
        <w:spacing w:after="0" w:line="240" w:lineRule="auto"/>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Вводное занятие. Хронологические рамки курса</w:t>
      </w:r>
    </w:p>
    <w:p w:rsidR="001B373E" w:rsidRPr="008C5378" w:rsidRDefault="001B373E" w:rsidP="001B373E">
      <w:pPr>
        <w:widowControl w:val="0"/>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 xml:space="preserve"> Глава 1 Век Перемен.</w:t>
      </w:r>
    </w:p>
    <w:p w:rsidR="001B373E" w:rsidRPr="008C5378" w:rsidRDefault="001B373E" w:rsidP="001B373E">
      <w:pPr>
        <w:widowControl w:val="0"/>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 xml:space="preserve">Вокруг света. </w:t>
      </w:r>
      <w:r w:rsidRPr="008C5378">
        <w:rPr>
          <w:rFonts w:ascii="Times New Roman" w:eastAsia="SimSun" w:hAnsi="Times New Roman" w:cs="Times New Roman"/>
          <w:kern w:val="2"/>
          <w:sz w:val="24"/>
          <w:szCs w:val="24"/>
          <w:lang w:eastAsia="zh-CN"/>
        </w:rPr>
        <w:t>Формирование культуры путешествий 18 века. Географические открытия К.Линея и В.Беринга. Поиск Южной Земли. Соперничество Англии и Франции. Экспедиция Л.А Бугенвиля. Плавания и открытия Д.Кука. Экспедиция Ж.Ф.де.Лаперуза. Затерянный мир Океании.</w:t>
      </w:r>
    </w:p>
    <w:p w:rsidR="001B373E" w:rsidRPr="008C5378" w:rsidRDefault="001B373E" w:rsidP="001B373E">
      <w:pPr>
        <w:widowControl w:val="0"/>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 xml:space="preserve">Европа преображается на глазах. </w:t>
      </w:r>
      <w:r w:rsidRPr="008C5378">
        <w:rPr>
          <w:rFonts w:ascii="Times New Roman" w:eastAsia="SimSun" w:hAnsi="Times New Roman" w:cs="Times New Roman"/>
          <w:kern w:val="2"/>
          <w:sz w:val="24"/>
          <w:szCs w:val="24"/>
          <w:lang w:eastAsia="zh-CN"/>
        </w:rPr>
        <w:t xml:space="preserve">Причина бурного роста европейской цивилизации в 18 веке. «Европейское чудо». Рост Населения Европы и ее мобильности: причины и последствия. Мальтузианство. Рождение новой, капиталистической экономики. Развитие капитализма в промышленности. Аграрная революция. Урбанизация. Рост товарности в экономики. </w:t>
      </w:r>
    </w:p>
    <w:p w:rsidR="001B373E" w:rsidRPr="008C5378" w:rsidRDefault="001B373E" w:rsidP="001B373E">
      <w:pPr>
        <w:widowControl w:val="0"/>
        <w:spacing w:after="0" w:line="240" w:lineRule="auto"/>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 xml:space="preserve">Общество и государство. </w:t>
      </w:r>
      <w:r w:rsidRPr="008C5378">
        <w:rPr>
          <w:rFonts w:ascii="Times New Roman" w:eastAsia="SimSun" w:hAnsi="Times New Roman" w:cs="Times New Roman"/>
          <w:kern w:val="2"/>
          <w:sz w:val="24"/>
          <w:szCs w:val="24"/>
          <w:lang w:eastAsia="zh-CN"/>
        </w:rPr>
        <w:t>Развитие национальных идей в европейских государствах в 18 в. Складывание национальных государств. Унификация. Сословная структура европейского общества. Старое и новое в развитии в каждого сословии и межсословных отношениях. Закат сословного общества.</w:t>
      </w:r>
    </w:p>
    <w:p w:rsidR="001B373E" w:rsidRPr="008C5378" w:rsidRDefault="001B373E" w:rsidP="001B373E">
      <w:pPr>
        <w:widowControl w:val="0"/>
        <w:spacing w:after="0" w:line="240" w:lineRule="auto"/>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 xml:space="preserve">Меняющийся городской мир. </w:t>
      </w:r>
      <w:r w:rsidRPr="008C5378">
        <w:rPr>
          <w:rFonts w:ascii="Times New Roman" w:eastAsia="SimSun" w:hAnsi="Times New Roman" w:cs="Times New Roman"/>
          <w:kern w:val="2"/>
          <w:sz w:val="24"/>
          <w:szCs w:val="24"/>
          <w:lang w:eastAsia="zh-CN"/>
        </w:rPr>
        <w:t>Процесс урбанизации в Европе в 18 веке. Изменения в планировке городского пространства: появление регулярной планировки. Преимущества и недостатки городской жизни. Меры государственной власти по обеспечение чистоты и безопасности городов. Улицы и дома. Изменение в структуре жилища. Интерьеры городских домов. Новые предметы меблировки.</w:t>
      </w:r>
    </w:p>
    <w:p w:rsidR="001B373E" w:rsidRPr="008C5378" w:rsidRDefault="001B373E" w:rsidP="001B373E">
      <w:pPr>
        <w:widowControl w:val="0"/>
        <w:tabs>
          <w:tab w:val="left" w:pos="1440"/>
        </w:tabs>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 xml:space="preserve">Повседневная жизнь. </w:t>
      </w:r>
      <w:r w:rsidRPr="008C5378">
        <w:rPr>
          <w:rFonts w:ascii="Times New Roman" w:eastAsia="SimSun" w:hAnsi="Times New Roman" w:cs="Times New Roman"/>
          <w:kern w:val="2"/>
          <w:sz w:val="24"/>
          <w:szCs w:val="24"/>
          <w:lang w:eastAsia="zh-CN"/>
        </w:rPr>
        <w:t xml:space="preserve">Возраст вступления в брак. Роль мужчин и женщин в семье. Положение ребенка. Изменение отношение к детям в 18 веке, увеличение внимание к образованию и воспитанию ребенка. Детские игры игрушки. </w:t>
      </w:r>
    </w:p>
    <w:p w:rsidR="001B373E" w:rsidRPr="008C5378" w:rsidRDefault="001B373E" w:rsidP="001B373E">
      <w:pPr>
        <w:widowControl w:val="0"/>
        <w:tabs>
          <w:tab w:val="left" w:pos="1440"/>
        </w:tabs>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 xml:space="preserve">Режим питания   в семьях разного достатка и социального слоя. Новые продукты. Распространение картофеля.  Модные тенденции в одежде. Париж - законодатель и мод. Силуэты и предметы женского мужского костюма 18 в. </w:t>
      </w:r>
    </w:p>
    <w:p w:rsidR="001B373E" w:rsidRPr="008C5378" w:rsidRDefault="001B373E" w:rsidP="001B373E">
      <w:pPr>
        <w:widowControl w:val="0"/>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 xml:space="preserve"> Глава 2.Век просвещения.</w:t>
      </w:r>
    </w:p>
    <w:p w:rsidR="001B373E" w:rsidRPr="008C5378" w:rsidRDefault="001B373E" w:rsidP="001B373E">
      <w:pPr>
        <w:widowControl w:val="0"/>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 xml:space="preserve">Эпоха Просвещения. </w:t>
      </w:r>
      <w:r w:rsidRPr="008C5378">
        <w:rPr>
          <w:rFonts w:ascii="Times New Roman" w:eastAsia="SimSun" w:hAnsi="Times New Roman" w:cs="Times New Roman"/>
          <w:kern w:val="2"/>
          <w:sz w:val="24"/>
          <w:szCs w:val="24"/>
          <w:lang w:eastAsia="zh-CN"/>
        </w:rPr>
        <w:t>Понятие «Просвещение».  Продолжение традиций Научной революции: от изучения природы к изучению общества. «Энциклопедия» Дидро   и Д’Аламбер. Время философов. Локк, Руссо, Вольтер, Монтескье. Основные понятия эпохи Просвещения: свобода, равенство, собственность. Естественные права человека.  Спор  об основных  обязанностях   государства.</w:t>
      </w:r>
    </w:p>
    <w:p w:rsidR="001B373E" w:rsidRPr="008C5378" w:rsidRDefault="001B373E" w:rsidP="001B373E">
      <w:pPr>
        <w:widowControl w:val="0"/>
        <w:tabs>
          <w:tab w:val="left" w:pos="300"/>
        </w:tabs>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b/>
          <w:kern w:val="2"/>
          <w:sz w:val="24"/>
          <w:szCs w:val="24"/>
          <w:lang w:eastAsia="zh-CN"/>
        </w:rPr>
        <w:tab/>
      </w:r>
      <w:r w:rsidRPr="008C5378">
        <w:rPr>
          <w:rFonts w:ascii="Times New Roman" w:eastAsia="SimSun" w:hAnsi="Times New Roman" w:cs="Times New Roman"/>
          <w:kern w:val="2"/>
          <w:sz w:val="24"/>
          <w:szCs w:val="24"/>
          <w:lang w:eastAsia="zh-CN"/>
        </w:rPr>
        <w:t>Концепция общественного договора. Критика существующих установлений. Идеи веротерпимости и антиклерикализм. Реформы как основной инструмент  преобразования. Принципы космополитизма и интернационализма.</w:t>
      </w:r>
    </w:p>
    <w:p w:rsidR="001B373E" w:rsidRPr="008C5378" w:rsidRDefault="001B373E" w:rsidP="001B373E">
      <w:pPr>
        <w:widowControl w:val="0"/>
        <w:tabs>
          <w:tab w:val="left" w:pos="870"/>
        </w:tabs>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 xml:space="preserve">Наука, образование, воспитание. </w:t>
      </w:r>
      <w:r w:rsidRPr="008C5378">
        <w:rPr>
          <w:rFonts w:ascii="Times New Roman" w:eastAsia="SimSun" w:hAnsi="Times New Roman" w:cs="Times New Roman"/>
          <w:kern w:val="2"/>
          <w:sz w:val="24"/>
          <w:szCs w:val="24"/>
          <w:lang w:eastAsia="zh-CN"/>
        </w:rPr>
        <w:t xml:space="preserve"> Наука эпохи просвещения. Возникновение новых наук: акустики, теплофизики, палеонтологии, лингвистики, термохимии. Карл линей. Химическая революция. Антуан Лавуазье. Клод Бертолле. Перестройка  системы образования. Человек цивилизионный: новые представления  об облике  и поведении.  Введение  обязательного начального образования.</w:t>
      </w:r>
    </w:p>
    <w:p w:rsidR="001B373E" w:rsidRPr="008C5378" w:rsidRDefault="001B373E" w:rsidP="001B373E">
      <w:pPr>
        <w:widowControl w:val="0"/>
        <w:tabs>
          <w:tab w:val="left" w:pos="870"/>
        </w:tabs>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 xml:space="preserve">Культура западной Европы. </w:t>
      </w:r>
      <w:r w:rsidRPr="008C5378">
        <w:rPr>
          <w:rFonts w:ascii="Times New Roman" w:eastAsia="SimSun" w:hAnsi="Times New Roman" w:cs="Times New Roman"/>
          <w:kern w:val="2"/>
          <w:sz w:val="24"/>
          <w:szCs w:val="24"/>
          <w:lang w:eastAsia="zh-CN"/>
        </w:rPr>
        <w:t xml:space="preserve"> Общая характеристика  культуры эпохи Просвещения. Отражение в культуре  представлений о счастье, вера  в могущества разума. Преобладание барокко в первой  половине 18 века. Появление стиля рококо, возникновение интереса к экзотике, странам  Востока. Творчества  А. Ватто  и  Ж.О.Фагнора. </w:t>
      </w:r>
    </w:p>
    <w:p w:rsidR="001B373E" w:rsidRPr="008C5378" w:rsidRDefault="001B373E" w:rsidP="001B373E">
      <w:pPr>
        <w:widowControl w:val="0"/>
        <w:tabs>
          <w:tab w:val="left" w:pos="870"/>
        </w:tabs>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 xml:space="preserve">   Возвращение увлечение Античностью. Преобладание светской музыки. Век  оперы. Театр  и общество.</w:t>
      </w:r>
    </w:p>
    <w:p w:rsidR="001B373E" w:rsidRPr="008C5378" w:rsidRDefault="001B373E" w:rsidP="001B373E">
      <w:pPr>
        <w:widowControl w:val="0"/>
        <w:tabs>
          <w:tab w:val="left" w:pos="1815"/>
        </w:tabs>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Гава 3.Век  Реформ.(5ч.)</w:t>
      </w:r>
    </w:p>
    <w:p w:rsidR="001B373E" w:rsidRPr="008C5378" w:rsidRDefault="001B373E" w:rsidP="001B373E">
      <w:pPr>
        <w:widowControl w:val="0"/>
        <w:tabs>
          <w:tab w:val="left" w:pos="1815"/>
        </w:tabs>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Философы и монархи.</w:t>
      </w:r>
      <w:r w:rsidRPr="008C5378">
        <w:rPr>
          <w:rFonts w:ascii="Times New Roman" w:eastAsia="SimSun" w:hAnsi="Times New Roman" w:cs="Times New Roman"/>
          <w:kern w:val="2"/>
          <w:sz w:val="24"/>
          <w:szCs w:val="24"/>
          <w:lang w:eastAsia="zh-CN"/>
        </w:rPr>
        <w:t xml:space="preserve"> Философы на службе у  монархов. Идейные основы просвещенного  абсолютизма. Страны Европы  как  часть единой системы. Усиление и централизация  государственной власти: разрастание  бюрократического  аппарата.</w:t>
      </w:r>
    </w:p>
    <w:p w:rsidR="001B373E" w:rsidRPr="008C5378" w:rsidRDefault="001B373E" w:rsidP="001B373E">
      <w:pPr>
        <w:widowControl w:val="0"/>
        <w:tabs>
          <w:tab w:val="left" w:pos="1815"/>
        </w:tabs>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 xml:space="preserve">Германские  земли и монархия Габсбургов. </w:t>
      </w:r>
      <w:r w:rsidRPr="008C5378">
        <w:rPr>
          <w:rFonts w:ascii="Times New Roman" w:eastAsia="SimSun" w:hAnsi="Times New Roman" w:cs="Times New Roman"/>
          <w:kern w:val="2"/>
          <w:sz w:val="24"/>
          <w:szCs w:val="24"/>
          <w:lang w:eastAsia="zh-CN"/>
        </w:rPr>
        <w:t>Германские земли. Возвышение Пруссии. Правление «короля - солдата»  Фридриха – Вильгельма I. Фридрих II Великий. Реформы Марии - Терезии  и Иосифа II.</w:t>
      </w:r>
    </w:p>
    <w:p w:rsidR="001B373E" w:rsidRPr="008C5378" w:rsidRDefault="001B373E" w:rsidP="001B373E">
      <w:pPr>
        <w:widowControl w:val="0"/>
        <w:tabs>
          <w:tab w:val="left" w:pos="1815"/>
        </w:tabs>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 xml:space="preserve">Сила и слабость Франции. </w:t>
      </w:r>
      <w:r w:rsidRPr="008C5378">
        <w:rPr>
          <w:rFonts w:ascii="Times New Roman" w:eastAsia="SimSun" w:hAnsi="Times New Roman" w:cs="Times New Roman"/>
          <w:kern w:val="2"/>
          <w:sz w:val="24"/>
          <w:szCs w:val="24"/>
          <w:lang w:eastAsia="zh-CN"/>
        </w:rPr>
        <w:t>Расцвет французской культуры, торговли, промышленности в 18 века. Причины отсталости французской деревни. Социальные противоречия французского  общества Правление Людовика XV. Попытка  реформ в начале правления  Людовика XVI.</w:t>
      </w:r>
    </w:p>
    <w:p w:rsidR="001B373E" w:rsidRPr="008C5378" w:rsidRDefault="001B373E" w:rsidP="001B373E">
      <w:pPr>
        <w:widowControl w:val="0"/>
        <w:tabs>
          <w:tab w:val="left" w:pos="1815"/>
        </w:tabs>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 xml:space="preserve">Речь Посполитая. </w:t>
      </w:r>
      <w:r w:rsidRPr="008C5378">
        <w:rPr>
          <w:rFonts w:ascii="Times New Roman" w:eastAsia="SimSun" w:hAnsi="Times New Roman" w:cs="Times New Roman"/>
          <w:kern w:val="2"/>
          <w:sz w:val="24"/>
          <w:szCs w:val="24"/>
          <w:lang w:eastAsia="zh-CN"/>
        </w:rPr>
        <w:t>Речь Посполитая в международных отношениях XVIII в. Польша при  королях Августе II и Августе III. Война за  польское  наследство. Правление Станислава Понятовского. Разделы Польши.</w:t>
      </w:r>
    </w:p>
    <w:p w:rsidR="001B373E" w:rsidRPr="008C5378" w:rsidRDefault="001B373E" w:rsidP="001B373E">
      <w:pPr>
        <w:widowControl w:val="0"/>
        <w:tabs>
          <w:tab w:val="left" w:pos="1815"/>
        </w:tabs>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 xml:space="preserve"> Международные отношения: в поисках  равновесия. </w:t>
      </w:r>
      <w:r w:rsidRPr="008C5378">
        <w:rPr>
          <w:rFonts w:ascii="Times New Roman" w:eastAsia="SimSun" w:hAnsi="Times New Roman" w:cs="Times New Roman"/>
          <w:kern w:val="2"/>
          <w:sz w:val="24"/>
          <w:szCs w:val="24"/>
          <w:lang w:eastAsia="zh-CN"/>
        </w:rPr>
        <w:t>Общая  характеристика Международных  отношений  в XVIII  веке. Возникновения понятия «равновесия». Создание устойчивой системы  международных отношений.</w:t>
      </w:r>
    </w:p>
    <w:p w:rsidR="001B373E" w:rsidRPr="008C5378" w:rsidRDefault="001B373E" w:rsidP="001B373E">
      <w:pPr>
        <w:widowControl w:val="0"/>
        <w:tabs>
          <w:tab w:val="left" w:pos="1815"/>
        </w:tabs>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Международные отношения: Франция против Англии.</w:t>
      </w:r>
      <w:r w:rsidRPr="008C5378">
        <w:rPr>
          <w:rFonts w:ascii="Times New Roman" w:eastAsia="SimSun" w:hAnsi="Times New Roman" w:cs="Times New Roman"/>
          <w:kern w:val="2"/>
          <w:sz w:val="24"/>
          <w:szCs w:val="24"/>
          <w:lang w:eastAsia="zh-CN"/>
        </w:rPr>
        <w:t>Борьба за колонии. Активизация колониального соперничество  между Францией и Англией. Война за испанское наследство и ее итоги. Разделение Европы на два  враждующего лагеря. Причины,ход,последсвтия Семилетней  войны.</w:t>
      </w:r>
    </w:p>
    <w:p w:rsidR="001B373E" w:rsidRPr="008C5378" w:rsidRDefault="001B373E" w:rsidP="001B373E">
      <w:pPr>
        <w:widowControl w:val="0"/>
        <w:tabs>
          <w:tab w:val="left" w:pos="1815"/>
        </w:tabs>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Глава 4.Век Революцией.(6ч.)</w:t>
      </w:r>
    </w:p>
    <w:p w:rsidR="001B373E" w:rsidRPr="008C5378" w:rsidRDefault="001B373E" w:rsidP="001B373E">
      <w:pPr>
        <w:widowControl w:val="0"/>
        <w:tabs>
          <w:tab w:val="left" w:pos="1815"/>
        </w:tabs>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 xml:space="preserve">Великобритания. Промышленная  революция. </w:t>
      </w:r>
      <w:r w:rsidRPr="008C5378">
        <w:rPr>
          <w:rFonts w:ascii="Times New Roman" w:eastAsia="SimSun" w:hAnsi="Times New Roman" w:cs="Times New Roman"/>
          <w:kern w:val="2"/>
          <w:sz w:val="24"/>
          <w:szCs w:val="24"/>
          <w:lang w:eastAsia="zh-CN"/>
        </w:rPr>
        <w:t>Уния Англии, Шотландии и Уэльса. Образование Великобритании. Короли Ганноверской династии. Складывание  политической системы Великобритании. Аграрная  революция в  Англии. Предпосылки промышленной революции. Возникновение промышленной буржуазии  и пролетариата.</w:t>
      </w:r>
    </w:p>
    <w:p w:rsidR="001B373E" w:rsidRPr="008C5378" w:rsidRDefault="001B373E" w:rsidP="001B373E">
      <w:pPr>
        <w:widowControl w:val="0"/>
        <w:tabs>
          <w:tab w:val="left" w:pos="1815"/>
        </w:tabs>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 xml:space="preserve">Образование США. </w:t>
      </w:r>
      <w:r w:rsidRPr="008C5378">
        <w:rPr>
          <w:rFonts w:ascii="Times New Roman" w:eastAsia="SimSun" w:hAnsi="Times New Roman" w:cs="Times New Roman"/>
          <w:kern w:val="2"/>
          <w:sz w:val="24"/>
          <w:szCs w:val="24"/>
          <w:lang w:eastAsia="zh-CN"/>
        </w:rPr>
        <w:t>Причины, характер и этапы колониализации Северной Америки. Первые колонисты мотивы  переселения и социальный состав. Формирование Североамериканской нации. Принятие Конституции США. Война за независимость и  ее итоги.</w:t>
      </w:r>
    </w:p>
    <w:p w:rsidR="001B373E" w:rsidRPr="008C5378" w:rsidRDefault="001B373E" w:rsidP="001B373E">
      <w:pPr>
        <w:widowControl w:val="0"/>
        <w:tabs>
          <w:tab w:val="left" w:pos="1815"/>
        </w:tabs>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Французская  революция: конец Старого  порядка.</w:t>
      </w:r>
    </w:p>
    <w:p w:rsidR="001B373E" w:rsidRPr="008C5378" w:rsidRDefault="001B373E" w:rsidP="001B373E">
      <w:pPr>
        <w:widowControl w:val="0"/>
        <w:tabs>
          <w:tab w:val="left" w:pos="1815"/>
        </w:tabs>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Правление Людовика XVI. Влияние «революции цен», отсталость сельского хозяйства, несбалансированность доходов и расходов. Финансовой кризис и пути  его   преодоления. Политическая жизнь Франции в  1789-1791 гг.</w:t>
      </w:r>
    </w:p>
    <w:p w:rsidR="001B373E" w:rsidRPr="008C5378" w:rsidRDefault="001B373E" w:rsidP="001B373E">
      <w:pPr>
        <w:widowControl w:val="0"/>
        <w:tabs>
          <w:tab w:val="left" w:pos="1050"/>
        </w:tabs>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 xml:space="preserve">Французская революция: рождение республики. </w:t>
      </w:r>
      <w:r w:rsidRPr="008C5378">
        <w:rPr>
          <w:rFonts w:ascii="Times New Roman" w:eastAsia="SimSun" w:hAnsi="Times New Roman" w:cs="Times New Roman"/>
          <w:kern w:val="2"/>
          <w:sz w:val="24"/>
          <w:szCs w:val="24"/>
          <w:lang w:eastAsia="zh-CN"/>
        </w:rPr>
        <w:t>Восстание 10 августа 1792 г., свержение  монархии. Установление Республики. Жирондисты у власти. Казнь Короля. Свержение жирондистов, установление диктатуры монтаньяров. Установление  режима Террора, закон  о подозрительных. Переворот 9 термидора. Казнь Робеспьера.</w:t>
      </w:r>
    </w:p>
    <w:p w:rsidR="001B373E" w:rsidRPr="008C5378" w:rsidRDefault="001B373E" w:rsidP="001B373E">
      <w:pPr>
        <w:widowControl w:val="0"/>
        <w:tabs>
          <w:tab w:val="left" w:pos="855"/>
        </w:tabs>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 xml:space="preserve">Французская революция: завершение и итоги. </w:t>
      </w:r>
      <w:r w:rsidRPr="008C5378">
        <w:rPr>
          <w:rFonts w:ascii="Times New Roman" w:eastAsia="SimSun" w:hAnsi="Times New Roman" w:cs="Times New Roman"/>
          <w:kern w:val="2"/>
          <w:sz w:val="24"/>
          <w:szCs w:val="24"/>
          <w:lang w:eastAsia="zh-CN"/>
        </w:rPr>
        <w:t>Термидорианский Конвент. Конституция 1795 г. Режим Директории.Генерал Наполеон Бонапарт. Переворот 18 брюмера. Итог   и значение Французской революции.</w:t>
      </w:r>
    </w:p>
    <w:p w:rsidR="001B373E" w:rsidRPr="008C5378" w:rsidRDefault="001B373E" w:rsidP="001B373E">
      <w:pPr>
        <w:widowControl w:val="0"/>
        <w:tabs>
          <w:tab w:val="left" w:pos="855"/>
        </w:tabs>
        <w:spacing w:after="0" w:line="240" w:lineRule="auto"/>
        <w:ind w:firstLine="420"/>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 xml:space="preserve">Международные отношения в конце XVIII века. </w:t>
      </w:r>
      <w:r w:rsidRPr="008C5378">
        <w:rPr>
          <w:rFonts w:ascii="Times New Roman" w:eastAsia="SimSun" w:hAnsi="Times New Roman" w:cs="Times New Roman"/>
          <w:kern w:val="2"/>
          <w:sz w:val="24"/>
          <w:szCs w:val="24"/>
          <w:lang w:eastAsia="zh-CN"/>
        </w:rPr>
        <w:t>Реакция европейских держав  на французскую революцию1789 -1792 гг. Деятельность первой антифранцузской коалиции  в 1792 -1794гг. Битва при Вальме. Распад первой коалиции. Создание второй антифранцузской коалиции. Роль России в войнах 1799-1800  гг.</w:t>
      </w:r>
    </w:p>
    <w:p w:rsidR="001B373E" w:rsidRPr="008C5378" w:rsidRDefault="001B373E" w:rsidP="001B373E">
      <w:pPr>
        <w:widowControl w:val="0"/>
        <w:tabs>
          <w:tab w:val="left" w:pos="855"/>
        </w:tabs>
        <w:spacing w:after="0" w:line="240" w:lineRule="auto"/>
        <w:ind w:firstLine="420"/>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Глава V. Страны Азии  и Африки  в XVIII в.</w:t>
      </w:r>
    </w:p>
    <w:p w:rsidR="001B373E" w:rsidRPr="008C5378" w:rsidRDefault="001B373E" w:rsidP="001B373E">
      <w:pPr>
        <w:widowControl w:val="0"/>
        <w:tabs>
          <w:tab w:val="left" w:pos="855"/>
        </w:tabs>
        <w:spacing w:after="0" w:line="240" w:lineRule="auto"/>
        <w:ind w:firstLine="420"/>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 xml:space="preserve">Османская империя: попытки реформ. </w:t>
      </w:r>
      <w:r w:rsidRPr="008C5378">
        <w:rPr>
          <w:rFonts w:ascii="Times New Roman" w:eastAsia="SimSun" w:hAnsi="Times New Roman" w:cs="Times New Roman"/>
          <w:kern w:val="2"/>
          <w:sz w:val="24"/>
          <w:szCs w:val="24"/>
          <w:lang w:eastAsia="zh-CN"/>
        </w:rPr>
        <w:t>Начало военного и экономического упадка Османской империи. Необходимость реформ, европеизация культуры. Восточный вопрос. Изменение внешней политики Османской империи.</w:t>
      </w:r>
    </w:p>
    <w:p w:rsidR="001B373E" w:rsidRPr="008C5378" w:rsidRDefault="001B373E" w:rsidP="001B373E">
      <w:pPr>
        <w:widowControl w:val="0"/>
        <w:tabs>
          <w:tab w:val="left" w:pos="855"/>
        </w:tabs>
        <w:spacing w:after="0" w:line="240" w:lineRule="auto"/>
        <w:ind w:firstLine="420"/>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b/>
          <w:kern w:val="2"/>
          <w:sz w:val="24"/>
          <w:szCs w:val="24"/>
          <w:lang w:eastAsia="zh-CN"/>
        </w:rPr>
        <w:t>Иран.</w:t>
      </w:r>
      <w:r w:rsidRPr="008C5378">
        <w:rPr>
          <w:rFonts w:ascii="Times New Roman" w:eastAsia="SimSun" w:hAnsi="Times New Roman" w:cs="Times New Roman"/>
          <w:kern w:val="2"/>
          <w:sz w:val="24"/>
          <w:szCs w:val="24"/>
          <w:lang w:eastAsia="zh-CN"/>
        </w:rPr>
        <w:t xml:space="preserve"> Падение династии Сефевидов. Надир – Шах, его внутренняя и внешняя политика. Завоевательные походы. Ослабление Ирана во второй половине  XVIII в., утрата территорий.</w:t>
      </w:r>
    </w:p>
    <w:p w:rsidR="001B373E" w:rsidRPr="008C5378" w:rsidRDefault="001B373E" w:rsidP="001B373E">
      <w:pPr>
        <w:widowControl w:val="0"/>
        <w:tabs>
          <w:tab w:val="left" w:pos="855"/>
        </w:tabs>
        <w:spacing w:after="0" w:line="240" w:lineRule="auto"/>
        <w:ind w:firstLine="420"/>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b/>
          <w:kern w:val="2"/>
          <w:sz w:val="24"/>
          <w:szCs w:val="24"/>
          <w:lang w:eastAsia="zh-CN"/>
        </w:rPr>
        <w:t>Индия.</w:t>
      </w:r>
      <w:r w:rsidRPr="008C5378">
        <w:rPr>
          <w:rFonts w:ascii="Times New Roman" w:eastAsia="SimSun" w:hAnsi="Times New Roman" w:cs="Times New Roman"/>
          <w:kern w:val="2"/>
          <w:sz w:val="24"/>
          <w:szCs w:val="24"/>
          <w:lang w:eastAsia="zh-CN"/>
        </w:rPr>
        <w:t xml:space="preserve"> Упадок  империи Великих Моголов. Политическая раздробленность индийских государств. Деятельность Ост-Индской Компании Великобритании. Механизмы утверждения британского владычества.</w:t>
      </w:r>
    </w:p>
    <w:p w:rsidR="001B373E" w:rsidRPr="008C5378" w:rsidRDefault="001B373E" w:rsidP="001B373E">
      <w:pPr>
        <w:widowControl w:val="0"/>
        <w:tabs>
          <w:tab w:val="left" w:pos="855"/>
        </w:tabs>
        <w:spacing w:after="0" w:line="240" w:lineRule="auto"/>
        <w:ind w:firstLine="420"/>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b/>
          <w:kern w:val="2"/>
          <w:sz w:val="24"/>
          <w:szCs w:val="24"/>
          <w:lang w:eastAsia="zh-CN"/>
        </w:rPr>
        <w:t xml:space="preserve">Китай. </w:t>
      </w:r>
      <w:r w:rsidRPr="008C5378">
        <w:rPr>
          <w:rFonts w:ascii="Times New Roman" w:eastAsia="SimSun" w:hAnsi="Times New Roman" w:cs="Times New Roman"/>
          <w:kern w:val="2"/>
          <w:sz w:val="24"/>
          <w:szCs w:val="24"/>
          <w:lang w:eastAsia="zh-CN"/>
        </w:rPr>
        <w:t>«Золотой век» эпохи просвещения  маньчжурской  династии Цин. Правление Канси. «Закрытие» для европейцев  и его причины    и  последствия.</w:t>
      </w:r>
    </w:p>
    <w:p w:rsidR="001B373E" w:rsidRPr="008C5378" w:rsidRDefault="001B373E" w:rsidP="001B373E">
      <w:pPr>
        <w:widowControl w:val="0"/>
        <w:tabs>
          <w:tab w:val="left" w:pos="855"/>
        </w:tabs>
        <w:spacing w:after="0" w:line="240" w:lineRule="auto"/>
        <w:ind w:firstLine="420"/>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b/>
          <w:kern w:val="2"/>
          <w:sz w:val="24"/>
          <w:szCs w:val="24"/>
          <w:lang w:eastAsia="zh-CN"/>
        </w:rPr>
        <w:t>Япония.</w:t>
      </w:r>
      <w:r w:rsidRPr="008C5378">
        <w:rPr>
          <w:rFonts w:ascii="Times New Roman" w:eastAsia="SimSun" w:hAnsi="Times New Roman" w:cs="Times New Roman"/>
          <w:kern w:val="2"/>
          <w:sz w:val="24"/>
          <w:szCs w:val="24"/>
          <w:lang w:eastAsia="zh-CN"/>
        </w:rPr>
        <w:t xml:space="preserve"> Политическая система сегуната. Взаимоотношения сегунов и князей. Главные города: Эдо, Киото, Осака. Социальная структура. Основные слои населения: самураи, крестьяне, ремесленники.</w:t>
      </w:r>
    </w:p>
    <w:p w:rsidR="001B373E" w:rsidRPr="008C5378" w:rsidRDefault="001B373E" w:rsidP="001B373E">
      <w:pPr>
        <w:widowControl w:val="0"/>
        <w:tabs>
          <w:tab w:val="left" w:pos="855"/>
        </w:tabs>
        <w:spacing w:after="0" w:line="240" w:lineRule="auto"/>
        <w:ind w:firstLine="420"/>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b/>
          <w:kern w:val="2"/>
          <w:sz w:val="24"/>
          <w:szCs w:val="24"/>
          <w:lang w:eastAsia="zh-CN"/>
        </w:rPr>
        <w:t>Африка.</w:t>
      </w:r>
      <w:r w:rsidRPr="008C5378">
        <w:rPr>
          <w:rFonts w:ascii="Times New Roman" w:eastAsia="SimSun" w:hAnsi="Times New Roman" w:cs="Times New Roman"/>
          <w:kern w:val="2"/>
          <w:sz w:val="24"/>
          <w:szCs w:val="24"/>
          <w:lang w:eastAsia="zh-CN"/>
        </w:rPr>
        <w:t xml:space="preserve"> Страна Магриба в XVIII в. Расцвет Марокко  в период правления Мулай Исмаила. Начала колонизации Южной Африки.</w:t>
      </w:r>
    </w:p>
    <w:p w:rsidR="001B373E" w:rsidRPr="008C5378" w:rsidRDefault="001B373E" w:rsidP="001B373E">
      <w:pPr>
        <w:widowControl w:val="0"/>
        <w:tabs>
          <w:tab w:val="left" w:pos="855"/>
        </w:tabs>
        <w:spacing w:after="0" w:line="240" w:lineRule="auto"/>
        <w:ind w:firstLine="420"/>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Значение Нового времени, XVIII в. В мировой истории, культуры.</w:t>
      </w:r>
    </w:p>
    <w:p w:rsidR="001B373E" w:rsidRPr="008C5378" w:rsidRDefault="001B373E" w:rsidP="001B373E">
      <w:pPr>
        <w:widowControl w:val="0"/>
        <w:tabs>
          <w:tab w:val="left" w:pos="855"/>
        </w:tabs>
        <w:spacing w:after="0" w:line="240" w:lineRule="auto"/>
        <w:ind w:firstLine="420"/>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Итоговая контрольная  работа за курс Всеобщей Истории. (1ч.)</w:t>
      </w:r>
    </w:p>
    <w:p w:rsidR="001B373E" w:rsidRPr="008C5378" w:rsidRDefault="001B373E" w:rsidP="001B373E">
      <w:pPr>
        <w:widowControl w:val="0"/>
        <w:tabs>
          <w:tab w:val="left" w:pos="855"/>
        </w:tabs>
        <w:spacing w:after="0" w:line="240" w:lineRule="auto"/>
        <w:ind w:firstLine="420"/>
        <w:jc w:val="both"/>
        <w:rPr>
          <w:rFonts w:ascii="Times New Roman" w:eastAsia="SimSun" w:hAnsi="Times New Roman" w:cs="Times New Roman"/>
          <w:b/>
          <w:kern w:val="2"/>
          <w:sz w:val="24"/>
          <w:szCs w:val="24"/>
          <w:lang w:eastAsia="zh-CN"/>
        </w:rPr>
      </w:pPr>
    </w:p>
    <w:p w:rsidR="001B373E" w:rsidRPr="008C5378" w:rsidRDefault="001B373E" w:rsidP="001B373E">
      <w:pPr>
        <w:widowControl w:val="0"/>
        <w:tabs>
          <w:tab w:val="left" w:pos="855"/>
        </w:tabs>
        <w:spacing w:after="0" w:line="240" w:lineRule="auto"/>
        <w:ind w:firstLine="420"/>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История России, 9 класс</w:t>
      </w:r>
      <w:r w:rsidRPr="008C5378">
        <w:rPr>
          <w:rFonts w:ascii="Times New Roman" w:eastAsia="Times New Roman" w:hAnsi="Times New Roman" w:cs="Times New Roman"/>
          <w:b/>
          <w:sz w:val="24"/>
          <w:szCs w:val="24"/>
          <w:lang w:eastAsia="ru-RU"/>
        </w:rPr>
        <w:t xml:space="preserve"> (42 ч)</w:t>
      </w:r>
    </w:p>
    <w:p w:rsidR="001B373E" w:rsidRPr="008C5378" w:rsidRDefault="001B373E" w:rsidP="001B373E">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Введение (1 ч)</w:t>
      </w:r>
    </w:p>
    <w:p w:rsidR="001B373E" w:rsidRPr="008C5378" w:rsidRDefault="001B373E" w:rsidP="001B373E">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Общая характеристика тенденций и особенностей развития, достижений России в 1801—1914 гг. Задачи исторического развития России в XIX — начале ХХ в. в контексте вызовов модернизации. Источники по отечественной истории 1801—1914 гг. Основные понятия и термины: самодержавие, крепостничество, реформы, исторические источники.</w:t>
      </w:r>
    </w:p>
    <w:p w:rsidR="001B373E" w:rsidRPr="008C5378" w:rsidRDefault="001B373E" w:rsidP="001B373E">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Раздел I. Россия на пути к реформам. 1801—1861 гг. (18 ч)</w:t>
      </w:r>
    </w:p>
    <w:p w:rsidR="001B373E" w:rsidRPr="008C5378" w:rsidRDefault="001B373E" w:rsidP="001B373E">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Российское общество в первой половине XIX в. Деревня Сословная структура российского общества. Крепостное хозяйство. Идея служения как основа дворянской идентичности. Устройство дворянской усадьбы. «Золотой век» дворянской усадьбы. Основные занятия жителей дворянских усадеб. Отношения помещиков и крестьян: конфликты и сотрудничество. </w:t>
      </w:r>
    </w:p>
    <w:p w:rsidR="001B373E" w:rsidRPr="008C5378" w:rsidRDefault="001B373E" w:rsidP="001B373E">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Основные понятия и термины: </w:t>
      </w:r>
      <w:r w:rsidRPr="008C5378">
        <w:rPr>
          <w:rFonts w:ascii="Times New Roman" w:eastAsia="Times New Roman" w:hAnsi="Times New Roman" w:cs="Times New Roman"/>
          <w:sz w:val="24"/>
          <w:szCs w:val="24"/>
          <w:lang w:eastAsia="ru-RU"/>
        </w:rPr>
        <w:t>сословие, дворянство, духовенство, купечество, мещанство, крестьянство, казачество, барщина, натуральный и денежный оброк, усадьба, патриархальные отношения.</w:t>
      </w:r>
    </w:p>
    <w:p w:rsidR="001B373E" w:rsidRPr="008C5378" w:rsidRDefault="001B373E" w:rsidP="001B373E">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Промышленность, торговля, городская жизнь в первой половине XIX в. </w:t>
      </w:r>
      <w:r w:rsidRPr="008C5378">
        <w:rPr>
          <w:rFonts w:ascii="Times New Roman" w:eastAsia="Times New Roman" w:hAnsi="Times New Roman" w:cs="Times New Roman"/>
          <w:sz w:val="24"/>
          <w:szCs w:val="24"/>
          <w:lang w:eastAsia="ru-RU"/>
        </w:rPr>
        <w:t>Предпосылки и начало промышленного переворота в России. Развитие основных отраслей промышленности. Развитие торговых отношений. Начало железнодорожного строительства. Города как административные, торговые и промышленные центры. Санкт-Петербург и Москва в первой половине XIX в. Городское самоуправление.</w:t>
      </w:r>
      <w:r w:rsidRPr="008C5378">
        <w:rPr>
          <w:rFonts w:ascii="Times New Roman" w:eastAsia="Times New Roman" w:hAnsi="Times New Roman" w:cs="Times New Roman"/>
          <w:b/>
          <w:sz w:val="24"/>
          <w:szCs w:val="24"/>
          <w:lang w:eastAsia="ru-RU"/>
        </w:rPr>
        <w:t xml:space="preserve"> Основные понятия и термины: промышленный переворот, товарная специализация, городское самоуправление.</w:t>
      </w:r>
    </w:p>
    <w:p w:rsidR="001B373E" w:rsidRPr="008C5378" w:rsidRDefault="001B373E" w:rsidP="001B373E">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Государственный либерализм: </w:t>
      </w:r>
      <w:r w:rsidRPr="008C5378">
        <w:rPr>
          <w:rFonts w:ascii="Times New Roman" w:eastAsia="Times New Roman" w:hAnsi="Times New Roman" w:cs="Times New Roman"/>
          <w:sz w:val="24"/>
          <w:szCs w:val="24"/>
          <w:lang w:eastAsia="ru-RU"/>
        </w:rPr>
        <w:t xml:space="preserve">Александр I и его реформы Дворцовый переворот 11 марта 1801 г. Личность Александра I. Окружение Александра I: Негласный комитет и «молодые друзья» императора. Проекты либеральных реформ. Учреждение министерств. «Указ о вольных хлебопашцах». Реформы в области образования. М.М. Сперанский и его законодательные проекты. Создание Государственного совета. Внешние и внутренние факторы ограниченности реформ. Результаты внутренней политики начала царствования Александра I. </w:t>
      </w:r>
    </w:p>
    <w:p w:rsidR="001B373E" w:rsidRPr="008C5378" w:rsidRDefault="001B373E" w:rsidP="001B373E">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Основные понятия и термины: </w:t>
      </w:r>
      <w:r w:rsidRPr="008C5378">
        <w:rPr>
          <w:rFonts w:ascii="Times New Roman" w:eastAsia="Times New Roman" w:hAnsi="Times New Roman" w:cs="Times New Roman"/>
          <w:sz w:val="24"/>
          <w:szCs w:val="24"/>
          <w:lang w:eastAsia="ru-RU"/>
        </w:rPr>
        <w:t>Негласный комитет, «Указ о вольных хлебопашцах», конституционный проект, самодержавие, либерализм, Государственный совет, министерства.</w:t>
      </w:r>
    </w:p>
    <w:p w:rsidR="001B373E" w:rsidRPr="008C5378" w:rsidRDefault="001B373E" w:rsidP="001B373E">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 xml:space="preserve">Основные персоналии: </w:t>
      </w:r>
      <w:r w:rsidRPr="008C5378">
        <w:rPr>
          <w:rFonts w:ascii="Times New Roman" w:eastAsia="Times New Roman" w:hAnsi="Times New Roman" w:cs="Times New Roman"/>
          <w:sz w:val="24"/>
          <w:szCs w:val="24"/>
          <w:lang w:eastAsia="ru-RU"/>
        </w:rPr>
        <w:t>Александр I, Ф. Лагарп, В.П. Кочубей, Н.Н. Новосильцев, А.А. Чарторыйский, П.А. Строганов, М.М. Сперанский.</w:t>
      </w:r>
    </w:p>
    <w:p w:rsidR="001B373E" w:rsidRPr="008C5378" w:rsidRDefault="001B373E" w:rsidP="001B373E">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 xml:space="preserve">Внешняя политика России в начале XIX в. </w:t>
      </w:r>
      <w:r w:rsidRPr="008C5378">
        <w:rPr>
          <w:rFonts w:ascii="Times New Roman" w:eastAsia="Times New Roman" w:hAnsi="Times New Roman" w:cs="Times New Roman"/>
          <w:sz w:val="24"/>
          <w:szCs w:val="24"/>
          <w:lang w:eastAsia="ru-RU"/>
        </w:rPr>
        <w:t>Международное положение Российской империи и главные направления её внешней политики в начале XIX в. Присоединение Грузии к России. Причины, ход и итоги русско-иранской войны 1804— 1813  гг. Цели участия России в антифранцузских коалициях. Войны России с Францией (1805—1807). Причины сближения России и Франции. Тильзитский мир: условия, последствия континентальной блокады для российской экономики. Война России со Швецией 1808—1809 гг.: причины, характер военных действий, условия мирного договора. Присоединение Финляндии и особенности системы самоуправления Великого княжества Финляндского в составе Российской империи. Война с Турцией (1806—1812) и Бухарестский мир.</w:t>
      </w:r>
    </w:p>
    <w:p w:rsidR="001B373E" w:rsidRPr="008C5378" w:rsidRDefault="001B373E" w:rsidP="001B373E">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Основные понятия и термины: </w:t>
      </w:r>
      <w:r w:rsidRPr="008C5378">
        <w:rPr>
          <w:rFonts w:ascii="Times New Roman" w:eastAsia="Times New Roman" w:hAnsi="Times New Roman" w:cs="Times New Roman"/>
          <w:sz w:val="24"/>
          <w:szCs w:val="24"/>
          <w:lang w:eastAsia="ru-RU"/>
        </w:rPr>
        <w:t>Георгиевский трактат, Гюлистанский мирный договор, Бухарестский мир, фактории, антифранцузские коалиции, Тильзитский мир, континентальная блокада, Фридрихсгамский мирный договор, Бухарестский мирный договор.</w:t>
      </w:r>
      <w:r w:rsidRPr="008C5378">
        <w:rPr>
          <w:rFonts w:ascii="Times New Roman" w:eastAsia="Times New Roman" w:hAnsi="Times New Roman" w:cs="Times New Roman"/>
          <w:b/>
          <w:sz w:val="24"/>
          <w:szCs w:val="24"/>
          <w:lang w:eastAsia="ru-RU"/>
        </w:rPr>
        <w:t xml:space="preserve"> Основные персоналии: </w:t>
      </w:r>
      <w:r w:rsidRPr="008C5378">
        <w:rPr>
          <w:rFonts w:ascii="Times New Roman" w:eastAsia="Times New Roman" w:hAnsi="Times New Roman" w:cs="Times New Roman"/>
          <w:sz w:val="24"/>
          <w:szCs w:val="24"/>
          <w:lang w:eastAsia="ru-RU"/>
        </w:rPr>
        <w:t>Александр I, Наполеон Бонапарт, М.И. Кутузов.</w:t>
      </w:r>
    </w:p>
    <w:p w:rsidR="001B373E" w:rsidRPr="008C5378" w:rsidRDefault="001B373E" w:rsidP="001B373E">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Отечественная война 1812 г. </w:t>
      </w:r>
      <w:r w:rsidRPr="008C5378">
        <w:rPr>
          <w:rFonts w:ascii="Times New Roman" w:eastAsia="Times New Roman" w:hAnsi="Times New Roman" w:cs="Times New Roman"/>
          <w:sz w:val="24"/>
          <w:szCs w:val="24"/>
          <w:lang w:eastAsia="ru-RU"/>
        </w:rPr>
        <w:t>Обострение отношений между Россией и Францией, цели и планы обеих сторон. Соотношение военных сил России и Франции накануне вторжения. Первый этап Отечественной войны 1812 г.: отступательная тактика русских войск, патриотический подъём в обществе, формирование народных ополчений, героическая оборона Смоленска, назначение М.И. Кутузова главнокомандующим. Бородинское сражение и его место в истории Отечественной войны 1812 г. Дискуссии историков об итогах генерального сражения. Военный совет в Филях и оставление русскими Москвы. Последствия пребывания французов в Москве для Великой армии и культурного наследия древней столицы России. Тарутинский марш-манёвр. Партизанская война: социальный состав и формы борьбы с завоевателями. Разгром Великой армии. Заграничные походы русской армии (1813—1814). Основные сражения в Европе и капитуляция Наполеона.</w:t>
      </w:r>
    </w:p>
    <w:p w:rsidR="001B373E" w:rsidRPr="008C5378" w:rsidRDefault="001B373E" w:rsidP="001B373E">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Основные понятия и термины: </w:t>
      </w:r>
      <w:r w:rsidRPr="008C5378">
        <w:rPr>
          <w:rFonts w:ascii="Times New Roman" w:eastAsia="Times New Roman" w:hAnsi="Times New Roman" w:cs="Times New Roman"/>
          <w:sz w:val="24"/>
          <w:szCs w:val="24"/>
          <w:lang w:eastAsia="ru-RU"/>
        </w:rPr>
        <w:t xml:space="preserve">Отечественная война, партизанское движение, народное ополчение, Бородинская битва, редуты. </w:t>
      </w:r>
      <w:r w:rsidRPr="008C5378">
        <w:rPr>
          <w:rFonts w:ascii="Times New Roman" w:eastAsia="Times New Roman" w:hAnsi="Times New Roman" w:cs="Times New Roman"/>
          <w:b/>
          <w:sz w:val="24"/>
          <w:szCs w:val="24"/>
          <w:lang w:eastAsia="ru-RU"/>
        </w:rPr>
        <w:t xml:space="preserve">Основные персоналии: </w:t>
      </w:r>
      <w:r w:rsidRPr="008C5378">
        <w:rPr>
          <w:rFonts w:ascii="Times New Roman" w:eastAsia="Times New Roman" w:hAnsi="Times New Roman" w:cs="Times New Roman"/>
          <w:sz w:val="24"/>
          <w:szCs w:val="24"/>
          <w:lang w:eastAsia="ru-RU"/>
        </w:rPr>
        <w:t>Александр I, Наполеон Бонапарт, М.Б. Барклай-де-Толли, П.И. Багратион, М.И.  Кутузов, Н.Н. Раевский, Д.В. Давыдов, П.В. Чичагов.</w:t>
      </w:r>
    </w:p>
    <w:p w:rsidR="001B373E" w:rsidRPr="008C5378" w:rsidRDefault="001B373E" w:rsidP="001B373E">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 xml:space="preserve">От либерализма к охранительству: политика Александра I в послевоенную эпоху. </w:t>
      </w:r>
      <w:r w:rsidRPr="008C5378">
        <w:rPr>
          <w:rFonts w:ascii="Times New Roman" w:eastAsia="Times New Roman" w:hAnsi="Times New Roman" w:cs="Times New Roman"/>
          <w:sz w:val="24"/>
          <w:szCs w:val="24"/>
          <w:lang w:eastAsia="ru-RU"/>
        </w:rPr>
        <w:t>Участие России в Венском конгрессе и в разработке решений по территориальным вопросам и созданию системы коллективной безопасности. Территориальные приобретения Российской империи и других стран-победительниц. Священный союз как международный проект Александра I и монархов Австрии и Пруссии по управлению политической ситуацией в Европе. Возрастание роли России после победы над Наполеоном и Венского конгресса. Польская Конституция 1815 г. Н.Н. Новосильцев и его проект реформирования политической системы России. Крестьянский вопрос. Создание военных поселений. А.А. Аракчеев. Итоги правления Александра I.</w:t>
      </w:r>
    </w:p>
    <w:p w:rsidR="001B373E" w:rsidRPr="008C5378" w:rsidRDefault="001B373E" w:rsidP="001B373E">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 xml:space="preserve"> Основные понятия и термины: </w:t>
      </w:r>
      <w:r w:rsidRPr="008C5378">
        <w:rPr>
          <w:rFonts w:ascii="Times New Roman" w:eastAsia="Times New Roman" w:hAnsi="Times New Roman" w:cs="Times New Roman"/>
          <w:sz w:val="24"/>
          <w:szCs w:val="24"/>
          <w:lang w:eastAsia="ru-RU"/>
        </w:rPr>
        <w:t>Венский конгресс, Священный союз, система коллективной безопасности, военные поселения, Уставная грамота.</w:t>
      </w:r>
      <w:r w:rsidRPr="008C5378">
        <w:rPr>
          <w:rFonts w:ascii="Times New Roman" w:eastAsia="Times New Roman" w:hAnsi="Times New Roman" w:cs="Times New Roman"/>
          <w:b/>
          <w:sz w:val="24"/>
          <w:szCs w:val="24"/>
          <w:lang w:eastAsia="ru-RU"/>
        </w:rPr>
        <w:t xml:space="preserve"> Основные персоналии: </w:t>
      </w:r>
      <w:r w:rsidRPr="008C5378">
        <w:rPr>
          <w:rFonts w:ascii="Times New Roman" w:eastAsia="Times New Roman" w:hAnsi="Times New Roman" w:cs="Times New Roman"/>
          <w:sz w:val="24"/>
          <w:szCs w:val="24"/>
          <w:lang w:eastAsia="ru-RU"/>
        </w:rPr>
        <w:t>Александр I, А.А. Аракчеев, Н.Н. Новосильцев.</w:t>
      </w:r>
    </w:p>
    <w:p w:rsidR="001B373E" w:rsidRPr="008C5378" w:rsidRDefault="001B373E" w:rsidP="001B373E">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Движение декабристов </w:t>
      </w:r>
      <w:r w:rsidRPr="008C5378">
        <w:rPr>
          <w:rFonts w:ascii="Times New Roman" w:eastAsia="Times New Roman" w:hAnsi="Times New Roman" w:cs="Times New Roman"/>
          <w:sz w:val="24"/>
          <w:szCs w:val="24"/>
          <w:lang w:eastAsia="ru-RU"/>
        </w:rPr>
        <w:t xml:space="preserve">Причины движения декабристов. Дворянская оппозиция самодержавию. Первые тайные организации   — Союз спасения и Союз благоденствия: цели и деятельность. Создание Северного и Южного обществ, программные документы их деятельности, личности основателей и руководителей революционных организаций. Сравнительная характеристика «Конституции» Н.М. Муравьёва и «Русской правды» П.И. Пестеля по основным вопросам социально-политического и экономического переустройства России. Вопрос о престолонаследии после смерти Александра I. Восстание 14 декабря 1825 г. Причины поражения восстания. Суд и расправа над декабристами. Декабристы — дворянские революционеры. Культура и этика декабристов. </w:t>
      </w:r>
      <w:r w:rsidRPr="008C5378">
        <w:rPr>
          <w:rFonts w:ascii="Times New Roman" w:eastAsia="Times New Roman" w:hAnsi="Times New Roman" w:cs="Times New Roman"/>
          <w:b/>
          <w:sz w:val="24"/>
          <w:szCs w:val="24"/>
          <w:lang w:eastAsia="ru-RU"/>
        </w:rPr>
        <w:t xml:space="preserve">Основные понятия и термины: </w:t>
      </w:r>
      <w:r w:rsidRPr="008C5378">
        <w:rPr>
          <w:rFonts w:ascii="Times New Roman" w:eastAsia="Times New Roman" w:hAnsi="Times New Roman" w:cs="Times New Roman"/>
          <w:sz w:val="24"/>
          <w:szCs w:val="24"/>
          <w:lang w:eastAsia="ru-RU"/>
        </w:rPr>
        <w:t xml:space="preserve">Союз спасения, Союз благоденствия, Южное и Северное общества, «Конституция» Н.М. Муравьёва, «Русская правда» П.И. Пестеля, конституционная монархия, республика, декабристы. </w:t>
      </w:r>
      <w:r w:rsidRPr="008C5378">
        <w:rPr>
          <w:rFonts w:ascii="Times New Roman" w:eastAsia="Times New Roman" w:hAnsi="Times New Roman" w:cs="Times New Roman"/>
          <w:b/>
          <w:sz w:val="24"/>
          <w:szCs w:val="24"/>
          <w:lang w:eastAsia="ru-RU"/>
        </w:rPr>
        <w:t xml:space="preserve">Основные персоналии: </w:t>
      </w:r>
      <w:r w:rsidRPr="008C5378">
        <w:rPr>
          <w:rFonts w:ascii="Times New Roman" w:eastAsia="Times New Roman" w:hAnsi="Times New Roman" w:cs="Times New Roman"/>
          <w:sz w:val="24"/>
          <w:szCs w:val="24"/>
          <w:lang w:eastAsia="ru-RU"/>
        </w:rPr>
        <w:t>А.М. Муравьёв, Н.М. Муравьёв, С.П. Трубецкой, П.И. Пестель, С.И. и М.И. Муравьёвы-Апостолы, К.Ф. Рылеев, М.А. Милорадович, П.Г. Каховский.</w:t>
      </w:r>
    </w:p>
    <w:p w:rsidR="001B373E" w:rsidRPr="008C5378" w:rsidRDefault="001B373E" w:rsidP="001B373E">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Николаевское самодержавие: государственный консерватизм. </w:t>
      </w:r>
      <w:r w:rsidRPr="008C5378">
        <w:rPr>
          <w:rFonts w:ascii="Times New Roman" w:eastAsia="Times New Roman" w:hAnsi="Times New Roman" w:cs="Times New Roman"/>
          <w:sz w:val="24"/>
          <w:szCs w:val="24"/>
          <w:lang w:eastAsia="ru-RU"/>
        </w:rPr>
        <w:t>Движение декабристов и политический курс Николая I. Личность императора. Собственная Его Императорского Величества канцелярия. Кодификация законодательства. А.Х. Бенкендорф и деятельность Третьего отделения в середине XIX в. Попечительство об образовании. Официальная идеология: «православие, самодержавие, народность». Цензура</w:t>
      </w:r>
      <w:r w:rsidRPr="008C5378">
        <w:rPr>
          <w:rFonts w:ascii="Times New Roman" w:eastAsia="Times New Roman" w:hAnsi="Times New Roman" w:cs="Times New Roman"/>
          <w:b/>
          <w:sz w:val="24"/>
          <w:szCs w:val="24"/>
          <w:lang w:eastAsia="ru-RU"/>
        </w:rPr>
        <w:t xml:space="preserve">. </w:t>
      </w:r>
    </w:p>
    <w:p w:rsidR="001B373E" w:rsidRPr="008C5378" w:rsidRDefault="001B373E" w:rsidP="001B373E">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 xml:space="preserve">Основные понятия и термины: </w:t>
      </w:r>
      <w:r w:rsidRPr="008C5378">
        <w:rPr>
          <w:rFonts w:ascii="Times New Roman" w:eastAsia="Times New Roman" w:hAnsi="Times New Roman" w:cs="Times New Roman"/>
          <w:sz w:val="24"/>
          <w:szCs w:val="24"/>
          <w:lang w:eastAsia="ru-RU"/>
        </w:rPr>
        <w:t>кодификация законодательства, Третье отделение, жандармы, теория официальной народности.</w:t>
      </w:r>
      <w:r w:rsidRPr="008C5378">
        <w:rPr>
          <w:rFonts w:ascii="Times New Roman" w:eastAsia="Times New Roman" w:hAnsi="Times New Roman" w:cs="Times New Roman"/>
          <w:b/>
          <w:sz w:val="24"/>
          <w:szCs w:val="24"/>
          <w:lang w:eastAsia="ru-RU"/>
        </w:rPr>
        <w:t xml:space="preserve"> Основные персоналии</w:t>
      </w:r>
      <w:r w:rsidRPr="008C5378">
        <w:rPr>
          <w:rFonts w:ascii="Times New Roman" w:eastAsia="Times New Roman" w:hAnsi="Times New Roman" w:cs="Times New Roman"/>
          <w:sz w:val="24"/>
          <w:szCs w:val="24"/>
          <w:lang w:eastAsia="ru-RU"/>
        </w:rPr>
        <w:t>: Николай I, А.Х. Бенкендорф, М.М. Сперанский, С.С. Уваров.</w:t>
      </w:r>
    </w:p>
    <w:p w:rsidR="001B373E" w:rsidRPr="008C5378" w:rsidRDefault="001B373E" w:rsidP="001B373E">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Экономическая и социальная политика Николая I</w:t>
      </w:r>
      <w:r w:rsidRPr="008C5378">
        <w:rPr>
          <w:rFonts w:ascii="Times New Roman" w:eastAsia="Times New Roman" w:hAnsi="Times New Roman" w:cs="Times New Roman"/>
          <w:sz w:val="24"/>
          <w:szCs w:val="24"/>
          <w:lang w:eastAsia="ru-RU"/>
        </w:rPr>
        <w:t>. Экономическая и финансовая политика в условиях политической консервации. Е.Ф. Канкрин. Денежная реформа 1839 г. Крестьянский вопрос. Указ об обязанных крестьянах. Реформа государственных крестьян П.Д. Киселёва (1837—1841). Сословная политика. Формирование профессиональной бюрократии. Прогрессивное чиновничество: у истоков либерального реформаторства.</w:t>
      </w:r>
      <w:r w:rsidRPr="008C5378">
        <w:rPr>
          <w:rFonts w:ascii="Times New Roman" w:eastAsia="Times New Roman" w:hAnsi="Times New Roman" w:cs="Times New Roman"/>
          <w:b/>
          <w:sz w:val="24"/>
          <w:szCs w:val="24"/>
          <w:lang w:eastAsia="ru-RU"/>
        </w:rPr>
        <w:t xml:space="preserve"> Основные понятия и термины: </w:t>
      </w:r>
      <w:r w:rsidRPr="008C5378">
        <w:rPr>
          <w:rFonts w:ascii="Times New Roman" w:eastAsia="Times New Roman" w:hAnsi="Times New Roman" w:cs="Times New Roman"/>
          <w:sz w:val="24"/>
          <w:szCs w:val="24"/>
          <w:lang w:eastAsia="ru-RU"/>
        </w:rPr>
        <w:t>кредитные билеты, ассигнации, обязанные крестьяне, почётные граждане, бюрократия.</w:t>
      </w:r>
      <w:r w:rsidRPr="008C5378">
        <w:rPr>
          <w:rFonts w:ascii="Times New Roman" w:eastAsia="Times New Roman" w:hAnsi="Times New Roman" w:cs="Times New Roman"/>
          <w:b/>
          <w:sz w:val="24"/>
          <w:szCs w:val="24"/>
          <w:lang w:eastAsia="ru-RU"/>
        </w:rPr>
        <w:t xml:space="preserve"> Основные персоналии: </w:t>
      </w:r>
      <w:r w:rsidRPr="008C5378">
        <w:rPr>
          <w:rFonts w:ascii="Times New Roman" w:eastAsia="Times New Roman" w:hAnsi="Times New Roman" w:cs="Times New Roman"/>
          <w:sz w:val="24"/>
          <w:szCs w:val="24"/>
          <w:lang w:eastAsia="ru-RU"/>
        </w:rPr>
        <w:t>Николай I, Е.Ф. Канкрин, П.Д. Киселёв.</w:t>
      </w:r>
    </w:p>
    <w:p w:rsidR="001B373E" w:rsidRPr="008C5378" w:rsidRDefault="001B373E" w:rsidP="001B373E">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Общественная и духовная жизнь в 1830—1850-х гг</w:t>
      </w:r>
      <w:r w:rsidRPr="008C5378">
        <w:rPr>
          <w:rFonts w:ascii="Times New Roman" w:eastAsia="Times New Roman" w:hAnsi="Times New Roman" w:cs="Times New Roman"/>
          <w:sz w:val="24"/>
          <w:szCs w:val="24"/>
          <w:lang w:eastAsia="ru-RU"/>
        </w:rPr>
        <w:t xml:space="preserve">. Условия общественной жизни при Николае I. «Философическое письмо» П.Я. Чаадаева и его влияние на общественное сознание. Становление славянофильства и западничества; их представители. Взгляды славянофилов и западников по ключевым вопросам исторического развития России: о её роли и месте в мире, исторической миссии; об отношении к культуре и странам Западной Европы; об оценке исторической роли Петра I и его реформ; об основах российского общества и культуры; о роли и характере верховной власти; о способах претворения в жизнь своих идеалов и др. Русское общество и Православная церковь. Зарождение социалистической мысли. Складывание теории русского социализма. А.И. Герцен. Основные понятия и термины: славянофильство, западничество, социализм, утопический социализм, старчество. </w:t>
      </w:r>
    </w:p>
    <w:p w:rsidR="001B373E" w:rsidRPr="008C5378" w:rsidRDefault="001B373E" w:rsidP="001B373E">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Основные персоналии: </w:t>
      </w:r>
      <w:r w:rsidRPr="008C5378">
        <w:rPr>
          <w:rFonts w:ascii="Times New Roman" w:eastAsia="Times New Roman" w:hAnsi="Times New Roman" w:cs="Times New Roman"/>
          <w:sz w:val="24"/>
          <w:szCs w:val="24"/>
          <w:lang w:eastAsia="ru-RU"/>
        </w:rPr>
        <w:t>В.Г. Белинский, П.Я. Чаадаев, А.С. Хомяков, И.С. и К.С. Аксаковы, И.В. Киреевский, К.Д. Кавелин, Т.Н. Грановский, А.И. Герцен, М.В. Буташевич-Петрашевский, митрополит Филарет (Дроздов), Серафим Саровский.</w:t>
      </w:r>
    </w:p>
    <w:p w:rsidR="001B373E" w:rsidRPr="008C5378" w:rsidRDefault="001B373E" w:rsidP="001B373E">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Народы России в первой половине XIX в. </w:t>
      </w:r>
      <w:r w:rsidRPr="008C5378">
        <w:rPr>
          <w:rFonts w:ascii="Times New Roman" w:eastAsia="Times New Roman" w:hAnsi="Times New Roman" w:cs="Times New Roman"/>
          <w:sz w:val="24"/>
          <w:szCs w:val="24"/>
          <w:lang w:eastAsia="ru-RU"/>
        </w:rPr>
        <w:t>Религии и народы Российской империи: христиане (православные, старообрядцы, католики, протестанты). Религии и народы Российской империи: нехристианские конфессии (иудаизм, ислам, язычество, буддизм). Конфликты и сотрудничество между народами. Царство Польское. Польское восстание 1830— 1831 гг.: причины, ход и итоги. Кавказская война (1817—1864): причины, характер, основные события и итоги. Движение Шамиля.</w:t>
      </w:r>
    </w:p>
    <w:p w:rsidR="001B373E" w:rsidRPr="008C5378" w:rsidRDefault="001B373E" w:rsidP="001B373E">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Основные понятия и термины: </w:t>
      </w:r>
      <w:r w:rsidRPr="008C5378">
        <w:rPr>
          <w:rFonts w:ascii="Times New Roman" w:eastAsia="Times New Roman" w:hAnsi="Times New Roman" w:cs="Times New Roman"/>
          <w:sz w:val="24"/>
          <w:szCs w:val="24"/>
          <w:lang w:eastAsia="ru-RU"/>
        </w:rPr>
        <w:t>конфессии, православие, старообрядчество, армяно-григорианская церковь, католичество, протестантизм, иудаизм, буддизм, язычество, ислам, имам, мюридизм, шариат.</w:t>
      </w:r>
    </w:p>
    <w:p w:rsidR="001B373E" w:rsidRPr="008C5378" w:rsidRDefault="001B373E" w:rsidP="001B373E">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Основные персоналии: </w:t>
      </w:r>
      <w:r w:rsidRPr="008C5378">
        <w:rPr>
          <w:rFonts w:ascii="Times New Roman" w:eastAsia="Times New Roman" w:hAnsi="Times New Roman" w:cs="Times New Roman"/>
          <w:sz w:val="24"/>
          <w:szCs w:val="24"/>
          <w:lang w:eastAsia="ru-RU"/>
        </w:rPr>
        <w:t>И.Ф. Паскевич, А.П. Ермолов, Шамиль.</w:t>
      </w:r>
    </w:p>
    <w:p w:rsidR="001B373E" w:rsidRPr="008C5378" w:rsidRDefault="001B373E" w:rsidP="001B373E">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 xml:space="preserve">Внешняя политика Николая I. Крымская война (1853—1856) </w:t>
      </w:r>
      <w:r w:rsidRPr="008C5378">
        <w:rPr>
          <w:rFonts w:ascii="Times New Roman" w:eastAsia="Times New Roman" w:hAnsi="Times New Roman" w:cs="Times New Roman"/>
          <w:sz w:val="24"/>
          <w:szCs w:val="24"/>
          <w:lang w:eastAsia="ru-RU"/>
        </w:rPr>
        <w:t>Внешнеполитический курс правительства Николая I. Русско-иранская война 1826—1828 гг. и её значение. «Восточный вопрос». Русско-турецкая война 1828—1829 гг. Россия и революции в Европе. Причины военного конфликта между Россией и Турцией в 1853 г. Причины вступления в войну Англии и Франции. Этапы Крымской войны и основные события на театрах военных действий. Высадка союзников Турции в Крыму. Героическая оборона Севастополя и его защитники. Причины поражения России и условия Парижского договора. Влияние итогов Крымской войны на внутреннее и международное положение России, состояние умов российского общества.</w:t>
      </w:r>
      <w:r w:rsidRPr="008C5378">
        <w:rPr>
          <w:rFonts w:ascii="Times New Roman" w:eastAsia="Times New Roman" w:hAnsi="Times New Roman" w:cs="Times New Roman"/>
          <w:b/>
          <w:sz w:val="24"/>
          <w:szCs w:val="24"/>
          <w:lang w:eastAsia="ru-RU"/>
        </w:rPr>
        <w:t xml:space="preserve"> Основные понятия и термины: </w:t>
      </w:r>
      <w:r w:rsidRPr="008C5378">
        <w:rPr>
          <w:rFonts w:ascii="Times New Roman" w:eastAsia="Times New Roman" w:hAnsi="Times New Roman" w:cs="Times New Roman"/>
          <w:sz w:val="24"/>
          <w:szCs w:val="24"/>
          <w:lang w:eastAsia="ru-RU"/>
        </w:rPr>
        <w:t xml:space="preserve">Туркманчайский мирный договор, восточный вопрос, Парижский трактат. </w:t>
      </w:r>
      <w:r w:rsidRPr="008C5378">
        <w:rPr>
          <w:rFonts w:ascii="Times New Roman" w:eastAsia="Times New Roman" w:hAnsi="Times New Roman" w:cs="Times New Roman"/>
          <w:b/>
          <w:sz w:val="24"/>
          <w:szCs w:val="24"/>
          <w:lang w:eastAsia="ru-RU"/>
        </w:rPr>
        <w:t xml:space="preserve">Основные персоналии: </w:t>
      </w:r>
      <w:r w:rsidRPr="008C5378">
        <w:rPr>
          <w:rFonts w:ascii="Times New Roman" w:eastAsia="Times New Roman" w:hAnsi="Times New Roman" w:cs="Times New Roman"/>
          <w:sz w:val="24"/>
          <w:szCs w:val="24"/>
          <w:lang w:eastAsia="ru-RU"/>
        </w:rPr>
        <w:t>Александр I, И.Ф. Паскевич, И.И. Дибич, П.С. Нахимов, Э.И. Тотлебен, В.А.  Корнилов, Н.И. Пирогов.</w:t>
      </w:r>
    </w:p>
    <w:p w:rsidR="001B373E" w:rsidRPr="008C5378" w:rsidRDefault="001B373E" w:rsidP="001B373E">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Культурное пространство России в первой половине XIX в. </w:t>
      </w:r>
      <w:r w:rsidRPr="008C5378">
        <w:rPr>
          <w:rFonts w:ascii="Times New Roman" w:eastAsia="Times New Roman" w:hAnsi="Times New Roman" w:cs="Times New Roman"/>
          <w:sz w:val="24"/>
          <w:szCs w:val="24"/>
          <w:lang w:eastAsia="ru-RU"/>
        </w:rPr>
        <w:t>Особенности культурного развития основных сословий российского общества в первой половине XIX 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Роль литературы в жизни российского общества и становлении национального самосознания. Развитие архитектуры. Ампир как стиль империи. Изобразительное искусство. Выдающиеся архитекторы и живописцы первой половины XIX в. и их произведения. Театральное искусство. Формирование русской музыкальной школы. Развитие науки и техники. Географические экспедиции и открытия И.Ф. Крузенштерна и Ю.Ф. Лисянского, Ф.Ф.  Беллинсгаузена и М.П. Лазарева, В.М. Головина, Г.И. Невельского. Деятельность Русского географического общества. Российская культура как часть европейской культуры.</w:t>
      </w:r>
    </w:p>
    <w:p w:rsidR="001B373E" w:rsidRPr="008C5378" w:rsidRDefault="001B373E" w:rsidP="001B373E">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Основные понятия и термины: </w:t>
      </w:r>
      <w:r w:rsidRPr="008C5378">
        <w:rPr>
          <w:rFonts w:ascii="Times New Roman" w:eastAsia="Times New Roman" w:hAnsi="Times New Roman" w:cs="Times New Roman"/>
          <w:sz w:val="24"/>
          <w:szCs w:val="24"/>
          <w:lang w:eastAsia="ru-RU"/>
        </w:rPr>
        <w:t>золотой век русской литературы, романтизм, сентиментализм, реализм, классицизм, ампир.</w:t>
      </w:r>
    </w:p>
    <w:p w:rsidR="001B373E" w:rsidRPr="008C5378" w:rsidRDefault="001B373E" w:rsidP="001B373E">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Основные персоналии: </w:t>
      </w:r>
      <w:r w:rsidRPr="008C5378">
        <w:rPr>
          <w:rFonts w:ascii="Times New Roman" w:eastAsia="Times New Roman" w:hAnsi="Times New Roman" w:cs="Times New Roman"/>
          <w:sz w:val="24"/>
          <w:szCs w:val="24"/>
          <w:lang w:eastAsia="ru-RU"/>
        </w:rPr>
        <w:t>В.И. Даль, Г.Р. Державин, Н.М. Карамзин, В.А. Жуковский, Е.А. Баратынский, А.С. Пушкин, Н.В. Гоголь, М.Ю. Лермонтов, И.А. Крылов. А.Н. Воронихин, А.Д. Захаров, К.И. Росси, О. Монферран, Ж. Тома де Томон, К.А. Тон. К.П. Брюллов, А.А. Иванов, О.А. Кипренский, В.А. Тропинин, П.А. Федотов. М.С. Щепкин, М.И. Глинка, А.С. Даргомыжский. Н.И. Лобачевский, Н.Н. Зинин, П.Л. Шиллинг, Б.С. Якоби, П.П. Аносов, Н.И. Пирогов, И.Ф. Крузенштерн, Ю.Ф. Лисянский, Ф.Ф. Беллинсгаузен, М.П. Лазарев, В.М. Головин, Г.И. Невельской, В.Я. Струве.</w:t>
      </w:r>
    </w:p>
    <w:p w:rsidR="001B373E" w:rsidRPr="008C5378" w:rsidRDefault="001B373E" w:rsidP="001B373E">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Раздел II. Россия в эпоху реформ (9 ч)</w:t>
      </w:r>
    </w:p>
    <w:p w:rsidR="001B373E" w:rsidRPr="008C5378" w:rsidRDefault="001B373E" w:rsidP="001B373E">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 xml:space="preserve">Отмена крепостного права. </w:t>
      </w:r>
      <w:r w:rsidRPr="008C5378">
        <w:rPr>
          <w:rFonts w:ascii="Times New Roman" w:eastAsia="Times New Roman" w:hAnsi="Times New Roman" w:cs="Times New Roman"/>
          <w:sz w:val="24"/>
          <w:szCs w:val="24"/>
          <w:lang w:eastAsia="ru-RU"/>
        </w:rPr>
        <w:t>Личность Александра II. Причины необходимости реформ во всех сферах жизни общества. Первые шаги на пути к реформам. Подготовка Крестьянской реформы. Манифест 19 февраля 1861 г. Права крестьян и земельные наделы. Выкупная операция. Реакция разных слоёв общества на Крестьянскую реформу. Историческое значение отмены крепостного права.</w:t>
      </w:r>
      <w:r w:rsidRPr="008C5378">
        <w:rPr>
          <w:rFonts w:ascii="Times New Roman" w:eastAsia="Times New Roman" w:hAnsi="Times New Roman" w:cs="Times New Roman"/>
          <w:b/>
          <w:sz w:val="24"/>
          <w:szCs w:val="24"/>
          <w:lang w:eastAsia="ru-RU"/>
        </w:rPr>
        <w:t xml:space="preserve"> Основные понятия и термины: </w:t>
      </w:r>
      <w:r w:rsidRPr="008C5378">
        <w:rPr>
          <w:rFonts w:ascii="Times New Roman" w:eastAsia="Times New Roman" w:hAnsi="Times New Roman" w:cs="Times New Roman"/>
          <w:sz w:val="24"/>
          <w:szCs w:val="24"/>
          <w:lang w:eastAsia="ru-RU"/>
        </w:rPr>
        <w:t xml:space="preserve">Манифест об отмене крепостного права, сельское общество, временнообязанные крестьяне, свободные сельские обыватели, выкупные платежи. </w:t>
      </w:r>
      <w:r w:rsidRPr="008C5378">
        <w:rPr>
          <w:rFonts w:ascii="Times New Roman" w:eastAsia="Times New Roman" w:hAnsi="Times New Roman" w:cs="Times New Roman"/>
          <w:b/>
          <w:sz w:val="24"/>
          <w:szCs w:val="24"/>
          <w:lang w:eastAsia="ru-RU"/>
        </w:rPr>
        <w:t xml:space="preserve">Основные персоналии: </w:t>
      </w:r>
      <w:r w:rsidRPr="008C5378">
        <w:rPr>
          <w:rFonts w:ascii="Times New Roman" w:eastAsia="Times New Roman" w:hAnsi="Times New Roman" w:cs="Times New Roman"/>
          <w:sz w:val="24"/>
          <w:szCs w:val="24"/>
          <w:lang w:eastAsia="ru-RU"/>
        </w:rPr>
        <w:t>Александр II, великий князь Константин Николаевич, Н.А. Милютин.</w:t>
      </w:r>
    </w:p>
    <w:p w:rsidR="001B373E" w:rsidRPr="008C5378" w:rsidRDefault="001B373E" w:rsidP="001B373E">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 xml:space="preserve">Великие реформы 1860—1870-х гг. </w:t>
      </w:r>
      <w:r w:rsidRPr="008C5378">
        <w:rPr>
          <w:rFonts w:ascii="Times New Roman" w:eastAsia="Times New Roman" w:hAnsi="Times New Roman" w:cs="Times New Roman"/>
          <w:sz w:val="24"/>
          <w:szCs w:val="24"/>
          <w:lang w:eastAsia="ru-RU"/>
        </w:rPr>
        <w:t>Основные положения земской и городской реформы. Становление общественного самоуправления. Судебная реформа и развитие правового самосознания. Военные реформы и их влияние на состояние российской армии и общественные настроения. Утверждение начал всесословности в правовом строе страны. Историческое значение Великих реформ. Реформы 1860—1870-х гг. — движение к правовому государству и гражданскому обществу. Вопрос о Конституции.</w:t>
      </w:r>
      <w:r w:rsidRPr="008C5378">
        <w:rPr>
          <w:rFonts w:ascii="Times New Roman" w:eastAsia="Times New Roman" w:hAnsi="Times New Roman" w:cs="Times New Roman"/>
          <w:b/>
          <w:sz w:val="24"/>
          <w:szCs w:val="24"/>
          <w:lang w:eastAsia="ru-RU"/>
        </w:rPr>
        <w:t xml:space="preserve"> Основные понятия и термины: </w:t>
      </w:r>
      <w:r w:rsidRPr="008C5378">
        <w:rPr>
          <w:rFonts w:ascii="Times New Roman" w:eastAsia="Times New Roman" w:hAnsi="Times New Roman" w:cs="Times New Roman"/>
          <w:sz w:val="24"/>
          <w:szCs w:val="24"/>
          <w:lang w:eastAsia="ru-RU"/>
        </w:rPr>
        <w:t>земские собрания, земства, городские думы, присяжные заседатели, прокурор, адвокат, мировой суд, суд присяжных, всеобщая воинская повинность, правовое государство, гражданское общество.</w:t>
      </w:r>
      <w:r w:rsidRPr="008C5378">
        <w:rPr>
          <w:rFonts w:ascii="Times New Roman" w:eastAsia="Times New Roman" w:hAnsi="Times New Roman" w:cs="Times New Roman"/>
          <w:b/>
          <w:sz w:val="24"/>
          <w:szCs w:val="24"/>
          <w:lang w:eastAsia="ru-RU"/>
        </w:rPr>
        <w:t xml:space="preserve"> Основные персоналии: </w:t>
      </w:r>
      <w:r w:rsidRPr="008C5378">
        <w:rPr>
          <w:rFonts w:ascii="Times New Roman" w:eastAsia="Times New Roman" w:hAnsi="Times New Roman" w:cs="Times New Roman"/>
          <w:sz w:val="24"/>
          <w:szCs w:val="24"/>
          <w:lang w:eastAsia="ru-RU"/>
        </w:rPr>
        <w:t>Александр II, Д.А. Милютин.</w:t>
      </w:r>
    </w:p>
    <w:p w:rsidR="001B373E" w:rsidRPr="008C5378" w:rsidRDefault="001B373E" w:rsidP="001B373E">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 xml:space="preserve">Пореформенная Россия. Сельское хозяйство и промышленность </w:t>
      </w:r>
      <w:r w:rsidRPr="008C5378">
        <w:rPr>
          <w:rFonts w:ascii="Times New Roman" w:eastAsia="Times New Roman" w:hAnsi="Times New Roman" w:cs="Times New Roman"/>
          <w:sz w:val="24"/>
          <w:szCs w:val="24"/>
          <w:lang w:eastAsia="ru-RU"/>
        </w:rPr>
        <w:t>Традиции и новации в жизни пореформенной деревни. Помещичье «оскудение». Социальные типы помещиков. Дворяне-предприниматели. Общинное землевладение и крестьянское хозяйство. Социальные типы крестьян. Взаимосвязь помещичьего и крестьянского хозяйств. Индустриализация и урбанизация. Железные дороги и их роль в экономической и социальной модернизации. Миграция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rsidR="001B373E" w:rsidRPr="008C5378" w:rsidRDefault="001B373E" w:rsidP="001B373E">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Основные понятия и термины: </w:t>
      </w:r>
      <w:r w:rsidRPr="008C5378">
        <w:rPr>
          <w:rFonts w:ascii="Times New Roman" w:eastAsia="Times New Roman" w:hAnsi="Times New Roman" w:cs="Times New Roman"/>
          <w:sz w:val="24"/>
          <w:szCs w:val="24"/>
          <w:lang w:eastAsia="ru-RU"/>
        </w:rPr>
        <w:t>отработочная система хозяйства, капиталистическое хозяйство, крестьянская община, индустриализация, урбанизация, рабочий вопрос, стачка.</w:t>
      </w:r>
      <w:r w:rsidRPr="008C5378">
        <w:rPr>
          <w:rFonts w:ascii="Times New Roman" w:eastAsia="Times New Roman" w:hAnsi="Times New Roman" w:cs="Times New Roman"/>
          <w:b/>
          <w:sz w:val="24"/>
          <w:szCs w:val="24"/>
          <w:lang w:eastAsia="ru-RU"/>
        </w:rPr>
        <w:t xml:space="preserve"> Основные персоналии: Т.С. Морозов.</w:t>
      </w:r>
    </w:p>
    <w:p w:rsidR="001B373E" w:rsidRPr="008C5378" w:rsidRDefault="001B373E" w:rsidP="001B373E">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Народное самодержавие Александра III </w:t>
      </w:r>
      <w:r w:rsidRPr="008C5378">
        <w:rPr>
          <w:rFonts w:ascii="Times New Roman" w:eastAsia="Times New Roman" w:hAnsi="Times New Roman" w:cs="Times New Roman"/>
          <w:sz w:val="24"/>
          <w:szCs w:val="24"/>
          <w:lang w:eastAsia="ru-RU"/>
        </w:rPr>
        <w:t>Личность императора. Историческая ситуация, в которой Александр III вступил на российский престол. Отношение Александра III к реформам 1860—1870-х гг. Споры о Конституции. Манифест о незыблемости самодержавия. Политика консервативной стабилизации. Деятельность министров внутренних дел Н.П. Игнатьева и Д.А. Толстого. Реформа образования. Печать и цензура. Ограничение общественной деятельности. Изменения в судебной системе. Финансовая политика. Экономическая модернизация через государственное вмешательство в экономику. Форсированное развитие промышленности. Консервация аграрных отношений.</w:t>
      </w:r>
      <w:r w:rsidRPr="008C5378">
        <w:rPr>
          <w:rFonts w:ascii="Times New Roman" w:eastAsia="Times New Roman" w:hAnsi="Times New Roman" w:cs="Times New Roman"/>
          <w:b/>
          <w:sz w:val="24"/>
          <w:szCs w:val="24"/>
          <w:lang w:eastAsia="ru-RU"/>
        </w:rPr>
        <w:t xml:space="preserve"> Основные понятия и термины: </w:t>
      </w:r>
      <w:r w:rsidRPr="008C5378">
        <w:rPr>
          <w:rFonts w:ascii="Times New Roman" w:eastAsia="Times New Roman" w:hAnsi="Times New Roman" w:cs="Times New Roman"/>
          <w:sz w:val="24"/>
          <w:szCs w:val="24"/>
          <w:lang w:eastAsia="ru-RU"/>
        </w:rPr>
        <w:t>контрреформы, земские начальники, Собственная Его Императорского Величества канцелярия, Третье отделение, жандармы, промышленный переворот.</w:t>
      </w:r>
    </w:p>
    <w:p w:rsidR="001B373E" w:rsidRPr="008C5378" w:rsidRDefault="001B373E" w:rsidP="001B373E">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Основные персоналии: </w:t>
      </w:r>
      <w:r w:rsidRPr="008C5378">
        <w:rPr>
          <w:rFonts w:ascii="Times New Roman" w:eastAsia="Times New Roman" w:hAnsi="Times New Roman" w:cs="Times New Roman"/>
          <w:sz w:val="24"/>
          <w:szCs w:val="24"/>
          <w:lang w:eastAsia="ru-RU"/>
        </w:rPr>
        <w:t>Александр III, К.П. Победоносцев, М.Т. Лорис-Меликов, А.Х. Бенкендорф, Н.Х.  Бунге, Н.П. Игнатьев, Д.А. Толстой, И.А. Вышнеградский.</w:t>
      </w:r>
    </w:p>
    <w:p w:rsidR="001B373E" w:rsidRPr="008C5378" w:rsidRDefault="001B373E" w:rsidP="001B373E">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Внешняя политика Российской империи во второй половине XIX в</w:t>
      </w:r>
      <w:r w:rsidRPr="008C5378">
        <w:rPr>
          <w:rFonts w:ascii="Times New Roman" w:eastAsia="Times New Roman" w:hAnsi="Times New Roman" w:cs="Times New Roman"/>
          <w:sz w:val="24"/>
          <w:szCs w:val="24"/>
          <w:lang w:eastAsia="ru-RU"/>
        </w:rPr>
        <w:t>. Задачи внешней политики России в связи с международным положением страны после поражения в Крымской войне. Европейское направление внешней политики России в годы царствования Александра  II. А.М. Горчаков и его деятельность на посту министра иностранных дел России. «Союз трёх императоров». Присоединение Средней Азии к Российской империи. Россия на Дальнем Востоке. «Восточный вопрос» и ситуация на Балканах после Крымской войны. Русско-турецкая война 1877—1878 гг.: причины, основные театры военных действий, выдающиеся победы русской армии. Берлинский конгресс 1878  г. Основные сферы и направления внешнеполитических интересов Российской империи в царствование Александра III. Упрочение статуса России как великой державы.</w:t>
      </w:r>
      <w:r w:rsidRPr="008C5378">
        <w:rPr>
          <w:rFonts w:ascii="Times New Roman" w:eastAsia="Times New Roman" w:hAnsi="Times New Roman" w:cs="Times New Roman"/>
          <w:b/>
          <w:sz w:val="24"/>
          <w:szCs w:val="24"/>
          <w:lang w:eastAsia="ru-RU"/>
        </w:rPr>
        <w:t xml:space="preserve"> Основные понятия и термины: </w:t>
      </w:r>
      <w:r w:rsidRPr="008C5378">
        <w:rPr>
          <w:rFonts w:ascii="Times New Roman" w:eastAsia="Times New Roman" w:hAnsi="Times New Roman" w:cs="Times New Roman"/>
          <w:sz w:val="24"/>
          <w:szCs w:val="24"/>
          <w:lang w:eastAsia="ru-RU"/>
        </w:rPr>
        <w:t>«Союз трёх императоров», Сан-Стефанский мирный договор, Берлинский конгресс. Основные персоналии: А.М. Горчаков, О. Бисмарк, Н.Г. Столетов, М.Д. Скобелев.</w:t>
      </w:r>
    </w:p>
    <w:p w:rsidR="001B373E" w:rsidRPr="008C5378" w:rsidRDefault="001B373E" w:rsidP="001B373E">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 xml:space="preserve">Культурное пространство Российской империи во второй половине XIX в. </w:t>
      </w:r>
      <w:r w:rsidRPr="008C5378">
        <w:rPr>
          <w:rFonts w:ascii="Times New Roman" w:eastAsia="Times New Roman" w:hAnsi="Times New Roman" w:cs="Times New Roman"/>
          <w:sz w:val="24"/>
          <w:szCs w:val="24"/>
          <w:lang w:eastAsia="ru-RU"/>
        </w:rPr>
        <w:t xml:space="preserve">Рост образования и распространение грамотности. Становление национальной научной школы и её вклад в мировую науку. Достижения российской науки. Выдающиеся российские учёные. Литература второй половины XIX в. Развитие театра. Основные стили и жанры изобразительного искусства. Товарищество передвижных художественных выставок. Развитие архитектуры и градостроительства во второй половине XIX в. Выдающиеся композиторы второй половины XIX в. и их произведения. «Могучая кучка». Открытие СанктПетербургской и Московской консерваторий. Российская культура XIX в. как часть мировой культуры. </w:t>
      </w:r>
      <w:r w:rsidRPr="008C5378">
        <w:rPr>
          <w:rFonts w:ascii="Times New Roman" w:eastAsia="Times New Roman" w:hAnsi="Times New Roman" w:cs="Times New Roman"/>
          <w:b/>
          <w:sz w:val="24"/>
          <w:szCs w:val="24"/>
          <w:lang w:eastAsia="ru-RU"/>
        </w:rPr>
        <w:t xml:space="preserve">Основные понятия и термины: </w:t>
      </w:r>
      <w:r w:rsidRPr="008C5378">
        <w:rPr>
          <w:rFonts w:ascii="Times New Roman" w:eastAsia="Times New Roman" w:hAnsi="Times New Roman" w:cs="Times New Roman"/>
          <w:sz w:val="24"/>
          <w:szCs w:val="24"/>
          <w:lang w:eastAsia="ru-RU"/>
        </w:rPr>
        <w:t xml:space="preserve">классическая гимназия, прогимназии, реальные училища, реализм, модерн, псевдорусский стиль, Товарищество передвижных выставок. </w:t>
      </w:r>
      <w:r w:rsidRPr="008C5378">
        <w:rPr>
          <w:rFonts w:ascii="Times New Roman" w:eastAsia="Times New Roman" w:hAnsi="Times New Roman" w:cs="Times New Roman"/>
          <w:b/>
          <w:sz w:val="24"/>
          <w:szCs w:val="24"/>
          <w:lang w:eastAsia="ru-RU"/>
        </w:rPr>
        <w:t xml:space="preserve">Основные персоналии: </w:t>
      </w:r>
      <w:r w:rsidRPr="008C5378">
        <w:rPr>
          <w:rFonts w:ascii="Times New Roman" w:eastAsia="Times New Roman" w:hAnsi="Times New Roman" w:cs="Times New Roman"/>
          <w:sz w:val="24"/>
          <w:szCs w:val="24"/>
          <w:lang w:eastAsia="ru-RU"/>
        </w:rPr>
        <w:t>К.Н. Бестужев-Рюмин, А.М. Бутлеров, Д.И. Менделеев, И.М. Сеченов, И.П.  Павлов, И.И. Мечников, С.П. Боткин, С.М. Соловьёв, В.О. Ключевский, А.С. Попов, С.В. Ковалевская, П.Н. Яблочков, П.П. Семёнов-Тян-Шанский, Н.М. Пржевальский. И.С. Тургенев, Ф.М. Достоевский, Л.Н. Толстой, А.П. Чехов, Н.А. Некрасов, И.А. Гончаров, М.Е. Салтыков-Щедрин, Ф.И. Тютчев, А.А. Фет, А.Н. Островский. И.Н. Крамской, В.Г. Перов, И.Е. Репин, И.И. Шишкин, А.И. Куинджи, И.И. Левитан, В.М. Васнецов, В.И. Суриков, В.А. Серов. П.М. и С.М. Третьяковы, М.И. Петипа. А.Н. Померанцев, В.Г. Шухов, В.О. Шервуд, Н.А. Шохин. М.П. Мусоргский, М.А. Балакирев, А.П. Бородин, Н.А. Римский-Корсаков, Ц.А. Кюи, П.И. Чайковский, А.Г. Рубинштейн.</w:t>
      </w:r>
    </w:p>
    <w:p w:rsidR="001B373E" w:rsidRPr="008C5378" w:rsidRDefault="001B373E" w:rsidP="001B373E">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1B373E" w:rsidRPr="008C5378" w:rsidRDefault="001B373E" w:rsidP="001B373E">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 xml:space="preserve">Народы России во второй половине XIX в. Национальная политика самодержавия </w:t>
      </w:r>
      <w:r w:rsidRPr="008C5378">
        <w:rPr>
          <w:rFonts w:ascii="Times New Roman" w:eastAsia="Times New Roman" w:hAnsi="Times New Roman" w:cs="Times New Roman"/>
          <w:sz w:val="24"/>
          <w:szCs w:val="24"/>
          <w:lang w:eastAsia="ru-RU"/>
        </w:rPr>
        <w:t xml:space="preserve">Национальный и конфессиональный состав Российской империи. Основные регионы России и их роль в жизни страны. Народы Российской империи во второй половине XIX в. Правовое положение различных этносов и конфессий. Национальная политика самодержавия: между учётом своеобразия и стремлением к унификации. Еврейский вопрос. Поляки. Польское восстание 1863 г. Укрепление автономии Финляндии. Взаимодействие национальных культур и народов. </w:t>
      </w:r>
      <w:r w:rsidRPr="008C5378">
        <w:rPr>
          <w:rFonts w:ascii="Times New Roman" w:eastAsia="Times New Roman" w:hAnsi="Times New Roman" w:cs="Times New Roman"/>
          <w:b/>
          <w:sz w:val="24"/>
          <w:szCs w:val="24"/>
          <w:lang w:eastAsia="ru-RU"/>
        </w:rPr>
        <w:t>Основные понятия и термины</w:t>
      </w:r>
      <w:r w:rsidRPr="008C5378">
        <w:rPr>
          <w:rFonts w:ascii="Times New Roman" w:eastAsia="Times New Roman" w:hAnsi="Times New Roman" w:cs="Times New Roman"/>
          <w:sz w:val="24"/>
          <w:szCs w:val="24"/>
          <w:lang w:eastAsia="ru-RU"/>
        </w:rPr>
        <w:t>: национализм, русификация, автономия, черта оседлости.</w:t>
      </w:r>
    </w:p>
    <w:p w:rsidR="001B373E" w:rsidRPr="008C5378" w:rsidRDefault="001B373E" w:rsidP="001B373E">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Общественная жизнь России в 1860—1890-х гг</w:t>
      </w:r>
      <w:r w:rsidRPr="008C5378">
        <w:rPr>
          <w:rFonts w:ascii="Times New Roman" w:eastAsia="Times New Roman" w:hAnsi="Times New Roman" w:cs="Times New Roman"/>
          <w:sz w:val="24"/>
          <w:szCs w:val="24"/>
          <w:lang w:eastAsia="ru-RU"/>
        </w:rPr>
        <w:t>. Влияние Великих реформ на общественную жизнь. Феномен интеллигенции. Расширение публичной сферы. Общественные организации и благотворительность. Студенческое движение. Рабочее движение. Либерализм и его особенности в России.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Русский анархизм. «Хождение в народ». «Земля и воля» и её раскол. «Чёрный передел» и «Народная воля». Политический терроризм. Консервативная мысль в конце XIX в. Национализм. Распространение марксизма и формирование социал-демократии. Группа «Освобождение труда». «Союз борьбы за освобождение рабочего класса». I съезд РСДРП.</w:t>
      </w:r>
      <w:r w:rsidRPr="008C5378">
        <w:rPr>
          <w:rFonts w:ascii="Times New Roman" w:eastAsia="Times New Roman" w:hAnsi="Times New Roman" w:cs="Times New Roman"/>
          <w:b/>
          <w:sz w:val="24"/>
          <w:szCs w:val="24"/>
          <w:lang w:eastAsia="ru-RU"/>
        </w:rPr>
        <w:t xml:space="preserve"> Основные понятия и термины: </w:t>
      </w:r>
      <w:r w:rsidRPr="008C5378">
        <w:rPr>
          <w:rFonts w:ascii="Times New Roman" w:eastAsia="Times New Roman" w:hAnsi="Times New Roman" w:cs="Times New Roman"/>
          <w:sz w:val="24"/>
          <w:szCs w:val="24"/>
          <w:lang w:eastAsia="ru-RU"/>
        </w:rPr>
        <w:t xml:space="preserve">интеллигенция, консерватизм, либерализм, народничество, разночинцы, анархизм, революция, «хождение в народ», политический терроризм, марксизм, социализм, пролетариат, буржуазия, революция, РСДРП. </w:t>
      </w:r>
      <w:r w:rsidRPr="008C5378">
        <w:rPr>
          <w:rFonts w:ascii="Times New Roman" w:eastAsia="Times New Roman" w:hAnsi="Times New Roman" w:cs="Times New Roman"/>
          <w:b/>
          <w:sz w:val="24"/>
          <w:szCs w:val="24"/>
          <w:lang w:eastAsia="ru-RU"/>
        </w:rPr>
        <w:t xml:space="preserve">Основные персоналии: </w:t>
      </w:r>
      <w:r w:rsidRPr="008C5378">
        <w:rPr>
          <w:rFonts w:ascii="Times New Roman" w:eastAsia="Times New Roman" w:hAnsi="Times New Roman" w:cs="Times New Roman"/>
          <w:sz w:val="24"/>
          <w:szCs w:val="24"/>
          <w:lang w:eastAsia="ru-RU"/>
        </w:rPr>
        <w:t>К.Д. Кавелин, Б.Н. Чичерин, Н.Г. Чернышевский, Н.А. Добролюбов, С.Г. Нечаев, М.А. Бакунин, П.Л. Лавров, П.Н. Ткачёв, А.Д. Михайлов, Г.В. Плеханов, С.Л. Перовская, В.И.  Засулич, В.Н. Фигнер, А.И. Желябов, Александр II, К.П. Победоносцев, Д.А. Толстой, М.Н. Катков, Н.Я.  Данилевский, К.Н. Леонтьев, Амвросий Оптинский, митрополит Макарий (Булгаков), В.И. Ульянов (Ленин), Ю.О. Мартов.</w:t>
      </w:r>
    </w:p>
    <w:p w:rsidR="001B373E" w:rsidRPr="008C5378" w:rsidRDefault="001B373E" w:rsidP="001B373E">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Раздел III.  Кризис империи в начале ХХ в. (14 ч)</w:t>
      </w:r>
    </w:p>
    <w:p w:rsidR="001B373E" w:rsidRPr="008C5378" w:rsidRDefault="001B373E" w:rsidP="001B373E">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На пороге нового века: динамика и противоречия экономического развития Экономическая политика конца XIX в. Деятельность С.Ю. Витте на посту министра финансов и её результаты. Промышленное развитие. Отечественный и иностранный капитал, его роль в индустриализации страны. Строительство Транссибирской магистрали. Зарождение первых монополий. Финансы. Развитие сельского хозяйства. Россия — мировой экспортёр хлеба. Аграрный вопрос.</w:t>
      </w:r>
      <w:r w:rsidRPr="008C5378">
        <w:rPr>
          <w:rFonts w:ascii="Times New Roman" w:eastAsia="Times New Roman" w:hAnsi="Times New Roman" w:cs="Times New Roman"/>
          <w:b/>
          <w:sz w:val="24"/>
          <w:szCs w:val="24"/>
          <w:lang w:eastAsia="ru-RU"/>
        </w:rPr>
        <w:t xml:space="preserve"> Основные понятия и термины: </w:t>
      </w:r>
      <w:r w:rsidRPr="008C5378">
        <w:rPr>
          <w:rFonts w:ascii="Times New Roman" w:eastAsia="Times New Roman" w:hAnsi="Times New Roman" w:cs="Times New Roman"/>
          <w:sz w:val="24"/>
          <w:szCs w:val="24"/>
          <w:lang w:eastAsia="ru-RU"/>
        </w:rPr>
        <w:t>протекционистская политика, иностранный капитал, акционерные общества, монополии. Основные персоналии: С.Ю. Витте.</w:t>
      </w:r>
    </w:p>
    <w:p w:rsidR="001B373E" w:rsidRPr="008C5378" w:rsidRDefault="001B373E" w:rsidP="001B373E">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Российское общество в условиях модернизации </w:t>
      </w:r>
      <w:r w:rsidRPr="008C5378">
        <w:rPr>
          <w:rFonts w:ascii="Times New Roman" w:eastAsia="Times New Roman" w:hAnsi="Times New Roman" w:cs="Times New Roman"/>
          <w:sz w:val="24"/>
          <w:szCs w:val="24"/>
          <w:lang w:eastAsia="ru-RU"/>
        </w:rPr>
        <w:t>Демография, социальная стратификация. Изменение положения женщины в обществе. Женское движение. Деревня и город. Урбанизация и облик городов. Разложение сословного строя. Крестьяне. Сдвиги в крестьянском сознании и психологии. Изменение положения дворянства и духовенства. Средние городские слои. Казачество</w:t>
      </w:r>
      <w:r w:rsidRPr="008C5378">
        <w:rPr>
          <w:rFonts w:ascii="Times New Roman" w:eastAsia="Times New Roman" w:hAnsi="Times New Roman" w:cs="Times New Roman"/>
          <w:b/>
          <w:sz w:val="24"/>
          <w:szCs w:val="24"/>
          <w:lang w:eastAsia="ru-RU"/>
        </w:rPr>
        <w:t xml:space="preserve">. </w:t>
      </w:r>
      <w:r w:rsidRPr="008C5378">
        <w:rPr>
          <w:rFonts w:ascii="Times New Roman" w:eastAsia="Times New Roman" w:hAnsi="Times New Roman" w:cs="Times New Roman"/>
          <w:sz w:val="24"/>
          <w:szCs w:val="24"/>
          <w:lang w:eastAsia="ru-RU"/>
        </w:rPr>
        <w:t>Формирование новых социальных страт. Буржуазия. Рабочие: социальная характеристика и борьба за права.</w:t>
      </w:r>
      <w:r w:rsidRPr="008C5378">
        <w:rPr>
          <w:rFonts w:ascii="Times New Roman" w:eastAsia="Times New Roman" w:hAnsi="Times New Roman" w:cs="Times New Roman"/>
          <w:b/>
          <w:sz w:val="24"/>
          <w:szCs w:val="24"/>
          <w:lang w:eastAsia="ru-RU"/>
        </w:rPr>
        <w:t xml:space="preserve"> Основные понятия и термины: </w:t>
      </w:r>
      <w:r w:rsidRPr="008C5378">
        <w:rPr>
          <w:rFonts w:ascii="Times New Roman" w:eastAsia="Times New Roman" w:hAnsi="Times New Roman" w:cs="Times New Roman"/>
          <w:sz w:val="24"/>
          <w:szCs w:val="24"/>
          <w:lang w:eastAsia="ru-RU"/>
        </w:rPr>
        <w:t>модернизация, парламентаризм, социальные страты, буржуазия, фабрично-заводские рабочие, меценатство.</w:t>
      </w:r>
    </w:p>
    <w:p w:rsidR="001B373E" w:rsidRPr="008C5378" w:rsidRDefault="001B373E" w:rsidP="001B373E">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Россия в системе международных отношений в начале XX в</w:t>
      </w:r>
      <w:r w:rsidRPr="008C5378">
        <w:rPr>
          <w:rFonts w:ascii="Times New Roman" w:eastAsia="Times New Roman" w:hAnsi="Times New Roman" w:cs="Times New Roman"/>
          <w:sz w:val="24"/>
          <w:szCs w:val="24"/>
          <w:lang w:eastAsia="ru-RU"/>
        </w:rPr>
        <w:t>. Русско-японская война Международное положение Российской империи на рубеже веков. Приоритетные направления внешней политики России в конце XIX — начале ХХ в. Дальневосточная политика России. Российско-китайские договоры 1896—1898 гг., их значение для России и Китая в условиях борьбы за передел мира. Обострение российско-японских противоречий. Русско-японская война 1904—1905 гг.: ход военных действий, причины поражения России. Портсмутский мирный договор</w:t>
      </w:r>
      <w:r w:rsidRPr="008C5378">
        <w:rPr>
          <w:rFonts w:ascii="Times New Roman" w:eastAsia="Times New Roman" w:hAnsi="Times New Roman" w:cs="Times New Roman"/>
          <w:b/>
          <w:sz w:val="24"/>
          <w:szCs w:val="24"/>
          <w:lang w:eastAsia="ru-RU"/>
        </w:rPr>
        <w:t>. Основные персоналии</w:t>
      </w:r>
      <w:r w:rsidRPr="008C5378">
        <w:rPr>
          <w:rFonts w:ascii="Times New Roman" w:eastAsia="Times New Roman" w:hAnsi="Times New Roman" w:cs="Times New Roman"/>
          <w:sz w:val="24"/>
          <w:szCs w:val="24"/>
          <w:lang w:eastAsia="ru-RU"/>
        </w:rPr>
        <w:t>: Николай II, А.М. Безобразов, В.Ф. Руднев, С.О. Макаров, В.В. Верещагин, А.Н. Куропаткин, З.П. Рожественский, С.Ю. Витте.</w:t>
      </w:r>
    </w:p>
    <w:p w:rsidR="001B373E" w:rsidRPr="008C5378" w:rsidRDefault="001B373E" w:rsidP="001B373E">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 xml:space="preserve">Накануне Первой российской революции 1905—1907 гг. </w:t>
      </w:r>
      <w:r w:rsidRPr="008C5378">
        <w:rPr>
          <w:rFonts w:ascii="Times New Roman" w:eastAsia="Times New Roman" w:hAnsi="Times New Roman" w:cs="Times New Roman"/>
          <w:sz w:val="24"/>
          <w:szCs w:val="24"/>
          <w:lang w:eastAsia="ru-RU"/>
        </w:rPr>
        <w:t>Россия на рубеже XIX—ХХ вв. Личность Николая II. Кризисные явления в обществе. Оппозиционное либеральное движение. «Союз освобождения». Борьба в правительстве накануне Первой российской революции. Деятельность В.К. Плеве на посту министра внутренних дел.</w:t>
      </w:r>
      <w:r w:rsidRPr="008C5378">
        <w:rPr>
          <w:rFonts w:ascii="Times New Roman" w:eastAsia="Times New Roman" w:hAnsi="Times New Roman" w:cs="Times New Roman"/>
          <w:b/>
          <w:sz w:val="24"/>
          <w:szCs w:val="24"/>
          <w:lang w:eastAsia="ru-RU"/>
        </w:rPr>
        <w:t xml:space="preserve"> Основные понятия и термины: </w:t>
      </w:r>
      <w:r w:rsidRPr="008C5378">
        <w:rPr>
          <w:rFonts w:ascii="Times New Roman" w:eastAsia="Times New Roman" w:hAnsi="Times New Roman" w:cs="Times New Roman"/>
          <w:sz w:val="24"/>
          <w:szCs w:val="24"/>
          <w:lang w:eastAsia="ru-RU"/>
        </w:rPr>
        <w:t xml:space="preserve">оппозиция, реформы. </w:t>
      </w:r>
      <w:r w:rsidRPr="008C5378">
        <w:rPr>
          <w:rFonts w:ascii="Times New Roman" w:eastAsia="Times New Roman" w:hAnsi="Times New Roman" w:cs="Times New Roman"/>
          <w:b/>
          <w:sz w:val="24"/>
          <w:szCs w:val="24"/>
          <w:lang w:eastAsia="ru-RU"/>
        </w:rPr>
        <w:t xml:space="preserve">Основные персоналии: </w:t>
      </w:r>
      <w:r w:rsidRPr="008C5378">
        <w:rPr>
          <w:rFonts w:ascii="Times New Roman" w:eastAsia="Times New Roman" w:hAnsi="Times New Roman" w:cs="Times New Roman"/>
          <w:sz w:val="24"/>
          <w:szCs w:val="24"/>
          <w:lang w:eastAsia="ru-RU"/>
        </w:rPr>
        <w:t>Николай II, П.Б. Струве, С.Ю. Витте, В.К. Плеве, С.В. Зубатов, Г.А. Гапон.</w:t>
      </w:r>
    </w:p>
    <w:p w:rsidR="001B373E" w:rsidRPr="008C5378" w:rsidRDefault="001B373E" w:rsidP="001B373E">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Начало Первой российской революции. Манифест 17 октября 1905 г. </w:t>
      </w:r>
      <w:r w:rsidRPr="008C5378">
        <w:rPr>
          <w:rFonts w:ascii="Times New Roman" w:eastAsia="Times New Roman" w:hAnsi="Times New Roman" w:cs="Times New Roman"/>
          <w:sz w:val="24"/>
          <w:szCs w:val="24"/>
          <w:lang w:eastAsia="ru-RU"/>
        </w:rPr>
        <w:t>«Правительственная весна» 1904 г.: деятельность П.Д. Святополк-Мирского на посту министра внутренних дел. «Банкетная кампания». Предпосылки Первой российской революции. «Кровавое воскресенье» 9 января 1905 г. Выступления рабочих, крестьян, средних городских слоёв, солдат и матросов. «Булыгинская конституция». Всероссийская октябрьская политическая стачка. Манифест 17 октября 1905 г.</w:t>
      </w:r>
    </w:p>
    <w:p w:rsidR="001B373E" w:rsidRPr="008C5378" w:rsidRDefault="001B373E" w:rsidP="001B373E">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 xml:space="preserve">Основные понятия и термины: </w:t>
      </w:r>
      <w:r w:rsidRPr="008C5378">
        <w:rPr>
          <w:rFonts w:ascii="Times New Roman" w:eastAsia="Times New Roman" w:hAnsi="Times New Roman" w:cs="Times New Roman"/>
          <w:sz w:val="24"/>
          <w:szCs w:val="24"/>
          <w:lang w:eastAsia="ru-RU"/>
        </w:rPr>
        <w:t>«банкетная кампания», «Кровавое воскресенье», профсоюзы, «булыгинская» дума, политическая стачка, Государственная дума</w:t>
      </w:r>
      <w:r w:rsidRPr="008C5378">
        <w:rPr>
          <w:rFonts w:ascii="Times New Roman" w:eastAsia="Times New Roman" w:hAnsi="Times New Roman" w:cs="Times New Roman"/>
          <w:b/>
          <w:sz w:val="24"/>
          <w:szCs w:val="24"/>
          <w:lang w:eastAsia="ru-RU"/>
        </w:rPr>
        <w:t xml:space="preserve">. Основные персоналии: </w:t>
      </w:r>
      <w:r w:rsidRPr="008C5378">
        <w:rPr>
          <w:rFonts w:ascii="Times New Roman" w:eastAsia="Times New Roman" w:hAnsi="Times New Roman" w:cs="Times New Roman"/>
          <w:sz w:val="24"/>
          <w:szCs w:val="24"/>
          <w:lang w:eastAsia="ru-RU"/>
        </w:rPr>
        <w:t>П.Д. Святополк-Мирский, Николай II, Г.А. Гапон, А.Г. Булыгин.</w:t>
      </w:r>
    </w:p>
    <w:p w:rsidR="001B373E" w:rsidRPr="008C5378" w:rsidRDefault="001B373E" w:rsidP="001B373E">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Формирование политических партий. Революционные события конца 1905 г. </w:t>
      </w:r>
      <w:r w:rsidRPr="008C5378">
        <w:rPr>
          <w:rFonts w:ascii="Times New Roman" w:eastAsia="Times New Roman" w:hAnsi="Times New Roman" w:cs="Times New Roman"/>
          <w:sz w:val="24"/>
          <w:szCs w:val="24"/>
          <w:lang w:eastAsia="ru-RU"/>
        </w:rPr>
        <w:t>Партия социалистов-революционеров: программа, тактика, лидеры. Социал-демократия: большевики и меньшевики. Либеральные партии (кадеты, октябристы): программа, лидеры. Правомонархические партии в борьбе с революцией. Революционные события ноября — декабря 1905 г.</w:t>
      </w:r>
    </w:p>
    <w:p w:rsidR="001B373E" w:rsidRPr="008C5378" w:rsidRDefault="001B373E" w:rsidP="001B373E">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 xml:space="preserve">Основные понятия и термины: </w:t>
      </w:r>
      <w:r w:rsidRPr="008C5378">
        <w:rPr>
          <w:rFonts w:ascii="Times New Roman" w:eastAsia="Times New Roman" w:hAnsi="Times New Roman" w:cs="Times New Roman"/>
          <w:sz w:val="24"/>
          <w:szCs w:val="24"/>
          <w:lang w:eastAsia="ru-RU"/>
        </w:rPr>
        <w:t>политическая партия, многопартийность, социал-революционеры, большевики, меньшевики, кадеты, октябристы, правомонархисты</w:t>
      </w:r>
      <w:r w:rsidRPr="008C5378">
        <w:rPr>
          <w:rFonts w:ascii="Times New Roman" w:eastAsia="Times New Roman" w:hAnsi="Times New Roman" w:cs="Times New Roman"/>
          <w:b/>
          <w:sz w:val="24"/>
          <w:szCs w:val="24"/>
          <w:lang w:eastAsia="ru-RU"/>
        </w:rPr>
        <w:t>. Основные персоналии</w:t>
      </w:r>
      <w:r w:rsidRPr="008C5378">
        <w:rPr>
          <w:rFonts w:ascii="Times New Roman" w:eastAsia="Times New Roman" w:hAnsi="Times New Roman" w:cs="Times New Roman"/>
          <w:sz w:val="24"/>
          <w:szCs w:val="24"/>
          <w:lang w:eastAsia="ru-RU"/>
        </w:rPr>
        <w:t>: В.М. Чернов, В.И. Ульянов (Ленин), Ю.О. Мартов, С.А. Муромцев, П.Н. Милюков, А.И. Гучков, А.И. Дубровин, Н.Е. Марков, В.М. Пуришкевич, П.П. Шмидт, Б.В. Савинков.</w:t>
      </w:r>
    </w:p>
    <w:p w:rsidR="001B373E" w:rsidRPr="008C5378" w:rsidRDefault="001B373E" w:rsidP="001B373E">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Становление российского парламентаризма </w:t>
      </w:r>
      <w:r w:rsidRPr="008C5378">
        <w:rPr>
          <w:rFonts w:ascii="Times New Roman" w:eastAsia="Times New Roman" w:hAnsi="Times New Roman" w:cs="Times New Roman"/>
          <w:sz w:val="24"/>
          <w:szCs w:val="24"/>
          <w:lang w:eastAsia="ru-RU"/>
        </w:rPr>
        <w:t>Избирательный закон 11 декабря 1905 г. Основные государственные законы 23 апреля 1906 г. Полномочия Государственной думы, Государственного совета и императора и порядок принятия законов. Избирательная кампания в I Государственную думу. Деятельность I и II Государственных дум: итоги и уроки. Новый избирательный закон (3 июня 1907 г.).</w:t>
      </w:r>
      <w:r w:rsidRPr="008C5378">
        <w:rPr>
          <w:rFonts w:ascii="Times New Roman" w:eastAsia="Times New Roman" w:hAnsi="Times New Roman" w:cs="Times New Roman"/>
          <w:b/>
          <w:sz w:val="24"/>
          <w:szCs w:val="24"/>
          <w:lang w:eastAsia="ru-RU"/>
        </w:rPr>
        <w:t xml:space="preserve"> Основные понятия и термины: </w:t>
      </w:r>
      <w:r w:rsidRPr="008C5378">
        <w:rPr>
          <w:rFonts w:ascii="Times New Roman" w:eastAsia="Times New Roman" w:hAnsi="Times New Roman" w:cs="Times New Roman"/>
          <w:sz w:val="24"/>
          <w:szCs w:val="24"/>
          <w:lang w:eastAsia="ru-RU"/>
        </w:rPr>
        <w:t xml:space="preserve">парламентаризм, Государственная дума, депутат, кадеты, трудовики, «автономисты», третьеиюньский переворот. </w:t>
      </w:r>
      <w:r w:rsidRPr="008C5378">
        <w:rPr>
          <w:rFonts w:ascii="Times New Roman" w:eastAsia="Times New Roman" w:hAnsi="Times New Roman" w:cs="Times New Roman"/>
          <w:b/>
          <w:sz w:val="24"/>
          <w:szCs w:val="24"/>
          <w:lang w:eastAsia="ru-RU"/>
        </w:rPr>
        <w:t xml:space="preserve">Основные персоналии: </w:t>
      </w:r>
      <w:r w:rsidRPr="008C5378">
        <w:rPr>
          <w:rFonts w:ascii="Times New Roman" w:eastAsia="Times New Roman" w:hAnsi="Times New Roman" w:cs="Times New Roman"/>
          <w:sz w:val="24"/>
          <w:szCs w:val="24"/>
          <w:lang w:eastAsia="ru-RU"/>
        </w:rPr>
        <w:t>С.А. Муромцев, И.Л. Горемыкин, П.А. Столыпин, Ф.А. Головин.</w:t>
      </w:r>
    </w:p>
    <w:p w:rsidR="001B373E" w:rsidRPr="008C5378" w:rsidRDefault="001B373E" w:rsidP="001B373E">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 xml:space="preserve">Общество и власть после революции </w:t>
      </w:r>
      <w:r w:rsidRPr="008C5378">
        <w:rPr>
          <w:rFonts w:ascii="Times New Roman" w:eastAsia="Times New Roman" w:hAnsi="Times New Roman" w:cs="Times New Roman"/>
          <w:sz w:val="24"/>
          <w:szCs w:val="24"/>
          <w:lang w:eastAsia="ru-RU"/>
        </w:rPr>
        <w:t xml:space="preserve">Программа системных реформ П.А. Столыпина. Исторические условия проведения реформ. Военно-полевые суды. Крестьянская реформа. Переселенческая политика. Масштабы и результаты реформ П.А.  Столыпина. Правительство и Государственная дума. Деятельность III и IV Государственных дум. Незавершённость преобразований и нарастание социальных противоречий. </w:t>
      </w:r>
      <w:r w:rsidRPr="008C5378">
        <w:rPr>
          <w:rFonts w:ascii="Times New Roman" w:eastAsia="Times New Roman" w:hAnsi="Times New Roman" w:cs="Times New Roman"/>
          <w:b/>
          <w:sz w:val="24"/>
          <w:szCs w:val="24"/>
          <w:lang w:eastAsia="ru-RU"/>
        </w:rPr>
        <w:t xml:space="preserve">Основные понятия и термины: </w:t>
      </w:r>
      <w:r w:rsidRPr="008C5378">
        <w:rPr>
          <w:rFonts w:ascii="Times New Roman" w:eastAsia="Times New Roman" w:hAnsi="Times New Roman" w:cs="Times New Roman"/>
          <w:sz w:val="24"/>
          <w:szCs w:val="24"/>
          <w:lang w:eastAsia="ru-RU"/>
        </w:rPr>
        <w:t xml:space="preserve">военно-полевые суды, крестьянская община, хутор, отруб, прогрессисты. </w:t>
      </w:r>
      <w:r w:rsidRPr="008C5378">
        <w:rPr>
          <w:rFonts w:ascii="Times New Roman" w:eastAsia="Times New Roman" w:hAnsi="Times New Roman" w:cs="Times New Roman"/>
          <w:b/>
          <w:sz w:val="24"/>
          <w:szCs w:val="24"/>
          <w:lang w:eastAsia="ru-RU"/>
        </w:rPr>
        <w:t xml:space="preserve">Основные персоналии: </w:t>
      </w:r>
      <w:r w:rsidRPr="008C5378">
        <w:rPr>
          <w:rFonts w:ascii="Times New Roman" w:eastAsia="Times New Roman" w:hAnsi="Times New Roman" w:cs="Times New Roman"/>
          <w:sz w:val="24"/>
          <w:szCs w:val="24"/>
          <w:lang w:eastAsia="ru-RU"/>
        </w:rPr>
        <w:t>П.А. Столыпин, Н.А. Хомяков, А.И. Гучков, М.В. Родзянко.</w:t>
      </w:r>
    </w:p>
    <w:p w:rsidR="001B373E" w:rsidRPr="008C5378" w:rsidRDefault="001B373E" w:rsidP="001B373E">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Российская внешняя политика накануне Первой мировой войны </w:t>
      </w:r>
      <w:r w:rsidRPr="008C5378">
        <w:rPr>
          <w:rFonts w:ascii="Times New Roman" w:eastAsia="Times New Roman" w:hAnsi="Times New Roman" w:cs="Times New Roman"/>
          <w:sz w:val="24"/>
          <w:szCs w:val="24"/>
          <w:lang w:eastAsia="ru-RU"/>
        </w:rPr>
        <w:t>Внешняя политика России после русско-японской войны. Блоковая система и участие в ней России. Деятельность А.П. Извольского на посту министра иностранных дел. Обострение международной обстановки. Боснийский кризис. Россия в международных отношениях в преддверии мировой катастрофы.</w:t>
      </w:r>
    </w:p>
    <w:p w:rsidR="001B373E" w:rsidRPr="008C5378" w:rsidRDefault="001B373E" w:rsidP="001B373E">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Основные понятия и термины:</w:t>
      </w:r>
      <w:r w:rsidRPr="008C5378">
        <w:rPr>
          <w:rFonts w:ascii="Times New Roman" w:eastAsia="Times New Roman" w:hAnsi="Times New Roman" w:cs="Times New Roman"/>
          <w:sz w:val="24"/>
          <w:szCs w:val="24"/>
          <w:lang w:eastAsia="ru-RU"/>
        </w:rPr>
        <w:t xml:space="preserve"> Тройственный союз, Антанта, аннексия. </w:t>
      </w:r>
      <w:r w:rsidRPr="008C5378">
        <w:rPr>
          <w:rFonts w:ascii="Times New Roman" w:eastAsia="Times New Roman" w:hAnsi="Times New Roman" w:cs="Times New Roman"/>
          <w:b/>
          <w:sz w:val="24"/>
          <w:szCs w:val="24"/>
          <w:lang w:eastAsia="ru-RU"/>
        </w:rPr>
        <w:t>Основные персоналии:</w:t>
      </w:r>
      <w:r w:rsidRPr="008C5378">
        <w:rPr>
          <w:rFonts w:ascii="Times New Roman" w:eastAsia="Times New Roman" w:hAnsi="Times New Roman" w:cs="Times New Roman"/>
          <w:sz w:val="24"/>
          <w:szCs w:val="24"/>
          <w:lang w:eastAsia="ru-RU"/>
        </w:rPr>
        <w:t xml:space="preserve"> Николай II, Вильгельм II, С.Ю. Витте, А.П. Извольский, С.Д. Сазонов.</w:t>
      </w:r>
    </w:p>
    <w:p w:rsidR="001B373E" w:rsidRPr="008C5378" w:rsidRDefault="001B373E" w:rsidP="001B373E">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 xml:space="preserve">Серебряный век российской культуры </w:t>
      </w:r>
      <w:r w:rsidRPr="008C5378">
        <w:rPr>
          <w:rFonts w:ascii="Times New Roman" w:eastAsia="Times New Roman" w:hAnsi="Times New Roman" w:cs="Times New Roman"/>
          <w:sz w:val="24"/>
          <w:szCs w:val="24"/>
          <w:lang w:eastAsia="ru-RU"/>
        </w:rPr>
        <w:t>Серебряный век. Русская философская школа начала ХХ в. и идеи её ярких представителей (В.С. Соловьёв, П.А. Флоренский, Л.П. Карсавин, Н.А. Бердяев и др.). Литература Серебряного века: основные направления и представители. Новые направления в живописи. «Мир искусства». Модерн в архитектуре. Скульптура начала ХХ в. Драматический театр: традиции и новаторство. Музыка. Развитие балетного искусства. «Русские сезоны» в Париже. Зарождение российского кинематографа.</w:t>
      </w:r>
      <w:r w:rsidRPr="008C5378">
        <w:rPr>
          <w:rFonts w:ascii="Times New Roman" w:eastAsia="Times New Roman" w:hAnsi="Times New Roman" w:cs="Times New Roman"/>
          <w:b/>
          <w:sz w:val="24"/>
          <w:szCs w:val="24"/>
          <w:lang w:eastAsia="ru-RU"/>
        </w:rPr>
        <w:t xml:space="preserve"> Основные понятия и термины: </w:t>
      </w:r>
      <w:r w:rsidRPr="008C5378">
        <w:rPr>
          <w:rFonts w:ascii="Times New Roman" w:eastAsia="Times New Roman" w:hAnsi="Times New Roman" w:cs="Times New Roman"/>
          <w:sz w:val="24"/>
          <w:szCs w:val="24"/>
          <w:lang w:eastAsia="ru-RU"/>
        </w:rPr>
        <w:t>Серебряный век российской культуры, символизм, акмеизм, футуризм, импрессионизм, кубизм, «Мир искусства», авангардизм, абстракционизм, модерн, кинематограф.</w:t>
      </w:r>
      <w:r w:rsidRPr="008C5378">
        <w:rPr>
          <w:rFonts w:ascii="Times New Roman" w:eastAsia="Times New Roman" w:hAnsi="Times New Roman" w:cs="Times New Roman"/>
          <w:b/>
          <w:sz w:val="24"/>
          <w:szCs w:val="24"/>
          <w:lang w:eastAsia="ru-RU"/>
        </w:rPr>
        <w:t xml:space="preserve"> Основные персоналии: </w:t>
      </w:r>
      <w:r w:rsidRPr="008C5378">
        <w:rPr>
          <w:rFonts w:ascii="Times New Roman" w:eastAsia="Times New Roman" w:hAnsi="Times New Roman" w:cs="Times New Roman"/>
          <w:sz w:val="24"/>
          <w:szCs w:val="24"/>
          <w:lang w:eastAsia="ru-RU"/>
        </w:rPr>
        <w:t>В.С. Соловьёв, П.А. Флоренский, С.Н. Булгаков, Л.П. Карсавин, С.Л. Франк, Н.А. Бердяев, С.Н. и Е.Н. Трубецкие. И.А. Бунин, М. Горький, А.И. Куприн, А. Белый, А.А. Блок, Д.С. Мережковский, А.А. Ахматова, Н.С. Гумилёв, О.Э. Мандельштам, В.В. Маяковский, С.А. Есенин, Н.А. Клюев, М.И. Цветаева. М.В. Врубель, А.Н. Бенуа, Б.М. Кустодиев, Н.К. Рерих, П.П. Кончаловский, А.В. Лентулов, К.С. Петров-Водкин, М.С. Сарьян, М.З. Шагал, В.В. Кандинский, К.С. Малевич. Ф.О. Шехтель, Ф.И. Лидваль, А.В. Щусев, С.Т. Конёнков, А.С. Голубкина. А.А. Скрябин, И.Ф. Стравинский, С.В. Рахманинов, Ф.И. Шаляпин, Л.В. Собинов, М.М. Фокин, А.П. Павлова, Т.П. Карсавина, В.Ф. Нижинский, С.П. Дягилев, К.С. Станиславский, В.И. НемировичДанченко, В.В. Комиссаржевская, В.Э. Мейерхольд, А.А. Ханжонков.</w:t>
      </w:r>
    </w:p>
    <w:p w:rsidR="001B373E" w:rsidRPr="008C5378" w:rsidRDefault="001B373E" w:rsidP="001B373E">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 xml:space="preserve">Просвещение и наука в начале XX в. </w:t>
      </w:r>
      <w:r w:rsidRPr="008C5378">
        <w:rPr>
          <w:rFonts w:ascii="Times New Roman" w:eastAsia="Times New Roman" w:hAnsi="Times New Roman" w:cs="Times New Roman"/>
          <w:sz w:val="24"/>
          <w:szCs w:val="24"/>
          <w:lang w:eastAsia="ru-RU"/>
        </w:rPr>
        <w:t xml:space="preserve">Развитие народного просвещения: попытка преодоления разрыва между образованным обществом и народом. Открытия российских учёных. Основатели новых научных направлений (В.И. Вернадский, К.Э.  Циолковский, Н.Е. Жуковский и др.). Достижения гуманитарных наук. Вклад России начала ХХ в. в мировую культуру. </w:t>
      </w:r>
    </w:p>
    <w:p w:rsidR="001B373E" w:rsidRPr="008C5378" w:rsidRDefault="001B373E" w:rsidP="001B373E">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Основные персоналии: </w:t>
      </w:r>
      <w:r w:rsidRPr="008C5378">
        <w:rPr>
          <w:rFonts w:ascii="Times New Roman" w:eastAsia="Times New Roman" w:hAnsi="Times New Roman" w:cs="Times New Roman"/>
          <w:sz w:val="24"/>
          <w:szCs w:val="24"/>
          <w:lang w:eastAsia="ru-RU"/>
        </w:rPr>
        <w:t>А.Л. Шанявский, Ф.Ф. Фёдоров, К.Э. Циолковский, А.Л. Чижевский, В.И. Вернадский, В.М. Бехтерев, И.П. Павлов, К.А. Тимирязев, Н.Д. Зелинский, П.Н. Лебедев, А.Ф. Иоффе, А.А.  Марков, В.А. Стеклов, А.М. Ляпунов, Н.Е. Жуковский, И.И. Сикорский, А.С. Лаппо-Данилевский, А.А. Шахматов, П.Н. Милюков, Н.П. Павлов-Сильванский, М.М. Ковалевский, Л.И. Петражицкий, П.И. Новгородцев.</w:t>
      </w:r>
    </w:p>
    <w:p w:rsidR="001B373E" w:rsidRPr="008C5378" w:rsidRDefault="001B373E" w:rsidP="001B373E">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Обобщающее повторение (1 ч)</w:t>
      </w:r>
    </w:p>
    <w:p w:rsidR="001B373E" w:rsidRPr="008C5378" w:rsidRDefault="001B373E" w:rsidP="001B373E">
      <w:pPr>
        <w:widowControl w:val="0"/>
        <w:spacing w:after="0" w:line="240" w:lineRule="auto"/>
        <w:jc w:val="center"/>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Новая история,9 класс (26 ч)</w:t>
      </w:r>
    </w:p>
    <w:p w:rsidR="001B373E" w:rsidRPr="008C5378" w:rsidRDefault="001B373E" w:rsidP="001B373E">
      <w:pPr>
        <w:widowControl w:val="0"/>
        <w:spacing w:after="0" w:line="240" w:lineRule="auto"/>
        <w:jc w:val="center"/>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Новое время. Конец XVIII — XIX век.</w:t>
      </w:r>
    </w:p>
    <w:p w:rsidR="001B373E" w:rsidRPr="008C5378" w:rsidRDefault="001B373E" w:rsidP="001B373E">
      <w:pPr>
        <w:widowControl w:val="0"/>
        <w:spacing w:after="0" w:line="240" w:lineRule="auto"/>
        <w:jc w:val="center"/>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Введение( 1 ч.) Хронолоические рамки изучаемого периода. Особенности периода.</w:t>
      </w:r>
    </w:p>
    <w:p w:rsidR="001B373E" w:rsidRPr="008C5378" w:rsidRDefault="001B373E" w:rsidP="001B373E">
      <w:pPr>
        <w:widowControl w:val="0"/>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Раздел 1.Начало индустриальной эпохи – 5</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Второй период Новой истории: понятие, периодизация, основные</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характеристики. Традиционное общество и модернизация.</w:t>
      </w:r>
    </w:p>
    <w:p w:rsidR="001B373E" w:rsidRPr="008C5378" w:rsidRDefault="001B373E" w:rsidP="001B373E">
      <w:pPr>
        <w:widowControl w:val="0"/>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Экономика делает решающий рывок.</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Промышленный переворот и его особенности в странах Европы и США. Транспортная революция. Развитие машиностроения и важнейшие изобретения. Складывание мирового рынка. Накопление капитала, акционерные общества и биржи. Новый облик промышленного предприятия. Подъёмы и кризисы. Свободная торговля и протекционизм. «Вторая промышленная революция». Капиталистическая перестройка сельского хозяйства. Монополистический капитализм.</w:t>
      </w:r>
    </w:p>
    <w:p w:rsidR="001B373E" w:rsidRPr="008C5378" w:rsidRDefault="001B373E" w:rsidP="001B373E">
      <w:pPr>
        <w:widowControl w:val="0"/>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Меняющееся общество</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Демографическая революция и её причины. Прогресс здравоохранения, санитарии и гигиены. Пауперизм. Социальные последствия промышленной революции. Рост пространственной и социальной мобильности. Урбанизация. Социальное расслоение крестьянства. Упадок дворянства. Буржуазия как ведущая социальная сила, её неоднородность. Промышленный пролетариат как исторически новая социальная группа. Тяжёлые условия существования рабочих. Социальный протест и реформы.</w:t>
      </w:r>
    </w:p>
    <w:p w:rsidR="001B373E" w:rsidRPr="008C5378" w:rsidRDefault="001B373E" w:rsidP="001B373E">
      <w:pPr>
        <w:widowControl w:val="0"/>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Политическое развитие стран Запада в XIX в.</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Демократизация как главное явление в политической жизни стран Запада. Формы правления: монархии и республики. Конституционные и парламентские монархии. Укрепление позиций парламентов. Появление массовых политических партий. Двухпартийная и многопартийная системы. Расширение гражданских прав. Роль государства в жизни общества. Бюрократизация.</w:t>
      </w:r>
    </w:p>
    <w:p w:rsidR="001B373E" w:rsidRPr="008C5378" w:rsidRDefault="001B373E" w:rsidP="001B373E">
      <w:pPr>
        <w:widowControl w:val="0"/>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Новое общество — новые идеи</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Оформление основных идеологий. Личная, политическая и экономическая свобода как основные принципы либеральной идеологии. Главные представители либерализма. Критика либерализма консерваторами. Идеи Ж. де Местра, Э. Бёрка. Основные теоретики социализма и их проекты построения общества социальной справедливости. Утопичность подобных проектов. Марксизм как революционная идеология. Учение о классовой борьбе и диктатуре пролетариата. I и II Интернационал. Социал-демократические партии. Ревизионизм и раскол марксизма. Анархизм. Национальная идеология.</w:t>
      </w:r>
    </w:p>
    <w:p w:rsidR="001B373E" w:rsidRPr="008C5378" w:rsidRDefault="001B373E" w:rsidP="001B373E">
      <w:pPr>
        <w:widowControl w:val="0"/>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Век художественных исканий</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Основные черты культурного развития. Последствия промышленной революции, секуляризация и демократизация. Народная, массовая и высокая культура. Основные художественные стили. Классицизм и</w:t>
      </w:r>
      <w:r w:rsidRPr="008C5378">
        <w:rPr>
          <w:rFonts w:ascii="Times New Roman" w:eastAsia="SimSun" w:hAnsi="Times New Roman" w:cs="Times New Roman"/>
          <w:kern w:val="2"/>
          <w:sz w:val="24"/>
          <w:szCs w:val="24"/>
          <w:lang w:eastAsia="zh-CN"/>
        </w:rPr>
        <w:tab/>
        <w:t>ампир в архитектуре (К. Шинкель, Дж. Нэш), живописи (Ж.-Л. Давид), литературе (И.В. Гёте, Ф. Шиллер) и музыке (Й. Гайдн, В.А. Моцарт). Романтизм как реакция на классицизм. Писатели Дж. Байрон, У. Блейк, В. Гюго. Художники Э. Делакруа, Ф. Гойя, К. Фридрих. Композиторы Ф. Шуберт, Ф. Шопен, Л. Бетховен, Дж. Верди. Реализм как поиск «правды жизни», его критические функции. Реалистическая живопись Т. Руссо, Г. Курбе, Ж-Ф. Милле. Романы Ч. Диккенса, О. Бальзака, Стендаля. Натурализм Э. Золя. На пути к новому искусству: импрессионисты и экспрессионисты. Искусство модерна.</w:t>
      </w:r>
    </w:p>
    <w:p w:rsidR="001B373E" w:rsidRPr="008C5378" w:rsidRDefault="001B373E" w:rsidP="001B373E">
      <w:pPr>
        <w:widowControl w:val="0"/>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Образование и наука в XIX в.</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Расширение начального образования и его причины. Малая доступность среднего и высшего образования. «Читательская революция» и её причины. Развитие науки, её дифференциация и усиление связи с производством. Важнейшие научные открытия в физике (М. Фарадей, Дж. Максвелл) и биологии (Ч. Дарвин, Л. Пастер, И.Г. Мендель). Изучение радиоактивности (Н. Бор, А. Беккерель и др.). Квантовая теория М. Планка и теория относительности А. Эйнштейна.</w:t>
      </w:r>
    </w:p>
    <w:p w:rsidR="001B373E" w:rsidRPr="008C5378" w:rsidRDefault="001B373E" w:rsidP="001B373E">
      <w:pPr>
        <w:widowControl w:val="0"/>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 xml:space="preserve">Раздел 2.Французская революция и Наполеон </w:t>
      </w:r>
    </w:p>
    <w:p w:rsidR="001B373E" w:rsidRPr="008C5378" w:rsidRDefault="001B373E" w:rsidP="001B373E">
      <w:pPr>
        <w:widowControl w:val="0"/>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Французская революция XVIII в.</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Правление Людовика XVI. Влияние «революции цен», отсталость сельского хозяйства, несбалансированность доходов и расходов. Финансовый кризис и пути его преодоления. Экономический спад 1778–1787 гг. Дворянство против реформ. Решение о созыве сословного представительства, наказы депутатам. От Генеральных штатов к Учредительному собранию. Граф де Мирабо. Начало революции. Взятие Бастилии. «Ночь чудес»: аграрные преобразования Учредительного собрания. Декларация прав человека и гражданина. Политические группировки и клубы: якобинцы, фейяны, жирондисты. Конституция 1791 г. Падение монархии. Установление республики. Диктатура монтаньяров. Гражданская война. Комитет общественного спасения. Конституция 1793 г. Временный революционный порядок управления. Деятели революции: Ж.-П. Бриссо, Ж.-П. Марат, М. Робеспьер, Л.-А. Сен-Жюст, Ж. Кутон. Конвент и его комиссары. Установление режима террора, закон о подозрительных. Переворот 9 термидора. Термидор и Директория. Конституция 1795 г. Переворот 18 брюмера. Итоги революции.</w:t>
      </w:r>
    </w:p>
    <w:p w:rsidR="001B373E" w:rsidRPr="008C5378" w:rsidRDefault="001B373E" w:rsidP="001B373E">
      <w:pPr>
        <w:widowControl w:val="0"/>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Консульство и Империя</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Наполеон Бонапарт. Установление режима личной власти и его конституционные основы. Реорганизация управления страной. Конкордат с папой римским. Установление Империи. Изменение социальной структуры французского общества. Гражданский кодекс. Экономические достижения и проблемы Франции. Экономические кризисы. Изменение характера революционных войн. Создание новой армии. Появление новой когорты военачальников: Ж. Ланн, М. Ней, Ж.-Б. Бессьер, И. Мюрат. Установление Континентальной блокады. Войны с антифранцузскими коалициями.</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Трафальгарская битва. Сражение при Аустерлице. Великая армия. Закат империи. Война с Россией: причины и последствия. Битва народов. Сто дней. Итоги правления Наполеона Бонапарта.</w:t>
      </w:r>
    </w:p>
    <w:p w:rsidR="001B373E" w:rsidRPr="008C5378" w:rsidRDefault="001B373E" w:rsidP="001B373E">
      <w:pPr>
        <w:widowControl w:val="0"/>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Венский</w:t>
      </w:r>
      <w:r w:rsidRPr="008C5378">
        <w:rPr>
          <w:rFonts w:ascii="Times New Roman" w:eastAsia="SimSun" w:hAnsi="Times New Roman" w:cs="Times New Roman"/>
          <w:b/>
          <w:kern w:val="2"/>
          <w:sz w:val="24"/>
          <w:szCs w:val="24"/>
          <w:lang w:eastAsia="zh-CN"/>
        </w:rPr>
        <w:tab/>
        <w:t>конгресс</w:t>
      </w:r>
      <w:r w:rsidRPr="008C5378">
        <w:rPr>
          <w:rFonts w:ascii="Times New Roman" w:eastAsia="SimSun" w:hAnsi="Times New Roman" w:cs="Times New Roman"/>
          <w:b/>
          <w:kern w:val="2"/>
          <w:sz w:val="24"/>
          <w:szCs w:val="24"/>
          <w:lang w:eastAsia="zh-CN"/>
        </w:rPr>
        <w:tab/>
        <w:t>1814–1815</w:t>
      </w:r>
      <w:r w:rsidRPr="008C5378">
        <w:rPr>
          <w:rFonts w:ascii="Times New Roman" w:eastAsia="SimSun" w:hAnsi="Times New Roman" w:cs="Times New Roman"/>
          <w:b/>
          <w:kern w:val="2"/>
          <w:sz w:val="24"/>
          <w:szCs w:val="24"/>
          <w:lang w:eastAsia="zh-CN"/>
        </w:rPr>
        <w:tab/>
        <w:t>гг.</w:t>
      </w:r>
      <w:r w:rsidRPr="008C5378">
        <w:rPr>
          <w:rFonts w:ascii="Times New Roman" w:eastAsia="SimSun" w:hAnsi="Times New Roman" w:cs="Times New Roman"/>
          <w:b/>
          <w:kern w:val="2"/>
          <w:sz w:val="24"/>
          <w:szCs w:val="24"/>
          <w:lang w:eastAsia="zh-CN"/>
        </w:rPr>
        <w:tab/>
        <w:t>и</w:t>
      </w:r>
      <w:r w:rsidRPr="008C5378">
        <w:rPr>
          <w:rFonts w:ascii="Times New Roman" w:eastAsia="SimSun" w:hAnsi="Times New Roman" w:cs="Times New Roman"/>
          <w:b/>
          <w:kern w:val="2"/>
          <w:sz w:val="24"/>
          <w:szCs w:val="24"/>
          <w:lang w:eastAsia="zh-CN"/>
        </w:rPr>
        <w:tab/>
        <w:t>послевоенное</w:t>
      </w:r>
      <w:r w:rsidRPr="008C5378">
        <w:rPr>
          <w:rFonts w:ascii="Times New Roman" w:eastAsia="SimSun" w:hAnsi="Times New Roman" w:cs="Times New Roman"/>
          <w:b/>
          <w:kern w:val="2"/>
          <w:sz w:val="24"/>
          <w:szCs w:val="24"/>
          <w:lang w:eastAsia="zh-CN"/>
        </w:rPr>
        <w:tab/>
        <w:t>устройство</w:t>
      </w:r>
    </w:p>
    <w:p w:rsidR="001B373E" w:rsidRPr="008C5378" w:rsidRDefault="001B373E" w:rsidP="001B373E">
      <w:pPr>
        <w:widowControl w:val="0"/>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Европы</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Задачи</w:t>
      </w:r>
      <w:r w:rsidRPr="008C5378">
        <w:rPr>
          <w:rFonts w:ascii="Times New Roman" w:eastAsia="SimSun" w:hAnsi="Times New Roman" w:cs="Times New Roman"/>
          <w:kern w:val="2"/>
          <w:sz w:val="24"/>
          <w:szCs w:val="24"/>
          <w:lang w:eastAsia="zh-CN"/>
        </w:rPr>
        <w:tab/>
        <w:t>конгресса.</w:t>
      </w:r>
      <w:r w:rsidRPr="008C5378">
        <w:rPr>
          <w:rFonts w:ascii="Times New Roman" w:eastAsia="SimSun" w:hAnsi="Times New Roman" w:cs="Times New Roman"/>
          <w:kern w:val="2"/>
          <w:sz w:val="24"/>
          <w:szCs w:val="24"/>
          <w:lang w:eastAsia="zh-CN"/>
        </w:rPr>
        <w:tab/>
        <w:t>Основные</w:t>
      </w:r>
      <w:r w:rsidRPr="008C5378">
        <w:rPr>
          <w:rFonts w:ascii="Times New Roman" w:eastAsia="SimSun" w:hAnsi="Times New Roman" w:cs="Times New Roman"/>
          <w:kern w:val="2"/>
          <w:sz w:val="24"/>
          <w:szCs w:val="24"/>
          <w:lang w:eastAsia="zh-CN"/>
        </w:rPr>
        <w:tab/>
        <w:t>принципы</w:t>
      </w:r>
      <w:r w:rsidRPr="008C5378">
        <w:rPr>
          <w:rFonts w:ascii="Times New Roman" w:eastAsia="SimSun" w:hAnsi="Times New Roman" w:cs="Times New Roman"/>
          <w:kern w:val="2"/>
          <w:sz w:val="24"/>
          <w:szCs w:val="24"/>
          <w:lang w:eastAsia="zh-CN"/>
        </w:rPr>
        <w:tab/>
        <w:t>нового</w:t>
      </w:r>
      <w:r w:rsidRPr="008C5378">
        <w:rPr>
          <w:rFonts w:ascii="Times New Roman" w:eastAsia="SimSun" w:hAnsi="Times New Roman" w:cs="Times New Roman"/>
          <w:kern w:val="2"/>
          <w:sz w:val="24"/>
          <w:szCs w:val="24"/>
          <w:lang w:eastAsia="zh-CN"/>
        </w:rPr>
        <w:tab/>
        <w:t>европейского</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порядка:</w:t>
      </w:r>
      <w:r w:rsidRPr="008C5378">
        <w:rPr>
          <w:rFonts w:ascii="Times New Roman" w:eastAsia="SimSun" w:hAnsi="Times New Roman" w:cs="Times New Roman"/>
          <w:kern w:val="2"/>
          <w:sz w:val="24"/>
          <w:szCs w:val="24"/>
          <w:lang w:eastAsia="zh-CN"/>
        </w:rPr>
        <w:tab/>
        <w:t>реставрация,</w:t>
      </w:r>
      <w:r w:rsidRPr="008C5378">
        <w:rPr>
          <w:rFonts w:ascii="Times New Roman" w:eastAsia="SimSun" w:hAnsi="Times New Roman" w:cs="Times New Roman"/>
          <w:kern w:val="2"/>
          <w:sz w:val="24"/>
          <w:szCs w:val="24"/>
          <w:lang w:eastAsia="zh-CN"/>
        </w:rPr>
        <w:tab/>
        <w:t>легитимизм</w:t>
      </w:r>
      <w:r w:rsidRPr="008C5378">
        <w:rPr>
          <w:rFonts w:ascii="Times New Roman" w:eastAsia="SimSun" w:hAnsi="Times New Roman" w:cs="Times New Roman"/>
          <w:kern w:val="2"/>
          <w:sz w:val="24"/>
          <w:szCs w:val="24"/>
          <w:lang w:eastAsia="zh-CN"/>
        </w:rPr>
        <w:tab/>
        <w:t>и</w:t>
      </w:r>
      <w:r w:rsidRPr="008C5378">
        <w:rPr>
          <w:rFonts w:ascii="Times New Roman" w:eastAsia="SimSun" w:hAnsi="Times New Roman" w:cs="Times New Roman"/>
          <w:kern w:val="2"/>
          <w:sz w:val="24"/>
          <w:szCs w:val="24"/>
          <w:lang w:eastAsia="zh-CN"/>
        </w:rPr>
        <w:tab/>
        <w:t>равновесие.</w:t>
      </w:r>
      <w:r w:rsidRPr="008C5378">
        <w:rPr>
          <w:rFonts w:ascii="Times New Roman" w:eastAsia="SimSun" w:hAnsi="Times New Roman" w:cs="Times New Roman"/>
          <w:kern w:val="2"/>
          <w:sz w:val="24"/>
          <w:szCs w:val="24"/>
          <w:lang w:eastAsia="zh-CN"/>
        </w:rPr>
        <w:tab/>
        <w:t>Территориальные</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изменения.  Значение  конгресса.  Создание  Священного  союза,  его  роль  и значение.</w:t>
      </w:r>
      <w:r w:rsidRPr="008C5378">
        <w:rPr>
          <w:rFonts w:ascii="Times New Roman" w:eastAsia="SimSun" w:hAnsi="Times New Roman" w:cs="Times New Roman"/>
          <w:kern w:val="2"/>
          <w:sz w:val="24"/>
          <w:szCs w:val="24"/>
          <w:lang w:eastAsia="zh-CN"/>
        </w:rPr>
        <w:tab/>
        <w:t>Режим</w:t>
      </w:r>
      <w:r w:rsidRPr="008C5378">
        <w:rPr>
          <w:rFonts w:ascii="Times New Roman" w:eastAsia="SimSun" w:hAnsi="Times New Roman" w:cs="Times New Roman"/>
          <w:kern w:val="2"/>
          <w:sz w:val="24"/>
          <w:szCs w:val="24"/>
          <w:lang w:eastAsia="zh-CN"/>
        </w:rPr>
        <w:tab/>
        <w:t>Реставрации.</w:t>
      </w:r>
      <w:r w:rsidRPr="008C5378">
        <w:rPr>
          <w:rFonts w:ascii="Times New Roman" w:eastAsia="SimSun" w:hAnsi="Times New Roman" w:cs="Times New Roman"/>
          <w:kern w:val="2"/>
          <w:sz w:val="24"/>
          <w:szCs w:val="24"/>
          <w:lang w:eastAsia="zh-CN"/>
        </w:rPr>
        <w:tab/>
        <w:t>Борьба</w:t>
      </w:r>
      <w:r w:rsidRPr="008C5378">
        <w:rPr>
          <w:rFonts w:ascii="Times New Roman" w:eastAsia="SimSun" w:hAnsi="Times New Roman" w:cs="Times New Roman"/>
          <w:kern w:val="2"/>
          <w:sz w:val="24"/>
          <w:szCs w:val="24"/>
          <w:lang w:eastAsia="zh-CN"/>
        </w:rPr>
        <w:tab/>
        <w:t>против</w:t>
      </w:r>
      <w:r w:rsidRPr="008C5378">
        <w:rPr>
          <w:rFonts w:ascii="Times New Roman" w:eastAsia="SimSun" w:hAnsi="Times New Roman" w:cs="Times New Roman"/>
          <w:kern w:val="2"/>
          <w:sz w:val="24"/>
          <w:szCs w:val="24"/>
          <w:lang w:eastAsia="zh-CN"/>
        </w:rPr>
        <w:tab/>
        <w:t>неё</w:t>
      </w:r>
      <w:r w:rsidRPr="008C5378">
        <w:rPr>
          <w:rFonts w:ascii="Times New Roman" w:eastAsia="SimSun" w:hAnsi="Times New Roman" w:cs="Times New Roman"/>
          <w:kern w:val="2"/>
          <w:sz w:val="24"/>
          <w:szCs w:val="24"/>
          <w:lang w:eastAsia="zh-CN"/>
        </w:rPr>
        <w:tab/>
        <w:t>либеральных,</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национальных</w:t>
      </w:r>
      <w:r w:rsidRPr="008C5378">
        <w:rPr>
          <w:rFonts w:ascii="Times New Roman" w:eastAsia="SimSun" w:hAnsi="Times New Roman" w:cs="Times New Roman"/>
          <w:kern w:val="2"/>
          <w:sz w:val="24"/>
          <w:szCs w:val="24"/>
          <w:lang w:eastAsia="zh-CN"/>
        </w:rPr>
        <w:tab/>
        <w:t>и</w:t>
      </w:r>
      <w:r w:rsidRPr="008C5378">
        <w:rPr>
          <w:rFonts w:ascii="Times New Roman" w:eastAsia="SimSun" w:hAnsi="Times New Roman" w:cs="Times New Roman"/>
          <w:kern w:val="2"/>
          <w:sz w:val="24"/>
          <w:szCs w:val="24"/>
          <w:lang w:eastAsia="zh-CN"/>
        </w:rPr>
        <w:tab/>
        <w:t>демократических</w:t>
      </w:r>
      <w:r w:rsidRPr="008C5378">
        <w:rPr>
          <w:rFonts w:ascii="Times New Roman" w:eastAsia="SimSun" w:hAnsi="Times New Roman" w:cs="Times New Roman"/>
          <w:kern w:val="2"/>
          <w:sz w:val="24"/>
          <w:szCs w:val="24"/>
          <w:lang w:eastAsia="zh-CN"/>
        </w:rPr>
        <w:tab/>
        <w:t>сил.</w:t>
      </w:r>
      <w:r w:rsidRPr="008C5378">
        <w:rPr>
          <w:rFonts w:ascii="Times New Roman" w:eastAsia="SimSun" w:hAnsi="Times New Roman" w:cs="Times New Roman"/>
          <w:kern w:val="2"/>
          <w:sz w:val="24"/>
          <w:szCs w:val="24"/>
          <w:lang w:eastAsia="zh-CN"/>
        </w:rPr>
        <w:tab/>
        <w:t>Конгрессы</w:t>
      </w:r>
      <w:r w:rsidRPr="008C5378">
        <w:rPr>
          <w:rFonts w:ascii="Times New Roman" w:eastAsia="SimSun" w:hAnsi="Times New Roman" w:cs="Times New Roman"/>
          <w:kern w:val="2"/>
          <w:sz w:val="24"/>
          <w:szCs w:val="24"/>
          <w:lang w:eastAsia="zh-CN"/>
        </w:rPr>
        <w:tab/>
        <w:t>великих</w:t>
      </w:r>
      <w:r w:rsidRPr="008C5378">
        <w:rPr>
          <w:rFonts w:ascii="Times New Roman" w:eastAsia="SimSun" w:hAnsi="Times New Roman" w:cs="Times New Roman"/>
          <w:kern w:val="2"/>
          <w:sz w:val="24"/>
          <w:szCs w:val="24"/>
          <w:lang w:eastAsia="zh-CN"/>
        </w:rPr>
        <w:tab/>
        <w:t>держав</w:t>
      </w:r>
      <w:r w:rsidRPr="008C5378">
        <w:rPr>
          <w:rFonts w:ascii="Times New Roman" w:eastAsia="SimSun" w:hAnsi="Times New Roman" w:cs="Times New Roman"/>
          <w:kern w:val="2"/>
          <w:sz w:val="24"/>
          <w:szCs w:val="24"/>
          <w:lang w:eastAsia="zh-CN"/>
        </w:rPr>
        <w:tab/>
        <w:t>и</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подавление революции в Италии и Испании. Восстание в Греции.</w:t>
      </w:r>
    </w:p>
    <w:p w:rsidR="001B373E" w:rsidRPr="008C5378" w:rsidRDefault="001B373E" w:rsidP="001B373E">
      <w:pPr>
        <w:widowControl w:val="0"/>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Раздел 3.Страны Европы и США до последней трети XIX века.</w:t>
      </w:r>
    </w:p>
    <w:p w:rsidR="001B373E" w:rsidRPr="008C5378" w:rsidRDefault="001B373E" w:rsidP="001B373E">
      <w:pPr>
        <w:widowControl w:val="0"/>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Англия: экономическое лидерство и политические реформы</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«Мастерская мира»: экономическое лидерство Англии и его причины. Всемирная выставка 1851 г. Социальное развитие. Закон о бедных 1834 г. Политическое развитие: путь реформ, а не революций. «Хлебные законы». Парламентская реформа 1832 г. Политическое развитие. Консервативная и либеральная партии. Рабочее движение. Луддиты. Чартисты и их цели. «Народная хартия». Особенности структуры английского рабочего класса.</w:t>
      </w:r>
    </w:p>
    <w:p w:rsidR="001B373E" w:rsidRPr="008C5378" w:rsidRDefault="001B373E" w:rsidP="001B373E">
      <w:pPr>
        <w:widowControl w:val="0"/>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Франция до последней трети XIX в.</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Невысокие</w:t>
      </w:r>
      <w:r w:rsidRPr="008C5378">
        <w:rPr>
          <w:rFonts w:ascii="Times New Roman" w:eastAsia="SimSun" w:hAnsi="Times New Roman" w:cs="Times New Roman"/>
          <w:kern w:val="2"/>
          <w:sz w:val="24"/>
          <w:szCs w:val="24"/>
          <w:lang w:eastAsia="zh-CN"/>
        </w:rPr>
        <w:tab/>
        <w:t>темпы</w:t>
      </w:r>
      <w:r w:rsidRPr="008C5378">
        <w:rPr>
          <w:rFonts w:ascii="Times New Roman" w:eastAsia="SimSun" w:hAnsi="Times New Roman" w:cs="Times New Roman"/>
          <w:kern w:val="2"/>
          <w:sz w:val="24"/>
          <w:szCs w:val="24"/>
          <w:lang w:eastAsia="zh-CN"/>
        </w:rPr>
        <w:tab/>
        <w:t>экономического</w:t>
      </w:r>
      <w:r w:rsidRPr="008C5378">
        <w:rPr>
          <w:rFonts w:ascii="Times New Roman" w:eastAsia="SimSun" w:hAnsi="Times New Roman" w:cs="Times New Roman"/>
          <w:kern w:val="2"/>
          <w:sz w:val="24"/>
          <w:szCs w:val="24"/>
          <w:lang w:eastAsia="zh-CN"/>
        </w:rPr>
        <w:tab/>
        <w:t>развития</w:t>
      </w:r>
      <w:r w:rsidRPr="008C5378">
        <w:rPr>
          <w:rFonts w:ascii="Times New Roman" w:eastAsia="SimSun" w:hAnsi="Times New Roman" w:cs="Times New Roman"/>
          <w:kern w:val="2"/>
          <w:sz w:val="24"/>
          <w:szCs w:val="24"/>
          <w:lang w:eastAsia="zh-CN"/>
        </w:rPr>
        <w:tab/>
        <w:t>и</w:t>
      </w:r>
      <w:r w:rsidRPr="008C5378">
        <w:rPr>
          <w:rFonts w:ascii="Times New Roman" w:eastAsia="SimSun" w:hAnsi="Times New Roman" w:cs="Times New Roman"/>
          <w:kern w:val="2"/>
          <w:sz w:val="24"/>
          <w:szCs w:val="24"/>
          <w:lang w:eastAsia="zh-CN"/>
        </w:rPr>
        <w:tab/>
        <w:t>его</w:t>
      </w:r>
      <w:r w:rsidRPr="008C5378">
        <w:rPr>
          <w:rFonts w:ascii="Times New Roman" w:eastAsia="SimSun" w:hAnsi="Times New Roman" w:cs="Times New Roman"/>
          <w:kern w:val="2"/>
          <w:sz w:val="24"/>
          <w:szCs w:val="24"/>
          <w:lang w:eastAsia="zh-CN"/>
        </w:rPr>
        <w:tab/>
        <w:t>причины.</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Особенности французской аграрной структуры. Специфика демографического развития. Замедленная урбанизация. Особенности французского рабочего класса и буржуазии. Политический раскол французского общества на монархистов и республиканцев. Традиции городского радикализма. Запаздывание власти с реформами. Конституционная хартия 1814 г. Политика Карла X и революция 1830 г. Июльская монархия. Восстания лионских ткачей. Февральская революция 1848 г. Поражение революции. Наполеон III и Вторая империя во Франции.</w:t>
      </w:r>
    </w:p>
    <w:p w:rsidR="001B373E" w:rsidRPr="008C5378" w:rsidRDefault="001B373E" w:rsidP="001B373E">
      <w:pPr>
        <w:widowControl w:val="0"/>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Италия на пути к объединению</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Италия в первые десятилетия XIX в. Политическая раздробленность и экономическая отсталость. Эпоха рисорджименто. Дж. Мадзини и «Молодая Италия». Революция 1848 г. в итальянских государствах. Аграрный и национальный вопросы. Война с Австрией. Дж. Гарибальди. К. Кавур и объединение Италии «сверху». Лидерство Пьемонта. Война Франции и Пьемонта против Австрии. Австро-итало-прусская и Франко-германская войны и завершение объединения Италии.</w:t>
      </w:r>
    </w:p>
    <w:p w:rsidR="001B373E" w:rsidRPr="008C5378" w:rsidRDefault="001B373E" w:rsidP="001B373E">
      <w:pPr>
        <w:widowControl w:val="0"/>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Объединение Германии</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Политическая ситуации в Германии в начале XIX в. Германский союз 1815 г. Соперничество Австрии и Пруссии. Рост населения. Прусские реформы 1807–1814 гг. Ускоренное промышленное развитие Пруссии. Деятельность Таможенного союза. Либеральное и демократическое</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движение. Бурши. Меттерних и наступление реакции. Движения протеста. Восстание силезских ткачей. Революция 1848 г. в Германии. Франкфуртское национальное собрание. Поражение революции и её итоги. Бисмарк и три войны за объединение Германии. Победа во Франко-германской войне и провозглашение Германской империи.</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b/>
          <w:kern w:val="2"/>
          <w:sz w:val="24"/>
          <w:szCs w:val="24"/>
          <w:lang w:eastAsia="zh-CN"/>
        </w:rPr>
        <w:t>Австрия и Турция: судьба многонациональных империй.</w:t>
      </w:r>
      <w:r w:rsidRPr="008C5378">
        <w:rPr>
          <w:rFonts w:ascii="Times New Roman" w:eastAsia="SimSun" w:hAnsi="Times New Roman" w:cs="Times New Roman"/>
          <w:kern w:val="2"/>
          <w:sz w:val="24"/>
          <w:szCs w:val="24"/>
          <w:lang w:eastAsia="zh-CN"/>
        </w:rPr>
        <w:t xml:space="preserve"> Отставание в процессе модернизации. Разрушительное влияние национального фактора. Национальная структура Австрийской империи. Соперничество различных национальностей. Замедленные темпы и неравномерность развития австрийской экономики. Консервативный характер политической системы. Революция 1848 г. в Австрии. Революция в Венгрии и попытка добиться независимости. Л. Кошут. Поражение революции. Попытки конституционных преобразований конца 1850-х — начала 1860-х гг.</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Кризис Османской империи и рост национально-освободительного движения балканских народов. Попытки реформ. Танзимат. Конституция 1876 г. Экономическая и политическая зависимость Турции.</w:t>
      </w:r>
    </w:p>
    <w:p w:rsidR="001B373E" w:rsidRPr="008C5378" w:rsidRDefault="001B373E" w:rsidP="001B373E">
      <w:pPr>
        <w:widowControl w:val="0"/>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США до последней трети XIX в.</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Территория и население. Доктрина Монро. Особенности социальной структуры. Фронтир. Экономическое развитие. Особенности промышленного переворота. Э. Уитни. Фермерский и рабовладельческий пути в сельском хозяйстве. Гомстед-акт 1862 г. Двухпартийная система. Проблема рабства и рост противоречий между Севером и Югом. Расизм. Аболиционизм. Компромисс 1820 г. Гражданская война 1861–1865 гг. Избрание президентом А. Линкольна. Победа северян. Запрещение рабства в США. Значение Гражданской войны.</w:t>
      </w:r>
    </w:p>
    <w:p w:rsidR="001B373E" w:rsidRPr="008C5378" w:rsidRDefault="001B373E" w:rsidP="001B373E">
      <w:pPr>
        <w:widowControl w:val="0"/>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Международные отношения в середине XIX в.</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Влияние модернизации на международные отношения. Венская система и «европейский концерт». Роль национальных движений. Польское восстание 1863 г. Восточный вопрос в первой половине XIX в. Крымская война 1853–1856 гг. и Парижский конгресс. Последствия войны. «Блестящая изоляция» Англии. Причины роста колониальной активности. Колониальное соперничество. Морское и колониальное преобладание Англии.</w:t>
      </w:r>
    </w:p>
    <w:p w:rsidR="001B373E" w:rsidRPr="008C5378" w:rsidRDefault="001B373E" w:rsidP="001B373E">
      <w:pPr>
        <w:widowControl w:val="0"/>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Раздел 4.Азия, Африка и Латинская Америка в XIX в.</w:t>
      </w:r>
    </w:p>
    <w:p w:rsidR="001B373E" w:rsidRPr="008C5378" w:rsidRDefault="001B373E" w:rsidP="001B373E">
      <w:pPr>
        <w:widowControl w:val="0"/>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Индия и Центральная Азия</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Индия к началу XIX в. Особенности этнической и социальной структуры. Британское владычество в Индии. Деятельность Ост-Индской компании. Восстание сипаев. Изменение управления Индией. Королева Виктория — «императрица Индии». Борьба индийцев за независимость. Индийский национальный конгресс. Б. Тилак. Персия к началу XIX в. Экономическое и политическое развитие. Шах Фатх Али. Соперничество в Персии России и Англии. Рост недовольства и восстание бабидов. Афганистан к началу XIX в. Политическая и экономическая раздробленность. Англо-русское соперничество в Афганистане.</w:t>
      </w:r>
    </w:p>
    <w:p w:rsidR="001B373E" w:rsidRPr="008C5378" w:rsidRDefault="001B373E" w:rsidP="001B373E">
      <w:pPr>
        <w:widowControl w:val="0"/>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 xml:space="preserve">Китай: от великой страны к полуколонии </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Китай к началу XIX в. Причины стремления англичан в Китай. Опиумные войны и «открытие» Китая. Неравноправные торговые договоры и их последствия. Восстание тайпинов. Хун Сюцюань. Последствия восстания. Китай во второй половине XIX в. «Сто дней реформ». Японо-китайская война 1894–1895 гг. и раздел Китая. «Боксёрское» восстание 1900 г. Превращение Китая в полуколонию.</w:t>
      </w:r>
    </w:p>
    <w:p w:rsidR="001B373E" w:rsidRPr="008C5378" w:rsidRDefault="001B373E" w:rsidP="001B373E">
      <w:pPr>
        <w:widowControl w:val="0"/>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Япония: удачный опыт модернизации</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Япония к началу XIX в. Насильственное «открытие» Японии. Неравноправные договоры. Переворот 1867 г. и начало «реставрации Мэйдзи». Политические, административные, образовательные реформы. Принятие конституции, появление партий. Промышленный переворот. Участие Японии в колониальной экспансии в Азии. Рост военной мощи и признание в качестве первой азиатской великой державы.</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p>
    <w:p w:rsidR="001B373E" w:rsidRPr="008C5378" w:rsidRDefault="001B373E" w:rsidP="001B373E">
      <w:pPr>
        <w:widowControl w:val="0"/>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Латинская Америка: нелёгкий груз независимости</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Латинская Америка к началу XIX в. Особенности этнической и социальной структуры. Аграрный характер экономики. Латифундии. Эксплуатация колоний Испанией и Португалией. Борьба колоний за независимость. Восстание на Гаити. Война за независимость 1810–1826 гг. С. Боливар, Х. Сан-Мартин. Развитие латиноамериканских стран после освобождения. Экономическая зависимость от США и стран Европы. Особенности внутриполитического развития. Политическая нестабильность и</w:t>
      </w:r>
      <w:r w:rsidRPr="008C5378">
        <w:rPr>
          <w:rFonts w:ascii="Times New Roman" w:eastAsia="SimSun" w:hAnsi="Times New Roman" w:cs="Times New Roman"/>
          <w:kern w:val="2"/>
          <w:sz w:val="24"/>
          <w:szCs w:val="24"/>
          <w:lang w:eastAsia="zh-CN"/>
        </w:rPr>
        <w:tab/>
        <w:t>диктаторские режимы. Каудильизм. Стремление США к политическому контролю над странами Латинской Америки. Панамериканизм. Испано-американская война 1898 г. Политика «большой дубинки».</w:t>
      </w:r>
    </w:p>
    <w:p w:rsidR="001B373E" w:rsidRPr="008C5378" w:rsidRDefault="001B373E" w:rsidP="001B373E">
      <w:pPr>
        <w:widowControl w:val="0"/>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Африка в XIX в.</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Север и юг Африки к началу XIX в. Вмешательство европейцев. Покорение Францией Алжира. Реформы Мухаммеда Али в Египте. Строительство Суэцкого канала. Борьба египтян против экономической зависимости от Англии и Франции. Партия Ватан. Захват Египта Англией. Протекторат Франции над Тунисом. «Схватка за Африку» и её причины. Колониальные владения европейских стран в Африке. Эксплуатация местного населения. Восстание Махди. Колониальное соперничество. Фашодский инцидент. Англо-бурская война. Изучение африканского континента. Положительные стороны европейского проникновения в Африку. Роль христианской церкви.</w:t>
      </w:r>
    </w:p>
    <w:p w:rsidR="001B373E" w:rsidRPr="008C5378" w:rsidRDefault="001B373E" w:rsidP="001B373E">
      <w:pPr>
        <w:widowControl w:val="0"/>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Раздел 5.Страны Европы и США в последней трети XIX в.</w:t>
      </w:r>
    </w:p>
    <w:p w:rsidR="001B373E" w:rsidRPr="008C5378" w:rsidRDefault="001B373E" w:rsidP="001B373E">
      <w:pPr>
        <w:widowControl w:val="0"/>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Англия в последней трети XIX в.</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«Викторианская эпоха». Потеря промышленного преобладания и его причины. Парламентские реформы. Реформы образования. Развитие двухпартийной системы. Возникновение лейбористской партии. Изменения в профсоюзном движении. Ирландский вопрос. Ч. Парнелл. Борьба за гомруль. Деятельность фениев.</w:t>
      </w:r>
    </w:p>
    <w:p w:rsidR="001B373E" w:rsidRPr="008C5378" w:rsidRDefault="001B373E" w:rsidP="001B373E">
      <w:pPr>
        <w:widowControl w:val="0"/>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Третья республика во Франции</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Поражение во Франко-германской войне 1870–1871 гг. и крушение Второй империи. Потеря Эльзаса и Лотарингии. Парижская  коммуна 1871 г. «Кровавая неделя». Борьба за республику. Конституция 1875 г. и учреждение Третьей республики. Политическое развитие. Многопартийность. Внутренние кризисы. Панамская афера. Дело Дрейфуса.</w:t>
      </w:r>
    </w:p>
    <w:p w:rsidR="001B373E" w:rsidRPr="008C5378" w:rsidRDefault="001B373E" w:rsidP="001B373E">
      <w:pPr>
        <w:widowControl w:val="0"/>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Германия на пути к европейскому лидерству</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Конституция 1871 г. и внутреннее устройство Германской империи. Основные партии. Консервативный характер политической системы. Ускоренные темпы экономического развития. Успехи отраслей «Второй промышленной революции». Переход к монополистическому капитализму. Внутренняя политика Бисмарка: «культуркампф» и борьба против социалистов. Социальные реформы. «Личное правление» Вильгельма</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b/>
          <w:kern w:val="2"/>
          <w:sz w:val="24"/>
          <w:szCs w:val="24"/>
          <w:lang w:eastAsia="zh-CN"/>
        </w:rPr>
        <w:t>Австро-Венгрия и балканские страны в последней трети XIX в.</w:t>
      </w:r>
      <w:r w:rsidRPr="008C5378">
        <w:rPr>
          <w:rFonts w:ascii="Times New Roman" w:eastAsia="SimSun" w:hAnsi="Times New Roman" w:cs="Times New Roman"/>
          <w:kern w:val="2"/>
          <w:sz w:val="24"/>
          <w:szCs w:val="24"/>
          <w:lang w:eastAsia="zh-CN"/>
        </w:rPr>
        <w:t xml:space="preserve"> Преобразование Австрии в дуалистическую Австро-Венгрию. Её политическая  структура.  Обострение  национальной  проблемы.  Неудача законов Бадени. Сохранение аграрного характера экономики. Политические и</w:t>
      </w:r>
      <w:r w:rsidRPr="008C5378">
        <w:rPr>
          <w:rFonts w:ascii="Times New Roman" w:eastAsia="SimSun" w:hAnsi="Times New Roman" w:cs="Times New Roman"/>
          <w:kern w:val="2"/>
          <w:sz w:val="24"/>
          <w:szCs w:val="24"/>
          <w:lang w:eastAsia="zh-CN"/>
        </w:rPr>
        <w:tab/>
        <w:t xml:space="preserve"> национальные противоречия на Балканах. Македонский вопрос. Усиление влияния Австро-Венгрии на страны Балканского полуострова. Восстание на о. Крит. Движение младотурок в Турции.</w:t>
      </w:r>
    </w:p>
    <w:p w:rsidR="001B373E" w:rsidRPr="008C5378" w:rsidRDefault="001B373E" w:rsidP="001B373E">
      <w:pPr>
        <w:widowControl w:val="0"/>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Италия: тяжёлое наследие раздробленности</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Италия после объединения. «Римский» и «южный» вопросы. Проблема демократизации политического устройства. «Правая» и «Левая» в парламенте. Рабочее движение и протесты крестьян. «Кровавое десятилетие». Неравномерность и умеренные темпы экономического развития. Государственный сектор экономики. Тяжёлые социальные условия и</w:t>
      </w:r>
      <w:r w:rsidRPr="008C5378">
        <w:rPr>
          <w:rFonts w:ascii="Times New Roman" w:eastAsia="SimSun" w:hAnsi="Times New Roman" w:cs="Times New Roman"/>
          <w:kern w:val="2"/>
          <w:sz w:val="24"/>
          <w:szCs w:val="24"/>
          <w:lang w:eastAsia="zh-CN"/>
        </w:rPr>
        <w:tab/>
        <w:t>эмиграция в США.</w:t>
      </w:r>
    </w:p>
    <w:p w:rsidR="001B373E" w:rsidRPr="008C5378" w:rsidRDefault="001B373E" w:rsidP="001B373E">
      <w:pPr>
        <w:widowControl w:val="0"/>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США в эпоху «позолоченного века»</w:t>
      </w:r>
    </w:p>
    <w:p w:rsidR="001B373E" w:rsidRPr="008C5378" w:rsidRDefault="001B373E" w:rsidP="001B373E">
      <w:pPr>
        <w:widowControl w:val="0"/>
        <w:spacing w:after="0" w:line="240" w:lineRule="auto"/>
        <w:jc w:val="both"/>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Реконструкция Юга. Убийство Линкольна. Компромисс 1877 г. Двухпартийная система. Сращивание политики и бизнеса. Движение популистов. Расовая проблема. Вытеснение индейцев. Резкое ускорение экономического роста. Его причины. Развитие новых отраслей промышленности и механизация сельского хозяйства. Диктат монополий. Рабочее и фермерское движение.</w:t>
      </w:r>
    </w:p>
    <w:p w:rsidR="001B373E" w:rsidRPr="008C5378" w:rsidRDefault="001B373E" w:rsidP="001B373E">
      <w:pPr>
        <w:widowControl w:val="0"/>
        <w:spacing w:after="0" w:line="240" w:lineRule="auto"/>
        <w:jc w:val="both"/>
        <w:rPr>
          <w:rFonts w:ascii="Times New Roman" w:eastAsia="SimSun" w:hAnsi="Times New Roman" w:cs="Times New Roman"/>
          <w:b/>
          <w:kern w:val="2"/>
          <w:sz w:val="24"/>
          <w:szCs w:val="24"/>
          <w:lang w:eastAsia="zh-CN"/>
        </w:rPr>
      </w:pPr>
      <w:r w:rsidRPr="008C5378">
        <w:rPr>
          <w:rFonts w:ascii="Times New Roman" w:eastAsia="SimSun" w:hAnsi="Times New Roman" w:cs="Times New Roman"/>
          <w:b/>
          <w:kern w:val="2"/>
          <w:sz w:val="24"/>
          <w:szCs w:val="24"/>
          <w:lang w:eastAsia="zh-CN"/>
        </w:rPr>
        <w:t>Международные отношения на исходе XIX в.</w:t>
      </w:r>
    </w:p>
    <w:p w:rsidR="001B373E" w:rsidRPr="008C5378" w:rsidRDefault="001B373E" w:rsidP="001B373E">
      <w:pPr>
        <w:overflowPunct w:val="0"/>
        <w:autoSpaceDE w:val="0"/>
        <w:autoSpaceDN w:val="0"/>
        <w:adjustRightInd w:val="0"/>
        <w:spacing w:after="0" w:line="240" w:lineRule="auto"/>
        <w:textAlignment w:val="baseline"/>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Объединение Германии и Италии и изменения в европейском раскладе сил. Кризис Венской системы и «реальная политика». Система союзов Бисмарка. Переход Германии к «мировой политике». Зарождение англо-германского антагонизма. Начало раскола Европы на два противостоящих лагеря. Рост колониальных противоречий. Обострение ситуации на Балканах. Реваншизм Франции. Усиление националистических настроений.</w:t>
      </w:r>
    </w:p>
    <w:p w:rsidR="001B373E" w:rsidRPr="008C5378" w:rsidRDefault="001B373E" w:rsidP="001B373E">
      <w:pPr>
        <w:overflowPunct w:val="0"/>
        <w:autoSpaceDE w:val="0"/>
        <w:autoSpaceDN w:val="0"/>
        <w:adjustRightInd w:val="0"/>
        <w:spacing w:after="0" w:line="240" w:lineRule="auto"/>
        <w:textAlignment w:val="baseline"/>
        <w:rPr>
          <w:rFonts w:ascii="Times New Roman" w:eastAsia="SimSun" w:hAnsi="Times New Roman" w:cs="Times New Roman"/>
          <w:kern w:val="2"/>
          <w:sz w:val="24"/>
          <w:szCs w:val="24"/>
          <w:lang w:eastAsia="zh-CN"/>
        </w:rPr>
      </w:pPr>
      <w:r w:rsidRPr="008C5378">
        <w:rPr>
          <w:rFonts w:ascii="Times New Roman" w:eastAsia="SimSun" w:hAnsi="Times New Roman" w:cs="Times New Roman"/>
          <w:kern w:val="2"/>
          <w:sz w:val="24"/>
          <w:szCs w:val="24"/>
          <w:lang w:eastAsia="zh-CN"/>
        </w:rPr>
        <w:t>Итоговая контрольная за курс Истории Нового времени. Конец 18-19в.</w:t>
      </w:r>
    </w:p>
    <w:p w:rsidR="001B373E" w:rsidRPr="008C5378" w:rsidRDefault="001B373E" w:rsidP="001B373E">
      <w:pPr>
        <w:widowControl w:val="0"/>
        <w:tabs>
          <w:tab w:val="left" w:pos="737"/>
        </w:tabs>
        <w:spacing w:after="0" w:line="240" w:lineRule="auto"/>
        <w:jc w:val="both"/>
        <w:rPr>
          <w:rFonts w:ascii="Times New Roman" w:eastAsia="Times New Roman" w:hAnsi="Times New Roman" w:cs="Times New Roman"/>
          <w:kern w:val="2"/>
          <w:sz w:val="24"/>
          <w:szCs w:val="24"/>
          <w:lang w:eastAsia="ru-RU"/>
        </w:rPr>
      </w:pPr>
    </w:p>
    <w:p w:rsidR="003A5A92" w:rsidRPr="00A471E1" w:rsidRDefault="00610891" w:rsidP="00A471E1">
      <w:pPr>
        <w:widowControl w:val="0"/>
        <w:tabs>
          <w:tab w:val="left" w:pos="454"/>
        </w:tabs>
        <w:suppressAutoHyphens/>
        <w:autoSpaceDE w:val="0"/>
        <w:spacing w:after="0" w:line="240" w:lineRule="auto"/>
        <w:rPr>
          <w:rFonts w:ascii="Times New Roman" w:eastAsia="Times New Roman" w:hAnsi="Times New Roman" w:cs="Times New Roman"/>
          <w:b/>
          <w:sz w:val="24"/>
          <w:szCs w:val="24"/>
          <w:lang w:eastAsia="zh-CN"/>
        </w:rPr>
      </w:pPr>
      <w:r w:rsidRPr="00A471E1">
        <w:rPr>
          <w:rFonts w:ascii="Times New Roman" w:eastAsia="Times New Roman" w:hAnsi="Times New Roman" w:cs="Times New Roman"/>
          <w:b/>
          <w:sz w:val="24"/>
          <w:szCs w:val="24"/>
          <w:lang w:eastAsia="zh-CN"/>
        </w:rPr>
        <w:t>2.2.2.9</w:t>
      </w:r>
      <w:r w:rsidR="00873293" w:rsidRPr="00A471E1">
        <w:rPr>
          <w:rFonts w:ascii="Times New Roman" w:eastAsia="Times New Roman" w:hAnsi="Times New Roman" w:cs="Times New Roman"/>
          <w:b/>
          <w:sz w:val="24"/>
          <w:szCs w:val="24"/>
          <w:lang w:eastAsia="zh-CN"/>
        </w:rPr>
        <w:t xml:space="preserve">. </w:t>
      </w:r>
      <w:r w:rsidR="003A5A92" w:rsidRPr="00A471E1">
        <w:rPr>
          <w:rFonts w:ascii="Times New Roman" w:eastAsia="Times New Roman" w:hAnsi="Times New Roman" w:cs="Times New Roman"/>
          <w:b/>
          <w:sz w:val="24"/>
          <w:szCs w:val="24"/>
          <w:lang w:eastAsia="zh-CN"/>
        </w:rPr>
        <w:t>Обществознание</w:t>
      </w:r>
    </w:p>
    <w:p w:rsidR="00610891" w:rsidRPr="008C5378" w:rsidRDefault="00610891" w:rsidP="00610891">
      <w:pPr>
        <w:keepNext/>
        <w:spacing w:after="0" w:line="360" w:lineRule="auto"/>
        <w:outlineLvl w:val="0"/>
        <w:rPr>
          <w:rFonts w:ascii="Times New Roman" w:eastAsia="Times New Roman" w:hAnsi="Times New Roman" w:cs="Times New Roman"/>
          <w:b/>
          <w:bCs/>
          <w:sz w:val="24"/>
          <w:szCs w:val="24"/>
          <w:lang w:eastAsia="ru-RU"/>
        </w:rPr>
      </w:pPr>
      <w:r w:rsidRPr="00A471E1">
        <w:rPr>
          <w:rFonts w:ascii="Times New Roman" w:eastAsia="Times New Roman" w:hAnsi="Times New Roman" w:cs="Times New Roman"/>
          <w:b/>
          <w:bCs/>
          <w:sz w:val="24"/>
          <w:szCs w:val="24"/>
          <w:lang w:eastAsia="ru-RU"/>
        </w:rPr>
        <w:t>Содержание курса обществознание</w:t>
      </w:r>
      <w:r w:rsidRPr="008C5378">
        <w:rPr>
          <w:rFonts w:ascii="Times New Roman" w:eastAsia="Times New Roman" w:hAnsi="Times New Roman" w:cs="Times New Roman"/>
          <w:b/>
          <w:bCs/>
          <w:sz w:val="24"/>
          <w:szCs w:val="24"/>
          <w:lang w:eastAsia="ru-RU"/>
        </w:rPr>
        <w:t xml:space="preserve">  6 класса</w:t>
      </w:r>
    </w:p>
    <w:p w:rsidR="00610891" w:rsidRPr="008C5378" w:rsidRDefault="00610891" w:rsidP="00610891">
      <w:pPr>
        <w:tabs>
          <w:tab w:val="left" w:pos="1114"/>
        </w:tabs>
        <w:spacing w:after="0" w:line="36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Вводный урок. </w:t>
      </w:r>
      <w:r w:rsidRPr="008C5378">
        <w:rPr>
          <w:rFonts w:ascii="Times New Roman" w:eastAsia="Times New Roman" w:hAnsi="Times New Roman" w:cs="Times New Roman"/>
          <w:color w:val="000000"/>
          <w:sz w:val="24"/>
          <w:szCs w:val="24"/>
          <w:shd w:val="clear" w:color="auto" w:fill="FFFFFF"/>
          <w:lang w:eastAsia="ru-RU"/>
        </w:rPr>
        <w:t>Место обществознания в системе школьного образования. Общество как предмет обществознания. Обществознание как комплекс наук. Общество - особая часть реального мира.</w:t>
      </w:r>
      <w:r w:rsidRPr="008C5378">
        <w:rPr>
          <w:rFonts w:ascii="Times New Roman" w:eastAsia="Times New Roman" w:hAnsi="Times New Roman" w:cs="Times New Roman"/>
          <w:sz w:val="24"/>
          <w:szCs w:val="24"/>
          <w:lang w:eastAsia="ru-RU"/>
        </w:rPr>
        <w:br/>
      </w:r>
      <w:r w:rsidRPr="008C5378">
        <w:rPr>
          <w:rFonts w:ascii="Times New Roman" w:eastAsia="Times New Roman" w:hAnsi="Times New Roman" w:cs="Times New Roman"/>
          <w:b/>
          <w:sz w:val="24"/>
          <w:szCs w:val="24"/>
          <w:lang w:eastAsia="ru-RU"/>
        </w:rPr>
        <w:t>Глава 1.Человек в социальном измерении.</w:t>
      </w:r>
      <w:r w:rsidRPr="008C5378">
        <w:rPr>
          <w:rFonts w:ascii="Times New Roman" w:eastAsia="Times New Roman" w:hAnsi="Times New Roman" w:cs="Times New Roman"/>
          <w:b/>
          <w:sz w:val="24"/>
          <w:szCs w:val="24"/>
          <w:lang w:eastAsia="ru-RU"/>
        </w:rPr>
        <w:br/>
      </w:r>
      <w:r w:rsidRPr="008C5378">
        <w:rPr>
          <w:rFonts w:ascii="Times New Roman" w:eastAsia="Times New Roman" w:hAnsi="Times New Roman" w:cs="Times New Roman"/>
          <w:sz w:val="24"/>
          <w:szCs w:val="24"/>
          <w:lang w:eastAsia="ru-RU"/>
        </w:rPr>
        <w:t xml:space="preserve">Биологическое и социальное в человеке. Черты сходства и различий человека и животного. Индивид, индивидуальность, личность. Качества сильной личности. Познание человеком мира и самого себя. Самосознание и самооценка. Духовный мир человека. Важность взаимопонимания и взаимопомощи. </w:t>
      </w:r>
      <w:r w:rsidRPr="008C5378">
        <w:rPr>
          <w:rFonts w:ascii="Times New Roman" w:eastAsia="Times New Roman" w:hAnsi="Times New Roman" w:cs="Times New Roman"/>
          <w:sz w:val="24"/>
          <w:szCs w:val="24"/>
          <w:lang w:eastAsia="ru-RU"/>
        </w:rPr>
        <w:br/>
        <w:t>Основные возрастные периоды жизни человека. Отношения между поколениями. Особенности подросткового возраста. Способности и потребности человека. Индивидуальный характер потребностей. Особые потребности людей с ограниченными возможностями.</w:t>
      </w:r>
    </w:p>
    <w:p w:rsidR="00610891" w:rsidRPr="008C5378" w:rsidRDefault="00610891" w:rsidP="00610891">
      <w:pPr>
        <w:tabs>
          <w:tab w:val="left" w:pos="1114"/>
        </w:tabs>
        <w:spacing w:after="0" w:line="36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Семья и семейные отношения. Семейное хозяйство. Различия в поведении мальчиков и девочек. </w:t>
      </w:r>
    </w:p>
    <w:p w:rsidR="00610891" w:rsidRPr="008C5378" w:rsidRDefault="00610891" w:rsidP="00610891">
      <w:pPr>
        <w:tabs>
          <w:tab w:val="left" w:pos="1114"/>
        </w:tabs>
        <w:spacing w:after="0" w:line="36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Понятие деятельности. Многообразие видов деятельности. Игра, труд, учение. Общение. Роль деятельности в жизни человека и общества. Связь между деятельностью и формированием личности. Знания и умения как условия успешной деятельности. Труд и творчество. Практикум.</w:t>
      </w:r>
    </w:p>
    <w:p w:rsidR="00610891" w:rsidRPr="008C5378" w:rsidRDefault="00610891" w:rsidP="00610891">
      <w:pPr>
        <w:tabs>
          <w:tab w:val="left" w:pos="1114"/>
        </w:tabs>
        <w:spacing w:after="0" w:line="360" w:lineRule="auto"/>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Глава 2.Человек среди людей.</w:t>
      </w:r>
    </w:p>
    <w:p w:rsidR="00610891" w:rsidRPr="008C5378" w:rsidRDefault="00610891" w:rsidP="00610891">
      <w:pPr>
        <w:tabs>
          <w:tab w:val="left" w:pos="1114"/>
        </w:tabs>
        <w:spacing w:after="0" w:line="36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Человек в малой группе. Человек и ближайшее окружение. Межличностные отношения. Личные и деловые отношения. Лидерство. Сотрудничество и соперничество. Межличностные конфликты и способы их разрешения. Агрессивное поведение. Конструктивное разрешение конфликта. Одноклассники, сверстники, друзья. Общение – форма отношения человека к окружающему миру. Цели и средства общения. Стили общения. Практикум.</w:t>
      </w:r>
    </w:p>
    <w:p w:rsidR="00610891" w:rsidRPr="008C5378" w:rsidRDefault="00610891" w:rsidP="00610891">
      <w:pPr>
        <w:tabs>
          <w:tab w:val="left" w:pos="1114"/>
        </w:tabs>
        <w:spacing w:after="0" w:line="360" w:lineRule="auto"/>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Глава 3.Нравственные основы жизни.</w:t>
      </w:r>
    </w:p>
    <w:p w:rsidR="00610891" w:rsidRPr="008C5378" w:rsidRDefault="00610891" w:rsidP="00610891">
      <w:pPr>
        <w:tabs>
          <w:tab w:val="left" w:pos="1114"/>
        </w:tabs>
        <w:spacing w:after="0" w:line="360" w:lineRule="auto"/>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sz w:val="24"/>
          <w:szCs w:val="24"/>
          <w:lang w:eastAsia="ru-RU"/>
        </w:rPr>
        <w:t xml:space="preserve"> Человек славен добрыми делами. Доброе – значит хорошее. Золотое правило нравственности. Гражданин России. Мы – многонациональный народ России. Смелость. Преодоление страха. Человечность. Гуманизм – уважение и любовь к людям.  Практикум.</w:t>
      </w:r>
    </w:p>
    <w:p w:rsidR="00610891" w:rsidRPr="008C5378" w:rsidRDefault="00610891" w:rsidP="00610891">
      <w:pPr>
        <w:keepNext/>
        <w:keepLines/>
        <w:spacing w:before="200" w:after="0" w:line="240" w:lineRule="auto"/>
        <w:outlineLvl w:val="1"/>
        <w:rPr>
          <w:rFonts w:ascii="Times New Roman" w:eastAsia="Times New Roman" w:hAnsi="Times New Roman" w:cs="Times New Roman"/>
          <w:b/>
          <w:bCs/>
          <w:sz w:val="24"/>
          <w:szCs w:val="24"/>
          <w:lang w:eastAsia="ru-RU"/>
        </w:rPr>
      </w:pPr>
      <w:r w:rsidRPr="008C5378">
        <w:rPr>
          <w:rFonts w:ascii="Times New Roman" w:eastAsia="Times New Roman" w:hAnsi="Times New Roman" w:cs="Times New Roman"/>
          <w:b/>
          <w:bCs/>
          <w:sz w:val="24"/>
          <w:szCs w:val="24"/>
          <w:lang w:eastAsia="ru-RU"/>
        </w:rPr>
        <w:t>Содержание курса обществознания в 7 классе</w:t>
      </w:r>
    </w:p>
    <w:p w:rsidR="00610891" w:rsidRPr="008C5378" w:rsidRDefault="00610891" w:rsidP="00610891">
      <w:pPr>
        <w:autoSpaceDE w:val="0"/>
        <w:autoSpaceDN w:val="0"/>
        <w:adjustRightInd w:val="0"/>
        <w:spacing w:after="0" w:line="360" w:lineRule="auto"/>
        <w:rPr>
          <w:rFonts w:ascii="Times New Roman" w:eastAsia="Courier New" w:hAnsi="Times New Roman" w:cs="Times New Roman"/>
          <w:b/>
          <w:color w:val="000000"/>
          <w:sz w:val="24"/>
          <w:szCs w:val="24"/>
          <w:lang w:eastAsia="ru-RU"/>
        </w:rPr>
      </w:pPr>
      <w:r w:rsidRPr="008C5378">
        <w:rPr>
          <w:rFonts w:ascii="Times New Roman" w:eastAsia="Courier New" w:hAnsi="Times New Roman" w:cs="Times New Roman"/>
          <w:b/>
          <w:iCs/>
          <w:color w:val="000000"/>
          <w:sz w:val="24"/>
          <w:szCs w:val="24"/>
          <w:lang w:eastAsia="ru-RU"/>
        </w:rPr>
        <w:t xml:space="preserve">Введение в курс обществознание  </w:t>
      </w:r>
    </w:p>
    <w:p w:rsidR="00610891" w:rsidRPr="008C5378" w:rsidRDefault="00610891" w:rsidP="00610891">
      <w:pPr>
        <w:autoSpaceDE w:val="0"/>
        <w:autoSpaceDN w:val="0"/>
        <w:adjustRightInd w:val="0"/>
        <w:spacing w:after="0" w:line="360" w:lineRule="auto"/>
        <w:rPr>
          <w:rFonts w:ascii="Times New Roman" w:eastAsia="Courier New" w:hAnsi="Times New Roman" w:cs="Times New Roman"/>
          <w:color w:val="000000"/>
          <w:sz w:val="24"/>
          <w:szCs w:val="24"/>
          <w:lang w:eastAsia="ru-RU"/>
        </w:rPr>
      </w:pPr>
      <w:r w:rsidRPr="008C5378">
        <w:rPr>
          <w:rFonts w:ascii="Times New Roman" w:eastAsia="Courier New" w:hAnsi="Times New Roman" w:cs="Times New Roman"/>
          <w:color w:val="000000"/>
          <w:sz w:val="24"/>
          <w:szCs w:val="24"/>
          <w:lang w:eastAsia="ru-RU"/>
        </w:rPr>
        <w:t xml:space="preserve">Что мы уже знаем и умеем. Чем мы будем заниматься в новом учебном году. </w:t>
      </w:r>
    </w:p>
    <w:p w:rsidR="00610891" w:rsidRPr="008C5378" w:rsidRDefault="00610891" w:rsidP="00610891">
      <w:pPr>
        <w:autoSpaceDE w:val="0"/>
        <w:autoSpaceDN w:val="0"/>
        <w:adjustRightInd w:val="0"/>
        <w:spacing w:after="0" w:line="360" w:lineRule="auto"/>
        <w:rPr>
          <w:rFonts w:ascii="Times New Roman" w:eastAsia="Courier New" w:hAnsi="Times New Roman" w:cs="Times New Roman"/>
          <w:color w:val="000000"/>
          <w:sz w:val="24"/>
          <w:szCs w:val="24"/>
          <w:lang w:eastAsia="ru-RU"/>
        </w:rPr>
      </w:pPr>
      <w:r w:rsidRPr="008C5378">
        <w:rPr>
          <w:rFonts w:ascii="Times New Roman" w:eastAsia="Courier New" w:hAnsi="Times New Roman" w:cs="Times New Roman"/>
          <w:color w:val="000000"/>
          <w:sz w:val="24"/>
          <w:szCs w:val="24"/>
          <w:lang w:eastAsia="ru-RU"/>
        </w:rPr>
        <w:t xml:space="preserve">Как добиться успехов в работе в классе и дома. </w:t>
      </w:r>
    </w:p>
    <w:p w:rsidR="00610891" w:rsidRPr="008C5378" w:rsidRDefault="00610891" w:rsidP="00610891">
      <w:pPr>
        <w:autoSpaceDE w:val="0"/>
        <w:autoSpaceDN w:val="0"/>
        <w:adjustRightInd w:val="0"/>
        <w:spacing w:after="0" w:line="360" w:lineRule="auto"/>
        <w:rPr>
          <w:rFonts w:ascii="Times New Roman" w:eastAsia="Courier New" w:hAnsi="Times New Roman" w:cs="Times New Roman"/>
          <w:b/>
          <w:color w:val="000000"/>
          <w:sz w:val="24"/>
          <w:szCs w:val="24"/>
          <w:lang w:eastAsia="ru-RU"/>
        </w:rPr>
      </w:pPr>
      <w:r w:rsidRPr="008C5378">
        <w:rPr>
          <w:rFonts w:ascii="Times New Roman" w:eastAsia="Courier New" w:hAnsi="Times New Roman" w:cs="Times New Roman"/>
          <w:b/>
          <w:iCs/>
          <w:color w:val="000000"/>
          <w:sz w:val="24"/>
          <w:szCs w:val="24"/>
          <w:lang w:eastAsia="ru-RU"/>
        </w:rPr>
        <w:t>Глава 1.Регулирование поведения людей в обществе.</w:t>
      </w:r>
    </w:p>
    <w:p w:rsidR="00610891" w:rsidRPr="008C5378" w:rsidRDefault="00610891" w:rsidP="00610891">
      <w:pPr>
        <w:autoSpaceDE w:val="0"/>
        <w:autoSpaceDN w:val="0"/>
        <w:adjustRightInd w:val="0"/>
        <w:spacing w:after="0" w:line="360" w:lineRule="auto"/>
        <w:rPr>
          <w:rFonts w:ascii="Times New Roman" w:eastAsia="Courier New" w:hAnsi="Times New Roman" w:cs="Times New Roman"/>
          <w:color w:val="000000"/>
          <w:sz w:val="24"/>
          <w:szCs w:val="24"/>
          <w:lang w:eastAsia="ru-RU"/>
        </w:rPr>
      </w:pPr>
      <w:r w:rsidRPr="008C5378">
        <w:rPr>
          <w:rFonts w:ascii="Times New Roman" w:eastAsia="Courier New" w:hAnsi="Times New Roman" w:cs="Times New Roman"/>
          <w:color w:val="000000"/>
          <w:sz w:val="24"/>
          <w:szCs w:val="24"/>
          <w:lang w:eastAsia="ru-RU"/>
        </w:rPr>
        <w:t xml:space="preserve">Социальные нормы и правила общественной жизни. Как усваиваются социальные нормы. Общественные ценности. Общественные нравы, традиции и обычаи. Правила этикета и хорошие манеры. </w:t>
      </w:r>
    </w:p>
    <w:p w:rsidR="00610891" w:rsidRPr="008C5378" w:rsidRDefault="00610891" w:rsidP="00610891">
      <w:pPr>
        <w:autoSpaceDE w:val="0"/>
        <w:autoSpaceDN w:val="0"/>
        <w:adjustRightInd w:val="0"/>
        <w:spacing w:after="0" w:line="360" w:lineRule="auto"/>
        <w:rPr>
          <w:rFonts w:ascii="Times New Roman" w:eastAsia="Courier New" w:hAnsi="Times New Roman" w:cs="Times New Roman"/>
          <w:color w:val="000000"/>
          <w:sz w:val="24"/>
          <w:szCs w:val="24"/>
          <w:lang w:eastAsia="ru-RU"/>
        </w:rPr>
      </w:pPr>
      <w:r w:rsidRPr="008C5378">
        <w:rPr>
          <w:rFonts w:ascii="Times New Roman" w:eastAsia="Courier New" w:hAnsi="Times New Roman" w:cs="Times New Roman"/>
          <w:color w:val="000000"/>
          <w:sz w:val="24"/>
          <w:szCs w:val="24"/>
          <w:lang w:eastAsia="ru-RU"/>
        </w:rPr>
        <w:t xml:space="preserve">Права и свободы человека и гражданина в России, их гарантии. Конституционные обязанности гражданина. Механизмы реализации и защиты прав и свобод человека и гражданина. Защита прав и интересов детей, оставшихся без попечения родителей. Особенности правового статуса несовершеннолетних. </w:t>
      </w:r>
    </w:p>
    <w:p w:rsidR="00610891" w:rsidRPr="008C5378" w:rsidRDefault="00610891" w:rsidP="00610891">
      <w:pPr>
        <w:autoSpaceDE w:val="0"/>
        <w:autoSpaceDN w:val="0"/>
        <w:adjustRightInd w:val="0"/>
        <w:spacing w:after="0" w:line="360" w:lineRule="auto"/>
        <w:rPr>
          <w:rFonts w:ascii="Times New Roman" w:eastAsia="Courier New" w:hAnsi="Times New Roman" w:cs="Times New Roman"/>
          <w:color w:val="000000"/>
          <w:sz w:val="24"/>
          <w:szCs w:val="24"/>
          <w:lang w:eastAsia="ru-RU"/>
        </w:rPr>
      </w:pPr>
      <w:r w:rsidRPr="008C5378">
        <w:rPr>
          <w:rFonts w:ascii="Times New Roman" w:eastAsia="Courier New" w:hAnsi="Times New Roman" w:cs="Times New Roman"/>
          <w:color w:val="000000"/>
          <w:sz w:val="24"/>
          <w:szCs w:val="24"/>
          <w:lang w:eastAsia="ru-RU"/>
        </w:rPr>
        <w:t xml:space="preserve">Право, его роль  жизни человека, общества и государства. Основные признаки права. Моральная ответственность. Золотое правило нравственности. Право и мораль: общее и различие. Необходимость соблюдения законов. Закон и правопорядок в обществе. Закон и справедливость. Отклоняющееся поведение. Социальный контроль. </w:t>
      </w:r>
    </w:p>
    <w:p w:rsidR="00610891" w:rsidRPr="008C5378" w:rsidRDefault="00610891" w:rsidP="00610891">
      <w:pPr>
        <w:autoSpaceDE w:val="0"/>
        <w:autoSpaceDN w:val="0"/>
        <w:adjustRightInd w:val="0"/>
        <w:spacing w:after="0" w:line="360" w:lineRule="auto"/>
        <w:rPr>
          <w:rFonts w:ascii="Times New Roman" w:eastAsia="Courier New" w:hAnsi="Times New Roman" w:cs="Times New Roman"/>
          <w:color w:val="000000"/>
          <w:sz w:val="24"/>
          <w:szCs w:val="24"/>
          <w:lang w:eastAsia="ru-RU"/>
        </w:rPr>
      </w:pPr>
      <w:r w:rsidRPr="008C5378">
        <w:rPr>
          <w:rFonts w:ascii="Times New Roman" w:eastAsia="Courier New" w:hAnsi="Times New Roman" w:cs="Times New Roman"/>
          <w:color w:val="000000"/>
          <w:sz w:val="24"/>
          <w:szCs w:val="24"/>
          <w:lang w:eastAsia="ru-RU"/>
        </w:rPr>
        <w:t xml:space="preserve">Защита Отечества. Долг и обязанность. Регулярная армия. Военная служба. Важность подготовки к исполнению воинского долга. </w:t>
      </w:r>
    </w:p>
    <w:p w:rsidR="00610891" w:rsidRPr="008C5378" w:rsidRDefault="00610891" w:rsidP="00610891">
      <w:pPr>
        <w:autoSpaceDE w:val="0"/>
        <w:autoSpaceDN w:val="0"/>
        <w:adjustRightInd w:val="0"/>
        <w:spacing w:after="0" w:line="360" w:lineRule="auto"/>
        <w:rPr>
          <w:rFonts w:ascii="Times New Roman" w:eastAsia="Courier New" w:hAnsi="Times New Roman" w:cs="Times New Roman"/>
          <w:color w:val="000000"/>
          <w:sz w:val="24"/>
          <w:szCs w:val="24"/>
          <w:lang w:eastAsia="ru-RU"/>
        </w:rPr>
      </w:pPr>
      <w:r w:rsidRPr="008C5378">
        <w:rPr>
          <w:rFonts w:ascii="Times New Roman" w:eastAsia="Courier New" w:hAnsi="Times New Roman" w:cs="Times New Roman"/>
          <w:color w:val="000000"/>
          <w:sz w:val="24"/>
          <w:szCs w:val="24"/>
          <w:lang w:eastAsia="ru-RU"/>
        </w:rPr>
        <w:t xml:space="preserve">Дисциплина необходимое условие существования общества и человека. Общеобязательная специальная дисциплина. Внешняя и внутренняя дисциплина. Дисциплина, воля и самовоспитание. </w:t>
      </w:r>
    </w:p>
    <w:p w:rsidR="00610891" w:rsidRPr="008C5378" w:rsidRDefault="00610891" w:rsidP="00610891">
      <w:pPr>
        <w:autoSpaceDE w:val="0"/>
        <w:autoSpaceDN w:val="0"/>
        <w:adjustRightInd w:val="0"/>
        <w:spacing w:after="0" w:line="360" w:lineRule="auto"/>
        <w:rPr>
          <w:rFonts w:ascii="Times New Roman" w:eastAsia="Courier New" w:hAnsi="Times New Roman" w:cs="Times New Roman"/>
          <w:color w:val="000000"/>
          <w:sz w:val="24"/>
          <w:szCs w:val="24"/>
          <w:lang w:eastAsia="ru-RU"/>
        </w:rPr>
      </w:pPr>
      <w:r w:rsidRPr="008C5378">
        <w:rPr>
          <w:rFonts w:ascii="Times New Roman" w:eastAsia="Courier New" w:hAnsi="Times New Roman" w:cs="Times New Roman"/>
          <w:color w:val="000000"/>
          <w:sz w:val="24"/>
          <w:szCs w:val="24"/>
          <w:lang w:eastAsia="ru-RU"/>
        </w:rPr>
        <w:t xml:space="preserve">Ответственность за нарушение законов. Знать закон смолоду. Законопослушный человек. Противозаконное поведение. Преступления и проступки. Ответственность несовершеннолетних. </w:t>
      </w:r>
    </w:p>
    <w:p w:rsidR="00610891" w:rsidRPr="008C5378" w:rsidRDefault="00610891" w:rsidP="00610891">
      <w:pPr>
        <w:autoSpaceDE w:val="0"/>
        <w:autoSpaceDN w:val="0"/>
        <w:adjustRightInd w:val="0"/>
        <w:spacing w:after="0" w:line="360" w:lineRule="auto"/>
        <w:rPr>
          <w:rFonts w:ascii="Times New Roman" w:eastAsia="Courier New" w:hAnsi="Times New Roman" w:cs="Times New Roman"/>
          <w:color w:val="000000"/>
          <w:sz w:val="24"/>
          <w:szCs w:val="24"/>
          <w:lang w:eastAsia="ru-RU"/>
        </w:rPr>
      </w:pPr>
      <w:r w:rsidRPr="008C5378">
        <w:rPr>
          <w:rFonts w:ascii="Times New Roman" w:eastAsia="Courier New" w:hAnsi="Times New Roman" w:cs="Times New Roman"/>
          <w:color w:val="000000"/>
          <w:sz w:val="24"/>
          <w:szCs w:val="24"/>
          <w:lang w:eastAsia="ru-RU"/>
        </w:rPr>
        <w:t xml:space="preserve">Правоохранительные органы Российской Федерации. Судебные органы Российской Федерации. Полиция. Адвокатура. Нотариат. Взаимоотношения органов государственной власти и граждан. </w:t>
      </w:r>
    </w:p>
    <w:p w:rsidR="00610891" w:rsidRPr="008C5378" w:rsidRDefault="00610891" w:rsidP="00610891">
      <w:pPr>
        <w:autoSpaceDE w:val="0"/>
        <w:autoSpaceDN w:val="0"/>
        <w:adjustRightInd w:val="0"/>
        <w:spacing w:after="0" w:line="360" w:lineRule="auto"/>
        <w:rPr>
          <w:rFonts w:ascii="Times New Roman" w:eastAsia="Courier New" w:hAnsi="Times New Roman" w:cs="Times New Roman"/>
          <w:b/>
          <w:color w:val="000000"/>
          <w:sz w:val="24"/>
          <w:szCs w:val="24"/>
          <w:lang w:eastAsia="ru-RU"/>
        </w:rPr>
      </w:pPr>
      <w:r w:rsidRPr="008C5378">
        <w:rPr>
          <w:rFonts w:ascii="Times New Roman" w:eastAsia="Courier New" w:hAnsi="Times New Roman" w:cs="Times New Roman"/>
          <w:b/>
          <w:iCs/>
          <w:color w:val="000000"/>
          <w:sz w:val="24"/>
          <w:szCs w:val="24"/>
          <w:lang w:eastAsia="ru-RU"/>
        </w:rPr>
        <w:t>Глава 2.Человек в экономических отношениях.</w:t>
      </w:r>
    </w:p>
    <w:p w:rsidR="00610891" w:rsidRPr="008C5378" w:rsidRDefault="00610891" w:rsidP="00610891">
      <w:pPr>
        <w:autoSpaceDE w:val="0"/>
        <w:autoSpaceDN w:val="0"/>
        <w:adjustRightInd w:val="0"/>
        <w:spacing w:after="0" w:line="360" w:lineRule="auto"/>
        <w:rPr>
          <w:rFonts w:ascii="Times New Roman" w:eastAsia="Courier New" w:hAnsi="Times New Roman" w:cs="Times New Roman"/>
          <w:color w:val="000000"/>
          <w:sz w:val="24"/>
          <w:szCs w:val="24"/>
          <w:lang w:eastAsia="ru-RU"/>
        </w:rPr>
      </w:pPr>
      <w:r w:rsidRPr="008C5378">
        <w:rPr>
          <w:rFonts w:ascii="Times New Roman" w:eastAsia="Courier New" w:hAnsi="Times New Roman" w:cs="Times New Roman"/>
          <w:color w:val="000000"/>
          <w:sz w:val="24"/>
          <w:szCs w:val="24"/>
          <w:lang w:eastAsia="ru-RU"/>
        </w:rPr>
        <w:t xml:space="preserve">Понятие экономики. Экономика и ее основные участники. Натуральное и товарное хозяйство. Потребители, производители. Товары и услуги. </w:t>
      </w:r>
    </w:p>
    <w:p w:rsidR="00610891" w:rsidRPr="008C5378" w:rsidRDefault="00610891" w:rsidP="00610891">
      <w:pPr>
        <w:spacing w:after="0" w:line="36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Мастерство работника. Высококвалифицированный и малоквалифицированный труд. Слагаемые профессионального успеха. Каким должен быть современный работник. Выбор профессии. Заработная плата и стимулирование труда. Взаимосвязь количества и качества труда.</w:t>
      </w:r>
    </w:p>
    <w:p w:rsidR="00610891" w:rsidRPr="008C5378" w:rsidRDefault="00610891" w:rsidP="00610891">
      <w:pPr>
        <w:autoSpaceDE w:val="0"/>
        <w:autoSpaceDN w:val="0"/>
        <w:adjustRightInd w:val="0"/>
        <w:spacing w:after="0" w:line="360" w:lineRule="auto"/>
        <w:rPr>
          <w:rFonts w:ascii="Times New Roman" w:eastAsia="Courier New" w:hAnsi="Times New Roman" w:cs="Times New Roman"/>
          <w:color w:val="000000"/>
          <w:sz w:val="24"/>
          <w:szCs w:val="24"/>
          <w:lang w:eastAsia="ru-RU"/>
        </w:rPr>
      </w:pPr>
      <w:r w:rsidRPr="008C5378">
        <w:rPr>
          <w:rFonts w:ascii="Times New Roman" w:eastAsia="Courier New" w:hAnsi="Times New Roman" w:cs="Times New Roman"/>
          <w:color w:val="000000"/>
          <w:sz w:val="24"/>
          <w:szCs w:val="24"/>
          <w:lang w:eastAsia="ru-RU"/>
        </w:rPr>
        <w:t xml:space="preserve">Производство, производительность труда. Факторы, влияющие на производительность труда. Роль разделения труда в развитии производства. Новые технологии и их возможности. Издержки производства. Что и как производить. Выручка и прибыль производителя. </w:t>
      </w:r>
    </w:p>
    <w:p w:rsidR="00610891" w:rsidRPr="008C5378" w:rsidRDefault="00610891" w:rsidP="00610891">
      <w:pPr>
        <w:autoSpaceDE w:val="0"/>
        <w:autoSpaceDN w:val="0"/>
        <w:adjustRightInd w:val="0"/>
        <w:spacing w:after="0" w:line="360" w:lineRule="auto"/>
        <w:rPr>
          <w:rFonts w:ascii="Times New Roman" w:eastAsia="Courier New" w:hAnsi="Times New Roman" w:cs="Times New Roman"/>
          <w:color w:val="000000"/>
          <w:sz w:val="24"/>
          <w:szCs w:val="24"/>
          <w:lang w:eastAsia="ru-RU"/>
        </w:rPr>
      </w:pPr>
      <w:r w:rsidRPr="008C5378">
        <w:rPr>
          <w:rFonts w:ascii="Times New Roman" w:eastAsia="Courier New" w:hAnsi="Times New Roman" w:cs="Times New Roman"/>
          <w:color w:val="000000"/>
          <w:sz w:val="24"/>
          <w:szCs w:val="24"/>
          <w:lang w:eastAsia="ru-RU"/>
        </w:rPr>
        <w:t xml:space="preserve">Виды бизнеса. Роль предпринимательства в развитии экономики. Формы бизнеса. Условия успеха в предпринимательской деятельности. Этика предпринимателя. </w:t>
      </w:r>
    </w:p>
    <w:p w:rsidR="00610891" w:rsidRPr="008C5378" w:rsidRDefault="00610891" w:rsidP="00610891">
      <w:pPr>
        <w:autoSpaceDE w:val="0"/>
        <w:autoSpaceDN w:val="0"/>
        <w:adjustRightInd w:val="0"/>
        <w:spacing w:after="0" w:line="360" w:lineRule="auto"/>
        <w:rPr>
          <w:rFonts w:ascii="Times New Roman" w:eastAsia="Courier New" w:hAnsi="Times New Roman" w:cs="Times New Roman"/>
          <w:color w:val="000000"/>
          <w:sz w:val="24"/>
          <w:szCs w:val="24"/>
          <w:lang w:eastAsia="ru-RU"/>
        </w:rPr>
      </w:pPr>
      <w:r w:rsidRPr="008C5378">
        <w:rPr>
          <w:rFonts w:ascii="Times New Roman" w:eastAsia="Courier New" w:hAnsi="Times New Roman" w:cs="Times New Roman"/>
          <w:color w:val="000000"/>
          <w:sz w:val="24"/>
          <w:szCs w:val="24"/>
          <w:lang w:eastAsia="ru-RU"/>
        </w:rPr>
        <w:t xml:space="preserve">Обмен. Товары и услуги. Стоимость, цена товара. Условия выгодного обмена. Торговля и ее формы. Реклама в современной экономике. </w:t>
      </w:r>
    </w:p>
    <w:p w:rsidR="00610891" w:rsidRPr="008C5378" w:rsidRDefault="00610891" w:rsidP="00610891">
      <w:pPr>
        <w:autoSpaceDE w:val="0"/>
        <w:autoSpaceDN w:val="0"/>
        <w:adjustRightInd w:val="0"/>
        <w:spacing w:after="0" w:line="360" w:lineRule="auto"/>
        <w:rPr>
          <w:rFonts w:ascii="Times New Roman" w:eastAsia="Courier New" w:hAnsi="Times New Roman" w:cs="Times New Roman"/>
          <w:color w:val="000000"/>
          <w:sz w:val="24"/>
          <w:szCs w:val="24"/>
          <w:lang w:eastAsia="ru-RU"/>
        </w:rPr>
      </w:pPr>
      <w:r w:rsidRPr="008C5378">
        <w:rPr>
          <w:rFonts w:ascii="Times New Roman" w:eastAsia="Courier New" w:hAnsi="Times New Roman" w:cs="Times New Roman"/>
          <w:color w:val="000000"/>
          <w:sz w:val="24"/>
          <w:szCs w:val="24"/>
          <w:lang w:eastAsia="ru-RU"/>
        </w:rPr>
        <w:t xml:space="preserve">Деньги. Исторические формы эквивалента стоимости. Основные виды денег. </w:t>
      </w:r>
    </w:p>
    <w:p w:rsidR="00610891" w:rsidRPr="008C5378" w:rsidRDefault="00610891" w:rsidP="00610891">
      <w:pPr>
        <w:autoSpaceDE w:val="0"/>
        <w:autoSpaceDN w:val="0"/>
        <w:adjustRightInd w:val="0"/>
        <w:spacing w:after="0" w:line="360" w:lineRule="auto"/>
        <w:rPr>
          <w:rFonts w:ascii="Times New Roman" w:eastAsia="Courier New" w:hAnsi="Times New Roman" w:cs="Times New Roman"/>
          <w:color w:val="000000"/>
          <w:sz w:val="24"/>
          <w:szCs w:val="24"/>
          <w:lang w:eastAsia="ru-RU"/>
        </w:rPr>
      </w:pPr>
      <w:r w:rsidRPr="008C5378">
        <w:rPr>
          <w:rFonts w:ascii="Times New Roman" w:eastAsia="Courier New" w:hAnsi="Times New Roman" w:cs="Times New Roman"/>
          <w:color w:val="000000"/>
          <w:sz w:val="24"/>
          <w:szCs w:val="24"/>
          <w:lang w:eastAsia="ru-RU"/>
        </w:rPr>
        <w:t xml:space="preserve">Экономика современной семьи. Ресурсы семьи. Личное подобное хозяйство. Семейный бюджет. Источники доходов семьи. Обязательные и произвольные расходы. Принципы рационального ведения домашнего хозяйства. Семейное потребление. Страховые услуги, предоставляемые гражданам. </w:t>
      </w:r>
    </w:p>
    <w:p w:rsidR="00610891" w:rsidRPr="008C5378" w:rsidRDefault="00610891" w:rsidP="00610891">
      <w:pPr>
        <w:autoSpaceDE w:val="0"/>
        <w:autoSpaceDN w:val="0"/>
        <w:adjustRightInd w:val="0"/>
        <w:spacing w:after="0" w:line="360" w:lineRule="auto"/>
        <w:rPr>
          <w:rFonts w:ascii="Times New Roman" w:eastAsia="Courier New" w:hAnsi="Times New Roman" w:cs="Times New Roman"/>
          <w:b/>
          <w:color w:val="000000"/>
          <w:sz w:val="24"/>
          <w:szCs w:val="24"/>
          <w:lang w:eastAsia="ru-RU"/>
        </w:rPr>
      </w:pPr>
      <w:r w:rsidRPr="008C5378">
        <w:rPr>
          <w:rFonts w:ascii="Times New Roman" w:eastAsia="Courier New" w:hAnsi="Times New Roman" w:cs="Times New Roman"/>
          <w:b/>
          <w:iCs/>
          <w:color w:val="000000"/>
          <w:sz w:val="24"/>
          <w:szCs w:val="24"/>
          <w:lang w:eastAsia="ru-RU"/>
        </w:rPr>
        <w:t>Глава 3.Человек и природа.</w:t>
      </w:r>
    </w:p>
    <w:p w:rsidR="00610891" w:rsidRPr="008C5378" w:rsidRDefault="00610891" w:rsidP="00610891">
      <w:pPr>
        <w:autoSpaceDE w:val="0"/>
        <w:autoSpaceDN w:val="0"/>
        <w:adjustRightInd w:val="0"/>
        <w:spacing w:after="0" w:line="360" w:lineRule="auto"/>
        <w:rPr>
          <w:rFonts w:ascii="Times New Roman" w:eastAsia="Courier New" w:hAnsi="Times New Roman" w:cs="Times New Roman"/>
          <w:color w:val="000000"/>
          <w:sz w:val="24"/>
          <w:szCs w:val="24"/>
          <w:lang w:eastAsia="ru-RU"/>
        </w:rPr>
      </w:pPr>
      <w:r w:rsidRPr="008C5378">
        <w:rPr>
          <w:rFonts w:ascii="Times New Roman" w:eastAsia="Courier New" w:hAnsi="Times New Roman" w:cs="Times New Roman"/>
          <w:color w:val="000000"/>
          <w:sz w:val="24"/>
          <w:szCs w:val="24"/>
          <w:lang w:eastAsia="ru-RU"/>
        </w:rPr>
        <w:t xml:space="preserve">Человек – часть природы. Взаимосвязь общества и природы. Значение природных ресурсов как основы жизни и деятельности человечества. Глобальные проблемы современности. Экологический кризис и пути его разрешения. Проблема загрязнения окружающей среды. </w:t>
      </w:r>
    </w:p>
    <w:p w:rsidR="00610891" w:rsidRPr="008C5378" w:rsidRDefault="00610891" w:rsidP="00610891">
      <w:pPr>
        <w:autoSpaceDE w:val="0"/>
        <w:autoSpaceDN w:val="0"/>
        <w:adjustRightInd w:val="0"/>
        <w:spacing w:after="0" w:line="360" w:lineRule="auto"/>
        <w:rPr>
          <w:rFonts w:ascii="Times New Roman" w:eastAsia="Courier New" w:hAnsi="Times New Roman" w:cs="Times New Roman"/>
          <w:color w:val="000000"/>
          <w:sz w:val="24"/>
          <w:szCs w:val="24"/>
          <w:lang w:eastAsia="ru-RU"/>
        </w:rPr>
      </w:pPr>
      <w:r w:rsidRPr="008C5378">
        <w:rPr>
          <w:rFonts w:ascii="Times New Roman" w:eastAsia="Courier New" w:hAnsi="Times New Roman" w:cs="Times New Roman"/>
          <w:color w:val="000000"/>
          <w:sz w:val="24"/>
          <w:szCs w:val="24"/>
          <w:lang w:eastAsia="ru-RU"/>
        </w:rPr>
        <w:t xml:space="preserve">Охрана природы. Цена безответственного отношения к природе. Главные правила экологической морали. </w:t>
      </w:r>
    </w:p>
    <w:p w:rsidR="00610891" w:rsidRPr="008C5378" w:rsidRDefault="00610891" w:rsidP="00610891">
      <w:pPr>
        <w:autoSpaceDE w:val="0"/>
        <w:autoSpaceDN w:val="0"/>
        <w:adjustRightInd w:val="0"/>
        <w:spacing w:after="0" w:line="360" w:lineRule="auto"/>
        <w:rPr>
          <w:rFonts w:ascii="Times New Roman" w:eastAsia="Courier New" w:hAnsi="Times New Roman" w:cs="Times New Roman"/>
          <w:color w:val="000000"/>
          <w:sz w:val="24"/>
          <w:szCs w:val="24"/>
          <w:lang w:eastAsia="ru-RU"/>
        </w:rPr>
      </w:pPr>
      <w:r w:rsidRPr="008C5378">
        <w:rPr>
          <w:rFonts w:ascii="Times New Roman" w:eastAsia="Courier New" w:hAnsi="Times New Roman" w:cs="Times New Roman"/>
          <w:color w:val="000000"/>
          <w:sz w:val="24"/>
          <w:szCs w:val="24"/>
          <w:lang w:eastAsia="ru-RU"/>
        </w:rPr>
        <w:t xml:space="preserve">Законы Российской Федерации, направленные на охрану окружающей среды. Участие граждан в природоохранной деятельности. </w:t>
      </w:r>
    </w:p>
    <w:p w:rsidR="00610891" w:rsidRPr="008C5378" w:rsidRDefault="00610891" w:rsidP="00610891">
      <w:pPr>
        <w:autoSpaceDE w:val="0"/>
        <w:autoSpaceDN w:val="0"/>
        <w:adjustRightInd w:val="0"/>
        <w:spacing w:after="0" w:line="360" w:lineRule="auto"/>
        <w:rPr>
          <w:rFonts w:ascii="Times New Roman" w:eastAsia="Courier New" w:hAnsi="Times New Roman" w:cs="Times New Roman"/>
          <w:b/>
          <w:color w:val="000000"/>
          <w:sz w:val="24"/>
          <w:szCs w:val="24"/>
          <w:lang w:eastAsia="ru-RU"/>
        </w:rPr>
      </w:pPr>
      <w:r w:rsidRPr="008C5378">
        <w:rPr>
          <w:rFonts w:ascii="Times New Roman" w:eastAsia="Courier New" w:hAnsi="Times New Roman" w:cs="Times New Roman"/>
          <w:b/>
          <w:iCs/>
          <w:color w:val="000000"/>
          <w:sz w:val="24"/>
          <w:szCs w:val="24"/>
          <w:lang w:eastAsia="ru-RU"/>
        </w:rPr>
        <w:t xml:space="preserve">Итоговый модуль </w:t>
      </w:r>
    </w:p>
    <w:p w:rsidR="00610891" w:rsidRPr="008C5378" w:rsidRDefault="00610891" w:rsidP="00610891">
      <w:pPr>
        <w:keepNext/>
        <w:keepLines/>
        <w:spacing w:before="200" w:after="0" w:line="360" w:lineRule="auto"/>
        <w:outlineLvl w:val="1"/>
        <w:rPr>
          <w:rFonts w:ascii="Times New Roman" w:eastAsia="Times New Roman" w:hAnsi="Times New Roman" w:cs="Times New Roman"/>
          <w:b/>
          <w:bCs/>
          <w:sz w:val="24"/>
          <w:szCs w:val="24"/>
          <w:lang w:eastAsia="ru-RU"/>
        </w:rPr>
      </w:pPr>
      <w:r w:rsidRPr="008C5378">
        <w:rPr>
          <w:rFonts w:ascii="Times New Roman" w:eastAsia="Times New Roman" w:hAnsi="Times New Roman" w:cs="Times New Roman"/>
          <w:b/>
          <w:bCs/>
          <w:sz w:val="24"/>
          <w:szCs w:val="24"/>
          <w:lang w:eastAsia="ru-RU"/>
        </w:rPr>
        <w:t>Содержание курса обществознание  в 8 классе</w:t>
      </w:r>
      <w:r w:rsidRPr="008C5378">
        <w:rPr>
          <w:rFonts w:ascii="Times New Roman" w:eastAsia="Times New Roman" w:hAnsi="Times New Roman" w:cs="Times New Roman"/>
          <w:sz w:val="24"/>
          <w:szCs w:val="24"/>
          <w:lang w:eastAsia="ru-RU"/>
        </w:rPr>
        <w:br/>
      </w:r>
      <w:r w:rsidRPr="008C5378">
        <w:rPr>
          <w:rFonts w:ascii="Times New Roman" w:eastAsia="Times New Roman" w:hAnsi="Times New Roman" w:cs="Times New Roman"/>
          <w:b/>
          <w:sz w:val="24"/>
          <w:szCs w:val="24"/>
          <w:lang w:eastAsia="ru-RU"/>
        </w:rPr>
        <w:t>Введение .</w:t>
      </w:r>
      <w:r w:rsidRPr="008C5378">
        <w:rPr>
          <w:rFonts w:ascii="Times New Roman" w:eastAsia="Times New Roman" w:hAnsi="Times New Roman" w:cs="Times New Roman"/>
          <w:sz w:val="24"/>
          <w:szCs w:val="24"/>
          <w:lang w:eastAsia="ru-RU"/>
        </w:rPr>
        <w:t xml:space="preserve"> Что мы уже знаем и умеем. Чем мы будем заниматься в новом учебном году. </w:t>
      </w:r>
      <w:r w:rsidRPr="008C5378">
        <w:rPr>
          <w:rFonts w:ascii="Times New Roman" w:eastAsia="Times New Roman" w:hAnsi="Times New Roman" w:cs="Times New Roman"/>
          <w:b/>
          <w:sz w:val="24"/>
          <w:szCs w:val="24"/>
          <w:lang w:eastAsia="ru-RU"/>
        </w:rPr>
        <w:br/>
        <w:t>Глава 1.Личность и общество.</w:t>
      </w:r>
      <w:r w:rsidRPr="008C5378">
        <w:rPr>
          <w:rFonts w:ascii="Times New Roman" w:eastAsia="Times New Roman" w:hAnsi="Times New Roman" w:cs="Times New Roman"/>
          <w:sz w:val="24"/>
          <w:szCs w:val="24"/>
          <w:lang w:eastAsia="ru-RU"/>
        </w:rPr>
        <w:br/>
        <w:t xml:space="preserve">Личность. Социализация личности. Мировоззрение. Жизненные ценности и ориентиры. Общества как форма жизнедеятельности людей. Основные сферы общественной жизни, их взаимосвязь. Общественные отношения. Типы общества. Социальные изменения и их формы. Человечество в </w:t>
      </w:r>
      <w:r w:rsidRPr="008C5378">
        <w:rPr>
          <w:rFonts w:ascii="Times New Roman" w:eastAsia="Times New Roman" w:hAnsi="Times New Roman" w:cs="Times New Roman"/>
          <w:sz w:val="24"/>
          <w:szCs w:val="24"/>
          <w:lang w:val="en-US" w:eastAsia="ru-RU"/>
        </w:rPr>
        <w:t>XXI</w:t>
      </w:r>
      <w:r w:rsidRPr="008C5378">
        <w:rPr>
          <w:rFonts w:ascii="Times New Roman" w:eastAsia="Times New Roman" w:hAnsi="Times New Roman" w:cs="Times New Roman"/>
          <w:sz w:val="24"/>
          <w:szCs w:val="24"/>
          <w:lang w:eastAsia="ru-RU"/>
        </w:rPr>
        <w:t xml:space="preserve"> веке, тенденции развития, основные угрозы и вызовы. Усиление взаимосвязей  стран и народов. Современные средства связи и коммуникации, их влияние на нашу жизнь. Современные Глобальные проблемы современности. Опасность международного терроризма. </w:t>
      </w:r>
    </w:p>
    <w:p w:rsidR="00610891" w:rsidRPr="008C5378" w:rsidRDefault="00610891" w:rsidP="00610891">
      <w:pPr>
        <w:spacing w:after="0" w:line="36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Глава 2.Сфера духовной жизни.</w:t>
      </w:r>
      <w:r w:rsidRPr="008C5378">
        <w:rPr>
          <w:rFonts w:ascii="Times New Roman" w:eastAsia="Times New Roman" w:hAnsi="Times New Roman" w:cs="Times New Roman"/>
          <w:sz w:val="24"/>
          <w:szCs w:val="24"/>
          <w:lang w:eastAsia="ru-RU"/>
        </w:rPr>
        <w:br/>
        <w:t>Сфера духовной жизни и ее особенности. Культура личности и общества. Тенденции развития духовной культуры и современной России. Мораль. Основные ценности и нормы морали. Гуманизм. Патриотизм и гражданственность. Добро и зло – главные понятия этики. Критерии морального поведения.</w:t>
      </w:r>
      <w:r w:rsidRPr="008C5378">
        <w:rPr>
          <w:rFonts w:ascii="Times New Roman" w:eastAsia="Times New Roman" w:hAnsi="Times New Roman" w:cs="Times New Roman"/>
          <w:sz w:val="24"/>
          <w:szCs w:val="24"/>
          <w:lang w:eastAsia="ru-RU"/>
        </w:rPr>
        <w:br/>
        <w:t>Долг и совесть. Объективные обязанности и моральная ответственность. Долг общественный и долг моральный. Совесть внутренний самоконтроль человека.</w:t>
      </w:r>
      <w:r w:rsidRPr="008C5378">
        <w:rPr>
          <w:rFonts w:ascii="Times New Roman" w:eastAsia="Times New Roman" w:hAnsi="Times New Roman" w:cs="Times New Roman"/>
          <w:sz w:val="24"/>
          <w:szCs w:val="24"/>
          <w:lang w:eastAsia="ru-RU"/>
        </w:rPr>
        <w:br/>
        <w:t>Моральный выбор. Нравственность. Моральные нормы и нравственный выбор. Добро и зло. Долг. Совесть. Свобода и ответственность. Моральные знания и практическое поведение. Критический анализ собственных помыслов и поступков.</w:t>
      </w:r>
      <w:r w:rsidRPr="008C5378">
        <w:rPr>
          <w:rFonts w:ascii="Times New Roman" w:eastAsia="Times New Roman" w:hAnsi="Times New Roman" w:cs="Times New Roman"/>
          <w:sz w:val="24"/>
          <w:szCs w:val="24"/>
          <w:lang w:eastAsia="ru-RU"/>
        </w:rPr>
        <w:br/>
        <w:t xml:space="preserve">Культура, ее многообразие и основные формы. Значимость образования в условиях информационного общества. Основные элементы системы образования в РФ. Непрерывность образования. Уровни общего образования. Государственная итоговая аттестация. Самообразование. </w:t>
      </w:r>
      <w:r w:rsidRPr="008C5378">
        <w:rPr>
          <w:rFonts w:ascii="Times New Roman" w:eastAsia="Times New Roman" w:hAnsi="Times New Roman" w:cs="Times New Roman"/>
          <w:sz w:val="24"/>
          <w:szCs w:val="24"/>
          <w:lang w:eastAsia="ru-RU"/>
        </w:rPr>
        <w:br/>
        <w:t xml:space="preserve">Наука, ее значение в жизни современного общества. Научно – технический прогресс в современном обществе. Нравственные принципы труда ученого. </w:t>
      </w:r>
      <w:r w:rsidRPr="008C5378">
        <w:rPr>
          <w:rFonts w:ascii="Times New Roman" w:eastAsia="Times New Roman" w:hAnsi="Times New Roman" w:cs="Times New Roman"/>
          <w:sz w:val="24"/>
          <w:szCs w:val="24"/>
          <w:lang w:eastAsia="ru-RU"/>
        </w:rPr>
        <w:br/>
        <w:t>Религия как одна из форм культуры. Мировые религии. Религиозные организации и объединения, их роль в жизни современного общества. Свобода совести. Искусство как элемент духовной культуры общества. Влияние искусства на развитие личности.</w:t>
      </w:r>
    </w:p>
    <w:p w:rsidR="00610891" w:rsidRPr="008C5378" w:rsidRDefault="00610891" w:rsidP="00610891">
      <w:pPr>
        <w:spacing w:after="0" w:line="36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Глава 3.Социальная сфера.</w:t>
      </w:r>
      <w:r w:rsidRPr="008C5378">
        <w:rPr>
          <w:rFonts w:ascii="Times New Roman" w:eastAsia="Times New Roman" w:hAnsi="Times New Roman" w:cs="Times New Roman"/>
          <w:sz w:val="24"/>
          <w:szCs w:val="24"/>
          <w:lang w:eastAsia="ru-RU"/>
        </w:rPr>
        <w:br/>
        <w:t xml:space="preserve">Социальная структура общества. Социальная мобильность. Большие и малые социальные группы. Формальные и неформальные группы. Социальный конфликт, пути его разрешения. </w:t>
      </w:r>
      <w:r w:rsidRPr="008C5378">
        <w:rPr>
          <w:rFonts w:ascii="Times New Roman" w:eastAsia="Times New Roman" w:hAnsi="Times New Roman" w:cs="Times New Roman"/>
          <w:sz w:val="24"/>
          <w:szCs w:val="24"/>
          <w:lang w:eastAsia="ru-RU"/>
        </w:rPr>
        <w:br/>
        <w:t xml:space="preserve">Социальный статус и социальная роль. Многообразие социальных ролей личности. Половозрастные роли в современном обществе. Социальные роли подростка. Отношения между поколениями. </w:t>
      </w:r>
      <w:r w:rsidRPr="008C5378">
        <w:rPr>
          <w:rFonts w:ascii="Times New Roman" w:eastAsia="Times New Roman" w:hAnsi="Times New Roman" w:cs="Times New Roman"/>
          <w:sz w:val="24"/>
          <w:szCs w:val="24"/>
          <w:lang w:eastAsia="ru-RU"/>
        </w:rPr>
        <w:br/>
        <w:t>Этнос и нация. Национальное самосознание. Этнические группы. Межнациональные отношения. Отношение к историческому прошлому, традициям, обычаям народа. Взаимодействие людей в многонациональном и многоконфессиональном обществе. Россия  - многонациональное государство. Отклоняющееся поведение. Опасность наркомании и алкоголизма для человека и общества. Социальная значимость здорового образа жизни.</w:t>
      </w:r>
    </w:p>
    <w:p w:rsidR="00610891" w:rsidRPr="008C5378" w:rsidRDefault="00610891" w:rsidP="00610891">
      <w:pPr>
        <w:spacing w:after="0" w:line="36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Глава 4.Экономика.</w:t>
      </w:r>
      <w:r w:rsidRPr="008C5378">
        <w:rPr>
          <w:rFonts w:ascii="Times New Roman" w:eastAsia="Times New Roman" w:hAnsi="Times New Roman" w:cs="Times New Roman"/>
          <w:sz w:val="24"/>
          <w:szCs w:val="24"/>
          <w:lang w:eastAsia="ru-RU"/>
        </w:rPr>
        <w:br/>
        <w:t xml:space="preserve">Потребности и ресурсы. Ограниченность ресурсов и экономический выбор. Свободные и экономические блага. Альтернативная стоимость. Основные вопросы экономики. Функции экономической системы. Модели экономических систем. </w:t>
      </w:r>
      <w:r w:rsidRPr="008C5378">
        <w:rPr>
          <w:rFonts w:ascii="Times New Roman" w:eastAsia="Times New Roman" w:hAnsi="Times New Roman" w:cs="Times New Roman"/>
          <w:bCs/>
          <w:sz w:val="24"/>
          <w:szCs w:val="24"/>
          <w:shd w:val="clear" w:color="auto" w:fill="FFFFFF"/>
          <w:lang w:eastAsia="ru-RU"/>
        </w:rPr>
        <w:t>Факторы производства. Производительность труда. Разделение труда и специализация.</w:t>
      </w:r>
      <w:r w:rsidRPr="008C5378">
        <w:rPr>
          <w:rFonts w:ascii="Times New Roman" w:eastAsia="Times New Roman" w:hAnsi="Times New Roman" w:cs="Times New Roman"/>
          <w:sz w:val="24"/>
          <w:szCs w:val="24"/>
          <w:lang w:eastAsia="ru-RU"/>
        </w:rPr>
        <w:br/>
        <w:t xml:space="preserve">Собственность. Право собственности. Формы собственности. Защита прав собственности. </w:t>
      </w:r>
      <w:r w:rsidRPr="008C5378">
        <w:rPr>
          <w:rFonts w:ascii="Times New Roman" w:eastAsia="Times New Roman" w:hAnsi="Times New Roman" w:cs="Times New Roman"/>
          <w:sz w:val="24"/>
          <w:szCs w:val="24"/>
          <w:lang w:eastAsia="ru-RU"/>
        </w:rPr>
        <w:br/>
        <w:t xml:space="preserve">Рынок. Виды рынков. Рынок капиталов. Рыночный механизм регулирования экономики. Спрос и предложение. Рыночное равновесие. </w:t>
      </w:r>
      <w:r w:rsidRPr="008C5378">
        <w:rPr>
          <w:rFonts w:ascii="Times New Roman" w:eastAsia="Times New Roman" w:hAnsi="Times New Roman" w:cs="Times New Roman"/>
          <w:sz w:val="24"/>
          <w:szCs w:val="24"/>
          <w:lang w:eastAsia="ru-RU"/>
        </w:rPr>
        <w:br/>
        <w:t>Производство. Товары и услуги. Факторы производства. Разделение труда и специализация.</w:t>
      </w:r>
      <w:r w:rsidRPr="008C5378">
        <w:rPr>
          <w:rFonts w:ascii="Times New Roman" w:eastAsia="Times New Roman" w:hAnsi="Times New Roman" w:cs="Times New Roman"/>
          <w:sz w:val="24"/>
          <w:szCs w:val="24"/>
          <w:lang w:eastAsia="ru-RU"/>
        </w:rPr>
        <w:br/>
        <w:t xml:space="preserve">Предпринимательство. Цели фирмы, ее основные организационно – правовые формы. Малое предпринимательство. </w:t>
      </w:r>
      <w:r w:rsidRPr="008C5378">
        <w:rPr>
          <w:rFonts w:ascii="Times New Roman" w:eastAsia="Times New Roman" w:hAnsi="Times New Roman" w:cs="Times New Roman"/>
          <w:sz w:val="24"/>
          <w:szCs w:val="24"/>
          <w:lang w:eastAsia="ru-RU"/>
        </w:rPr>
        <w:br/>
        <w:t xml:space="preserve">Роль государства в экономике. Экономические цели и функции государства. Государственный бюджет. Налоги и их виды. Распределение. Неравенство доходов. Перераспределение доходов. Экономические меры социальной поддержки населения. </w:t>
      </w:r>
      <w:r w:rsidRPr="008C5378">
        <w:rPr>
          <w:rFonts w:ascii="Times New Roman" w:eastAsia="Times New Roman" w:hAnsi="Times New Roman" w:cs="Times New Roman"/>
          <w:sz w:val="24"/>
          <w:szCs w:val="24"/>
          <w:lang w:eastAsia="ru-RU"/>
        </w:rPr>
        <w:br/>
        <w:t xml:space="preserve">Потребление. Семейное потребление. Страховые услуги, предоставляемые гражданам. Экономические основы защиты прав потребителя. Реальные и номинальные доходы. Инфляция. Банковские услуги, предоставляемые гражданам. </w:t>
      </w:r>
      <w:r w:rsidRPr="008C5378">
        <w:rPr>
          <w:rFonts w:ascii="Times New Roman" w:eastAsia="Times New Roman" w:hAnsi="Times New Roman" w:cs="Times New Roman"/>
          <w:bCs/>
          <w:sz w:val="24"/>
          <w:szCs w:val="24"/>
          <w:shd w:val="clear" w:color="auto" w:fill="FFFFFF"/>
          <w:lang w:eastAsia="ru-RU"/>
        </w:rPr>
        <w:t>Банковские услуги, предоставляемые гражданам</w:t>
      </w:r>
      <w:r w:rsidRPr="008C5378">
        <w:rPr>
          <w:rFonts w:ascii="Times New Roman" w:eastAsia="Times New Roman" w:hAnsi="Times New Roman" w:cs="Times New Roman"/>
          <w:sz w:val="24"/>
          <w:szCs w:val="24"/>
          <w:lang w:eastAsia="ru-RU"/>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банкинг, онлайн-банкинг. </w:t>
      </w:r>
      <w:r w:rsidRPr="008C5378">
        <w:rPr>
          <w:rFonts w:ascii="Times New Roman" w:eastAsia="Times New Roman" w:hAnsi="Times New Roman" w:cs="Times New Roman"/>
          <w:snapToGrid w:val="0"/>
          <w:sz w:val="24"/>
          <w:szCs w:val="24"/>
          <w:lang w:eastAsia="ru-RU"/>
        </w:rPr>
        <w:t>Страховые услуги</w:t>
      </w:r>
      <w:r w:rsidRPr="008C5378">
        <w:rPr>
          <w:rFonts w:ascii="Times New Roman" w:eastAsia="Times New Roman" w:hAnsi="Times New Roman" w:cs="Times New Roman"/>
          <w:sz w:val="24"/>
          <w:szCs w:val="24"/>
          <w:lang w:eastAsia="ru-RU"/>
        </w:rPr>
        <w:t xml:space="preserve">: страхование жизни, здоровья, имущества, ответственности. Инвестиции в реальные и финансовые активы. Формы сбережения граждан. Потребительский кредит. </w:t>
      </w:r>
      <w:r w:rsidRPr="008C5378">
        <w:rPr>
          <w:rFonts w:ascii="Times New Roman" w:eastAsia="Times New Roman" w:hAnsi="Times New Roman" w:cs="Times New Roman"/>
          <w:sz w:val="24"/>
          <w:szCs w:val="24"/>
          <w:lang w:eastAsia="ru-RU"/>
        </w:rPr>
        <w:br/>
        <w:t xml:space="preserve">Безработица. Причины безработицы. Экономические и социальные последствия безработицы. Роль государства в обеспечении занятости. Обмен. Мировое хозяйство. Международная торговля. Обменные курсы валют. Внешнеторговая политика. </w:t>
      </w:r>
    </w:p>
    <w:p w:rsidR="00610891" w:rsidRPr="008C5378" w:rsidRDefault="00610891" w:rsidP="00610891">
      <w:pPr>
        <w:keepNext/>
        <w:keepLines/>
        <w:spacing w:before="200" w:after="0" w:line="360" w:lineRule="auto"/>
        <w:outlineLvl w:val="1"/>
        <w:rPr>
          <w:rFonts w:ascii="Times New Roman" w:eastAsia="Times New Roman" w:hAnsi="Times New Roman" w:cs="Times New Roman"/>
          <w:b/>
          <w:bCs/>
          <w:sz w:val="24"/>
          <w:szCs w:val="24"/>
          <w:lang w:eastAsia="ru-RU"/>
        </w:rPr>
      </w:pPr>
      <w:r w:rsidRPr="008C5378">
        <w:rPr>
          <w:rFonts w:ascii="Times New Roman" w:eastAsia="Times New Roman" w:hAnsi="Times New Roman" w:cs="Times New Roman"/>
          <w:b/>
          <w:bCs/>
          <w:sz w:val="24"/>
          <w:szCs w:val="24"/>
          <w:lang w:eastAsia="ru-RU"/>
        </w:rPr>
        <w:t>Содержание курса обществознание  в 9 классе</w:t>
      </w:r>
    </w:p>
    <w:p w:rsidR="00610891" w:rsidRPr="008C5378" w:rsidRDefault="00610891" w:rsidP="00610891">
      <w:pPr>
        <w:spacing w:after="0" w:line="360" w:lineRule="auto"/>
        <w:ind w:firstLine="567"/>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Введение. </w:t>
      </w:r>
      <w:r w:rsidRPr="008C5378">
        <w:rPr>
          <w:rFonts w:ascii="Times New Roman" w:eastAsia="Times New Roman" w:hAnsi="Times New Roman" w:cs="Times New Roman"/>
          <w:sz w:val="24"/>
          <w:szCs w:val="24"/>
          <w:lang w:eastAsia="ru-RU"/>
        </w:rPr>
        <w:t>Постановка целей и задач изучения предмета.</w:t>
      </w:r>
    </w:p>
    <w:p w:rsidR="00610891" w:rsidRPr="008C5378" w:rsidRDefault="00610891" w:rsidP="00610891">
      <w:pPr>
        <w:spacing w:after="0" w:line="360" w:lineRule="auto"/>
        <w:ind w:firstLine="567"/>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Глава 1.Политическая сфера жизни общества.</w:t>
      </w:r>
    </w:p>
    <w:p w:rsidR="00610891" w:rsidRPr="008C5378" w:rsidRDefault="00610891" w:rsidP="00610891">
      <w:pPr>
        <w:spacing w:after="0" w:line="360" w:lineRule="auto"/>
        <w:ind w:firstLine="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Правовое государство. Местное самоуправление. Межгосударственные отношения. Межгосударственные конфликты и способы их разрешения. </w:t>
      </w:r>
    </w:p>
    <w:p w:rsidR="00610891" w:rsidRPr="008C5378" w:rsidRDefault="00610891" w:rsidP="00610891">
      <w:pPr>
        <w:spacing w:after="0" w:line="360" w:lineRule="auto"/>
        <w:ind w:firstLine="567"/>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Глава 2.Гражданин и государство.</w:t>
      </w:r>
    </w:p>
    <w:p w:rsidR="00610891" w:rsidRPr="008C5378" w:rsidRDefault="00610891" w:rsidP="00610891">
      <w:pPr>
        <w:spacing w:after="0" w:line="360" w:lineRule="auto"/>
        <w:ind w:firstLine="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права и свободы человека и гражданина в Российской Федерации. Конституционные обязанности гражданина Российской Федерации. Взаимоотношения органов государственной власти и граждан. Механизмы реализации и защиты прав и свобод человека и гражданина в РФ. Основные международные документы о правах человека и правах ребенка. </w:t>
      </w:r>
    </w:p>
    <w:p w:rsidR="00610891" w:rsidRPr="008C5378" w:rsidRDefault="00610891" w:rsidP="00610891">
      <w:pPr>
        <w:spacing w:after="0" w:line="360" w:lineRule="auto"/>
        <w:ind w:firstLine="567"/>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Глава 3.Основы российского законодательства.</w:t>
      </w:r>
    </w:p>
    <w:p w:rsidR="00610891" w:rsidRPr="008C5378" w:rsidRDefault="00610891" w:rsidP="00610891">
      <w:pPr>
        <w:widowControl w:val="0"/>
        <w:tabs>
          <w:tab w:val="left" w:pos="454"/>
        </w:tabs>
        <w:suppressAutoHyphens/>
        <w:autoSpaceDE w:val="0"/>
        <w:spacing w:after="0" w:line="240" w:lineRule="auto"/>
        <w:ind w:firstLine="454"/>
        <w:rPr>
          <w:rFonts w:ascii="Times New Roman" w:eastAsia="Times New Roman" w:hAnsi="Times New Roman" w:cs="Times New Roman"/>
          <w:b/>
          <w:sz w:val="24"/>
          <w:szCs w:val="24"/>
          <w:lang w:eastAsia="zh-CN"/>
        </w:rPr>
      </w:pPr>
      <w:r w:rsidRPr="008C5378">
        <w:rPr>
          <w:rFonts w:ascii="Times New Roman" w:eastAsia="Times New Roman" w:hAnsi="Times New Roman" w:cs="Times New Roman"/>
          <w:sz w:val="24"/>
          <w:szCs w:val="24"/>
          <w:lang w:eastAsia="ru-RU"/>
        </w:rPr>
        <w:t>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 Уголовное право, основные понятия и принципы. 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 Международное гуманитарное право. Международно-правовая защита жертв вооруженных конфликтов. Региональный компонент отражается в темах: Государство РБ. Органы государственной власти в РБ. Местное самоуправление</w:t>
      </w:r>
    </w:p>
    <w:p w:rsidR="00873293" w:rsidRPr="008C5378" w:rsidRDefault="00873293" w:rsidP="00610891">
      <w:pPr>
        <w:widowControl w:val="0"/>
        <w:tabs>
          <w:tab w:val="left" w:pos="454"/>
        </w:tabs>
        <w:suppressAutoHyphens/>
        <w:autoSpaceDE w:val="0"/>
        <w:spacing w:after="0" w:line="240" w:lineRule="auto"/>
        <w:rPr>
          <w:rFonts w:ascii="Times New Roman" w:eastAsia="Times New Roman" w:hAnsi="Times New Roman" w:cs="Times New Roman"/>
          <w:b/>
          <w:sz w:val="24"/>
          <w:szCs w:val="24"/>
          <w:lang w:eastAsia="zh-CN"/>
        </w:rPr>
      </w:pPr>
    </w:p>
    <w:p w:rsidR="003A5A92" w:rsidRPr="008C5378" w:rsidRDefault="00533613" w:rsidP="00873293">
      <w:pPr>
        <w:widowControl w:val="0"/>
        <w:tabs>
          <w:tab w:val="left" w:pos="454"/>
        </w:tabs>
        <w:suppressAutoHyphens/>
        <w:autoSpaceDE w:val="0"/>
        <w:spacing w:after="0" w:line="240" w:lineRule="auto"/>
        <w:ind w:firstLine="454"/>
        <w:rPr>
          <w:rFonts w:ascii="Times New Roman" w:eastAsia="Times New Roman" w:hAnsi="Times New Roman" w:cs="Times New Roman"/>
          <w:b/>
          <w:sz w:val="24"/>
          <w:szCs w:val="24"/>
          <w:lang w:eastAsia="zh-CN"/>
        </w:rPr>
      </w:pPr>
      <w:r w:rsidRPr="00533613">
        <w:rPr>
          <w:rFonts w:ascii="Times New Roman" w:eastAsia="Times New Roman" w:hAnsi="Times New Roman" w:cs="Times New Roman"/>
          <w:b/>
          <w:sz w:val="24"/>
          <w:szCs w:val="24"/>
          <w:lang w:eastAsia="zh-CN"/>
        </w:rPr>
        <w:t>2.2.2.10</w:t>
      </w:r>
      <w:r w:rsidR="00873293" w:rsidRPr="00533613">
        <w:rPr>
          <w:rFonts w:ascii="Times New Roman" w:eastAsia="Times New Roman" w:hAnsi="Times New Roman" w:cs="Times New Roman"/>
          <w:b/>
          <w:sz w:val="24"/>
          <w:szCs w:val="24"/>
          <w:lang w:eastAsia="zh-CN"/>
        </w:rPr>
        <w:t xml:space="preserve">. </w:t>
      </w:r>
      <w:r w:rsidR="003A5A92" w:rsidRPr="00533613">
        <w:rPr>
          <w:rFonts w:ascii="Times New Roman" w:eastAsia="Times New Roman" w:hAnsi="Times New Roman" w:cs="Times New Roman"/>
          <w:b/>
          <w:sz w:val="24"/>
          <w:szCs w:val="24"/>
          <w:lang w:eastAsia="zh-CN"/>
        </w:rPr>
        <w:t>География</w:t>
      </w:r>
    </w:p>
    <w:p w:rsidR="00610891" w:rsidRPr="008C5378" w:rsidRDefault="00610891" w:rsidP="00610891">
      <w:pPr>
        <w:shd w:val="clear" w:color="auto" w:fill="FFFFFF"/>
        <w:spacing w:after="0" w:line="294" w:lineRule="atLeast"/>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Введение.</w:t>
      </w:r>
    </w:p>
    <w:p w:rsidR="00610891" w:rsidRPr="008C5378" w:rsidRDefault="00610891" w:rsidP="00610891">
      <w:pPr>
        <w:shd w:val="clear" w:color="auto" w:fill="FFFFFF"/>
        <w:spacing w:after="0" w:line="294" w:lineRule="atLeast"/>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Что изучает география? Методы географии и значение науки в жизни людей. Основные этапы познания поверхности планеты. Выдающиеся географические путешествия и открытия.</w:t>
      </w:r>
    </w:p>
    <w:p w:rsidR="00610891" w:rsidRPr="008C5378" w:rsidRDefault="00610891" w:rsidP="00610891">
      <w:pPr>
        <w:shd w:val="clear" w:color="auto" w:fill="FFFFFF"/>
        <w:spacing w:after="0" w:line="294" w:lineRule="atLeast"/>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Раздел 1 «Земля как планета Солнечной системы»</w:t>
      </w:r>
    </w:p>
    <w:p w:rsidR="00610891" w:rsidRPr="008C5378" w:rsidRDefault="00610891" w:rsidP="00610891">
      <w:pPr>
        <w:shd w:val="clear" w:color="auto" w:fill="FFFFFF"/>
        <w:spacing w:after="0" w:line="294" w:lineRule="atLeast"/>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Планета Земля</w:t>
      </w:r>
      <w:r w:rsidRPr="008C5378">
        <w:rPr>
          <w:rFonts w:ascii="Times New Roman" w:eastAsia="Times New Roman" w:hAnsi="Times New Roman" w:cs="Times New Roman"/>
          <w:color w:val="000000"/>
          <w:sz w:val="24"/>
          <w:szCs w:val="24"/>
          <w:lang w:eastAsia="ru-RU"/>
        </w:rPr>
        <w:t> Возникновение Земли и её геологическая история. Форма, размеры, движение Земли. Влияние космоса на Землю и жизнь людей. Сравнение Земли с обликом других планет Солнечной системы. Объяснение географических следствий движения Земли вокруг Солнца и вращения Земли вокруг своей оси. Дни равноденствий и солнцестояний.</w:t>
      </w:r>
    </w:p>
    <w:p w:rsidR="00610891" w:rsidRPr="008C5378" w:rsidRDefault="00610891" w:rsidP="00610891">
      <w:pPr>
        <w:shd w:val="clear" w:color="auto" w:fill="FFFFFF"/>
        <w:spacing w:after="0" w:line="294" w:lineRule="atLeast"/>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A"/>
          <w:sz w:val="24"/>
          <w:szCs w:val="24"/>
          <w:lang w:eastAsia="ru-RU"/>
        </w:rPr>
        <w:t>Раздел  2 «Геосферы Земли»</w:t>
      </w:r>
    </w:p>
    <w:p w:rsidR="00610891" w:rsidRPr="008C5378" w:rsidRDefault="00610891" w:rsidP="00610891">
      <w:pPr>
        <w:shd w:val="clear" w:color="auto" w:fill="FFFFFF"/>
        <w:spacing w:after="0" w:line="294" w:lineRule="atLeast"/>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Внутреннее строение Земли.</w:t>
      </w:r>
    </w:p>
    <w:p w:rsidR="00610891" w:rsidRPr="008C5378" w:rsidRDefault="00610891" w:rsidP="00610891">
      <w:pPr>
        <w:shd w:val="clear" w:color="auto" w:fill="FFFFFF"/>
        <w:spacing w:after="0" w:line="294" w:lineRule="atLeast"/>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Внутреннее строение Земли: ядро, мантия, земная кора. Литосфера — твердая оболочка Земли. Способы изучения земных глубин. Минералы и горные породы, слагающие земную кору, их использование человеком. Внутренние процессы, изменяющие земную поверхность. Землетрясения и извержения вулканов. Виды движения земной коры.</w:t>
      </w:r>
    </w:p>
    <w:p w:rsidR="00610891" w:rsidRPr="008C5378" w:rsidRDefault="00610891" w:rsidP="00610891">
      <w:pPr>
        <w:shd w:val="clear" w:color="auto" w:fill="FFFFFF"/>
        <w:spacing w:after="0" w:line="294" w:lineRule="atLeast"/>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Выветривание, результаты действия текучих вод, подземных вод, ветра, льда и антропогенной деятельности. Грозные природные явления в литосфере, правила поведения во время их активизации.</w:t>
      </w:r>
    </w:p>
    <w:p w:rsidR="00610891" w:rsidRPr="008C5378" w:rsidRDefault="00610891" w:rsidP="00610891">
      <w:pPr>
        <w:shd w:val="clear" w:color="auto" w:fill="FFFFFF"/>
        <w:spacing w:after="0" w:line="294" w:lineRule="atLeast"/>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Основные формы рельефа суши: равнины и горы, различия гор и равнин по высоте. Рельеф дна Мирового океана. Формы рельефа своей местности.</w:t>
      </w:r>
    </w:p>
    <w:p w:rsidR="00610891" w:rsidRPr="008C5378" w:rsidRDefault="00610891" w:rsidP="00610891">
      <w:pPr>
        <w:shd w:val="clear" w:color="auto" w:fill="FFFFFF"/>
        <w:spacing w:after="0" w:line="294" w:lineRule="atLeast"/>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Природные памятники литосферы.</w:t>
      </w:r>
    </w:p>
    <w:p w:rsidR="00610891" w:rsidRPr="008C5378" w:rsidRDefault="00610891" w:rsidP="00610891">
      <w:pPr>
        <w:shd w:val="clear" w:color="auto" w:fill="FFFFFF"/>
        <w:spacing w:after="0" w:line="294" w:lineRule="atLeast"/>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Особенности жизни, быта, занятий населения в горах и на равнинах. Отражение особенностей окружающего человека рельефа в произведениях искусства.</w:t>
      </w:r>
    </w:p>
    <w:p w:rsidR="00610891" w:rsidRPr="008C5378" w:rsidRDefault="00610891" w:rsidP="00610891">
      <w:pPr>
        <w:shd w:val="clear" w:color="auto" w:fill="FFFFFF"/>
        <w:spacing w:after="0" w:line="294" w:lineRule="atLeast"/>
        <w:rPr>
          <w:rFonts w:ascii="Times New Roman" w:eastAsia="Times New Roman" w:hAnsi="Times New Roman" w:cs="Times New Roman"/>
          <w:b/>
          <w:bCs/>
          <w:color w:val="000000"/>
          <w:sz w:val="24"/>
          <w:szCs w:val="24"/>
          <w:lang w:eastAsia="ru-RU"/>
        </w:rPr>
      </w:pPr>
      <w:r w:rsidRPr="008C5378">
        <w:rPr>
          <w:rFonts w:ascii="Times New Roman" w:eastAsia="Times New Roman" w:hAnsi="Times New Roman" w:cs="Times New Roman"/>
          <w:b/>
          <w:bCs/>
          <w:color w:val="000000"/>
          <w:sz w:val="24"/>
          <w:szCs w:val="24"/>
          <w:lang w:eastAsia="ru-RU"/>
        </w:rPr>
        <w:t>Атмосфера</w:t>
      </w:r>
      <w:r w:rsidRPr="008C5378">
        <w:rPr>
          <w:rFonts w:ascii="Times New Roman" w:eastAsia="Times New Roman" w:hAnsi="Times New Roman" w:cs="Times New Roman"/>
          <w:color w:val="000000"/>
          <w:sz w:val="24"/>
          <w:szCs w:val="24"/>
          <w:lang w:eastAsia="ru-RU"/>
        </w:rPr>
        <w:t>.</w:t>
      </w:r>
      <w:r w:rsidRPr="008C5378">
        <w:rPr>
          <w:rFonts w:ascii="Times New Roman" w:eastAsia="Times New Roman" w:hAnsi="Times New Roman" w:cs="Times New Roman"/>
          <w:b/>
          <w:bCs/>
          <w:color w:val="000000"/>
          <w:sz w:val="24"/>
          <w:szCs w:val="24"/>
          <w:lang w:eastAsia="ru-RU"/>
        </w:rPr>
        <w:t> </w:t>
      </w:r>
    </w:p>
    <w:p w:rsidR="00610891" w:rsidRPr="008C5378" w:rsidRDefault="00610891" w:rsidP="00610891">
      <w:pPr>
        <w:shd w:val="clear" w:color="auto" w:fill="FFFFFF"/>
        <w:spacing w:after="0" w:line="294" w:lineRule="atLeast"/>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Атмосфера, её состав, строение, значение. Нагревание земной поверхности и воздуха. Температура воздуха. Особенности суточного хода температуры воздуха в зависимости от высоты солнца над горизонтом. Атмосферное давление. Ветер и причины его образования. Бризы, муссоны. Влажность воздуха. Туман. Облака. Атмосферные осадки. Погода, причины её изменений. Предсказание погоды, народные приметы.</w:t>
      </w:r>
    </w:p>
    <w:p w:rsidR="00610891" w:rsidRPr="008C5378" w:rsidRDefault="00610891" w:rsidP="00610891">
      <w:pPr>
        <w:shd w:val="clear" w:color="auto" w:fill="FFFFFF"/>
        <w:spacing w:after="0" w:line="294" w:lineRule="atLeast"/>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Климат. Распределение солнечного тепла и света по поверхности Земли в зависимости от географической широты. Зависимость климата от близости океана, высоты места, океанских течений, расположения горных хребтов.</w:t>
      </w:r>
    </w:p>
    <w:p w:rsidR="00610891" w:rsidRPr="008C5378" w:rsidRDefault="00610891" w:rsidP="00610891">
      <w:pPr>
        <w:shd w:val="clear" w:color="auto" w:fill="FFFFFF"/>
        <w:spacing w:after="0" w:line="294" w:lineRule="atLeast"/>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Человек и атмосфера. Охрана атмосферного воздуха.</w:t>
      </w:r>
    </w:p>
    <w:p w:rsidR="00610891" w:rsidRPr="008C5378" w:rsidRDefault="00610891" w:rsidP="00610891">
      <w:pPr>
        <w:shd w:val="clear" w:color="auto" w:fill="FFFFFF"/>
        <w:spacing w:after="0" w:line="294" w:lineRule="atLeast"/>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Погода и сезонные явления своей местности. Отражение особенностей атмосферных явлений в народном творчестве и фольклоре.</w:t>
      </w:r>
    </w:p>
    <w:p w:rsidR="00610891" w:rsidRPr="008C5378" w:rsidRDefault="00610891" w:rsidP="00610891">
      <w:pPr>
        <w:shd w:val="clear" w:color="auto" w:fill="FFFFFF"/>
        <w:spacing w:after="0" w:line="294" w:lineRule="atLeast"/>
        <w:rPr>
          <w:rFonts w:ascii="Times New Roman" w:eastAsia="Times New Roman" w:hAnsi="Times New Roman" w:cs="Times New Roman"/>
          <w:b/>
          <w:bCs/>
          <w:color w:val="000000"/>
          <w:sz w:val="24"/>
          <w:szCs w:val="24"/>
          <w:lang w:eastAsia="ru-RU"/>
        </w:rPr>
      </w:pPr>
      <w:r w:rsidRPr="008C5378">
        <w:rPr>
          <w:rFonts w:ascii="Times New Roman" w:eastAsia="Times New Roman" w:hAnsi="Times New Roman" w:cs="Times New Roman"/>
          <w:b/>
          <w:bCs/>
          <w:color w:val="000000"/>
          <w:sz w:val="24"/>
          <w:szCs w:val="24"/>
          <w:lang w:eastAsia="ru-RU"/>
        </w:rPr>
        <w:t>Водная оболочка Земли.</w:t>
      </w:r>
    </w:p>
    <w:p w:rsidR="00610891" w:rsidRPr="008C5378" w:rsidRDefault="00610891" w:rsidP="00610891">
      <w:pPr>
        <w:shd w:val="clear" w:color="auto" w:fill="FFFFFF"/>
        <w:spacing w:after="0" w:line="294" w:lineRule="atLeast"/>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 </w:t>
      </w:r>
      <w:r w:rsidRPr="008C5378">
        <w:rPr>
          <w:rFonts w:ascii="Times New Roman" w:eastAsia="Times New Roman" w:hAnsi="Times New Roman" w:cs="Times New Roman"/>
          <w:color w:val="000000"/>
          <w:sz w:val="24"/>
          <w:szCs w:val="24"/>
          <w:lang w:eastAsia="ru-RU"/>
        </w:rPr>
        <w:t>Гидросфера, её состав. Мировой круговорот воды.</w:t>
      </w:r>
    </w:p>
    <w:p w:rsidR="00610891" w:rsidRPr="008C5378" w:rsidRDefault="00610891" w:rsidP="00610891">
      <w:pPr>
        <w:shd w:val="clear" w:color="auto" w:fill="FFFFFF"/>
        <w:spacing w:after="0" w:line="294" w:lineRule="atLeast"/>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Мировой океан и его части. Моря, заливы, проливы. Суша в океане: острова и полуострова. Температура и солёность вод Мирового океана. Динамика вод: ветровые волны, цунами, течения (теплые и холодные). Хозяйственное значение Мирового океана.</w:t>
      </w:r>
    </w:p>
    <w:p w:rsidR="00610891" w:rsidRPr="008C5378" w:rsidRDefault="00610891" w:rsidP="00610891">
      <w:pPr>
        <w:shd w:val="clear" w:color="auto" w:fill="FFFFFF"/>
        <w:spacing w:after="0" w:line="294" w:lineRule="atLeast"/>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Воды суши. Реки. Речная система, бассейн, водораздел. Речная долина и её части. Влияние рельефа на направление и характер течения рек. Пороги и водопады. Питание и режим рек. Озёра, происхождение озёрных котловин. Хозяйственное значение рек и озёр. Болота. Ледники, снеговая линия. Оледенение горное и покровное, многолетняя мерзлота. Ледники — источник пресной воды. Подземные воды, их происхождение, условия залегания и использование.</w:t>
      </w:r>
    </w:p>
    <w:p w:rsidR="00610891" w:rsidRPr="008C5378" w:rsidRDefault="00610891" w:rsidP="00610891">
      <w:pPr>
        <w:shd w:val="clear" w:color="auto" w:fill="FFFFFF"/>
        <w:spacing w:after="0" w:line="294" w:lineRule="atLeast"/>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Человек и гидросфера. Охрана вод от загрязнения.</w:t>
      </w:r>
    </w:p>
    <w:p w:rsidR="00610891" w:rsidRPr="008C5378" w:rsidRDefault="00610891" w:rsidP="00610891">
      <w:pPr>
        <w:shd w:val="clear" w:color="auto" w:fill="FFFFFF"/>
        <w:spacing w:after="0" w:line="294" w:lineRule="atLeast"/>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Природные памятники гидросферы.</w:t>
      </w:r>
    </w:p>
    <w:p w:rsidR="00610891" w:rsidRPr="008C5378" w:rsidRDefault="00610891" w:rsidP="00610891">
      <w:pPr>
        <w:shd w:val="clear" w:color="auto" w:fill="FFFFFF"/>
        <w:spacing w:after="0" w:line="294" w:lineRule="atLeast"/>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Виды водных транспортных средств. Отражение особенностей водных объектов в произведениях искусства.</w:t>
      </w:r>
    </w:p>
    <w:p w:rsidR="00610891" w:rsidRPr="008C5378" w:rsidRDefault="00610891" w:rsidP="00610891">
      <w:pPr>
        <w:shd w:val="clear" w:color="auto" w:fill="FFFFFF"/>
        <w:spacing w:after="0" w:line="294" w:lineRule="atLeast"/>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Биосфера. </w:t>
      </w:r>
      <w:r w:rsidRPr="008C5378">
        <w:rPr>
          <w:rFonts w:ascii="Times New Roman" w:eastAsia="Times New Roman" w:hAnsi="Times New Roman" w:cs="Times New Roman"/>
          <w:color w:val="000000"/>
          <w:sz w:val="24"/>
          <w:szCs w:val="24"/>
          <w:lang w:eastAsia="ru-RU"/>
        </w:rPr>
        <w:t>Биосфера,</w:t>
      </w:r>
      <w:r w:rsidRPr="008C5378">
        <w:rPr>
          <w:rFonts w:ascii="Times New Roman" w:eastAsia="Times New Roman" w:hAnsi="Times New Roman" w:cs="Times New Roman"/>
          <w:b/>
          <w:bCs/>
          <w:color w:val="000000"/>
          <w:sz w:val="24"/>
          <w:szCs w:val="24"/>
          <w:lang w:eastAsia="ru-RU"/>
        </w:rPr>
        <w:t> </w:t>
      </w:r>
      <w:r w:rsidRPr="008C5378">
        <w:rPr>
          <w:rFonts w:ascii="Times New Roman" w:eastAsia="Times New Roman" w:hAnsi="Times New Roman" w:cs="Times New Roman"/>
          <w:color w:val="000000"/>
          <w:sz w:val="24"/>
          <w:szCs w:val="24"/>
          <w:lang w:eastAsia="ru-RU"/>
        </w:rPr>
        <w:t>её границы. Гипотезы возникновения жизни на Земле. Разнообразие животных и растений, неравномерность их распространения на суше. Жизнь в океане.</w:t>
      </w:r>
    </w:p>
    <w:p w:rsidR="00610891" w:rsidRPr="008C5378" w:rsidRDefault="00610891" w:rsidP="00610891">
      <w:pPr>
        <w:shd w:val="clear" w:color="auto" w:fill="FFFFFF"/>
        <w:spacing w:after="0" w:line="294" w:lineRule="atLeast"/>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Приспособленность организмов к условиям существования. Взаимное влияние животных и растительных организмов. Охрана органического мира. Красная книга.</w:t>
      </w:r>
    </w:p>
    <w:p w:rsidR="00610891" w:rsidRPr="008C5378" w:rsidRDefault="00610891" w:rsidP="00610891">
      <w:pPr>
        <w:keepNext/>
        <w:spacing w:after="0"/>
        <w:outlineLvl w:val="0"/>
        <w:rPr>
          <w:rFonts w:ascii="Times New Roman" w:eastAsia="Times New Roman" w:hAnsi="Times New Roman" w:cs="Times New Roman"/>
          <w:b/>
          <w:bCs/>
          <w:sz w:val="24"/>
          <w:szCs w:val="24"/>
          <w:lang w:eastAsia="ru-RU"/>
        </w:rPr>
      </w:pPr>
      <w:r w:rsidRPr="008C5378">
        <w:rPr>
          <w:rFonts w:ascii="Times New Roman" w:eastAsia="Times New Roman" w:hAnsi="Times New Roman" w:cs="Times New Roman"/>
          <w:b/>
          <w:bCs/>
          <w:sz w:val="24"/>
          <w:szCs w:val="24"/>
          <w:lang w:eastAsia="ru-RU"/>
        </w:rPr>
        <w:t>Содержание курса географии -</w:t>
      </w:r>
      <w:r w:rsidRPr="008C5378">
        <w:rPr>
          <w:rFonts w:ascii="Times New Roman" w:eastAsia="Calibri" w:hAnsi="Times New Roman" w:cs="Times New Roman"/>
          <w:sz w:val="24"/>
          <w:szCs w:val="24"/>
        </w:rPr>
        <w:t xml:space="preserve">6 класс </w:t>
      </w:r>
    </w:p>
    <w:p w:rsidR="00610891" w:rsidRPr="008C5378" w:rsidRDefault="00610891" w:rsidP="00610891">
      <w:pPr>
        <w:keepNext/>
        <w:spacing w:after="0"/>
        <w:outlineLvl w:val="0"/>
        <w:rPr>
          <w:rFonts w:ascii="Times New Roman" w:eastAsia="Times New Roman" w:hAnsi="Times New Roman" w:cs="Times New Roman"/>
          <w:b/>
          <w:bCs/>
          <w:sz w:val="24"/>
          <w:szCs w:val="24"/>
          <w:lang w:eastAsia="ru-RU"/>
        </w:rPr>
      </w:pPr>
      <w:r w:rsidRPr="008C5378">
        <w:rPr>
          <w:rFonts w:ascii="Times New Roman" w:eastAsia="Times New Roman CYR" w:hAnsi="Times New Roman" w:cs="Times New Roman"/>
          <w:bCs/>
          <w:sz w:val="24"/>
          <w:szCs w:val="24"/>
        </w:rPr>
        <w:t xml:space="preserve">Введение </w:t>
      </w:r>
    </w:p>
    <w:p w:rsidR="00610891" w:rsidRPr="008C5378" w:rsidRDefault="00610891" w:rsidP="00610891">
      <w:pPr>
        <w:tabs>
          <w:tab w:val="left" w:pos="0"/>
        </w:tabs>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Повторение правил работы с учебником, рабочей тетрадью и атласом. Закрепление знаний о метеорологических приборах и приемах метеонаблюдений. Выбор формы дневника наблюдений за погодой и способов его ведения.</w:t>
      </w:r>
    </w:p>
    <w:p w:rsidR="00610891" w:rsidRPr="008C5378" w:rsidRDefault="00610891" w:rsidP="00610891">
      <w:pPr>
        <w:tabs>
          <w:tab w:val="left" w:pos="0"/>
        </w:tabs>
        <w:autoSpaceDE w:val="0"/>
        <w:spacing w:after="0" w:line="240" w:lineRule="auto"/>
        <w:ind w:firstLine="284"/>
        <w:jc w:val="both"/>
        <w:rPr>
          <w:rFonts w:ascii="Times New Roman" w:eastAsia="Times New Roman CYR" w:hAnsi="Times New Roman" w:cs="Times New Roman"/>
          <w:bCs/>
          <w:sz w:val="24"/>
          <w:szCs w:val="24"/>
        </w:rPr>
      </w:pPr>
      <w:r w:rsidRPr="008C5378">
        <w:rPr>
          <w:rFonts w:ascii="Times New Roman" w:eastAsia="Times New Roman CYR" w:hAnsi="Times New Roman" w:cs="Times New Roman"/>
          <w:bCs/>
          <w:sz w:val="24"/>
          <w:szCs w:val="24"/>
        </w:rPr>
        <w:t xml:space="preserve">Раздел V. Атмосфера </w:t>
      </w:r>
    </w:p>
    <w:p w:rsidR="00610891" w:rsidRPr="008C5378" w:rsidRDefault="00610891" w:rsidP="00610891">
      <w:pPr>
        <w:tabs>
          <w:tab w:val="left" w:pos="0"/>
        </w:tabs>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Из чего состоит атмосфера и как она устроена. Что такое атмосфера. Состав атмосферы и ее роль в жизни Земли. Строение атмосферы.</w:t>
      </w:r>
    </w:p>
    <w:p w:rsidR="00610891" w:rsidRPr="008C5378" w:rsidRDefault="00610891" w:rsidP="00610891">
      <w:pPr>
        <w:tabs>
          <w:tab w:val="left" w:pos="0"/>
        </w:tabs>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Нагревание воздуха и его температура. Как нагреваются земная поверхность и атмосфера. Различия в нагревании воздуха в течение суток и года. Показатели изменений температуры.</w:t>
      </w:r>
    </w:p>
    <w:p w:rsidR="00610891" w:rsidRPr="008C5378" w:rsidRDefault="00610891" w:rsidP="00610891">
      <w:pPr>
        <w:tabs>
          <w:tab w:val="left" w:pos="0"/>
        </w:tabs>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 xml:space="preserve">Зависимость температуры воздуха от географической широты. Географическое распределение температуры воздуха. Пояса освещенности.   Влага в атмосфере. Что такое влажность воздуха. Во что превращается водяной пар. Как образуются облака. </w:t>
      </w:r>
    </w:p>
    <w:p w:rsidR="00610891" w:rsidRPr="008C5378" w:rsidRDefault="00610891" w:rsidP="00610891">
      <w:pPr>
        <w:tabs>
          <w:tab w:val="left" w:pos="0"/>
        </w:tabs>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 xml:space="preserve">Атмосферные осадки. Что такое атмосферные осадки. Как измеряют количество осадков. Как распределяются осадки. </w:t>
      </w:r>
    </w:p>
    <w:p w:rsidR="00610891" w:rsidRPr="008C5378" w:rsidRDefault="00610891" w:rsidP="00610891">
      <w:pPr>
        <w:tabs>
          <w:tab w:val="left" w:pos="0"/>
        </w:tabs>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Давление атмосферы. Почему атмосфера давит на земную поверхность. Как измеряют атмосферное давление. Как и почему изменяется давление. Распределение давления на поверхности Земли.</w:t>
      </w:r>
    </w:p>
    <w:p w:rsidR="00610891" w:rsidRPr="008C5378" w:rsidRDefault="00610891" w:rsidP="00610891">
      <w:pPr>
        <w:tabs>
          <w:tab w:val="left" w:pos="0"/>
        </w:tabs>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 xml:space="preserve"> Ветры. Что такое ветер. Какими бывают ветры. Значение ветров.</w:t>
      </w:r>
    </w:p>
    <w:p w:rsidR="00610891" w:rsidRPr="008C5378" w:rsidRDefault="00610891" w:rsidP="00610891">
      <w:pPr>
        <w:tabs>
          <w:tab w:val="left" w:pos="0"/>
        </w:tabs>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 xml:space="preserve">Погода. Что такое погода. Почему погода разнообразна и изменчива. Как изучают и предсказывают погоду. </w:t>
      </w:r>
    </w:p>
    <w:p w:rsidR="00610891" w:rsidRPr="008C5378" w:rsidRDefault="00610891" w:rsidP="00610891">
      <w:pPr>
        <w:tabs>
          <w:tab w:val="left" w:pos="0"/>
        </w:tabs>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Климат. Что такое климат. Как изображают климат на картах.</w:t>
      </w:r>
    </w:p>
    <w:p w:rsidR="00610891" w:rsidRPr="008C5378" w:rsidRDefault="00610891" w:rsidP="00610891">
      <w:pPr>
        <w:tabs>
          <w:tab w:val="left" w:pos="0"/>
        </w:tabs>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 xml:space="preserve"> Человек и атмосфера. Как атмосфера влияет на человека.</w:t>
      </w:r>
    </w:p>
    <w:p w:rsidR="00610891" w:rsidRPr="008C5378" w:rsidRDefault="00610891" w:rsidP="00610891">
      <w:pPr>
        <w:tabs>
          <w:tab w:val="left" w:pos="0"/>
        </w:tabs>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Как человек воздействует на атмосферу.</w:t>
      </w:r>
    </w:p>
    <w:p w:rsidR="00610891" w:rsidRPr="008C5378" w:rsidRDefault="00610891" w:rsidP="00610891">
      <w:pPr>
        <w:tabs>
          <w:tab w:val="left" w:pos="0"/>
        </w:tabs>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Calibri" w:hAnsi="Times New Roman" w:cs="Times New Roman"/>
          <w:sz w:val="24"/>
          <w:szCs w:val="24"/>
        </w:rPr>
        <w:t>Климат Башкортостана, погода своей местности. Наблюдение за погодой своей местности. Местные народные приметы, предсказание погоды.</w:t>
      </w:r>
    </w:p>
    <w:p w:rsidR="00610891" w:rsidRPr="008C5378" w:rsidRDefault="00610891" w:rsidP="00610891">
      <w:pPr>
        <w:tabs>
          <w:tab w:val="left" w:pos="0"/>
        </w:tabs>
        <w:autoSpaceDE w:val="0"/>
        <w:spacing w:after="0" w:line="240" w:lineRule="auto"/>
        <w:ind w:firstLine="284"/>
        <w:jc w:val="both"/>
        <w:rPr>
          <w:rFonts w:ascii="Times New Roman" w:eastAsia="Times New Roman CYR" w:hAnsi="Times New Roman" w:cs="Times New Roman"/>
          <w:bCs/>
          <w:sz w:val="24"/>
          <w:szCs w:val="24"/>
        </w:rPr>
      </w:pPr>
      <w:r w:rsidRPr="008C5378">
        <w:rPr>
          <w:rFonts w:ascii="Times New Roman" w:eastAsia="Times New Roman CYR" w:hAnsi="Times New Roman" w:cs="Times New Roman"/>
          <w:bCs/>
          <w:sz w:val="24"/>
          <w:szCs w:val="24"/>
        </w:rPr>
        <w:t xml:space="preserve">Раздел VI. Гидросфера </w:t>
      </w:r>
    </w:p>
    <w:p w:rsidR="00610891" w:rsidRPr="008C5378" w:rsidRDefault="00610891" w:rsidP="00610891">
      <w:pPr>
        <w:tabs>
          <w:tab w:val="left" w:pos="0"/>
        </w:tabs>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Вода на Земле. Круговорот воды в природе. Что такое гидросфера. Круговорот воды в природе. Значение гидросферы в жизни Земли.</w:t>
      </w:r>
    </w:p>
    <w:p w:rsidR="00610891" w:rsidRPr="008C5378" w:rsidRDefault="00610891" w:rsidP="00610891">
      <w:pPr>
        <w:tabs>
          <w:tab w:val="left" w:pos="0"/>
        </w:tabs>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Мировой океан — основная часть гидросферы. Мировой океан и его части. Моря, заливы, проливы. Как и зачем изучают Мировой океан.</w:t>
      </w:r>
    </w:p>
    <w:p w:rsidR="00610891" w:rsidRPr="008C5378" w:rsidRDefault="00610891" w:rsidP="00610891">
      <w:pPr>
        <w:tabs>
          <w:tab w:val="left" w:pos="0"/>
        </w:tabs>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Свойства океанических вод. Цвет и прозрачность. Температура воды. Соленость.</w:t>
      </w:r>
    </w:p>
    <w:p w:rsidR="00610891" w:rsidRPr="008C5378" w:rsidRDefault="00610891" w:rsidP="00610891">
      <w:pPr>
        <w:tabs>
          <w:tab w:val="left" w:pos="0"/>
        </w:tabs>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Движения воды в океане. Волны. Что такое волны. Ветровые волны. Приливные волны (приливы).</w:t>
      </w:r>
    </w:p>
    <w:p w:rsidR="00610891" w:rsidRPr="008C5378" w:rsidRDefault="00610891" w:rsidP="00610891">
      <w:pPr>
        <w:tabs>
          <w:tab w:val="left" w:pos="0"/>
        </w:tabs>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Течения. Многообразие течений. Причины возникновения течений. Значение течений.</w:t>
      </w:r>
    </w:p>
    <w:p w:rsidR="00610891" w:rsidRPr="008C5378" w:rsidRDefault="00610891" w:rsidP="00610891">
      <w:pPr>
        <w:tabs>
          <w:tab w:val="left" w:pos="0"/>
        </w:tabs>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Реки. Что такое река. Что такое речная система и речной бассейн.</w:t>
      </w:r>
    </w:p>
    <w:p w:rsidR="00610891" w:rsidRPr="008C5378" w:rsidRDefault="00610891" w:rsidP="00610891">
      <w:pPr>
        <w:tabs>
          <w:tab w:val="left" w:pos="0"/>
        </w:tabs>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Жизнь рек. Как земная кора влияет на работу рек. Роль климата в жизни рек.</w:t>
      </w:r>
    </w:p>
    <w:p w:rsidR="00610891" w:rsidRPr="008C5378" w:rsidRDefault="00610891" w:rsidP="00610891">
      <w:pPr>
        <w:tabs>
          <w:tab w:val="left" w:pos="0"/>
        </w:tabs>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Озера и болота. Что такое озеро. Какими бывают озерные котловины. Какой бывает озерная вода. Болота.</w:t>
      </w:r>
    </w:p>
    <w:p w:rsidR="00610891" w:rsidRPr="008C5378" w:rsidRDefault="00610891" w:rsidP="00610891">
      <w:pPr>
        <w:tabs>
          <w:tab w:val="left" w:pos="0"/>
        </w:tabs>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Подземные воды. Как образуются подземные воды. Какими бывают подземные воды.</w:t>
      </w:r>
    </w:p>
    <w:p w:rsidR="00610891" w:rsidRPr="008C5378" w:rsidRDefault="00610891" w:rsidP="00610891">
      <w:pPr>
        <w:tabs>
          <w:tab w:val="left" w:pos="0"/>
        </w:tabs>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 xml:space="preserve">Ледники. Многолетняя мерзлота. Где и как образуются ледники. Покровные и горные ледники. Многолетняя мерзлота </w:t>
      </w:r>
    </w:p>
    <w:p w:rsidR="00610891" w:rsidRPr="008C5378" w:rsidRDefault="00610891" w:rsidP="00610891">
      <w:pPr>
        <w:tabs>
          <w:tab w:val="left" w:pos="0"/>
        </w:tabs>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Человек и гидросфера. Стихийные явления в гидросфере.</w:t>
      </w:r>
    </w:p>
    <w:p w:rsidR="00610891" w:rsidRPr="008C5378" w:rsidRDefault="00610891" w:rsidP="00610891">
      <w:pPr>
        <w:tabs>
          <w:tab w:val="left" w:pos="0"/>
        </w:tabs>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Как человек использует гидросферу. Как человек воздействует на гидросферу.</w:t>
      </w:r>
    </w:p>
    <w:p w:rsidR="00610891" w:rsidRPr="008C5378" w:rsidRDefault="00610891" w:rsidP="00610891">
      <w:pPr>
        <w:tabs>
          <w:tab w:val="left" w:pos="0"/>
        </w:tabs>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Calibri" w:hAnsi="Times New Roman" w:cs="Times New Roman"/>
          <w:sz w:val="24"/>
          <w:szCs w:val="24"/>
        </w:rPr>
        <w:t>Воды Башкортостана. Описание местных водоемов, оценка экологического состояния вод. Легенды и предания, топонимика Башкортостана.</w:t>
      </w:r>
    </w:p>
    <w:p w:rsidR="00610891" w:rsidRPr="008C5378" w:rsidRDefault="00610891" w:rsidP="00610891">
      <w:pPr>
        <w:tabs>
          <w:tab w:val="left" w:pos="0"/>
        </w:tabs>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Практическая работа «Описание вод Мирового океана на основе анализа карт».</w:t>
      </w:r>
    </w:p>
    <w:p w:rsidR="00610891" w:rsidRPr="008C5378" w:rsidRDefault="00610891" w:rsidP="00610891">
      <w:pPr>
        <w:tabs>
          <w:tab w:val="left" w:pos="0"/>
        </w:tabs>
        <w:autoSpaceDE w:val="0"/>
        <w:spacing w:after="0" w:line="240" w:lineRule="auto"/>
        <w:ind w:firstLine="284"/>
        <w:jc w:val="both"/>
        <w:rPr>
          <w:rFonts w:ascii="Times New Roman" w:eastAsia="Times New Roman CYR" w:hAnsi="Times New Roman" w:cs="Times New Roman"/>
          <w:bCs/>
          <w:sz w:val="24"/>
          <w:szCs w:val="24"/>
        </w:rPr>
      </w:pPr>
      <w:r w:rsidRPr="008C5378">
        <w:rPr>
          <w:rFonts w:ascii="Times New Roman" w:eastAsia="Times New Roman CYR" w:hAnsi="Times New Roman" w:cs="Times New Roman"/>
          <w:bCs/>
          <w:sz w:val="24"/>
          <w:szCs w:val="24"/>
        </w:rPr>
        <w:t xml:space="preserve">Раздел VII. Биосфера </w:t>
      </w:r>
    </w:p>
    <w:p w:rsidR="00610891" w:rsidRPr="008C5378" w:rsidRDefault="00610891" w:rsidP="00610891">
      <w:pPr>
        <w:tabs>
          <w:tab w:val="left" w:pos="0"/>
        </w:tabs>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Что такое биосфера и как она устроена. Что такое биосфера. Границы современной биосферы.</w:t>
      </w:r>
    </w:p>
    <w:p w:rsidR="00610891" w:rsidRPr="008C5378" w:rsidRDefault="00610891" w:rsidP="00610891">
      <w:pPr>
        <w:tabs>
          <w:tab w:val="left" w:pos="0"/>
        </w:tabs>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Роль биосферы в природе. Биологический круговорот.</w:t>
      </w:r>
    </w:p>
    <w:p w:rsidR="00610891" w:rsidRPr="008C5378" w:rsidRDefault="00610891" w:rsidP="00610891">
      <w:pPr>
        <w:tabs>
          <w:tab w:val="left" w:pos="0"/>
        </w:tabs>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Биосфера и жизнь Земли. Распределение живого вещества в биосфере.</w:t>
      </w:r>
    </w:p>
    <w:p w:rsidR="00610891" w:rsidRPr="008C5378" w:rsidRDefault="00610891" w:rsidP="00610891">
      <w:pPr>
        <w:tabs>
          <w:tab w:val="left" w:pos="0"/>
        </w:tabs>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Особенности жизни в океане. Разнообразие морских организмов. Особенности жизни в воде.</w:t>
      </w:r>
    </w:p>
    <w:p w:rsidR="00610891" w:rsidRPr="008C5378" w:rsidRDefault="00610891" w:rsidP="00610891">
      <w:pPr>
        <w:tabs>
          <w:tab w:val="left" w:pos="0"/>
        </w:tabs>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Распространение жизни в океане. Распространение организмов в зависимости от глубины. Распространение организмов в зависимости от  климата. Распространение организмов в зависимости от удаленности берегов.</w:t>
      </w:r>
    </w:p>
    <w:p w:rsidR="00610891" w:rsidRPr="008C5378" w:rsidRDefault="00610891" w:rsidP="00610891">
      <w:pPr>
        <w:tabs>
          <w:tab w:val="left" w:pos="0"/>
        </w:tabs>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Жизнь на поверхности суши. Леса. Особенности распространения организмов на суше. Леса.</w:t>
      </w:r>
    </w:p>
    <w:p w:rsidR="00610891" w:rsidRPr="008C5378" w:rsidRDefault="00610891" w:rsidP="00610891">
      <w:pPr>
        <w:tabs>
          <w:tab w:val="left" w:pos="0"/>
        </w:tabs>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Жизнь в безлесных пространствах. Характеристика степей, пустынь и полупустынь, тундры.</w:t>
      </w:r>
    </w:p>
    <w:p w:rsidR="00610891" w:rsidRPr="008C5378" w:rsidRDefault="00610891" w:rsidP="00610891">
      <w:pPr>
        <w:tabs>
          <w:tab w:val="left" w:pos="0"/>
        </w:tabs>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Calibri" w:hAnsi="Times New Roman" w:cs="Times New Roman"/>
          <w:sz w:val="24"/>
          <w:szCs w:val="24"/>
        </w:rPr>
        <w:t>Наблюдение за растительностью и животным миром своей местности. Красная книга Башкортостана.</w:t>
      </w:r>
    </w:p>
    <w:p w:rsidR="00610891" w:rsidRPr="008C5378" w:rsidRDefault="00610891" w:rsidP="00610891">
      <w:pPr>
        <w:tabs>
          <w:tab w:val="left" w:pos="0"/>
        </w:tabs>
        <w:autoSpaceDE w:val="0"/>
        <w:spacing w:after="0" w:line="240" w:lineRule="auto"/>
        <w:ind w:firstLine="284"/>
        <w:jc w:val="both"/>
        <w:rPr>
          <w:rFonts w:ascii="Times New Roman" w:eastAsia="Times New Roman CYR" w:hAnsi="Times New Roman" w:cs="Times New Roman"/>
          <w:sz w:val="24"/>
          <w:szCs w:val="24"/>
          <w:u w:val="single"/>
        </w:rPr>
      </w:pPr>
      <w:r w:rsidRPr="008C5378">
        <w:rPr>
          <w:rFonts w:ascii="Times New Roman" w:eastAsia="Times New Roman CYR" w:hAnsi="Times New Roman" w:cs="Times New Roman"/>
          <w:sz w:val="24"/>
          <w:szCs w:val="24"/>
        </w:rPr>
        <w:t>Почва и ее состав. Условия образования почв. Отчего зависит плодородие почв. Строение почв. Типы местных почв и их плодородие</w:t>
      </w:r>
    </w:p>
    <w:p w:rsidR="00610891" w:rsidRPr="008C5378" w:rsidRDefault="00610891" w:rsidP="00610891">
      <w:pPr>
        <w:tabs>
          <w:tab w:val="left" w:pos="0"/>
        </w:tabs>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 xml:space="preserve">Человек и биосфера. Человек— часть биосферы. Воздействие человека на биосферу. </w:t>
      </w:r>
    </w:p>
    <w:p w:rsidR="00610891" w:rsidRPr="008C5378" w:rsidRDefault="00610891" w:rsidP="00610891">
      <w:pPr>
        <w:tabs>
          <w:tab w:val="left" w:pos="0"/>
        </w:tabs>
        <w:autoSpaceDE w:val="0"/>
        <w:spacing w:after="0" w:line="240" w:lineRule="auto"/>
        <w:ind w:firstLine="284"/>
        <w:jc w:val="both"/>
        <w:rPr>
          <w:rFonts w:ascii="Times New Roman" w:eastAsia="Times New Roman CYR" w:hAnsi="Times New Roman" w:cs="Times New Roman"/>
          <w:bCs/>
          <w:sz w:val="24"/>
          <w:szCs w:val="24"/>
        </w:rPr>
      </w:pPr>
      <w:r w:rsidRPr="008C5378">
        <w:rPr>
          <w:rFonts w:ascii="Times New Roman" w:eastAsia="Times New Roman CYR" w:hAnsi="Times New Roman" w:cs="Times New Roman"/>
          <w:bCs/>
          <w:sz w:val="24"/>
          <w:szCs w:val="24"/>
        </w:rPr>
        <w:t xml:space="preserve">Раздел VIII. Географическая оболочка </w:t>
      </w:r>
    </w:p>
    <w:p w:rsidR="00610891" w:rsidRPr="008C5378" w:rsidRDefault="00610891" w:rsidP="00610891">
      <w:pPr>
        <w:tabs>
          <w:tab w:val="left" w:pos="0"/>
        </w:tabs>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Из чего состоит географическая оболочка. Что такое географическая оболочка. Границы географической оболочки.</w:t>
      </w:r>
    </w:p>
    <w:p w:rsidR="00610891" w:rsidRPr="008C5378" w:rsidRDefault="00610891" w:rsidP="00610891">
      <w:pPr>
        <w:tabs>
          <w:tab w:val="left" w:pos="0"/>
        </w:tabs>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Особенности географической оболочки. Географическая оболочка— прошлое и настоящее. Уникальность географической оболочки. Территориальные комплексы. Что такое территориальный комплекс. Разнообразие территориальных комплексов.</w:t>
      </w:r>
      <w:r w:rsidRPr="008C5378">
        <w:rPr>
          <w:rFonts w:ascii="Times New Roman" w:eastAsia="Calibri" w:hAnsi="Times New Roman" w:cs="Times New Roman"/>
          <w:sz w:val="24"/>
          <w:szCs w:val="24"/>
        </w:rPr>
        <w:t xml:space="preserve"> Природные комплексы Башкортостана и их охрана.</w:t>
      </w:r>
    </w:p>
    <w:p w:rsidR="00610891" w:rsidRPr="008C5378" w:rsidRDefault="00610891" w:rsidP="00610891">
      <w:pPr>
        <w:spacing w:after="0" w:line="240" w:lineRule="auto"/>
        <w:ind w:firstLine="284"/>
        <w:jc w:val="both"/>
        <w:rPr>
          <w:rFonts w:ascii="Times New Roman" w:eastAsia="Calibri" w:hAnsi="Times New Roman" w:cs="Times New Roman"/>
          <w:b/>
          <w:sz w:val="24"/>
          <w:szCs w:val="24"/>
        </w:rPr>
      </w:pPr>
    </w:p>
    <w:p w:rsidR="00610891" w:rsidRPr="008C5378" w:rsidRDefault="00610891" w:rsidP="00610891">
      <w:pPr>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Содержание учебного курса географии -7 класс </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 xml:space="preserve">Введение </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Что изучают в курсе « Материки, океаны, народы и страны»?</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Для чего человеку необходимы знания географии. Поверхность Земли (материки и океаны). Части света.</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 xml:space="preserve">Как открывали мир .География в древности . География в античном мире. География в раннем Средневековье ( </w:t>
      </w:r>
      <w:r w:rsidRPr="008C5378">
        <w:rPr>
          <w:rFonts w:ascii="Times New Roman" w:eastAsia="Times New Roman CYR" w:hAnsi="Times New Roman" w:cs="Times New Roman"/>
          <w:sz w:val="24"/>
          <w:szCs w:val="24"/>
          <w:lang w:val="en-US"/>
        </w:rPr>
        <w:t>V</w:t>
      </w:r>
      <w:r w:rsidRPr="008C5378">
        <w:rPr>
          <w:rFonts w:ascii="Times New Roman" w:eastAsia="Times New Roman CYR" w:hAnsi="Times New Roman" w:cs="Times New Roman"/>
          <w:sz w:val="24"/>
          <w:szCs w:val="24"/>
        </w:rPr>
        <w:t>-</w:t>
      </w:r>
      <w:r w:rsidRPr="008C5378">
        <w:rPr>
          <w:rFonts w:ascii="Times New Roman" w:eastAsia="Times New Roman CYR" w:hAnsi="Times New Roman" w:cs="Times New Roman"/>
          <w:sz w:val="24"/>
          <w:szCs w:val="24"/>
          <w:lang w:val="en-US"/>
        </w:rPr>
        <w:t>XIV</w:t>
      </w:r>
      <w:r w:rsidRPr="008C5378">
        <w:rPr>
          <w:rFonts w:ascii="Times New Roman" w:eastAsia="Times New Roman CYR" w:hAnsi="Times New Roman" w:cs="Times New Roman"/>
          <w:sz w:val="24"/>
          <w:szCs w:val="24"/>
        </w:rPr>
        <w:t xml:space="preserve"> вв.). Эпоха Великих </w:t>
      </w:r>
      <w:r w:rsidRPr="008C5378">
        <w:rPr>
          <w:rFonts w:ascii="Times New Roman" w:eastAsia="Times New Roman CYR" w:hAnsi="Times New Roman" w:cs="Times New Roman"/>
          <w:bCs/>
          <w:spacing w:val="-10"/>
          <w:sz w:val="24"/>
          <w:szCs w:val="24"/>
        </w:rPr>
        <w:t>гео</w:t>
      </w:r>
      <w:r w:rsidRPr="008C5378">
        <w:rPr>
          <w:rFonts w:ascii="Times New Roman" w:eastAsia="Times New Roman CYR" w:hAnsi="Times New Roman" w:cs="Times New Roman"/>
          <w:sz w:val="24"/>
          <w:szCs w:val="24"/>
        </w:rPr>
        <w:t>графических открытий (</w:t>
      </w:r>
      <w:r w:rsidRPr="008C5378">
        <w:rPr>
          <w:rFonts w:ascii="Times New Roman" w:eastAsia="Times New Roman CYR" w:hAnsi="Times New Roman" w:cs="Times New Roman"/>
          <w:sz w:val="24"/>
          <w:szCs w:val="24"/>
          <w:lang w:val="en-US"/>
        </w:rPr>
        <w:t>XV</w:t>
      </w:r>
      <w:r w:rsidRPr="008C5378">
        <w:rPr>
          <w:rFonts w:ascii="Times New Roman" w:eastAsia="Times New Roman CYR" w:hAnsi="Times New Roman" w:cs="Times New Roman"/>
          <w:sz w:val="24"/>
          <w:szCs w:val="24"/>
        </w:rPr>
        <w:t>-</w:t>
      </w:r>
      <w:r w:rsidRPr="008C5378">
        <w:rPr>
          <w:rFonts w:ascii="Times New Roman" w:eastAsia="Times New Roman CYR" w:hAnsi="Times New Roman" w:cs="Times New Roman"/>
          <w:sz w:val="24"/>
          <w:szCs w:val="24"/>
          <w:lang w:val="en-US"/>
        </w:rPr>
        <w:t>XVII</w:t>
      </w:r>
      <w:r w:rsidRPr="008C5378">
        <w:rPr>
          <w:rFonts w:ascii="Times New Roman" w:eastAsia="Times New Roman CYR" w:hAnsi="Times New Roman" w:cs="Times New Roman"/>
          <w:sz w:val="24"/>
          <w:szCs w:val="24"/>
        </w:rPr>
        <w:t xml:space="preserve">вв.). Эпоха первых научных экспедиций ( </w:t>
      </w:r>
      <w:r w:rsidRPr="008C5378">
        <w:rPr>
          <w:rFonts w:ascii="Times New Roman" w:eastAsia="Times New Roman CYR" w:hAnsi="Times New Roman" w:cs="Times New Roman"/>
          <w:sz w:val="24"/>
          <w:szCs w:val="24"/>
          <w:lang w:val="en-US"/>
        </w:rPr>
        <w:t>XVII</w:t>
      </w:r>
      <w:r w:rsidRPr="008C5378">
        <w:rPr>
          <w:rFonts w:ascii="Times New Roman" w:eastAsia="Times New Roman CYR" w:hAnsi="Times New Roman" w:cs="Times New Roman"/>
          <w:sz w:val="24"/>
          <w:szCs w:val="24"/>
        </w:rPr>
        <w:t>-</w:t>
      </w:r>
      <w:r w:rsidRPr="008C5378">
        <w:rPr>
          <w:rFonts w:ascii="Times New Roman" w:eastAsia="Times New Roman CYR" w:hAnsi="Times New Roman" w:cs="Times New Roman"/>
          <w:sz w:val="24"/>
          <w:szCs w:val="24"/>
          <w:lang w:val="en-US"/>
        </w:rPr>
        <w:t>XVIII</w:t>
      </w:r>
      <w:r w:rsidRPr="008C5378">
        <w:rPr>
          <w:rFonts w:ascii="Times New Roman" w:eastAsia="Times New Roman CYR" w:hAnsi="Times New Roman" w:cs="Times New Roman"/>
          <w:sz w:val="24"/>
          <w:szCs w:val="24"/>
        </w:rPr>
        <w:t xml:space="preserve"> вв.) эпоха научных экспедиций </w:t>
      </w:r>
      <w:r w:rsidRPr="008C5378">
        <w:rPr>
          <w:rFonts w:ascii="Times New Roman" w:eastAsia="Times New Roman CYR" w:hAnsi="Times New Roman" w:cs="Times New Roman"/>
          <w:sz w:val="24"/>
          <w:szCs w:val="24"/>
          <w:lang w:val="en-US"/>
        </w:rPr>
        <w:t>XIX</w:t>
      </w:r>
      <w:r w:rsidRPr="008C5378">
        <w:rPr>
          <w:rFonts w:ascii="Times New Roman" w:eastAsia="Times New Roman CYR" w:hAnsi="Times New Roman" w:cs="Times New Roman"/>
          <w:sz w:val="24"/>
          <w:szCs w:val="24"/>
        </w:rPr>
        <w:t xml:space="preserve">  в. Современная эпоха развития знаний о Земле.</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Calibri" w:hAnsi="Times New Roman" w:cs="Times New Roman"/>
          <w:sz w:val="24"/>
          <w:szCs w:val="24"/>
        </w:rPr>
        <w:t>Методы географических исследований и источники географических знаний. Методы изучения Земли</w:t>
      </w:r>
      <w:r w:rsidRPr="008C5378">
        <w:rPr>
          <w:rFonts w:ascii="Times New Roman" w:eastAsia="Times New Roman CYR" w:hAnsi="Times New Roman" w:cs="Times New Roman"/>
          <w:sz w:val="24"/>
          <w:szCs w:val="24"/>
        </w:rPr>
        <w:t>.</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bCs/>
          <w:color w:val="FF9900"/>
          <w:sz w:val="24"/>
          <w:szCs w:val="24"/>
        </w:rPr>
      </w:pPr>
      <w:r w:rsidRPr="008C5378">
        <w:rPr>
          <w:rFonts w:ascii="Times New Roman" w:eastAsia="Times New Roman CYR" w:hAnsi="Times New Roman" w:cs="Times New Roman"/>
          <w:sz w:val="24"/>
          <w:szCs w:val="24"/>
        </w:rPr>
        <w:t>Раздел 1.Главные особенности природы Земли.  Литосфера и рельеф Земли</w:t>
      </w:r>
      <w:r w:rsidRPr="008C5378">
        <w:rPr>
          <w:rFonts w:ascii="Times New Roman" w:eastAsia="Times New Roman CYR" w:hAnsi="Times New Roman" w:cs="Times New Roman"/>
          <w:bCs/>
          <w:sz w:val="24"/>
          <w:szCs w:val="24"/>
        </w:rPr>
        <w:t xml:space="preserve">.  </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Литосфера. Строение материковой и океанической земной коры. Карта строения земной коры. Литосферных плиты. Сейсмические пояса Земли.</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Рельеф. Крупнейшие (планетарные) формы рельефа. Крупные формы рельефа. Средние и мелкие формы рельефа. Влияние рельефа на природу и жизнь людей. Опасные природные явления, их предупреждение.</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Атмосфера и климаты Земли.</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Климатообразующие факторы. Причины (факторы), влияющие на формирование климата.</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 xml:space="preserve"> Климатические пояса. Климатические пояса Земли. Основные характеристики экваториального, тропического, субэкваториального, субтропического, умеренного арктического и субарктического и субантарктического поясов. Климат и человек.</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 xml:space="preserve">Гидросфера. </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 xml:space="preserve">Мировой океан — главная часть гидросферы. Роль гидросферы в жизни Земли. Влияние воды на состав земной коры и образование рельефа. Роль воды в формировании климата. Вода- необходимое условие для существования жизни. Роль воды в хозяйственной деятельности людей. Свойства вод океана. Водные массы. Поверхностные течения в океане. </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 xml:space="preserve">    Взаимодействие океана с атмосферой и сушей. Роль Мирового океана в жизни нашей планеты. Влияние поверхностных течений на климат. Влияние суши на Мировой океан.</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Практические работы 3. « Обозначение на контурной карте условными знаками побережий материков и шельфа как особых территориально-экваториальных природных комплексов; выделение среди них районов, используемых для лечения и отдыха».</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color w:val="FF9900"/>
          <w:sz w:val="24"/>
          <w:szCs w:val="24"/>
        </w:rPr>
      </w:pPr>
      <w:r w:rsidRPr="008C5378">
        <w:rPr>
          <w:rFonts w:ascii="Times New Roman" w:eastAsia="Times New Roman CYR" w:hAnsi="Times New Roman" w:cs="Times New Roman"/>
          <w:sz w:val="24"/>
          <w:szCs w:val="24"/>
        </w:rPr>
        <w:t xml:space="preserve">       Географическая оболочка.</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Свойства и особенности строения географической оболочки. Свойства географической оболочки. Особенности строения географической оболочки. Формирование природно-территориальных комплексов. Разнообразие природно-территориальных комплексов.</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 xml:space="preserve">Закономерности географической оболочки. Целостность географической оболочки. Ритмичность существования географической оболочки. </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 xml:space="preserve"> Географическая зональность. </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Образование природных зон. Закономерности размещения природных зон  на Земле. Широтная зональность. Высотная поясность.</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bCs/>
          <w:sz w:val="24"/>
          <w:szCs w:val="24"/>
        </w:rPr>
      </w:pPr>
      <w:r w:rsidRPr="008C5378">
        <w:rPr>
          <w:rFonts w:ascii="Times New Roman" w:eastAsia="Times New Roman CYR" w:hAnsi="Times New Roman" w:cs="Times New Roman"/>
          <w:sz w:val="24"/>
          <w:szCs w:val="24"/>
        </w:rPr>
        <w:t>Раздел 2</w:t>
      </w:r>
      <w:r w:rsidRPr="008C5378">
        <w:rPr>
          <w:rFonts w:ascii="Times New Roman" w:eastAsia="Times New Roman CYR" w:hAnsi="Times New Roman" w:cs="Times New Roman"/>
          <w:bCs/>
          <w:sz w:val="24"/>
          <w:szCs w:val="24"/>
        </w:rPr>
        <w:t xml:space="preserve">.Население Земли </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Численность населения и размещение людей на Земле.</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 xml:space="preserve">Численность населения Земли. Причины, влияющие на численность населения. </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Народы и религии мира. Расы, этносы. Мировые и национальные религии. Культурно-исторические регионы мира. Страны мира.</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Хозяйственная деятельность населения. Городское и сельское население. Основные этапы хозяйственной деятельности населения. Их влияния на природные комплексы. Городское и сельское население.</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 xml:space="preserve">Раздел 3. Материки и океаны </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bCs/>
          <w:color w:val="FFCC99"/>
          <w:sz w:val="24"/>
          <w:szCs w:val="24"/>
        </w:rPr>
      </w:pPr>
      <w:r w:rsidRPr="008C5378">
        <w:rPr>
          <w:rFonts w:ascii="Times New Roman" w:eastAsia="Times New Roman CYR" w:hAnsi="Times New Roman" w:cs="Times New Roman"/>
          <w:sz w:val="24"/>
          <w:szCs w:val="24"/>
        </w:rPr>
        <w:t>Африка.</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color w:val="FF6600"/>
          <w:sz w:val="24"/>
          <w:szCs w:val="24"/>
        </w:rPr>
      </w:pPr>
      <w:r w:rsidRPr="008C5378">
        <w:rPr>
          <w:rFonts w:ascii="Times New Roman" w:eastAsia="Times New Roman CYR" w:hAnsi="Times New Roman" w:cs="Times New Roman"/>
          <w:sz w:val="24"/>
          <w:szCs w:val="24"/>
        </w:rPr>
        <w:t>Географическое положение. История исследования</w:t>
      </w:r>
      <w:r w:rsidRPr="008C5378">
        <w:rPr>
          <w:rFonts w:ascii="Times New Roman" w:eastAsia="Times New Roman CYR" w:hAnsi="Times New Roman" w:cs="Times New Roman"/>
          <w:color w:val="FF6600"/>
          <w:sz w:val="24"/>
          <w:szCs w:val="24"/>
        </w:rPr>
        <w:t>.</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Географическое положение. Исследование Африки зарубежными путешественниками. Исследование Африки русскими путешественниками и учёными.</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Природа материка</w:t>
      </w:r>
      <w:r w:rsidRPr="008C5378">
        <w:rPr>
          <w:rFonts w:ascii="Times New Roman" w:eastAsia="Times New Roman CYR" w:hAnsi="Times New Roman" w:cs="Times New Roman"/>
          <w:sz w:val="24"/>
          <w:szCs w:val="24"/>
          <w:u w:val="single"/>
        </w:rPr>
        <w:t>.</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Рельеф и полезные ископаемые. Рельеф. Формирование рельефа под влиянием внутренних и внешних процессов. Полезные ископаемые.</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Климат. Распределение температур воздуха. Распределение осадков. Климатические пояса.</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 xml:space="preserve">Внутренние воды. Внутренние воды. Основные речные системы. Озёра. Значение внутренних вод для хозяйства. </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Природные зоны. Экваториальные леса. Саванны. Экваториальные леса. Саванны</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Тропические пустыни. Влияние человека на природу. Тропические пустыни. Влияние человека на природу. Стихийные бедствия. Заповедники и национальные парки.</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 xml:space="preserve">Народы и страны </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Население и политическая карта. Народы. Политическая карта.</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Страны Северной Африки. Страны Северной Африки . Географическое положение, природа, население. Хозяйство Алжира.</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Страны Судана и Центральной Африки. Страны Судана и Центральной Африки. Географическое положение, природа, население, хозяйство Гвинеи (Республика Гвинея), демократической Республики Конго (ДР Конго).</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Страны Восточной Африки. Страны Восточной Африки. Географическое положение, природа, население, хозяйство Кении.</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Страны Южной Африки. Страны Южной Африки. Географическое положение, природа. Население , хозяйство Южно-Африканской республики (ЮАР).</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 xml:space="preserve">Австралияи Океания </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Географическое положение. История открытия и исследования. Рельеф и полезные ископаемые. Географическое положение. История открытия и исследования. Рельеф и полезные ископаемые.</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Климат. Внутренние воды. Органический мир. Природные зоны. Климат. Внутренние воды. Органический мир. Природные зоны. Влияние человека на природу.</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Австралия. Население и хозяйство.</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Океания. Географическое положение. Природа. Народы и страны.</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 xml:space="preserve">Южная Америка </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Географическое положение. История открытия и исследования. Географическое положение. История открытия и исследования.</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 xml:space="preserve">Природа материка </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Рельеф и полезные ископаемые. Рельеф. Анды- самые длинные горы на суши. Полезные ископаемые.</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 xml:space="preserve">Климат. Внутренние воды. Климат. Внутренние воды. </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Природные зоны. Изменение природы человеком. Экваториальные леса. Пустыни и полупустыни. Высотная поясность в Андах. Изменение природы человеком.</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 xml:space="preserve">Народы и страны </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Население и политическая карта. Народы. Политическая карта.</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Страны востока материка. Бразилия, Аргентина. Географическое положение , природа, население, хозяйство Бразилии, Аргентины.</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Андские страны. Андские страны. Географическое положение, природа, население, хозяйство Перу, Чили.</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 xml:space="preserve"> Антарктида </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Антарктида. Географическое положение и исследование. Природа</w:t>
      </w:r>
      <w:r w:rsidRPr="008C5378">
        <w:rPr>
          <w:rFonts w:ascii="Times New Roman" w:eastAsia="Times New Roman CYR" w:hAnsi="Times New Roman" w:cs="Times New Roman"/>
          <w:b/>
          <w:sz w:val="24"/>
          <w:szCs w:val="24"/>
        </w:rPr>
        <w:t xml:space="preserve">. </w:t>
      </w:r>
      <w:r w:rsidRPr="008C5378">
        <w:rPr>
          <w:rFonts w:ascii="Times New Roman" w:eastAsia="Times New Roman CYR" w:hAnsi="Times New Roman" w:cs="Times New Roman"/>
          <w:sz w:val="24"/>
          <w:szCs w:val="24"/>
        </w:rPr>
        <w:t>Антарктида. Географическое положение. Антарктика. Открытие и исследование. Современные исследования Антарктиды. Ледниковый покров. Подлёдный рельеф. Климат. Органический мир. Правовое положение материка.</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bCs/>
          <w:sz w:val="24"/>
          <w:szCs w:val="24"/>
        </w:rPr>
      </w:pPr>
      <w:r w:rsidRPr="008C5378">
        <w:rPr>
          <w:rFonts w:ascii="Times New Roman" w:eastAsia="Times New Roman CYR" w:hAnsi="Times New Roman" w:cs="Times New Roman"/>
          <w:sz w:val="24"/>
          <w:szCs w:val="24"/>
        </w:rPr>
        <w:t>Океаны</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bCs/>
          <w:sz w:val="24"/>
          <w:szCs w:val="24"/>
        </w:rPr>
      </w:pPr>
      <w:r w:rsidRPr="008C5378">
        <w:rPr>
          <w:rFonts w:ascii="Times New Roman" w:eastAsia="Times New Roman CYR" w:hAnsi="Times New Roman" w:cs="Times New Roman"/>
          <w:bCs/>
          <w:sz w:val="24"/>
          <w:szCs w:val="24"/>
        </w:rPr>
        <w:t>Северный Ледовитый океан. Северный Ледовитый океан. Географическое положение. Из истории исследования океана. Рельеф. Климат и воды. Органический мир. Виды хозяйственной деятельности в океане.</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bCs/>
          <w:sz w:val="24"/>
          <w:szCs w:val="24"/>
        </w:rPr>
      </w:pPr>
      <w:r w:rsidRPr="008C5378">
        <w:rPr>
          <w:rFonts w:ascii="Times New Roman" w:eastAsia="Times New Roman CYR" w:hAnsi="Times New Roman" w:cs="Times New Roman"/>
          <w:bCs/>
          <w:sz w:val="24"/>
          <w:szCs w:val="24"/>
        </w:rPr>
        <w:t>Тихий и Индийский океаны. Тихий океан. Географическое положение. Из истории исследования океана. Рельеф. Климат и воды. Органический мир. Виды хозяйственной деятельности в океане. Индийский океан. Географическое положение. Из истории исследования океана. Рельеф. Климат и воды. Органический мир. Виды хозяйственной деятельности в океане.</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bCs/>
          <w:sz w:val="24"/>
          <w:szCs w:val="24"/>
        </w:rPr>
      </w:pPr>
      <w:r w:rsidRPr="008C5378">
        <w:rPr>
          <w:rFonts w:ascii="Times New Roman" w:eastAsia="Times New Roman CYR" w:hAnsi="Times New Roman" w:cs="Times New Roman"/>
          <w:bCs/>
          <w:sz w:val="24"/>
          <w:szCs w:val="24"/>
        </w:rPr>
        <w:t>Атлантический океан. Атлантический океан. Географическое положение. Из истории исследования океана. Рельеф. Климат и воды. Органический мир. Виды хозяйственной деятельности в океане.</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Северная Америка</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Географическое положение. История открытия и исследование Географическое положение. История открытия. Русские исследователи Северо-Западной Америки.</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 xml:space="preserve">Природа материка </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 xml:space="preserve">    Рельеф и полезные ископаемые. Рельеф. Полезные ископаемые.</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Климат. Внутренние воды. Климат. Внутренние воды. Основные речные и озерные системы равнин и Аппалачей. Реки и озёра Кордильер.</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Природные зоны. Изменение природы человеком. Арктические пустыни. Тундра. Тайга. Смешанные леса. Широколиственные леса. Степи. Изменение природы человеком.</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 xml:space="preserve">    Народы и страны </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Население и политическая карта. Канада. Народы. Политическая карта. Географическое положение, природа, население и хозяйство Канады.</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Соединённые Штаты Америки. Средняя Америка. Географическое положение, природа, население, хозяйство США. Общая характеристика Средней Америки. Географическое положение, природа, население и хозяйство Мексики.</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 xml:space="preserve">  Евразия .</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 xml:space="preserve"> Географическое положении. История открытия и исследования. Географическое положение . История открытия и исследования.</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 xml:space="preserve">Природа материка. </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Рельеф и полезные ископаемые. Рельеф. Полезные ископаемые.</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Климат. Климат. Климатические пояса. Влияние климата на хозяйственную деятельность населения.</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Внутренние воды. Реки. Территория внутреннего стока. Озёра. Современное оледенение и многолетняя мерзлота.</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Природные зоны. Тайга. Смешанные  и широколиственные леса. Субтропические леса и кустарники. Муссонные (переменно-влажные) леса. Субэкваториальные и экваториальные леса. Высотные пояса в Гималаях и Альпах.</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 xml:space="preserve">Народы и страны </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Население и политическая карта. Народы. Политическая карта.</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Страны Северной Европы. Состав, географическое положение, природа, население, хозяйство, объекты Всемирного наследия Великобритании, Франции, Германии.</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Страны Восточной Европы. Восточная Европа. Северная группа стран. Южная группа стран. Географическое положение, природа, население, хозяйство Украины.</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Страны Южной Европы. Италия. Южная Европа. Географическое положение, природа, население, хозяйство Италии.</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Страны Юго-Западной Азии. Состав, географическое положение, природа, население, хозяйство региона.</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Страны Центральной Азии. Страны Центральной Азии. Географическое положение, природа, население, хозяйство Казахстана и стран Центральной Азии.</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Страны Восточной Азии. Страны Восточной Азии. Географическое положение, природа, население, хозяйство Китая.</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Япония. Географическое положение, природа, население, хозяйство Японии.</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Страны Южной Азии. Индия. Страны Южной Азии. Географическое положение, природа, население, хозяйство Индии.</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Страны Юго- Восточной Азии. Индонезия. Географическое положение, природа, население, хозяйство Индонезии.</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Calibri" w:hAnsi="Times New Roman" w:cs="Times New Roman"/>
          <w:sz w:val="24"/>
          <w:szCs w:val="24"/>
        </w:rPr>
        <w:t>Государственные символы разных стран, России и Башкортостана, в т.ч.: городов и районов региона.</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Земля – наш дом.</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rPr>
      </w:pPr>
      <w:r w:rsidRPr="008C5378">
        <w:rPr>
          <w:rFonts w:ascii="Times New Roman" w:eastAsia="Times New Roman CYR" w:hAnsi="Times New Roman" w:cs="Times New Roman"/>
          <w:sz w:val="24"/>
          <w:szCs w:val="24"/>
        </w:rPr>
        <w:t>Взаимодействие человеческого общества и природы. Взаимодействие человеческого общества и природы. Влияние хозяйственной деятельности людей на оболочки Земли. Мировые экологические проблемы. Экологическая карта.</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u w:val="single"/>
        </w:rPr>
      </w:pPr>
      <w:r w:rsidRPr="008C5378">
        <w:rPr>
          <w:rFonts w:ascii="Times New Roman" w:eastAsia="Times New Roman CYR" w:hAnsi="Times New Roman" w:cs="Times New Roman"/>
          <w:sz w:val="24"/>
          <w:szCs w:val="24"/>
        </w:rPr>
        <w:t xml:space="preserve">Уроки жизни. Сохранить окружающую природу. Основные типы природопользования. Источники загрязнения природной среды. </w:t>
      </w:r>
      <w:r w:rsidRPr="008C5378">
        <w:rPr>
          <w:rFonts w:ascii="Times New Roman" w:eastAsia="Times New Roman CYR" w:hAnsi="Times New Roman" w:cs="Times New Roman"/>
          <w:sz w:val="24"/>
          <w:szCs w:val="24"/>
          <w:u w:val="single"/>
        </w:rPr>
        <w:t>Региональные экологические проблемы и их зависимость от хозяйственной деятельности. Что надо делать для сохранения благоприятных условий жизни?</w:t>
      </w:r>
    </w:p>
    <w:p w:rsidR="00610891" w:rsidRPr="008C5378" w:rsidRDefault="00610891" w:rsidP="00610891">
      <w:pPr>
        <w:autoSpaceDE w:val="0"/>
        <w:spacing w:after="0" w:line="240" w:lineRule="auto"/>
        <w:ind w:firstLine="284"/>
        <w:jc w:val="both"/>
        <w:rPr>
          <w:rFonts w:ascii="Times New Roman" w:eastAsia="Times New Roman CYR" w:hAnsi="Times New Roman" w:cs="Times New Roman"/>
          <w:sz w:val="24"/>
          <w:szCs w:val="24"/>
          <w:u w:val="single"/>
        </w:rPr>
      </w:pPr>
    </w:p>
    <w:p w:rsidR="00610891" w:rsidRPr="008C5378" w:rsidRDefault="00610891" w:rsidP="00610891">
      <w:pPr>
        <w:shd w:val="clear" w:color="auto" w:fill="FFFFFF"/>
        <w:spacing w:after="0" w:line="240" w:lineRule="auto"/>
        <w:ind w:firstLine="284"/>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Содержание курса географии-8 класс</w:t>
      </w:r>
    </w:p>
    <w:p w:rsidR="00610891" w:rsidRPr="008C5378" w:rsidRDefault="00610891" w:rsidP="00610891">
      <w:pPr>
        <w:shd w:val="clear" w:color="auto" w:fill="FFFFFF"/>
        <w:spacing w:after="0" w:line="294" w:lineRule="atLeast"/>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Cs/>
          <w:color w:val="000000"/>
          <w:sz w:val="24"/>
          <w:szCs w:val="24"/>
          <w:lang w:eastAsia="ru-RU"/>
        </w:rPr>
        <w:t>Тема 1. Географическая карта.</w:t>
      </w:r>
    </w:p>
    <w:p w:rsidR="00610891" w:rsidRPr="008C5378" w:rsidRDefault="00610891" w:rsidP="00610891">
      <w:pPr>
        <w:shd w:val="clear" w:color="auto" w:fill="FFFFFF"/>
        <w:spacing w:after="0" w:line="294" w:lineRule="atLeast"/>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Географическая карта и её математическая основа. Картографические проекций и их виды. Масштаб. Система географических координат. Топографическая карта. Особенности топографических карт. Навыки работы с топографической картой. Космические и цифровые источники информации. Компьютерная картография. Мониторинг земной поверхности.</w:t>
      </w:r>
    </w:p>
    <w:p w:rsidR="00610891" w:rsidRPr="008C5378" w:rsidRDefault="00610891" w:rsidP="00610891">
      <w:pPr>
        <w:shd w:val="clear" w:color="auto" w:fill="FFFFFF"/>
        <w:spacing w:after="0" w:line="294" w:lineRule="atLeast"/>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Cs/>
          <w:color w:val="000000"/>
          <w:sz w:val="24"/>
          <w:szCs w:val="24"/>
          <w:lang w:eastAsia="ru-RU"/>
        </w:rPr>
        <w:t xml:space="preserve">Тема 2. Россия на карте мира </w:t>
      </w:r>
    </w:p>
    <w:p w:rsidR="00610891" w:rsidRPr="008C5378" w:rsidRDefault="00610891" w:rsidP="00610891">
      <w:pPr>
        <w:shd w:val="clear" w:color="auto" w:fill="FFFFFF"/>
        <w:spacing w:after="0" w:line="294" w:lineRule="atLeast"/>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Географическое положение России. Территория России. Крайние точки. Государственная граница. Страны-соседи. Географическое положение и природа России. Природные условия и ресурсы. Приспособление человека к природным условиям. Часовые пояса и зоны. Карта часовых поясов России. Декретное и летнее время.</w:t>
      </w:r>
    </w:p>
    <w:p w:rsidR="00610891" w:rsidRPr="008C5378" w:rsidRDefault="00610891" w:rsidP="00610891">
      <w:pPr>
        <w:shd w:val="clear" w:color="auto" w:fill="FFFFFF"/>
        <w:spacing w:after="0" w:line="294" w:lineRule="atLeast"/>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Cs/>
          <w:color w:val="000000"/>
          <w:sz w:val="24"/>
          <w:szCs w:val="24"/>
          <w:lang w:eastAsia="ru-RU"/>
        </w:rPr>
        <w:t>Тема 3. История изучения территории России.</w:t>
      </w:r>
    </w:p>
    <w:p w:rsidR="00610891" w:rsidRPr="008C5378" w:rsidRDefault="00610891" w:rsidP="00610891">
      <w:pPr>
        <w:shd w:val="clear" w:color="auto" w:fill="FFFFFF"/>
        <w:spacing w:after="0" w:line="294" w:lineRule="atLeast"/>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Русские землепроходцы XI — XVII вв. Открытие и освоение Европейского Севера, Сибири и Дальнего Востока. Географические открытия в России XVIII—XIX вв. Камчатские экспедиции. Великая Северная экспедиция. Академические экспедиции XVIII в. Географические исследования XX в. Открытие и освоение Северного морского пути. Роль географии в современном мире. Задачи современной географии. Географический прогноз.</w:t>
      </w:r>
    </w:p>
    <w:p w:rsidR="00610891" w:rsidRPr="008C5378" w:rsidRDefault="00610891" w:rsidP="00610891">
      <w:pPr>
        <w:shd w:val="clear" w:color="auto" w:fill="FFFFFF"/>
        <w:spacing w:after="0" w:line="294" w:lineRule="atLeast"/>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Cs/>
          <w:color w:val="000000"/>
          <w:sz w:val="24"/>
          <w:szCs w:val="24"/>
          <w:lang w:eastAsia="ru-RU"/>
        </w:rPr>
        <w:t>Тема 4. Геологическое строение и рельеф.</w:t>
      </w:r>
    </w:p>
    <w:p w:rsidR="00610891" w:rsidRPr="008C5378" w:rsidRDefault="00610891" w:rsidP="00610891">
      <w:pPr>
        <w:shd w:val="clear" w:color="auto" w:fill="FFFFFF"/>
        <w:spacing w:after="0" w:line="294" w:lineRule="atLeast"/>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Геологическое летоисчисление. Шкала геологического времени. Геологическая карта. Особенности геологического строения. Крупные тектонические структуры. Платформы и складчатые пояса. Главные черты рельефа России, их связь со строением литосферы. Районы современного горообразования, землетрясений и вулканизма. Влияние внешних сил на формирование рельефа. Закономерности размещения месторождений полезных ископаемых России. Минеральные ресурсы страны и проблемы их рационального использования. Влияние рельефа на жизнь и хозяйственную деятельность человека. Опасные природные явления.</w:t>
      </w:r>
    </w:p>
    <w:p w:rsidR="00610891" w:rsidRPr="008C5378" w:rsidRDefault="00610891" w:rsidP="00610891">
      <w:pPr>
        <w:shd w:val="clear" w:color="auto" w:fill="FFFFFF"/>
        <w:spacing w:after="0" w:line="294" w:lineRule="atLeast"/>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Cs/>
          <w:color w:val="000000"/>
          <w:sz w:val="24"/>
          <w:szCs w:val="24"/>
          <w:lang w:eastAsia="ru-RU"/>
        </w:rPr>
        <w:t>Тема 5. Климат России.</w:t>
      </w:r>
    </w:p>
    <w:p w:rsidR="00610891" w:rsidRPr="008C5378" w:rsidRDefault="00610891" w:rsidP="00610891">
      <w:pPr>
        <w:shd w:val="clear" w:color="auto" w:fill="FFFFFF"/>
        <w:spacing w:after="0" w:line="294" w:lineRule="atLeast"/>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Факторы, определяющие климат России. Солнечная радиация. Закономерности распределения тепла и влаги. Коэффициент увлажнения. Климатические пояса и типы климатов России. Погода. Воздушные массы и атмосферные фронты. Погодные явления, сопровождающие прохождение атмосферных фронтов. Атмосферные вихри: циклоны и антициклоны. Основные принципы прогнозирования погоды. Атмосфера и человек. Влияние климата на жизнь человека. Неблагоприятные явления погоды Хозяйственная деятельность и загрязнение атмосферы.</w:t>
      </w:r>
    </w:p>
    <w:p w:rsidR="00610891" w:rsidRPr="008C5378" w:rsidRDefault="00610891" w:rsidP="00610891">
      <w:pPr>
        <w:shd w:val="clear" w:color="auto" w:fill="FFFFFF"/>
        <w:spacing w:after="0" w:line="294" w:lineRule="atLeast"/>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Cs/>
          <w:color w:val="000000"/>
          <w:sz w:val="24"/>
          <w:szCs w:val="24"/>
          <w:lang w:eastAsia="ru-RU"/>
        </w:rPr>
        <w:t>Тема 6. Гидрография России .</w:t>
      </w:r>
    </w:p>
    <w:p w:rsidR="00610891" w:rsidRPr="008C5378" w:rsidRDefault="00610891" w:rsidP="00610891">
      <w:pPr>
        <w:shd w:val="clear" w:color="auto" w:fill="FFFFFF"/>
        <w:spacing w:after="0" w:line="294" w:lineRule="atLeast"/>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Моря, омывающие территорию России. Хозяйственное значение морей. Реки России. Характеристики реки. Бассейн реки. Источники питания</w:t>
      </w:r>
      <w:r w:rsidRPr="008C5378">
        <w:rPr>
          <w:rFonts w:ascii="Times New Roman" w:eastAsia="Times New Roman" w:hAnsi="Times New Roman" w:cs="Times New Roman"/>
          <w:color w:val="000000"/>
          <w:sz w:val="24"/>
          <w:szCs w:val="24"/>
          <w:lang w:eastAsia="ru-RU"/>
        </w:rPr>
        <w:br/>
        <w:t>рек. Режим рек. Озёра. Виды озер и их распространение по территории России. Болото. Виды болот и их хозяйственное значение. Природные льды. Сезонные и многолетние льды. Многолетняя мерзлота и ее влияние на жизнь и хозяйственную деятельность людей. Ледники горные и покровные. Великое оледенение. Ледниковые периоды. Великий ледник на территории России. Последствия ледниковых периодов. Гидросфера и человек. Водные ресурсы. Стихийные бедствия, связанные с водой.</w:t>
      </w:r>
    </w:p>
    <w:p w:rsidR="00610891" w:rsidRPr="008C5378" w:rsidRDefault="00610891" w:rsidP="00610891">
      <w:pPr>
        <w:shd w:val="clear" w:color="auto" w:fill="FFFFFF"/>
        <w:spacing w:after="0" w:line="294" w:lineRule="atLeast"/>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Cs/>
          <w:color w:val="000000"/>
          <w:sz w:val="24"/>
          <w:szCs w:val="24"/>
          <w:lang w:eastAsia="ru-RU"/>
        </w:rPr>
        <w:t xml:space="preserve">Тема 7. Почвы России </w:t>
      </w:r>
    </w:p>
    <w:p w:rsidR="00610891" w:rsidRPr="008C5378" w:rsidRDefault="00610891" w:rsidP="00610891">
      <w:pPr>
        <w:shd w:val="clear" w:color="auto" w:fill="FFFFFF"/>
        <w:spacing w:after="0" w:line="294" w:lineRule="atLeast"/>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Почва. Формирование почвы, её состав, строение, свойства. Зональные типы почв, их свойства, структура, различия в плодородии. Закономерности распространения почв. Почвенные карты. Почвенные ресурсы. Изменения почв в процессе их хозяйственного использования, борьба с эрозией и загрязнением почв. Меры по сохранению плодородия почв.</w:t>
      </w:r>
    </w:p>
    <w:p w:rsidR="00610891" w:rsidRPr="008C5378" w:rsidRDefault="00610891" w:rsidP="00610891">
      <w:pPr>
        <w:shd w:val="clear" w:color="auto" w:fill="FFFFFF"/>
        <w:spacing w:after="0" w:line="294" w:lineRule="atLeast"/>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Cs/>
          <w:color w:val="000000"/>
          <w:sz w:val="24"/>
          <w:szCs w:val="24"/>
          <w:lang w:eastAsia="ru-RU"/>
        </w:rPr>
        <w:t xml:space="preserve">Тема 8. Растительный и животный мир России </w:t>
      </w:r>
    </w:p>
    <w:p w:rsidR="00610891" w:rsidRPr="008C5378" w:rsidRDefault="00610891" w:rsidP="00610891">
      <w:pPr>
        <w:shd w:val="clear" w:color="auto" w:fill="FFFFFF"/>
        <w:spacing w:after="0" w:line="294" w:lineRule="atLeast"/>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Место и роль растений и животных в природном комплексе. География растений и животных. Типы растительности. Ресурсы растительного и животного мира. Лесные ресурсы. Кормовые ресурсы. Промыслово-охотничьи ресурсы. Особо охраняемые территории.</w:t>
      </w:r>
    </w:p>
    <w:p w:rsidR="00610891" w:rsidRPr="008C5378" w:rsidRDefault="00610891" w:rsidP="00610891">
      <w:pPr>
        <w:shd w:val="clear" w:color="auto" w:fill="FFFFFF"/>
        <w:spacing w:after="0" w:line="294" w:lineRule="atLeast"/>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Cs/>
          <w:color w:val="000000"/>
          <w:sz w:val="24"/>
          <w:szCs w:val="24"/>
          <w:lang w:eastAsia="ru-RU"/>
        </w:rPr>
        <w:t xml:space="preserve">Тема 9. Природные зоны России </w:t>
      </w:r>
    </w:p>
    <w:p w:rsidR="00610891" w:rsidRPr="008C5378" w:rsidRDefault="00610891" w:rsidP="00610891">
      <w:pPr>
        <w:shd w:val="clear" w:color="auto" w:fill="FFFFFF"/>
        <w:spacing w:after="0" w:line="294" w:lineRule="atLeast"/>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Природные комплексы России. Зональные и азональные природные комплексы. Природные зоны Арктики и Субарктики: арктическая пустыня, тундра. Леса умеренного пояса: тайга, смешанные и широколиственные леса. Безлесные зоны юга России: степь, лесостепь и полупустыня. Высотная поясность .Природно-хозяйственные зоны.</w:t>
      </w:r>
    </w:p>
    <w:p w:rsidR="00610891" w:rsidRPr="008C5378" w:rsidRDefault="00610891" w:rsidP="00610891">
      <w:pPr>
        <w:shd w:val="clear" w:color="auto" w:fill="FFFFFF"/>
        <w:spacing w:after="0" w:line="294" w:lineRule="atLeast"/>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Cs/>
          <w:color w:val="000000"/>
          <w:sz w:val="24"/>
          <w:szCs w:val="24"/>
          <w:lang w:eastAsia="ru-RU"/>
        </w:rPr>
        <w:t>Тема 10. Природные районы России.</w:t>
      </w:r>
    </w:p>
    <w:p w:rsidR="00610891" w:rsidRPr="008C5378" w:rsidRDefault="00610891" w:rsidP="00610891">
      <w:pPr>
        <w:shd w:val="clear" w:color="auto" w:fill="FFFFFF"/>
        <w:spacing w:after="0" w:line="294" w:lineRule="atLeast"/>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Островная Арктика. Мир арктических островов. Западная Арктика: Земля Франца-Иосифа, Новая Земля. Восточная Арктика: Новосибирские острова, Северная Земля, остров Врангеля.</w:t>
      </w:r>
    </w:p>
    <w:p w:rsidR="00610891" w:rsidRPr="008C5378" w:rsidRDefault="00610891" w:rsidP="00610891">
      <w:pPr>
        <w:shd w:val="clear" w:color="auto" w:fill="FFFFFF"/>
        <w:spacing w:after="0" w:line="294" w:lineRule="atLeast"/>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Восточно-Европейская равнина. Физико-географическое положение территории. Древняя платформа. Чередование возвышенностей и низменностей — характерная черта рельефа. Морено-ледниковый рельеф. Полесья. Эрозионные равнины. Полезные ископаемые Русской равнины: железные и медно-никелевые руды Балтийского щита, КМА, Печорский каменноугольный бассейн, хибинские апатиты и др.</w:t>
      </w:r>
    </w:p>
    <w:p w:rsidR="00610891" w:rsidRPr="008C5378" w:rsidRDefault="00610891" w:rsidP="00610891">
      <w:pPr>
        <w:shd w:val="clear" w:color="auto" w:fill="FFFFFF"/>
        <w:spacing w:after="0" w:line="294" w:lineRule="atLeast"/>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Климатические условия и их благоприятность для жизни человека. Западный перенос воздушных масс. Крупнейшие реки. Разнообразие почвенно-растительного покрова лесной зоны. Лесостепь и степь. Природная зональность на равнине. Крупнейшие заповедники. Экологические проблемы — последствие интенсивной хозяйственной деятельности.</w:t>
      </w:r>
    </w:p>
    <w:p w:rsidR="00610891" w:rsidRPr="008C5378" w:rsidRDefault="00610891" w:rsidP="00610891">
      <w:pPr>
        <w:shd w:val="clear" w:color="auto" w:fill="FFFFFF"/>
        <w:spacing w:after="0" w:line="294" w:lineRule="atLeast"/>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Северный Кавказ — самый южный район страны. Особенности географического положения региона. Равнинная, предгорная и горная части региона: их природная и хозяйственная специфика. Горный рельеф, геологическое строение и полезные ископаемые Кавказа. Особенности климата региона. Современное оледенение. Основные реки, особенности питания и режима, роль в природе и хозяйстве. Почвенно-растительный покров и растительный мир. Структура высотной поясности гор. Агроклиматические, почвенные и кормовые ресурсы. Заповедники и курорты Кавказа.</w:t>
      </w:r>
    </w:p>
    <w:p w:rsidR="00610891" w:rsidRPr="008C5378" w:rsidRDefault="00610891" w:rsidP="00610891">
      <w:pPr>
        <w:shd w:val="clear" w:color="auto" w:fill="FFFFFF"/>
        <w:spacing w:after="0" w:line="294" w:lineRule="atLeast"/>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Крым. Особенности географического положения региона. Горный рельеф, геологическое строение и полезные ископаемые. Южный берег Крыма.</w:t>
      </w:r>
    </w:p>
    <w:p w:rsidR="00610891" w:rsidRPr="008C5378" w:rsidRDefault="00610891" w:rsidP="00610891">
      <w:pPr>
        <w:shd w:val="clear" w:color="auto" w:fill="FFFFFF"/>
        <w:spacing w:after="0" w:line="294" w:lineRule="atLeast"/>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Урал — каменный пояс России. Освоение и изучение Урала. Пограничное положение Урала между европейской частью России и Сибирью на стыке тектонических структур и равнин. Различия по геологическому строению и полезным ископаемым Предуралья, Урала и Зауралья. Уральские самоцветы.</w:t>
      </w:r>
      <w:r w:rsidRPr="008C5378">
        <w:rPr>
          <w:rFonts w:ascii="Times New Roman" w:eastAsia="Times New Roman" w:hAnsi="Times New Roman" w:cs="Times New Roman"/>
          <w:color w:val="000000"/>
          <w:sz w:val="24"/>
          <w:szCs w:val="24"/>
          <w:lang w:eastAsia="ru-RU"/>
        </w:rPr>
        <w:br/>
        <w:t>Особенности климата Урала. Урал — водораздел крупных рек. Зональная и высотная поясность. Почвенно-растительный покров и развитие сельского хозяйства. Антропогенные изменения природы Урала. Заповедники Урала.</w:t>
      </w:r>
    </w:p>
    <w:p w:rsidR="00610891" w:rsidRPr="008C5378" w:rsidRDefault="00610891" w:rsidP="00610891">
      <w:pPr>
        <w:shd w:val="clear" w:color="auto" w:fill="FFFFFF"/>
        <w:spacing w:after="0" w:line="294" w:lineRule="atLeast"/>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Западная Сибирь — край уникальных богатств: крупнейший в мире нефтегазоносный бассейн. Западно-Сибирская равнина — одна из крупнейших низменностей земного шара. Молодая плита и особенности формирования рельефа. Континентальный климат, при небольшом количестве осадков избыточное увлажнение, внутренние воды. Сильная заболоченность. Отчетливо выраженная зональность природы от тундр до степей. Краткая</w:t>
      </w:r>
      <w:r w:rsidRPr="008C5378">
        <w:rPr>
          <w:rFonts w:ascii="Times New Roman" w:eastAsia="Times New Roman" w:hAnsi="Times New Roman" w:cs="Times New Roman"/>
          <w:color w:val="000000"/>
          <w:sz w:val="24"/>
          <w:szCs w:val="24"/>
          <w:lang w:eastAsia="ru-RU"/>
        </w:rPr>
        <w:br/>
        <w:t>характеристика зон. Зона Севера и ее значение. Оценка природных условий для жизни и быта человека; трудность освоения природных богатств: суровая зима, многолетняя мерзлота, болота.</w:t>
      </w:r>
    </w:p>
    <w:p w:rsidR="00610891" w:rsidRPr="008C5378" w:rsidRDefault="00610891" w:rsidP="00610891">
      <w:pPr>
        <w:shd w:val="clear" w:color="auto" w:fill="FFFFFF"/>
        <w:spacing w:after="0" w:line="294" w:lineRule="atLeast"/>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Средняя Сибирь. Географическое положение между реками Енисеем и Леной. Древняя Сибирская платформа, представленная в рельефе Среднесибирским плоскогорьем. Преобладание плато и нагорий. Траппы и кимберлитовые трубки. Месторождения золота, алмазов, медно-никелевых руд, каменного угля. Резко континентальный климат: малое количество осадков, Сибирский (Азиатский) антициклон. Крупнейшие реки России: Лена, Енисей и их притоки. Реки — основные транспортные пути Средней Сибири; большой гидроэнергетический потенциал. Морозные формы рельефа. Две природные зоны: тундра и светлохвойная тайга.</w:t>
      </w:r>
    </w:p>
    <w:p w:rsidR="00610891" w:rsidRPr="008C5378" w:rsidRDefault="00610891" w:rsidP="00610891">
      <w:pPr>
        <w:shd w:val="clear" w:color="auto" w:fill="FFFFFF"/>
        <w:spacing w:after="0" w:line="294" w:lineRule="atLeast"/>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Северо-Восток Сибири. Географическое положение: от западных предгорий Верхоянского хребта до Чукотского нагорья на востоке. Омоложенные горы; среднегорный рельеф территории, «оловянный пояс». Резко континентальный климат с очень холодной зимой и прохладным летом. Полюс холода Северного полушария. Определяющее значение многолетней мерзлоты для всей природы региона. Реки со снеговым питанием и половодьем в начале лета. Природные зоны: тундра и светлохвойная тайга.</w:t>
      </w:r>
    </w:p>
    <w:p w:rsidR="00610891" w:rsidRPr="008C5378" w:rsidRDefault="00610891" w:rsidP="00610891">
      <w:pPr>
        <w:shd w:val="clear" w:color="auto" w:fill="FFFFFF"/>
        <w:spacing w:after="0" w:line="294" w:lineRule="atLeast"/>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Горы Южной Сибири — рудная кладовая страны. Разнообразие тектонического строения и рельефа. Складчато-глыбовые средневысотные горы и межгорные котловины, тектонические озера. Байкал. Области землетрясений. Богатство рудными ископаемыми магматического происхождения. Контрастность климатических условий. Высотная поясность. Степи Забайкалья. Агроклиматические ресурсы. Экологические проблемы Байкала.</w:t>
      </w:r>
    </w:p>
    <w:p w:rsidR="00610891" w:rsidRPr="008C5378" w:rsidRDefault="00610891" w:rsidP="00610891">
      <w:pPr>
        <w:shd w:val="clear" w:color="auto" w:fill="FFFFFF"/>
        <w:spacing w:after="0" w:line="294" w:lineRule="atLeast"/>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Дальний Восток — край, где север встречается с югом. Геология и тектоника территории. Современный вулканизм Камчатки и Курил. Муссонный климат Тихоокеанского побережья. Климатические контрасты севера и юга. Большая густота и полноводность речной сети. Паводки и наводнения. Гидроресурсы и ГЭС. Влияние приморского положения на смещение границ природных зон к югу. Гигантизм растений. Характеристика тундры и лесной зоны. Уссурийская тайга — уникальный природный комплекс. Заповедники Дальнего Востока.</w:t>
      </w:r>
    </w:p>
    <w:p w:rsidR="00610891" w:rsidRPr="008C5378" w:rsidRDefault="00610891" w:rsidP="00610891">
      <w:pPr>
        <w:shd w:val="clear" w:color="auto" w:fill="FFFFFF"/>
        <w:spacing w:after="0" w:line="294" w:lineRule="atLeast"/>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Cs/>
          <w:color w:val="000000"/>
          <w:sz w:val="24"/>
          <w:szCs w:val="24"/>
          <w:lang w:eastAsia="ru-RU"/>
        </w:rPr>
        <w:t>Тема 11. Заключение.</w:t>
      </w:r>
    </w:p>
    <w:p w:rsidR="00610891" w:rsidRPr="008C5378" w:rsidRDefault="00610891" w:rsidP="00610891">
      <w:pPr>
        <w:shd w:val="clear" w:color="auto" w:fill="FFFFFF"/>
        <w:spacing w:after="0" w:line="294" w:lineRule="atLeast"/>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Влияние природы на человека: природные ресурсы, благоприятные и неблагоприятные природные условия. Стихийные бедствия. Рекреационное значение природных условий. Влияние человека на природу.</w:t>
      </w:r>
    </w:p>
    <w:p w:rsidR="00610891" w:rsidRPr="008C5378" w:rsidRDefault="00610891" w:rsidP="00610891">
      <w:pPr>
        <w:shd w:val="clear" w:color="auto" w:fill="FFFFFF"/>
        <w:spacing w:after="157"/>
        <w:jc w:val="both"/>
        <w:rPr>
          <w:rFonts w:ascii="Times New Roman" w:eastAsia="Times New Roman" w:hAnsi="Times New Roman" w:cs="Times New Roman"/>
          <w:bCs/>
          <w:sz w:val="24"/>
          <w:szCs w:val="24"/>
          <w:lang w:eastAsia="ru-RU"/>
        </w:rPr>
      </w:pPr>
      <w:r w:rsidRPr="008C5378">
        <w:rPr>
          <w:rFonts w:ascii="Times New Roman" w:eastAsia="Times New Roman" w:hAnsi="Times New Roman" w:cs="Times New Roman"/>
          <w:bCs/>
          <w:sz w:val="24"/>
          <w:szCs w:val="24"/>
          <w:lang w:eastAsia="ru-RU"/>
        </w:rPr>
        <w:t xml:space="preserve"> Содержание курса географии-9 класс.</w:t>
      </w:r>
    </w:p>
    <w:p w:rsidR="00610891" w:rsidRPr="008C5378" w:rsidRDefault="00610891" w:rsidP="00610891">
      <w:pPr>
        <w:shd w:val="clear" w:color="auto" w:fill="FFFFFF"/>
        <w:spacing w:after="15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Cs/>
          <w:sz w:val="24"/>
          <w:szCs w:val="24"/>
          <w:lang w:eastAsia="ru-RU"/>
        </w:rPr>
        <w:t>ГЕОГРАФИЯ РОССИИ. ХОЗЯЙСТВО И ГЕОГРАФИЧЕСКИЕ РАЙОНЫ</w:t>
      </w:r>
    </w:p>
    <w:p w:rsidR="00610891" w:rsidRPr="008C5378" w:rsidRDefault="00610891" w:rsidP="00610891">
      <w:pPr>
        <w:autoSpaceDE w:val="0"/>
        <w:autoSpaceDN w:val="0"/>
        <w:adjustRightInd w:val="0"/>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Введение. Хозяйство России.</w:t>
      </w:r>
    </w:p>
    <w:p w:rsidR="00610891" w:rsidRPr="008C5378" w:rsidRDefault="00610891" w:rsidP="00610891">
      <w:pPr>
        <w:autoSpaceDE w:val="0"/>
        <w:autoSpaceDN w:val="0"/>
        <w:adjustRightInd w:val="0"/>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Повторение и обобщение знаний о хозяйстве России, полученных в курсе географии 8 класса</w:t>
      </w:r>
    </w:p>
    <w:p w:rsidR="00610891" w:rsidRPr="008C5378" w:rsidRDefault="00610891" w:rsidP="00610891">
      <w:pPr>
        <w:autoSpaceDE w:val="0"/>
        <w:autoSpaceDN w:val="0"/>
        <w:adjustRightInd w:val="0"/>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ВТОРИЧНЫЙ СЕКТОР ЭКОНОМИКИ—ОТРАСЛИ, ПЕРЕРАБАТЫВАЮЩИЕ СЫРЬЕ </w:t>
      </w:r>
    </w:p>
    <w:p w:rsidR="00610891" w:rsidRPr="008C5378" w:rsidRDefault="00610891" w:rsidP="00610891">
      <w:pPr>
        <w:autoSpaceDE w:val="0"/>
        <w:autoSpaceDN w:val="0"/>
        <w:adjustRightInd w:val="0"/>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bCs/>
          <w:sz w:val="24"/>
          <w:szCs w:val="24"/>
        </w:rPr>
        <w:t>Топливно-энергетический комплекс (ТЭК).</w:t>
      </w:r>
      <w:r w:rsidRPr="008C5378">
        <w:rPr>
          <w:rFonts w:ascii="Times New Roman" w:eastAsia="Calibri" w:hAnsi="Times New Roman" w:cs="Times New Roman"/>
          <w:sz w:val="24"/>
          <w:szCs w:val="24"/>
        </w:rPr>
        <w:t>Что такое топливно-энергетический комплекс. Для чего и как составляется топливно-энергетический баланс. Каковы проблемы развития российского ТЭК</w:t>
      </w:r>
      <w:r w:rsidRPr="008C5378">
        <w:rPr>
          <w:rFonts w:ascii="Times New Roman" w:eastAsia="Calibri" w:hAnsi="Times New Roman" w:cs="Times New Roman"/>
          <w:sz w:val="24"/>
          <w:szCs w:val="24"/>
          <w:u w:val="single"/>
        </w:rPr>
        <w:t>.</w:t>
      </w:r>
      <w:r w:rsidRPr="008C5378">
        <w:rPr>
          <w:rFonts w:ascii="Times New Roman" w:eastAsia="Calibri" w:hAnsi="Times New Roman" w:cs="Times New Roman"/>
          <w:sz w:val="24"/>
          <w:szCs w:val="24"/>
        </w:rPr>
        <w:t xml:space="preserve"> ТЭК и электроэнергетика  Республики Башкортостан.</w:t>
      </w:r>
    </w:p>
    <w:p w:rsidR="00610891" w:rsidRPr="008C5378" w:rsidRDefault="00610891" w:rsidP="00610891">
      <w:pPr>
        <w:autoSpaceDE w:val="0"/>
        <w:autoSpaceDN w:val="0"/>
        <w:adjustRightInd w:val="0"/>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bCs/>
          <w:sz w:val="24"/>
          <w:szCs w:val="24"/>
        </w:rPr>
        <w:t xml:space="preserve">Нефтяная промышленность. </w:t>
      </w:r>
      <w:r w:rsidRPr="008C5378">
        <w:rPr>
          <w:rFonts w:ascii="Times New Roman" w:eastAsia="Calibri" w:hAnsi="Times New Roman" w:cs="Times New Roman"/>
          <w:sz w:val="24"/>
          <w:szCs w:val="24"/>
        </w:rPr>
        <w:t>Сколько нефти добывается в России. Где расположены основные нефтяные базы страны. Куда транспортируют и где перерабатывают российскую нефть. Как нефтяная промышленность влияет на окружающую среду.</w:t>
      </w:r>
    </w:p>
    <w:p w:rsidR="00610891" w:rsidRPr="008C5378" w:rsidRDefault="00610891" w:rsidP="00610891">
      <w:pPr>
        <w:autoSpaceDE w:val="0"/>
        <w:autoSpaceDN w:val="0"/>
        <w:adjustRightInd w:val="0"/>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bCs/>
          <w:sz w:val="24"/>
          <w:szCs w:val="24"/>
        </w:rPr>
        <w:t xml:space="preserve">Газовая промышленность. </w:t>
      </w:r>
      <w:r w:rsidRPr="008C5378">
        <w:rPr>
          <w:rFonts w:ascii="Times New Roman" w:eastAsia="Calibri" w:hAnsi="Times New Roman" w:cs="Times New Roman"/>
          <w:sz w:val="24"/>
          <w:szCs w:val="24"/>
        </w:rPr>
        <w:t>Сколько природного газа добывают в России. Где в России расположены основные базы добычи газа. Куда транспортируют российский газ. Как газовая промышленность влияет на окружающую среду.</w:t>
      </w:r>
    </w:p>
    <w:p w:rsidR="00610891" w:rsidRPr="008C5378" w:rsidRDefault="00610891" w:rsidP="00610891">
      <w:pPr>
        <w:autoSpaceDE w:val="0"/>
        <w:autoSpaceDN w:val="0"/>
        <w:adjustRightInd w:val="0"/>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bCs/>
          <w:sz w:val="24"/>
          <w:szCs w:val="24"/>
        </w:rPr>
        <w:t xml:space="preserve">Угольная промышленность. </w:t>
      </w:r>
      <w:r w:rsidRPr="008C5378">
        <w:rPr>
          <w:rFonts w:ascii="Times New Roman" w:eastAsia="Calibri" w:hAnsi="Times New Roman" w:cs="Times New Roman"/>
          <w:sz w:val="24"/>
          <w:szCs w:val="24"/>
        </w:rPr>
        <w:t>Сколько угля добывается в России. Где находятся основные базы добычи угля. Как угольная промышленность влияет на окружающую среду.</w:t>
      </w:r>
    </w:p>
    <w:p w:rsidR="00610891" w:rsidRPr="008C5378" w:rsidRDefault="00610891" w:rsidP="00610891">
      <w:pPr>
        <w:autoSpaceDE w:val="0"/>
        <w:autoSpaceDN w:val="0"/>
        <w:adjustRightInd w:val="0"/>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bCs/>
          <w:sz w:val="24"/>
          <w:szCs w:val="24"/>
        </w:rPr>
        <w:t xml:space="preserve">Электроэнергетика. </w:t>
      </w:r>
      <w:r w:rsidRPr="008C5378">
        <w:rPr>
          <w:rFonts w:ascii="Times New Roman" w:eastAsia="Calibri" w:hAnsi="Times New Roman" w:cs="Times New Roman"/>
          <w:sz w:val="24"/>
          <w:szCs w:val="24"/>
        </w:rPr>
        <w:t>Сколько электроэнергии производится в России. Как размещаются электростанции различных типов. Как в России используются нетрадиционные источники энергии. Что такое энергосистемы и для чего они нужны. Как электроэнергетика влияет на окружающую среду.</w:t>
      </w:r>
    </w:p>
    <w:p w:rsidR="00610891" w:rsidRPr="008C5378" w:rsidRDefault="00610891" w:rsidP="00610891">
      <w:pPr>
        <w:autoSpaceDE w:val="0"/>
        <w:autoSpaceDN w:val="0"/>
        <w:adjustRightInd w:val="0"/>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bCs/>
          <w:sz w:val="24"/>
          <w:szCs w:val="24"/>
        </w:rPr>
        <w:t xml:space="preserve">Металлургия. География черной металлургии. </w:t>
      </w:r>
      <w:r w:rsidRPr="008C5378">
        <w:rPr>
          <w:rFonts w:ascii="Times New Roman" w:eastAsia="Calibri" w:hAnsi="Times New Roman" w:cs="Times New Roman"/>
          <w:sz w:val="24"/>
          <w:szCs w:val="24"/>
        </w:rPr>
        <w:t>Что такое металлургия. Сколько черных металлов производится в России. Как размещаются металлургические предприятия. Где находятся основные районы производства черных металлов. Как черная металлургия влияет на окружающую среду.</w:t>
      </w:r>
    </w:p>
    <w:p w:rsidR="00610891" w:rsidRPr="008C5378" w:rsidRDefault="00610891" w:rsidP="00610891">
      <w:pPr>
        <w:autoSpaceDE w:val="0"/>
        <w:autoSpaceDN w:val="0"/>
        <w:adjustRightInd w:val="0"/>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bCs/>
          <w:sz w:val="24"/>
          <w:szCs w:val="24"/>
        </w:rPr>
        <w:t xml:space="preserve">География цветной металлургии. </w:t>
      </w:r>
      <w:r w:rsidRPr="008C5378">
        <w:rPr>
          <w:rFonts w:ascii="Times New Roman" w:eastAsia="Calibri" w:hAnsi="Times New Roman" w:cs="Times New Roman"/>
          <w:sz w:val="24"/>
          <w:szCs w:val="24"/>
        </w:rPr>
        <w:t>Сколько цветных металлов производится в России. Где размещаются предприятия цветной металлургии. Где находятся основные районы производства цветных металлов. Как цветная металлургия влияет на окружающую среду.</w:t>
      </w:r>
    </w:p>
    <w:p w:rsidR="00610891" w:rsidRPr="008C5378" w:rsidRDefault="00610891" w:rsidP="00610891">
      <w:pPr>
        <w:autoSpaceDE w:val="0"/>
        <w:autoSpaceDN w:val="0"/>
        <w:adjustRightInd w:val="0"/>
        <w:spacing w:after="0" w:line="240" w:lineRule="auto"/>
        <w:ind w:firstLine="284"/>
        <w:jc w:val="both"/>
        <w:rPr>
          <w:rFonts w:ascii="Times New Roman" w:eastAsia="Calibri" w:hAnsi="Times New Roman" w:cs="Times New Roman"/>
          <w:sz w:val="24"/>
          <w:szCs w:val="24"/>
          <w:u w:val="single"/>
        </w:rPr>
      </w:pPr>
      <w:r w:rsidRPr="008C5378">
        <w:rPr>
          <w:rFonts w:ascii="Times New Roman" w:eastAsia="Calibri" w:hAnsi="Times New Roman" w:cs="Times New Roman"/>
          <w:sz w:val="24"/>
          <w:szCs w:val="24"/>
          <w:u w:val="single"/>
        </w:rPr>
        <w:t>Металлургический комплекс  Республики Башкортостан.</w:t>
      </w:r>
    </w:p>
    <w:p w:rsidR="00610891" w:rsidRPr="008C5378" w:rsidRDefault="00610891" w:rsidP="00610891">
      <w:pPr>
        <w:autoSpaceDE w:val="0"/>
        <w:autoSpaceDN w:val="0"/>
        <w:adjustRightInd w:val="0"/>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bCs/>
          <w:sz w:val="24"/>
          <w:szCs w:val="24"/>
        </w:rPr>
        <w:t xml:space="preserve">Химическая промышленность. </w:t>
      </w:r>
      <w:r w:rsidRPr="008C5378">
        <w:rPr>
          <w:rFonts w:ascii="Times New Roman" w:eastAsia="Calibri" w:hAnsi="Times New Roman" w:cs="Times New Roman"/>
          <w:sz w:val="24"/>
          <w:szCs w:val="24"/>
        </w:rPr>
        <w:t xml:space="preserve">Что производит химическая промышленность. Чем химическая промышленность отличается от других отраслей. </w:t>
      </w:r>
      <w:r w:rsidRPr="008C5378">
        <w:rPr>
          <w:rFonts w:ascii="Times New Roman" w:eastAsia="Calibri" w:hAnsi="Times New Roman" w:cs="Times New Roman"/>
          <w:bCs/>
          <w:sz w:val="24"/>
          <w:szCs w:val="24"/>
        </w:rPr>
        <w:t xml:space="preserve">Химическая промышленность </w:t>
      </w:r>
      <w:r w:rsidRPr="008C5378">
        <w:rPr>
          <w:rFonts w:ascii="Times New Roman" w:eastAsia="Calibri" w:hAnsi="Times New Roman" w:cs="Times New Roman"/>
          <w:sz w:val="24"/>
          <w:szCs w:val="24"/>
        </w:rPr>
        <w:t>Республики Башкортостан.</w:t>
      </w:r>
    </w:p>
    <w:p w:rsidR="00610891" w:rsidRPr="008C5378" w:rsidRDefault="00610891" w:rsidP="00610891">
      <w:pPr>
        <w:autoSpaceDE w:val="0"/>
        <w:autoSpaceDN w:val="0"/>
        <w:adjustRightInd w:val="0"/>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bCs/>
          <w:sz w:val="24"/>
          <w:szCs w:val="24"/>
        </w:rPr>
        <w:t xml:space="preserve">География химической промышленности. </w:t>
      </w:r>
      <w:r w:rsidRPr="008C5378">
        <w:rPr>
          <w:rFonts w:ascii="Times New Roman" w:eastAsia="Calibri" w:hAnsi="Times New Roman" w:cs="Times New Roman"/>
          <w:sz w:val="24"/>
          <w:szCs w:val="24"/>
        </w:rPr>
        <w:t>Как размещаются предприятия химической промышленности. Где находятся основные районы химической промышленности. Как химическая промышленность влияет на окружающую среду.</w:t>
      </w:r>
    </w:p>
    <w:p w:rsidR="00610891" w:rsidRPr="008C5378" w:rsidRDefault="00610891" w:rsidP="00610891">
      <w:pPr>
        <w:autoSpaceDE w:val="0"/>
        <w:autoSpaceDN w:val="0"/>
        <w:adjustRightInd w:val="0"/>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bCs/>
          <w:sz w:val="24"/>
          <w:szCs w:val="24"/>
        </w:rPr>
        <w:t xml:space="preserve">Лесная промышленность. </w:t>
      </w:r>
      <w:r w:rsidRPr="008C5378">
        <w:rPr>
          <w:rFonts w:ascii="Times New Roman" w:eastAsia="Calibri" w:hAnsi="Times New Roman" w:cs="Times New Roman"/>
          <w:sz w:val="24"/>
          <w:szCs w:val="24"/>
        </w:rPr>
        <w:t>Сколько продукции лесной промышленности производится в России. Как размещаются предприятия лесной промышленности. Где находятся основные районы лесной промышленности. Как лесная промышленность влияет на окружающую среду.</w:t>
      </w:r>
    </w:p>
    <w:p w:rsidR="00610891" w:rsidRPr="008C5378" w:rsidRDefault="00610891" w:rsidP="00610891">
      <w:pPr>
        <w:autoSpaceDE w:val="0"/>
        <w:autoSpaceDN w:val="0"/>
        <w:adjustRightInd w:val="0"/>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bCs/>
          <w:sz w:val="24"/>
          <w:szCs w:val="24"/>
          <w:u w:val="single"/>
        </w:rPr>
        <w:t xml:space="preserve">Лесная промышленность </w:t>
      </w:r>
      <w:r w:rsidRPr="008C5378">
        <w:rPr>
          <w:rFonts w:ascii="Times New Roman" w:eastAsia="Calibri" w:hAnsi="Times New Roman" w:cs="Times New Roman"/>
          <w:sz w:val="24"/>
          <w:szCs w:val="24"/>
          <w:u w:val="single"/>
        </w:rPr>
        <w:t>Республики Башкортостан.</w:t>
      </w:r>
    </w:p>
    <w:p w:rsidR="00610891" w:rsidRPr="008C5378" w:rsidRDefault="00610891" w:rsidP="00610891">
      <w:pPr>
        <w:autoSpaceDE w:val="0"/>
        <w:autoSpaceDN w:val="0"/>
        <w:adjustRightInd w:val="0"/>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bCs/>
          <w:sz w:val="24"/>
          <w:szCs w:val="24"/>
        </w:rPr>
        <w:t xml:space="preserve">Машиностроение. </w:t>
      </w:r>
      <w:r w:rsidRPr="008C5378">
        <w:rPr>
          <w:rFonts w:ascii="Times New Roman" w:eastAsia="Calibri" w:hAnsi="Times New Roman" w:cs="Times New Roman"/>
          <w:sz w:val="24"/>
          <w:szCs w:val="24"/>
        </w:rPr>
        <w:t xml:space="preserve">Сколько машин производится в России. Как размещаются предприятия машиностроения. Где находятся основные районы машиностроения. Как машиностроение влияет на окружающую среду. </w:t>
      </w:r>
      <w:r w:rsidRPr="008C5378">
        <w:rPr>
          <w:rFonts w:ascii="Times New Roman" w:eastAsia="Calibri" w:hAnsi="Times New Roman" w:cs="Times New Roman"/>
          <w:sz w:val="24"/>
          <w:szCs w:val="24"/>
          <w:u w:val="single"/>
        </w:rPr>
        <w:t>Машиностроительный комплекс Республики Башкортостан.</w:t>
      </w:r>
    </w:p>
    <w:p w:rsidR="00610891" w:rsidRPr="008C5378" w:rsidRDefault="00610891" w:rsidP="00610891">
      <w:pPr>
        <w:autoSpaceDE w:val="0"/>
        <w:autoSpaceDN w:val="0"/>
        <w:adjustRightInd w:val="0"/>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bCs/>
          <w:sz w:val="24"/>
          <w:szCs w:val="24"/>
        </w:rPr>
        <w:t xml:space="preserve">Пищевая и легкая промышленность. </w:t>
      </w:r>
      <w:r w:rsidRPr="008C5378">
        <w:rPr>
          <w:rFonts w:ascii="Times New Roman" w:eastAsia="Calibri" w:hAnsi="Times New Roman" w:cs="Times New Roman"/>
          <w:sz w:val="24"/>
          <w:szCs w:val="24"/>
        </w:rPr>
        <w:t>Чем пищевая и легкая промышленность отличаются от других отраслей хозяйства. Как размещаются предприятия пищевой и легкой промышленности. Где находятся основные районы пищевой и легкой промышленности. Как пищевая и легкая промышленность влияют на окружающую среду.</w:t>
      </w:r>
    </w:p>
    <w:p w:rsidR="00610891" w:rsidRPr="008C5378" w:rsidRDefault="00610891" w:rsidP="00610891">
      <w:pPr>
        <w:autoSpaceDE w:val="0"/>
        <w:autoSpaceDN w:val="0"/>
        <w:adjustRightInd w:val="0"/>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ТРЕТИЧНЫЙ СЕКТОР ЭКОНОМИКИ— СФЕРА УСЛУГ  </w:t>
      </w:r>
    </w:p>
    <w:p w:rsidR="00610891" w:rsidRPr="008C5378" w:rsidRDefault="00610891" w:rsidP="00610891">
      <w:pPr>
        <w:autoSpaceDE w:val="0"/>
        <w:autoSpaceDN w:val="0"/>
        <w:adjustRightInd w:val="0"/>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bCs/>
          <w:sz w:val="24"/>
          <w:szCs w:val="24"/>
        </w:rPr>
        <w:t xml:space="preserve">Состав и значение сферы услуг. </w:t>
      </w:r>
      <w:r w:rsidRPr="008C5378">
        <w:rPr>
          <w:rFonts w:ascii="Times New Roman" w:eastAsia="Calibri" w:hAnsi="Times New Roman" w:cs="Times New Roman"/>
          <w:sz w:val="24"/>
          <w:szCs w:val="24"/>
        </w:rPr>
        <w:t>Что такое услуги, и какими они бывают. Как устроена сфера услуг. Как развита в России сфера услуг.</w:t>
      </w:r>
    </w:p>
    <w:p w:rsidR="00610891" w:rsidRPr="008C5378" w:rsidRDefault="00610891" w:rsidP="00610891">
      <w:pPr>
        <w:autoSpaceDE w:val="0"/>
        <w:autoSpaceDN w:val="0"/>
        <w:adjustRightInd w:val="0"/>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bCs/>
          <w:sz w:val="24"/>
          <w:szCs w:val="24"/>
        </w:rPr>
        <w:t xml:space="preserve">Роль и значение транспорта. </w:t>
      </w:r>
      <w:r w:rsidRPr="008C5378">
        <w:rPr>
          <w:rFonts w:ascii="Times New Roman" w:eastAsia="Calibri" w:hAnsi="Times New Roman" w:cs="Times New Roman"/>
          <w:sz w:val="24"/>
          <w:szCs w:val="24"/>
        </w:rPr>
        <w:t>Что такое транспортная система. Как учитывается роль различных видов транспорта в транспортной системе.</w:t>
      </w:r>
    </w:p>
    <w:p w:rsidR="00610891" w:rsidRPr="008C5378" w:rsidRDefault="00610891" w:rsidP="00610891">
      <w:pPr>
        <w:autoSpaceDE w:val="0"/>
        <w:autoSpaceDN w:val="0"/>
        <w:adjustRightInd w:val="0"/>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bCs/>
          <w:sz w:val="24"/>
          <w:szCs w:val="24"/>
        </w:rPr>
        <w:t xml:space="preserve">Сухопутный транспорт. </w:t>
      </w:r>
      <w:r w:rsidRPr="008C5378">
        <w:rPr>
          <w:rFonts w:ascii="Times New Roman" w:eastAsia="Calibri" w:hAnsi="Times New Roman" w:cs="Times New Roman"/>
          <w:sz w:val="24"/>
          <w:szCs w:val="24"/>
        </w:rPr>
        <w:t>Какой вид транспорта ведущий в России. Почему автомобильный транспорт недостаточно развит в России. Как железнодорожный и автомобильный транспорт влияют на окружающую среду.</w:t>
      </w:r>
    </w:p>
    <w:p w:rsidR="00610891" w:rsidRPr="008C5378" w:rsidRDefault="00610891" w:rsidP="00610891">
      <w:pPr>
        <w:autoSpaceDE w:val="0"/>
        <w:autoSpaceDN w:val="0"/>
        <w:adjustRightInd w:val="0"/>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bCs/>
          <w:sz w:val="24"/>
          <w:szCs w:val="24"/>
        </w:rPr>
        <w:t xml:space="preserve">Водный транспорт. </w:t>
      </w:r>
      <w:r w:rsidRPr="008C5378">
        <w:rPr>
          <w:rFonts w:ascii="Times New Roman" w:eastAsia="Calibri" w:hAnsi="Times New Roman" w:cs="Times New Roman"/>
          <w:sz w:val="24"/>
          <w:szCs w:val="24"/>
        </w:rPr>
        <w:t>Каковы особенности морского транспорта России. Какой морской бассейн ведущий в морском транспорте страны. Что перевозят внутренним водным транспортом. Как водный транспорт влияет на окружающую среду.</w:t>
      </w:r>
    </w:p>
    <w:p w:rsidR="00610891" w:rsidRPr="008C5378" w:rsidRDefault="00610891" w:rsidP="00610891">
      <w:pPr>
        <w:autoSpaceDE w:val="0"/>
        <w:autoSpaceDN w:val="0"/>
        <w:adjustRightInd w:val="0"/>
        <w:spacing w:after="0" w:line="240" w:lineRule="auto"/>
        <w:ind w:firstLine="284"/>
        <w:jc w:val="both"/>
        <w:rPr>
          <w:rFonts w:ascii="Times New Roman" w:eastAsia="Calibri" w:hAnsi="Times New Roman" w:cs="Times New Roman"/>
          <w:bCs/>
          <w:sz w:val="24"/>
          <w:szCs w:val="24"/>
        </w:rPr>
      </w:pPr>
      <w:r w:rsidRPr="008C5378">
        <w:rPr>
          <w:rFonts w:ascii="Times New Roman" w:eastAsia="Calibri" w:hAnsi="Times New Roman" w:cs="Times New Roman"/>
          <w:bCs/>
          <w:sz w:val="24"/>
          <w:szCs w:val="24"/>
        </w:rPr>
        <w:t>Авиационный и трубопроводный транспорт. Связь.</w:t>
      </w:r>
    </w:p>
    <w:p w:rsidR="00610891" w:rsidRPr="008C5378" w:rsidRDefault="00610891" w:rsidP="00610891">
      <w:pPr>
        <w:autoSpaceDE w:val="0"/>
        <w:autoSpaceDN w:val="0"/>
        <w:adjustRightInd w:val="0"/>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Каковы особенности авиационного транспорта России. Какова роль трубопроводного транспорта в транспортной системе. Как авиационный и трубопроводный транспорт влияют на окружающую среду. Какие бывают виды связи. Как в России развита связь.</w:t>
      </w:r>
    </w:p>
    <w:p w:rsidR="00610891" w:rsidRPr="008C5378" w:rsidRDefault="00610891" w:rsidP="00610891">
      <w:pPr>
        <w:autoSpaceDE w:val="0"/>
        <w:autoSpaceDN w:val="0"/>
        <w:adjustRightInd w:val="0"/>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bCs/>
          <w:sz w:val="24"/>
          <w:szCs w:val="24"/>
        </w:rPr>
        <w:t>Наука.</w:t>
      </w:r>
      <w:r w:rsidRPr="008C5378">
        <w:rPr>
          <w:rFonts w:ascii="Times New Roman" w:eastAsia="Calibri" w:hAnsi="Times New Roman" w:cs="Times New Roman"/>
          <w:sz w:val="24"/>
          <w:szCs w:val="24"/>
        </w:rPr>
        <w:t>Какова роль науки и образования в современном обществе. Какова география российской науки. Что такое наукограды.</w:t>
      </w:r>
    </w:p>
    <w:p w:rsidR="00610891" w:rsidRPr="008C5378" w:rsidRDefault="00610891" w:rsidP="00610891">
      <w:pPr>
        <w:autoSpaceDE w:val="0"/>
        <w:autoSpaceDN w:val="0"/>
        <w:adjustRightInd w:val="0"/>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bCs/>
          <w:sz w:val="24"/>
          <w:szCs w:val="24"/>
        </w:rPr>
        <w:t xml:space="preserve">Жилищное и рекреационное хозяйство. </w:t>
      </w:r>
      <w:r w:rsidRPr="008C5378">
        <w:rPr>
          <w:rFonts w:ascii="Times New Roman" w:eastAsia="Calibri" w:hAnsi="Times New Roman" w:cs="Times New Roman"/>
          <w:sz w:val="24"/>
          <w:szCs w:val="24"/>
        </w:rPr>
        <w:t>Каковы особенности жилищного фонда России. Как россияне обеспечены жильем. Как жилой фонд размещен по территории страны. Что такое рекреационное хозяйство.</w:t>
      </w:r>
    </w:p>
    <w:p w:rsidR="00610891" w:rsidRPr="008C5378" w:rsidRDefault="00610891" w:rsidP="00610891">
      <w:pPr>
        <w:autoSpaceDE w:val="0"/>
        <w:autoSpaceDN w:val="0"/>
        <w:adjustRightInd w:val="0"/>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Итоговое обобщение по темам « Хозяйство России»</w:t>
      </w:r>
    </w:p>
    <w:p w:rsidR="00610891" w:rsidRPr="008C5378" w:rsidRDefault="00610891" w:rsidP="00610891">
      <w:pPr>
        <w:autoSpaceDE w:val="0"/>
        <w:autoSpaceDN w:val="0"/>
        <w:adjustRightInd w:val="0"/>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Часть 2. География крупных регионов России </w:t>
      </w:r>
    </w:p>
    <w:p w:rsidR="00610891" w:rsidRPr="008C5378" w:rsidRDefault="00610891" w:rsidP="00610891">
      <w:pPr>
        <w:autoSpaceDE w:val="0"/>
        <w:autoSpaceDN w:val="0"/>
        <w:adjustRightInd w:val="0"/>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bCs/>
          <w:sz w:val="24"/>
          <w:szCs w:val="24"/>
        </w:rPr>
        <w:t xml:space="preserve">Зачем районировать территорию страны. </w:t>
      </w:r>
      <w:r w:rsidRPr="008C5378">
        <w:rPr>
          <w:rFonts w:ascii="Times New Roman" w:eastAsia="Calibri" w:hAnsi="Times New Roman" w:cs="Times New Roman"/>
          <w:sz w:val="24"/>
          <w:szCs w:val="24"/>
        </w:rPr>
        <w:t>Что такое районирование. Как отличаются виды районирования.</w:t>
      </w:r>
    </w:p>
    <w:p w:rsidR="00610891" w:rsidRPr="008C5378" w:rsidRDefault="00610891" w:rsidP="00610891">
      <w:pPr>
        <w:autoSpaceDE w:val="0"/>
        <w:autoSpaceDN w:val="0"/>
        <w:adjustRightInd w:val="0"/>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Центральная Россия</w:t>
      </w:r>
    </w:p>
    <w:p w:rsidR="00610891" w:rsidRPr="008C5378" w:rsidRDefault="00610891" w:rsidP="00610891">
      <w:pPr>
        <w:autoSpaceDE w:val="0"/>
        <w:autoSpaceDN w:val="0"/>
        <w:adjustRightInd w:val="0"/>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bCs/>
          <w:sz w:val="24"/>
          <w:szCs w:val="24"/>
        </w:rPr>
        <w:t xml:space="preserve">Центральная Россия. Географическое положение. </w:t>
      </w:r>
      <w:r w:rsidRPr="008C5378">
        <w:rPr>
          <w:rFonts w:ascii="Times New Roman" w:eastAsia="Calibri" w:hAnsi="Times New Roman" w:cs="Times New Roman"/>
          <w:sz w:val="24"/>
          <w:szCs w:val="24"/>
        </w:rPr>
        <w:t>Каков состав Центральной России. Какова главная черта географического положения района. Как влияет на развитие района столичность положения.</w:t>
      </w:r>
    </w:p>
    <w:p w:rsidR="00610891" w:rsidRPr="008C5378" w:rsidRDefault="00610891" w:rsidP="00610891">
      <w:pPr>
        <w:autoSpaceDE w:val="0"/>
        <w:autoSpaceDN w:val="0"/>
        <w:adjustRightInd w:val="0"/>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bCs/>
          <w:sz w:val="24"/>
          <w:szCs w:val="24"/>
        </w:rPr>
        <w:t xml:space="preserve">Природа Центральной России. </w:t>
      </w:r>
      <w:r w:rsidRPr="008C5378">
        <w:rPr>
          <w:rFonts w:ascii="Times New Roman" w:eastAsia="Calibri" w:hAnsi="Times New Roman" w:cs="Times New Roman"/>
          <w:sz w:val="24"/>
          <w:szCs w:val="24"/>
        </w:rPr>
        <w:t>Как различаются природные условия в Центральной России. Какими природными ресурсами богат район.</w:t>
      </w:r>
    </w:p>
    <w:p w:rsidR="00610891" w:rsidRPr="008C5378" w:rsidRDefault="00610891" w:rsidP="00610891">
      <w:pPr>
        <w:autoSpaceDE w:val="0"/>
        <w:autoSpaceDN w:val="0"/>
        <w:adjustRightInd w:val="0"/>
        <w:spacing w:after="0" w:line="240" w:lineRule="auto"/>
        <w:ind w:firstLine="284"/>
        <w:jc w:val="both"/>
        <w:rPr>
          <w:rFonts w:ascii="Times New Roman" w:eastAsia="Calibri" w:hAnsi="Times New Roman" w:cs="Times New Roman"/>
          <w:bCs/>
          <w:sz w:val="24"/>
          <w:szCs w:val="24"/>
        </w:rPr>
      </w:pPr>
      <w:r w:rsidRPr="008C5378">
        <w:rPr>
          <w:rFonts w:ascii="Times New Roman" w:eastAsia="Calibri" w:hAnsi="Times New Roman" w:cs="Times New Roman"/>
          <w:bCs/>
          <w:sz w:val="24"/>
          <w:szCs w:val="24"/>
        </w:rPr>
        <w:t>Население и хозяйственное освоение Центральной России.</w:t>
      </w:r>
      <w:r w:rsidRPr="008C5378">
        <w:rPr>
          <w:rFonts w:ascii="Times New Roman" w:eastAsia="Calibri" w:hAnsi="Times New Roman" w:cs="Times New Roman"/>
          <w:sz w:val="24"/>
          <w:szCs w:val="24"/>
        </w:rPr>
        <w:t>Сколько людей живет в Центральной России. Как размещается городское и сельское население района. Какие народы населяют район. Как осваивался и заселялся район.</w:t>
      </w:r>
    </w:p>
    <w:p w:rsidR="00610891" w:rsidRPr="008C5378" w:rsidRDefault="00610891" w:rsidP="00610891">
      <w:pPr>
        <w:autoSpaceDE w:val="0"/>
        <w:autoSpaceDN w:val="0"/>
        <w:adjustRightInd w:val="0"/>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bCs/>
          <w:sz w:val="24"/>
          <w:szCs w:val="24"/>
        </w:rPr>
        <w:t xml:space="preserve">Хозяйство Центральной России. </w:t>
      </w:r>
      <w:r w:rsidRPr="008C5378">
        <w:rPr>
          <w:rFonts w:ascii="Times New Roman" w:eastAsia="Calibri" w:hAnsi="Times New Roman" w:cs="Times New Roman"/>
          <w:sz w:val="24"/>
          <w:szCs w:val="24"/>
        </w:rPr>
        <w:t>Чем отличается хозяйство Центральной России. Какие отрасли промышленности развиты в районе. Каково внутреннее различие сельского хозяйства Центральной России. Каковы экологические проблемы района.</w:t>
      </w:r>
    </w:p>
    <w:p w:rsidR="00610891" w:rsidRPr="008C5378" w:rsidRDefault="00610891" w:rsidP="00610891">
      <w:pPr>
        <w:autoSpaceDE w:val="0"/>
        <w:autoSpaceDN w:val="0"/>
        <w:adjustRightInd w:val="0"/>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промышленности района. Каковы экологические проблемы района.</w:t>
      </w:r>
    </w:p>
    <w:p w:rsidR="00610891" w:rsidRPr="008C5378" w:rsidRDefault="00610891" w:rsidP="00610891">
      <w:pPr>
        <w:autoSpaceDE w:val="0"/>
        <w:autoSpaceDN w:val="0"/>
        <w:adjustRightInd w:val="0"/>
        <w:spacing w:after="0" w:line="240" w:lineRule="auto"/>
        <w:ind w:firstLine="284"/>
        <w:jc w:val="both"/>
        <w:rPr>
          <w:rFonts w:ascii="Times New Roman" w:eastAsia="Calibri" w:hAnsi="Times New Roman" w:cs="Times New Roman"/>
          <w:bCs/>
          <w:sz w:val="24"/>
          <w:szCs w:val="24"/>
        </w:rPr>
      </w:pPr>
      <w:r w:rsidRPr="008C5378">
        <w:rPr>
          <w:rFonts w:ascii="Times New Roman" w:eastAsia="Calibri" w:hAnsi="Times New Roman" w:cs="Times New Roman"/>
          <w:bCs/>
          <w:sz w:val="24"/>
          <w:szCs w:val="24"/>
        </w:rPr>
        <w:t>Северо-Западный район. Географическое положение.</w:t>
      </w:r>
    </w:p>
    <w:p w:rsidR="00610891" w:rsidRPr="008C5378" w:rsidRDefault="00610891" w:rsidP="00610891">
      <w:pPr>
        <w:autoSpaceDE w:val="0"/>
        <w:autoSpaceDN w:val="0"/>
        <w:adjustRightInd w:val="0"/>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Каковы главные черты географического положения района. Как влияло на развитие района его столичное положение.</w:t>
      </w:r>
    </w:p>
    <w:p w:rsidR="00610891" w:rsidRPr="008C5378" w:rsidRDefault="00610891" w:rsidP="00610891">
      <w:pPr>
        <w:autoSpaceDE w:val="0"/>
        <w:autoSpaceDN w:val="0"/>
        <w:adjustRightInd w:val="0"/>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bCs/>
          <w:sz w:val="24"/>
          <w:szCs w:val="24"/>
        </w:rPr>
        <w:t xml:space="preserve">Природа Северо-Запада. </w:t>
      </w:r>
      <w:r w:rsidRPr="008C5378">
        <w:rPr>
          <w:rFonts w:ascii="Times New Roman" w:eastAsia="Calibri" w:hAnsi="Times New Roman" w:cs="Times New Roman"/>
          <w:sz w:val="24"/>
          <w:szCs w:val="24"/>
        </w:rPr>
        <w:t>С чем связаны особенности природы Северо-Запада. Какими природными ресурсами богат район.</w:t>
      </w:r>
    </w:p>
    <w:p w:rsidR="00610891" w:rsidRPr="008C5378" w:rsidRDefault="00610891" w:rsidP="00610891">
      <w:pPr>
        <w:autoSpaceDE w:val="0"/>
        <w:autoSpaceDN w:val="0"/>
        <w:adjustRightInd w:val="0"/>
        <w:spacing w:after="0" w:line="240" w:lineRule="auto"/>
        <w:ind w:firstLine="284"/>
        <w:jc w:val="both"/>
        <w:rPr>
          <w:rFonts w:ascii="Times New Roman" w:eastAsia="Calibri" w:hAnsi="Times New Roman" w:cs="Times New Roman"/>
          <w:bCs/>
          <w:sz w:val="24"/>
          <w:szCs w:val="24"/>
        </w:rPr>
      </w:pPr>
      <w:r w:rsidRPr="008C5378">
        <w:rPr>
          <w:rFonts w:ascii="Times New Roman" w:eastAsia="Calibri" w:hAnsi="Times New Roman" w:cs="Times New Roman"/>
          <w:bCs/>
          <w:sz w:val="24"/>
          <w:szCs w:val="24"/>
        </w:rPr>
        <w:t>Население и хозяйственное освоение Северо-Запада.</w:t>
      </w:r>
    </w:p>
    <w:p w:rsidR="00610891" w:rsidRPr="008C5378" w:rsidRDefault="00610891" w:rsidP="00610891">
      <w:pPr>
        <w:autoSpaceDE w:val="0"/>
        <w:autoSpaceDN w:val="0"/>
        <w:adjustRightInd w:val="0"/>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Сколько людей проживает в Европейском Северо-Западе. Как заселялся и обживался район.</w:t>
      </w:r>
    </w:p>
    <w:p w:rsidR="00610891" w:rsidRPr="008C5378" w:rsidRDefault="00610891" w:rsidP="00610891">
      <w:pPr>
        <w:autoSpaceDE w:val="0"/>
        <w:autoSpaceDN w:val="0"/>
        <w:adjustRightInd w:val="0"/>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bCs/>
          <w:sz w:val="24"/>
          <w:szCs w:val="24"/>
        </w:rPr>
        <w:t xml:space="preserve">Хозяйство Северо-Запада. </w:t>
      </w:r>
      <w:r w:rsidRPr="008C5378">
        <w:rPr>
          <w:rFonts w:ascii="Times New Roman" w:eastAsia="Calibri" w:hAnsi="Times New Roman" w:cs="Times New Roman"/>
          <w:sz w:val="24"/>
          <w:szCs w:val="24"/>
        </w:rPr>
        <w:t>Как на хозяйство района влияет его приморское положение. Какую роль в хозяйстве страны играет промышленность Северо-Запада. Какая отрасль -ведущая в сельском хозяйстве района. Какова экологическая ситуация в районе.</w:t>
      </w:r>
    </w:p>
    <w:p w:rsidR="00610891" w:rsidRPr="008C5378" w:rsidRDefault="00610891" w:rsidP="00610891">
      <w:pPr>
        <w:autoSpaceDE w:val="0"/>
        <w:autoSpaceDN w:val="0"/>
        <w:adjustRightInd w:val="0"/>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bCs/>
          <w:sz w:val="24"/>
          <w:szCs w:val="24"/>
        </w:rPr>
        <w:t xml:space="preserve">Общая характеристика Европейской России. </w:t>
      </w:r>
      <w:r w:rsidRPr="008C5378">
        <w:rPr>
          <w:rFonts w:ascii="Times New Roman" w:eastAsia="Calibri" w:hAnsi="Times New Roman" w:cs="Times New Roman"/>
          <w:sz w:val="24"/>
          <w:szCs w:val="24"/>
        </w:rPr>
        <w:t>Что такое Европейская Россия и каково ее географическое положение. Каковы особенности природы Европейской России. Чем характеризуются природные ресурсы, население и хозяйство этой части страны.</w:t>
      </w:r>
    </w:p>
    <w:p w:rsidR="00610891" w:rsidRPr="008C5378" w:rsidRDefault="00610891" w:rsidP="00610891">
      <w:pPr>
        <w:autoSpaceDE w:val="0"/>
        <w:autoSpaceDN w:val="0"/>
        <w:adjustRightInd w:val="0"/>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bCs/>
          <w:sz w:val="24"/>
          <w:szCs w:val="24"/>
        </w:rPr>
        <w:t xml:space="preserve">Европейский Север. Географическое положение. </w:t>
      </w:r>
      <w:r w:rsidRPr="008C5378">
        <w:rPr>
          <w:rFonts w:ascii="Times New Roman" w:eastAsia="Calibri" w:hAnsi="Times New Roman" w:cs="Times New Roman"/>
          <w:sz w:val="24"/>
          <w:szCs w:val="24"/>
        </w:rPr>
        <w:t>Почему Европейский Север освоен слабее своих соседей. В чем выгоды приморского положения района. Как влияют на развитие района особенности соседского положения.</w:t>
      </w:r>
    </w:p>
    <w:p w:rsidR="00610891" w:rsidRPr="008C5378" w:rsidRDefault="00610891" w:rsidP="00610891">
      <w:pPr>
        <w:autoSpaceDE w:val="0"/>
        <w:autoSpaceDN w:val="0"/>
        <w:adjustRightInd w:val="0"/>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bCs/>
          <w:sz w:val="24"/>
          <w:szCs w:val="24"/>
        </w:rPr>
        <w:t xml:space="preserve">Природа Европейского Севера. </w:t>
      </w:r>
      <w:r w:rsidRPr="008C5378">
        <w:rPr>
          <w:rFonts w:ascii="Times New Roman" w:eastAsia="Calibri" w:hAnsi="Times New Roman" w:cs="Times New Roman"/>
          <w:sz w:val="24"/>
          <w:szCs w:val="24"/>
        </w:rPr>
        <w:t>Чем различается природа различных частей района. Чем богаты моря, омывающие Европейский Север.</w:t>
      </w:r>
    </w:p>
    <w:p w:rsidR="00610891" w:rsidRPr="008C5378" w:rsidRDefault="00610891" w:rsidP="00610891">
      <w:pPr>
        <w:autoSpaceDE w:val="0"/>
        <w:autoSpaceDN w:val="0"/>
        <w:adjustRightInd w:val="0"/>
        <w:spacing w:after="0" w:line="240" w:lineRule="auto"/>
        <w:ind w:firstLine="284"/>
        <w:jc w:val="both"/>
        <w:rPr>
          <w:rFonts w:ascii="Times New Roman" w:eastAsia="Calibri" w:hAnsi="Times New Roman" w:cs="Times New Roman"/>
          <w:bCs/>
          <w:sz w:val="24"/>
          <w:szCs w:val="24"/>
        </w:rPr>
      </w:pPr>
      <w:r w:rsidRPr="008C5378">
        <w:rPr>
          <w:rFonts w:ascii="Times New Roman" w:eastAsia="Calibri" w:hAnsi="Times New Roman" w:cs="Times New Roman"/>
          <w:bCs/>
          <w:sz w:val="24"/>
          <w:szCs w:val="24"/>
        </w:rPr>
        <w:t xml:space="preserve">Население и хозяйственное освоение Европейского Севера. </w:t>
      </w:r>
      <w:r w:rsidRPr="008C5378">
        <w:rPr>
          <w:rFonts w:ascii="Times New Roman" w:eastAsia="Calibri" w:hAnsi="Times New Roman" w:cs="Times New Roman"/>
          <w:sz w:val="24"/>
          <w:szCs w:val="24"/>
        </w:rPr>
        <w:t>Каковы особенности современного населения района. Как заселялся и осваивался Европейский Север.</w:t>
      </w:r>
    </w:p>
    <w:p w:rsidR="00610891" w:rsidRPr="008C5378" w:rsidRDefault="00610891" w:rsidP="00610891">
      <w:pPr>
        <w:autoSpaceDE w:val="0"/>
        <w:autoSpaceDN w:val="0"/>
        <w:adjustRightInd w:val="0"/>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bCs/>
          <w:sz w:val="24"/>
          <w:szCs w:val="24"/>
        </w:rPr>
        <w:t xml:space="preserve">Хозяйство Европейского Севера. </w:t>
      </w:r>
      <w:r w:rsidRPr="008C5378">
        <w:rPr>
          <w:rFonts w:ascii="Times New Roman" w:eastAsia="Calibri" w:hAnsi="Times New Roman" w:cs="Times New Roman"/>
          <w:sz w:val="24"/>
          <w:szCs w:val="24"/>
        </w:rPr>
        <w:t>В чем главные особенности хозяйства Европейского Севера. Каковы ведущие отрасли промышленности района. Каковы экологические проблемы района.</w:t>
      </w:r>
    </w:p>
    <w:p w:rsidR="00610891" w:rsidRPr="008C5378" w:rsidRDefault="00610891" w:rsidP="00610891">
      <w:pPr>
        <w:autoSpaceDE w:val="0"/>
        <w:autoSpaceDN w:val="0"/>
        <w:adjustRightInd w:val="0"/>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bCs/>
          <w:sz w:val="24"/>
          <w:szCs w:val="24"/>
        </w:rPr>
        <w:t xml:space="preserve">Европейский Юг. Географическое положение. </w:t>
      </w:r>
      <w:r w:rsidRPr="008C5378">
        <w:rPr>
          <w:rFonts w:ascii="Times New Roman" w:eastAsia="Calibri" w:hAnsi="Times New Roman" w:cs="Times New Roman"/>
          <w:sz w:val="24"/>
          <w:szCs w:val="24"/>
        </w:rPr>
        <w:t>Каковы главные особенности географического положения района. Как влияют на природу и хозяйство Европейского Юга омывающие его моря.</w:t>
      </w:r>
    </w:p>
    <w:p w:rsidR="00610891" w:rsidRPr="008C5378" w:rsidRDefault="00610891" w:rsidP="00610891">
      <w:pPr>
        <w:autoSpaceDE w:val="0"/>
        <w:autoSpaceDN w:val="0"/>
        <w:adjustRightInd w:val="0"/>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bCs/>
          <w:sz w:val="24"/>
          <w:szCs w:val="24"/>
        </w:rPr>
        <w:t xml:space="preserve">Природа Европейского Юга. </w:t>
      </w:r>
      <w:r w:rsidRPr="008C5378">
        <w:rPr>
          <w:rFonts w:ascii="Times New Roman" w:eastAsia="Calibri" w:hAnsi="Times New Roman" w:cs="Times New Roman"/>
          <w:sz w:val="24"/>
          <w:szCs w:val="24"/>
        </w:rPr>
        <w:t>Чем определяются особенности природы Европейского Юга. Каково главное природное богатство района.</w:t>
      </w:r>
    </w:p>
    <w:p w:rsidR="00610891" w:rsidRPr="008C5378" w:rsidRDefault="00610891" w:rsidP="00610891">
      <w:pPr>
        <w:autoSpaceDE w:val="0"/>
        <w:autoSpaceDN w:val="0"/>
        <w:adjustRightInd w:val="0"/>
        <w:spacing w:after="0" w:line="240" w:lineRule="auto"/>
        <w:ind w:firstLine="284"/>
        <w:jc w:val="both"/>
        <w:rPr>
          <w:rFonts w:ascii="Times New Roman" w:eastAsia="Calibri" w:hAnsi="Times New Roman" w:cs="Times New Roman"/>
          <w:bCs/>
          <w:sz w:val="24"/>
          <w:szCs w:val="24"/>
        </w:rPr>
      </w:pPr>
      <w:r w:rsidRPr="008C5378">
        <w:rPr>
          <w:rFonts w:ascii="Times New Roman" w:eastAsia="Calibri" w:hAnsi="Times New Roman" w:cs="Times New Roman"/>
          <w:bCs/>
          <w:sz w:val="24"/>
          <w:szCs w:val="24"/>
        </w:rPr>
        <w:t>Население и хозяйственное освоение Европейского Юга.</w:t>
      </w:r>
    </w:p>
    <w:p w:rsidR="00610891" w:rsidRPr="008C5378" w:rsidRDefault="00610891" w:rsidP="00610891">
      <w:pPr>
        <w:autoSpaceDE w:val="0"/>
        <w:autoSpaceDN w:val="0"/>
        <w:adjustRightInd w:val="0"/>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Почему население Европейского Юга быстро увеличивается. Где проживает большинство населения Европейского Юга. Какие народы проживают на Европейском Юге. В чем заключаются социальные проблемы Европейского Юга. Как заселялся и осваивался Европейский Юг.</w:t>
      </w:r>
    </w:p>
    <w:p w:rsidR="00610891" w:rsidRPr="008C5378" w:rsidRDefault="00610891" w:rsidP="00610891">
      <w:pPr>
        <w:autoSpaceDE w:val="0"/>
        <w:autoSpaceDN w:val="0"/>
        <w:adjustRightInd w:val="0"/>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bCs/>
          <w:sz w:val="24"/>
          <w:szCs w:val="24"/>
        </w:rPr>
        <w:t xml:space="preserve">Хозяйство Европейского Юга. </w:t>
      </w:r>
      <w:r w:rsidRPr="008C5378">
        <w:rPr>
          <w:rFonts w:ascii="Times New Roman" w:eastAsia="Calibri" w:hAnsi="Times New Roman" w:cs="Times New Roman"/>
          <w:sz w:val="24"/>
          <w:szCs w:val="24"/>
        </w:rPr>
        <w:t>В чем особенности хозяйства Европейского Юга. Какая отрасль- главная в хозяйстве района. Какие отрасли промышленности развиты на Европейском Юге. Почему Европейский Юг — главный курортный район страны. Каковы экологические проблемы района.</w:t>
      </w:r>
    </w:p>
    <w:p w:rsidR="00610891" w:rsidRPr="008C5378" w:rsidRDefault="00610891" w:rsidP="00610891">
      <w:pPr>
        <w:autoSpaceDE w:val="0"/>
        <w:autoSpaceDN w:val="0"/>
        <w:adjustRightInd w:val="0"/>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bCs/>
          <w:sz w:val="24"/>
          <w:szCs w:val="24"/>
        </w:rPr>
        <w:t xml:space="preserve">Поволжье. Географическое положение. </w:t>
      </w:r>
      <w:r w:rsidRPr="008C5378">
        <w:rPr>
          <w:rFonts w:ascii="Times New Roman" w:eastAsia="Calibri" w:hAnsi="Times New Roman" w:cs="Times New Roman"/>
          <w:sz w:val="24"/>
          <w:szCs w:val="24"/>
        </w:rPr>
        <w:t xml:space="preserve">В чем главные особенности физико-географического положения района. В чем главные особенности </w:t>
      </w:r>
    </w:p>
    <w:p w:rsidR="00610891" w:rsidRPr="008C5378" w:rsidRDefault="00610891" w:rsidP="00610891">
      <w:pPr>
        <w:autoSpaceDE w:val="0"/>
        <w:autoSpaceDN w:val="0"/>
        <w:adjustRightInd w:val="0"/>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экономико-географического, геополитического и эколого-географического положения района.</w:t>
      </w:r>
    </w:p>
    <w:p w:rsidR="00610891" w:rsidRPr="008C5378" w:rsidRDefault="00610891" w:rsidP="00610891">
      <w:pPr>
        <w:autoSpaceDE w:val="0"/>
        <w:autoSpaceDN w:val="0"/>
        <w:adjustRightInd w:val="0"/>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bCs/>
          <w:sz w:val="24"/>
          <w:szCs w:val="24"/>
        </w:rPr>
        <w:t xml:space="preserve">Природа Поволжья. </w:t>
      </w:r>
      <w:r w:rsidRPr="008C5378">
        <w:rPr>
          <w:rFonts w:ascii="Times New Roman" w:eastAsia="Calibri" w:hAnsi="Times New Roman" w:cs="Times New Roman"/>
          <w:sz w:val="24"/>
          <w:szCs w:val="24"/>
        </w:rPr>
        <w:t>Как географическое положение влияет на природу Поволжья. Какие природные ресурсы. Поволжья — наиболее ценные. Какие .  природные явления характерны для Поволжья.</w:t>
      </w:r>
    </w:p>
    <w:p w:rsidR="00610891" w:rsidRPr="008C5378" w:rsidRDefault="00610891" w:rsidP="00610891">
      <w:pPr>
        <w:autoSpaceDE w:val="0"/>
        <w:autoSpaceDN w:val="0"/>
        <w:adjustRightInd w:val="0"/>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bCs/>
          <w:sz w:val="24"/>
          <w:szCs w:val="24"/>
        </w:rPr>
        <w:t xml:space="preserve">Население и хозяйственное освоение Поволжья. </w:t>
      </w:r>
      <w:r w:rsidRPr="008C5378">
        <w:rPr>
          <w:rFonts w:ascii="Times New Roman" w:eastAsia="Calibri" w:hAnsi="Times New Roman" w:cs="Times New Roman"/>
          <w:sz w:val="24"/>
          <w:szCs w:val="24"/>
        </w:rPr>
        <w:t>Сколько людей живет в Поволжье. Как размещено население по территории Поволжья. Какие народы заселяют Поволжье. Как заселялось и осваивалось Поволжье.</w:t>
      </w:r>
    </w:p>
    <w:p w:rsidR="00610891" w:rsidRPr="008C5378" w:rsidRDefault="00610891" w:rsidP="00610891">
      <w:pPr>
        <w:autoSpaceDE w:val="0"/>
        <w:autoSpaceDN w:val="0"/>
        <w:adjustRightInd w:val="0"/>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bCs/>
          <w:sz w:val="24"/>
          <w:szCs w:val="24"/>
        </w:rPr>
        <w:t xml:space="preserve">Хозяйство Поволжья. </w:t>
      </w:r>
      <w:r w:rsidRPr="008C5378">
        <w:rPr>
          <w:rFonts w:ascii="Times New Roman" w:eastAsia="Calibri" w:hAnsi="Times New Roman" w:cs="Times New Roman"/>
          <w:sz w:val="24"/>
          <w:szCs w:val="24"/>
        </w:rPr>
        <w:t>В чем особенности хозяйства Поволжья. Какие отрасли промышленности развиты в Поволжье. Что производит сельское хозяйство района. Каковы экологические проблемы района.</w:t>
      </w:r>
    </w:p>
    <w:p w:rsidR="00610891" w:rsidRPr="008C5378" w:rsidRDefault="00610891" w:rsidP="00610891">
      <w:pPr>
        <w:autoSpaceDE w:val="0"/>
        <w:autoSpaceDN w:val="0"/>
        <w:adjustRightInd w:val="0"/>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bCs/>
          <w:sz w:val="24"/>
          <w:szCs w:val="24"/>
        </w:rPr>
        <w:t xml:space="preserve">Урал. Географическое положение. </w:t>
      </w:r>
      <w:r w:rsidRPr="008C5378">
        <w:rPr>
          <w:rFonts w:ascii="Times New Roman" w:eastAsia="Calibri" w:hAnsi="Times New Roman" w:cs="Times New Roman"/>
          <w:sz w:val="24"/>
          <w:szCs w:val="24"/>
        </w:rPr>
        <w:t>Какова главная черта географического положения Урала. Как географическое положение влияет на развитие района.</w:t>
      </w:r>
    </w:p>
    <w:p w:rsidR="00610891" w:rsidRPr="008C5378" w:rsidRDefault="00610891" w:rsidP="00610891">
      <w:pPr>
        <w:autoSpaceDE w:val="0"/>
        <w:autoSpaceDN w:val="0"/>
        <w:adjustRightInd w:val="0"/>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bCs/>
          <w:sz w:val="24"/>
          <w:szCs w:val="24"/>
        </w:rPr>
        <w:t xml:space="preserve">Природа Урала. </w:t>
      </w:r>
      <w:r w:rsidRPr="008C5378">
        <w:rPr>
          <w:rFonts w:ascii="Times New Roman" w:eastAsia="Calibri" w:hAnsi="Times New Roman" w:cs="Times New Roman"/>
          <w:sz w:val="24"/>
          <w:szCs w:val="24"/>
        </w:rPr>
        <w:t>Как пограничность проявляется в особенностях природы Урала. Почему столь разнообразны природные ресурсы Урала.</w:t>
      </w:r>
    </w:p>
    <w:p w:rsidR="00610891" w:rsidRPr="008C5378" w:rsidRDefault="00610891" w:rsidP="00610891">
      <w:pPr>
        <w:autoSpaceDE w:val="0"/>
        <w:autoSpaceDN w:val="0"/>
        <w:adjustRightInd w:val="0"/>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bCs/>
          <w:sz w:val="24"/>
          <w:szCs w:val="24"/>
        </w:rPr>
        <w:t xml:space="preserve">Население и хозяйственное освоение Урала. </w:t>
      </w:r>
      <w:r w:rsidRPr="008C5378">
        <w:rPr>
          <w:rFonts w:ascii="Times New Roman" w:eastAsia="Calibri" w:hAnsi="Times New Roman" w:cs="Times New Roman"/>
          <w:sz w:val="24"/>
          <w:szCs w:val="24"/>
        </w:rPr>
        <w:t>Сколько людей живет на Урале. Как размещено население по территории Урала. Какие народы населяют Урал. Как заселялся и осваивался Урал.</w:t>
      </w:r>
    </w:p>
    <w:p w:rsidR="00610891" w:rsidRPr="008C5378" w:rsidRDefault="00610891" w:rsidP="00610891">
      <w:pPr>
        <w:autoSpaceDE w:val="0"/>
        <w:autoSpaceDN w:val="0"/>
        <w:adjustRightInd w:val="0"/>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bCs/>
          <w:sz w:val="24"/>
          <w:szCs w:val="24"/>
        </w:rPr>
        <w:t xml:space="preserve">Хозяйство Урала. </w:t>
      </w:r>
      <w:r w:rsidRPr="008C5378">
        <w:rPr>
          <w:rFonts w:ascii="Times New Roman" w:eastAsia="Calibri" w:hAnsi="Times New Roman" w:cs="Times New Roman"/>
          <w:sz w:val="24"/>
          <w:szCs w:val="24"/>
        </w:rPr>
        <w:t xml:space="preserve">Каковы особенности хозяйства Урала. Какие отрасли промышленности — ведущие в хозяйстве района. Как на Урале развито сельское хозяйство. Какова экологическая ситуация на Урале. </w:t>
      </w:r>
      <w:r w:rsidRPr="008C5378">
        <w:rPr>
          <w:rFonts w:ascii="Times New Roman" w:eastAsia="Calibri" w:hAnsi="Times New Roman" w:cs="Times New Roman"/>
          <w:sz w:val="24"/>
          <w:szCs w:val="24"/>
          <w:u w:val="single"/>
        </w:rPr>
        <w:t>Население и хозяйственное освоение  Урала и республики Башкортостан.</w:t>
      </w:r>
    </w:p>
    <w:p w:rsidR="00610891" w:rsidRPr="008C5378" w:rsidRDefault="00610891" w:rsidP="00610891">
      <w:pPr>
        <w:autoSpaceDE w:val="0"/>
        <w:autoSpaceDN w:val="0"/>
        <w:adjustRightInd w:val="0"/>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bCs/>
          <w:sz w:val="24"/>
          <w:szCs w:val="24"/>
        </w:rPr>
        <w:t xml:space="preserve">Азиатская Россия. Географическое положение. </w:t>
      </w:r>
      <w:r w:rsidRPr="008C5378">
        <w:rPr>
          <w:rFonts w:ascii="Times New Roman" w:eastAsia="Calibri" w:hAnsi="Times New Roman" w:cs="Times New Roman"/>
          <w:sz w:val="24"/>
          <w:szCs w:val="24"/>
        </w:rPr>
        <w:t>Каковы особенности геополитического положения и природных условий Азиатской России. Какие природные ресурсы Азиатской России используются наиболее активно.</w:t>
      </w:r>
    </w:p>
    <w:p w:rsidR="00610891" w:rsidRPr="008C5378" w:rsidRDefault="00610891" w:rsidP="00610891">
      <w:pPr>
        <w:autoSpaceDE w:val="0"/>
        <w:autoSpaceDN w:val="0"/>
        <w:adjustRightInd w:val="0"/>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bCs/>
          <w:sz w:val="24"/>
          <w:szCs w:val="24"/>
        </w:rPr>
        <w:t xml:space="preserve">Западная Сибирь. Географическое положение. </w:t>
      </w:r>
      <w:r w:rsidRPr="008C5378">
        <w:rPr>
          <w:rFonts w:ascii="Times New Roman" w:eastAsia="Calibri" w:hAnsi="Times New Roman" w:cs="Times New Roman"/>
          <w:sz w:val="24"/>
          <w:szCs w:val="24"/>
        </w:rPr>
        <w:t>Как географическое положение влияет на ее природу и хозяйство. Чем определяется геополитическое положение района.</w:t>
      </w:r>
    </w:p>
    <w:p w:rsidR="00610891" w:rsidRPr="008C5378" w:rsidRDefault="00610891" w:rsidP="00610891">
      <w:pPr>
        <w:autoSpaceDE w:val="0"/>
        <w:autoSpaceDN w:val="0"/>
        <w:adjustRightInd w:val="0"/>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bCs/>
          <w:sz w:val="24"/>
          <w:szCs w:val="24"/>
        </w:rPr>
        <w:t xml:space="preserve">Природа Западной Сибири. </w:t>
      </w:r>
      <w:r w:rsidRPr="008C5378">
        <w:rPr>
          <w:rFonts w:ascii="Times New Roman" w:eastAsia="Calibri" w:hAnsi="Times New Roman" w:cs="Times New Roman"/>
          <w:sz w:val="24"/>
          <w:szCs w:val="24"/>
        </w:rPr>
        <w:t>Какой рельеф преобладает в Западной Сибири. Какие факторы влияют на климат района. Почему в Западной Сибири много болот. Сколько природных зон в Западной Сибири. Какими природными ресурсами богата Западная Сибирь.</w:t>
      </w:r>
    </w:p>
    <w:p w:rsidR="00610891" w:rsidRPr="008C5378" w:rsidRDefault="00610891" w:rsidP="00610891">
      <w:pPr>
        <w:autoSpaceDE w:val="0"/>
        <w:autoSpaceDN w:val="0"/>
        <w:adjustRightInd w:val="0"/>
        <w:spacing w:after="0" w:line="240" w:lineRule="auto"/>
        <w:ind w:firstLine="284"/>
        <w:jc w:val="both"/>
        <w:rPr>
          <w:rFonts w:ascii="Times New Roman" w:eastAsia="Calibri" w:hAnsi="Times New Roman" w:cs="Times New Roman"/>
          <w:bCs/>
          <w:sz w:val="24"/>
          <w:szCs w:val="24"/>
        </w:rPr>
      </w:pPr>
      <w:r w:rsidRPr="008C5378">
        <w:rPr>
          <w:rFonts w:ascii="Times New Roman" w:eastAsia="Calibri" w:hAnsi="Times New Roman" w:cs="Times New Roman"/>
          <w:bCs/>
          <w:sz w:val="24"/>
          <w:szCs w:val="24"/>
        </w:rPr>
        <w:t>Население и хозяйственное освоение Западной Сибири.</w:t>
      </w:r>
    </w:p>
    <w:p w:rsidR="00610891" w:rsidRPr="008C5378" w:rsidRDefault="00610891" w:rsidP="00610891">
      <w:pPr>
        <w:autoSpaceDE w:val="0"/>
        <w:autoSpaceDN w:val="0"/>
        <w:adjustRightInd w:val="0"/>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Сколько людей живет в Западной Сибири. Как осваивалась Западная Сибирь.</w:t>
      </w:r>
    </w:p>
    <w:p w:rsidR="00610891" w:rsidRPr="008C5378" w:rsidRDefault="00610891" w:rsidP="00610891">
      <w:pPr>
        <w:autoSpaceDE w:val="0"/>
        <w:autoSpaceDN w:val="0"/>
        <w:adjustRightInd w:val="0"/>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bCs/>
          <w:sz w:val="24"/>
          <w:szCs w:val="24"/>
        </w:rPr>
        <w:t>Хозяйство Западной Сибири.</w:t>
      </w:r>
      <w:r w:rsidRPr="008C5378">
        <w:rPr>
          <w:rFonts w:ascii="Times New Roman" w:eastAsia="Calibri" w:hAnsi="Times New Roman" w:cs="Times New Roman"/>
          <w:sz w:val="24"/>
          <w:szCs w:val="24"/>
        </w:rPr>
        <w:t>В чем особенности хозяйства Западной Сибири. Какие отрасли промышленности главные в хозяйстве района. Где производится основная часть сельскохозяйственной продукции района. Каковы экологические проблемы Западной Сибири.</w:t>
      </w:r>
    </w:p>
    <w:p w:rsidR="00610891" w:rsidRPr="008C5378" w:rsidRDefault="00610891" w:rsidP="00610891">
      <w:pPr>
        <w:autoSpaceDE w:val="0"/>
        <w:autoSpaceDN w:val="0"/>
        <w:adjustRightInd w:val="0"/>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bCs/>
          <w:sz w:val="24"/>
          <w:szCs w:val="24"/>
        </w:rPr>
        <w:t xml:space="preserve">Восточная Сибирь. Географическое положение. </w:t>
      </w:r>
      <w:r w:rsidRPr="008C5378">
        <w:rPr>
          <w:rFonts w:ascii="Times New Roman" w:eastAsia="Calibri" w:hAnsi="Times New Roman" w:cs="Times New Roman"/>
          <w:sz w:val="24"/>
          <w:szCs w:val="24"/>
        </w:rPr>
        <w:t>Каковы главные особенности физико-географического положения района. Как оценивается экономико-географическое и геополитическое положение района.</w:t>
      </w:r>
    </w:p>
    <w:p w:rsidR="00610891" w:rsidRPr="008C5378" w:rsidRDefault="00610891" w:rsidP="00610891">
      <w:pPr>
        <w:autoSpaceDE w:val="0"/>
        <w:autoSpaceDN w:val="0"/>
        <w:adjustRightInd w:val="0"/>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bCs/>
          <w:sz w:val="24"/>
          <w:szCs w:val="24"/>
        </w:rPr>
        <w:t xml:space="preserve">Природа Восточной Сибири. </w:t>
      </w:r>
      <w:r w:rsidRPr="008C5378">
        <w:rPr>
          <w:rFonts w:ascii="Times New Roman" w:eastAsia="Calibri" w:hAnsi="Times New Roman" w:cs="Times New Roman"/>
          <w:sz w:val="24"/>
          <w:szCs w:val="24"/>
        </w:rPr>
        <w:t>Каковы особенности рельефа</w:t>
      </w:r>
    </w:p>
    <w:p w:rsidR="00610891" w:rsidRPr="008C5378" w:rsidRDefault="00610891" w:rsidP="00610891">
      <w:pPr>
        <w:autoSpaceDE w:val="0"/>
        <w:autoSpaceDN w:val="0"/>
        <w:adjustRightInd w:val="0"/>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Восточной Сибири. Почему в Восточной Сибири резко континентальный климат. Куда впадают реки Восточной Сибири. Сколько в районе природных зон. Какими природными ресурсами богата Восточная Сибирь.</w:t>
      </w:r>
    </w:p>
    <w:p w:rsidR="00610891" w:rsidRPr="008C5378" w:rsidRDefault="00610891" w:rsidP="00610891">
      <w:pPr>
        <w:autoSpaceDE w:val="0"/>
        <w:autoSpaceDN w:val="0"/>
        <w:adjustRightInd w:val="0"/>
        <w:spacing w:after="0" w:line="240" w:lineRule="auto"/>
        <w:ind w:firstLine="284"/>
        <w:jc w:val="both"/>
        <w:rPr>
          <w:rFonts w:ascii="Times New Roman" w:eastAsia="Calibri" w:hAnsi="Times New Roman" w:cs="Times New Roman"/>
          <w:bCs/>
          <w:sz w:val="24"/>
          <w:szCs w:val="24"/>
        </w:rPr>
      </w:pPr>
      <w:r w:rsidRPr="008C5378">
        <w:rPr>
          <w:rFonts w:ascii="Times New Roman" w:eastAsia="Calibri" w:hAnsi="Times New Roman" w:cs="Times New Roman"/>
          <w:bCs/>
          <w:sz w:val="24"/>
          <w:szCs w:val="24"/>
        </w:rPr>
        <w:t>Население и хозяйственное освоение Восточной Сибири.</w:t>
      </w:r>
    </w:p>
    <w:p w:rsidR="00610891" w:rsidRPr="008C5378" w:rsidRDefault="00610891" w:rsidP="00610891">
      <w:pPr>
        <w:autoSpaceDE w:val="0"/>
        <w:autoSpaceDN w:val="0"/>
        <w:adjustRightInd w:val="0"/>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Каково население района и как оно размещается. Какие народы проживают в Восточной Сибири. Как заселялась и осваивалась Восточная Сибирь.</w:t>
      </w:r>
    </w:p>
    <w:p w:rsidR="00610891" w:rsidRPr="008C5378" w:rsidRDefault="00610891" w:rsidP="00610891">
      <w:pPr>
        <w:autoSpaceDE w:val="0"/>
        <w:autoSpaceDN w:val="0"/>
        <w:adjustRightInd w:val="0"/>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bCs/>
          <w:sz w:val="24"/>
          <w:szCs w:val="24"/>
        </w:rPr>
        <w:t xml:space="preserve">Хозяйство Восточной Сибири. </w:t>
      </w:r>
      <w:r w:rsidRPr="008C5378">
        <w:rPr>
          <w:rFonts w:ascii="Times New Roman" w:eastAsia="Calibri" w:hAnsi="Times New Roman" w:cs="Times New Roman"/>
          <w:sz w:val="24"/>
          <w:szCs w:val="24"/>
        </w:rPr>
        <w:t>Каковы особенности хозяйства района. Какие отрасли промышленности развиты в Восточной Сибири. В чем особенности сельского хозяйства района. В каких частях района наиболее остры экологические проблемы.</w:t>
      </w:r>
    </w:p>
    <w:p w:rsidR="00610891" w:rsidRPr="008C5378" w:rsidRDefault="00610891" w:rsidP="00610891">
      <w:pPr>
        <w:autoSpaceDE w:val="0"/>
        <w:autoSpaceDN w:val="0"/>
        <w:adjustRightInd w:val="0"/>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bCs/>
          <w:sz w:val="24"/>
          <w:szCs w:val="24"/>
        </w:rPr>
        <w:t xml:space="preserve">Дальний Восток. Географическое положение. </w:t>
      </w:r>
      <w:r w:rsidRPr="008C5378">
        <w:rPr>
          <w:rFonts w:ascii="Times New Roman" w:eastAsia="Calibri" w:hAnsi="Times New Roman" w:cs="Times New Roman"/>
          <w:sz w:val="24"/>
          <w:szCs w:val="24"/>
        </w:rPr>
        <w:t>Каковы особенности физико-географического положения Дальнего Востока. Как географическое положение влияет на развитие Дальнего Востока.</w:t>
      </w:r>
    </w:p>
    <w:p w:rsidR="00610891" w:rsidRPr="008C5378" w:rsidRDefault="00610891" w:rsidP="00610891">
      <w:pPr>
        <w:autoSpaceDE w:val="0"/>
        <w:autoSpaceDN w:val="0"/>
        <w:adjustRightInd w:val="0"/>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bCs/>
          <w:sz w:val="24"/>
          <w:szCs w:val="24"/>
        </w:rPr>
        <w:t xml:space="preserve">Природа Дальнего Востока. </w:t>
      </w:r>
      <w:r w:rsidRPr="008C5378">
        <w:rPr>
          <w:rFonts w:ascii="Times New Roman" w:eastAsia="Calibri" w:hAnsi="Times New Roman" w:cs="Times New Roman"/>
          <w:sz w:val="24"/>
          <w:szCs w:val="24"/>
        </w:rPr>
        <w:t>Почему природа Дальнего Востока столь разнообразна. Каковы особенности морей, омывающих Дальний Восток. Какими природными ресурсами богат район.</w:t>
      </w:r>
    </w:p>
    <w:p w:rsidR="00610891" w:rsidRPr="008C5378" w:rsidRDefault="00610891" w:rsidP="00610891">
      <w:pPr>
        <w:autoSpaceDE w:val="0"/>
        <w:autoSpaceDN w:val="0"/>
        <w:adjustRightInd w:val="0"/>
        <w:spacing w:after="0" w:line="240" w:lineRule="auto"/>
        <w:ind w:firstLine="284"/>
        <w:jc w:val="both"/>
        <w:rPr>
          <w:rFonts w:ascii="Times New Roman" w:eastAsia="Calibri" w:hAnsi="Times New Roman" w:cs="Times New Roman"/>
          <w:bCs/>
          <w:sz w:val="24"/>
          <w:szCs w:val="24"/>
        </w:rPr>
      </w:pPr>
      <w:r w:rsidRPr="008C5378">
        <w:rPr>
          <w:rFonts w:ascii="Times New Roman" w:eastAsia="Calibri" w:hAnsi="Times New Roman" w:cs="Times New Roman"/>
          <w:bCs/>
          <w:sz w:val="24"/>
          <w:szCs w:val="24"/>
        </w:rPr>
        <w:t>Население и хозяйственное освоение Дальнего Востока.</w:t>
      </w:r>
    </w:p>
    <w:p w:rsidR="00610891" w:rsidRPr="008C5378" w:rsidRDefault="00610891" w:rsidP="00610891">
      <w:pPr>
        <w:autoSpaceDE w:val="0"/>
        <w:autoSpaceDN w:val="0"/>
        <w:adjustRightInd w:val="0"/>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Сколько людей живет на Дальнем Востоке. Сколько в районе городов. Какие народы населяют район. Как заселялся и осваивался Дальний Восток.</w:t>
      </w:r>
    </w:p>
    <w:p w:rsidR="00610891" w:rsidRPr="008C5378" w:rsidRDefault="00610891" w:rsidP="00610891">
      <w:pPr>
        <w:autoSpaceDE w:val="0"/>
        <w:autoSpaceDN w:val="0"/>
        <w:adjustRightInd w:val="0"/>
        <w:spacing w:after="0" w:line="240" w:lineRule="auto"/>
        <w:ind w:firstLine="284"/>
        <w:jc w:val="both"/>
        <w:rPr>
          <w:rFonts w:ascii="Times New Roman" w:eastAsia="Calibri" w:hAnsi="Times New Roman" w:cs="Times New Roman"/>
          <w:sz w:val="24"/>
          <w:szCs w:val="24"/>
        </w:rPr>
      </w:pPr>
      <w:r w:rsidRPr="008C5378">
        <w:rPr>
          <w:rFonts w:ascii="Times New Roman" w:eastAsia="Calibri" w:hAnsi="Times New Roman" w:cs="Times New Roman"/>
          <w:bCs/>
          <w:sz w:val="24"/>
          <w:szCs w:val="24"/>
        </w:rPr>
        <w:t xml:space="preserve">Хозяйство Дальнего Востока. </w:t>
      </w:r>
      <w:r w:rsidRPr="008C5378">
        <w:rPr>
          <w:rFonts w:ascii="Times New Roman" w:eastAsia="Calibri" w:hAnsi="Times New Roman" w:cs="Times New Roman"/>
          <w:sz w:val="24"/>
          <w:szCs w:val="24"/>
        </w:rPr>
        <w:t>В чем особенности хозяйства Дальнего Востока. Какие отрасли- ведущие в промышленности района. Почему сельское хозяйство не обеспечивает потребности района. Каковы экологические проблемы Дальнего Востока.</w:t>
      </w:r>
    </w:p>
    <w:p w:rsidR="00610891" w:rsidRPr="008C5378" w:rsidRDefault="00610891" w:rsidP="00610891">
      <w:pPr>
        <w:spacing w:after="0" w:line="240" w:lineRule="auto"/>
        <w:ind w:firstLine="284"/>
        <w:rPr>
          <w:rFonts w:ascii="Times New Roman" w:eastAsia="Calibri" w:hAnsi="Times New Roman" w:cs="Times New Roman"/>
          <w:sz w:val="24"/>
          <w:szCs w:val="24"/>
        </w:rPr>
      </w:pPr>
      <w:r w:rsidRPr="008C5378">
        <w:rPr>
          <w:rFonts w:ascii="Times New Roman" w:eastAsia="Calibri" w:hAnsi="Times New Roman" w:cs="Times New Roman"/>
          <w:sz w:val="24"/>
          <w:szCs w:val="24"/>
        </w:rPr>
        <w:t>Практические работы</w:t>
      </w:r>
    </w:p>
    <w:p w:rsidR="00610891" w:rsidRPr="008C5378" w:rsidRDefault="00610891" w:rsidP="00610891">
      <w:pPr>
        <w:spacing w:after="0" w:line="240" w:lineRule="auto"/>
        <w:ind w:firstLine="284"/>
        <w:rPr>
          <w:rFonts w:ascii="Times New Roman" w:eastAsia="Calibri" w:hAnsi="Times New Roman" w:cs="Times New Roman"/>
          <w:sz w:val="24"/>
          <w:szCs w:val="24"/>
        </w:rPr>
      </w:pPr>
      <w:r w:rsidRPr="008C5378">
        <w:rPr>
          <w:rFonts w:ascii="Times New Roman" w:eastAsia="Calibri" w:hAnsi="Times New Roman" w:cs="Times New Roman"/>
          <w:sz w:val="24"/>
          <w:szCs w:val="24"/>
        </w:rPr>
        <w:t>Изучение и оценка природных условий Западно-Сибирского района для жизни и быта человека.</w:t>
      </w:r>
    </w:p>
    <w:p w:rsidR="00610891" w:rsidRPr="008C5378" w:rsidRDefault="00610891" w:rsidP="00610891">
      <w:pPr>
        <w:spacing w:after="0" w:line="240" w:lineRule="auto"/>
        <w:ind w:firstLine="284"/>
        <w:rPr>
          <w:rFonts w:ascii="Times New Roman" w:eastAsia="Calibri" w:hAnsi="Times New Roman" w:cs="Times New Roman"/>
          <w:sz w:val="24"/>
          <w:szCs w:val="24"/>
        </w:rPr>
      </w:pPr>
      <w:r w:rsidRPr="008C5378">
        <w:rPr>
          <w:rFonts w:ascii="Times New Roman" w:eastAsia="Calibri" w:hAnsi="Times New Roman" w:cs="Times New Roman"/>
          <w:color w:val="000000"/>
          <w:sz w:val="24"/>
          <w:szCs w:val="24"/>
          <w:shd w:val="clear" w:color="auto" w:fill="FFFFFF"/>
        </w:rPr>
        <w:t xml:space="preserve"> Обозначение на контурной карте  индустриальные, транспортные, научные, деловые, финансовые, оборонные центр Дальнего Востока.</w:t>
      </w:r>
    </w:p>
    <w:p w:rsidR="00610891" w:rsidRPr="008C5378" w:rsidRDefault="00610891" w:rsidP="00610891">
      <w:pPr>
        <w:shd w:val="clear" w:color="auto" w:fill="FFFFFF"/>
        <w:spacing w:after="0" w:line="240" w:lineRule="auto"/>
        <w:jc w:val="both"/>
        <w:rPr>
          <w:rFonts w:ascii="Times New Roman" w:eastAsia="Times New Roman" w:hAnsi="Times New Roman" w:cs="Times New Roman"/>
          <w:bCs/>
          <w:color w:val="000000"/>
          <w:sz w:val="24"/>
          <w:szCs w:val="24"/>
        </w:rPr>
      </w:pPr>
      <w:r w:rsidRPr="008C5378">
        <w:rPr>
          <w:rFonts w:ascii="Times New Roman" w:eastAsia="Times New Roman" w:hAnsi="Times New Roman" w:cs="Times New Roman"/>
          <w:bCs/>
          <w:color w:val="000000"/>
          <w:sz w:val="24"/>
          <w:szCs w:val="24"/>
        </w:rPr>
        <w:t>РОССИЯ В СОВРЕМЕННОМ МИРЕ</w:t>
      </w:r>
    </w:p>
    <w:p w:rsidR="00610891" w:rsidRPr="008C5378" w:rsidRDefault="00610891" w:rsidP="00610891">
      <w:pPr>
        <w:shd w:val="clear" w:color="auto" w:fill="FFFFFF"/>
        <w:spacing w:after="0" w:line="240" w:lineRule="auto"/>
        <w:ind w:firstLine="284"/>
        <w:jc w:val="both"/>
        <w:rPr>
          <w:rFonts w:ascii="Times New Roman" w:eastAsia="Times New Roman" w:hAnsi="Times New Roman" w:cs="Times New Roman"/>
          <w:color w:val="000000"/>
          <w:spacing w:val="-11"/>
          <w:sz w:val="24"/>
          <w:szCs w:val="24"/>
          <w:u w:val="single"/>
        </w:rPr>
      </w:pPr>
      <w:r w:rsidRPr="008C5378">
        <w:rPr>
          <w:rFonts w:ascii="Times New Roman" w:eastAsia="Times New Roman" w:hAnsi="Times New Roman" w:cs="Times New Roman"/>
          <w:color w:val="000000"/>
          <w:spacing w:val="-8"/>
          <w:sz w:val="24"/>
          <w:szCs w:val="24"/>
        </w:rPr>
        <w:t>Роль и место России в международном географическом раздел</w:t>
      </w:r>
      <w:r w:rsidRPr="008C5378">
        <w:rPr>
          <w:rFonts w:ascii="Times New Roman" w:eastAsia="Times New Roman" w:hAnsi="Times New Roman" w:cs="Times New Roman"/>
          <w:color w:val="000000"/>
          <w:spacing w:val="-6"/>
          <w:sz w:val="24"/>
          <w:szCs w:val="24"/>
        </w:rPr>
        <w:t xml:space="preserve">ении труда. Связи России со странами СНГ, Европы, Азии, </w:t>
      </w:r>
      <w:r w:rsidRPr="008C5378">
        <w:rPr>
          <w:rFonts w:ascii="Times New Roman" w:eastAsia="Times New Roman" w:hAnsi="Times New Roman" w:cs="Times New Roman"/>
          <w:color w:val="000000"/>
          <w:spacing w:val="-11"/>
          <w:sz w:val="24"/>
          <w:szCs w:val="24"/>
        </w:rPr>
        <w:t xml:space="preserve">Америки: проблемы и перспективы взаимовыгодного сотрудничества.  </w:t>
      </w:r>
      <w:r w:rsidRPr="008C5378">
        <w:rPr>
          <w:rFonts w:ascii="Times New Roman" w:eastAsia="Times New Roman" w:hAnsi="Times New Roman" w:cs="Times New Roman"/>
          <w:color w:val="000000"/>
          <w:spacing w:val="-11"/>
          <w:sz w:val="24"/>
          <w:szCs w:val="24"/>
          <w:u w:val="single"/>
        </w:rPr>
        <w:t>Внешние экономические связи Башкортостана.</w:t>
      </w:r>
    </w:p>
    <w:p w:rsidR="00E53DEC" w:rsidRPr="008C5378" w:rsidRDefault="00610891" w:rsidP="001174F2">
      <w:pPr>
        <w:pStyle w:val="western"/>
        <w:shd w:val="clear" w:color="auto" w:fill="FFFFFF"/>
        <w:tabs>
          <w:tab w:val="clear" w:pos="454"/>
        </w:tabs>
        <w:suppressAutoHyphens w:val="0"/>
        <w:spacing w:before="0" w:after="0"/>
        <w:ind w:firstLine="0"/>
        <w:rPr>
          <w:color w:val="auto"/>
        </w:rPr>
      </w:pPr>
      <w:r w:rsidRPr="008C5378">
        <w:rPr>
          <w:color w:val="auto"/>
        </w:rPr>
        <w:t>.</w:t>
      </w:r>
    </w:p>
    <w:p w:rsidR="008C1297" w:rsidRPr="008C5378" w:rsidRDefault="00610891" w:rsidP="008C1297">
      <w:pPr>
        <w:jc w:val="both"/>
        <w:rPr>
          <w:rFonts w:ascii="Times New Roman" w:hAnsi="Times New Roman" w:cs="Times New Roman"/>
          <w:b/>
          <w:sz w:val="24"/>
          <w:szCs w:val="24"/>
        </w:rPr>
      </w:pPr>
      <w:r w:rsidRPr="00533613">
        <w:rPr>
          <w:rFonts w:ascii="Times New Roman" w:hAnsi="Times New Roman" w:cs="Times New Roman"/>
          <w:b/>
          <w:sz w:val="24"/>
          <w:szCs w:val="24"/>
        </w:rPr>
        <w:t>2.2.2.11</w:t>
      </w:r>
      <w:r w:rsidR="008C1297" w:rsidRPr="00533613">
        <w:rPr>
          <w:rFonts w:ascii="Times New Roman" w:hAnsi="Times New Roman" w:cs="Times New Roman"/>
          <w:b/>
          <w:sz w:val="24"/>
          <w:szCs w:val="24"/>
        </w:rPr>
        <w:t>. Основы духовно-нравственнойкультуры народов России.</w:t>
      </w:r>
    </w:p>
    <w:p w:rsidR="00610891" w:rsidRPr="008C5378" w:rsidRDefault="00610891" w:rsidP="00610891">
      <w:pPr>
        <w:spacing w:after="0" w:line="36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Главное назначение предмета «Основы духовно-нравственной культуры народов России» – развивать общую культуру школьника, формировать гражданскую идентичность, </w:t>
      </w:r>
    </w:p>
    <w:p w:rsidR="00610891" w:rsidRPr="008C5378" w:rsidRDefault="00610891" w:rsidP="00610891">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осознание своей принадлежности к народу, национальности, российской общности; воспитывать уважение к представителям разных национальностей и вероисповеданий.</w:t>
      </w:r>
      <w:r w:rsidRPr="008C5378">
        <w:rPr>
          <w:rFonts w:ascii="Times New Roman" w:eastAsia="Calibri" w:hAnsi="Times New Roman" w:cs="Times New Roman"/>
          <w:sz w:val="24"/>
          <w:szCs w:val="24"/>
        </w:rPr>
        <w:t xml:space="preserve"> Исходя из этого, главной особенностью этого курса является представление культурообразующего содержания духовно-нравственного воспитания.</w:t>
      </w:r>
    </w:p>
    <w:p w:rsidR="00610891" w:rsidRPr="008C5378" w:rsidRDefault="00610891" w:rsidP="00610891">
      <w:pPr>
        <w:spacing w:after="0"/>
        <w:jc w:val="both"/>
        <w:rPr>
          <w:rFonts w:ascii="Times New Roman" w:eastAsia="Calibri" w:hAnsi="Times New Roman" w:cs="Times New Roman"/>
          <w:sz w:val="24"/>
          <w:szCs w:val="24"/>
        </w:rPr>
      </w:pPr>
    </w:p>
    <w:p w:rsidR="00610891" w:rsidRPr="008C5378" w:rsidRDefault="00610891" w:rsidP="00610891">
      <w:pPr>
        <w:spacing w:after="0"/>
        <w:ind w:firstLine="709"/>
        <w:jc w:val="center"/>
        <w:rPr>
          <w:rFonts w:ascii="Times New Roman" w:eastAsia="Calibri" w:hAnsi="Times New Roman" w:cs="Times New Roman"/>
          <w:b/>
          <w:sz w:val="24"/>
          <w:szCs w:val="24"/>
        </w:rPr>
      </w:pPr>
      <w:r w:rsidRPr="008C5378">
        <w:rPr>
          <w:rFonts w:ascii="Times New Roman" w:eastAsia="Calibri" w:hAnsi="Times New Roman" w:cs="Times New Roman"/>
          <w:b/>
          <w:sz w:val="24"/>
          <w:szCs w:val="24"/>
        </w:rPr>
        <w:t>7 класс</w:t>
      </w:r>
    </w:p>
    <w:p w:rsidR="00610891" w:rsidRPr="008C5378" w:rsidRDefault="00610891" w:rsidP="00610891">
      <w:pPr>
        <w:spacing w:after="0"/>
        <w:jc w:val="both"/>
        <w:rPr>
          <w:rFonts w:ascii="Times New Roman" w:eastAsia="Calibri" w:hAnsi="Times New Roman" w:cs="Times New Roman"/>
          <w:sz w:val="24"/>
          <w:szCs w:val="24"/>
        </w:rPr>
      </w:pPr>
      <w:r w:rsidRPr="008C5378">
        <w:rPr>
          <w:rFonts w:ascii="Times New Roman" w:eastAsia="Calibri" w:hAnsi="Times New Roman" w:cs="Times New Roman"/>
          <w:b/>
          <w:sz w:val="24"/>
          <w:szCs w:val="24"/>
        </w:rPr>
        <w:t>Модуль «Республика Башкортостан как центр духовно-нравственной культуры России»</w:t>
      </w:r>
    </w:p>
    <w:p w:rsidR="00610891" w:rsidRPr="008C5378" w:rsidRDefault="00610891" w:rsidP="00610891">
      <w:pPr>
        <w:spacing w:after="0"/>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Основная цель: изучение учащимися истоков и особенностей духовно-нравственной культуры народов, проживающих в Республике Башкортостан.</w:t>
      </w:r>
    </w:p>
    <w:p w:rsidR="00610891" w:rsidRPr="008C5378" w:rsidRDefault="00610891" w:rsidP="00610891">
      <w:pPr>
        <w:spacing w:after="0"/>
        <w:jc w:val="both"/>
        <w:rPr>
          <w:rFonts w:ascii="Times New Roman" w:eastAsia="Calibri" w:hAnsi="Times New Roman" w:cs="Times New Roman"/>
          <w:sz w:val="24"/>
          <w:szCs w:val="24"/>
        </w:rPr>
      </w:pPr>
      <w:r w:rsidRPr="008C5378">
        <w:rPr>
          <w:rFonts w:ascii="Times New Roman" w:eastAsia="Calibri" w:hAnsi="Times New Roman" w:cs="Times New Roman"/>
          <w:b/>
          <w:sz w:val="24"/>
          <w:szCs w:val="24"/>
        </w:rPr>
        <w:t>Раздел 1.Истоки духовно-нравственной культуры народов Башкортостана</w:t>
      </w:r>
      <w:r w:rsidRPr="008C5378">
        <w:rPr>
          <w:rFonts w:ascii="Times New Roman" w:eastAsia="Calibri" w:hAnsi="Times New Roman" w:cs="Times New Roman"/>
          <w:sz w:val="24"/>
          <w:szCs w:val="24"/>
        </w:rPr>
        <w:t>.</w:t>
      </w:r>
    </w:p>
    <w:p w:rsidR="00610891" w:rsidRPr="008C5378" w:rsidRDefault="00610891" w:rsidP="00610891">
      <w:pPr>
        <w:spacing w:after="0"/>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Инвариантная часть 1. Первые памятники материальной культуры на территории Башкортостана. 2. Эпические сказания народов Башкортостана – истоки духовной культуры и принципов нравственных ценностей. Предания о родословных – шежере как историко-литературные памятники. 3. Отражение исторических событий в духовной культуре края. 4.  Предания о героях страны, образы подвижников  народных восстаний –Хары Мэргэн, Баяс-батыр, Бэпэней, Алдар–батыр , Батырша, Карахакал ,Акай, Канзафар Усаев,, Кинзя Арсланов, Юлай Азнаев. Образ Салавата Юлаева.  </w:t>
      </w:r>
    </w:p>
    <w:p w:rsidR="00610891" w:rsidRPr="008C5378" w:rsidRDefault="00610891" w:rsidP="00610891">
      <w:pPr>
        <w:spacing w:after="0"/>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Вариативная часть: предполагает изучение памятников материальной и духовной культуры  на территории своего района или города.    </w:t>
      </w:r>
    </w:p>
    <w:p w:rsidR="00610891" w:rsidRPr="008C5378" w:rsidRDefault="00610891" w:rsidP="00610891">
      <w:pPr>
        <w:spacing w:after="0"/>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 xml:space="preserve">Раздел 2.  Традиционная культура народов Башкортостана   </w:t>
      </w:r>
    </w:p>
    <w:p w:rsidR="00610891" w:rsidRPr="008C5378" w:rsidRDefault="00610891" w:rsidP="00610891">
      <w:pPr>
        <w:spacing w:after="0"/>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Инвариантная часть 1. Духовно-нравственные традиции в ремесле и декоративно-прикладном искусстве Башкортостана.  2. Исторические песни и духовно-нравственные традиции, жизненная  практика народов Башкортостана. Сэсэны – творцы и носители башкирского фольклора. 3. Образование и просвещение в Средневековом Башкортостане. 4. Великие просветители Башкортостана в  XIX веке. М.Уметбаев, Уммати, Г.Чукуруй, Риза Фахритдинов, Мифтахитдин  Акмулла и др.</w:t>
      </w:r>
    </w:p>
    <w:p w:rsidR="00610891" w:rsidRPr="008C5378" w:rsidRDefault="00610891" w:rsidP="00610891">
      <w:pPr>
        <w:spacing w:after="0"/>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Вариативная часть: предполагает изучение  традиций материальной и духовной культуры  на территории своего района или города.    </w:t>
      </w:r>
    </w:p>
    <w:p w:rsidR="00610891" w:rsidRPr="008C5378" w:rsidRDefault="00610891" w:rsidP="00610891">
      <w:pPr>
        <w:spacing w:after="0"/>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 xml:space="preserve">Раздел 3. Современные культурные традиции Республики Башкортостан в XX-XXI вв. </w:t>
      </w:r>
    </w:p>
    <w:p w:rsidR="00610891" w:rsidRPr="008C5378" w:rsidRDefault="00610891" w:rsidP="00610891">
      <w:pPr>
        <w:spacing w:after="0"/>
        <w:jc w:val="both"/>
        <w:rPr>
          <w:rFonts w:ascii="Times New Roman" w:eastAsia="Calibri" w:hAnsi="Times New Roman" w:cs="Times New Roman"/>
          <w:sz w:val="24"/>
          <w:szCs w:val="24"/>
          <w:lang w:val="ba-RU"/>
        </w:rPr>
      </w:pPr>
      <w:r w:rsidRPr="008C5378">
        <w:rPr>
          <w:rFonts w:ascii="Times New Roman" w:eastAsia="Calibri" w:hAnsi="Times New Roman" w:cs="Times New Roman"/>
          <w:sz w:val="24"/>
          <w:szCs w:val="24"/>
        </w:rPr>
        <w:t xml:space="preserve"> Инвариантная часть 1. Уфа как культурный центр Республики Башкортостан. 2. Духовно-нравственные традиции в творчестве художников Башкортостана. 3. Духовно-нравственные традиции в художественной литературе  и сказительском искусстве Башкортостана. 4. Духовно-нравственные традиции театральном в искусстве </w:t>
      </w:r>
    </w:p>
    <w:p w:rsidR="00610891" w:rsidRPr="008C5378" w:rsidRDefault="00610891" w:rsidP="00610891">
      <w:pPr>
        <w:spacing w:after="0"/>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Башкортостана. 5. Духовно-нравственные традиции в искусстве кино Республики Башкортостан. 6. Духовно-нравственные традиции в музыкальном и хореографическом искусстве Башкортостана. 7. Архитектура Башкортостана: от истоков до современности.  8. История и культура городов и сел Башкортостана.</w:t>
      </w:r>
    </w:p>
    <w:p w:rsidR="00610891" w:rsidRPr="008C5378" w:rsidRDefault="00610891" w:rsidP="00610891">
      <w:pPr>
        <w:spacing w:after="0"/>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Вариативная часть: предполагает изучение  традиций материальной и духовной культуры  на территории своего района или города.    </w:t>
      </w:r>
    </w:p>
    <w:p w:rsidR="00610891" w:rsidRPr="008C5378" w:rsidRDefault="00610891" w:rsidP="00610891">
      <w:pPr>
        <w:tabs>
          <w:tab w:val="left" w:pos="720"/>
          <w:tab w:val="left" w:pos="6876"/>
        </w:tabs>
        <w:spacing w:after="0" w:line="360" w:lineRule="auto"/>
        <w:jc w:val="center"/>
        <w:rPr>
          <w:rFonts w:ascii="Times New Roman" w:eastAsia="Calibri" w:hAnsi="Times New Roman" w:cs="Times New Roman"/>
          <w:b/>
          <w:sz w:val="24"/>
          <w:szCs w:val="24"/>
          <w:lang w:val="ba-RU" w:eastAsia="ru-RU"/>
        </w:rPr>
      </w:pPr>
    </w:p>
    <w:p w:rsidR="00610891" w:rsidRPr="008C5378" w:rsidRDefault="00610891" w:rsidP="00610891">
      <w:pPr>
        <w:spacing w:after="0"/>
        <w:ind w:firstLine="709"/>
        <w:jc w:val="center"/>
        <w:rPr>
          <w:rFonts w:ascii="Times New Roman" w:eastAsia="Calibri" w:hAnsi="Times New Roman" w:cs="Times New Roman"/>
          <w:b/>
          <w:sz w:val="24"/>
          <w:szCs w:val="24"/>
          <w:lang w:val="ba-RU"/>
        </w:rPr>
      </w:pPr>
      <w:r w:rsidRPr="008C5378">
        <w:rPr>
          <w:rFonts w:ascii="Times New Roman" w:eastAsia="Calibri" w:hAnsi="Times New Roman" w:cs="Times New Roman"/>
          <w:b/>
          <w:sz w:val="24"/>
          <w:szCs w:val="24"/>
          <w:lang w:val="ba-RU"/>
        </w:rPr>
        <w:t>8 класс</w:t>
      </w:r>
    </w:p>
    <w:p w:rsidR="00610891" w:rsidRPr="008C5378" w:rsidRDefault="00610891" w:rsidP="00610891">
      <w:pPr>
        <w:spacing w:after="0"/>
        <w:ind w:firstLine="709"/>
        <w:jc w:val="center"/>
        <w:rPr>
          <w:rFonts w:ascii="Times New Roman" w:eastAsia="Calibri" w:hAnsi="Times New Roman" w:cs="Times New Roman"/>
          <w:b/>
          <w:sz w:val="24"/>
          <w:szCs w:val="24"/>
        </w:rPr>
      </w:pPr>
    </w:p>
    <w:p w:rsidR="00610891" w:rsidRPr="008C5378" w:rsidRDefault="00610891" w:rsidP="00610891">
      <w:pPr>
        <w:spacing w:after="0"/>
        <w:ind w:firstLine="709"/>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Модуль «Духовно-нравственные ценности в традиционных религиях народов России»</w:t>
      </w:r>
    </w:p>
    <w:p w:rsidR="00610891" w:rsidRPr="008C5378" w:rsidRDefault="00610891" w:rsidP="00610891">
      <w:pPr>
        <w:spacing w:after="0"/>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Основная цель: изучение учащимися основных религиозных духовных традиций народов, проживающих в России и в Республике Башкортостан. </w:t>
      </w:r>
    </w:p>
    <w:p w:rsidR="00610891" w:rsidRPr="008C5378" w:rsidRDefault="00610891" w:rsidP="00610891">
      <w:pPr>
        <w:spacing w:after="0"/>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 xml:space="preserve">Раздел 1. Первые верования на территории нашей страны  </w:t>
      </w:r>
    </w:p>
    <w:p w:rsidR="00610891" w:rsidRPr="008C5378" w:rsidRDefault="00610891" w:rsidP="00610891">
      <w:pPr>
        <w:spacing w:after="0"/>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Инвариантная часть 1. Вера и религия.  2. Вера в существование души и духов – анимизм и аниматизм, родство с животным миром – тотемизм, поклонение неодушевленным предметам – фетишизм, волшебство и магия.  3. Время служители культа: волхвы, маги, жрецы, колдуны и шаманы. </w:t>
      </w:r>
    </w:p>
    <w:p w:rsidR="00610891" w:rsidRPr="008C5378" w:rsidRDefault="00610891" w:rsidP="00610891">
      <w:pPr>
        <w:spacing w:after="0" w:line="360" w:lineRule="auto"/>
        <w:jc w:val="both"/>
        <w:rPr>
          <w:rFonts w:ascii="Times New Roman" w:eastAsia="Calibri" w:hAnsi="Times New Roman" w:cs="Times New Roman"/>
          <w:sz w:val="24"/>
          <w:szCs w:val="24"/>
          <w:lang w:val="ba-RU"/>
        </w:rPr>
      </w:pPr>
      <w:r w:rsidRPr="008C5378">
        <w:rPr>
          <w:rFonts w:ascii="Times New Roman" w:eastAsia="Calibri" w:hAnsi="Times New Roman" w:cs="Times New Roman"/>
          <w:sz w:val="24"/>
          <w:szCs w:val="24"/>
        </w:rPr>
        <w:t xml:space="preserve"> Вариативная часть: предполагает изучение особенностей религиозной культуры  на примерах мифов, легенд и археологических памятников на территории Башкортостана. </w:t>
      </w:r>
    </w:p>
    <w:p w:rsidR="00610891" w:rsidRPr="008C5378" w:rsidRDefault="00610891" w:rsidP="00610891">
      <w:pPr>
        <w:spacing w:after="0"/>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 xml:space="preserve">  Раздел 2.  Древние религии народов России </w:t>
      </w:r>
    </w:p>
    <w:p w:rsidR="00610891" w:rsidRPr="008C5378" w:rsidRDefault="00610891" w:rsidP="00610891">
      <w:pPr>
        <w:spacing w:after="0"/>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Инвариантная часть 1. Боги  древних славян.  3. Всемогущий Тэнгри и тенгрианство у древних тюрков. 4. Зороастризм Древнего Кавказа и Средней Азии.  5. Древние  божества у финно-угорских народов России.  </w:t>
      </w:r>
    </w:p>
    <w:p w:rsidR="00610891" w:rsidRPr="008C5378" w:rsidRDefault="00610891" w:rsidP="00610891">
      <w:pPr>
        <w:spacing w:after="0"/>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Вариативная часть: предполагает изучение особенностей религиозной культуры  на примерах мифов, легенд, декоративно-прикладного искусства и археологических памятников на территории Башкортостана.  </w:t>
      </w:r>
    </w:p>
    <w:p w:rsidR="00610891" w:rsidRPr="008C5378" w:rsidRDefault="00610891" w:rsidP="00610891">
      <w:pPr>
        <w:spacing w:after="0"/>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 xml:space="preserve">Раздел 3. Искусство и древние религии на территории России  </w:t>
      </w:r>
    </w:p>
    <w:p w:rsidR="00610891" w:rsidRPr="008C5378" w:rsidRDefault="00610891" w:rsidP="00610891">
      <w:pPr>
        <w:spacing w:after="0"/>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Инвариантная часть 1. Религиозные символы и религиозное искусство.  2. Сакральная архитектура и скульптура.  3. Магия слова и  искусство слова в религиозных обрядах. 4. Музыка и танцы, как часть религиозной практики. </w:t>
      </w:r>
    </w:p>
    <w:p w:rsidR="00610891" w:rsidRPr="008C5378" w:rsidRDefault="00610891" w:rsidP="00610891">
      <w:pPr>
        <w:spacing w:after="0"/>
        <w:jc w:val="both"/>
        <w:rPr>
          <w:rFonts w:ascii="Times New Roman" w:eastAsia="Calibri" w:hAnsi="Times New Roman" w:cs="Times New Roman"/>
          <w:sz w:val="24"/>
          <w:szCs w:val="24"/>
          <w:lang w:val="ba-RU"/>
        </w:rPr>
      </w:pPr>
      <w:r w:rsidRPr="008C5378">
        <w:rPr>
          <w:rFonts w:ascii="Times New Roman" w:eastAsia="Calibri" w:hAnsi="Times New Roman" w:cs="Times New Roman"/>
          <w:sz w:val="24"/>
          <w:szCs w:val="24"/>
        </w:rPr>
        <w:t xml:space="preserve">Вариативная часть: предполагает изучение особенностей религиозной культуры  на примерах мифов, легенд, декоративноприкладного искусства и археологических памятников на территории Башкортостана.  </w:t>
      </w:r>
    </w:p>
    <w:p w:rsidR="00610891" w:rsidRPr="008C5378" w:rsidRDefault="00610891" w:rsidP="00610891">
      <w:pPr>
        <w:spacing w:after="0"/>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 xml:space="preserve">Раздел 4. Монотеистические религии: иудаизм, христианство, ислам и буддизм      </w:t>
      </w:r>
    </w:p>
    <w:p w:rsidR="00610891" w:rsidRPr="008C5378" w:rsidRDefault="00610891" w:rsidP="00610891">
      <w:pPr>
        <w:spacing w:after="0"/>
        <w:jc w:val="both"/>
        <w:rPr>
          <w:rFonts w:ascii="Times New Roman" w:eastAsia="Calibri" w:hAnsi="Times New Roman" w:cs="Times New Roman"/>
          <w:sz w:val="24"/>
          <w:szCs w:val="24"/>
          <w:lang w:val="ba-RU"/>
        </w:rPr>
      </w:pPr>
      <w:r w:rsidRPr="008C5378">
        <w:rPr>
          <w:rFonts w:ascii="Times New Roman" w:eastAsia="Calibri" w:hAnsi="Times New Roman" w:cs="Times New Roman"/>
          <w:sz w:val="24"/>
          <w:szCs w:val="24"/>
        </w:rPr>
        <w:t xml:space="preserve">Инвариантная часть 1. Иудаизм как религия «избранного народа», ритуалы и праздники. 2. Православие: взгляд на мир и его отражение в праздниках и ритуалах.   3. Ислам: </w:t>
      </w:r>
    </w:p>
    <w:p w:rsidR="00610891" w:rsidRPr="008C5378" w:rsidRDefault="00610891" w:rsidP="00610891">
      <w:pPr>
        <w:spacing w:after="0"/>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миропонимание, традиции и праздники.  4. Основные идеи и традиции буддизма.  5. Архитектура и скульптура, изобразительное и музыкальное религиозное искусство.</w:t>
      </w:r>
    </w:p>
    <w:p w:rsidR="00610891" w:rsidRPr="008C5378" w:rsidRDefault="00610891" w:rsidP="00610891">
      <w:pPr>
        <w:spacing w:after="0"/>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Вариативная часть: предполагает изучение особенностей монотеистических религий на примерах художественной литературы,  декоративно-прикладного искусства, архитектуры и изобразительного искусства, а также на основе деятельности религиозных организаций в Башкортостане.  </w:t>
      </w:r>
    </w:p>
    <w:p w:rsidR="00610891" w:rsidRPr="008C5378" w:rsidRDefault="00610891" w:rsidP="00610891">
      <w:pPr>
        <w:spacing w:after="0"/>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Раздел 5. Новые (нетрадиционные) религии</w:t>
      </w:r>
    </w:p>
    <w:p w:rsidR="00610891" w:rsidRPr="008C5378" w:rsidRDefault="00610891" w:rsidP="00610891">
      <w:pPr>
        <w:spacing w:after="0"/>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Инвариантная часть 1. Протестантизм как часть западной культуры.  2. Феномен сектантства в современной религиозной культуре и нетрадиционные религии, действующие на территории России. 3. Атеизм и экуменизм в России. 4. Секта как религиозное сообщество. Секты и их опасность. </w:t>
      </w:r>
    </w:p>
    <w:p w:rsidR="00610891" w:rsidRPr="008C5378" w:rsidRDefault="00610891" w:rsidP="00610891">
      <w:pPr>
        <w:spacing w:after="0"/>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Вариативная часть: предполагает изучение особенностей новых (нетрадиционных) религий на примерах деятельности религиозных организаций в Башкортостане.  </w:t>
      </w:r>
    </w:p>
    <w:p w:rsidR="00610891" w:rsidRPr="008C5378" w:rsidRDefault="00610891" w:rsidP="00610891">
      <w:pPr>
        <w:spacing w:after="0"/>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ременной публицистике, искусстве и литературе. </w:t>
      </w:r>
    </w:p>
    <w:p w:rsidR="00610891" w:rsidRPr="008C5378" w:rsidRDefault="00610891" w:rsidP="00610891">
      <w:pPr>
        <w:spacing w:after="0" w:line="240" w:lineRule="auto"/>
        <w:jc w:val="both"/>
        <w:rPr>
          <w:rFonts w:ascii="Times New Roman" w:hAnsi="Times New Roman" w:cs="Times New Roman"/>
          <w:sz w:val="24"/>
          <w:szCs w:val="24"/>
        </w:rPr>
      </w:pPr>
    </w:p>
    <w:p w:rsidR="008C1297" w:rsidRDefault="00610891" w:rsidP="00E53DEC">
      <w:pPr>
        <w:pStyle w:val="2"/>
        <w:spacing w:before="0"/>
        <w:ind w:firstLine="720"/>
        <w:rPr>
          <w:rFonts w:ascii="Times New Roman" w:hAnsi="Times New Roman"/>
          <w:color w:val="auto"/>
          <w:sz w:val="24"/>
          <w:szCs w:val="24"/>
        </w:rPr>
      </w:pPr>
      <w:r w:rsidRPr="00533613">
        <w:rPr>
          <w:rFonts w:ascii="Times New Roman" w:hAnsi="Times New Roman"/>
          <w:color w:val="auto"/>
          <w:sz w:val="24"/>
          <w:szCs w:val="24"/>
        </w:rPr>
        <w:t>2.2.2.12</w:t>
      </w:r>
      <w:r w:rsidR="008C1297" w:rsidRPr="00533613">
        <w:rPr>
          <w:rFonts w:ascii="Times New Roman" w:hAnsi="Times New Roman"/>
          <w:color w:val="auto"/>
          <w:sz w:val="24"/>
          <w:szCs w:val="24"/>
        </w:rPr>
        <w:t>. Математика.Алгебра. Геометрия.</w:t>
      </w:r>
    </w:p>
    <w:p w:rsidR="00533613" w:rsidRPr="00533613" w:rsidRDefault="00533613" w:rsidP="00533613">
      <w:pPr>
        <w:pStyle w:val="a0"/>
        <w:rPr>
          <w:lang w:val="ru-RU"/>
        </w:rPr>
      </w:pPr>
    </w:p>
    <w:p w:rsidR="00C75F9E" w:rsidRPr="008C5378" w:rsidRDefault="00C75F9E" w:rsidP="001174F2">
      <w:pPr>
        <w:tabs>
          <w:tab w:val="left" w:pos="1134"/>
        </w:tabs>
        <w:spacing w:after="0"/>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C75F9E" w:rsidRPr="008C5378" w:rsidRDefault="00C75F9E" w:rsidP="00C75F9E">
      <w:pPr>
        <w:keepNext/>
        <w:keepLines/>
        <w:spacing w:before="200" w:after="0"/>
        <w:outlineLvl w:val="1"/>
        <w:rPr>
          <w:rFonts w:ascii="Times New Roman" w:eastAsiaTheme="majorEastAsia" w:hAnsi="Times New Roman" w:cs="Times New Roman"/>
          <w:b/>
          <w:bCs/>
          <w:sz w:val="24"/>
          <w:szCs w:val="24"/>
        </w:rPr>
      </w:pPr>
      <w:bookmarkStart w:id="31" w:name="_Toc284663423"/>
      <w:bookmarkStart w:id="32" w:name="_Toc284662796"/>
      <w:bookmarkStart w:id="33" w:name="_Toc405513918"/>
      <w:r w:rsidRPr="008C5378">
        <w:rPr>
          <w:rFonts w:ascii="Times New Roman" w:eastAsiaTheme="majorEastAsia" w:hAnsi="Times New Roman" w:cs="Times New Roman"/>
          <w:b/>
          <w:bCs/>
          <w:sz w:val="24"/>
          <w:szCs w:val="24"/>
        </w:rPr>
        <w:t>Элементы теории множеств и математической логики</w:t>
      </w:r>
      <w:bookmarkEnd w:id="31"/>
      <w:bookmarkEnd w:id="32"/>
      <w:bookmarkEnd w:id="33"/>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C75F9E" w:rsidRPr="008C5378" w:rsidRDefault="00C75F9E" w:rsidP="00C75F9E">
      <w:pPr>
        <w:spacing w:after="0"/>
        <w:ind w:firstLine="709"/>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Множества и отношения между ними</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Множество, характеристическое свойство множества, элемент множества, пустое, конечное, бесконечное множество. Подмножество. Отношение принадлежности, включения, равенства. Элементы множества, способы задания множеств, распознавание подмножеств и элементов подмножеств с использованием кругов Эйлера.</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b/>
          <w:sz w:val="24"/>
          <w:szCs w:val="24"/>
        </w:rPr>
        <w:t>Операции над множествами</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Пересечение и объединение множеств. Разность множеств, дополнение множества. Интерпретация операций над множествами с помощью кругов Эйлера. </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b/>
          <w:sz w:val="24"/>
          <w:szCs w:val="24"/>
        </w:rPr>
        <w:t>Элементы логики</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Определение. Утверждения. Аксиомы и теоремы. Доказательство. Доказательство от противного. Теорема, обратная данной. Пример и контрпример.</w:t>
      </w:r>
    </w:p>
    <w:p w:rsidR="00C75F9E" w:rsidRPr="008C5378" w:rsidRDefault="00C75F9E" w:rsidP="00C75F9E">
      <w:pPr>
        <w:spacing w:after="0"/>
        <w:ind w:firstLine="709"/>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Высказывания</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Истинность и ложность высказывания. Сложные и простые высказывания. Операции над высказываниями с использованием логических связок: и, или, не. Условные высказывания (импликации). </w:t>
      </w:r>
    </w:p>
    <w:p w:rsidR="00C75F9E" w:rsidRPr="008C5378" w:rsidRDefault="00C75F9E" w:rsidP="00C75F9E">
      <w:pPr>
        <w:keepNext/>
        <w:keepLines/>
        <w:spacing w:before="200" w:after="0"/>
        <w:outlineLvl w:val="1"/>
        <w:rPr>
          <w:rFonts w:ascii="Times New Roman" w:eastAsiaTheme="majorEastAsia" w:hAnsi="Times New Roman" w:cs="Times New Roman"/>
          <w:b/>
          <w:bCs/>
          <w:sz w:val="24"/>
          <w:szCs w:val="24"/>
        </w:rPr>
      </w:pPr>
      <w:r w:rsidRPr="008C5378">
        <w:rPr>
          <w:rFonts w:ascii="Times New Roman" w:eastAsiaTheme="majorEastAsia" w:hAnsi="Times New Roman" w:cs="Times New Roman"/>
          <w:b/>
          <w:bCs/>
          <w:sz w:val="24"/>
          <w:szCs w:val="24"/>
        </w:rPr>
        <w:t>Содержание курса математики в 5–6 классах</w:t>
      </w:r>
    </w:p>
    <w:p w:rsidR="00C75F9E" w:rsidRPr="008C5378" w:rsidRDefault="00C75F9E" w:rsidP="00C75F9E">
      <w:pPr>
        <w:spacing w:after="0"/>
        <w:ind w:firstLine="709"/>
        <w:jc w:val="both"/>
        <w:rPr>
          <w:rFonts w:ascii="Times New Roman" w:eastAsia="Times New Roman" w:hAnsi="Times New Roman" w:cs="Times New Roman"/>
          <w:b/>
          <w:iCs/>
          <w:sz w:val="24"/>
          <w:szCs w:val="24"/>
        </w:rPr>
      </w:pPr>
      <w:r w:rsidRPr="008C5378">
        <w:rPr>
          <w:rFonts w:ascii="Times New Roman" w:eastAsia="Times New Roman" w:hAnsi="Times New Roman" w:cs="Times New Roman"/>
          <w:b/>
          <w:iCs/>
          <w:sz w:val="24"/>
          <w:szCs w:val="24"/>
        </w:rPr>
        <w:t>Натуральные числа и нуль</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b/>
          <w:sz w:val="24"/>
          <w:szCs w:val="24"/>
        </w:rPr>
        <w:t>Натуральный ряд чисел и его свойства</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C75F9E" w:rsidRPr="008C5378" w:rsidRDefault="00C75F9E" w:rsidP="00C75F9E">
      <w:pPr>
        <w:spacing w:after="0"/>
        <w:ind w:firstLine="709"/>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Запись и чтение натуральных чисел</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C75F9E" w:rsidRPr="008C5378" w:rsidRDefault="00C75F9E" w:rsidP="00C75F9E">
      <w:pPr>
        <w:spacing w:after="0"/>
        <w:ind w:firstLine="709"/>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Округление натуральных чисел</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Необходимость округления. Правило округления натуральных чисел.</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b/>
          <w:sz w:val="24"/>
          <w:szCs w:val="24"/>
        </w:rPr>
        <w:t>Сравнение натуральных чисел, сравнение с числом 0</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Понятие о сравнении чисел, сравнение натуральных чисел друг с другом и с нулем, математическая запись сравнений, способы сравнения чисел.</w:t>
      </w:r>
    </w:p>
    <w:p w:rsidR="00C75F9E" w:rsidRPr="008C5378" w:rsidRDefault="00C75F9E" w:rsidP="00C75F9E">
      <w:pPr>
        <w:spacing w:after="0"/>
        <w:ind w:firstLine="709"/>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Действия с натуральными числами</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Переместительный и сочетательный законы сложения и умножения, распределительный закон умножения относительно сложения, обоснование алгоритмов выполнения арифметических  действий.</w:t>
      </w:r>
    </w:p>
    <w:p w:rsidR="00C75F9E" w:rsidRPr="008C5378" w:rsidRDefault="00C75F9E" w:rsidP="00C75F9E">
      <w:pPr>
        <w:spacing w:after="0"/>
        <w:jc w:val="both"/>
        <w:rPr>
          <w:rFonts w:ascii="Times New Roman" w:eastAsia="Calibri" w:hAnsi="Times New Roman" w:cs="Times New Roman"/>
          <w:b/>
          <w:sz w:val="24"/>
          <w:szCs w:val="24"/>
        </w:rPr>
      </w:pP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b/>
          <w:sz w:val="24"/>
          <w:szCs w:val="24"/>
        </w:rPr>
        <w:t>Степень с натуральным показателем</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b/>
          <w:sz w:val="24"/>
          <w:szCs w:val="24"/>
        </w:rPr>
        <w:t>Числовые выражения</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Числовое выражение и его значение, порядок выполнения действий.</w:t>
      </w:r>
    </w:p>
    <w:p w:rsidR="00C75F9E" w:rsidRPr="008C5378" w:rsidRDefault="00C75F9E" w:rsidP="00C75F9E">
      <w:pPr>
        <w:spacing w:after="0"/>
        <w:ind w:firstLine="709"/>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Деление с остатком</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Деление с остатком на множестве натуральных чисел, свойства деления с остатком. Практические задачи на деление с остатком. </w:t>
      </w:r>
    </w:p>
    <w:p w:rsidR="00C75F9E" w:rsidRPr="008C5378" w:rsidRDefault="00C75F9E" w:rsidP="00C75F9E">
      <w:pPr>
        <w:spacing w:after="0"/>
        <w:ind w:firstLine="709"/>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Свойства и признаки делимости</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Свойство делимости суммы (разности) на число. Признаки делимости на 2, 3, 5, 9, 10. Признаки делимости на 4, 6, 8, 11. Доказательство признаков делимости. Решение практических задач с применением признаков делимости. </w:t>
      </w:r>
    </w:p>
    <w:p w:rsidR="00C75F9E" w:rsidRPr="008C5378" w:rsidRDefault="00C75F9E" w:rsidP="00C75F9E">
      <w:pPr>
        <w:spacing w:after="0"/>
        <w:ind w:firstLine="709"/>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Разложение числа на простые множители</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Простые и составные числа, решето Эратосфена. </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Разложение натурального числа на множители, разложение на простые множители. Количество делителей числа, алгоритм разложения числа на простые множители, основная теорема арифметики.</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b/>
          <w:sz w:val="24"/>
          <w:szCs w:val="24"/>
        </w:rPr>
        <w:t>Алгебраические выражения</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b/>
          <w:sz w:val="24"/>
          <w:szCs w:val="24"/>
        </w:rPr>
        <w:t>Делители и кратные</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Делитель и его свойства, общий делитель двух и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C75F9E" w:rsidRPr="008C5378" w:rsidRDefault="00C75F9E" w:rsidP="00C75F9E">
      <w:pPr>
        <w:spacing w:after="0"/>
        <w:ind w:firstLine="709"/>
        <w:jc w:val="both"/>
        <w:rPr>
          <w:rFonts w:ascii="Times New Roman" w:eastAsia="Times New Roman" w:hAnsi="Times New Roman" w:cs="Times New Roman"/>
          <w:b/>
          <w:iCs/>
          <w:sz w:val="24"/>
          <w:szCs w:val="24"/>
        </w:rPr>
      </w:pPr>
      <w:r w:rsidRPr="008C5378">
        <w:rPr>
          <w:rFonts w:ascii="Times New Roman" w:eastAsia="Times New Roman" w:hAnsi="Times New Roman" w:cs="Times New Roman"/>
          <w:b/>
          <w:iCs/>
          <w:sz w:val="24"/>
          <w:szCs w:val="24"/>
        </w:rPr>
        <w:t>Дроби</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b/>
          <w:sz w:val="24"/>
          <w:szCs w:val="24"/>
        </w:rPr>
        <w:t>Обыкновенные дроби</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Доля, часть, дробное число, дробь. Дробное число как результат деления. Правильные и неправильные дроби, смешанная дробь (смешанное число).</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Запись натурального числа в виде дроби с заданным знаменателем, преобразование смешанной дроби в неправильную дробь и наоборот.</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Приведение дробей к общему знаменателю. Сравнение обыкновенных дробей. </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Сложение и вычитание обыкновенных дробей. Умножение и деление обыкновенных дробей. </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Арифметические действия со смешанными дробями. </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Арифметические действия с дробными числами.</w:t>
      </w:r>
      <w:r w:rsidRPr="008C5378">
        <w:rPr>
          <w:rFonts w:ascii="Times New Roman" w:eastAsia="Calibri" w:hAnsi="Times New Roman" w:cs="Times New Roman"/>
          <w:sz w:val="24"/>
          <w:szCs w:val="24"/>
        </w:rPr>
        <w:tab/>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Способы рационализации вычислений и их применение при выполнении действий.</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b/>
          <w:bCs/>
          <w:sz w:val="24"/>
          <w:szCs w:val="24"/>
        </w:rPr>
        <w:t>Десятичные дроби</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Преобразование обыкновенных дробей в десятичные дроби. Конечные и бесконечные десятичные дроби. </w:t>
      </w:r>
    </w:p>
    <w:p w:rsidR="00C75F9E" w:rsidRPr="008C5378" w:rsidRDefault="00C75F9E" w:rsidP="00C75F9E">
      <w:pPr>
        <w:spacing w:after="0"/>
        <w:ind w:firstLine="709"/>
        <w:jc w:val="both"/>
        <w:rPr>
          <w:rFonts w:ascii="Times New Roman" w:eastAsia="Calibri" w:hAnsi="Times New Roman" w:cs="Times New Roman"/>
          <w:b/>
          <w:bCs/>
          <w:sz w:val="24"/>
          <w:szCs w:val="24"/>
        </w:rPr>
      </w:pPr>
      <w:r w:rsidRPr="008C5378">
        <w:rPr>
          <w:rFonts w:ascii="Times New Roman" w:eastAsia="Calibri" w:hAnsi="Times New Roman" w:cs="Times New Roman"/>
          <w:b/>
          <w:bCs/>
          <w:sz w:val="24"/>
          <w:szCs w:val="24"/>
        </w:rPr>
        <w:t>Отношение двух чисел</w:t>
      </w:r>
    </w:p>
    <w:p w:rsidR="00C75F9E" w:rsidRPr="008C5378" w:rsidRDefault="00C75F9E" w:rsidP="00C75F9E">
      <w:pPr>
        <w:spacing w:after="0"/>
        <w:ind w:firstLine="709"/>
        <w:jc w:val="both"/>
        <w:rPr>
          <w:rFonts w:ascii="Times New Roman" w:eastAsia="Calibri" w:hAnsi="Times New Roman" w:cs="Times New Roman"/>
          <w:b/>
          <w:bCs/>
          <w:sz w:val="24"/>
          <w:szCs w:val="24"/>
        </w:rPr>
      </w:pPr>
      <w:r w:rsidRPr="008C5378">
        <w:rPr>
          <w:rFonts w:ascii="Times New Roman" w:eastAsia="Calibri" w:hAnsi="Times New Roman" w:cs="Times New Roman"/>
          <w:bCs/>
          <w:sz w:val="24"/>
          <w:szCs w:val="24"/>
        </w:rPr>
        <w:t>Масштаб на плане и карте. Пропорции. Свойства пропорций, применение пропорций и отношений при решении задач.</w:t>
      </w:r>
    </w:p>
    <w:p w:rsidR="00C75F9E" w:rsidRPr="008C5378" w:rsidRDefault="00C75F9E" w:rsidP="00C75F9E">
      <w:pPr>
        <w:spacing w:after="0"/>
        <w:ind w:firstLine="709"/>
        <w:jc w:val="both"/>
        <w:rPr>
          <w:rFonts w:ascii="Times New Roman" w:eastAsia="Calibri" w:hAnsi="Times New Roman" w:cs="Times New Roman"/>
          <w:bCs/>
          <w:sz w:val="24"/>
          <w:szCs w:val="24"/>
        </w:rPr>
      </w:pPr>
      <w:r w:rsidRPr="008C5378">
        <w:rPr>
          <w:rFonts w:ascii="Times New Roman" w:eastAsia="Calibri" w:hAnsi="Times New Roman" w:cs="Times New Roman"/>
          <w:b/>
          <w:bCs/>
          <w:sz w:val="24"/>
          <w:szCs w:val="24"/>
        </w:rPr>
        <w:t>Среднее арифметическое чисел</w:t>
      </w:r>
    </w:p>
    <w:p w:rsidR="00C75F9E" w:rsidRPr="008C5378" w:rsidRDefault="00C75F9E" w:rsidP="00C75F9E">
      <w:pPr>
        <w:spacing w:after="0"/>
        <w:ind w:firstLine="709"/>
        <w:jc w:val="both"/>
        <w:rPr>
          <w:rFonts w:ascii="Times New Roman" w:eastAsia="Calibri" w:hAnsi="Times New Roman" w:cs="Times New Roman"/>
          <w:bCs/>
          <w:sz w:val="24"/>
          <w:szCs w:val="24"/>
        </w:rPr>
      </w:pPr>
      <w:r w:rsidRPr="008C5378">
        <w:rPr>
          <w:rFonts w:ascii="Times New Roman" w:eastAsia="Calibri" w:hAnsi="Times New Roman" w:cs="Times New Roman"/>
          <w:bCs/>
          <w:sz w:val="24"/>
          <w:szCs w:val="24"/>
        </w:rPr>
        <w:t>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Среднее арифметическое нескольких чисел.</w:t>
      </w:r>
    </w:p>
    <w:p w:rsidR="00C75F9E" w:rsidRPr="008C5378" w:rsidRDefault="00C75F9E" w:rsidP="00C75F9E">
      <w:pPr>
        <w:spacing w:after="0"/>
        <w:ind w:firstLine="709"/>
        <w:jc w:val="both"/>
        <w:rPr>
          <w:rFonts w:ascii="Times New Roman" w:eastAsia="Calibri" w:hAnsi="Times New Roman" w:cs="Times New Roman"/>
          <w:b/>
          <w:bCs/>
          <w:sz w:val="24"/>
          <w:szCs w:val="24"/>
        </w:rPr>
      </w:pPr>
      <w:r w:rsidRPr="008C5378">
        <w:rPr>
          <w:rFonts w:ascii="Times New Roman" w:eastAsia="Calibri" w:hAnsi="Times New Roman" w:cs="Times New Roman"/>
          <w:b/>
          <w:bCs/>
          <w:sz w:val="24"/>
          <w:szCs w:val="24"/>
        </w:rPr>
        <w:t>Проценты</w:t>
      </w:r>
    </w:p>
    <w:p w:rsidR="00C75F9E" w:rsidRPr="008C5378" w:rsidRDefault="00C75F9E" w:rsidP="00C75F9E">
      <w:pPr>
        <w:spacing w:after="0"/>
        <w:ind w:firstLine="709"/>
        <w:jc w:val="both"/>
        <w:rPr>
          <w:rFonts w:ascii="Times New Roman" w:eastAsia="Calibri" w:hAnsi="Times New Roman" w:cs="Times New Roman"/>
          <w:bCs/>
          <w:sz w:val="24"/>
          <w:szCs w:val="24"/>
        </w:rPr>
      </w:pPr>
      <w:r w:rsidRPr="008C5378">
        <w:rPr>
          <w:rFonts w:ascii="Times New Roman" w:eastAsia="Calibri" w:hAnsi="Times New Roman" w:cs="Times New Roman"/>
          <w:bCs/>
          <w:sz w:val="24"/>
          <w:szCs w:val="24"/>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C75F9E" w:rsidRPr="008C5378" w:rsidRDefault="00C75F9E" w:rsidP="00C75F9E">
      <w:pPr>
        <w:spacing w:after="0"/>
        <w:ind w:firstLine="709"/>
        <w:jc w:val="both"/>
        <w:rPr>
          <w:rFonts w:ascii="Times New Roman" w:eastAsia="Calibri" w:hAnsi="Times New Roman" w:cs="Times New Roman"/>
          <w:b/>
          <w:bCs/>
          <w:sz w:val="24"/>
          <w:szCs w:val="24"/>
        </w:rPr>
      </w:pPr>
      <w:r w:rsidRPr="008C5378">
        <w:rPr>
          <w:rFonts w:ascii="Times New Roman" w:eastAsia="Calibri" w:hAnsi="Times New Roman" w:cs="Times New Roman"/>
          <w:b/>
          <w:bCs/>
          <w:sz w:val="24"/>
          <w:szCs w:val="24"/>
        </w:rPr>
        <w:t>Диаграммы</w:t>
      </w:r>
    </w:p>
    <w:p w:rsidR="00C75F9E" w:rsidRPr="008C5378" w:rsidRDefault="00C75F9E" w:rsidP="00C75F9E">
      <w:pPr>
        <w:spacing w:after="0"/>
        <w:ind w:firstLine="709"/>
        <w:jc w:val="both"/>
        <w:rPr>
          <w:rFonts w:ascii="Times New Roman" w:eastAsia="Calibri" w:hAnsi="Times New Roman" w:cs="Times New Roman"/>
          <w:bCs/>
          <w:sz w:val="24"/>
          <w:szCs w:val="24"/>
        </w:rPr>
      </w:pPr>
      <w:r w:rsidRPr="008C5378">
        <w:rPr>
          <w:rFonts w:ascii="Times New Roman" w:eastAsia="Calibri" w:hAnsi="Times New Roman" w:cs="Times New Roman"/>
          <w:bCs/>
          <w:sz w:val="24"/>
          <w:szCs w:val="24"/>
        </w:rPr>
        <w:t>Столбчатые и круговые диаграммы. Извлечение информации из диаграмм. Изображение диаграмм по числовым данным.</w:t>
      </w:r>
    </w:p>
    <w:p w:rsidR="00C75F9E" w:rsidRPr="008C5378" w:rsidRDefault="00C75F9E" w:rsidP="00C75F9E">
      <w:pPr>
        <w:spacing w:after="0"/>
        <w:ind w:firstLine="709"/>
        <w:jc w:val="both"/>
        <w:rPr>
          <w:rFonts w:ascii="Times New Roman" w:eastAsia="Times New Roman" w:hAnsi="Times New Roman" w:cs="Times New Roman"/>
          <w:b/>
          <w:iCs/>
          <w:sz w:val="24"/>
          <w:szCs w:val="24"/>
        </w:rPr>
      </w:pPr>
      <w:r w:rsidRPr="008C5378">
        <w:rPr>
          <w:rFonts w:ascii="Times New Roman" w:eastAsia="Times New Roman" w:hAnsi="Times New Roman" w:cs="Times New Roman"/>
          <w:b/>
          <w:iCs/>
          <w:sz w:val="24"/>
          <w:szCs w:val="24"/>
        </w:rPr>
        <w:t>Рациональные числа</w:t>
      </w:r>
    </w:p>
    <w:p w:rsidR="00C75F9E" w:rsidRPr="008C5378" w:rsidRDefault="00C75F9E" w:rsidP="00C75F9E">
      <w:pPr>
        <w:spacing w:after="0"/>
        <w:ind w:firstLine="709"/>
        <w:jc w:val="both"/>
        <w:rPr>
          <w:rFonts w:ascii="Times New Roman" w:eastAsia="Calibri" w:hAnsi="Times New Roman" w:cs="Times New Roman"/>
          <w:b/>
          <w:bCs/>
          <w:sz w:val="24"/>
          <w:szCs w:val="24"/>
        </w:rPr>
      </w:pPr>
      <w:r w:rsidRPr="008C5378">
        <w:rPr>
          <w:rFonts w:ascii="Times New Roman" w:eastAsia="Calibri" w:hAnsi="Times New Roman" w:cs="Times New Roman"/>
          <w:b/>
          <w:bCs/>
          <w:sz w:val="24"/>
          <w:szCs w:val="24"/>
        </w:rPr>
        <w:t>Положительные и отрицательные числа</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b/>
          <w:sz w:val="24"/>
          <w:szCs w:val="24"/>
        </w:rPr>
        <w:t>Понятие о рациональном числе</w:t>
      </w:r>
      <w:r w:rsidRPr="008C5378">
        <w:rPr>
          <w:rFonts w:ascii="Times New Roman" w:eastAsia="Calibri" w:hAnsi="Times New Roman" w:cs="Times New Roman"/>
          <w:sz w:val="24"/>
          <w:szCs w:val="24"/>
        </w:rPr>
        <w:t>. Первичное представление о множестве рациональных чисел. Действия с рациональными числами.</w:t>
      </w:r>
    </w:p>
    <w:p w:rsidR="00C75F9E" w:rsidRPr="008C5378" w:rsidRDefault="00C75F9E" w:rsidP="00C75F9E">
      <w:pPr>
        <w:spacing w:after="0"/>
        <w:ind w:firstLine="709"/>
        <w:jc w:val="both"/>
        <w:rPr>
          <w:rFonts w:ascii="Times New Roman" w:eastAsia="Times New Roman" w:hAnsi="Times New Roman" w:cs="Times New Roman"/>
          <w:b/>
          <w:iCs/>
          <w:sz w:val="24"/>
          <w:szCs w:val="24"/>
        </w:rPr>
      </w:pPr>
      <w:r w:rsidRPr="008C5378">
        <w:rPr>
          <w:rFonts w:ascii="Times New Roman" w:eastAsia="Times New Roman" w:hAnsi="Times New Roman" w:cs="Times New Roman"/>
          <w:b/>
          <w:iCs/>
          <w:sz w:val="24"/>
          <w:szCs w:val="24"/>
        </w:rPr>
        <w:t>Решение текстовых задач</w:t>
      </w:r>
    </w:p>
    <w:p w:rsidR="00C75F9E" w:rsidRPr="008C5378" w:rsidRDefault="00C75F9E" w:rsidP="00C75F9E">
      <w:pPr>
        <w:spacing w:after="0"/>
        <w:ind w:firstLine="709"/>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Единицы измерений</w:t>
      </w:r>
      <w:r w:rsidRPr="008C5378">
        <w:rPr>
          <w:rFonts w:ascii="Times New Roman" w:eastAsia="Calibri" w:hAnsi="Times New Roman" w:cs="Times New Roman"/>
          <w:sz w:val="24"/>
          <w:szCs w:val="24"/>
        </w:rPr>
        <w:t>: длины, площади, объема,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b/>
          <w:sz w:val="24"/>
          <w:szCs w:val="24"/>
        </w:rPr>
        <w:t>Задачи на все арифметические действия</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b/>
          <w:sz w:val="24"/>
          <w:szCs w:val="24"/>
        </w:rPr>
        <w:t>Задачи на движение, работу и покупки</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C75F9E" w:rsidRPr="008C5378" w:rsidRDefault="00C75F9E" w:rsidP="00C75F9E">
      <w:pPr>
        <w:spacing w:after="0"/>
        <w:ind w:firstLine="709"/>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Задачи на части, доли, проценты</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C75F9E" w:rsidRPr="008C5378" w:rsidRDefault="00C75F9E" w:rsidP="00C75F9E">
      <w:pPr>
        <w:spacing w:after="0"/>
        <w:ind w:firstLine="709"/>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Логические задачи</w:t>
      </w:r>
    </w:p>
    <w:p w:rsidR="00C75F9E" w:rsidRPr="008C5378" w:rsidRDefault="00C75F9E" w:rsidP="00C75F9E">
      <w:pPr>
        <w:spacing w:after="0"/>
        <w:ind w:firstLine="709"/>
        <w:jc w:val="both"/>
        <w:rPr>
          <w:rFonts w:ascii="Times New Roman" w:eastAsia="Calibri" w:hAnsi="Times New Roman" w:cs="Times New Roman"/>
          <w:bCs/>
          <w:sz w:val="24"/>
          <w:szCs w:val="24"/>
        </w:rPr>
      </w:pPr>
      <w:r w:rsidRPr="008C5378">
        <w:rPr>
          <w:rFonts w:ascii="Times New Roman" w:eastAsia="Calibri" w:hAnsi="Times New Roman" w:cs="Times New Roman"/>
          <w:bCs/>
          <w:sz w:val="24"/>
          <w:szCs w:val="24"/>
        </w:rPr>
        <w:t xml:space="preserve">Решение несложных логических задач. Решение логических задач с помощью графов, таблиц. </w:t>
      </w:r>
    </w:p>
    <w:p w:rsidR="00C75F9E" w:rsidRPr="008C5378" w:rsidRDefault="00C75F9E" w:rsidP="00C75F9E">
      <w:pPr>
        <w:spacing w:after="0"/>
        <w:ind w:firstLine="709"/>
        <w:jc w:val="both"/>
        <w:rPr>
          <w:rFonts w:ascii="Times New Roman" w:eastAsia="Calibri" w:hAnsi="Times New Roman" w:cs="Times New Roman"/>
          <w:bCs/>
          <w:sz w:val="24"/>
          <w:szCs w:val="24"/>
        </w:rPr>
      </w:pPr>
      <w:r w:rsidRPr="008C5378">
        <w:rPr>
          <w:rFonts w:ascii="Times New Roman" w:eastAsia="Calibri" w:hAnsi="Times New Roman" w:cs="Times New Roman"/>
          <w:b/>
          <w:sz w:val="24"/>
          <w:szCs w:val="24"/>
        </w:rPr>
        <w:t xml:space="preserve">Основные методы решения текстовых задач: </w:t>
      </w:r>
      <w:r w:rsidRPr="008C5378">
        <w:rPr>
          <w:rFonts w:ascii="Times New Roman" w:eastAsia="Calibri" w:hAnsi="Times New Roman" w:cs="Times New Roman"/>
          <w:bCs/>
          <w:sz w:val="24"/>
          <w:szCs w:val="24"/>
        </w:rPr>
        <w:t>арифметический, перебор вариантов.</w:t>
      </w:r>
    </w:p>
    <w:p w:rsidR="00C75F9E" w:rsidRPr="008C5378" w:rsidRDefault="00C75F9E" w:rsidP="00C75F9E">
      <w:pPr>
        <w:spacing w:after="0"/>
        <w:ind w:firstLine="709"/>
        <w:jc w:val="both"/>
        <w:outlineLvl w:val="2"/>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sz w:val="24"/>
          <w:szCs w:val="24"/>
          <w:lang w:eastAsia="ru-RU"/>
        </w:rPr>
        <w:t>Наглядная геометрия</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виды треугольников. Правильные многоугольники. Изображение основных геометрических фигур. Взаимное расположение двух прямых, двух окружностей, прямой и окружности.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Равновеликие фигуры.</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разверток многогранников, цилиндра и конуса. </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Понятие объема; единицы объема. Объем прямоугольного параллелепипеда, куба.</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Понятие о равенстве фигур. Центральная, осевая и зеркальная симметрии. Изображение симметричных фигур.</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Решение практических задач с применением простейших свойств фигур.</w:t>
      </w:r>
    </w:p>
    <w:p w:rsidR="00C75F9E" w:rsidRPr="008C5378" w:rsidRDefault="00C75F9E" w:rsidP="00C75F9E">
      <w:pPr>
        <w:spacing w:after="0"/>
        <w:ind w:firstLine="709"/>
        <w:jc w:val="both"/>
        <w:outlineLvl w:val="2"/>
        <w:rPr>
          <w:rFonts w:ascii="Times New Roman" w:eastAsia="Times New Roman" w:hAnsi="Times New Roman" w:cs="Times New Roman"/>
          <w:b/>
          <w:bCs/>
          <w:sz w:val="24"/>
          <w:szCs w:val="24"/>
          <w:lang w:eastAsia="ru-RU"/>
        </w:rPr>
      </w:pPr>
      <w:r w:rsidRPr="008C5378">
        <w:rPr>
          <w:rFonts w:ascii="Times New Roman" w:eastAsia="Times New Roman" w:hAnsi="Times New Roman" w:cs="Times New Roman"/>
          <w:sz w:val="24"/>
          <w:szCs w:val="24"/>
          <w:lang w:eastAsia="ru-RU"/>
        </w:rPr>
        <w:t>История математики</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Появление цифр, букв, иероглифов в процессе счета и распределения продуктов на Древнем Ближнем Востоке. Связь с Неолитической революцией. </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Рождение шестидесятеричной системы счисления. Появление десятичной записи чисел.</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Рождение и развитие арифметики натуральных чисел. НОК, НОД, простые числа. Решето Эратосфена.  </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Появление нуля и отрицательных чисел в математике древности. Роль Диофанта. Почему </w:t>
      </w:r>
      <w:r w:rsidRPr="008C5378">
        <w:rPr>
          <w:rFonts w:ascii="Times New Roman" w:eastAsia="Calibri" w:hAnsi="Times New Roman" w:cs="Times New Roman"/>
          <w:position w:val="-14"/>
          <w:sz w:val="24"/>
          <w:szCs w:val="24"/>
        </w:rPr>
        <w:object w:dxaOrig="1575" w:dyaOrig="450">
          <v:shape id="_x0000_i1036" type="#_x0000_t75" style="width:78.75pt;height:23.25pt" o:ole="">
            <v:imagedata r:id="rId31" o:title=""/>
          </v:shape>
          <o:OLEObject Type="Embed" ProgID="Equation.DSMT4" ShapeID="_x0000_i1036" DrawAspect="Content" ObjectID="_1678527856" r:id="rId32"/>
        </w:object>
      </w:r>
      <w:r w:rsidRPr="008C5378">
        <w:rPr>
          <w:rFonts w:ascii="Times New Roman" w:eastAsia="Calibri" w:hAnsi="Times New Roman" w:cs="Times New Roman"/>
          <w:sz w:val="24"/>
          <w:szCs w:val="24"/>
        </w:rPr>
        <w:t>?</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Дроби в Вавилоне, Египте, Риме. Открытие десятичных дробей. Старинные системы мер. Десятичные дроби и метрическая система мер.  Л. Магницкий.</w:t>
      </w:r>
    </w:p>
    <w:p w:rsidR="00C75F9E" w:rsidRPr="008C5378" w:rsidRDefault="00C75F9E" w:rsidP="00C75F9E">
      <w:pPr>
        <w:keepNext/>
        <w:keepLines/>
        <w:spacing w:before="200" w:after="0"/>
        <w:outlineLvl w:val="1"/>
        <w:rPr>
          <w:rFonts w:ascii="Times New Roman" w:eastAsiaTheme="majorEastAsia" w:hAnsi="Times New Roman" w:cs="Times New Roman"/>
          <w:b/>
          <w:bCs/>
          <w:sz w:val="24"/>
          <w:szCs w:val="24"/>
        </w:rPr>
      </w:pPr>
      <w:bookmarkStart w:id="34" w:name="_Toc284663425"/>
      <w:bookmarkStart w:id="35" w:name="_Toc284662798"/>
      <w:bookmarkStart w:id="36" w:name="_Toc405513920"/>
      <w:r w:rsidRPr="008C5378">
        <w:rPr>
          <w:rFonts w:ascii="Times New Roman" w:eastAsiaTheme="majorEastAsia" w:hAnsi="Times New Roman" w:cs="Times New Roman"/>
          <w:b/>
          <w:bCs/>
          <w:sz w:val="24"/>
          <w:szCs w:val="24"/>
        </w:rPr>
        <w:t>Содержание курса математики в 7–9 классах</w:t>
      </w:r>
      <w:bookmarkEnd w:id="34"/>
      <w:bookmarkEnd w:id="35"/>
      <w:bookmarkEnd w:id="36"/>
    </w:p>
    <w:p w:rsidR="00C75F9E" w:rsidRPr="008C5378" w:rsidRDefault="00C75F9E" w:rsidP="00C75F9E">
      <w:pPr>
        <w:spacing w:after="0"/>
        <w:ind w:firstLine="709"/>
        <w:jc w:val="both"/>
        <w:outlineLvl w:val="2"/>
        <w:rPr>
          <w:rFonts w:ascii="Times New Roman" w:eastAsia="Times New Roman" w:hAnsi="Times New Roman" w:cs="Times New Roman"/>
          <w:b/>
          <w:bCs/>
          <w:sz w:val="24"/>
          <w:szCs w:val="24"/>
          <w:lang w:eastAsia="ru-RU"/>
        </w:rPr>
      </w:pPr>
      <w:r w:rsidRPr="008C5378">
        <w:rPr>
          <w:rFonts w:ascii="Times New Roman" w:eastAsia="Times New Roman" w:hAnsi="Times New Roman" w:cs="Times New Roman"/>
          <w:sz w:val="24"/>
          <w:szCs w:val="24"/>
          <w:lang w:eastAsia="ru-RU"/>
        </w:rPr>
        <w:t>Алгебра</w:t>
      </w:r>
    </w:p>
    <w:p w:rsidR="00C75F9E" w:rsidRPr="008C5378" w:rsidRDefault="00C75F9E" w:rsidP="00C75F9E">
      <w:pPr>
        <w:spacing w:after="0"/>
        <w:ind w:firstLine="709"/>
        <w:jc w:val="both"/>
        <w:rPr>
          <w:rFonts w:ascii="Times New Roman" w:eastAsia="Times New Roman" w:hAnsi="Times New Roman" w:cs="Times New Roman"/>
          <w:b/>
          <w:iCs/>
          <w:sz w:val="24"/>
          <w:szCs w:val="24"/>
        </w:rPr>
      </w:pPr>
      <w:r w:rsidRPr="008C5378">
        <w:rPr>
          <w:rFonts w:ascii="Times New Roman" w:eastAsia="Times New Roman" w:hAnsi="Times New Roman" w:cs="Times New Roman"/>
          <w:b/>
          <w:iCs/>
          <w:sz w:val="24"/>
          <w:szCs w:val="24"/>
        </w:rPr>
        <w:t>Числа</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b/>
          <w:bCs/>
          <w:sz w:val="24"/>
          <w:szCs w:val="24"/>
        </w:rPr>
        <w:t>Рациональные числа</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Множество рациональных чисел. Сравнение рациональных чисел. Действия с рациональными числами. Представление рационального числа десятичной дробью. </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b/>
          <w:bCs/>
          <w:sz w:val="24"/>
          <w:szCs w:val="24"/>
        </w:rPr>
        <w:t>Иррациональные числа</w:t>
      </w:r>
    </w:p>
    <w:p w:rsidR="00C75F9E" w:rsidRPr="008C5378" w:rsidRDefault="00C75F9E" w:rsidP="00C75F9E">
      <w:pPr>
        <w:spacing w:after="0"/>
        <w:ind w:firstLine="709"/>
        <w:jc w:val="both"/>
        <w:rPr>
          <w:rFonts w:ascii="Times New Roman" w:eastAsia="Calibri" w:hAnsi="Times New Roman" w:cs="Times New Roman"/>
          <w:bCs/>
          <w:sz w:val="24"/>
          <w:szCs w:val="24"/>
        </w:rPr>
      </w:pPr>
      <w:r w:rsidRPr="008C5378">
        <w:rPr>
          <w:rFonts w:ascii="Times New Roman" w:eastAsia="Calibri" w:hAnsi="Times New Roman" w:cs="Times New Roman"/>
          <w:sz w:val="24"/>
          <w:szCs w:val="24"/>
        </w:rPr>
        <w:t xml:space="preserve">Понятие иррационального числа. Распознавание иррациональных чисел. Примеры доказательств в алгебре. Иррациональность числа </w:t>
      </w:r>
      <w:r w:rsidRPr="008C5378">
        <w:rPr>
          <w:rFonts w:ascii="Times New Roman" w:eastAsia="Calibri" w:hAnsi="Times New Roman" w:cs="Times New Roman"/>
          <w:position w:val="-6"/>
          <w:sz w:val="24"/>
          <w:szCs w:val="24"/>
        </w:rPr>
        <w:object w:dxaOrig="285" w:dyaOrig="420">
          <v:shape id="_x0000_i1037" type="#_x0000_t75" style="width:14.25pt;height:20.25pt" o:ole="">
            <v:imagedata r:id="rId33" o:title=""/>
          </v:shape>
          <o:OLEObject Type="Embed" ProgID="Equation.DSMT4" ShapeID="_x0000_i1037" DrawAspect="Content" ObjectID="_1678527857" r:id="rId34"/>
        </w:object>
      </w:r>
      <w:r w:rsidRPr="008C5378">
        <w:rPr>
          <w:rFonts w:ascii="Times New Roman" w:eastAsia="Calibri" w:hAnsi="Times New Roman" w:cs="Times New Roman"/>
          <w:sz w:val="24"/>
          <w:szCs w:val="24"/>
        </w:rPr>
        <w:t xml:space="preserve">. Применение в геометрии. Сравнение иррациональных чисел. </w:t>
      </w:r>
      <w:r w:rsidRPr="008C5378">
        <w:rPr>
          <w:rFonts w:ascii="Times New Roman" w:eastAsia="Calibri" w:hAnsi="Times New Roman" w:cs="Times New Roman"/>
          <w:bCs/>
          <w:sz w:val="24"/>
          <w:szCs w:val="24"/>
        </w:rPr>
        <w:t>Множество действительных чисел.</w:t>
      </w:r>
    </w:p>
    <w:p w:rsidR="00C75F9E" w:rsidRPr="008C5378" w:rsidRDefault="00C75F9E" w:rsidP="00C75F9E">
      <w:pPr>
        <w:spacing w:after="0"/>
        <w:ind w:firstLine="709"/>
        <w:jc w:val="both"/>
        <w:rPr>
          <w:rFonts w:ascii="Times New Roman" w:eastAsia="Times New Roman" w:hAnsi="Times New Roman" w:cs="Times New Roman"/>
          <w:b/>
          <w:iCs/>
          <w:sz w:val="24"/>
          <w:szCs w:val="24"/>
        </w:rPr>
      </w:pPr>
      <w:r w:rsidRPr="008C5378">
        <w:rPr>
          <w:rFonts w:ascii="Times New Roman" w:eastAsia="Times New Roman" w:hAnsi="Times New Roman" w:cs="Times New Roman"/>
          <w:b/>
          <w:iCs/>
          <w:sz w:val="24"/>
          <w:szCs w:val="24"/>
        </w:rPr>
        <w:t>Тождественные преобразования</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b/>
          <w:bCs/>
          <w:sz w:val="24"/>
          <w:szCs w:val="24"/>
        </w:rPr>
        <w:t>Числовые и буквенные выражения</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Выражение с переменной. Значение выражения. Подстановка выражений вместо переменных. </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b/>
          <w:bCs/>
          <w:sz w:val="24"/>
          <w:szCs w:val="24"/>
        </w:rPr>
        <w:t>Целые выражения</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Степень с натуральным показателем и ее свойства. Преобразования выражений, содержащих степени с натуральным показателем. </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Одночлен, многочлен. Действия с одночленами и многочленами (сложение, вычитание, умножение). Формулы сокращенного умножения: разность квадратов, квадрат суммы и разности. Разложение многочлена на множители: вынесение общего множителя за скобки, группировка, применение формул сокращенного умножения. Квадратный трехчлен, разложение квадратного трехчлена на множители.</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b/>
          <w:bCs/>
          <w:sz w:val="24"/>
          <w:szCs w:val="24"/>
        </w:rPr>
        <w:t>Дробно-рациональные выражения</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Степень с целым показателем. Преобразование дробно-линейных выражений: сложение, умножение, деление. Алгебраическая дробь.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Преобразование выражений, содержащих знак модуля.</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b/>
          <w:sz w:val="24"/>
          <w:szCs w:val="24"/>
        </w:rPr>
        <w:t>Квадратные корни</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внесение множителя под знак корня. </w:t>
      </w:r>
    </w:p>
    <w:p w:rsidR="00C75F9E" w:rsidRPr="008C5378" w:rsidRDefault="00C75F9E" w:rsidP="00C75F9E">
      <w:pPr>
        <w:spacing w:after="0"/>
        <w:ind w:firstLine="709"/>
        <w:jc w:val="both"/>
        <w:rPr>
          <w:rFonts w:ascii="Times New Roman" w:eastAsia="Times New Roman" w:hAnsi="Times New Roman" w:cs="Times New Roman"/>
          <w:b/>
          <w:iCs/>
          <w:sz w:val="24"/>
          <w:szCs w:val="24"/>
        </w:rPr>
      </w:pPr>
      <w:r w:rsidRPr="008C5378">
        <w:rPr>
          <w:rFonts w:ascii="Times New Roman" w:eastAsia="Times New Roman" w:hAnsi="Times New Roman" w:cs="Times New Roman"/>
          <w:b/>
          <w:iCs/>
          <w:sz w:val="24"/>
          <w:szCs w:val="24"/>
        </w:rPr>
        <w:t>Уравнения и неравенства</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b/>
          <w:bCs/>
          <w:sz w:val="24"/>
          <w:szCs w:val="24"/>
        </w:rPr>
        <w:t>Равенства</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Числовое равенство. Свойства числовых равенств. Равенство с переменной. </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b/>
          <w:bCs/>
          <w:sz w:val="24"/>
          <w:szCs w:val="24"/>
        </w:rPr>
        <w:t>Уравнения</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Понятие уравнения и корня уравнения. Представление о равносильности уравнений. Область определения уравнения (область допустимых значений переменной).</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b/>
          <w:bCs/>
          <w:sz w:val="24"/>
          <w:szCs w:val="24"/>
        </w:rPr>
        <w:t>Линейное уравнение и его корни</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Решение линейных уравнений. Линейное уравнение с параметром. Количество корней линейного уравнения. Решение линейных уравнений с параметром.</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b/>
          <w:bCs/>
          <w:sz w:val="24"/>
          <w:szCs w:val="24"/>
        </w:rPr>
        <w:t>Квадратное уравнение и его корни</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Квадратные уравнения. Неполные квадратные уравнения. Дискриминант квадратного уравнения. Формула корней квадратного уравнения. Теорема Виета. Теорема, обратная теореме Виета. Решение квадратных уравнений:использование формулы для нахождения корней, графический метод решения, разложение на множители, подбор корней с использованием теоремы Виета. 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b/>
          <w:sz w:val="24"/>
          <w:szCs w:val="24"/>
        </w:rPr>
        <w:t>Дробно-рациональные уравнения</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Решение простейших дробно-линейных уравнений. Решение дробно-рациональных уравнений. </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Простейшие иррациональные уравнения вида </w:t>
      </w:r>
      <w:r w:rsidRPr="008C5378">
        <w:rPr>
          <w:rFonts w:ascii="Times New Roman" w:eastAsia="Calibri" w:hAnsi="Times New Roman" w:cs="Times New Roman"/>
          <w:position w:val="-16"/>
          <w:sz w:val="24"/>
          <w:szCs w:val="24"/>
        </w:rPr>
        <w:object w:dxaOrig="1170" w:dyaOrig="450">
          <v:shape id="_x0000_i1038" type="#_x0000_t75" style="width:59.25pt;height:23.25pt" o:ole="">
            <v:imagedata r:id="rId9" o:title=""/>
          </v:shape>
          <o:OLEObject Type="Embed" ProgID="Equation.DSMT4" ShapeID="_x0000_i1038" DrawAspect="Content" ObjectID="_1678527858" r:id="rId35"/>
        </w:object>
      </w:r>
      <w:r w:rsidRPr="008C5378">
        <w:rPr>
          <w:rFonts w:ascii="Times New Roman" w:eastAsia="Calibri" w:hAnsi="Times New Roman" w:cs="Times New Roman"/>
          <w:sz w:val="24"/>
          <w:szCs w:val="24"/>
        </w:rPr>
        <w:t xml:space="preserve">, </w:t>
      </w:r>
      <w:r w:rsidRPr="008C5378">
        <w:rPr>
          <w:rFonts w:ascii="Times New Roman" w:eastAsia="Calibri" w:hAnsi="Times New Roman" w:cs="Times New Roman"/>
          <w:position w:val="-16"/>
          <w:sz w:val="24"/>
          <w:szCs w:val="24"/>
        </w:rPr>
        <w:object w:dxaOrig="1725" w:dyaOrig="450">
          <v:shape id="_x0000_i1039" type="#_x0000_t75" style="width:86.25pt;height:23.25pt" o:ole="">
            <v:imagedata r:id="rId11" o:title=""/>
          </v:shape>
          <o:OLEObject Type="Embed" ProgID="Equation.DSMT4" ShapeID="_x0000_i1039" DrawAspect="Content" ObjectID="_1678527859" r:id="rId36"/>
        </w:object>
      </w:r>
      <w:r w:rsidRPr="008C5378">
        <w:rPr>
          <w:rFonts w:ascii="Times New Roman" w:eastAsia="Calibri" w:hAnsi="Times New Roman" w:cs="Times New Roman"/>
          <w:sz w:val="24"/>
          <w:szCs w:val="24"/>
        </w:rPr>
        <w:t>.</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Уравнения вида</w:t>
      </w:r>
      <w:r w:rsidRPr="008C5378">
        <w:rPr>
          <w:rFonts w:ascii="Times New Roman" w:eastAsia="Calibri" w:hAnsi="Times New Roman" w:cs="Times New Roman"/>
          <w:position w:val="-6"/>
          <w:sz w:val="24"/>
          <w:szCs w:val="24"/>
        </w:rPr>
        <w:object w:dxaOrig="735" w:dyaOrig="420">
          <v:shape id="_x0000_i1040" type="#_x0000_t75" style="width:36.75pt;height:20.25pt" o:ole="">
            <v:imagedata r:id="rId37" o:title=""/>
          </v:shape>
          <o:OLEObject Type="Embed" ProgID="Equation.DSMT4" ShapeID="_x0000_i1040" DrawAspect="Content" ObjectID="_1678527860" r:id="rId38"/>
        </w:object>
      </w:r>
      <w:r w:rsidRPr="008C5378">
        <w:rPr>
          <w:rFonts w:ascii="Times New Roman" w:eastAsia="Calibri" w:hAnsi="Times New Roman" w:cs="Times New Roman"/>
          <w:sz w:val="24"/>
          <w:szCs w:val="24"/>
        </w:rPr>
        <w:t>.Уравнения в целых числах.</w:t>
      </w:r>
    </w:p>
    <w:p w:rsidR="00C75F9E" w:rsidRPr="008C5378" w:rsidRDefault="00C75F9E" w:rsidP="00C75F9E">
      <w:pPr>
        <w:spacing w:after="0"/>
        <w:ind w:firstLine="709"/>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Системы уравнений</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Уравнение с двумя переменными. Линейное уравнение с двумя переменными. Прямая как графическая интерпретация линейного уравнения с двумя переменными. </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Понятие системы уравнений. Решение системы уравнений. </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Методы решения систем линейных уравнений с двумя переменными: графический метод, метод сложения, метод подстановки. </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Системы линейных уравнений с параметром.</w:t>
      </w:r>
    </w:p>
    <w:p w:rsidR="00C75F9E" w:rsidRPr="008C5378" w:rsidRDefault="00C75F9E" w:rsidP="00C75F9E">
      <w:pPr>
        <w:spacing w:after="0"/>
        <w:ind w:firstLine="709"/>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Неравенства</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Числовые неравенства. Свойства числовых неравенств. Проверка справедливости неравенств при заданных значениях переменных. </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Неравенство с переменной. Строгие и нестрогие неравенства. Область определения неравенства (область допустимых значений переменной).</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Решение линейных неравенств.</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Решение целых и дробно-рациональных неравенств методом интервалов.</w:t>
      </w:r>
    </w:p>
    <w:p w:rsidR="00C75F9E" w:rsidRPr="008C5378" w:rsidRDefault="00C75F9E" w:rsidP="00C75F9E">
      <w:pPr>
        <w:spacing w:after="0"/>
        <w:ind w:firstLine="709"/>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Системы неравенств</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Системы неравенств с одной переменной. Решение систем неравенств с одной переменной: линейных, квадратных. Изображение решения системы неравенств на числовой прямой. Запись решения системы неравенств.</w:t>
      </w:r>
    </w:p>
    <w:p w:rsidR="00C75F9E" w:rsidRPr="008C5378" w:rsidRDefault="00C75F9E" w:rsidP="00C75F9E">
      <w:pPr>
        <w:spacing w:after="0"/>
        <w:ind w:firstLine="709"/>
        <w:jc w:val="both"/>
        <w:rPr>
          <w:rFonts w:ascii="Times New Roman" w:eastAsia="Times New Roman" w:hAnsi="Times New Roman" w:cs="Times New Roman"/>
          <w:b/>
          <w:iCs/>
          <w:sz w:val="24"/>
          <w:szCs w:val="24"/>
        </w:rPr>
      </w:pPr>
      <w:r w:rsidRPr="008C5378">
        <w:rPr>
          <w:rFonts w:ascii="Times New Roman" w:eastAsia="Times New Roman" w:hAnsi="Times New Roman" w:cs="Times New Roman"/>
          <w:b/>
          <w:iCs/>
          <w:sz w:val="24"/>
          <w:szCs w:val="24"/>
        </w:rPr>
        <w:t>Функции</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b/>
          <w:sz w:val="24"/>
          <w:szCs w:val="24"/>
        </w:rPr>
        <w:t>Понятие функции</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 четность/нечетность, промежутки возрастания и убывания, наибольшее и наименьшее значения. Исследование функции по ее графику. </w:t>
      </w:r>
    </w:p>
    <w:p w:rsidR="00C75F9E" w:rsidRPr="008C5378" w:rsidRDefault="00C75F9E" w:rsidP="00C75F9E">
      <w:pPr>
        <w:spacing w:after="0"/>
        <w:ind w:firstLine="709"/>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Представление об асимптотах.</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Непрерывность функции. Кусочно заданные функции.</w:t>
      </w:r>
    </w:p>
    <w:p w:rsidR="00C75F9E" w:rsidRPr="008C5378" w:rsidRDefault="00C75F9E" w:rsidP="00C75F9E">
      <w:pPr>
        <w:spacing w:after="0"/>
        <w:ind w:firstLine="709"/>
        <w:jc w:val="both"/>
        <w:rPr>
          <w:rFonts w:ascii="Times New Roman" w:eastAsia="Calibri" w:hAnsi="Times New Roman" w:cs="Times New Roman"/>
          <w:b/>
          <w:bCs/>
          <w:sz w:val="24"/>
          <w:szCs w:val="24"/>
        </w:rPr>
      </w:pPr>
      <w:r w:rsidRPr="008C5378">
        <w:rPr>
          <w:rFonts w:ascii="Times New Roman" w:eastAsia="Calibri" w:hAnsi="Times New Roman" w:cs="Times New Roman"/>
          <w:b/>
          <w:bCs/>
          <w:sz w:val="24"/>
          <w:szCs w:val="24"/>
        </w:rPr>
        <w:t>Линейная функция</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Свойства и график линейной функции. Угловой коэффициент прямой. Расположение графика линейной функции в зависимости от ее углового коэффициента и свободного члена. 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b/>
          <w:bCs/>
          <w:sz w:val="24"/>
          <w:szCs w:val="24"/>
        </w:rPr>
        <w:t>Квадратичная функция</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Свойства и график квадратичной функции (парабола). Построение графика квадратичной функции по точкам. Нахождение нулей квадратичной функции, множества значений, промежутков знакопостоянства, промежутков монотонности.</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b/>
          <w:bCs/>
          <w:sz w:val="24"/>
          <w:szCs w:val="24"/>
        </w:rPr>
        <w:t>Обратная пропорциональность</w:t>
      </w:r>
    </w:p>
    <w:p w:rsidR="00C75F9E" w:rsidRPr="008C5378" w:rsidRDefault="00C75F9E" w:rsidP="00C75F9E">
      <w:pPr>
        <w:spacing w:after="0"/>
        <w:ind w:firstLine="709"/>
        <w:jc w:val="both"/>
        <w:rPr>
          <w:rFonts w:ascii="Times New Roman" w:eastAsia="Times New Roman" w:hAnsi="Times New Roman" w:cs="Times New Roman"/>
          <w:sz w:val="24"/>
          <w:szCs w:val="24"/>
        </w:rPr>
      </w:pPr>
      <w:r w:rsidRPr="008C5378">
        <w:rPr>
          <w:rFonts w:ascii="Times New Roman" w:eastAsia="Calibri" w:hAnsi="Times New Roman" w:cs="Times New Roman"/>
          <w:sz w:val="24"/>
          <w:szCs w:val="24"/>
        </w:rPr>
        <w:t xml:space="preserve">Свойства функции </w:t>
      </w:r>
      <w:r w:rsidRPr="008C5378">
        <w:rPr>
          <w:rFonts w:ascii="Times New Roman" w:eastAsia="Calibri" w:hAnsi="Times New Roman" w:cs="Times New Roman"/>
          <w:position w:val="-24"/>
          <w:sz w:val="24"/>
          <w:szCs w:val="24"/>
        </w:rPr>
        <w:object w:dxaOrig="570" w:dyaOrig="570">
          <v:shape id="_x0000_i1041" type="#_x0000_t75" style="width:29.25pt;height:29.25pt" o:ole="">
            <v:imagedata r:id="rId39" o:title=""/>
          </v:shape>
          <o:OLEObject Type="Embed" ProgID="Equation.DSMT4" ShapeID="_x0000_i1041" DrawAspect="Content" ObjectID="_1678527861" r:id="rId40"/>
        </w:object>
      </w:r>
      <w:r w:rsidR="002D5475" w:rsidRPr="008C5378">
        <w:rPr>
          <w:rFonts w:ascii="Times New Roman" w:eastAsia="Times New Roman" w:hAnsi="Times New Roman" w:cs="Times New Roman"/>
          <w:sz w:val="24"/>
          <w:szCs w:val="24"/>
        </w:rPr>
        <w:fldChar w:fldCharType="begin"/>
      </w:r>
      <w:r w:rsidRPr="008C5378">
        <w:rPr>
          <w:rFonts w:ascii="Times New Roman" w:eastAsia="Times New Roman" w:hAnsi="Times New Roman" w:cs="Times New Roman"/>
          <w:sz w:val="24"/>
          <w:szCs w:val="24"/>
        </w:rPr>
        <w:instrText xml:space="preserve"> QUOTE </w:instrText>
      </w:r>
      <w:r w:rsidRPr="008C5378">
        <w:rPr>
          <w:rFonts w:ascii="Times New Roman" w:eastAsia="Calibri" w:hAnsi="Times New Roman" w:cs="Times New Roman"/>
          <w:noProof/>
          <w:position w:val="-15"/>
          <w:sz w:val="24"/>
          <w:szCs w:val="24"/>
          <w:lang w:eastAsia="ru-RU"/>
        </w:rPr>
        <w:drawing>
          <wp:inline distT="0" distB="0" distL="0" distR="0">
            <wp:extent cx="405130" cy="301625"/>
            <wp:effectExtent l="0" t="0" r="0" b="317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1" cstate="print">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5130" cy="301625"/>
                    </a:xfrm>
                    <a:prstGeom prst="rect">
                      <a:avLst/>
                    </a:prstGeom>
                    <a:noFill/>
                    <a:ln>
                      <a:noFill/>
                    </a:ln>
                  </pic:spPr>
                </pic:pic>
              </a:graphicData>
            </a:graphic>
          </wp:inline>
        </w:drawing>
      </w:r>
      <w:r w:rsidR="002D5475" w:rsidRPr="008C5378">
        <w:rPr>
          <w:rFonts w:ascii="Times New Roman" w:eastAsia="Times New Roman" w:hAnsi="Times New Roman" w:cs="Times New Roman"/>
          <w:sz w:val="24"/>
          <w:szCs w:val="24"/>
        </w:rPr>
        <w:fldChar w:fldCharType="separate"/>
      </w:r>
      <w:r w:rsidRPr="008C5378">
        <w:rPr>
          <w:rFonts w:ascii="Times New Roman" w:eastAsia="Calibri" w:hAnsi="Times New Roman" w:cs="Times New Roman"/>
          <w:noProof/>
          <w:position w:val="-15"/>
          <w:sz w:val="24"/>
          <w:szCs w:val="24"/>
          <w:lang w:eastAsia="ru-RU"/>
        </w:rPr>
        <w:drawing>
          <wp:inline distT="0" distB="0" distL="0" distR="0">
            <wp:extent cx="405130" cy="301625"/>
            <wp:effectExtent l="0" t="0" r="0" b="317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41" cstate="print">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5130" cy="301625"/>
                    </a:xfrm>
                    <a:prstGeom prst="rect">
                      <a:avLst/>
                    </a:prstGeom>
                    <a:noFill/>
                    <a:ln>
                      <a:noFill/>
                    </a:ln>
                  </pic:spPr>
                </pic:pic>
              </a:graphicData>
            </a:graphic>
          </wp:inline>
        </w:drawing>
      </w:r>
      <w:r w:rsidR="002D5475" w:rsidRPr="008C5378">
        <w:rPr>
          <w:rFonts w:ascii="Times New Roman" w:eastAsia="Times New Roman" w:hAnsi="Times New Roman" w:cs="Times New Roman"/>
          <w:sz w:val="24"/>
          <w:szCs w:val="24"/>
        </w:rPr>
        <w:fldChar w:fldCharType="end"/>
      </w:r>
      <w:r w:rsidRPr="008C5378">
        <w:rPr>
          <w:rFonts w:ascii="Times New Roman" w:eastAsia="Times New Roman" w:hAnsi="Times New Roman" w:cs="Times New Roman"/>
          <w:sz w:val="24"/>
          <w:szCs w:val="24"/>
        </w:rPr>
        <w:t xml:space="preserve">. Гипербола. </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Times New Roman" w:hAnsi="Times New Roman" w:cs="Times New Roman"/>
          <w:b/>
          <w:sz w:val="24"/>
          <w:szCs w:val="24"/>
        </w:rPr>
        <w:t>Графики функций</w:t>
      </w:r>
      <w:r w:rsidRPr="008C5378">
        <w:rPr>
          <w:rFonts w:ascii="Times New Roman" w:eastAsia="Times New Roman" w:hAnsi="Times New Roman" w:cs="Times New Roman"/>
          <w:sz w:val="24"/>
          <w:szCs w:val="24"/>
        </w:rPr>
        <w:t xml:space="preserve">. </w:t>
      </w:r>
      <w:r w:rsidRPr="008C5378">
        <w:rPr>
          <w:rFonts w:ascii="Times New Roman" w:eastAsia="Calibri" w:hAnsi="Times New Roman" w:cs="Times New Roman"/>
          <w:sz w:val="24"/>
          <w:szCs w:val="24"/>
        </w:rPr>
        <w:t xml:space="preserve">Преобразование графика функции </w:t>
      </w:r>
      <w:r w:rsidRPr="008C5378">
        <w:rPr>
          <w:rFonts w:ascii="Times New Roman" w:eastAsia="Calibri" w:hAnsi="Times New Roman" w:cs="Times New Roman"/>
          <w:position w:val="-10"/>
          <w:sz w:val="24"/>
          <w:szCs w:val="24"/>
        </w:rPr>
        <w:object w:dxaOrig="1020" w:dyaOrig="285">
          <v:shape id="_x0000_i1042" type="#_x0000_t75" style="width:51.75pt;height:14.25pt" o:ole="">
            <v:imagedata r:id="rId42" o:title=""/>
          </v:shape>
          <o:OLEObject Type="Embed" ProgID="Equation.DSMT4" ShapeID="_x0000_i1042" DrawAspect="Content" ObjectID="_1678527862" r:id="rId43"/>
        </w:object>
      </w:r>
      <w:r w:rsidRPr="008C5378">
        <w:rPr>
          <w:rFonts w:ascii="Times New Roman" w:eastAsia="Calibri" w:hAnsi="Times New Roman" w:cs="Times New Roman"/>
          <w:sz w:val="24"/>
          <w:szCs w:val="24"/>
        </w:rPr>
        <w:t xml:space="preserve"> для построения графиков функций вида </w:t>
      </w:r>
      <w:r w:rsidRPr="008C5378">
        <w:rPr>
          <w:rFonts w:ascii="Times New Roman" w:eastAsia="Calibri" w:hAnsi="Times New Roman" w:cs="Times New Roman"/>
          <w:position w:val="-12"/>
          <w:sz w:val="24"/>
          <w:szCs w:val="24"/>
        </w:rPr>
        <w:object w:dxaOrig="1710" w:dyaOrig="285">
          <v:shape id="_x0000_i1043" type="#_x0000_t75" style="width:86.25pt;height:14.25pt" o:ole="">
            <v:imagedata r:id="rId24" o:title=""/>
          </v:shape>
          <o:OLEObject Type="Embed" ProgID="Equation.DSMT4" ShapeID="_x0000_i1043" DrawAspect="Content" ObjectID="_1678527863" r:id="rId44"/>
        </w:object>
      </w:r>
      <w:r w:rsidRPr="008C5378">
        <w:rPr>
          <w:rFonts w:ascii="Times New Roman" w:eastAsia="Calibri" w:hAnsi="Times New Roman" w:cs="Times New Roman"/>
          <w:sz w:val="24"/>
          <w:szCs w:val="24"/>
        </w:rPr>
        <w:t>.</w:t>
      </w:r>
    </w:p>
    <w:p w:rsidR="00C75F9E" w:rsidRPr="008C5378" w:rsidRDefault="00C75F9E" w:rsidP="00C75F9E">
      <w:pPr>
        <w:spacing w:after="0"/>
        <w:ind w:firstLine="709"/>
        <w:jc w:val="both"/>
        <w:rPr>
          <w:rFonts w:ascii="Times New Roman" w:eastAsia="Times New Roman" w:hAnsi="Times New Roman" w:cs="Times New Roman"/>
          <w:sz w:val="24"/>
          <w:szCs w:val="24"/>
        </w:rPr>
      </w:pPr>
      <w:r w:rsidRPr="008C5378">
        <w:rPr>
          <w:rFonts w:ascii="Times New Roman" w:eastAsia="Calibri" w:hAnsi="Times New Roman" w:cs="Times New Roman"/>
          <w:sz w:val="24"/>
          <w:szCs w:val="24"/>
        </w:rPr>
        <w:t xml:space="preserve">Графики функций </w:t>
      </w:r>
      <w:r w:rsidRPr="008C5378">
        <w:rPr>
          <w:rFonts w:ascii="Times New Roman" w:eastAsia="Calibri" w:hAnsi="Times New Roman" w:cs="Times New Roman"/>
          <w:position w:val="-24"/>
          <w:sz w:val="24"/>
          <w:szCs w:val="24"/>
        </w:rPr>
        <w:object w:dxaOrig="1290" w:dyaOrig="570">
          <v:shape id="_x0000_i1044" type="#_x0000_t75" style="width:64.5pt;height:29.25pt" o:ole="">
            <v:imagedata r:id="rId15" o:title=""/>
          </v:shape>
          <o:OLEObject Type="Embed" ProgID="Equation.DSMT4" ShapeID="_x0000_i1044" DrawAspect="Content" ObjectID="_1678527864" r:id="rId45"/>
        </w:object>
      </w:r>
      <w:r w:rsidRPr="008C5378">
        <w:rPr>
          <w:rFonts w:ascii="Times New Roman" w:eastAsia="Calibri" w:hAnsi="Times New Roman" w:cs="Times New Roman"/>
          <w:sz w:val="24"/>
          <w:szCs w:val="24"/>
        </w:rPr>
        <w:t xml:space="preserve">, </w:t>
      </w:r>
      <w:r w:rsidRPr="008C5378">
        <w:rPr>
          <w:rFonts w:ascii="Times New Roman" w:eastAsia="Calibri" w:hAnsi="Times New Roman" w:cs="Times New Roman"/>
          <w:position w:val="-10"/>
          <w:sz w:val="24"/>
          <w:szCs w:val="24"/>
        </w:rPr>
        <w:object w:dxaOrig="870" w:dyaOrig="285">
          <v:shape id="_x0000_i1045" type="#_x0000_t75" style="width:44.25pt;height:14.25pt" o:ole="">
            <v:imagedata r:id="rId17" o:title=""/>
          </v:shape>
          <o:OLEObject Type="Embed" ProgID="Equation.DSMT4" ShapeID="_x0000_i1045" DrawAspect="Content" ObjectID="_1678527865" r:id="rId46"/>
        </w:object>
      </w:r>
      <w:r w:rsidR="002D5475" w:rsidRPr="008C5378">
        <w:rPr>
          <w:rFonts w:ascii="Times New Roman" w:eastAsia="Calibri" w:hAnsi="Times New Roman" w:cs="Times New Roman"/>
          <w:sz w:val="24"/>
          <w:szCs w:val="24"/>
        </w:rPr>
        <w:fldChar w:fldCharType="begin"/>
      </w:r>
      <w:r w:rsidRPr="008C5378">
        <w:rPr>
          <w:rFonts w:ascii="Times New Roman" w:eastAsia="Calibri" w:hAnsi="Times New Roman" w:cs="Times New Roman"/>
          <w:sz w:val="24"/>
          <w:szCs w:val="24"/>
        </w:rPr>
        <w:instrText xml:space="preserve"> QUOTE  </w:instrText>
      </w:r>
      <w:r w:rsidR="002D5475" w:rsidRPr="008C5378">
        <w:rPr>
          <w:rFonts w:ascii="Times New Roman" w:eastAsia="Calibri" w:hAnsi="Times New Roman" w:cs="Times New Roman"/>
          <w:sz w:val="24"/>
          <w:szCs w:val="24"/>
        </w:rPr>
        <w:fldChar w:fldCharType="end"/>
      </w:r>
      <w:r w:rsidRPr="008C5378">
        <w:rPr>
          <w:rFonts w:ascii="Times New Roman" w:eastAsia="Calibri" w:hAnsi="Times New Roman" w:cs="Times New Roman"/>
          <w:sz w:val="24"/>
          <w:szCs w:val="24"/>
        </w:rPr>
        <w:t>,</w:t>
      </w:r>
      <w:r w:rsidRPr="008C5378">
        <w:rPr>
          <w:rFonts w:ascii="Times New Roman" w:eastAsia="Times New Roman" w:hAnsi="Times New Roman" w:cs="Times New Roman"/>
          <w:bCs/>
          <w:position w:val="-10"/>
          <w:sz w:val="24"/>
          <w:szCs w:val="24"/>
        </w:rPr>
        <w:object w:dxaOrig="705" w:dyaOrig="285">
          <v:shape id="_x0000_i1046" type="#_x0000_t75" style="width:35.25pt;height:14.25pt" o:ole="">
            <v:imagedata r:id="rId19" o:title=""/>
          </v:shape>
          <o:OLEObject Type="Embed" ProgID="Equation.DSMT4" ShapeID="_x0000_i1046" DrawAspect="Content" ObjectID="_1678527866" r:id="rId47"/>
        </w:object>
      </w:r>
      <w:fldSimple w:instr="">
        <w:r w:rsidRPr="008C5378">
          <w:rPr>
            <w:rFonts w:ascii="Times New Roman" w:eastAsia="Times New Roman" w:hAnsi="Times New Roman" w:cs="Times New Roman"/>
            <w:noProof/>
            <w:position w:val="-10"/>
            <w:sz w:val="24"/>
            <w:szCs w:val="24"/>
            <w:lang w:eastAsia="ru-RU"/>
          </w:rPr>
          <w:drawing>
            <wp:inline distT="0" distB="0" distL="0" distR="0">
              <wp:extent cx="480695" cy="245110"/>
              <wp:effectExtent l="0" t="0" r="0" b="254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0695" cy="245110"/>
                      </a:xfrm>
                      <a:prstGeom prst="rect">
                        <a:avLst/>
                      </a:prstGeom>
                      <a:noFill/>
                      <a:ln>
                        <a:noFill/>
                      </a:ln>
                    </pic:spPr>
                  </pic:pic>
                </a:graphicData>
              </a:graphic>
            </wp:inline>
          </w:drawing>
        </w:r>
      </w:fldSimple>
      <w:r w:rsidRPr="008C5378">
        <w:rPr>
          <w:rFonts w:ascii="Times New Roman" w:eastAsia="Calibri" w:hAnsi="Times New Roman" w:cs="Times New Roman"/>
          <w:bCs/>
          <w:sz w:val="24"/>
          <w:szCs w:val="24"/>
        </w:rPr>
        <w:t xml:space="preserve">, </w:t>
      </w:r>
      <w:r w:rsidRPr="008C5378">
        <w:rPr>
          <w:rFonts w:ascii="Times New Roman" w:eastAsia="Calibri" w:hAnsi="Times New Roman" w:cs="Times New Roman"/>
          <w:bCs/>
          <w:position w:val="-12"/>
          <w:sz w:val="24"/>
          <w:szCs w:val="24"/>
        </w:rPr>
        <w:object w:dxaOrig="570" w:dyaOrig="285">
          <v:shape id="_x0000_i1047" type="#_x0000_t75" style="width:29.25pt;height:14.25pt" o:ole="">
            <v:imagedata r:id="rId22" o:title=""/>
          </v:shape>
          <o:OLEObject Type="Embed" ProgID="Equation.DSMT4" ShapeID="_x0000_i1047" DrawAspect="Content" ObjectID="_1678527867" r:id="rId48"/>
        </w:object>
      </w:r>
      <w:r w:rsidRPr="008C5378">
        <w:rPr>
          <w:rFonts w:ascii="Times New Roman" w:eastAsia="Calibri" w:hAnsi="Times New Roman" w:cs="Times New Roman"/>
          <w:bCs/>
          <w:sz w:val="24"/>
          <w:szCs w:val="24"/>
        </w:rPr>
        <w:t xml:space="preserve">. </w:t>
      </w:r>
    </w:p>
    <w:p w:rsidR="00C75F9E" w:rsidRPr="008C5378" w:rsidRDefault="00C75F9E" w:rsidP="00C75F9E">
      <w:pPr>
        <w:spacing w:after="0"/>
        <w:ind w:firstLine="709"/>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Последовательности и прогрессии</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Числовая последовательность. Примеры числовых последовательностей. Бесконечные последовательности. Арифметическая прогрессия и ее свойства. Геометрическая прогрессия. Формула общего члена и суммы </w:t>
      </w:r>
      <w:r w:rsidRPr="008C5378">
        <w:rPr>
          <w:rFonts w:ascii="Times New Roman" w:eastAsia="Calibri" w:hAnsi="Times New Roman" w:cs="Times New Roman"/>
          <w:sz w:val="24"/>
          <w:szCs w:val="24"/>
          <w:lang w:val="en-US"/>
        </w:rPr>
        <w:t>n</w:t>
      </w:r>
      <w:r w:rsidRPr="008C5378">
        <w:rPr>
          <w:rFonts w:ascii="Times New Roman" w:eastAsia="Calibri" w:hAnsi="Times New Roman" w:cs="Times New Roman"/>
          <w:sz w:val="24"/>
          <w:szCs w:val="24"/>
        </w:rPr>
        <w:t xml:space="preserve"> первых членов арифметической и геометрической прогрессий. Сходящаяся геометрическая прогрессия.</w:t>
      </w:r>
    </w:p>
    <w:p w:rsidR="00C75F9E" w:rsidRPr="008C5378" w:rsidRDefault="00C75F9E" w:rsidP="00C75F9E">
      <w:pPr>
        <w:spacing w:after="0"/>
        <w:ind w:firstLine="709"/>
        <w:jc w:val="both"/>
        <w:rPr>
          <w:rFonts w:ascii="Times New Roman" w:eastAsia="Times New Roman" w:hAnsi="Times New Roman" w:cs="Times New Roman"/>
          <w:b/>
          <w:iCs/>
          <w:sz w:val="24"/>
          <w:szCs w:val="24"/>
        </w:rPr>
      </w:pPr>
      <w:r w:rsidRPr="008C5378">
        <w:rPr>
          <w:rFonts w:ascii="Times New Roman" w:eastAsia="Times New Roman" w:hAnsi="Times New Roman" w:cs="Times New Roman"/>
          <w:b/>
          <w:iCs/>
          <w:sz w:val="24"/>
          <w:szCs w:val="24"/>
        </w:rPr>
        <w:t>Решение текстовых задач</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b/>
          <w:sz w:val="24"/>
          <w:szCs w:val="24"/>
        </w:rPr>
        <w:t>Задачи на все арифметические действия</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Решение текстовых задач арифметическим способом. Использование таблиц, схем, чертежей, других средств представления данных при решении задачи. </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b/>
          <w:sz w:val="24"/>
          <w:szCs w:val="24"/>
        </w:rPr>
        <w:t>Задачи на движение, работу и покупки</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Анализ возможных ситуаций взаимного расположения объектов при их движении, соотношения объемов выполняемых работ при совместной работе. </w:t>
      </w:r>
    </w:p>
    <w:p w:rsidR="00C75F9E" w:rsidRPr="008C5378" w:rsidRDefault="00C75F9E" w:rsidP="00C75F9E">
      <w:pPr>
        <w:spacing w:after="0"/>
        <w:ind w:firstLine="709"/>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Задачи на части, доли, проценты</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C75F9E" w:rsidRPr="008C5378" w:rsidRDefault="00C75F9E" w:rsidP="00C75F9E">
      <w:pPr>
        <w:spacing w:after="0"/>
        <w:ind w:firstLine="709"/>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Логические задачи</w:t>
      </w:r>
    </w:p>
    <w:p w:rsidR="00C75F9E" w:rsidRPr="008C5378" w:rsidRDefault="00C75F9E" w:rsidP="00C75F9E">
      <w:pPr>
        <w:spacing w:after="0"/>
        <w:ind w:firstLine="709"/>
        <w:jc w:val="both"/>
        <w:rPr>
          <w:rFonts w:ascii="Times New Roman" w:eastAsia="Calibri" w:hAnsi="Times New Roman" w:cs="Times New Roman"/>
          <w:bCs/>
          <w:sz w:val="24"/>
          <w:szCs w:val="24"/>
        </w:rPr>
      </w:pPr>
      <w:r w:rsidRPr="008C5378">
        <w:rPr>
          <w:rFonts w:ascii="Times New Roman" w:eastAsia="Calibri" w:hAnsi="Times New Roman" w:cs="Times New Roman"/>
          <w:bCs/>
          <w:sz w:val="24"/>
          <w:szCs w:val="24"/>
        </w:rPr>
        <w:t xml:space="preserve">Решение логических задач. Решение логических задач с помощью графов, таблиц. </w:t>
      </w:r>
    </w:p>
    <w:p w:rsidR="00C75F9E" w:rsidRPr="008C5378" w:rsidRDefault="00C75F9E" w:rsidP="00C75F9E">
      <w:pPr>
        <w:widowControl w:val="0"/>
        <w:spacing w:after="0"/>
        <w:ind w:firstLine="709"/>
        <w:jc w:val="both"/>
        <w:rPr>
          <w:rFonts w:ascii="Times New Roman" w:eastAsia="Calibri" w:hAnsi="Times New Roman" w:cs="Times New Roman"/>
          <w:bCs/>
          <w:sz w:val="24"/>
          <w:szCs w:val="24"/>
        </w:rPr>
      </w:pPr>
      <w:r w:rsidRPr="008C5378">
        <w:rPr>
          <w:rFonts w:ascii="Times New Roman" w:eastAsia="Calibri" w:hAnsi="Times New Roman" w:cs="Times New Roman"/>
          <w:b/>
          <w:sz w:val="24"/>
          <w:szCs w:val="24"/>
        </w:rPr>
        <w:t xml:space="preserve">Основные методы решения текстовых задач: </w:t>
      </w:r>
      <w:r w:rsidRPr="008C5378">
        <w:rPr>
          <w:rFonts w:ascii="Times New Roman" w:eastAsia="Calibri" w:hAnsi="Times New Roman" w:cs="Times New Roman"/>
          <w:bCs/>
          <w:sz w:val="24"/>
          <w:szCs w:val="24"/>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C75F9E" w:rsidRPr="008C5378" w:rsidRDefault="00C75F9E" w:rsidP="00C75F9E">
      <w:pPr>
        <w:spacing w:after="0"/>
        <w:ind w:firstLine="709"/>
        <w:jc w:val="both"/>
        <w:outlineLvl w:val="2"/>
        <w:rPr>
          <w:rFonts w:ascii="Times New Roman" w:eastAsia="Times New Roman" w:hAnsi="Times New Roman" w:cs="Times New Roman"/>
          <w:b/>
          <w:sz w:val="24"/>
          <w:szCs w:val="24"/>
          <w:lang w:eastAsia="ru-RU"/>
        </w:rPr>
      </w:pPr>
      <w:bookmarkStart w:id="37" w:name="_Toc284663427"/>
      <w:bookmarkStart w:id="38" w:name="_Toc284662800"/>
      <w:bookmarkStart w:id="39" w:name="_Toc405513922"/>
      <w:r w:rsidRPr="008C5378">
        <w:rPr>
          <w:rFonts w:ascii="Times New Roman" w:eastAsia="Times New Roman" w:hAnsi="Times New Roman" w:cs="Times New Roman"/>
          <w:sz w:val="24"/>
          <w:szCs w:val="24"/>
          <w:lang w:eastAsia="ru-RU"/>
        </w:rPr>
        <w:t>Статистика и теория вероятностей</w:t>
      </w:r>
      <w:bookmarkEnd w:id="37"/>
      <w:bookmarkEnd w:id="38"/>
      <w:bookmarkEnd w:id="39"/>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b/>
          <w:sz w:val="24"/>
          <w:szCs w:val="24"/>
        </w:rPr>
        <w:t>Статистика</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медиана, наибольшее и наименьшее значения. Меры рассеивания: размах, дисперсия и стандартное отклонение. </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Случайная изменчивость. Изменчивость при измерениях. Решающие правила. Закономерности в изменчивых величинах.</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b/>
          <w:sz w:val="24"/>
          <w:szCs w:val="24"/>
        </w:rPr>
        <w:t>Случайные события</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Представление эксперимента в виде дерева. Независимые события. Умножение вероятностей независимых событий. Последовательные независимые испытания. Представление о независимых событиях в жизни.</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b/>
          <w:sz w:val="24"/>
          <w:szCs w:val="24"/>
        </w:rPr>
        <w:t>Элементы комбинаторики</w:t>
      </w:r>
    </w:p>
    <w:p w:rsidR="00C75F9E" w:rsidRPr="008C5378" w:rsidRDefault="00C75F9E" w:rsidP="008C5378">
      <w:pPr>
        <w:spacing w:after="0"/>
        <w:ind w:firstLine="709"/>
        <w:jc w:val="both"/>
        <w:rPr>
          <w:rFonts w:ascii="Times New Roman" w:eastAsia="Calibri" w:hAnsi="Times New Roman" w:cs="Times New Roman"/>
          <w:b/>
          <w:sz w:val="24"/>
          <w:szCs w:val="24"/>
        </w:rPr>
      </w:pPr>
      <w:r w:rsidRPr="008C5378">
        <w:rPr>
          <w:rFonts w:ascii="Times New Roman" w:eastAsia="Calibri" w:hAnsi="Times New Roman" w:cs="Times New Roman"/>
          <w:sz w:val="24"/>
          <w:szCs w:val="24"/>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008C5378" w:rsidRPr="008C5378">
        <w:rPr>
          <w:rFonts w:ascii="Times New Roman" w:eastAsia="Calibri" w:hAnsi="Times New Roman" w:cs="Times New Roman"/>
          <w:b/>
          <w:sz w:val="24"/>
          <w:szCs w:val="24"/>
        </w:rPr>
        <w:t xml:space="preserve">. </w:t>
      </w:r>
    </w:p>
    <w:p w:rsidR="00C75F9E" w:rsidRPr="008C5378" w:rsidRDefault="00C75F9E" w:rsidP="00C75F9E">
      <w:pPr>
        <w:spacing w:after="0"/>
        <w:ind w:firstLine="709"/>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Случайные величины</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C75F9E" w:rsidRPr="008C5378" w:rsidRDefault="00C75F9E" w:rsidP="00C75F9E">
      <w:pPr>
        <w:spacing w:after="0"/>
        <w:ind w:firstLine="709"/>
        <w:jc w:val="both"/>
        <w:outlineLvl w:val="2"/>
        <w:rPr>
          <w:rFonts w:ascii="Times New Roman" w:eastAsia="Times New Roman" w:hAnsi="Times New Roman" w:cs="Times New Roman"/>
          <w:b/>
          <w:bCs/>
          <w:sz w:val="24"/>
          <w:szCs w:val="24"/>
          <w:lang w:eastAsia="ru-RU"/>
        </w:rPr>
      </w:pPr>
      <w:bookmarkStart w:id="40" w:name="_Toc284663428"/>
      <w:bookmarkStart w:id="41" w:name="_Toc284662801"/>
      <w:bookmarkStart w:id="42" w:name="_Toc405513923"/>
      <w:r w:rsidRPr="008C5378">
        <w:rPr>
          <w:rFonts w:ascii="Times New Roman" w:eastAsia="Times New Roman" w:hAnsi="Times New Roman" w:cs="Times New Roman"/>
          <w:sz w:val="24"/>
          <w:szCs w:val="24"/>
          <w:lang w:eastAsia="ru-RU"/>
        </w:rPr>
        <w:t>Геометрия</w:t>
      </w:r>
      <w:bookmarkEnd w:id="40"/>
      <w:bookmarkEnd w:id="41"/>
      <w:bookmarkEnd w:id="42"/>
    </w:p>
    <w:p w:rsidR="00C75F9E" w:rsidRPr="008C5378" w:rsidRDefault="00C75F9E" w:rsidP="00C75F9E">
      <w:pPr>
        <w:spacing w:after="0"/>
        <w:ind w:firstLine="709"/>
        <w:jc w:val="both"/>
        <w:rPr>
          <w:rFonts w:ascii="Times New Roman" w:eastAsia="Times New Roman" w:hAnsi="Times New Roman" w:cs="Times New Roman"/>
          <w:b/>
          <w:iCs/>
          <w:sz w:val="24"/>
          <w:szCs w:val="24"/>
        </w:rPr>
      </w:pPr>
      <w:r w:rsidRPr="008C5378">
        <w:rPr>
          <w:rFonts w:ascii="Times New Roman" w:eastAsia="Times New Roman" w:hAnsi="Times New Roman" w:cs="Times New Roman"/>
          <w:b/>
          <w:iCs/>
          <w:sz w:val="24"/>
          <w:szCs w:val="24"/>
        </w:rPr>
        <w:t>Геометрические фигуры</w:t>
      </w:r>
    </w:p>
    <w:p w:rsidR="00C75F9E" w:rsidRPr="008C5378" w:rsidRDefault="00C75F9E" w:rsidP="00C75F9E">
      <w:pPr>
        <w:spacing w:after="0"/>
        <w:ind w:firstLine="709"/>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Фигуры в геометрии и в окружающем мире</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Геометрическая фигура. Формирование представлений о метапредметном понятии «фигура».  </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Точка, линия, отрезок, прямая, луч, ломаная, плоскость, угол, биссектриса угла и ее свойства, виды углов, многоугольники, круг.</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iCs/>
          <w:sz w:val="24"/>
          <w:szCs w:val="24"/>
        </w:rPr>
        <w:t>Осевая симметрия геометрических фигур. Центральная симметрия геометрических фигур.</w:t>
      </w:r>
    </w:p>
    <w:p w:rsidR="00C75F9E" w:rsidRPr="008C5378" w:rsidRDefault="00C75F9E" w:rsidP="00C75F9E">
      <w:pPr>
        <w:spacing w:after="0"/>
        <w:ind w:firstLine="709"/>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Многоугольники</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Многоугольник, его элементы и его свойства. Распознавание некоторых многоугольников. </w:t>
      </w:r>
      <w:r w:rsidRPr="008C5378">
        <w:rPr>
          <w:rFonts w:ascii="Times New Roman" w:eastAsia="Calibri" w:hAnsi="Times New Roman" w:cs="Times New Roman"/>
          <w:bCs/>
          <w:sz w:val="24"/>
          <w:szCs w:val="24"/>
        </w:rPr>
        <w:t>В</w:t>
      </w:r>
      <w:r w:rsidRPr="008C5378">
        <w:rPr>
          <w:rFonts w:ascii="Times New Roman" w:eastAsia="Calibri" w:hAnsi="Times New Roman" w:cs="Times New Roman"/>
          <w:sz w:val="24"/>
          <w:szCs w:val="24"/>
        </w:rPr>
        <w:t>ыпуклые и невыпуклые многоугольники. Правильные многоугольники.</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Четырехугольники.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C75F9E" w:rsidRPr="008C5378" w:rsidRDefault="00C75F9E" w:rsidP="00C75F9E">
      <w:pPr>
        <w:spacing w:after="0"/>
        <w:ind w:firstLine="709"/>
        <w:jc w:val="both"/>
        <w:rPr>
          <w:rFonts w:ascii="Times New Roman" w:eastAsia="Calibri" w:hAnsi="Times New Roman" w:cs="Times New Roman"/>
          <w:b/>
          <w:bCs/>
          <w:sz w:val="24"/>
          <w:szCs w:val="24"/>
        </w:rPr>
      </w:pPr>
      <w:r w:rsidRPr="008C5378">
        <w:rPr>
          <w:rFonts w:ascii="Times New Roman" w:eastAsia="Calibri" w:hAnsi="Times New Roman" w:cs="Times New Roman"/>
          <w:b/>
          <w:bCs/>
          <w:sz w:val="24"/>
          <w:szCs w:val="24"/>
        </w:rPr>
        <w:t>Окружность, круг</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bCs/>
          <w:sz w:val="24"/>
          <w:szCs w:val="24"/>
        </w:rPr>
        <w:t>Окружность, круг, и</w:t>
      </w:r>
      <w:r w:rsidRPr="008C5378">
        <w:rPr>
          <w:rFonts w:ascii="Times New Roman" w:eastAsia="Calibri" w:hAnsi="Times New Roman" w:cs="Times New Roman"/>
          <w:sz w:val="24"/>
          <w:szCs w:val="24"/>
        </w:rPr>
        <w:t xml:space="preserve">х элементы и свойства; центральные и вписанные углы. Касательная и секущая к окружности, их свойства. Вписанные и описанные окружности для треугольников, четырехугольников, правильных многоугольников. </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b/>
          <w:bCs/>
          <w:sz w:val="24"/>
          <w:szCs w:val="24"/>
        </w:rPr>
        <w:t>Геометрические фигуры в пространстве (объемные тела)</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Многогранник и его элементы. Названия многогранников с разным положением и количеством граней. Первичные представления о пирамиде, параллелепипеде, призме, сфере, шаре, цилиндре, конусе, их элементах и простейших свойствах. </w:t>
      </w:r>
    </w:p>
    <w:p w:rsidR="00C75F9E" w:rsidRPr="008C5378" w:rsidRDefault="00C75F9E" w:rsidP="00C75F9E">
      <w:pPr>
        <w:spacing w:after="0"/>
        <w:ind w:firstLine="709"/>
        <w:jc w:val="both"/>
        <w:rPr>
          <w:rFonts w:ascii="Times New Roman" w:eastAsia="Times New Roman" w:hAnsi="Times New Roman" w:cs="Times New Roman"/>
          <w:b/>
          <w:iCs/>
          <w:sz w:val="24"/>
          <w:szCs w:val="24"/>
        </w:rPr>
      </w:pPr>
      <w:r w:rsidRPr="008C5378">
        <w:rPr>
          <w:rFonts w:ascii="Times New Roman" w:eastAsia="Times New Roman" w:hAnsi="Times New Roman" w:cs="Times New Roman"/>
          <w:b/>
          <w:iCs/>
          <w:sz w:val="24"/>
          <w:szCs w:val="24"/>
        </w:rPr>
        <w:t>Отношения</w:t>
      </w:r>
    </w:p>
    <w:p w:rsidR="00C75F9E" w:rsidRPr="008C5378" w:rsidRDefault="00C75F9E" w:rsidP="00C75F9E">
      <w:pPr>
        <w:spacing w:after="0"/>
        <w:ind w:firstLine="709"/>
        <w:jc w:val="both"/>
        <w:rPr>
          <w:rFonts w:ascii="Times New Roman" w:eastAsia="Calibri" w:hAnsi="Times New Roman" w:cs="Times New Roman"/>
          <w:b/>
          <w:bCs/>
          <w:sz w:val="24"/>
          <w:szCs w:val="24"/>
        </w:rPr>
      </w:pPr>
      <w:r w:rsidRPr="008C5378">
        <w:rPr>
          <w:rFonts w:ascii="Times New Roman" w:eastAsia="Calibri" w:hAnsi="Times New Roman" w:cs="Times New Roman"/>
          <w:b/>
          <w:bCs/>
          <w:sz w:val="24"/>
          <w:szCs w:val="24"/>
        </w:rPr>
        <w:t>Равенство фигур</w:t>
      </w:r>
    </w:p>
    <w:p w:rsidR="00C75F9E" w:rsidRPr="008C5378" w:rsidRDefault="00C75F9E" w:rsidP="00C75F9E">
      <w:pPr>
        <w:spacing w:after="0"/>
        <w:ind w:firstLine="709"/>
        <w:jc w:val="both"/>
        <w:rPr>
          <w:rFonts w:ascii="Times New Roman" w:eastAsia="Calibri" w:hAnsi="Times New Roman" w:cs="Times New Roman"/>
          <w:iCs/>
          <w:sz w:val="24"/>
          <w:szCs w:val="24"/>
        </w:rPr>
      </w:pPr>
      <w:r w:rsidRPr="008C5378">
        <w:rPr>
          <w:rFonts w:ascii="Times New Roman" w:eastAsia="Calibri" w:hAnsi="Times New Roman" w:cs="Times New Roman"/>
          <w:bCs/>
          <w:sz w:val="24"/>
          <w:szCs w:val="24"/>
        </w:rPr>
        <w:t>С</w:t>
      </w:r>
      <w:r w:rsidRPr="008C5378">
        <w:rPr>
          <w:rFonts w:ascii="Times New Roman" w:eastAsia="Calibri" w:hAnsi="Times New Roman" w:cs="Times New Roman"/>
          <w:sz w:val="24"/>
          <w:szCs w:val="24"/>
        </w:rPr>
        <w:t xml:space="preserve">войства равных треугольников. Признаки равенства треугольников. </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b/>
          <w:bCs/>
          <w:sz w:val="24"/>
          <w:szCs w:val="24"/>
        </w:rPr>
        <w:t>Параллельно</w:t>
      </w:r>
      <w:r w:rsidRPr="008C5378">
        <w:rPr>
          <w:rFonts w:ascii="Times New Roman" w:eastAsia="Calibri" w:hAnsi="Times New Roman" w:cs="Times New Roman"/>
          <w:b/>
          <w:bCs/>
          <w:sz w:val="24"/>
          <w:szCs w:val="24"/>
        </w:rPr>
        <w:softHyphen/>
        <w:t>сть прямых</w:t>
      </w:r>
    </w:p>
    <w:p w:rsidR="00C75F9E" w:rsidRPr="008C5378" w:rsidRDefault="00C75F9E" w:rsidP="00C75F9E">
      <w:pPr>
        <w:spacing w:after="0"/>
        <w:ind w:firstLine="709"/>
        <w:jc w:val="both"/>
        <w:rPr>
          <w:rFonts w:ascii="Times New Roman" w:eastAsia="Calibri" w:hAnsi="Times New Roman" w:cs="Times New Roman"/>
          <w:iCs/>
          <w:sz w:val="24"/>
          <w:szCs w:val="24"/>
        </w:rPr>
      </w:pPr>
      <w:r w:rsidRPr="008C5378">
        <w:rPr>
          <w:rFonts w:ascii="Times New Roman" w:eastAsia="Calibri" w:hAnsi="Times New Roman" w:cs="Times New Roman"/>
          <w:sz w:val="24"/>
          <w:szCs w:val="24"/>
        </w:rPr>
        <w:t>Признаки и свойства параллельных прямых. Аксиома параллельности Евклида. Теорема Фалеса.</w:t>
      </w:r>
    </w:p>
    <w:p w:rsidR="00C75F9E" w:rsidRPr="008C5378" w:rsidRDefault="00C75F9E" w:rsidP="00C75F9E">
      <w:pPr>
        <w:spacing w:after="0"/>
        <w:ind w:firstLine="709"/>
        <w:jc w:val="both"/>
        <w:rPr>
          <w:rFonts w:ascii="Times New Roman" w:eastAsia="Calibri" w:hAnsi="Times New Roman" w:cs="Times New Roman"/>
          <w:b/>
          <w:bCs/>
          <w:sz w:val="24"/>
          <w:szCs w:val="24"/>
        </w:rPr>
      </w:pPr>
      <w:r w:rsidRPr="008C5378">
        <w:rPr>
          <w:rFonts w:ascii="Times New Roman" w:eastAsia="Calibri" w:hAnsi="Times New Roman" w:cs="Times New Roman"/>
          <w:b/>
          <w:bCs/>
          <w:sz w:val="24"/>
          <w:szCs w:val="24"/>
        </w:rPr>
        <w:t>Перпендикулярные прямые</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bCs/>
          <w:sz w:val="24"/>
          <w:szCs w:val="24"/>
        </w:rPr>
        <w:t xml:space="preserve">Прямой угол. Перпендикуляр к прямой. Наклонная, проекция. Серединный перпендикуляр к отрезку. </w:t>
      </w:r>
      <w:r w:rsidRPr="008C5378">
        <w:rPr>
          <w:rFonts w:ascii="Times New Roman" w:eastAsia="Calibri" w:hAnsi="Times New Roman" w:cs="Times New Roman"/>
          <w:sz w:val="24"/>
          <w:szCs w:val="24"/>
        </w:rPr>
        <w:t xml:space="preserve">Свойства и признаки перпендикулярности. </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b/>
          <w:bCs/>
          <w:sz w:val="24"/>
          <w:szCs w:val="24"/>
        </w:rPr>
        <w:t>Подобие</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Пропорциональные отрезки, подобие фигур. Подобные треугольники. Признаки подобия. </w:t>
      </w:r>
    </w:p>
    <w:p w:rsidR="00C75F9E" w:rsidRPr="008C5378" w:rsidRDefault="00C75F9E" w:rsidP="00C75F9E">
      <w:pPr>
        <w:spacing w:after="0"/>
        <w:ind w:firstLine="709"/>
        <w:jc w:val="both"/>
        <w:rPr>
          <w:rFonts w:ascii="Times New Roman" w:eastAsia="Calibri" w:hAnsi="Times New Roman" w:cs="Times New Roman"/>
          <w:iCs/>
          <w:sz w:val="24"/>
          <w:szCs w:val="24"/>
        </w:rPr>
      </w:pPr>
      <w:r w:rsidRPr="008C5378">
        <w:rPr>
          <w:rFonts w:ascii="Times New Roman" w:eastAsia="Calibri" w:hAnsi="Times New Roman" w:cs="Times New Roman"/>
          <w:b/>
          <w:sz w:val="24"/>
          <w:szCs w:val="24"/>
        </w:rPr>
        <w:t>Взаимное расположение</w:t>
      </w:r>
      <w:r w:rsidRPr="008C5378">
        <w:rPr>
          <w:rFonts w:ascii="Times New Roman" w:eastAsia="Calibri" w:hAnsi="Times New Roman" w:cs="Times New Roman"/>
          <w:sz w:val="24"/>
          <w:szCs w:val="24"/>
        </w:rPr>
        <w:t xml:space="preserve"> прямой и окружности, двух окружностей.</w:t>
      </w:r>
    </w:p>
    <w:p w:rsidR="00C75F9E" w:rsidRPr="008C5378" w:rsidRDefault="00C75F9E" w:rsidP="00C75F9E">
      <w:pPr>
        <w:spacing w:after="0"/>
        <w:ind w:firstLine="709"/>
        <w:jc w:val="both"/>
        <w:rPr>
          <w:rFonts w:ascii="Times New Roman" w:eastAsia="Times New Roman" w:hAnsi="Times New Roman" w:cs="Times New Roman"/>
          <w:b/>
          <w:iCs/>
          <w:sz w:val="24"/>
          <w:szCs w:val="24"/>
        </w:rPr>
      </w:pPr>
      <w:r w:rsidRPr="008C5378">
        <w:rPr>
          <w:rFonts w:ascii="Times New Roman" w:eastAsia="Times New Roman" w:hAnsi="Times New Roman" w:cs="Times New Roman"/>
          <w:b/>
          <w:iCs/>
          <w:sz w:val="24"/>
          <w:szCs w:val="24"/>
        </w:rPr>
        <w:t>Измерения и вычисления</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b/>
          <w:bCs/>
          <w:sz w:val="24"/>
          <w:szCs w:val="24"/>
        </w:rPr>
        <w:t>Величины</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Понятие величины. Длина. Измерение длины. Единицы измерения длины. Величина угла. Градусная мера угла. </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Понятие о площади плоской фигуры и ее свойствах. Измерение площадей. Единицы измерения площади.</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Представление об объеме и его свойствах. Измерение объема. Единицы измерения объемов.</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b/>
          <w:bCs/>
          <w:sz w:val="24"/>
          <w:szCs w:val="24"/>
        </w:rPr>
        <w:t>Измерения и вычисления</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Тригонометрические функции тупого угла.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8C5378">
        <w:rPr>
          <w:rFonts w:ascii="Times New Roman" w:eastAsia="Calibri" w:hAnsi="Times New Roman" w:cs="Times New Roman"/>
          <w:sz w:val="24"/>
          <w:szCs w:val="24"/>
        </w:rPr>
        <w:softHyphen/>
        <w:t>ружности и площади круга. Сравнение и вычисление площадей. Теорема Пифагора. Теорема синусов. Теорема косинусов.</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b/>
          <w:sz w:val="24"/>
          <w:szCs w:val="24"/>
        </w:rPr>
        <w:t>Расстояния</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Расстояние между точками. Расстояние от точки до прямой. Расстояние между фигурами. </w:t>
      </w:r>
    </w:p>
    <w:p w:rsidR="00C75F9E" w:rsidRPr="008C5378" w:rsidRDefault="00C75F9E" w:rsidP="00C75F9E">
      <w:pPr>
        <w:spacing w:after="0"/>
        <w:ind w:firstLine="709"/>
        <w:jc w:val="both"/>
        <w:rPr>
          <w:rFonts w:ascii="Times New Roman" w:eastAsia="Times New Roman" w:hAnsi="Times New Roman" w:cs="Times New Roman"/>
          <w:b/>
          <w:iCs/>
          <w:sz w:val="24"/>
          <w:szCs w:val="24"/>
        </w:rPr>
      </w:pPr>
      <w:r w:rsidRPr="008C5378">
        <w:rPr>
          <w:rFonts w:ascii="Times New Roman" w:eastAsia="Times New Roman" w:hAnsi="Times New Roman" w:cs="Times New Roman"/>
          <w:b/>
          <w:iCs/>
          <w:sz w:val="24"/>
          <w:szCs w:val="24"/>
        </w:rPr>
        <w:t>Геометрические построения</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Геометрические построения для иллюстрации свойств геометрических фигур.</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Инструменты для построений: циркуль, линейка, угольник. Простейшие построения циркулем и линейкой: построение биссектрисы угла, перпендикуляра к прямой, угла, равного данному, </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Построение треугольников по трем сторонам, двум сторонам и углу между ними, стороне и двум прилежащим к ней углам.</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Деление отрезка в данном отношении.</w:t>
      </w:r>
    </w:p>
    <w:p w:rsidR="00C75F9E" w:rsidRPr="008C5378" w:rsidRDefault="00C75F9E" w:rsidP="00C75F9E">
      <w:pPr>
        <w:spacing w:after="0"/>
        <w:ind w:firstLine="709"/>
        <w:jc w:val="both"/>
        <w:rPr>
          <w:rFonts w:ascii="Times New Roman" w:eastAsia="Times New Roman" w:hAnsi="Times New Roman" w:cs="Times New Roman"/>
          <w:b/>
          <w:iCs/>
          <w:sz w:val="24"/>
          <w:szCs w:val="24"/>
        </w:rPr>
      </w:pPr>
      <w:r w:rsidRPr="008C5378">
        <w:rPr>
          <w:rFonts w:ascii="Times New Roman" w:eastAsia="Times New Roman" w:hAnsi="Times New Roman" w:cs="Times New Roman"/>
          <w:b/>
          <w:iCs/>
          <w:sz w:val="24"/>
          <w:szCs w:val="24"/>
        </w:rPr>
        <w:t xml:space="preserve">Геометрические преобразования </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b/>
          <w:bCs/>
          <w:sz w:val="24"/>
          <w:szCs w:val="24"/>
        </w:rPr>
        <w:t>Преобразования</w:t>
      </w:r>
    </w:p>
    <w:p w:rsidR="00C75F9E" w:rsidRPr="008C5378" w:rsidRDefault="00C75F9E" w:rsidP="00C75F9E">
      <w:pPr>
        <w:spacing w:after="0"/>
        <w:ind w:firstLine="709"/>
        <w:jc w:val="both"/>
        <w:rPr>
          <w:rFonts w:ascii="Times New Roman" w:eastAsia="Calibri" w:hAnsi="Times New Roman" w:cs="Times New Roman"/>
          <w:b/>
          <w:bCs/>
          <w:sz w:val="24"/>
          <w:szCs w:val="24"/>
        </w:rPr>
      </w:pPr>
      <w:r w:rsidRPr="008C5378">
        <w:rPr>
          <w:rFonts w:ascii="Times New Roman" w:eastAsia="Calibri" w:hAnsi="Times New Roman" w:cs="Times New Roman"/>
          <w:sz w:val="24"/>
          <w:szCs w:val="24"/>
        </w:rPr>
        <w:t>Понятие преобразования. Представление о метапредметном понятии «преобразование». Подобие.</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b/>
          <w:bCs/>
          <w:sz w:val="24"/>
          <w:szCs w:val="24"/>
        </w:rPr>
        <w:t>Движения</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Осевая и центральная симметрия, поворот и параллельный перенос. Комбинации движений на плоскости и их свойства. </w:t>
      </w:r>
    </w:p>
    <w:p w:rsidR="00C75F9E" w:rsidRPr="008C5378" w:rsidRDefault="00C75F9E" w:rsidP="00C75F9E">
      <w:pPr>
        <w:spacing w:after="0"/>
        <w:ind w:firstLine="709"/>
        <w:jc w:val="both"/>
        <w:rPr>
          <w:rFonts w:ascii="Times New Roman" w:eastAsia="Times New Roman" w:hAnsi="Times New Roman" w:cs="Times New Roman"/>
          <w:b/>
          <w:iCs/>
          <w:sz w:val="24"/>
          <w:szCs w:val="24"/>
        </w:rPr>
      </w:pPr>
      <w:r w:rsidRPr="008C5378">
        <w:rPr>
          <w:rFonts w:ascii="Times New Roman" w:eastAsia="Times New Roman" w:hAnsi="Times New Roman" w:cs="Times New Roman"/>
          <w:b/>
          <w:iCs/>
          <w:sz w:val="24"/>
          <w:szCs w:val="24"/>
        </w:rPr>
        <w:t>Векторы и координаты на плоскости</w:t>
      </w:r>
    </w:p>
    <w:p w:rsidR="00C75F9E" w:rsidRPr="008C5378" w:rsidRDefault="00C75F9E" w:rsidP="00C75F9E">
      <w:pPr>
        <w:spacing w:after="0"/>
        <w:ind w:firstLine="709"/>
        <w:jc w:val="both"/>
        <w:rPr>
          <w:rFonts w:ascii="Times New Roman" w:eastAsia="Calibri" w:hAnsi="Times New Roman" w:cs="Times New Roman"/>
          <w:b/>
          <w:sz w:val="24"/>
          <w:szCs w:val="24"/>
        </w:rPr>
      </w:pPr>
      <w:r w:rsidRPr="008C5378">
        <w:rPr>
          <w:rFonts w:ascii="Times New Roman" w:eastAsia="Calibri" w:hAnsi="Times New Roman" w:cs="Times New Roman"/>
          <w:b/>
          <w:iCs/>
          <w:sz w:val="24"/>
          <w:szCs w:val="24"/>
        </w:rPr>
        <w:t>Векторы</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Понятие вектора, действия над векторами, использование векторов в физике, разложение вектора на составляющие, скалярное произведение. </w:t>
      </w:r>
    </w:p>
    <w:p w:rsidR="00C75F9E" w:rsidRPr="008C5378" w:rsidRDefault="00C75F9E" w:rsidP="00C75F9E">
      <w:pPr>
        <w:spacing w:after="0"/>
        <w:ind w:firstLine="709"/>
        <w:jc w:val="both"/>
        <w:rPr>
          <w:rFonts w:ascii="Times New Roman" w:eastAsia="Calibri" w:hAnsi="Times New Roman" w:cs="Times New Roman"/>
          <w:b/>
          <w:bCs/>
          <w:sz w:val="24"/>
          <w:szCs w:val="24"/>
        </w:rPr>
      </w:pPr>
      <w:r w:rsidRPr="008C5378">
        <w:rPr>
          <w:rFonts w:ascii="Times New Roman" w:eastAsia="Calibri" w:hAnsi="Times New Roman" w:cs="Times New Roman"/>
          <w:b/>
          <w:bCs/>
          <w:sz w:val="24"/>
          <w:szCs w:val="24"/>
        </w:rPr>
        <w:t>Координаты</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Основные понятия, координаты вектора, расстояние между точками. Координаты середины отрезка. Уравнения фигур.</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Применение векторов и координат для решения простейших геометрических задач.</w:t>
      </w:r>
    </w:p>
    <w:p w:rsidR="00C75F9E" w:rsidRPr="008C5378" w:rsidRDefault="00C75F9E" w:rsidP="00C75F9E">
      <w:pPr>
        <w:spacing w:after="0"/>
        <w:ind w:firstLine="709"/>
        <w:jc w:val="both"/>
        <w:outlineLvl w:val="2"/>
        <w:rPr>
          <w:rFonts w:ascii="Times New Roman" w:eastAsia="Times New Roman" w:hAnsi="Times New Roman" w:cs="Times New Roman"/>
          <w:b/>
          <w:bCs/>
          <w:sz w:val="24"/>
          <w:szCs w:val="24"/>
          <w:lang w:eastAsia="ru-RU"/>
        </w:rPr>
      </w:pPr>
      <w:bookmarkStart w:id="43" w:name="_Toc284663429"/>
      <w:bookmarkStart w:id="44" w:name="_Toc284662802"/>
      <w:bookmarkStart w:id="45" w:name="_Toc405513924"/>
      <w:r w:rsidRPr="008C5378">
        <w:rPr>
          <w:rFonts w:ascii="Times New Roman" w:eastAsia="Times New Roman" w:hAnsi="Times New Roman" w:cs="Times New Roman"/>
          <w:sz w:val="24"/>
          <w:szCs w:val="24"/>
          <w:lang w:eastAsia="ru-RU"/>
        </w:rPr>
        <w:t>История математики</w:t>
      </w:r>
      <w:bookmarkEnd w:id="43"/>
      <w:bookmarkEnd w:id="44"/>
      <w:bookmarkEnd w:id="45"/>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Возникновение математики как науки, этапы ее развития. Основные разделы математики. Выдающиеся математики и их вклад в развитие науки.</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Бесконечность множества простых чисел. Числа и длины отрезков. Рациональные числа. Потребность в иррациональных числах. Школа Пифагора</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степеней, больших четырех. Н. Тарталья, Дж. Кардано, Н.Х. Абель, Э. Галуа.</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Задача Леонардо Пизанского (Фибоначчи) о кроликах, числа Фибоначчи. Задача о шахматной доске. Сходимость геометрической прогрессии.</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Истоки теории вероятностей: страховое дело, азартные игры. П. Ферма, Б.Паскаль, Я. Бернулли, А.Н.Колмогоров.</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Геометрия и искусство. Геометрические закономерности окружающего мира.</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C75F9E"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Роль российских ученых в развитии математики: Л. Эйлер. Н.И. Лобачевский, П.Л.Чебышев, С. Ковалевская, А.Н. Колмогоров. </w:t>
      </w:r>
    </w:p>
    <w:p w:rsidR="001A488C" w:rsidRPr="008C5378" w:rsidRDefault="00C75F9E" w:rsidP="00C75F9E">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Математика в развитии России: Петр </w:t>
      </w:r>
      <w:r w:rsidRPr="008C5378">
        <w:rPr>
          <w:rFonts w:ascii="Times New Roman" w:eastAsia="Calibri" w:hAnsi="Times New Roman" w:cs="Times New Roman"/>
          <w:sz w:val="24"/>
          <w:szCs w:val="24"/>
          <w:lang w:val="en-US"/>
        </w:rPr>
        <w:t>I</w:t>
      </w:r>
      <w:r w:rsidRPr="008C5378">
        <w:rPr>
          <w:rFonts w:ascii="Times New Roman" w:eastAsia="Calibri" w:hAnsi="Times New Roman" w:cs="Times New Roman"/>
          <w:sz w:val="24"/>
          <w:szCs w:val="24"/>
        </w:rPr>
        <w:t>, школа математических и навигацких наук, развитие российского флота, А.Н. Крылов. Космическая программа и М.В. Келдыш.</w:t>
      </w:r>
      <w:r w:rsidR="001A488C" w:rsidRPr="008C5378">
        <w:rPr>
          <w:rFonts w:ascii="Times New Roman" w:eastAsia="Calibri" w:hAnsi="Times New Roman" w:cs="Times New Roman"/>
          <w:sz w:val="24"/>
          <w:szCs w:val="24"/>
        </w:rPr>
        <w:t>.</w:t>
      </w:r>
    </w:p>
    <w:p w:rsidR="00E53DEC" w:rsidRPr="008C5378" w:rsidRDefault="00C75F9E" w:rsidP="008C1297">
      <w:pPr>
        <w:pStyle w:val="3"/>
        <w:shd w:val="clear" w:color="auto" w:fill="FFFFFF"/>
        <w:jc w:val="both"/>
        <w:rPr>
          <w:rFonts w:ascii="Times New Roman" w:hAnsi="Times New Roman" w:cs="Times New Roman"/>
          <w:caps/>
          <w:sz w:val="24"/>
          <w:szCs w:val="24"/>
        </w:rPr>
      </w:pPr>
      <w:r w:rsidRPr="00533613">
        <w:rPr>
          <w:rFonts w:ascii="Times New Roman" w:hAnsi="Times New Roman" w:cs="Times New Roman"/>
          <w:sz w:val="24"/>
          <w:szCs w:val="24"/>
        </w:rPr>
        <w:t>2.2.2.13</w:t>
      </w:r>
      <w:r w:rsidR="008C1297" w:rsidRPr="00533613">
        <w:rPr>
          <w:rFonts w:ascii="Times New Roman" w:hAnsi="Times New Roman" w:cs="Times New Roman"/>
          <w:sz w:val="24"/>
          <w:szCs w:val="24"/>
        </w:rPr>
        <w:t>. Информатика</w:t>
      </w:r>
    </w:p>
    <w:p w:rsidR="00C75F9E" w:rsidRPr="008C5378" w:rsidRDefault="00C75F9E" w:rsidP="00C75F9E">
      <w:pPr>
        <w:keepNext/>
        <w:snapToGrid w:val="0"/>
        <w:spacing w:after="0" w:line="240" w:lineRule="auto"/>
        <w:outlineLvl w:val="2"/>
        <w:rPr>
          <w:rFonts w:ascii="Times New Roman" w:eastAsia="Times New Roman" w:hAnsi="Times New Roman" w:cs="Times New Roman"/>
          <w:b/>
          <w:sz w:val="24"/>
          <w:szCs w:val="24"/>
        </w:rPr>
      </w:pPr>
      <w:r w:rsidRPr="008C5378">
        <w:rPr>
          <w:rFonts w:ascii="Times New Roman" w:eastAsia="Times New Roman" w:hAnsi="Times New Roman" w:cs="Times New Roman"/>
          <w:b/>
          <w:sz w:val="24"/>
          <w:szCs w:val="24"/>
        </w:rPr>
        <w:t>. Введение в информатику</w:t>
      </w:r>
    </w:p>
    <w:p w:rsidR="00C75F9E" w:rsidRPr="008C5378" w:rsidRDefault="00C75F9E" w:rsidP="00C75F9E">
      <w:pPr>
        <w:spacing w:after="0" w:line="240" w:lineRule="auto"/>
        <w:ind w:firstLine="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Информация. Информационный объект. Информационный процесс. Субъективные характеристики информации, зависящие от личности получателя информации и обстоятельств получения информации: «важность», «своевременность», «достоверность», «актуальность» и т.п. </w:t>
      </w:r>
    </w:p>
    <w:p w:rsidR="00C75F9E" w:rsidRPr="008C5378" w:rsidRDefault="00C75F9E" w:rsidP="00C75F9E">
      <w:pPr>
        <w:spacing w:after="0" w:line="240" w:lineRule="auto"/>
        <w:ind w:firstLine="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Представление информации. Формы представления информации. Язык как способ представления информации: естественные и формальные языки. Алфавит, мощность алфавита.</w:t>
      </w:r>
    </w:p>
    <w:p w:rsidR="00C75F9E" w:rsidRPr="008C5378" w:rsidRDefault="00C75F9E" w:rsidP="00C75F9E">
      <w:pPr>
        <w:spacing w:after="0" w:line="240" w:lineRule="auto"/>
        <w:ind w:firstLine="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Кодирование информации. Исторические примеры кодирования. Универсальность дискретного (цифрового, в том числе двоичного) кодирования.  Двоичный алфавит. Двоичный код. Разрядность двоичного кода. Связь разрядности двоичного кода и количества кодовых комбинаций. </w:t>
      </w:r>
    </w:p>
    <w:p w:rsidR="00C75F9E" w:rsidRPr="008C5378" w:rsidRDefault="00C75F9E" w:rsidP="00C75F9E">
      <w:pPr>
        <w:spacing w:after="0" w:line="240" w:lineRule="auto"/>
        <w:ind w:firstLine="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Понятие о непозиционных и позиционных системах счисления. Знакомство с двоичной, восьмеричной и шестнадцатеричной системами счисления, запись в них целых десятичных чисел от 0 до 256. Перевод небольших целых чисел из двоичной системы счисления в десятичную. Двоичная арифметика.</w:t>
      </w:r>
    </w:p>
    <w:p w:rsidR="00C75F9E" w:rsidRPr="008C5378" w:rsidRDefault="00C75F9E" w:rsidP="00C75F9E">
      <w:pPr>
        <w:spacing w:after="0" w:line="240" w:lineRule="auto"/>
        <w:ind w:firstLine="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Компьютерное представление текстовой информации. Кодовые таблицы. Американский стандартный код для обмена информацией, примеры кодирования букв национальных алфавитов. Представление о стандарте Юникод. </w:t>
      </w:r>
    </w:p>
    <w:p w:rsidR="00C75F9E" w:rsidRPr="008C5378" w:rsidRDefault="00C75F9E" w:rsidP="00C75F9E">
      <w:pPr>
        <w:spacing w:after="0" w:line="240" w:lineRule="auto"/>
        <w:ind w:firstLine="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Возможность дискретного представления аудио-визуальных данных (рисунки, картины, фотографии, устная речь, музыка, кинофильмы). Стандарты хранения аудио-визуальной информации.</w:t>
      </w:r>
    </w:p>
    <w:p w:rsidR="00C75F9E" w:rsidRPr="008C5378" w:rsidRDefault="00C75F9E" w:rsidP="00C75F9E">
      <w:pPr>
        <w:spacing w:after="0" w:line="240" w:lineRule="auto"/>
        <w:ind w:firstLine="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Размер (длина) сообщения как мера количества содержащейся в нём информации. Достоинства и недостатки такого подхода. Другие подходы к измерению количества информации. Единицы измерения количества информации.</w:t>
      </w:r>
    </w:p>
    <w:p w:rsidR="00C75F9E" w:rsidRPr="008C5378" w:rsidRDefault="00C75F9E" w:rsidP="00C75F9E">
      <w:pPr>
        <w:spacing w:after="0" w:line="240" w:lineRule="auto"/>
        <w:ind w:firstLine="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Основные виды информационных процессов: хранение, передача и обработка информации. Примеры информационных процессов в системах различной природы; их роль в современном мире. </w:t>
      </w:r>
    </w:p>
    <w:p w:rsidR="00C75F9E" w:rsidRPr="008C5378" w:rsidRDefault="00C75F9E" w:rsidP="00C75F9E">
      <w:pPr>
        <w:spacing w:after="0" w:line="240" w:lineRule="auto"/>
        <w:ind w:firstLine="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Хранение информации. Носители  информации (бумажные, магнитные, оптические, флэш-память). Качественные и количественные характеристики современных носителей информации: объем информации, хранящейся на носителе; скорости записи и чтения информации. Хранилища информации. Сетевое хранение информации.</w:t>
      </w:r>
    </w:p>
    <w:p w:rsidR="00C75F9E" w:rsidRPr="008C5378" w:rsidRDefault="00C75F9E" w:rsidP="00C75F9E">
      <w:pPr>
        <w:spacing w:after="0" w:line="240" w:lineRule="auto"/>
        <w:ind w:firstLine="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Передача информации. Источник, информационный канал, приёмник информации. Скорость передачи информации. Пропускная способность канала. Передача информации в современных системах связи.</w:t>
      </w:r>
    </w:p>
    <w:p w:rsidR="00C75F9E" w:rsidRPr="008C5378" w:rsidRDefault="00C75F9E" w:rsidP="00C75F9E">
      <w:pPr>
        <w:spacing w:after="0" w:line="240" w:lineRule="auto"/>
        <w:ind w:firstLine="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Обработка информации. Обработка, связанная с получением новой информации.  Обработка, связанная с изменением формы, но не изменяющая содержание информации. Поиск информации. </w:t>
      </w:r>
    </w:p>
    <w:p w:rsidR="00C75F9E" w:rsidRPr="008C5378" w:rsidRDefault="00C75F9E" w:rsidP="00C75F9E">
      <w:pPr>
        <w:spacing w:after="0" w:line="240" w:lineRule="auto"/>
        <w:ind w:firstLine="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Управление, управляющая и управляемая системы, прямая и обратная связь. Управление в живой природе, обществе и технике.</w:t>
      </w:r>
    </w:p>
    <w:p w:rsidR="00C75F9E" w:rsidRPr="008C5378" w:rsidRDefault="00C75F9E" w:rsidP="00C75F9E">
      <w:pPr>
        <w:spacing w:after="0" w:line="240" w:lineRule="auto"/>
        <w:ind w:firstLine="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Модели и моделирование. Понятия натурной и информационной моделей объекта (предмета, процесса или явления). Модели в математике, физике, литературе, биологии и т.д.  Использование моделей в практической деятельности. Виды информационных моделей (словесное описание, таблица, график, диаграмма, формула, чертёж, граф, дерево, список и др.) и их назначение. Оценка адекватности модели моделируемому объекту и целям моделирования.</w:t>
      </w:r>
    </w:p>
    <w:p w:rsidR="00C75F9E" w:rsidRPr="008C5378" w:rsidRDefault="00C75F9E" w:rsidP="00C75F9E">
      <w:pPr>
        <w:spacing w:after="0" w:line="240" w:lineRule="auto"/>
        <w:ind w:firstLine="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Графы, деревья, списки и их применение при моделировании природных и общественных процессов и явлений.</w:t>
      </w:r>
    </w:p>
    <w:p w:rsidR="00C75F9E" w:rsidRPr="008C5378" w:rsidRDefault="00C75F9E" w:rsidP="00C75F9E">
      <w:pPr>
        <w:spacing w:after="0" w:line="240" w:lineRule="auto"/>
        <w:ind w:firstLine="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Компьютерное моделирование. Примеры использования компьютерных моделей при решении научно-технических задач. Представление о цикле компьютерного моделирования: построение математической модели, ее программная реализация, проведение компьютерного эксперимента, анализ его результатов, уточнение модели.</w:t>
      </w:r>
    </w:p>
    <w:p w:rsidR="00C75F9E" w:rsidRPr="008C5378" w:rsidRDefault="00C75F9E" w:rsidP="00C75F9E">
      <w:pPr>
        <w:spacing w:after="0" w:line="240" w:lineRule="auto"/>
        <w:ind w:firstLine="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Логика высказываний (элементы алгебры логики). Логические значения, операции (логическое отрицание, логическое умножение, логическое сложение), выражения, таблицы истинности.</w:t>
      </w:r>
    </w:p>
    <w:p w:rsidR="00C75F9E" w:rsidRPr="008C5378" w:rsidRDefault="00C75F9E" w:rsidP="00C75F9E">
      <w:pPr>
        <w:keepNext/>
        <w:snapToGrid w:val="0"/>
        <w:spacing w:after="0" w:line="240" w:lineRule="auto"/>
        <w:outlineLvl w:val="2"/>
        <w:rPr>
          <w:rFonts w:ascii="Times New Roman" w:eastAsia="Times New Roman" w:hAnsi="Times New Roman" w:cs="Times New Roman"/>
          <w:b/>
          <w:sz w:val="24"/>
          <w:szCs w:val="24"/>
        </w:rPr>
      </w:pPr>
      <w:bookmarkStart w:id="46" w:name="_Toc343949363"/>
      <w:r w:rsidRPr="008C5378">
        <w:rPr>
          <w:rFonts w:ascii="Times New Roman" w:eastAsia="Times New Roman" w:hAnsi="Times New Roman" w:cs="Times New Roman"/>
          <w:b/>
          <w:sz w:val="24"/>
          <w:szCs w:val="24"/>
        </w:rPr>
        <w:t>Раздел 2. Алгоритмы и начала программирования</w:t>
      </w:r>
      <w:bookmarkEnd w:id="46"/>
    </w:p>
    <w:p w:rsidR="00C75F9E" w:rsidRPr="008C5378" w:rsidRDefault="00C75F9E" w:rsidP="00C75F9E">
      <w:pPr>
        <w:spacing w:after="0" w:line="240" w:lineRule="auto"/>
        <w:ind w:firstLine="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Понятие исполнителя. Неформальные и формальные исполнители. Учебные исполнители (Робот, Чертёжник, Черепаха, Кузнечик, Водолей) как примеры формальных исполнителей. Их назначение, среда, режим работы, система команд.</w:t>
      </w:r>
    </w:p>
    <w:p w:rsidR="00C75F9E" w:rsidRPr="008C5378" w:rsidRDefault="00C75F9E" w:rsidP="00C75F9E">
      <w:pPr>
        <w:spacing w:after="0" w:line="240" w:lineRule="auto"/>
        <w:ind w:firstLine="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Понятие алгоритма как формального описания последовательности действий исполнителя при заданных начальных данных. Свойства алгоритмов. Способы записи алгоритмов.</w:t>
      </w:r>
    </w:p>
    <w:p w:rsidR="00C75F9E" w:rsidRPr="008C5378" w:rsidRDefault="00C75F9E" w:rsidP="00C75F9E">
      <w:pPr>
        <w:spacing w:after="0" w:line="240" w:lineRule="auto"/>
        <w:ind w:firstLine="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Алгоритмический язык – формальный язык для записи алгоритмов. Программа – запись алгоритма на алгоритмическом языке. Непосредственное и программное управление исполнителем. </w:t>
      </w:r>
    </w:p>
    <w:p w:rsidR="00C75F9E" w:rsidRPr="008C5378" w:rsidRDefault="00C75F9E" w:rsidP="00C75F9E">
      <w:pPr>
        <w:spacing w:after="0" w:line="240" w:lineRule="auto"/>
        <w:ind w:firstLine="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Линейные алгоритмы. Алгоритмические конструкции, связанные с проверкой условий: ветвление и повторение. Разработка алгоритмов: разбиение задачи на подзадачи, понятие вспомогательного алгоритма.</w:t>
      </w:r>
    </w:p>
    <w:p w:rsidR="00C75F9E" w:rsidRPr="008C5378" w:rsidRDefault="00C75F9E" w:rsidP="00C75F9E">
      <w:pPr>
        <w:spacing w:after="0" w:line="240" w:lineRule="auto"/>
        <w:ind w:firstLine="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Понятие простой величины. Типы величин: целые, вещественные, символьные, строковые, логические. Переменные и константы. Знакомство с табличными величинами (массивами). Алгоритм работы с величинами – план целенаправленных действий по проведению вычислений при заданных начальных  данных с использованием промежуточных результатов. </w:t>
      </w:r>
    </w:p>
    <w:p w:rsidR="00C75F9E" w:rsidRPr="008C5378" w:rsidRDefault="00C75F9E" w:rsidP="00C75F9E">
      <w:pPr>
        <w:spacing w:after="0" w:line="240" w:lineRule="auto"/>
        <w:ind w:firstLine="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Язык программирования. Основные правила одного из процедурных языков программирования (Паскаль, школьный алгоритмический язык и др.): правила представления данных; правила записи основных операторов (ввод, вывод, присваивание, ветвление, цикл) и вызова вспомогательных алгоритмов; правила записи программы. </w:t>
      </w:r>
    </w:p>
    <w:p w:rsidR="00C75F9E" w:rsidRPr="008C5378" w:rsidRDefault="00C75F9E" w:rsidP="00C75F9E">
      <w:pPr>
        <w:spacing w:after="0" w:line="240" w:lineRule="auto"/>
        <w:ind w:firstLine="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Этапы решения задачи на компьютере: моделирование – разработка алгоритма – запись программы  – компьютерный эксперимент. Решение задач по разработке и выполнению программ в выбранной среде программирования. </w:t>
      </w:r>
    </w:p>
    <w:p w:rsidR="00C75F9E" w:rsidRPr="008C5378" w:rsidRDefault="00C75F9E" w:rsidP="00C75F9E">
      <w:pPr>
        <w:keepNext/>
        <w:snapToGrid w:val="0"/>
        <w:spacing w:after="0" w:line="240" w:lineRule="auto"/>
        <w:outlineLvl w:val="2"/>
        <w:rPr>
          <w:rFonts w:ascii="Times New Roman" w:eastAsia="Times New Roman" w:hAnsi="Times New Roman" w:cs="Times New Roman"/>
          <w:b/>
          <w:sz w:val="24"/>
          <w:szCs w:val="24"/>
        </w:rPr>
      </w:pPr>
      <w:bookmarkStart w:id="47" w:name="_Toc343949364"/>
      <w:r w:rsidRPr="008C5378">
        <w:rPr>
          <w:rFonts w:ascii="Times New Roman" w:eastAsia="Times New Roman" w:hAnsi="Times New Roman" w:cs="Times New Roman"/>
          <w:b/>
          <w:sz w:val="24"/>
          <w:szCs w:val="24"/>
        </w:rPr>
        <w:t>Раздел 3. Информационные и коммуникационные технологии</w:t>
      </w:r>
      <w:bookmarkEnd w:id="47"/>
    </w:p>
    <w:p w:rsidR="00C75F9E" w:rsidRPr="008C5378" w:rsidRDefault="00C75F9E" w:rsidP="00C75F9E">
      <w:pPr>
        <w:spacing w:after="0" w:line="240" w:lineRule="auto"/>
        <w:ind w:firstLine="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Компьютер как универсальное устройство обработки информации. </w:t>
      </w:r>
    </w:p>
    <w:p w:rsidR="00C75F9E" w:rsidRPr="008C5378" w:rsidRDefault="00C75F9E" w:rsidP="00C75F9E">
      <w:pPr>
        <w:spacing w:after="0" w:line="240" w:lineRule="auto"/>
        <w:ind w:firstLine="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Основные компоненты персонального компьютера (процессор, оперативная и долговременная память, устройства ввода и вывода информации), их функции и основные характеристики (по состоянию на текущий период времени). </w:t>
      </w:r>
    </w:p>
    <w:p w:rsidR="00C75F9E" w:rsidRPr="008C5378" w:rsidRDefault="00C75F9E" w:rsidP="00C75F9E">
      <w:pPr>
        <w:spacing w:after="0" w:line="240" w:lineRule="auto"/>
        <w:ind w:firstLine="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Программный принцип работы компьютера. </w:t>
      </w:r>
    </w:p>
    <w:p w:rsidR="00C75F9E" w:rsidRPr="008C5378" w:rsidRDefault="00C75F9E" w:rsidP="00C75F9E">
      <w:pPr>
        <w:spacing w:after="0" w:line="240" w:lineRule="auto"/>
        <w:ind w:firstLine="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Состав и функции программного обеспечения: системное программное обеспечение, прикладное программное обеспечение, системы программирования. Правовые нормы использования программного обеспечения.</w:t>
      </w:r>
    </w:p>
    <w:p w:rsidR="00C75F9E" w:rsidRPr="008C5378" w:rsidRDefault="00C75F9E" w:rsidP="00C75F9E">
      <w:pPr>
        <w:spacing w:after="0" w:line="240" w:lineRule="auto"/>
        <w:ind w:firstLine="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Файл. Каталог (директория). Файловая система. </w:t>
      </w:r>
    </w:p>
    <w:p w:rsidR="00C75F9E" w:rsidRPr="008C5378" w:rsidRDefault="00C75F9E" w:rsidP="00C75F9E">
      <w:pPr>
        <w:spacing w:after="0" w:line="240" w:lineRule="auto"/>
        <w:ind w:firstLine="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Графический пользовательский интерфейс (рабочий стол, окна, диалоговые окна, меню).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 Стандартизация пользовательского интерфейса персонального компьютера.</w:t>
      </w:r>
    </w:p>
    <w:p w:rsidR="00C75F9E" w:rsidRPr="008C5378" w:rsidRDefault="00C75F9E" w:rsidP="00C75F9E">
      <w:pPr>
        <w:spacing w:after="0" w:line="240" w:lineRule="auto"/>
        <w:ind w:firstLine="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Размер файла. Архивирование файлов. </w:t>
      </w:r>
    </w:p>
    <w:p w:rsidR="00C75F9E" w:rsidRPr="008C5378" w:rsidRDefault="00C75F9E" w:rsidP="00C75F9E">
      <w:pPr>
        <w:spacing w:after="0" w:line="240" w:lineRule="auto"/>
        <w:ind w:firstLine="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Гигиенические, эргономические и технические условия безопасной эксплуатации компьютера. </w:t>
      </w:r>
    </w:p>
    <w:p w:rsidR="00C75F9E" w:rsidRPr="008C5378" w:rsidRDefault="00C75F9E" w:rsidP="00C75F9E">
      <w:pPr>
        <w:spacing w:after="0" w:line="240" w:lineRule="auto"/>
        <w:ind w:firstLine="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Обработка текстов. Текстовые документы и их структурные единицы (раздел, абзац, строка, слово, символ). Технологии создания текстовых документов. Создание и редактирование текстовых документов на компьютере (вставка, удаление и замена символов, работа с фрагментами текстов, проверка правописания, расстановка переносов). Форматирование символов (шрифт, размер, начертание, цвет). Форматирование абзацев (выравнивание, отступ первой строки, междустрочный интервал). Стилевое форматирование. Включение в текстовый документ списков, таблиц, диаграмм, формул и  графических объектов. Гипертекст. Создание ссылок: сноски, оглавления, предметные указатели. Инструменты распознавания текстов и компьютерного перевода. Коллективная работа над документом. Примечания. Запись и выделение изменений. Форматирование страниц документа. Ориентация, размеры страницы, величина полей. Нумерация страниц. Колонтитулы. Сохранение документа в различных  текстовых форматах.</w:t>
      </w:r>
    </w:p>
    <w:p w:rsidR="00C75F9E" w:rsidRPr="008C5378" w:rsidRDefault="00C75F9E" w:rsidP="00C75F9E">
      <w:pPr>
        <w:spacing w:after="0" w:line="240" w:lineRule="auto"/>
        <w:ind w:firstLine="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Графическая информация. Формирование изображения на экране монитора.  Компьютерное представление цвета.  Компьютерная графика (растровая, векторная).  Интерфейс графических редакторов.  Форматы графических файлов.</w:t>
      </w:r>
    </w:p>
    <w:p w:rsidR="00C75F9E" w:rsidRPr="008C5378" w:rsidRDefault="00C75F9E" w:rsidP="00C75F9E">
      <w:pPr>
        <w:spacing w:after="0" w:line="240" w:lineRule="auto"/>
        <w:ind w:firstLine="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Мультимедиа. Понятие технологии мультимедиа и области её применения. Звук и видео как составляющие мультимедиа. Компьютерные презентации. Дизайн презентации и макеты слайдов.  Звуковая и видео информация.</w:t>
      </w:r>
    </w:p>
    <w:p w:rsidR="00C75F9E" w:rsidRPr="008C5378" w:rsidRDefault="00C75F9E" w:rsidP="00C75F9E">
      <w:pPr>
        <w:spacing w:after="0" w:line="240" w:lineRule="auto"/>
        <w:ind w:firstLine="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Электронные (динамические) таблицы. Использование формул. Относительные, абсолютные и смешанные ссылки. Выполнение расчётов. Построение графиков и диаграмм. Понятие о сортировке (упорядочивании) данных.</w:t>
      </w:r>
    </w:p>
    <w:p w:rsidR="00C75F9E" w:rsidRPr="008C5378" w:rsidRDefault="00C75F9E" w:rsidP="00C75F9E">
      <w:pPr>
        <w:spacing w:after="0" w:line="240" w:lineRule="auto"/>
        <w:ind w:firstLine="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Реляционные базы данных. Основные понятия, типы данных, системы управления базами данных и принципы работы с ними.  Ввод и редактирование записей. Поиск, удаление и сортировка данных.</w:t>
      </w:r>
    </w:p>
    <w:p w:rsidR="00C75F9E" w:rsidRPr="008C5378" w:rsidRDefault="00C75F9E" w:rsidP="00C75F9E">
      <w:pPr>
        <w:spacing w:after="0" w:line="240" w:lineRule="auto"/>
        <w:ind w:firstLine="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Коммуникационные технологии.  Локальные и глобальные компьютерные сети. Интернет. Браузеры.  Взаимодействие на основе компьютерных сетей: электронная почта, чат, форум, телеконференция, сайт. Информационные ресурсы компьютерных сетей: Всемирная паутина, файловые архивы,  компьютерные энциклопедии и справочники.  Поиск информации в файловой системе, базе данных, Интернете. Средства поиска информации: компьютерные каталоги, поисковые машины, запросы по одному и нескольким признакам.</w:t>
      </w:r>
    </w:p>
    <w:p w:rsidR="00C75F9E" w:rsidRPr="008C5378" w:rsidRDefault="00C75F9E" w:rsidP="00C75F9E">
      <w:pPr>
        <w:spacing w:after="0" w:line="240" w:lineRule="auto"/>
        <w:ind w:firstLine="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Проблема достоверности полученной информация. Возможные неформальные подходы к оценке достоверности информации (оценка надежности источника, сравнение данных из разных источников и в разные моменты времени и т.п.). Формальные подходы к доказательству достоверности полученной информации, предоставляемые современными ИКТ: электронная подпись, центры сертификации, сертифицированные сайты и документы и др.</w:t>
      </w:r>
    </w:p>
    <w:p w:rsidR="00C75F9E" w:rsidRPr="008C5378" w:rsidRDefault="00C75F9E" w:rsidP="00C75F9E">
      <w:pPr>
        <w:spacing w:after="0" w:line="240" w:lineRule="auto"/>
        <w:ind w:firstLine="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Основы социальной информатики. Роль информации и ИКТ в жизни человека и общества. Примеры применения ИКТ: связь, информационные услуги, научно-технические исследования,  управление производством и проектирование промышленных изделий, анализ экспериментальных данных,  образование (дистанционное обучение, образовательные источники). </w:t>
      </w:r>
    </w:p>
    <w:p w:rsidR="00C75F9E" w:rsidRPr="008C5378" w:rsidRDefault="00C75F9E" w:rsidP="00C75F9E">
      <w:pPr>
        <w:spacing w:after="0" w:line="240" w:lineRule="auto"/>
        <w:ind w:firstLine="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Основные этапы развития ИКТ. </w:t>
      </w:r>
    </w:p>
    <w:p w:rsidR="00C75F9E" w:rsidRPr="008C5378" w:rsidRDefault="00C75F9E" w:rsidP="00C75F9E">
      <w:pPr>
        <w:spacing w:after="0" w:line="240" w:lineRule="auto"/>
        <w:ind w:firstLine="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Информационная безопасность личности, государства, общества. Защита собственной информации от несанкционированного доступа. Компьютерные вирусы. Антивирусная профилактика. Базовые представления о правовых и этических аспектах использования компьютерных программ и работы в сети Интернет. Возможные негативные последствия (медицинские, социальные) повсеместного применения ИКТ в современном обществе.</w:t>
      </w:r>
    </w:p>
    <w:p w:rsidR="00C75F9E" w:rsidRPr="008C5378" w:rsidRDefault="00C75F9E" w:rsidP="00C75F9E">
      <w:pPr>
        <w:pStyle w:val="western"/>
        <w:shd w:val="clear" w:color="auto" w:fill="FFFFFF"/>
        <w:spacing w:before="0" w:after="0"/>
        <w:ind w:firstLine="0"/>
        <w:rPr>
          <w:b/>
          <w:bCs/>
          <w:color w:val="auto"/>
        </w:rPr>
      </w:pPr>
    </w:p>
    <w:p w:rsidR="00E53DEC" w:rsidRPr="008C5378" w:rsidRDefault="00C75F9E" w:rsidP="00BA45E1">
      <w:pPr>
        <w:pStyle w:val="western"/>
        <w:shd w:val="clear" w:color="auto" w:fill="FFFFFF"/>
        <w:spacing w:before="0" w:after="0"/>
        <w:ind w:firstLine="720"/>
        <w:rPr>
          <w:color w:val="auto"/>
        </w:rPr>
      </w:pPr>
      <w:r w:rsidRPr="00533613">
        <w:rPr>
          <w:b/>
          <w:bCs/>
          <w:caps/>
        </w:rPr>
        <w:t>2.2.2.14</w:t>
      </w:r>
      <w:r w:rsidR="008C1297" w:rsidRPr="00533613">
        <w:rPr>
          <w:b/>
          <w:bCs/>
          <w:caps/>
        </w:rPr>
        <w:t xml:space="preserve">. </w:t>
      </w:r>
      <w:r w:rsidR="008C1297" w:rsidRPr="00533613">
        <w:rPr>
          <w:b/>
          <w:bCs/>
        </w:rPr>
        <w:t>Физика</w:t>
      </w:r>
    </w:p>
    <w:p w:rsidR="00C75F9E" w:rsidRPr="008C5378" w:rsidRDefault="00C75F9E" w:rsidP="00C75F9E">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Содержание образования по предмету «Физика» на ступени основного общего образования представлено в виде следующих тем: «Строение вещества», «Представление о различных видах движения», «Простые механизмы и их КПД», «Давление твердых тел, жидкостей и газов», «Закон Архимеда и условия плавания тел», «Тепловые явления», «Изменения агрегатных состояний вещества», «Электрические явления», «Электромагнитные явления», «Световые явления», «Кинематика», «Динамика», «Законы сохранения», «Механические колебания и волны», «Строение атома и ядерная физика», «Кинематика», «Динамика», «Законы сохранения», «Механические колебания и волны», «Строение атома» и «Ядерная физика».</w:t>
      </w:r>
    </w:p>
    <w:p w:rsidR="00C75F9E" w:rsidRPr="008C5378" w:rsidRDefault="00C75F9E" w:rsidP="00C75F9E">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Предмет «Физика» в 7 классе включает в себя следующие разделы: первоначальные сведения о строении вещества, взаимодействие тел, давление твёрдых тел, жидкостей и газов, работа и мощность, энергия. </w:t>
      </w:r>
    </w:p>
    <w:p w:rsidR="00C75F9E" w:rsidRPr="008C5378" w:rsidRDefault="00C75F9E" w:rsidP="00C75F9E">
      <w:pPr>
        <w:tabs>
          <w:tab w:val="left" w:pos="705"/>
        </w:tabs>
        <w:autoSpaceDE w:val="0"/>
        <w:autoSpaceDN w:val="0"/>
        <w:adjustRightInd w:val="0"/>
        <w:spacing w:after="0"/>
        <w:ind w:firstLine="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Предмет «Физика» в 8 классе включает в себя такие следующие разделы: тепловые явления, изменения агрегатных состояний вещества, электрические явления, электромагнитные явления, световые явления.</w:t>
      </w:r>
    </w:p>
    <w:p w:rsidR="00C75F9E" w:rsidRPr="008C5378" w:rsidRDefault="00C75F9E" w:rsidP="00C75F9E">
      <w:pPr>
        <w:tabs>
          <w:tab w:val="left" w:pos="705"/>
        </w:tabs>
        <w:autoSpaceDE w:val="0"/>
        <w:autoSpaceDN w:val="0"/>
        <w:adjustRightInd w:val="0"/>
        <w:spacing w:after="0"/>
        <w:ind w:firstLine="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Предмет «Физика» в 9 классе включает в себя такие следующие разделы: законы взаимодействия и движения тел, механические колебания и волны, звук, электромагнитное поле, строение атома и атомного ядра, использование энергии атомных ядер.</w:t>
      </w:r>
    </w:p>
    <w:p w:rsidR="00C75F9E" w:rsidRPr="008C5378" w:rsidRDefault="00C75F9E" w:rsidP="00C75F9E">
      <w:pPr>
        <w:keepNext/>
        <w:keepLines/>
        <w:spacing w:after="0"/>
        <w:jc w:val="center"/>
        <w:outlineLvl w:val="1"/>
        <w:rPr>
          <w:rFonts w:ascii="Times New Roman" w:eastAsia="Times New Roman" w:hAnsi="Times New Roman" w:cs="Times New Roman"/>
          <w:b/>
          <w:bCs/>
          <w:sz w:val="24"/>
          <w:szCs w:val="24"/>
          <w:lang w:eastAsia="ru-RU"/>
        </w:rPr>
      </w:pPr>
      <w:r w:rsidRPr="008C5378">
        <w:rPr>
          <w:rFonts w:ascii="Times New Roman" w:eastAsia="Times New Roman" w:hAnsi="Times New Roman" w:cs="Times New Roman"/>
          <w:b/>
          <w:bCs/>
          <w:sz w:val="24"/>
          <w:szCs w:val="24"/>
          <w:lang w:eastAsia="ru-RU"/>
        </w:rPr>
        <w:t>Содержание курса физики 7 класса</w:t>
      </w:r>
    </w:p>
    <w:p w:rsidR="00C75F9E" w:rsidRPr="008C5378" w:rsidRDefault="00C75F9E" w:rsidP="00C75F9E">
      <w:pPr>
        <w:spacing w:after="0"/>
        <w:jc w:val="both"/>
        <w:outlineLvl w:val="1"/>
        <w:rPr>
          <w:rFonts w:ascii="Times New Roman" w:eastAsia="Times New Roman" w:hAnsi="Times New Roman" w:cs="Times New Roman"/>
          <w:b/>
          <w:sz w:val="24"/>
          <w:szCs w:val="24"/>
          <w:lang w:bidi="en-US"/>
        </w:rPr>
      </w:pPr>
      <w:r w:rsidRPr="008C5378">
        <w:rPr>
          <w:rFonts w:ascii="Times New Roman" w:eastAsia="Times New Roman" w:hAnsi="Times New Roman" w:cs="Times New Roman"/>
          <w:b/>
          <w:sz w:val="24"/>
          <w:szCs w:val="24"/>
          <w:lang w:bidi="en-US"/>
        </w:rPr>
        <w:t>Введение</w:t>
      </w:r>
    </w:p>
    <w:p w:rsidR="00C75F9E" w:rsidRPr="008C5378" w:rsidRDefault="00C75F9E" w:rsidP="00C75F9E">
      <w:pPr>
        <w:spacing w:after="0"/>
        <w:ind w:firstLine="567"/>
        <w:jc w:val="both"/>
        <w:outlineLvl w:val="1"/>
        <w:rPr>
          <w:rFonts w:ascii="Times New Roman" w:eastAsia="Times New Roman" w:hAnsi="Times New Roman" w:cs="Times New Roman"/>
          <w:sz w:val="24"/>
          <w:szCs w:val="24"/>
          <w:lang w:bidi="en-US"/>
        </w:rPr>
      </w:pPr>
      <w:r w:rsidRPr="008C5378">
        <w:rPr>
          <w:rFonts w:ascii="Times New Roman" w:eastAsia="Times New Roman" w:hAnsi="Times New Roman" w:cs="Times New Roman"/>
          <w:sz w:val="24"/>
          <w:szCs w:val="24"/>
          <w:lang w:bidi="en-US"/>
        </w:rPr>
        <w:t xml:space="preserve">Что изучает физика. Некоторые физические термины. Наблюдение и опыты. Физические величины. Измерение физических величин. Точность и погрешность измерения. Физика и техника. </w:t>
      </w:r>
    </w:p>
    <w:p w:rsidR="00C75F9E" w:rsidRPr="008C5378" w:rsidRDefault="00C75F9E" w:rsidP="00C75F9E">
      <w:pPr>
        <w:spacing w:after="0"/>
        <w:ind w:firstLine="567"/>
        <w:jc w:val="both"/>
        <w:outlineLvl w:val="1"/>
        <w:rPr>
          <w:rFonts w:ascii="Times New Roman" w:eastAsia="Times New Roman" w:hAnsi="Times New Roman" w:cs="Times New Roman"/>
          <w:sz w:val="24"/>
          <w:szCs w:val="24"/>
          <w:lang w:bidi="en-US"/>
        </w:rPr>
      </w:pPr>
      <w:r w:rsidRPr="008C5378">
        <w:rPr>
          <w:rFonts w:ascii="Times New Roman" w:eastAsia="Times New Roman" w:hAnsi="Times New Roman" w:cs="Times New Roman"/>
          <w:b/>
          <w:sz w:val="24"/>
          <w:szCs w:val="24"/>
          <w:lang w:bidi="en-US"/>
        </w:rPr>
        <w:t>Первоначальные сведения о строении вещества</w:t>
      </w:r>
    </w:p>
    <w:p w:rsidR="00C75F9E" w:rsidRPr="008C5378" w:rsidRDefault="00C75F9E" w:rsidP="00C75F9E">
      <w:pPr>
        <w:spacing w:after="0"/>
        <w:ind w:firstLine="567"/>
        <w:jc w:val="both"/>
        <w:outlineLvl w:val="1"/>
        <w:rPr>
          <w:rFonts w:ascii="Times New Roman" w:eastAsia="Times New Roman" w:hAnsi="Times New Roman" w:cs="Times New Roman"/>
          <w:sz w:val="24"/>
          <w:szCs w:val="24"/>
          <w:lang w:bidi="en-US"/>
        </w:rPr>
      </w:pPr>
      <w:r w:rsidRPr="008C5378">
        <w:rPr>
          <w:rFonts w:ascii="Times New Roman" w:eastAsia="Times New Roman" w:hAnsi="Times New Roman" w:cs="Times New Roman"/>
          <w:sz w:val="24"/>
          <w:szCs w:val="24"/>
          <w:lang w:bidi="en-US"/>
        </w:rPr>
        <w:t>Строение вещества. Молекулы. Диффузия в газах, жидкостях и твёрдых телах. Взаимное притяжение и отталкивание молекул. Три состояния вещества. Различие в молекулярном строении твёрдых тел, жидкостей и газов.</w:t>
      </w:r>
    </w:p>
    <w:p w:rsidR="00C75F9E" w:rsidRPr="008C5378" w:rsidRDefault="00C75F9E" w:rsidP="00C75F9E">
      <w:pPr>
        <w:spacing w:after="0"/>
        <w:ind w:firstLine="567"/>
        <w:jc w:val="both"/>
        <w:outlineLvl w:val="1"/>
        <w:rPr>
          <w:rFonts w:ascii="Times New Roman" w:eastAsia="Times New Roman" w:hAnsi="Times New Roman" w:cs="Times New Roman"/>
          <w:b/>
          <w:sz w:val="24"/>
          <w:szCs w:val="24"/>
          <w:lang w:bidi="en-US"/>
        </w:rPr>
      </w:pPr>
      <w:r w:rsidRPr="008C5378">
        <w:rPr>
          <w:rFonts w:ascii="Times New Roman" w:eastAsia="Times New Roman" w:hAnsi="Times New Roman" w:cs="Times New Roman"/>
          <w:b/>
          <w:sz w:val="24"/>
          <w:szCs w:val="24"/>
          <w:lang w:bidi="en-US"/>
        </w:rPr>
        <w:t>Взаимодействие тел</w:t>
      </w:r>
    </w:p>
    <w:p w:rsidR="00C75F9E" w:rsidRPr="008C5378" w:rsidRDefault="00C75F9E" w:rsidP="00C75F9E">
      <w:pPr>
        <w:spacing w:after="0"/>
        <w:ind w:firstLine="567"/>
        <w:jc w:val="both"/>
        <w:outlineLvl w:val="1"/>
        <w:rPr>
          <w:rFonts w:ascii="Times New Roman" w:eastAsia="Times New Roman" w:hAnsi="Times New Roman" w:cs="Times New Roman"/>
          <w:sz w:val="24"/>
          <w:szCs w:val="24"/>
          <w:lang w:bidi="en-US"/>
        </w:rPr>
      </w:pPr>
      <w:r w:rsidRPr="008C5378">
        <w:rPr>
          <w:rFonts w:ascii="Times New Roman" w:eastAsia="Times New Roman" w:hAnsi="Times New Roman" w:cs="Times New Roman"/>
          <w:sz w:val="24"/>
          <w:szCs w:val="24"/>
          <w:lang w:bidi="en-US"/>
        </w:rPr>
        <w:t>Механическое движение. Равномерное и неравномерное движение. Скорость и единица её измерения. Расчёт пути и времени движения. Инерция. Взаимодействие тел. Масса тела, единица её измерения. Плотность вещества. Расчёт массы и объёма тела по его плотности. Сила. Явление тяготения. Сила тяжести. Сила упругости. Закон Гука. Вес тела. Единица силы. Связь между силой тяжести и массой тела. Динамометр. Сложение двух сил, направленных по одной прямой.  Равнодействующая сил. Сила трения. Трение покоя. Трение в природе и технике.</w:t>
      </w:r>
    </w:p>
    <w:p w:rsidR="00C75F9E" w:rsidRPr="008C5378" w:rsidRDefault="00C75F9E" w:rsidP="00C75F9E">
      <w:pPr>
        <w:spacing w:after="0"/>
        <w:ind w:firstLine="567"/>
        <w:jc w:val="both"/>
        <w:outlineLvl w:val="1"/>
        <w:rPr>
          <w:rFonts w:ascii="Times New Roman" w:eastAsia="Times New Roman" w:hAnsi="Times New Roman" w:cs="Times New Roman"/>
          <w:b/>
          <w:sz w:val="24"/>
          <w:szCs w:val="24"/>
          <w:lang w:bidi="en-US"/>
        </w:rPr>
      </w:pPr>
      <w:r w:rsidRPr="008C5378">
        <w:rPr>
          <w:rFonts w:ascii="Times New Roman" w:eastAsia="Times New Roman" w:hAnsi="Times New Roman" w:cs="Times New Roman"/>
          <w:b/>
          <w:sz w:val="24"/>
          <w:szCs w:val="24"/>
          <w:lang w:bidi="en-US"/>
        </w:rPr>
        <w:t>Давление твёрдых тел, жидкостей и газов</w:t>
      </w:r>
    </w:p>
    <w:p w:rsidR="00C75F9E" w:rsidRPr="008C5378" w:rsidRDefault="00C75F9E" w:rsidP="00C75F9E">
      <w:pPr>
        <w:spacing w:after="0"/>
        <w:ind w:firstLine="567"/>
        <w:jc w:val="both"/>
        <w:outlineLvl w:val="1"/>
        <w:rPr>
          <w:rFonts w:ascii="Times New Roman" w:eastAsia="Times New Roman" w:hAnsi="Times New Roman" w:cs="Times New Roman"/>
          <w:sz w:val="24"/>
          <w:szCs w:val="24"/>
          <w:lang w:bidi="en-US"/>
        </w:rPr>
      </w:pPr>
      <w:r w:rsidRPr="008C5378">
        <w:rPr>
          <w:rFonts w:ascii="Times New Roman" w:eastAsia="Times New Roman" w:hAnsi="Times New Roman" w:cs="Times New Roman"/>
          <w:sz w:val="24"/>
          <w:szCs w:val="24"/>
          <w:lang w:bidi="en-US"/>
        </w:rPr>
        <w:t xml:space="preserve">Давление. Единица давления. Способы уменьшения и увеличения давления. Давление газов. Передача давления жидкостями и газами. Закон Паскаля. Давление в жидкости и газе. Расчёт давления жидкости на дно и стенки сосуда. Сообщающиеся сосуды. Вес воздуха. Атмосферное давление. Почему существует воздушная оболочка Земли. Измерение атмосферного давления. Опыт Торричелли. Барометр-анероид. Атмосферное давление на различных высотах. Манометры. Поршневой жидкостный насос. Гидравлический пресс. Действие жидкостей и газов на погружённое в них тело. Архимедова сила. Плавание тел. Плавание судов. Воздухоплавание. </w:t>
      </w:r>
    </w:p>
    <w:p w:rsidR="00C75F9E" w:rsidRPr="008C5378" w:rsidRDefault="00C75F9E" w:rsidP="00C75F9E">
      <w:pPr>
        <w:spacing w:after="0"/>
        <w:ind w:firstLine="567"/>
        <w:jc w:val="both"/>
        <w:outlineLvl w:val="1"/>
        <w:rPr>
          <w:rFonts w:ascii="Times New Roman" w:eastAsia="Times New Roman" w:hAnsi="Times New Roman" w:cs="Times New Roman"/>
          <w:b/>
          <w:sz w:val="24"/>
          <w:szCs w:val="24"/>
          <w:lang w:bidi="en-US"/>
        </w:rPr>
      </w:pPr>
      <w:r w:rsidRPr="008C5378">
        <w:rPr>
          <w:rFonts w:ascii="Times New Roman" w:eastAsia="Times New Roman" w:hAnsi="Times New Roman" w:cs="Times New Roman"/>
          <w:b/>
          <w:sz w:val="24"/>
          <w:szCs w:val="24"/>
          <w:lang w:bidi="en-US"/>
        </w:rPr>
        <w:t xml:space="preserve">Работа и мощность. Энергия. </w:t>
      </w:r>
    </w:p>
    <w:p w:rsidR="00C75F9E" w:rsidRPr="008C5378" w:rsidRDefault="00C75F9E" w:rsidP="00C75F9E">
      <w:pPr>
        <w:spacing w:after="0"/>
        <w:ind w:firstLine="567"/>
        <w:jc w:val="both"/>
        <w:outlineLvl w:val="1"/>
        <w:rPr>
          <w:rFonts w:ascii="Times New Roman" w:eastAsia="Times New Roman" w:hAnsi="Times New Roman" w:cs="Times New Roman"/>
          <w:b/>
          <w:sz w:val="24"/>
          <w:szCs w:val="24"/>
          <w:lang w:bidi="en-US"/>
        </w:rPr>
      </w:pPr>
      <w:r w:rsidRPr="008C5378">
        <w:rPr>
          <w:rFonts w:ascii="Times New Roman" w:eastAsia="Times New Roman" w:hAnsi="Times New Roman" w:cs="Times New Roman"/>
          <w:sz w:val="24"/>
          <w:szCs w:val="24"/>
          <w:lang w:bidi="en-US"/>
        </w:rPr>
        <w:t xml:space="preserve">Механическая работа. Единица работы. Мощность, единица мощности. Простые механизмы. Рычаг. Равновесие сил на рычаге. Момент силы. Рычаг в технике, быту и природе. Применение закона равновесия рычага к блоку. Равенство работ при использовании простых механизмов. «Золотое правило механики». Коэффициент полезного действия. Энергия. Потенциальная и кинетическая энергия. Превращение одного вида механической энергии в другой. </w:t>
      </w:r>
      <w:r w:rsidRPr="008C5378">
        <w:rPr>
          <w:rFonts w:ascii="Times New Roman" w:eastAsia="Times New Roman" w:hAnsi="Times New Roman" w:cs="Times New Roman"/>
          <w:b/>
          <w:sz w:val="24"/>
          <w:szCs w:val="24"/>
          <w:lang w:bidi="en-US"/>
        </w:rPr>
        <w:tab/>
      </w:r>
    </w:p>
    <w:p w:rsidR="00C75F9E" w:rsidRPr="008C5378" w:rsidRDefault="00C75F9E" w:rsidP="00C75F9E">
      <w:pPr>
        <w:keepNext/>
        <w:keepLines/>
        <w:spacing w:after="0"/>
        <w:outlineLvl w:val="1"/>
        <w:rPr>
          <w:rFonts w:ascii="Times New Roman" w:eastAsia="Times New Roman" w:hAnsi="Times New Roman" w:cs="Times New Roman"/>
          <w:b/>
          <w:bCs/>
          <w:sz w:val="24"/>
          <w:szCs w:val="24"/>
          <w:lang w:eastAsia="ru-RU"/>
        </w:rPr>
      </w:pPr>
      <w:r w:rsidRPr="008C5378">
        <w:rPr>
          <w:rFonts w:ascii="Times New Roman" w:eastAsia="Times New Roman" w:hAnsi="Times New Roman" w:cs="Times New Roman"/>
          <w:b/>
          <w:bCs/>
          <w:sz w:val="24"/>
          <w:szCs w:val="24"/>
          <w:lang w:eastAsia="ru-RU"/>
        </w:rPr>
        <w:t>Содержание курса физики 8 класса</w:t>
      </w:r>
    </w:p>
    <w:p w:rsidR="00C75F9E" w:rsidRPr="008C5378" w:rsidRDefault="00C75F9E" w:rsidP="00C75F9E">
      <w:pPr>
        <w:ind w:firstLine="709"/>
        <w:jc w:val="both"/>
        <w:outlineLvl w:val="0"/>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Тепловые явления</w:t>
      </w:r>
    </w:p>
    <w:p w:rsidR="00C75F9E" w:rsidRPr="008C5378" w:rsidRDefault="00C75F9E" w:rsidP="00C75F9E">
      <w:pPr>
        <w:ind w:firstLine="709"/>
        <w:jc w:val="both"/>
        <w:outlineLvl w:val="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Тепловое движение. Температура. Внутренняя энергия. Способы изменения внутренней энергии тела. Теплопроводность. Конвекция. Излучение. Количество теплоты. Единицы количества теплоты. Удельная теплоёмкость. Расчёт количества теплоты, необходимого для нагревания тела или выделяемого им при охлаждении. Энергия топлива. Удельная теплота сгорания. Закон сохранения и превращения энергии в механических и тепловых процессах.</w:t>
      </w:r>
    </w:p>
    <w:p w:rsidR="00C75F9E" w:rsidRPr="008C5378" w:rsidRDefault="00C75F9E" w:rsidP="00C75F9E">
      <w:pPr>
        <w:ind w:firstLine="709"/>
        <w:jc w:val="both"/>
        <w:outlineLvl w:val="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Изменение агрегатных состояний вещества</w:t>
      </w:r>
    </w:p>
    <w:p w:rsidR="00C75F9E" w:rsidRPr="008C5378" w:rsidRDefault="00C75F9E" w:rsidP="00C75F9E">
      <w:pPr>
        <w:ind w:firstLine="709"/>
        <w:jc w:val="both"/>
        <w:outlineLvl w:val="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Агрегатные состояния вещества. Плавление и отвердевание кристаллических тел. График плавления и отвердевания кристаллических тел. Удельная теплота плавления. Испарение. Насыщенный и ненасыщенный пар. Поглощение энергии при испарении жидкости и выделение её при конденсации пара. Кипение. Влажность воздуха. Способы определения влажности воздуха. Удельная теплота парообразования и конденсация. Работа газа и пара при расширении. Двигатель внутреннего сгорания. Паровая турбина. КПД теплового двигателя.</w:t>
      </w:r>
    </w:p>
    <w:p w:rsidR="00C75F9E" w:rsidRPr="008C5378" w:rsidRDefault="00C75F9E" w:rsidP="00C75F9E">
      <w:pPr>
        <w:ind w:firstLine="709"/>
        <w:jc w:val="center"/>
        <w:outlineLvl w:val="0"/>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Электрические явления</w:t>
      </w:r>
    </w:p>
    <w:p w:rsidR="00C75F9E" w:rsidRPr="008C5378" w:rsidRDefault="00C75F9E" w:rsidP="00C75F9E">
      <w:pPr>
        <w:ind w:firstLine="708"/>
        <w:jc w:val="both"/>
        <w:outlineLvl w:val="0"/>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sz w:val="24"/>
          <w:szCs w:val="24"/>
          <w:lang w:eastAsia="ru-RU"/>
        </w:rPr>
        <w:t>Электризация тел при соприкосновении. Взаимодействие заряженных тел. Два рода зарядов. Электроскоп. Проводники и непроводники электричества. Электрическое поле. Делимость электрического заряда. Электрон. Строение атомов. Объяснение электрических явлений. Электрический ток. Источники электрического тока. Электрическая цепь и её составные части. Электрический ток в металлах. Действие электрического тока. Направления электрического тока. Сила тока. Единицы силы тока. Амперметр. Измерение силы тока. Электрическое напряжение. Единицы напряжения. Вольтметр. Измерение напряжения. Зависимость силы тока от напряжения. Электрическое сопротивление проводников. Единицы сопротивления. Закон Ома для участка цепи. Расчёт сопротивления проводника. Удельное сопротивление. Реостаты. Последовательное соединение проводников. Параллельное соединение проводников. Работа электрического тока. Мощность электрического тока. Единицы работы электрического тока. Нагревание проводников электрическим током. Закон Джоуля-Ленца. Лампа накаливания. Электрические нагревательные приборы. Короткое замыкание. Предохранители.</w:t>
      </w:r>
    </w:p>
    <w:p w:rsidR="00C75F9E" w:rsidRPr="008C5378" w:rsidRDefault="00C75F9E" w:rsidP="00C75F9E">
      <w:pPr>
        <w:spacing w:after="0"/>
        <w:ind w:firstLine="709"/>
        <w:jc w:val="center"/>
        <w:outlineLvl w:val="0"/>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Электромагнитные явления</w:t>
      </w:r>
    </w:p>
    <w:p w:rsidR="00C75F9E" w:rsidRPr="008C5378" w:rsidRDefault="00C75F9E" w:rsidP="00C75F9E">
      <w:pPr>
        <w:spacing w:after="0"/>
        <w:ind w:firstLine="709"/>
        <w:jc w:val="both"/>
        <w:outlineLvl w:val="0"/>
        <w:rPr>
          <w:rFonts w:ascii="Times New Roman" w:eastAsia="Times New Roman" w:hAnsi="Times New Roman" w:cs="Times New Roman"/>
          <w:b/>
          <w:sz w:val="24"/>
          <w:szCs w:val="24"/>
          <w:lang w:eastAsia="ru-RU"/>
        </w:rPr>
      </w:pPr>
    </w:p>
    <w:p w:rsidR="00C75F9E" w:rsidRPr="008C5378" w:rsidRDefault="00C75F9E" w:rsidP="00C75F9E">
      <w:pPr>
        <w:ind w:firstLine="709"/>
        <w:jc w:val="both"/>
        <w:outlineLvl w:val="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Магнитное поле. Магнитное поле прямого тока. Магнитные линии. Магнитные поле катушки стоком. Электромагниты и их применение. Постоянные магниты. Магнитное поле постоянных магнитов. Магнитное поле Земли. Действия магнитного поля на проводник с током. Электрический двигатель.</w:t>
      </w:r>
    </w:p>
    <w:p w:rsidR="00C75F9E" w:rsidRPr="008C5378" w:rsidRDefault="00C75F9E" w:rsidP="00C75F9E">
      <w:pPr>
        <w:ind w:firstLine="709"/>
        <w:jc w:val="both"/>
        <w:outlineLvl w:val="0"/>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Световые явления</w:t>
      </w:r>
    </w:p>
    <w:p w:rsidR="00C75F9E" w:rsidRPr="008C5378" w:rsidRDefault="00C75F9E" w:rsidP="00C75F9E">
      <w:pPr>
        <w:ind w:firstLine="708"/>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Источники света. Распространение света. Отражение света. Законы отражения света. Плоское зеркало. Преломление света. Линзы. Оптическая сила линзы. Изображения, даваемые линзой. Очки.</w:t>
      </w:r>
    </w:p>
    <w:p w:rsidR="00C75F9E" w:rsidRPr="008C5378" w:rsidRDefault="00C75F9E" w:rsidP="00C75F9E">
      <w:pPr>
        <w:keepNext/>
        <w:keepLines/>
        <w:spacing w:after="0"/>
        <w:jc w:val="both"/>
        <w:outlineLvl w:val="1"/>
        <w:rPr>
          <w:rFonts w:ascii="Times New Roman" w:eastAsia="Times New Roman" w:hAnsi="Times New Roman" w:cs="Times New Roman"/>
          <w:b/>
          <w:bCs/>
          <w:color w:val="4F81BD"/>
          <w:sz w:val="24"/>
          <w:szCs w:val="24"/>
          <w:lang w:eastAsia="ru-RU"/>
        </w:rPr>
      </w:pPr>
    </w:p>
    <w:p w:rsidR="00C75F9E" w:rsidRPr="008C5378" w:rsidRDefault="00C75F9E" w:rsidP="00C75F9E">
      <w:pPr>
        <w:keepNext/>
        <w:keepLines/>
        <w:spacing w:after="0"/>
        <w:jc w:val="center"/>
        <w:outlineLvl w:val="1"/>
        <w:rPr>
          <w:rFonts w:ascii="Times New Roman" w:eastAsia="Times New Roman" w:hAnsi="Times New Roman" w:cs="Times New Roman"/>
          <w:b/>
          <w:bCs/>
          <w:sz w:val="24"/>
          <w:szCs w:val="24"/>
          <w:lang w:eastAsia="ru-RU"/>
        </w:rPr>
      </w:pPr>
      <w:r w:rsidRPr="008C5378">
        <w:rPr>
          <w:rFonts w:ascii="Times New Roman" w:eastAsia="Times New Roman" w:hAnsi="Times New Roman" w:cs="Times New Roman"/>
          <w:b/>
          <w:bCs/>
          <w:sz w:val="24"/>
          <w:szCs w:val="24"/>
          <w:lang w:eastAsia="ru-RU"/>
        </w:rPr>
        <w:t>Содержание курса физики 9 класса</w:t>
      </w:r>
    </w:p>
    <w:p w:rsidR="00C75F9E" w:rsidRPr="008C5378" w:rsidRDefault="00C75F9E" w:rsidP="00C75F9E">
      <w:pPr>
        <w:ind w:firstLine="709"/>
        <w:jc w:val="both"/>
        <w:outlineLvl w:val="0"/>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Законы взаимодействия и движения тел</w:t>
      </w:r>
    </w:p>
    <w:p w:rsidR="00C75F9E" w:rsidRPr="008C5378" w:rsidRDefault="00C75F9E" w:rsidP="00C75F9E">
      <w:pPr>
        <w:ind w:firstLine="709"/>
        <w:jc w:val="both"/>
        <w:outlineLvl w:val="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Материальная точка. Система отсчёта. Перемещение. Определение координаты движущегося тела. Перемещение тела при прямолинейном равномерном движении. Прямолинейное равноускоренное движение. Ускорение. Скорость прямолинейного равноускоренного движения. График скорости. Перемещение при прямолинейном равноускоренном движении. Перемещение тела при прямолинейном равноускоренном движении без начальной скорости. Относительность движения. Инерциальные системы отсчёта. Первый закон Ньютона. Второй закон Ньютона. Третий закон Ньютона. Свободное падение тел. Движение тела, брошенного вертикально вверх. Закон всемирного тяготения. Ускорение свободного падения на Земле и других небесных телах. Прямолинейное и криволинейное движение. Движение тела по окружности с постоянной по модулю скоростью. Искусственные спутники Земли. Импульс тела. Закон сохранения импульса. Реактивное движение. Ракеты.</w:t>
      </w:r>
    </w:p>
    <w:p w:rsidR="00C75F9E" w:rsidRPr="008C5378" w:rsidRDefault="00C75F9E" w:rsidP="00C75F9E">
      <w:pPr>
        <w:ind w:firstLine="709"/>
        <w:jc w:val="both"/>
        <w:outlineLvl w:val="0"/>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Механические колебания и волны. Звук.</w:t>
      </w:r>
    </w:p>
    <w:p w:rsidR="00C75F9E" w:rsidRPr="008C5378" w:rsidRDefault="00C75F9E" w:rsidP="00C75F9E">
      <w:pPr>
        <w:ind w:firstLine="709"/>
        <w:jc w:val="both"/>
        <w:outlineLvl w:val="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Колебательное движение. Свободные колебания. Колебательные системы. Маятник. Величины, характеризующие колебательное движение. Гармонические колебания. Затухающие колебания. Вынужденные колебания. Резонанс. Распространение колебаний в среде. Волны. Продольные и поперечные волны. Длина волны. Скорость распространения волн. Источник звука. Звуковые колебания. Высота и тембр звука. Громкость звука. Распространение звука. Звуковые волны. Скорость звука. Отражение звука. Эхо. Звуковой резонанс. Интерференция звука.</w:t>
      </w:r>
    </w:p>
    <w:p w:rsidR="00C75F9E" w:rsidRPr="008C5378" w:rsidRDefault="00C75F9E" w:rsidP="00C75F9E">
      <w:pPr>
        <w:ind w:firstLine="709"/>
        <w:jc w:val="both"/>
        <w:outlineLvl w:val="0"/>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Электромагнитное поле.</w:t>
      </w:r>
    </w:p>
    <w:p w:rsidR="00C75F9E" w:rsidRPr="008C5378" w:rsidRDefault="00C75F9E" w:rsidP="00C75F9E">
      <w:pPr>
        <w:ind w:firstLine="709"/>
        <w:jc w:val="both"/>
        <w:outlineLvl w:val="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Магнитное поле и его графическое изображение. Однородное и неоднородное магнитное поле. Направление тока и направление линий его магнитного поля. Обнаружение магнитного поля по его действию на электрический ток. Правило левой руки. Индукция магнитного поля. Магнитный поток. Явление электромагнитной индукции. Получение переменного электрического тока. Электромагнитное поле. Электромагнитные волны. Интерференция света.электромагнитная природа света.</w:t>
      </w:r>
    </w:p>
    <w:p w:rsidR="00C75F9E" w:rsidRPr="008C5378" w:rsidRDefault="00C75F9E" w:rsidP="00C75F9E">
      <w:pPr>
        <w:ind w:firstLine="709"/>
        <w:jc w:val="both"/>
        <w:outlineLvl w:val="0"/>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Строение атома и атомного ядра. Использование энергии атомных ядер.</w:t>
      </w:r>
    </w:p>
    <w:p w:rsidR="00E53DEC" w:rsidRPr="00533613" w:rsidRDefault="00C75F9E" w:rsidP="00C75F9E">
      <w:pPr>
        <w:ind w:firstLine="709"/>
        <w:jc w:val="both"/>
        <w:outlineLvl w:val="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Радиоактивность как свидетельство сложного строения атомов. Модели атомов. Опыт Резерфорда. Радиоактивные превращения атомных ядер. Экспериментальные методы исследования частиц. Открытие протона. Открытие нейтрона. Состав атомного ядра. Массовое число. Зарядовое число. Изотопы. Альфа- и бета-распад. Правило смещения. Ядерные силы. Энергия связи. Дефект массы. Деление ядер урана. Цепная реакция. Ядерный реактор. Преобразование внутренней энергии атомных ядер в электрическую энергию. Атомная энергетика. Биологическое действие радиации. Термоядерные реакции. </w:t>
      </w:r>
      <w:r w:rsidRPr="00533613">
        <w:rPr>
          <w:rFonts w:ascii="Times New Roman" w:eastAsia="Times New Roman" w:hAnsi="Times New Roman" w:cs="Times New Roman"/>
          <w:sz w:val="24"/>
          <w:szCs w:val="24"/>
          <w:lang w:eastAsia="ru-RU"/>
        </w:rPr>
        <w:t xml:space="preserve">Элементарные частицы.  </w:t>
      </w:r>
    </w:p>
    <w:p w:rsidR="00E53DEC" w:rsidRPr="008C5378" w:rsidRDefault="00533613" w:rsidP="00E53DEC">
      <w:pPr>
        <w:pStyle w:val="2"/>
        <w:shd w:val="clear" w:color="auto" w:fill="FFFFFF"/>
        <w:spacing w:before="0"/>
        <w:ind w:firstLine="720"/>
        <w:rPr>
          <w:rFonts w:ascii="Times New Roman" w:hAnsi="Times New Roman"/>
          <w:color w:val="auto"/>
          <w:sz w:val="24"/>
          <w:szCs w:val="24"/>
        </w:rPr>
      </w:pPr>
      <w:r>
        <w:rPr>
          <w:rFonts w:ascii="Times New Roman" w:hAnsi="Times New Roman"/>
          <w:bCs/>
          <w:caps/>
          <w:color w:val="auto"/>
          <w:sz w:val="24"/>
          <w:szCs w:val="24"/>
        </w:rPr>
        <w:t>2.2.2.15</w:t>
      </w:r>
      <w:r w:rsidR="00A45AA8" w:rsidRPr="00533613">
        <w:rPr>
          <w:rFonts w:ascii="Times New Roman" w:hAnsi="Times New Roman"/>
          <w:bCs/>
          <w:caps/>
          <w:color w:val="auto"/>
          <w:sz w:val="24"/>
          <w:szCs w:val="24"/>
        </w:rPr>
        <w:t xml:space="preserve">. </w:t>
      </w:r>
      <w:r w:rsidR="00A45AA8" w:rsidRPr="00533613">
        <w:rPr>
          <w:rFonts w:ascii="Times New Roman" w:hAnsi="Times New Roman"/>
          <w:color w:val="auto"/>
          <w:sz w:val="24"/>
          <w:szCs w:val="24"/>
        </w:rPr>
        <w:t>Биология</w:t>
      </w:r>
    </w:p>
    <w:p w:rsidR="00C75F9E" w:rsidRPr="008C5378" w:rsidRDefault="00C75F9E" w:rsidP="00C75F9E">
      <w:pPr>
        <w:pStyle w:val="a0"/>
        <w:rPr>
          <w:lang w:val="ru-RU"/>
        </w:rPr>
      </w:pPr>
    </w:p>
    <w:p w:rsidR="00C75F9E" w:rsidRPr="008C5378" w:rsidRDefault="00C75F9E" w:rsidP="00C75F9E">
      <w:pPr>
        <w:keepNext/>
        <w:keepLines/>
        <w:spacing w:after="0" w:line="240" w:lineRule="auto"/>
        <w:jc w:val="both"/>
        <w:outlineLvl w:val="1"/>
        <w:rPr>
          <w:rFonts w:ascii="Times New Roman" w:eastAsia="Times New Roman" w:hAnsi="Times New Roman" w:cs="Times New Roman"/>
          <w:b/>
          <w:sz w:val="24"/>
          <w:szCs w:val="24"/>
          <w:shd w:val="clear" w:color="auto" w:fill="FFFFFF"/>
        </w:rPr>
      </w:pPr>
      <w:r w:rsidRPr="008C5378">
        <w:rPr>
          <w:rFonts w:ascii="Times New Roman" w:eastAsia="Times New Roman" w:hAnsi="Times New Roman" w:cs="Times New Roman"/>
          <w:b/>
          <w:sz w:val="24"/>
          <w:szCs w:val="24"/>
          <w:shd w:val="clear" w:color="auto" w:fill="FFFFFF"/>
        </w:rPr>
        <w:t>.  Живые организмы</w:t>
      </w:r>
    </w:p>
    <w:p w:rsidR="00C75F9E" w:rsidRPr="008C5378" w:rsidRDefault="00C75F9E" w:rsidP="00C75F9E">
      <w:pPr>
        <w:spacing w:after="0" w:line="240" w:lineRule="auto"/>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Биология как наука. Роль биологии</w:t>
      </w:r>
      <w:r w:rsidRPr="008C5378">
        <w:rPr>
          <w:rFonts w:ascii="Times New Roman" w:eastAsia="Times New Roman" w:hAnsi="Times New Roman" w:cs="Times New Roman"/>
          <w:bCs/>
          <w:sz w:val="24"/>
          <w:szCs w:val="24"/>
          <w:shd w:val="clear" w:color="auto" w:fill="FFFFFF"/>
        </w:rPr>
        <w:t>в практической деятельности людей. Разнообразие организмов.</w:t>
      </w:r>
      <w:r w:rsidRPr="008C5378">
        <w:rPr>
          <w:rFonts w:ascii="Times New Roman" w:eastAsia="Times New Roman" w:hAnsi="Times New Roman" w:cs="Times New Roman"/>
          <w:sz w:val="24"/>
          <w:szCs w:val="24"/>
        </w:rPr>
        <w:t>Отличительные признаки представителей разных царств живой природы. Методы изучения живых</w:t>
      </w:r>
      <w:r w:rsidRPr="008C5378">
        <w:rPr>
          <w:rFonts w:ascii="Times New Roman" w:eastAsia="Times New Roman" w:hAnsi="Times New Roman" w:cs="Times New Roman"/>
          <w:bCs/>
          <w:sz w:val="24"/>
          <w:szCs w:val="24"/>
          <w:shd w:val="clear" w:color="auto" w:fill="FFFFFF"/>
        </w:rPr>
        <w:t>организмов:</w:t>
      </w:r>
      <w:r w:rsidRPr="008C5378">
        <w:rPr>
          <w:rFonts w:ascii="Times New Roman" w:eastAsia="Times New Roman" w:hAnsi="Times New Roman" w:cs="Times New Roman"/>
          <w:sz w:val="24"/>
          <w:szCs w:val="24"/>
        </w:rPr>
        <w:t>наблюдение,</w:t>
      </w:r>
      <w:r w:rsidRPr="008C5378">
        <w:rPr>
          <w:rFonts w:ascii="Times New Roman" w:eastAsia="Times New Roman" w:hAnsi="Times New Roman" w:cs="Times New Roman"/>
          <w:bCs/>
          <w:sz w:val="24"/>
          <w:szCs w:val="24"/>
          <w:shd w:val="clear" w:color="auto" w:fill="FFFFFF"/>
        </w:rPr>
        <w:t>измерение, эксперимент. Клеточное строение организмов.</w:t>
      </w:r>
      <w:r w:rsidRPr="008C5378">
        <w:rPr>
          <w:rFonts w:ascii="Times New Roman" w:eastAsia="Times New Roman" w:hAnsi="Times New Roman" w:cs="Times New Roman"/>
          <w:sz w:val="24"/>
          <w:szCs w:val="24"/>
        </w:rPr>
        <w:t xml:space="preserve"> Правила </w:t>
      </w:r>
      <w:r w:rsidRPr="008C5378">
        <w:rPr>
          <w:rFonts w:ascii="Times New Roman" w:eastAsia="Times New Roman" w:hAnsi="Times New Roman" w:cs="Times New Roman"/>
          <w:bCs/>
          <w:sz w:val="24"/>
          <w:szCs w:val="24"/>
          <w:shd w:val="clear" w:color="auto" w:fill="FFFFFF"/>
        </w:rPr>
        <w:t>работы в</w:t>
      </w:r>
      <w:r w:rsidRPr="008C5378">
        <w:rPr>
          <w:rFonts w:ascii="Times New Roman" w:eastAsia="Times New Roman" w:hAnsi="Times New Roman" w:cs="Times New Roman"/>
          <w:sz w:val="24"/>
          <w:szCs w:val="24"/>
        </w:rPr>
        <w:t xml:space="preserve"> кабинете биологии,</w:t>
      </w:r>
      <w:r w:rsidRPr="008C5378">
        <w:rPr>
          <w:rFonts w:ascii="Times New Roman" w:eastAsia="Times New Roman" w:hAnsi="Times New Roman" w:cs="Times New Roman"/>
          <w:bCs/>
          <w:sz w:val="24"/>
          <w:szCs w:val="24"/>
          <w:shd w:val="clear" w:color="auto" w:fill="FFFFFF"/>
        </w:rPr>
        <w:t>с</w:t>
      </w:r>
      <w:r w:rsidRPr="008C5378">
        <w:rPr>
          <w:rFonts w:ascii="Times New Roman" w:eastAsia="Times New Roman" w:hAnsi="Times New Roman" w:cs="Times New Roman"/>
          <w:sz w:val="24"/>
          <w:szCs w:val="24"/>
        </w:rPr>
        <w:t xml:space="preserve"> биологическими приборами </w:t>
      </w:r>
      <w:r w:rsidRPr="008C5378">
        <w:rPr>
          <w:rFonts w:ascii="Times New Roman" w:eastAsia="Times New Roman" w:hAnsi="Times New Roman" w:cs="Times New Roman"/>
          <w:bCs/>
          <w:sz w:val="24"/>
          <w:szCs w:val="24"/>
          <w:shd w:val="clear" w:color="auto" w:fill="FFFFFF"/>
        </w:rPr>
        <w:t>и</w:t>
      </w:r>
      <w:r w:rsidRPr="008C5378">
        <w:rPr>
          <w:rFonts w:ascii="Times New Roman" w:eastAsia="Times New Roman" w:hAnsi="Times New Roman" w:cs="Times New Roman"/>
          <w:sz w:val="24"/>
          <w:szCs w:val="24"/>
        </w:rPr>
        <w:t xml:space="preserve"> инструментами.</w:t>
      </w:r>
    </w:p>
    <w:p w:rsidR="00C75F9E" w:rsidRPr="008C5378" w:rsidRDefault="00C75F9E" w:rsidP="00C75F9E">
      <w:pPr>
        <w:spacing w:after="0" w:line="240" w:lineRule="auto"/>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Бактерии. Многообразие бактерий. Роль бактерий</w:t>
      </w:r>
      <w:r w:rsidRPr="008C5378">
        <w:rPr>
          <w:rFonts w:ascii="Times New Roman" w:eastAsia="Times New Roman" w:hAnsi="Times New Roman" w:cs="Times New Roman"/>
          <w:bCs/>
          <w:sz w:val="24"/>
          <w:szCs w:val="24"/>
          <w:shd w:val="clear" w:color="auto" w:fill="FFFFFF"/>
        </w:rPr>
        <w:t>в</w:t>
      </w:r>
      <w:r w:rsidRPr="008C5378">
        <w:rPr>
          <w:rFonts w:ascii="Times New Roman" w:eastAsia="Times New Roman" w:hAnsi="Times New Roman" w:cs="Times New Roman"/>
          <w:sz w:val="24"/>
          <w:szCs w:val="24"/>
        </w:rPr>
        <w:t xml:space="preserve"> при</w:t>
      </w:r>
      <w:r w:rsidRPr="008C5378">
        <w:rPr>
          <w:rFonts w:ascii="Times New Roman" w:eastAsia="Times New Roman" w:hAnsi="Times New Roman" w:cs="Times New Roman"/>
          <w:sz w:val="24"/>
          <w:szCs w:val="24"/>
        </w:rPr>
        <w:softHyphen/>
        <w:t>роде</w:t>
      </w:r>
      <w:r w:rsidRPr="008C5378">
        <w:rPr>
          <w:rFonts w:ascii="Times New Roman" w:eastAsia="Times New Roman" w:hAnsi="Times New Roman" w:cs="Times New Roman"/>
          <w:bCs/>
          <w:sz w:val="24"/>
          <w:szCs w:val="24"/>
          <w:shd w:val="clear" w:color="auto" w:fill="FFFFFF"/>
        </w:rPr>
        <w:t>и</w:t>
      </w:r>
      <w:r w:rsidRPr="008C5378">
        <w:rPr>
          <w:rFonts w:ascii="Times New Roman" w:eastAsia="Times New Roman" w:hAnsi="Times New Roman" w:cs="Times New Roman"/>
          <w:sz w:val="24"/>
          <w:szCs w:val="24"/>
        </w:rPr>
        <w:t xml:space="preserve"> жизни человека. Бактерии - возбудители</w:t>
      </w:r>
      <w:r w:rsidRPr="008C5378">
        <w:rPr>
          <w:rFonts w:ascii="Times New Roman" w:eastAsia="Times New Roman" w:hAnsi="Times New Roman" w:cs="Times New Roman"/>
          <w:bCs/>
          <w:sz w:val="24"/>
          <w:szCs w:val="24"/>
          <w:shd w:val="clear" w:color="auto" w:fill="FFFFFF"/>
        </w:rPr>
        <w:t>заболеваний. Меры</w:t>
      </w:r>
      <w:r w:rsidRPr="008C5378">
        <w:rPr>
          <w:rFonts w:ascii="Times New Roman" w:eastAsia="Times New Roman" w:hAnsi="Times New Roman" w:cs="Times New Roman"/>
          <w:sz w:val="24"/>
          <w:szCs w:val="24"/>
        </w:rPr>
        <w:t xml:space="preserve"> профилактики заболеваний, вызываемых бактериями.</w:t>
      </w:r>
    </w:p>
    <w:p w:rsidR="00C75F9E" w:rsidRPr="008C5378" w:rsidRDefault="00C75F9E" w:rsidP="00C75F9E">
      <w:pPr>
        <w:spacing w:after="0" w:line="240" w:lineRule="auto"/>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Грибы. Многообразие грибов, их роль в природе и жиз</w:t>
      </w:r>
      <w:r w:rsidRPr="008C5378">
        <w:rPr>
          <w:rFonts w:ascii="Times New Roman" w:eastAsia="Times New Roman" w:hAnsi="Times New Roman" w:cs="Times New Roman"/>
          <w:sz w:val="24"/>
          <w:szCs w:val="24"/>
        </w:rPr>
        <w:softHyphen/>
        <w:t>ни человека. Съедобные</w:t>
      </w:r>
      <w:r w:rsidRPr="008C5378">
        <w:rPr>
          <w:rFonts w:ascii="Times New Roman" w:eastAsia="Times New Roman" w:hAnsi="Times New Roman" w:cs="Times New Roman"/>
          <w:bCs/>
          <w:sz w:val="24"/>
          <w:szCs w:val="24"/>
          <w:shd w:val="clear" w:color="auto" w:fill="FFFFFF"/>
        </w:rPr>
        <w:t xml:space="preserve"> и</w:t>
      </w:r>
      <w:r w:rsidRPr="008C5378">
        <w:rPr>
          <w:rFonts w:ascii="Times New Roman" w:eastAsia="Times New Roman" w:hAnsi="Times New Roman" w:cs="Times New Roman"/>
          <w:sz w:val="24"/>
          <w:szCs w:val="24"/>
        </w:rPr>
        <w:t xml:space="preserve"> ядовитые грибы. Оказание приё</w:t>
      </w:r>
      <w:r w:rsidRPr="008C5378">
        <w:rPr>
          <w:rFonts w:ascii="Times New Roman" w:eastAsia="Times New Roman" w:hAnsi="Times New Roman" w:cs="Times New Roman"/>
          <w:sz w:val="24"/>
          <w:szCs w:val="24"/>
        </w:rPr>
        <w:softHyphen/>
        <w:t>мов первой помощи при отравлении грибами.</w:t>
      </w:r>
    </w:p>
    <w:p w:rsidR="00C75F9E" w:rsidRPr="008C5378" w:rsidRDefault="00C75F9E" w:rsidP="00C75F9E">
      <w:pPr>
        <w:spacing w:after="0" w:line="240" w:lineRule="auto"/>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Лишайники. Роль лишайников</w:t>
      </w:r>
      <w:r w:rsidRPr="008C5378">
        <w:rPr>
          <w:rFonts w:ascii="Times New Roman" w:eastAsia="Times New Roman" w:hAnsi="Times New Roman" w:cs="Times New Roman"/>
          <w:bCs/>
          <w:sz w:val="24"/>
          <w:szCs w:val="24"/>
          <w:shd w:val="clear" w:color="auto" w:fill="FFFFFF"/>
        </w:rPr>
        <w:t xml:space="preserve"> в</w:t>
      </w:r>
      <w:r w:rsidRPr="008C5378">
        <w:rPr>
          <w:rFonts w:ascii="Times New Roman" w:eastAsia="Times New Roman" w:hAnsi="Times New Roman" w:cs="Times New Roman"/>
          <w:sz w:val="24"/>
          <w:szCs w:val="24"/>
        </w:rPr>
        <w:t xml:space="preserve"> природе</w:t>
      </w:r>
      <w:r w:rsidRPr="008C5378">
        <w:rPr>
          <w:rFonts w:ascii="Times New Roman" w:eastAsia="Times New Roman" w:hAnsi="Times New Roman" w:cs="Times New Roman"/>
          <w:bCs/>
          <w:sz w:val="24"/>
          <w:szCs w:val="24"/>
          <w:shd w:val="clear" w:color="auto" w:fill="FFFFFF"/>
        </w:rPr>
        <w:t>и</w:t>
      </w:r>
      <w:r w:rsidRPr="008C5378">
        <w:rPr>
          <w:rFonts w:ascii="Times New Roman" w:eastAsia="Times New Roman" w:hAnsi="Times New Roman" w:cs="Times New Roman"/>
          <w:sz w:val="24"/>
          <w:szCs w:val="24"/>
        </w:rPr>
        <w:t xml:space="preserve"> жизни</w:t>
      </w:r>
      <w:r w:rsidRPr="008C5378">
        <w:rPr>
          <w:rFonts w:ascii="Times New Roman" w:eastAsia="Times New Roman" w:hAnsi="Times New Roman" w:cs="Times New Roman"/>
          <w:bCs/>
          <w:sz w:val="24"/>
          <w:szCs w:val="24"/>
          <w:shd w:val="clear" w:color="auto" w:fill="FFFFFF"/>
        </w:rPr>
        <w:t>человека.</w:t>
      </w:r>
    </w:p>
    <w:p w:rsidR="00C75F9E" w:rsidRPr="008C5378" w:rsidRDefault="00C75F9E" w:rsidP="00C75F9E">
      <w:pPr>
        <w:spacing w:after="0" w:line="240" w:lineRule="auto"/>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Вирусы - неклеточные формы. Заболевания, вызываемые вирусами. </w:t>
      </w:r>
      <w:r w:rsidRPr="008C5378">
        <w:rPr>
          <w:rFonts w:ascii="Times New Roman" w:eastAsia="Times New Roman" w:hAnsi="Times New Roman" w:cs="Times New Roman"/>
          <w:bCs/>
          <w:sz w:val="24"/>
          <w:szCs w:val="24"/>
          <w:shd w:val="clear" w:color="auto" w:fill="FFFFFF"/>
        </w:rPr>
        <w:t>Меры</w:t>
      </w:r>
      <w:r w:rsidRPr="008C5378">
        <w:rPr>
          <w:rFonts w:ascii="Times New Roman" w:eastAsia="Times New Roman" w:hAnsi="Times New Roman" w:cs="Times New Roman"/>
          <w:sz w:val="24"/>
          <w:szCs w:val="24"/>
        </w:rPr>
        <w:t xml:space="preserve"> профилактики заболеваний.</w:t>
      </w:r>
    </w:p>
    <w:p w:rsidR="00C75F9E" w:rsidRPr="008C5378" w:rsidRDefault="00C75F9E" w:rsidP="00C75F9E">
      <w:pPr>
        <w:spacing w:after="0" w:line="240" w:lineRule="auto"/>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w:t>
      </w:r>
      <w:r w:rsidRPr="008C5378">
        <w:rPr>
          <w:rFonts w:ascii="Times New Roman" w:eastAsia="Times New Roman" w:hAnsi="Times New Roman" w:cs="Times New Roman"/>
          <w:b/>
          <w:bCs/>
          <w:sz w:val="24"/>
          <w:szCs w:val="24"/>
          <w:shd w:val="clear" w:color="auto" w:fill="FFFFFF"/>
        </w:rPr>
        <w:t>.</w:t>
      </w:r>
      <w:r w:rsidRPr="008C5378">
        <w:rPr>
          <w:rFonts w:ascii="Times New Roman" w:eastAsia="Times New Roman" w:hAnsi="Times New Roman" w:cs="Times New Roman"/>
          <w:sz w:val="24"/>
          <w:szCs w:val="24"/>
        </w:rPr>
        <w:t xml:space="preserve"> Движение. Рост, развитие и размножение. Многообразие растений, принципы их классификации. Водоросли, мхи, папо</w:t>
      </w:r>
      <w:r w:rsidRPr="008C5378">
        <w:rPr>
          <w:rFonts w:ascii="Times New Roman" w:eastAsia="Times New Roman" w:hAnsi="Times New Roman" w:cs="Times New Roman"/>
          <w:sz w:val="24"/>
          <w:szCs w:val="24"/>
        </w:rPr>
        <w:softHyphen/>
        <w:t>ротники, голосеменные и покрытосеменные растения.</w:t>
      </w:r>
      <w:r w:rsidRPr="008C5378">
        <w:rPr>
          <w:rFonts w:ascii="Times New Roman" w:eastAsia="Times New Roman" w:hAnsi="Times New Roman" w:cs="Times New Roman"/>
          <w:bCs/>
          <w:sz w:val="24"/>
          <w:szCs w:val="24"/>
          <w:shd w:val="clear" w:color="auto" w:fill="FFFFFF"/>
        </w:rPr>
        <w:t>Значе</w:t>
      </w:r>
      <w:r w:rsidRPr="008C5378">
        <w:rPr>
          <w:rFonts w:ascii="Times New Roman" w:eastAsia="Times New Roman" w:hAnsi="Times New Roman" w:cs="Times New Roman"/>
          <w:bCs/>
          <w:sz w:val="24"/>
          <w:szCs w:val="24"/>
          <w:shd w:val="clear" w:color="auto" w:fill="FFFFFF"/>
        </w:rPr>
        <w:softHyphen/>
        <w:t>ние</w:t>
      </w:r>
      <w:r w:rsidRPr="008C5378">
        <w:rPr>
          <w:rFonts w:ascii="Times New Roman" w:eastAsia="Times New Roman" w:hAnsi="Times New Roman" w:cs="Times New Roman"/>
          <w:sz w:val="24"/>
          <w:szCs w:val="24"/>
        </w:rPr>
        <w:t xml:space="preserve"> растений</w:t>
      </w:r>
      <w:r w:rsidRPr="008C5378">
        <w:rPr>
          <w:rFonts w:ascii="Times New Roman" w:eastAsia="Times New Roman" w:hAnsi="Times New Roman" w:cs="Times New Roman"/>
          <w:bCs/>
          <w:sz w:val="24"/>
          <w:szCs w:val="24"/>
          <w:shd w:val="clear" w:color="auto" w:fill="FFFFFF"/>
        </w:rPr>
        <w:t>в</w:t>
      </w:r>
      <w:r w:rsidRPr="008C5378">
        <w:rPr>
          <w:rFonts w:ascii="Times New Roman" w:eastAsia="Times New Roman" w:hAnsi="Times New Roman" w:cs="Times New Roman"/>
          <w:sz w:val="24"/>
          <w:szCs w:val="24"/>
        </w:rPr>
        <w:t xml:space="preserve"> природе</w:t>
      </w:r>
      <w:r w:rsidRPr="008C5378">
        <w:rPr>
          <w:rFonts w:ascii="Times New Roman" w:eastAsia="Times New Roman" w:hAnsi="Times New Roman" w:cs="Times New Roman"/>
          <w:bCs/>
          <w:sz w:val="24"/>
          <w:szCs w:val="24"/>
          <w:shd w:val="clear" w:color="auto" w:fill="FFFFFF"/>
        </w:rPr>
        <w:t>и</w:t>
      </w:r>
      <w:r w:rsidRPr="008C5378">
        <w:rPr>
          <w:rFonts w:ascii="Times New Roman" w:eastAsia="Times New Roman" w:hAnsi="Times New Roman" w:cs="Times New Roman"/>
          <w:sz w:val="24"/>
          <w:szCs w:val="24"/>
        </w:rPr>
        <w:t xml:space="preserve"> жизни человека. Важнейшие сель</w:t>
      </w:r>
      <w:r w:rsidRPr="008C5378">
        <w:rPr>
          <w:rFonts w:ascii="Times New Roman" w:eastAsia="Times New Roman" w:hAnsi="Times New Roman" w:cs="Times New Roman"/>
          <w:sz w:val="24"/>
          <w:szCs w:val="24"/>
        </w:rPr>
        <w:softHyphen/>
        <w:t>скохозяйственные культуры. Ядовитые растения. Охрана</w:t>
      </w:r>
      <w:r w:rsidRPr="008C5378">
        <w:rPr>
          <w:rFonts w:ascii="Times New Roman" w:eastAsia="Times New Roman" w:hAnsi="Times New Roman" w:cs="Times New Roman"/>
          <w:bCs/>
          <w:sz w:val="24"/>
          <w:szCs w:val="24"/>
          <w:shd w:val="clear" w:color="auto" w:fill="FFFFFF"/>
        </w:rPr>
        <w:t>редких и исчезающих видов растений. Основные растительные общества. Усложнение растений в процессе эволюции.</w:t>
      </w:r>
      <w:r w:rsidRPr="008C5378">
        <w:rPr>
          <w:rFonts w:ascii="Times New Roman" w:eastAsia="Times New Roman" w:hAnsi="Times New Roman" w:cs="Times New Roman"/>
          <w:sz w:val="24"/>
          <w:szCs w:val="24"/>
        </w:rPr>
        <w:tab/>
      </w:r>
    </w:p>
    <w:p w:rsidR="00C75F9E" w:rsidRPr="008C5378" w:rsidRDefault="00C75F9E" w:rsidP="00C75F9E">
      <w:pPr>
        <w:spacing w:after="0" w:line="240" w:lineRule="auto"/>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bCs/>
          <w:sz w:val="24"/>
          <w:szCs w:val="24"/>
          <w:shd w:val="clear" w:color="auto" w:fill="FFFFFF"/>
        </w:rPr>
        <w:t>Животные. Строение животных. Процессы жизнедеятельности и их регуляции у животных. Размножение, рост, и развитие. Поведение. Раздражимость. Рефлексы. Инстинкты. Многообразие</w:t>
      </w:r>
      <w:r w:rsidRPr="008C5378">
        <w:rPr>
          <w:rFonts w:ascii="Times New Roman" w:eastAsia="Times New Roman" w:hAnsi="Times New Roman" w:cs="Times New Roman"/>
          <w:sz w:val="24"/>
          <w:szCs w:val="24"/>
        </w:rPr>
        <w:t xml:space="preserve"> (типы, классы хордовых) животных, их роль в при</w:t>
      </w:r>
      <w:r w:rsidRPr="008C5378">
        <w:rPr>
          <w:rFonts w:ascii="Times New Roman" w:eastAsia="Times New Roman" w:hAnsi="Times New Roman" w:cs="Times New Roman"/>
          <w:sz w:val="24"/>
          <w:szCs w:val="24"/>
        </w:rPr>
        <w:softHyphen/>
        <w:t>роде</w:t>
      </w:r>
      <w:r w:rsidRPr="008C5378">
        <w:rPr>
          <w:rFonts w:ascii="Times New Roman" w:eastAsia="Times New Roman" w:hAnsi="Times New Roman" w:cs="Times New Roman"/>
          <w:bCs/>
          <w:sz w:val="24"/>
          <w:szCs w:val="24"/>
          <w:shd w:val="clear" w:color="auto" w:fill="FFFFFF"/>
        </w:rPr>
        <w:t xml:space="preserve"> и</w:t>
      </w:r>
      <w:r w:rsidRPr="008C5378">
        <w:rPr>
          <w:rFonts w:ascii="Times New Roman" w:eastAsia="Times New Roman" w:hAnsi="Times New Roman" w:cs="Times New Roman"/>
          <w:sz w:val="24"/>
          <w:szCs w:val="24"/>
        </w:rPr>
        <w:t xml:space="preserve"> жизни человека. Сельскохозяйственные</w:t>
      </w:r>
      <w:r w:rsidRPr="008C5378">
        <w:rPr>
          <w:rFonts w:ascii="Times New Roman" w:eastAsia="Times New Roman" w:hAnsi="Times New Roman" w:cs="Times New Roman"/>
          <w:bCs/>
          <w:sz w:val="24"/>
          <w:szCs w:val="24"/>
          <w:shd w:val="clear" w:color="auto" w:fill="FFFFFF"/>
        </w:rPr>
        <w:t>и</w:t>
      </w:r>
      <w:r w:rsidRPr="008C5378">
        <w:rPr>
          <w:rFonts w:ascii="Times New Roman" w:eastAsia="Times New Roman" w:hAnsi="Times New Roman" w:cs="Times New Roman"/>
          <w:sz w:val="24"/>
          <w:szCs w:val="24"/>
        </w:rPr>
        <w:t>животные. Профилактика заболеваний, вызываемых живот</w:t>
      </w:r>
      <w:r w:rsidRPr="008C5378">
        <w:rPr>
          <w:rFonts w:ascii="Times New Roman" w:eastAsia="Times New Roman" w:hAnsi="Times New Roman" w:cs="Times New Roman"/>
          <w:bCs/>
          <w:sz w:val="24"/>
          <w:szCs w:val="24"/>
          <w:shd w:val="clear" w:color="auto" w:fill="FFFFFF"/>
        </w:rPr>
        <w:t>ными</w:t>
      </w:r>
      <w:r w:rsidRPr="008C5378">
        <w:rPr>
          <w:rFonts w:ascii="Times New Roman" w:eastAsia="Times New Roman" w:hAnsi="Times New Roman" w:cs="Times New Roman"/>
          <w:b/>
          <w:bCs/>
          <w:sz w:val="24"/>
          <w:szCs w:val="24"/>
          <w:shd w:val="clear" w:color="auto" w:fill="FFFFFF"/>
        </w:rPr>
        <w:t>.</w:t>
      </w:r>
      <w:r w:rsidRPr="008C5378">
        <w:rPr>
          <w:rFonts w:ascii="Times New Roman" w:eastAsia="Times New Roman" w:hAnsi="Times New Roman" w:cs="Times New Roman"/>
          <w:sz w:val="24"/>
          <w:szCs w:val="24"/>
        </w:rPr>
        <w:t xml:space="preserve"> Усложнение животных в процессе эволюции. Приспо</w:t>
      </w:r>
      <w:r w:rsidRPr="008C5378">
        <w:rPr>
          <w:rFonts w:ascii="Times New Roman" w:eastAsia="Times New Roman" w:hAnsi="Times New Roman" w:cs="Times New Roman"/>
          <w:sz w:val="24"/>
          <w:szCs w:val="24"/>
        </w:rPr>
        <w:softHyphen/>
        <w:t>собления к различным средам обитания. Охрана редких</w:t>
      </w:r>
      <w:r w:rsidRPr="008C5378">
        <w:rPr>
          <w:rFonts w:ascii="Times New Roman" w:eastAsia="Times New Roman" w:hAnsi="Times New Roman" w:cs="Times New Roman"/>
          <w:bCs/>
          <w:sz w:val="24"/>
          <w:szCs w:val="24"/>
          <w:shd w:val="clear" w:color="auto" w:fill="FFFFFF"/>
        </w:rPr>
        <w:t>и и</w:t>
      </w:r>
      <w:r w:rsidRPr="008C5378">
        <w:rPr>
          <w:rFonts w:ascii="Times New Roman" w:eastAsia="Times New Roman" w:hAnsi="Times New Roman" w:cs="Times New Roman"/>
          <w:iCs/>
          <w:sz w:val="24"/>
          <w:szCs w:val="24"/>
          <w:shd w:val="clear" w:color="auto" w:fill="FFFFFF"/>
        </w:rPr>
        <w:t xml:space="preserve">счезающих видов животных. </w:t>
      </w:r>
    </w:p>
    <w:p w:rsidR="00C75F9E" w:rsidRPr="008C5378" w:rsidRDefault="00C75F9E" w:rsidP="00C75F9E">
      <w:pPr>
        <w:spacing w:after="0" w:line="240" w:lineRule="auto"/>
        <w:contextualSpacing/>
        <w:jc w:val="both"/>
        <w:rPr>
          <w:rFonts w:ascii="Times New Roman" w:eastAsia="Times New Roman" w:hAnsi="Times New Roman" w:cs="Times New Roman"/>
          <w:b/>
          <w:sz w:val="24"/>
          <w:szCs w:val="24"/>
        </w:rPr>
      </w:pPr>
    </w:p>
    <w:p w:rsidR="00C75F9E" w:rsidRPr="008C5378" w:rsidRDefault="00C75F9E" w:rsidP="00C75F9E">
      <w:pPr>
        <w:spacing w:after="0" w:line="240" w:lineRule="auto"/>
        <w:contextualSpacing/>
        <w:jc w:val="both"/>
        <w:rPr>
          <w:rFonts w:ascii="Times New Roman" w:eastAsia="Times New Roman" w:hAnsi="Times New Roman" w:cs="Times New Roman"/>
          <w:b/>
          <w:sz w:val="24"/>
          <w:szCs w:val="24"/>
        </w:rPr>
      </w:pPr>
      <w:r w:rsidRPr="008C5378">
        <w:rPr>
          <w:rFonts w:ascii="Times New Roman" w:eastAsia="Times New Roman" w:hAnsi="Times New Roman" w:cs="Times New Roman"/>
          <w:b/>
          <w:sz w:val="24"/>
          <w:szCs w:val="24"/>
        </w:rPr>
        <w:t>Лабораторные и практические работы</w:t>
      </w:r>
    </w:p>
    <w:p w:rsidR="00C75F9E" w:rsidRPr="008C5378" w:rsidRDefault="00C75F9E" w:rsidP="00C75F9E">
      <w:pPr>
        <w:spacing w:after="0" w:line="240" w:lineRule="auto"/>
        <w:jc w:val="both"/>
        <w:rPr>
          <w:rFonts w:ascii="Times New Roman" w:eastAsia="Times New Roman" w:hAnsi="Times New Roman" w:cs="Times New Roman"/>
          <w:sz w:val="24"/>
          <w:szCs w:val="24"/>
          <w:shd w:val="clear" w:color="auto" w:fill="FFFFFF"/>
        </w:rPr>
      </w:pPr>
      <w:r w:rsidRPr="008C5378">
        <w:rPr>
          <w:rFonts w:ascii="Times New Roman" w:eastAsia="Times New Roman" w:hAnsi="Times New Roman" w:cs="Times New Roman"/>
          <w:sz w:val="24"/>
          <w:szCs w:val="24"/>
          <w:shd w:val="clear" w:color="auto" w:fill="FFFFFF"/>
        </w:rPr>
        <w:t>Устройство увеличительных приборов и правила рабо</w:t>
      </w:r>
      <w:r w:rsidRPr="008C5378">
        <w:rPr>
          <w:rFonts w:ascii="Times New Roman" w:eastAsia="Times New Roman" w:hAnsi="Times New Roman" w:cs="Times New Roman"/>
          <w:sz w:val="24"/>
          <w:szCs w:val="24"/>
          <w:shd w:val="clear" w:color="auto" w:fill="FFFFFF"/>
        </w:rPr>
        <w:softHyphen/>
        <w:t>ты с ними.</w:t>
      </w:r>
    </w:p>
    <w:p w:rsidR="00C75F9E" w:rsidRPr="008C5378" w:rsidRDefault="00C75F9E" w:rsidP="00C75F9E">
      <w:pPr>
        <w:spacing w:after="0" w:line="240" w:lineRule="auto"/>
        <w:jc w:val="both"/>
        <w:rPr>
          <w:rFonts w:ascii="Times New Roman" w:eastAsia="Times New Roman" w:hAnsi="Times New Roman" w:cs="Times New Roman"/>
          <w:sz w:val="24"/>
          <w:szCs w:val="24"/>
          <w:shd w:val="clear" w:color="auto" w:fill="FFFFFF"/>
        </w:rPr>
      </w:pPr>
      <w:r w:rsidRPr="008C5378">
        <w:rPr>
          <w:rFonts w:ascii="Times New Roman" w:eastAsia="Times New Roman" w:hAnsi="Times New Roman" w:cs="Times New Roman"/>
          <w:sz w:val="24"/>
          <w:szCs w:val="24"/>
          <w:shd w:val="clear" w:color="auto" w:fill="FFFFFF"/>
        </w:rPr>
        <w:t xml:space="preserve">Приготовление микропрепарата кожицы чешуи лука. </w:t>
      </w:r>
    </w:p>
    <w:p w:rsidR="00C75F9E" w:rsidRPr="008C5378" w:rsidRDefault="00C75F9E" w:rsidP="00C75F9E">
      <w:pPr>
        <w:spacing w:after="0" w:line="240" w:lineRule="auto"/>
        <w:jc w:val="both"/>
        <w:rPr>
          <w:rFonts w:ascii="Times New Roman" w:eastAsia="Times New Roman" w:hAnsi="Times New Roman" w:cs="Times New Roman"/>
          <w:sz w:val="24"/>
          <w:szCs w:val="24"/>
          <w:shd w:val="clear" w:color="auto" w:fill="FFFFFF"/>
        </w:rPr>
      </w:pPr>
      <w:r w:rsidRPr="008C5378">
        <w:rPr>
          <w:rFonts w:ascii="Times New Roman" w:eastAsia="Times New Roman" w:hAnsi="Times New Roman" w:cs="Times New Roman"/>
          <w:sz w:val="24"/>
          <w:szCs w:val="24"/>
          <w:shd w:val="clear" w:color="auto" w:fill="FFFFFF"/>
        </w:rPr>
        <w:t xml:space="preserve">Изучение органов цветкового растения. </w:t>
      </w:r>
    </w:p>
    <w:p w:rsidR="00C75F9E" w:rsidRPr="008C5378" w:rsidRDefault="00C75F9E" w:rsidP="00C75F9E">
      <w:pPr>
        <w:spacing w:after="0" w:line="240" w:lineRule="auto"/>
        <w:jc w:val="both"/>
        <w:rPr>
          <w:rFonts w:ascii="Times New Roman" w:eastAsia="Times New Roman" w:hAnsi="Times New Roman" w:cs="Times New Roman"/>
          <w:sz w:val="24"/>
          <w:szCs w:val="24"/>
          <w:shd w:val="clear" w:color="auto" w:fill="FFFFFF"/>
        </w:rPr>
      </w:pPr>
      <w:r w:rsidRPr="008C5378">
        <w:rPr>
          <w:rFonts w:ascii="Times New Roman" w:eastAsia="Times New Roman" w:hAnsi="Times New Roman" w:cs="Times New Roman"/>
          <w:sz w:val="24"/>
          <w:szCs w:val="24"/>
          <w:shd w:val="clear" w:color="auto" w:fill="FFFFFF"/>
        </w:rPr>
        <w:t>Изучение строения позвоночного животного.</w:t>
      </w:r>
    </w:p>
    <w:p w:rsidR="00C75F9E" w:rsidRPr="008C5378" w:rsidRDefault="00C75F9E" w:rsidP="00C75F9E">
      <w:pPr>
        <w:spacing w:after="0" w:line="240" w:lineRule="auto"/>
        <w:jc w:val="both"/>
        <w:rPr>
          <w:rFonts w:ascii="Times New Roman" w:eastAsia="Times New Roman" w:hAnsi="Times New Roman" w:cs="Times New Roman"/>
          <w:sz w:val="24"/>
          <w:szCs w:val="24"/>
          <w:shd w:val="clear" w:color="auto" w:fill="FFFFFF"/>
        </w:rPr>
      </w:pPr>
      <w:r w:rsidRPr="008C5378">
        <w:rPr>
          <w:rFonts w:ascii="Times New Roman" w:eastAsia="Times New Roman" w:hAnsi="Times New Roman" w:cs="Times New Roman"/>
          <w:sz w:val="24"/>
          <w:szCs w:val="24"/>
          <w:shd w:val="clear" w:color="auto" w:fill="FFFFFF"/>
        </w:rPr>
        <w:t>Передвижение воды и минеральных веществ в растении.</w:t>
      </w:r>
    </w:p>
    <w:p w:rsidR="00C75F9E" w:rsidRPr="008C5378" w:rsidRDefault="00C75F9E" w:rsidP="00C75F9E">
      <w:pPr>
        <w:spacing w:after="0" w:line="240" w:lineRule="auto"/>
        <w:jc w:val="both"/>
        <w:rPr>
          <w:rFonts w:ascii="Times New Roman" w:eastAsia="Times New Roman" w:hAnsi="Times New Roman" w:cs="Times New Roman"/>
          <w:sz w:val="24"/>
          <w:szCs w:val="24"/>
          <w:shd w:val="clear" w:color="auto" w:fill="FFFFFF"/>
        </w:rPr>
      </w:pPr>
      <w:r w:rsidRPr="008C5378">
        <w:rPr>
          <w:rFonts w:ascii="Times New Roman" w:eastAsia="Times New Roman" w:hAnsi="Times New Roman" w:cs="Times New Roman"/>
          <w:sz w:val="24"/>
          <w:szCs w:val="24"/>
          <w:shd w:val="clear" w:color="auto" w:fill="FFFFFF"/>
        </w:rPr>
        <w:t>Изучение строения семян однодольных</w:t>
      </w:r>
      <w:r w:rsidRPr="008C5378">
        <w:rPr>
          <w:rFonts w:ascii="Times New Roman" w:eastAsia="Times New Roman" w:hAnsi="Times New Roman" w:cs="Times New Roman"/>
          <w:sz w:val="24"/>
          <w:szCs w:val="24"/>
          <w:u w:val="single"/>
          <w:shd w:val="clear" w:color="auto" w:fill="FFFFFF"/>
        </w:rPr>
        <w:t xml:space="preserve"> и</w:t>
      </w:r>
      <w:r w:rsidRPr="008C5378">
        <w:rPr>
          <w:rFonts w:ascii="Times New Roman" w:eastAsia="Times New Roman" w:hAnsi="Times New Roman" w:cs="Times New Roman"/>
          <w:sz w:val="24"/>
          <w:szCs w:val="24"/>
          <w:shd w:val="clear" w:color="auto" w:fill="FFFFFF"/>
        </w:rPr>
        <w:t xml:space="preserve"> двудольных растений</w:t>
      </w:r>
    </w:p>
    <w:p w:rsidR="00C75F9E" w:rsidRPr="008C5378" w:rsidRDefault="00C75F9E" w:rsidP="00C75F9E">
      <w:pPr>
        <w:spacing w:after="0" w:line="240" w:lineRule="auto"/>
        <w:jc w:val="both"/>
        <w:rPr>
          <w:rFonts w:ascii="Times New Roman" w:eastAsia="Times New Roman" w:hAnsi="Times New Roman" w:cs="Times New Roman"/>
          <w:sz w:val="24"/>
          <w:szCs w:val="24"/>
          <w:shd w:val="clear" w:color="auto" w:fill="FFFFFF"/>
        </w:rPr>
      </w:pPr>
      <w:r w:rsidRPr="008C5378">
        <w:rPr>
          <w:rFonts w:ascii="Times New Roman" w:eastAsia="Times New Roman" w:hAnsi="Times New Roman" w:cs="Times New Roman"/>
          <w:sz w:val="24"/>
          <w:szCs w:val="24"/>
          <w:shd w:val="clear" w:color="auto" w:fill="FFFFFF"/>
        </w:rPr>
        <w:t>Изучение строения водорослей</w:t>
      </w:r>
    </w:p>
    <w:p w:rsidR="00C75F9E" w:rsidRPr="008C5378" w:rsidRDefault="00C75F9E" w:rsidP="00C75F9E">
      <w:pPr>
        <w:spacing w:after="0" w:line="240" w:lineRule="auto"/>
        <w:jc w:val="both"/>
        <w:rPr>
          <w:rFonts w:ascii="Times New Roman" w:eastAsia="Times New Roman" w:hAnsi="Times New Roman" w:cs="Times New Roman"/>
          <w:sz w:val="24"/>
          <w:szCs w:val="24"/>
          <w:shd w:val="clear" w:color="auto" w:fill="FFFFFF"/>
        </w:rPr>
      </w:pPr>
      <w:r w:rsidRPr="008C5378">
        <w:rPr>
          <w:rFonts w:ascii="Times New Roman" w:eastAsia="Times New Roman" w:hAnsi="Times New Roman" w:cs="Times New Roman"/>
          <w:sz w:val="24"/>
          <w:szCs w:val="24"/>
          <w:shd w:val="clear" w:color="auto" w:fill="FFFFFF"/>
        </w:rPr>
        <w:t>Изучение строения мхов</w:t>
      </w:r>
      <w:r w:rsidRPr="008C5378">
        <w:rPr>
          <w:rFonts w:ascii="Times New Roman" w:eastAsia="Times New Roman" w:hAnsi="Times New Roman" w:cs="Times New Roman"/>
          <w:sz w:val="24"/>
          <w:szCs w:val="24"/>
          <w:u w:val="single"/>
          <w:shd w:val="clear" w:color="auto" w:fill="FFFFFF"/>
        </w:rPr>
        <w:t xml:space="preserve"> (на</w:t>
      </w:r>
      <w:r w:rsidRPr="008C5378">
        <w:rPr>
          <w:rFonts w:ascii="Times New Roman" w:eastAsia="Times New Roman" w:hAnsi="Times New Roman" w:cs="Times New Roman"/>
          <w:sz w:val="24"/>
          <w:szCs w:val="24"/>
          <w:shd w:val="clear" w:color="auto" w:fill="FFFFFF"/>
        </w:rPr>
        <w:t xml:space="preserve"> местных</w:t>
      </w:r>
      <w:r w:rsidRPr="008C5378">
        <w:rPr>
          <w:rFonts w:ascii="Times New Roman" w:eastAsia="Times New Roman" w:hAnsi="Times New Roman" w:cs="Times New Roman"/>
          <w:sz w:val="24"/>
          <w:szCs w:val="24"/>
          <w:u w:val="single"/>
          <w:shd w:val="clear" w:color="auto" w:fill="FFFFFF"/>
        </w:rPr>
        <w:t xml:space="preserve"> видах).</w:t>
      </w:r>
    </w:p>
    <w:p w:rsidR="00C75F9E" w:rsidRPr="008C5378" w:rsidRDefault="00C75F9E" w:rsidP="00C75F9E">
      <w:pPr>
        <w:spacing w:after="0" w:line="240" w:lineRule="auto"/>
        <w:jc w:val="both"/>
        <w:rPr>
          <w:rFonts w:ascii="Times New Roman" w:eastAsia="Times New Roman" w:hAnsi="Times New Roman" w:cs="Times New Roman"/>
          <w:sz w:val="24"/>
          <w:szCs w:val="24"/>
          <w:shd w:val="clear" w:color="auto" w:fill="FFFFFF"/>
        </w:rPr>
      </w:pPr>
      <w:r w:rsidRPr="008C5378">
        <w:rPr>
          <w:rFonts w:ascii="Times New Roman" w:eastAsia="Times New Roman" w:hAnsi="Times New Roman" w:cs="Times New Roman"/>
          <w:sz w:val="24"/>
          <w:szCs w:val="24"/>
          <w:shd w:val="clear" w:color="auto" w:fill="FFFFFF"/>
        </w:rPr>
        <w:t>Изучение строения папоротника (хвоща).</w:t>
      </w:r>
    </w:p>
    <w:p w:rsidR="00C75F9E" w:rsidRPr="008C5378" w:rsidRDefault="00C75F9E" w:rsidP="00C75F9E">
      <w:pPr>
        <w:spacing w:after="0" w:line="240" w:lineRule="auto"/>
        <w:jc w:val="both"/>
        <w:rPr>
          <w:rFonts w:ascii="Times New Roman" w:eastAsia="Times New Roman" w:hAnsi="Times New Roman" w:cs="Times New Roman"/>
          <w:sz w:val="24"/>
          <w:szCs w:val="24"/>
          <w:shd w:val="clear" w:color="auto" w:fill="FFFFFF"/>
        </w:rPr>
      </w:pPr>
      <w:r w:rsidRPr="008C5378">
        <w:rPr>
          <w:rFonts w:ascii="Times New Roman" w:eastAsia="Times New Roman" w:hAnsi="Times New Roman" w:cs="Times New Roman"/>
          <w:sz w:val="24"/>
          <w:szCs w:val="24"/>
          <w:shd w:val="clear" w:color="auto" w:fill="FFFFFF"/>
        </w:rPr>
        <w:t>Изучение строения голосеменных растений.</w:t>
      </w:r>
    </w:p>
    <w:p w:rsidR="00C75F9E" w:rsidRPr="008C5378" w:rsidRDefault="00C75F9E" w:rsidP="00C75F9E">
      <w:pPr>
        <w:spacing w:after="0" w:line="240" w:lineRule="auto"/>
        <w:jc w:val="both"/>
        <w:rPr>
          <w:rFonts w:ascii="Times New Roman" w:eastAsia="Times New Roman" w:hAnsi="Times New Roman" w:cs="Times New Roman"/>
          <w:sz w:val="24"/>
          <w:szCs w:val="24"/>
          <w:shd w:val="clear" w:color="auto" w:fill="FFFFFF"/>
        </w:rPr>
      </w:pPr>
      <w:r w:rsidRPr="008C5378">
        <w:rPr>
          <w:rFonts w:ascii="Times New Roman" w:eastAsia="Times New Roman" w:hAnsi="Times New Roman" w:cs="Times New Roman"/>
          <w:sz w:val="24"/>
          <w:szCs w:val="24"/>
          <w:shd w:val="clear" w:color="auto" w:fill="FFFFFF"/>
        </w:rPr>
        <w:t>Изучение строения покрытосеменных растений.</w:t>
      </w:r>
    </w:p>
    <w:p w:rsidR="00C75F9E" w:rsidRPr="008C5378" w:rsidRDefault="00C75F9E" w:rsidP="00C75F9E">
      <w:pPr>
        <w:spacing w:after="0" w:line="240" w:lineRule="auto"/>
        <w:jc w:val="both"/>
        <w:rPr>
          <w:rFonts w:ascii="Times New Roman" w:eastAsia="Times New Roman" w:hAnsi="Times New Roman" w:cs="Times New Roman"/>
          <w:sz w:val="24"/>
          <w:szCs w:val="24"/>
          <w:shd w:val="clear" w:color="auto" w:fill="FFFFFF"/>
        </w:rPr>
      </w:pPr>
      <w:r w:rsidRPr="008C5378">
        <w:rPr>
          <w:rFonts w:ascii="Times New Roman" w:eastAsia="Times New Roman" w:hAnsi="Times New Roman" w:cs="Times New Roman"/>
          <w:sz w:val="24"/>
          <w:szCs w:val="24"/>
          <w:shd w:val="clear" w:color="auto" w:fill="FFFFFF"/>
        </w:rPr>
        <w:t>Изучение строения плесневых грибов.</w:t>
      </w:r>
    </w:p>
    <w:p w:rsidR="00C75F9E" w:rsidRPr="008C5378" w:rsidRDefault="00C75F9E" w:rsidP="00C75F9E">
      <w:pPr>
        <w:spacing w:after="0" w:line="240" w:lineRule="auto"/>
        <w:jc w:val="both"/>
        <w:rPr>
          <w:rFonts w:ascii="Times New Roman" w:eastAsia="Times New Roman" w:hAnsi="Times New Roman" w:cs="Times New Roman"/>
          <w:sz w:val="24"/>
          <w:szCs w:val="24"/>
          <w:shd w:val="clear" w:color="auto" w:fill="FFFFFF"/>
        </w:rPr>
      </w:pPr>
      <w:r w:rsidRPr="008C5378">
        <w:rPr>
          <w:rFonts w:ascii="Times New Roman" w:eastAsia="Times New Roman" w:hAnsi="Times New Roman" w:cs="Times New Roman"/>
          <w:sz w:val="24"/>
          <w:szCs w:val="24"/>
          <w:shd w:val="clear" w:color="auto" w:fill="FFFFFF"/>
        </w:rPr>
        <w:t>Вегетативное размножение комнатных растений.</w:t>
      </w:r>
    </w:p>
    <w:p w:rsidR="00C75F9E" w:rsidRPr="008C5378" w:rsidRDefault="00C75F9E" w:rsidP="00C75F9E">
      <w:pPr>
        <w:spacing w:after="0" w:line="240" w:lineRule="auto"/>
        <w:jc w:val="both"/>
        <w:rPr>
          <w:rFonts w:ascii="Times New Roman" w:eastAsia="Times New Roman" w:hAnsi="Times New Roman" w:cs="Times New Roman"/>
          <w:sz w:val="24"/>
          <w:szCs w:val="24"/>
          <w:shd w:val="clear" w:color="auto" w:fill="FFFFFF"/>
        </w:rPr>
      </w:pPr>
      <w:r w:rsidRPr="008C5378">
        <w:rPr>
          <w:rFonts w:ascii="Times New Roman" w:eastAsia="Times New Roman" w:hAnsi="Times New Roman" w:cs="Times New Roman"/>
          <w:sz w:val="24"/>
          <w:szCs w:val="24"/>
          <w:shd w:val="clear" w:color="auto" w:fill="FFFFFF"/>
        </w:rPr>
        <w:t>Изучение одноклеточных животных.</w:t>
      </w:r>
    </w:p>
    <w:p w:rsidR="00C75F9E" w:rsidRPr="008C5378" w:rsidRDefault="00C75F9E" w:rsidP="00C75F9E">
      <w:pPr>
        <w:spacing w:after="0" w:line="240" w:lineRule="auto"/>
        <w:jc w:val="both"/>
        <w:rPr>
          <w:rFonts w:ascii="Times New Roman" w:eastAsia="Times New Roman" w:hAnsi="Times New Roman" w:cs="Times New Roman"/>
          <w:sz w:val="24"/>
          <w:szCs w:val="24"/>
          <w:shd w:val="clear" w:color="auto" w:fill="FFFFFF"/>
        </w:rPr>
      </w:pPr>
      <w:r w:rsidRPr="008C5378">
        <w:rPr>
          <w:rFonts w:ascii="Times New Roman" w:eastAsia="Times New Roman" w:hAnsi="Times New Roman" w:cs="Times New Roman"/>
          <w:sz w:val="24"/>
          <w:szCs w:val="24"/>
          <w:shd w:val="clear" w:color="auto" w:fill="FFFFFF"/>
        </w:rPr>
        <w:t>Изучение внешнего строения дождевого червя,</w:t>
      </w:r>
      <w:r w:rsidRPr="008C5378">
        <w:rPr>
          <w:rFonts w:ascii="Times New Roman" w:eastAsia="Times New Roman" w:hAnsi="Times New Roman" w:cs="Times New Roman"/>
          <w:sz w:val="24"/>
          <w:szCs w:val="24"/>
          <w:u w:val="single"/>
          <w:shd w:val="clear" w:color="auto" w:fill="FFFFFF"/>
        </w:rPr>
        <w:t xml:space="preserve"> наблюдение за</w:t>
      </w:r>
      <w:r w:rsidRPr="008C5378">
        <w:rPr>
          <w:rFonts w:ascii="Times New Roman" w:eastAsia="Times New Roman" w:hAnsi="Times New Roman" w:cs="Times New Roman"/>
          <w:sz w:val="24"/>
          <w:szCs w:val="24"/>
          <w:shd w:val="clear" w:color="auto" w:fill="FFFFFF"/>
        </w:rPr>
        <w:t xml:space="preserve"> его передвижением и реакциями на раздражения. </w:t>
      </w:r>
    </w:p>
    <w:p w:rsidR="00C75F9E" w:rsidRPr="008C5378" w:rsidRDefault="00C75F9E" w:rsidP="00C75F9E">
      <w:pPr>
        <w:spacing w:after="0" w:line="240" w:lineRule="auto"/>
        <w:jc w:val="both"/>
        <w:rPr>
          <w:rFonts w:ascii="Times New Roman" w:eastAsia="Times New Roman" w:hAnsi="Times New Roman" w:cs="Times New Roman"/>
          <w:sz w:val="24"/>
          <w:szCs w:val="24"/>
          <w:shd w:val="clear" w:color="auto" w:fill="FFFFFF"/>
        </w:rPr>
      </w:pPr>
      <w:r w:rsidRPr="008C5378">
        <w:rPr>
          <w:rFonts w:ascii="Times New Roman" w:eastAsia="Times New Roman" w:hAnsi="Times New Roman" w:cs="Times New Roman"/>
          <w:sz w:val="24"/>
          <w:szCs w:val="24"/>
          <w:shd w:val="clear" w:color="auto" w:fill="FFFFFF"/>
        </w:rPr>
        <w:t xml:space="preserve">Изучения строения моллюсков по влажным препаратам. </w:t>
      </w:r>
    </w:p>
    <w:p w:rsidR="00C75F9E" w:rsidRPr="008C5378" w:rsidRDefault="00C75F9E" w:rsidP="00C75F9E">
      <w:pPr>
        <w:spacing w:after="0" w:line="240" w:lineRule="auto"/>
        <w:jc w:val="both"/>
        <w:rPr>
          <w:rFonts w:ascii="Times New Roman" w:eastAsia="Times New Roman" w:hAnsi="Times New Roman" w:cs="Times New Roman"/>
          <w:sz w:val="24"/>
          <w:szCs w:val="24"/>
          <w:shd w:val="clear" w:color="auto" w:fill="FFFFFF"/>
        </w:rPr>
      </w:pPr>
      <w:r w:rsidRPr="008C5378">
        <w:rPr>
          <w:rFonts w:ascii="Times New Roman" w:eastAsia="Times New Roman" w:hAnsi="Times New Roman" w:cs="Times New Roman"/>
          <w:sz w:val="24"/>
          <w:szCs w:val="24"/>
          <w:shd w:val="clear" w:color="auto" w:fill="FFFFFF"/>
        </w:rPr>
        <w:t xml:space="preserve">Изучение многообразия членистоногих по коллекциям. </w:t>
      </w:r>
    </w:p>
    <w:p w:rsidR="00C75F9E" w:rsidRPr="008C5378" w:rsidRDefault="00C75F9E" w:rsidP="00C75F9E">
      <w:pPr>
        <w:spacing w:after="0" w:line="240" w:lineRule="auto"/>
        <w:jc w:val="both"/>
        <w:rPr>
          <w:rFonts w:ascii="Times New Roman" w:eastAsia="Times New Roman" w:hAnsi="Times New Roman" w:cs="Times New Roman"/>
          <w:sz w:val="24"/>
          <w:szCs w:val="24"/>
          <w:shd w:val="clear" w:color="auto" w:fill="FFFFFF"/>
        </w:rPr>
      </w:pPr>
      <w:r w:rsidRPr="008C5378">
        <w:rPr>
          <w:rFonts w:ascii="Times New Roman" w:eastAsia="Times New Roman" w:hAnsi="Times New Roman" w:cs="Times New Roman"/>
          <w:sz w:val="24"/>
          <w:szCs w:val="24"/>
          <w:shd w:val="clear" w:color="auto" w:fill="FFFFFF"/>
        </w:rPr>
        <w:t xml:space="preserve">Изучение строения рыб. </w:t>
      </w:r>
    </w:p>
    <w:p w:rsidR="00C75F9E" w:rsidRPr="008C5378" w:rsidRDefault="00C75F9E" w:rsidP="00C75F9E">
      <w:pPr>
        <w:spacing w:after="0" w:line="240" w:lineRule="auto"/>
        <w:jc w:val="both"/>
        <w:rPr>
          <w:rFonts w:ascii="Times New Roman" w:eastAsia="Times New Roman" w:hAnsi="Times New Roman" w:cs="Times New Roman"/>
          <w:sz w:val="24"/>
          <w:szCs w:val="24"/>
          <w:shd w:val="clear" w:color="auto" w:fill="FFFFFF"/>
        </w:rPr>
      </w:pPr>
      <w:r w:rsidRPr="008C5378">
        <w:rPr>
          <w:rFonts w:ascii="Times New Roman" w:eastAsia="Times New Roman" w:hAnsi="Times New Roman" w:cs="Times New Roman"/>
          <w:sz w:val="24"/>
          <w:szCs w:val="24"/>
          <w:shd w:val="clear" w:color="auto" w:fill="FFFFFF"/>
        </w:rPr>
        <w:t xml:space="preserve">Изучения строения птиц. </w:t>
      </w:r>
    </w:p>
    <w:p w:rsidR="00C75F9E" w:rsidRPr="008C5378" w:rsidRDefault="00C75F9E" w:rsidP="00C75F9E">
      <w:pPr>
        <w:spacing w:after="0" w:line="240" w:lineRule="auto"/>
        <w:jc w:val="both"/>
        <w:rPr>
          <w:rFonts w:ascii="Times New Roman" w:eastAsia="Times New Roman" w:hAnsi="Times New Roman" w:cs="Times New Roman"/>
          <w:sz w:val="24"/>
          <w:szCs w:val="24"/>
          <w:shd w:val="clear" w:color="auto" w:fill="FFFFFF"/>
        </w:rPr>
      </w:pPr>
      <w:r w:rsidRPr="008C5378">
        <w:rPr>
          <w:rFonts w:ascii="Times New Roman" w:eastAsia="Times New Roman" w:hAnsi="Times New Roman" w:cs="Times New Roman"/>
          <w:sz w:val="24"/>
          <w:szCs w:val="24"/>
          <w:shd w:val="clear" w:color="auto" w:fill="FFFFFF"/>
        </w:rPr>
        <w:t xml:space="preserve">Изучение строение куриного яйца. </w:t>
      </w:r>
    </w:p>
    <w:p w:rsidR="00C75F9E" w:rsidRPr="008C5378" w:rsidRDefault="00C75F9E" w:rsidP="00C75F9E">
      <w:pPr>
        <w:spacing w:after="0" w:line="240" w:lineRule="auto"/>
        <w:jc w:val="both"/>
        <w:rPr>
          <w:rFonts w:ascii="Times New Roman" w:eastAsia="Times New Roman" w:hAnsi="Times New Roman" w:cs="Times New Roman"/>
          <w:sz w:val="24"/>
          <w:szCs w:val="24"/>
          <w:shd w:val="clear" w:color="auto" w:fill="FFFFFF"/>
        </w:rPr>
      </w:pPr>
      <w:r w:rsidRPr="008C5378">
        <w:rPr>
          <w:rFonts w:ascii="Times New Roman" w:eastAsia="Times New Roman" w:hAnsi="Times New Roman" w:cs="Times New Roman"/>
          <w:sz w:val="24"/>
          <w:szCs w:val="24"/>
          <w:shd w:val="clear" w:color="auto" w:fill="FFFFFF"/>
        </w:rPr>
        <w:t>Изучение строения млекопитающих.</w:t>
      </w:r>
    </w:p>
    <w:p w:rsidR="00C75F9E" w:rsidRPr="008C5378" w:rsidRDefault="00C75F9E" w:rsidP="00C75F9E">
      <w:pPr>
        <w:spacing w:after="0" w:line="240" w:lineRule="auto"/>
        <w:jc w:val="both"/>
        <w:rPr>
          <w:rFonts w:ascii="Times New Roman" w:eastAsia="Times New Roman" w:hAnsi="Times New Roman" w:cs="Times New Roman"/>
          <w:b/>
          <w:sz w:val="24"/>
          <w:szCs w:val="24"/>
          <w:shd w:val="clear" w:color="auto" w:fill="FFFFFF"/>
        </w:rPr>
      </w:pPr>
      <w:r w:rsidRPr="008C5378">
        <w:rPr>
          <w:rFonts w:ascii="Times New Roman" w:eastAsia="Times New Roman" w:hAnsi="Times New Roman" w:cs="Times New Roman"/>
          <w:b/>
          <w:sz w:val="24"/>
          <w:szCs w:val="24"/>
          <w:shd w:val="clear" w:color="auto" w:fill="FFFFFF"/>
        </w:rPr>
        <w:t>Экскурсии</w:t>
      </w:r>
      <w:r w:rsidRPr="008C5378">
        <w:rPr>
          <w:rFonts w:ascii="Times New Roman" w:eastAsia="Times New Roman" w:hAnsi="Times New Roman" w:cs="Times New Roman"/>
          <w:sz w:val="24"/>
          <w:szCs w:val="24"/>
          <w:shd w:val="clear" w:color="auto" w:fill="FFFFFF"/>
        </w:rPr>
        <w:t>Разнообразие</w:t>
      </w:r>
      <w:r w:rsidRPr="008C5378">
        <w:rPr>
          <w:rFonts w:ascii="Times New Roman" w:eastAsia="Times New Roman" w:hAnsi="Times New Roman" w:cs="Times New Roman"/>
          <w:sz w:val="24"/>
          <w:szCs w:val="24"/>
          <w:u w:val="single"/>
          <w:shd w:val="clear" w:color="auto" w:fill="FFFFFF"/>
        </w:rPr>
        <w:t xml:space="preserve"> и</w:t>
      </w:r>
      <w:r w:rsidRPr="008C5378">
        <w:rPr>
          <w:rFonts w:ascii="Times New Roman" w:eastAsia="Times New Roman" w:hAnsi="Times New Roman" w:cs="Times New Roman"/>
          <w:sz w:val="24"/>
          <w:szCs w:val="24"/>
          <w:shd w:val="clear" w:color="auto" w:fill="FFFFFF"/>
        </w:rPr>
        <w:t xml:space="preserve"> роль членистоногих в природе. </w:t>
      </w:r>
    </w:p>
    <w:p w:rsidR="00C75F9E" w:rsidRPr="008C5378" w:rsidRDefault="00C75F9E" w:rsidP="00C75F9E">
      <w:pPr>
        <w:spacing w:after="0" w:line="240" w:lineRule="auto"/>
        <w:jc w:val="both"/>
        <w:rPr>
          <w:rFonts w:ascii="Times New Roman" w:eastAsia="Times New Roman" w:hAnsi="Times New Roman" w:cs="Times New Roman"/>
          <w:sz w:val="24"/>
          <w:szCs w:val="24"/>
          <w:shd w:val="clear" w:color="auto" w:fill="FFFFFF"/>
        </w:rPr>
      </w:pPr>
      <w:r w:rsidRPr="008C5378">
        <w:rPr>
          <w:rFonts w:ascii="Times New Roman" w:eastAsia="Times New Roman" w:hAnsi="Times New Roman" w:cs="Times New Roman"/>
          <w:sz w:val="24"/>
          <w:szCs w:val="24"/>
          <w:shd w:val="clear" w:color="auto" w:fill="FFFFFF"/>
        </w:rPr>
        <w:t>Разнообразие птиц и млекопитающих.</w:t>
      </w:r>
    </w:p>
    <w:p w:rsidR="00C75F9E" w:rsidRPr="008C5378" w:rsidRDefault="00C75F9E" w:rsidP="00C75F9E">
      <w:pPr>
        <w:keepNext/>
        <w:keepLines/>
        <w:tabs>
          <w:tab w:val="left" w:pos="1742"/>
        </w:tabs>
        <w:spacing w:after="0" w:line="240" w:lineRule="auto"/>
        <w:jc w:val="both"/>
        <w:outlineLvl w:val="1"/>
        <w:rPr>
          <w:rFonts w:ascii="Times New Roman" w:eastAsia="Times New Roman" w:hAnsi="Times New Roman" w:cs="Times New Roman"/>
          <w:b/>
          <w:sz w:val="24"/>
          <w:szCs w:val="24"/>
          <w:shd w:val="clear" w:color="auto" w:fill="FFFFFF"/>
        </w:rPr>
      </w:pPr>
    </w:p>
    <w:p w:rsidR="00C75F9E" w:rsidRPr="008C5378" w:rsidRDefault="00C75F9E" w:rsidP="00C75F9E">
      <w:pPr>
        <w:keepNext/>
        <w:keepLines/>
        <w:tabs>
          <w:tab w:val="left" w:pos="1742"/>
        </w:tabs>
        <w:spacing w:after="0" w:line="240" w:lineRule="auto"/>
        <w:jc w:val="both"/>
        <w:outlineLvl w:val="1"/>
        <w:rPr>
          <w:rFonts w:ascii="Times New Roman" w:eastAsia="Times New Roman" w:hAnsi="Times New Roman" w:cs="Times New Roman"/>
          <w:b/>
          <w:sz w:val="24"/>
          <w:szCs w:val="24"/>
          <w:shd w:val="clear" w:color="auto" w:fill="FFFFFF"/>
        </w:rPr>
      </w:pPr>
      <w:r w:rsidRPr="008C5378">
        <w:rPr>
          <w:rFonts w:ascii="Times New Roman" w:eastAsia="Times New Roman" w:hAnsi="Times New Roman" w:cs="Times New Roman"/>
          <w:b/>
          <w:sz w:val="24"/>
          <w:szCs w:val="24"/>
          <w:shd w:val="clear" w:color="auto" w:fill="FFFFFF"/>
        </w:rPr>
        <w:t>Раздел 2.  Человек и его здоровье</w:t>
      </w:r>
    </w:p>
    <w:p w:rsidR="00C75F9E" w:rsidRPr="008C5378" w:rsidRDefault="00C75F9E" w:rsidP="00C75F9E">
      <w:pPr>
        <w:spacing w:after="0" w:line="240" w:lineRule="auto"/>
        <w:jc w:val="both"/>
        <w:rPr>
          <w:rFonts w:ascii="Times New Roman" w:eastAsia="Times New Roman" w:hAnsi="Times New Roman" w:cs="Times New Roman"/>
          <w:sz w:val="24"/>
          <w:szCs w:val="24"/>
          <w:shd w:val="clear" w:color="auto" w:fill="FFFFFF"/>
        </w:rPr>
      </w:pPr>
      <w:r w:rsidRPr="008C5378">
        <w:rPr>
          <w:rFonts w:ascii="Times New Roman" w:eastAsia="Times New Roman" w:hAnsi="Times New Roman" w:cs="Times New Roman"/>
          <w:sz w:val="24"/>
          <w:szCs w:val="24"/>
          <w:shd w:val="clear" w:color="auto" w:fill="FFFFFF"/>
        </w:rPr>
        <w:t>Человек и окружающая среда. Природная и социальная среда обитания человека. Защита среды обитания человека.</w:t>
      </w:r>
    </w:p>
    <w:p w:rsidR="00C75F9E" w:rsidRPr="008C5378" w:rsidRDefault="00C75F9E" w:rsidP="00C75F9E">
      <w:pPr>
        <w:spacing w:after="0" w:line="240" w:lineRule="auto"/>
        <w:jc w:val="both"/>
        <w:rPr>
          <w:rFonts w:ascii="Times New Roman" w:eastAsia="Times New Roman" w:hAnsi="Times New Roman" w:cs="Times New Roman"/>
          <w:sz w:val="24"/>
          <w:szCs w:val="24"/>
          <w:shd w:val="clear" w:color="auto" w:fill="FFFFFF"/>
        </w:rPr>
      </w:pPr>
      <w:r w:rsidRPr="008C5378">
        <w:rPr>
          <w:rFonts w:ascii="Times New Roman" w:eastAsia="Times New Roman" w:hAnsi="Times New Roman" w:cs="Times New Roman"/>
          <w:sz w:val="24"/>
          <w:szCs w:val="24"/>
          <w:shd w:val="clear" w:color="auto" w:fill="FFFFFF"/>
        </w:rPr>
        <w:t>Общие сведения об организме человека. Место челове</w:t>
      </w:r>
      <w:r w:rsidRPr="008C5378">
        <w:rPr>
          <w:rFonts w:ascii="Times New Roman" w:eastAsia="Times New Roman" w:hAnsi="Times New Roman" w:cs="Times New Roman"/>
          <w:sz w:val="24"/>
          <w:szCs w:val="24"/>
          <w:shd w:val="clear" w:color="auto" w:fill="FFFFFF"/>
        </w:rPr>
        <w:softHyphen/>
        <w:t>ка в системе органического мира. Черты сходства и различия человека и животных. Строение организма человека: клетки, ткани, органы, системы органов. Методы изучения организма.</w:t>
      </w:r>
    </w:p>
    <w:p w:rsidR="00C75F9E" w:rsidRPr="008C5378" w:rsidRDefault="00C75F9E" w:rsidP="00C75F9E">
      <w:pPr>
        <w:spacing w:after="0" w:line="240" w:lineRule="auto"/>
        <w:jc w:val="both"/>
        <w:rPr>
          <w:rFonts w:ascii="Times New Roman" w:eastAsia="Times New Roman" w:hAnsi="Times New Roman" w:cs="Times New Roman"/>
          <w:sz w:val="24"/>
          <w:szCs w:val="24"/>
          <w:shd w:val="clear" w:color="auto" w:fill="FFFFFF"/>
        </w:rPr>
      </w:pPr>
      <w:r w:rsidRPr="008C5378">
        <w:rPr>
          <w:rFonts w:ascii="Times New Roman" w:eastAsia="Times New Roman" w:hAnsi="Times New Roman" w:cs="Times New Roman"/>
          <w:sz w:val="24"/>
          <w:szCs w:val="24"/>
          <w:shd w:val="clear" w:color="auto" w:fill="FFFFFF"/>
        </w:rPr>
        <w:t>Опора и движение. Опорно- 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w:t>
      </w:r>
    </w:p>
    <w:p w:rsidR="00C75F9E" w:rsidRPr="008C5378" w:rsidRDefault="00C75F9E" w:rsidP="00C75F9E">
      <w:pPr>
        <w:spacing w:after="0" w:line="240" w:lineRule="auto"/>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Транспорт веществ. Внутренняя среда организма, значение её постоянства. Кровеносная</w:t>
      </w:r>
      <w:r w:rsidRPr="008C5378">
        <w:rPr>
          <w:rFonts w:ascii="Times New Roman" w:eastAsia="Times New Roman" w:hAnsi="Times New Roman" w:cs="Times New Roman"/>
          <w:bCs/>
          <w:sz w:val="24"/>
          <w:szCs w:val="24"/>
          <w:shd w:val="clear" w:color="auto" w:fill="FFFFFF"/>
        </w:rPr>
        <w:t>и</w:t>
      </w:r>
      <w:r w:rsidRPr="008C5378">
        <w:rPr>
          <w:rFonts w:ascii="Times New Roman" w:eastAsia="Times New Roman" w:hAnsi="Times New Roman" w:cs="Times New Roman"/>
          <w:sz w:val="24"/>
          <w:szCs w:val="24"/>
        </w:rPr>
        <w:t xml:space="preserve"> лимфатическая системы. Кровь. Группы крови. Лимфа. Переливание крови. Иммуни</w:t>
      </w:r>
      <w:r w:rsidRPr="008C5378">
        <w:rPr>
          <w:rFonts w:ascii="Times New Roman" w:eastAsia="Times New Roman" w:hAnsi="Times New Roman" w:cs="Times New Roman"/>
          <w:sz w:val="24"/>
          <w:szCs w:val="24"/>
        </w:rPr>
        <w:softHyphen/>
        <w:t>тет. Антитела, Аллергические реакции. Предупредительные Лечебные сыворотки. Строение и работа сердца, давление</w:t>
      </w:r>
      <w:r w:rsidRPr="008C5378">
        <w:rPr>
          <w:rFonts w:ascii="Times New Roman" w:eastAsia="Times New Roman" w:hAnsi="Times New Roman" w:cs="Times New Roman"/>
          <w:bCs/>
          <w:sz w:val="24"/>
          <w:szCs w:val="24"/>
          <w:shd w:val="clear" w:color="auto" w:fill="FFFFFF"/>
        </w:rPr>
        <w:t>и</w:t>
      </w:r>
      <w:r w:rsidRPr="008C5378">
        <w:rPr>
          <w:rFonts w:ascii="Times New Roman" w:eastAsia="Times New Roman" w:hAnsi="Times New Roman" w:cs="Times New Roman"/>
          <w:sz w:val="24"/>
          <w:szCs w:val="24"/>
        </w:rPr>
        <w:t>пульс. Приёмы оказания первой помо</w:t>
      </w:r>
      <w:r w:rsidRPr="008C5378">
        <w:rPr>
          <w:rFonts w:ascii="Times New Roman" w:eastAsia="Times New Roman" w:hAnsi="Times New Roman" w:cs="Times New Roman"/>
          <w:sz w:val="24"/>
          <w:szCs w:val="24"/>
        </w:rPr>
        <w:softHyphen/>
        <w:t>щи при кровотечениях.</w:t>
      </w:r>
    </w:p>
    <w:p w:rsidR="00C75F9E" w:rsidRPr="008C5378" w:rsidRDefault="00C75F9E" w:rsidP="00C75F9E">
      <w:pPr>
        <w:spacing w:after="0" w:line="240" w:lineRule="auto"/>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Дыхание. Дыхательная система. Строение органов ды</w:t>
      </w:r>
      <w:r w:rsidRPr="008C5378">
        <w:rPr>
          <w:rFonts w:ascii="Times New Roman" w:eastAsia="Times New Roman" w:hAnsi="Times New Roman" w:cs="Times New Roman"/>
          <w:sz w:val="24"/>
          <w:szCs w:val="24"/>
        </w:rPr>
        <w:softHyphen/>
        <w:t>хания. Газообмен</w:t>
      </w:r>
      <w:r w:rsidRPr="008C5378">
        <w:rPr>
          <w:rFonts w:ascii="Times New Roman" w:eastAsia="Times New Roman" w:hAnsi="Times New Roman" w:cs="Times New Roman"/>
          <w:bCs/>
          <w:sz w:val="24"/>
          <w:szCs w:val="24"/>
          <w:shd w:val="clear" w:color="auto" w:fill="FFFFFF"/>
        </w:rPr>
        <w:t xml:space="preserve"> в</w:t>
      </w:r>
      <w:r w:rsidRPr="008C5378">
        <w:rPr>
          <w:rFonts w:ascii="Times New Roman" w:eastAsia="Times New Roman" w:hAnsi="Times New Roman" w:cs="Times New Roman"/>
          <w:sz w:val="24"/>
          <w:szCs w:val="24"/>
        </w:rPr>
        <w:t xml:space="preserve"> лёгких</w:t>
      </w:r>
      <w:r w:rsidRPr="008C5378">
        <w:rPr>
          <w:rFonts w:ascii="Times New Roman" w:eastAsia="Times New Roman" w:hAnsi="Times New Roman" w:cs="Times New Roman"/>
          <w:bCs/>
          <w:sz w:val="24"/>
          <w:szCs w:val="24"/>
          <w:shd w:val="clear" w:color="auto" w:fill="FFFFFF"/>
        </w:rPr>
        <w:t>и</w:t>
      </w:r>
      <w:r w:rsidRPr="008C5378">
        <w:rPr>
          <w:rFonts w:ascii="Times New Roman" w:eastAsia="Times New Roman" w:hAnsi="Times New Roman" w:cs="Times New Roman"/>
          <w:sz w:val="24"/>
          <w:szCs w:val="24"/>
        </w:rPr>
        <w:t>тканях. Гигиена органов дыхания. Заболевания органов дыхания</w:t>
      </w:r>
      <w:r w:rsidRPr="008C5378">
        <w:rPr>
          <w:rFonts w:ascii="Times New Roman" w:eastAsia="Times New Roman" w:hAnsi="Times New Roman" w:cs="Times New Roman"/>
          <w:bCs/>
          <w:sz w:val="24"/>
          <w:szCs w:val="24"/>
          <w:shd w:val="clear" w:color="auto" w:fill="FFFFFF"/>
        </w:rPr>
        <w:t>и их</w:t>
      </w:r>
      <w:r w:rsidRPr="008C5378">
        <w:rPr>
          <w:rFonts w:ascii="Times New Roman" w:eastAsia="Times New Roman" w:hAnsi="Times New Roman" w:cs="Times New Roman"/>
          <w:sz w:val="24"/>
          <w:szCs w:val="24"/>
        </w:rPr>
        <w:t xml:space="preserve"> предупреждение. Приме</w:t>
      </w:r>
      <w:r w:rsidRPr="008C5378">
        <w:rPr>
          <w:rFonts w:ascii="Times New Roman" w:eastAsia="Times New Roman" w:hAnsi="Times New Roman" w:cs="Times New Roman"/>
          <w:sz w:val="24"/>
          <w:szCs w:val="24"/>
        </w:rPr>
        <w:softHyphen/>
        <w:t xml:space="preserve">ры оказания первой помощи при отравлении угарным газом, спасении утопающего. Инфекционные заболевания и меры </w:t>
      </w:r>
      <w:r w:rsidRPr="008C5378">
        <w:rPr>
          <w:rFonts w:ascii="Times New Roman" w:eastAsia="Times New Roman" w:hAnsi="Times New Roman" w:cs="Times New Roman"/>
          <w:bCs/>
          <w:sz w:val="24"/>
          <w:szCs w:val="24"/>
          <w:shd w:val="clear" w:color="auto" w:fill="FFFFFF"/>
        </w:rPr>
        <w:t>их профилактики</w:t>
      </w:r>
      <w:r w:rsidRPr="008C5378">
        <w:rPr>
          <w:rFonts w:ascii="Times New Roman" w:eastAsia="Times New Roman" w:hAnsi="Times New Roman" w:cs="Times New Roman"/>
          <w:b/>
          <w:bCs/>
          <w:sz w:val="24"/>
          <w:szCs w:val="24"/>
          <w:shd w:val="clear" w:color="auto" w:fill="FFFFFF"/>
        </w:rPr>
        <w:t>.</w:t>
      </w:r>
      <w:r w:rsidRPr="008C5378">
        <w:rPr>
          <w:rFonts w:ascii="Times New Roman" w:eastAsia="Times New Roman" w:hAnsi="Times New Roman" w:cs="Times New Roman"/>
          <w:sz w:val="24"/>
          <w:szCs w:val="24"/>
        </w:rPr>
        <w:t xml:space="preserve"> Вред табакокурения.</w:t>
      </w:r>
    </w:p>
    <w:p w:rsidR="00C75F9E" w:rsidRPr="008C5378" w:rsidRDefault="00C75F9E" w:rsidP="00C75F9E">
      <w:pPr>
        <w:spacing w:after="0" w:line="240" w:lineRule="auto"/>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Питание. Пищеварение. Пищеварительная система. Нарушения работы пищеварительной системы</w:t>
      </w:r>
      <w:r w:rsidRPr="008C5378">
        <w:rPr>
          <w:rFonts w:ascii="Times New Roman" w:eastAsia="Times New Roman" w:hAnsi="Times New Roman" w:cs="Times New Roman"/>
          <w:bCs/>
          <w:sz w:val="24"/>
          <w:szCs w:val="24"/>
          <w:shd w:val="clear" w:color="auto" w:fill="FFFFFF"/>
        </w:rPr>
        <w:t>и</w:t>
      </w:r>
      <w:r w:rsidRPr="008C5378">
        <w:rPr>
          <w:rFonts w:ascii="Times New Roman" w:eastAsia="Times New Roman" w:hAnsi="Times New Roman" w:cs="Times New Roman"/>
          <w:sz w:val="24"/>
          <w:szCs w:val="24"/>
        </w:rPr>
        <w:t xml:space="preserve"> их профилактика.</w:t>
      </w:r>
    </w:p>
    <w:p w:rsidR="00C75F9E" w:rsidRPr="008C5378" w:rsidRDefault="00C75F9E" w:rsidP="00C75F9E">
      <w:pPr>
        <w:spacing w:after="0" w:line="240" w:lineRule="auto"/>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Обмен веществ</w:t>
      </w:r>
      <w:r w:rsidRPr="008C5378">
        <w:rPr>
          <w:rFonts w:ascii="Times New Roman" w:eastAsia="Times New Roman" w:hAnsi="Times New Roman" w:cs="Times New Roman"/>
          <w:bCs/>
          <w:sz w:val="24"/>
          <w:szCs w:val="24"/>
          <w:shd w:val="clear" w:color="auto" w:fill="FFFFFF"/>
        </w:rPr>
        <w:t>и</w:t>
      </w:r>
      <w:r w:rsidRPr="008C5378">
        <w:rPr>
          <w:rFonts w:ascii="Times New Roman" w:eastAsia="Times New Roman" w:hAnsi="Times New Roman" w:cs="Times New Roman"/>
          <w:sz w:val="24"/>
          <w:szCs w:val="24"/>
        </w:rPr>
        <w:t xml:space="preserve"> превращения энергии</w:t>
      </w:r>
      <w:r w:rsidRPr="008C5378">
        <w:rPr>
          <w:rFonts w:ascii="Times New Roman" w:eastAsia="Times New Roman" w:hAnsi="Times New Roman" w:cs="Times New Roman"/>
          <w:bCs/>
          <w:sz w:val="24"/>
          <w:szCs w:val="24"/>
          <w:shd w:val="clear" w:color="auto" w:fill="FFFFFF"/>
        </w:rPr>
        <w:t>в</w:t>
      </w:r>
      <w:r w:rsidRPr="008C5378">
        <w:rPr>
          <w:rFonts w:ascii="Times New Roman" w:eastAsia="Times New Roman" w:hAnsi="Times New Roman" w:cs="Times New Roman"/>
          <w:sz w:val="24"/>
          <w:szCs w:val="24"/>
        </w:rPr>
        <w:t xml:space="preserve"> организме. Пластический</w:t>
      </w:r>
      <w:r w:rsidRPr="008C5378">
        <w:rPr>
          <w:rFonts w:ascii="Times New Roman" w:eastAsia="Times New Roman" w:hAnsi="Times New Roman" w:cs="Times New Roman"/>
          <w:bCs/>
          <w:sz w:val="24"/>
          <w:szCs w:val="24"/>
          <w:shd w:val="clear" w:color="auto" w:fill="FFFFFF"/>
        </w:rPr>
        <w:t>и</w:t>
      </w:r>
      <w:r w:rsidRPr="008C5378">
        <w:rPr>
          <w:rFonts w:ascii="Times New Roman" w:eastAsia="Times New Roman" w:hAnsi="Times New Roman" w:cs="Times New Roman"/>
          <w:sz w:val="24"/>
          <w:szCs w:val="24"/>
        </w:rPr>
        <w:t xml:space="preserve"> энергетический обмен. Обмен воды, мине</w:t>
      </w:r>
      <w:r w:rsidRPr="008C5378">
        <w:rPr>
          <w:rFonts w:ascii="Times New Roman" w:eastAsia="Times New Roman" w:hAnsi="Times New Roman" w:cs="Times New Roman"/>
          <w:sz w:val="24"/>
          <w:szCs w:val="24"/>
        </w:rPr>
        <w:softHyphen/>
        <w:t>ральных солей, белков, углеводов</w:t>
      </w:r>
      <w:r w:rsidRPr="008C5378">
        <w:rPr>
          <w:rFonts w:ascii="Times New Roman" w:eastAsia="Times New Roman" w:hAnsi="Times New Roman" w:cs="Times New Roman"/>
          <w:bCs/>
          <w:sz w:val="24"/>
          <w:szCs w:val="24"/>
          <w:shd w:val="clear" w:color="auto" w:fill="FFFFFF"/>
        </w:rPr>
        <w:t>и</w:t>
      </w:r>
      <w:r w:rsidRPr="008C5378">
        <w:rPr>
          <w:rFonts w:ascii="Times New Roman" w:eastAsia="Times New Roman" w:hAnsi="Times New Roman" w:cs="Times New Roman"/>
          <w:sz w:val="24"/>
          <w:szCs w:val="24"/>
        </w:rPr>
        <w:t>жиров. Витамины. Рацио</w:t>
      </w:r>
      <w:r w:rsidRPr="008C5378">
        <w:rPr>
          <w:rFonts w:ascii="Times New Roman" w:eastAsia="Times New Roman" w:hAnsi="Times New Roman" w:cs="Times New Roman"/>
          <w:sz w:val="24"/>
          <w:szCs w:val="24"/>
        </w:rPr>
        <w:softHyphen/>
        <w:t>нальное питание. Нормы</w:t>
      </w:r>
      <w:r w:rsidRPr="008C5378">
        <w:rPr>
          <w:rFonts w:ascii="Times New Roman" w:eastAsia="Times New Roman" w:hAnsi="Times New Roman" w:cs="Times New Roman"/>
          <w:bCs/>
          <w:sz w:val="24"/>
          <w:szCs w:val="24"/>
          <w:shd w:val="clear" w:color="auto" w:fill="FFFFFF"/>
        </w:rPr>
        <w:t>и</w:t>
      </w:r>
      <w:r w:rsidRPr="008C5378">
        <w:rPr>
          <w:rFonts w:ascii="Times New Roman" w:eastAsia="Times New Roman" w:hAnsi="Times New Roman" w:cs="Times New Roman"/>
          <w:sz w:val="24"/>
          <w:szCs w:val="24"/>
        </w:rPr>
        <w:t xml:space="preserve"> режим питания.</w:t>
      </w:r>
    </w:p>
    <w:p w:rsidR="00C75F9E" w:rsidRPr="008C5378" w:rsidRDefault="00C75F9E" w:rsidP="00C75F9E">
      <w:pPr>
        <w:spacing w:after="0" w:line="240" w:lineRule="auto"/>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Покровы</w:t>
      </w:r>
      <w:r w:rsidRPr="008C5378">
        <w:rPr>
          <w:rFonts w:ascii="Times New Roman" w:eastAsia="Times New Roman" w:hAnsi="Times New Roman" w:cs="Times New Roman"/>
          <w:bCs/>
          <w:sz w:val="24"/>
          <w:szCs w:val="24"/>
          <w:shd w:val="clear" w:color="auto" w:fill="FFFFFF"/>
        </w:rPr>
        <w:t>тела</w:t>
      </w:r>
      <w:r w:rsidRPr="008C5378">
        <w:rPr>
          <w:rFonts w:ascii="Times New Roman" w:eastAsia="Times New Roman" w:hAnsi="Times New Roman" w:cs="Times New Roman"/>
          <w:b/>
          <w:bCs/>
          <w:sz w:val="24"/>
          <w:szCs w:val="24"/>
          <w:shd w:val="clear" w:color="auto" w:fill="FFFFFF"/>
        </w:rPr>
        <w:t>.</w:t>
      </w:r>
      <w:r w:rsidRPr="008C5378">
        <w:rPr>
          <w:rFonts w:ascii="Times New Roman" w:eastAsia="Times New Roman" w:hAnsi="Times New Roman" w:cs="Times New Roman"/>
          <w:sz w:val="24"/>
          <w:szCs w:val="24"/>
        </w:rPr>
        <w:t xml:space="preserve"> Строение</w:t>
      </w:r>
      <w:r w:rsidRPr="008C5378">
        <w:rPr>
          <w:rFonts w:ascii="Times New Roman" w:eastAsia="Times New Roman" w:hAnsi="Times New Roman" w:cs="Times New Roman"/>
          <w:bCs/>
          <w:sz w:val="24"/>
          <w:szCs w:val="24"/>
          <w:shd w:val="clear" w:color="auto" w:fill="FFFFFF"/>
        </w:rPr>
        <w:t>и</w:t>
      </w:r>
      <w:r w:rsidRPr="008C5378">
        <w:rPr>
          <w:rFonts w:ascii="Times New Roman" w:eastAsia="Times New Roman" w:hAnsi="Times New Roman" w:cs="Times New Roman"/>
          <w:sz w:val="24"/>
          <w:szCs w:val="24"/>
        </w:rPr>
        <w:t xml:space="preserve"> функции</w:t>
      </w:r>
      <w:r w:rsidRPr="008C5378">
        <w:rPr>
          <w:rFonts w:ascii="Times New Roman" w:eastAsia="Times New Roman" w:hAnsi="Times New Roman" w:cs="Times New Roman"/>
          <w:bCs/>
          <w:sz w:val="24"/>
          <w:szCs w:val="24"/>
          <w:shd w:val="clear" w:color="auto" w:fill="FFFFFF"/>
        </w:rPr>
        <w:t>кожи.</w:t>
      </w:r>
      <w:r w:rsidRPr="008C5378">
        <w:rPr>
          <w:rFonts w:ascii="Times New Roman" w:eastAsia="Times New Roman" w:hAnsi="Times New Roman" w:cs="Times New Roman"/>
          <w:sz w:val="24"/>
          <w:szCs w:val="24"/>
        </w:rPr>
        <w:t xml:space="preserve"> Роль кожи в терморегуляции. Уход</w:t>
      </w:r>
      <w:r w:rsidRPr="008C5378">
        <w:rPr>
          <w:rFonts w:ascii="Times New Roman" w:eastAsia="Times New Roman" w:hAnsi="Times New Roman" w:cs="Times New Roman"/>
          <w:bCs/>
          <w:sz w:val="24"/>
          <w:szCs w:val="24"/>
          <w:shd w:val="clear" w:color="auto" w:fill="FFFFFF"/>
        </w:rPr>
        <w:t>за</w:t>
      </w:r>
      <w:r w:rsidRPr="008C5378">
        <w:rPr>
          <w:rFonts w:ascii="Times New Roman" w:eastAsia="Times New Roman" w:hAnsi="Times New Roman" w:cs="Times New Roman"/>
          <w:sz w:val="24"/>
          <w:szCs w:val="24"/>
        </w:rPr>
        <w:t xml:space="preserve"> кожей, волосами, ногтями. Приёмы оказания первой помощи при травмах, ожогах, обморожениях и их профилактика. Закаливание организма. </w:t>
      </w:r>
    </w:p>
    <w:p w:rsidR="00C75F9E" w:rsidRPr="008C5378" w:rsidRDefault="00C75F9E" w:rsidP="00C75F9E">
      <w:pPr>
        <w:spacing w:after="0" w:line="240" w:lineRule="auto"/>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bCs/>
          <w:sz w:val="24"/>
          <w:szCs w:val="24"/>
          <w:shd w:val="clear" w:color="auto" w:fill="FFFFFF"/>
        </w:rPr>
        <w:t>Выделение.</w:t>
      </w:r>
      <w:r w:rsidRPr="008C5378">
        <w:rPr>
          <w:rFonts w:ascii="Times New Roman" w:eastAsia="Times New Roman" w:hAnsi="Times New Roman" w:cs="Times New Roman"/>
          <w:sz w:val="24"/>
          <w:szCs w:val="24"/>
        </w:rPr>
        <w:t xml:space="preserve"> Строение</w:t>
      </w:r>
      <w:r w:rsidRPr="008C5378">
        <w:rPr>
          <w:rFonts w:ascii="Times New Roman" w:eastAsia="Times New Roman" w:hAnsi="Times New Roman" w:cs="Times New Roman"/>
          <w:bCs/>
          <w:sz w:val="24"/>
          <w:szCs w:val="24"/>
          <w:shd w:val="clear" w:color="auto" w:fill="FFFFFF"/>
        </w:rPr>
        <w:t>и</w:t>
      </w:r>
      <w:r w:rsidRPr="008C5378">
        <w:rPr>
          <w:rFonts w:ascii="Times New Roman" w:eastAsia="Times New Roman" w:hAnsi="Times New Roman" w:cs="Times New Roman"/>
          <w:sz w:val="24"/>
          <w:szCs w:val="24"/>
        </w:rPr>
        <w:t xml:space="preserve"> функции выделенной системы. Заболевания органов мочевыделительной системы</w:t>
      </w:r>
      <w:r w:rsidRPr="008C5378">
        <w:rPr>
          <w:rFonts w:ascii="Times New Roman" w:eastAsia="Times New Roman" w:hAnsi="Times New Roman" w:cs="Times New Roman"/>
          <w:bCs/>
          <w:sz w:val="24"/>
          <w:szCs w:val="24"/>
          <w:shd w:val="clear" w:color="auto" w:fill="FFFFFF"/>
        </w:rPr>
        <w:t>и их</w:t>
      </w:r>
      <w:r w:rsidRPr="008C5378">
        <w:rPr>
          <w:rFonts w:ascii="Times New Roman" w:eastAsia="Times New Roman" w:hAnsi="Times New Roman" w:cs="Times New Roman"/>
          <w:sz w:val="24"/>
          <w:szCs w:val="24"/>
        </w:rPr>
        <w:t xml:space="preserve"> пре</w:t>
      </w:r>
      <w:r w:rsidRPr="008C5378">
        <w:rPr>
          <w:rFonts w:ascii="Times New Roman" w:eastAsia="Times New Roman" w:hAnsi="Times New Roman" w:cs="Times New Roman"/>
          <w:sz w:val="24"/>
          <w:szCs w:val="24"/>
        </w:rPr>
        <w:softHyphen/>
        <w:t>дупреждение.</w:t>
      </w:r>
    </w:p>
    <w:p w:rsidR="00C75F9E" w:rsidRPr="008C5378" w:rsidRDefault="00C75F9E" w:rsidP="00C75F9E">
      <w:pPr>
        <w:spacing w:after="0" w:line="240" w:lineRule="auto"/>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Размножение и развитие. Половые железы</w:t>
      </w:r>
      <w:r w:rsidRPr="008C5378">
        <w:rPr>
          <w:rFonts w:ascii="Times New Roman" w:eastAsia="Times New Roman" w:hAnsi="Times New Roman" w:cs="Times New Roman"/>
          <w:bCs/>
          <w:sz w:val="24"/>
          <w:szCs w:val="24"/>
          <w:shd w:val="clear" w:color="auto" w:fill="FFFFFF"/>
        </w:rPr>
        <w:t xml:space="preserve"> и</w:t>
      </w:r>
      <w:r w:rsidRPr="008C5378">
        <w:rPr>
          <w:rFonts w:ascii="Times New Roman" w:eastAsia="Times New Roman" w:hAnsi="Times New Roman" w:cs="Times New Roman"/>
          <w:sz w:val="24"/>
          <w:szCs w:val="24"/>
        </w:rPr>
        <w:t xml:space="preserve"> половые клетки. Половое созревание. </w:t>
      </w:r>
      <w:r w:rsidRPr="008C5378">
        <w:rPr>
          <w:rFonts w:ascii="Times New Roman" w:eastAsia="Times New Roman" w:hAnsi="Times New Roman" w:cs="Times New Roman"/>
          <w:bCs/>
          <w:sz w:val="24"/>
          <w:szCs w:val="24"/>
          <w:shd w:val="clear" w:color="auto" w:fill="FFFFFF"/>
        </w:rPr>
        <w:t>Инфекции,</w:t>
      </w:r>
      <w:r w:rsidRPr="008C5378">
        <w:rPr>
          <w:rFonts w:ascii="Times New Roman" w:eastAsia="Times New Roman" w:hAnsi="Times New Roman" w:cs="Times New Roman"/>
          <w:sz w:val="24"/>
          <w:szCs w:val="24"/>
        </w:rPr>
        <w:t xml:space="preserve"> передающиеся по</w:t>
      </w:r>
      <w:r w:rsidRPr="008C5378">
        <w:rPr>
          <w:rFonts w:ascii="Times New Roman" w:eastAsia="Times New Roman" w:hAnsi="Times New Roman" w:cs="Times New Roman"/>
          <w:sz w:val="24"/>
          <w:szCs w:val="24"/>
        </w:rPr>
        <w:softHyphen/>
        <w:t>ловым путём, их профилактика. ВИЧ — инфекция</w:t>
      </w:r>
      <w:r w:rsidRPr="008C5378">
        <w:rPr>
          <w:rFonts w:ascii="Times New Roman" w:eastAsia="Times New Roman" w:hAnsi="Times New Roman" w:cs="Times New Roman"/>
          <w:bCs/>
          <w:sz w:val="24"/>
          <w:szCs w:val="24"/>
          <w:shd w:val="clear" w:color="auto" w:fill="FFFFFF"/>
        </w:rPr>
        <w:t>и</w:t>
      </w:r>
      <w:r w:rsidRPr="008C5378">
        <w:rPr>
          <w:rFonts w:ascii="Times New Roman" w:eastAsia="Times New Roman" w:hAnsi="Times New Roman" w:cs="Times New Roman"/>
          <w:sz w:val="24"/>
          <w:szCs w:val="24"/>
        </w:rPr>
        <w:t xml:space="preserve"> её про</w:t>
      </w:r>
      <w:r w:rsidRPr="008C5378">
        <w:rPr>
          <w:rFonts w:ascii="Times New Roman" w:eastAsia="Times New Roman" w:hAnsi="Times New Roman" w:cs="Times New Roman"/>
          <w:sz w:val="24"/>
          <w:szCs w:val="24"/>
        </w:rPr>
        <w:softHyphen/>
        <w:t>филактика. Наследственные заболевания. Медико-генети</w:t>
      </w:r>
      <w:r w:rsidRPr="008C5378">
        <w:rPr>
          <w:rFonts w:ascii="Times New Roman" w:eastAsia="Times New Roman" w:hAnsi="Times New Roman" w:cs="Times New Roman"/>
          <w:sz w:val="24"/>
          <w:szCs w:val="24"/>
        </w:rPr>
        <w:softHyphen/>
        <w:t>ческое</w:t>
      </w:r>
      <w:r w:rsidRPr="008C5378">
        <w:rPr>
          <w:rFonts w:ascii="Times New Roman" w:eastAsia="Times New Roman" w:hAnsi="Times New Roman" w:cs="Times New Roman"/>
          <w:bCs/>
          <w:sz w:val="24"/>
          <w:szCs w:val="24"/>
          <w:shd w:val="clear" w:color="auto" w:fill="FFFFFF"/>
        </w:rPr>
        <w:t>консультирование</w:t>
      </w:r>
      <w:r w:rsidRPr="008C5378">
        <w:rPr>
          <w:rFonts w:ascii="Times New Roman" w:eastAsia="Times New Roman" w:hAnsi="Times New Roman" w:cs="Times New Roman"/>
          <w:sz w:val="24"/>
          <w:szCs w:val="24"/>
        </w:rPr>
        <w:t>. Оплодотворение,   внутриутробное  развитие.</w:t>
      </w:r>
    </w:p>
    <w:p w:rsidR="00C75F9E" w:rsidRPr="008C5378" w:rsidRDefault="00C75F9E" w:rsidP="00C75F9E">
      <w:pPr>
        <w:spacing w:after="0" w:line="240" w:lineRule="auto"/>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Беременность. Вредное влияние на развитие организма  курения, употребления алкоголя, наркотиков. Роды. Развитие   после  рождения.</w:t>
      </w:r>
    </w:p>
    <w:p w:rsidR="00C75F9E" w:rsidRPr="008C5378" w:rsidRDefault="00C75F9E" w:rsidP="00C75F9E">
      <w:pPr>
        <w:spacing w:after="0" w:line="240" w:lineRule="auto"/>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Органы чувств. Строение</w:t>
      </w:r>
      <w:r w:rsidRPr="008C5378">
        <w:rPr>
          <w:rFonts w:ascii="Times New Roman" w:eastAsia="Times New Roman" w:hAnsi="Times New Roman" w:cs="Times New Roman"/>
          <w:bCs/>
          <w:sz w:val="24"/>
          <w:szCs w:val="24"/>
          <w:shd w:val="clear" w:color="auto" w:fill="FFFFFF"/>
        </w:rPr>
        <w:t>и</w:t>
      </w:r>
      <w:r w:rsidRPr="008C5378">
        <w:rPr>
          <w:rFonts w:ascii="Times New Roman" w:eastAsia="Times New Roman" w:hAnsi="Times New Roman" w:cs="Times New Roman"/>
          <w:sz w:val="24"/>
          <w:szCs w:val="24"/>
        </w:rPr>
        <w:t xml:space="preserve"> функции органов зрения и слуха. Нарушения зрения и слуха, их предупреждение. Вес</w:t>
      </w:r>
      <w:r w:rsidRPr="008C5378">
        <w:rPr>
          <w:rFonts w:ascii="Times New Roman" w:eastAsia="Times New Roman" w:hAnsi="Times New Roman" w:cs="Times New Roman"/>
          <w:sz w:val="24"/>
          <w:szCs w:val="24"/>
        </w:rPr>
        <w:softHyphen/>
        <w:t>тибулярный аппарат. Мышечное</w:t>
      </w:r>
      <w:r w:rsidRPr="008C5378">
        <w:rPr>
          <w:rFonts w:ascii="Times New Roman" w:eastAsia="Times New Roman" w:hAnsi="Times New Roman" w:cs="Times New Roman"/>
          <w:bCs/>
          <w:sz w:val="24"/>
          <w:szCs w:val="24"/>
          <w:shd w:val="clear" w:color="auto" w:fill="FFFFFF"/>
        </w:rPr>
        <w:t>и</w:t>
      </w:r>
      <w:r w:rsidRPr="008C5378">
        <w:rPr>
          <w:rFonts w:ascii="Times New Roman" w:eastAsia="Times New Roman" w:hAnsi="Times New Roman" w:cs="Times New Roman"/>
          <w:sz w:val="24"/>
          <w:szCs w:val="24"/>
        </w:rPr>
        <w:t xml:space="preserve"> кожное чувства. Обоня</w:t>
      </w:r>
      <w:r w:rsidRPr="008C5378">
        <w:rPr>
          <w:rFonts w:ascii="Times New Roman" w:eastAsia="Times New Roman" w:hAnsi="Times New Roman" w:cs="Times New Roman"/>
          <w:sz w:val="24"/>
          <w:szCs w:val="24"/>
        </w:rPr>
        <w:softHyphen/>
        <w:t>ние. Вкус.</w:t>
      </w:r>
    </w:p>
    <w:p w:rsidR="00C75F9E" w:rsidRPr="008C5378" w:rsidRDefault="00C75F9E" w:rsidP="00C75F9E">
      <w:pPr>
        <w:spacing w:after="0" w:line="240" w:lineRule="auto"/>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Нейрогуморальная регуляция процессов жизнедеятель</w:t>
      </w:r>
      <w:r w:rsidRPr="008C5378">
        <w:rPr>
          <w:rFonts w:ascii="Times New Roman" w:eastAsia="Times New Roman" w:hAnsi="Times New Roman" w:cs="Times New Roman"/>
          <w:sz w:val="24"/>
          <w:szCs w:val="24"/>
        </w:rPr>
        <w:softHyphen/>
        <w:t>ности организма. Нервная система. Рефлекс и рефлекторная дуга. Эндокринная система. Гормоны, механизмы их</w:t>
      </w:r>
      <w:r w:rsidRPr="008C5378">
        <w:rPr>
          <w:rFonts w:ascii="Times New Roman" w:eastAsia="Times New Roman" w:hAnsi="Times New Roman" w:cs="Times New Roman"/>
          <w:bCs/>
          <w:sz w:val="24"/>
          <w:szCs w:val="24"/>
          <w:shd w:val="clear" w:color="auto" w:fill="FFFFFF"/>
        </w:rPr>
        <w:t>действия на</w:t>
      </w:r>
      <w:r w:rsidRPr="008C5378">
        <w:rPr>
          <w:rFonts w:ascii="Times New Roman" w:eastAsia="Times New Roman" w:hAnsi="Times New Roman" w:cs="Times New Roman"/>
          <w:sz w:val="24"/>
          <w:szCs w:val="24"/>
        </w:rPr>
        <w:t xml:space="preserve"> клетки. Нарушения деятельности нервной</w:t>
      </w:r>
      <w:r w:rsidRPr="008C5378">
        <w:rPr>
          <w:rFonts w:ascii="Times New Roman" w:eastAsia="Times New Roman" w:hAnsi="Times New Roman" w:cs="Times New Roman"/>
          <w:bCs/>
          <w:sz w:val="24"/>
          <w:szCs w:val="24"/>
          <w:shd w:val="clear" w:color="auto" w:fill="FFFFFF"/>
        </w:rPr>
        <w:t>и</w:t>
      </w:r>
      <w:r w:rsidRPr="008C5378">
        <w:rPr>
          <w:rFonts w:ascii="Times New Roman" w:eastAsia="Times New Roman" w:hAnsi="Times New Roman" w:cs="Times New Roman"/>
          <w:sz w:val="24"/>
          <w:szCs w:val="24"/>
        </w:rPr>
        <w:t xml:space="preserve"> эндокринной систем</w:t>
      </w:r>
      <w:r w:rsidRPr="008C5378">
        <w:rPr>
          <w:rFonts w:ascii="Times New Roman" w:eastAsia="Times New Roman" w:hAnsi="Times New Roman" w:cs="Times New Roman"/>
          <w:bCs/>
          <w:sz w:val="24"/>
          <w:szCs w:val="24"/>
          <w:shd w:val="clear" w:color="auto" w:fill="FFFFFF"/>
        </w:rPr>
        <w:t>и их</w:t>
      </w:r>
      <w:r w:rsidRPr="008C5378">
        <w:rPr>
          <w:rFonts w:ascii="Times New Roman" w:eastAsia="Times New Roman" w:hAnsi="Times New Roman" w:cs="Times New Roman"/>
          <w:sz w:val="24"/>
          <w:szCs w:val="24"/>
        </w:rPr>
        <w:t xml:space="preserve"> предупреждение.</w:t>
      </w:r>
    </w:p>
    <w:p w:rsidR="00C75F9E" w:rsidRPr="008C5378" w:rsidRDefault="00C75F9E" w:rsidP="00C75F9E">
      <w:pPr>
        <w:spacing w:after="0" w:line="240" w:lineRule="auto"/>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w:t>
      </w:r>
      <w:r w:rsidRPr="008C5378">
        <w:rPr>
          <w:rFonts w:ascii="Times New Roman" w:eastAsia="Times New Roman" w:hAnsi="Times New Roman" w:cs="Times New Roman"/>
          <w:sz w:val="24"/>
          <w:szCs w:val="24"/>
        </w:rPr>
        <w:softHyphen/>
        <w:t>ства. Сон. Темперамент и характер. Способности и одарён</w:t>
      </w:r>
      <w:r w:rsidRPr="008C5378">
        <w:rPr>
          <w:rFonts w:ascii="Times New Roman" w:eastAsia="Times New Roman" w:hAnsi="Times New Roman" w:cs="Times New Roman"/>
          <w:sz w:val="24"/>
          <w:szCs w:val="24"/>
        </w:rPr>
        <w:softHyphen/>
        <w:t>ность. Межличностные отношения. Роль обучения и воспита</w:t>
      </w:r>
      <w:r w:rsidRPr="008C5378">
        <w:rPr>
          <w:rFonts w:ascii="Times New Roman" w:eastAsia="Times New Roman" w:hAnsi="Times New Roman" w:cs="Times New Roman"/>
          <w:sz w:val="24"/>
          <w:szCs w:val="24"/>
        </w:rPr>
        <w:softHyphen/>
        <w:t>ния в развитии поведения и психики человека.</w:t>
      </w:r>
    </w:p>
    <w:p w:rsidR="00C75F9E" w:rsidRPr="008C5378" w:rsidRDefault="00C75F9E" w:rsidP="00C75F9E">
      <w:pPr>
        <w:spacing w:after="0" w:line="240" w:lineRule="auto"/>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Здоровый образ жизни. Соблюдение санитарно-гигие</w:t>
      </w:r>
      <w:r w:rsidRPr="008C5378">
        <w:rPr>
          <w:rFonts w:ascii="Times New Roman" w:eastAsia="Times New Roman" w:hAnsi="Times New Roman" w:cs="Times New Roman"/>
          <w:sz w:val="24"/>
          <w:szCs w:val="24"/>
        </w:rPr>
        <w:softHyphen/>
        <w:t>нических норм и правил здорового образа жизни. Укрепление здоровья: аутотренинг, закаливание, двигательная актив</w:t>
      </w:r>
      <w:r w:rsidRPr="008C5378">
        <w:rPr>
          <w:rFonts w:ascii="Times New Roman" w:eastAsia="Times New Roman" w:hAnsi="Times New Roman" w:cs="Times New Roman"/>
          <w:sz w:val="24"/>
          <w:szCs w:val="24"/>
        </w:rPr>
        <w:softHyphen/>
        <w:t>ность. Влияние физических упражнений на органы и системы органов. Факторы риска: стрессы, гиподинамия, переутомле</w:t>
      </w:r>
      <w:r w:rsidRPr="008C5378">
        <w:rPr>
          <w:rFonts w:ascii="Times New Roman" w:eastAsia="Times New Roman" w:hAnsi="Times New Roman" w:cs="Times New Roman"/>
          <w:sz w:val="24"/>
          <w:szCs w:val="24"/>
        </w:rPr>
        <w:softHyphen/>
        <w:t>ние, переохлаждение. Вредные и полезные привычки, их влияние на состояние здоровья.</w:t>
      </w:r>
    </w:p>
    <w:p w:rsidR="00C75F9E" w:rsidRPr="008C5378" w:rsidRDefault="00C75F9E" w:rsidP="00C75F9E">
      <w:pPr>
        <w:spacing w:after="0" w:line="240" w:lineRule="auto"/>
        <w:jc w:val="both"/>
        <w:rPr>
          <w:rFonts w:ascii="Times New Roman" w:eastAsia="Times New Roman" w:hAnsi="Times New Roman" w:cs="Times New Roman"/>
          <w:b/>
          <w:sz w:val="24"/>
          <w:szCs w:val="24"/>
          <w:shd w:val="clear" w:color="auto" w:fill="FFFFFF"/>
        </w:rPr>
      </w:pPr>
      <w:r w:rsidRPr="008C5378">
        <w:rPr>
          <w:rFonts w:ascii="Times New Roman" w:eastAsia="Times New Roman" w:hAnsi="Times New Roman" w:cs="Times New Roman"/>
          <w:b/>
          <w:sz w:val="24"/>
          <w:szCs w:val="24"/>
          <w:shd w:val="clear" w:color="auto" w:fill="FFFFFF"/>
        </w:rPr>
        <w:t>Лабораторные и практические работы</w:t>
      </w:r>
    </w:p>
    <w:p w:rsidR="00C75F9E" w:rsidRPr="008C5378" w:rsidRDefault="00C75F9E" w:rsidP="00C75F9E">
      <w:pPr>
        <w:spacing w:after="0" w:line="240" w:lineRule="auto"/>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Строение клеток и тканей.</w:t>
      </w:r>
    </w:p>
    <w:p w:rsidR="00C75F9E" w:rsidRPr="008C5378" w:rsidRDefault="00C75F9E" w:rsidP="00C75F9E">
      <w:pPr>
        <w:spacing w:after="0" w:line="240" w:lineRule="auto"/>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Строение и функции спинного и головного мозга.</w:t>
      </w:r>
    </w:p>
    <w:p w:rsidR="00C75F9E" w:rsidRPr="008C5378" w:rsidRDefault="00C75F9E" w:rsidP="00C75F9E">
      <w:pPr>
        <w:spacing w:after="0" w:line="240" w:lineRule="auto"/>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Определение гармоничности  физического развития. Выявление нарушений осанки и наличия плоскостопия.</w:t>
      </w:r>
    </w:p>
    <w:p w:rsidR="00C75F9E" w:rsidRPr="008C5378" w:rsidRDefault="00C75F9E" w:rsidP="00C75F9E">
      <w:pPr>
        <w:spacing w:after="0" w:line="240" w:lineRule="auto"/>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Микроскопическое строение крови человека и лягушки.</w:t>
      </w:r>
    </w:p>
    <w:p w:rsidR="00C75F9E" w:rsidRPr="008C5378" w:rsidRDefault="00C75F9E" w:rsidP="00C75F9E">
      <w:pPr>
        <w:spacing w:after="0" w:line="240" w:lineRule="auto"/>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Подсчет пульса в разных условиях и измерение артериального давления.</w:t>
      </w:r>
    </w:p>
    <w:p w:rsidR="00C75F9E" w:rsidRPr="008C5378" w:rsidRDefault="00C75F9E" w:rsidP="00C75F9E">
      <w:pPr>
        <w:spacing w:after="0" w:line="240" w:lineRule="auto"/>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Дыхательные движения. Измерение жизненной ёмкости легких.</w:t>
      </w:r>
    </w:p>
    <w:p w:rsidR="00C75F9E" w:rsidRPr="008C5378" w:rsidRDefault="00C75F9E" w:rsidP="00C75F9E">
      <w:pPr>
        <w:spacing w:after="0" w:line="240" w:lineRule="auto"/>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Строение и работа органа зрения.</w:t>
      </w:r>
    </w:p>
    <w:p w:rsidR="00C75F9E" w:rsidRPr="008C5378" w:rsidRDefault="00C75F9E" w:rsidP="00C75F9E">
      <w:pPr>
        <w:spacing w:after="0" w:line="240" w:lineRule="auto"/>
        <w:jc w:val="both"/>
        <w:rPr>
          <w:rFonts w:ascii="Times New Roman" w:eastAsia="Times New Roman" w:hAnsi="Times New Roman" w:cs="Times New Roman"/>
          <w:b/>
          <w:sz w:val="24"/>
          <w:szCs w:val="24"/>
          <w:shd w:val="clear" w:color="auto" w:fill="FFFFFF"/>
        </w:rPr>
      </w:pPr>
      <w:r w:rsidRPr="008C5378">
        <w:rPr>
          <w:rFonts w:ascii="Times New Roman" w:eastAsia="Times New Roman" w:hAnsi="Times New Roman" w:cs="Times New Roman"/>
          <w:b/>
          <w:sz w:val="24"/>
          <w:szCs w:val="24"/>
          <w:shd w:val="clear" w:color="auto" w:fill="FFFFFF"/>
        </w:rPr>
        <w:t>Экскурсия</w:t>
      </w:r>
      <w:r w:rsidRPr="008C5378">
        <w:rPr>
          <w:rFonts w:ascii="Times New Roman" w:eastAsia="Times New Roman" w:hAnsi="Times New Roman" w:cs="Times New Roman"/>
          <w:sz w:val="24"/>
          <w:szCs w:val="24"/>
          <w:shd w:val="clear" w:color="auto" w:fill="FFFFFF"/>
        </w:rPr>
        <w:t>Происхождение человека.</w:t>
      </w:r>
    </w:p>
    <w:p w:rsidR="00C75F9E" w:rsidRPr="008C5378" w:rsidRDefault="00C75F9E" w:rsidP="00C75F9E">
      <w:pPr>
        <w:spacing w:after="0" w:line="240" w:lineRule="auto"/>
        <w:contextualSpacing/>
        <w:jc w:val="both"/>
        <w:rPr>
          <w:rFonts w:ascii="Times New Roman" w:eastAsia="Times New Roman" w:hAnsi="Times New Roman" w:cs="Times New Roman"/>
          <w:b/>
          <w:sz w:val="24"/>
          <w:szCs w:val="24"/>
        </w:rPr>
      </w:pPr>
    </w:p>
    <w:p w:rsidR="00C75F9E" w:rsidRPr="008C5378" w:rsidRDefault="00C75F9E" w:rsidP="00C75F9E">
      <w:pPr>
        <w:spacing w:after="0" w:line="240" w:lineRule="auto"/>
        <w:contextualSpacing/>
        <w:jc w:val="both"/>
        <w:rPr>
          <w:rFonts w:ascii="Times New Roman" w:eastAsia="Times New Roman" w:hAnsi="Times New Roman" w:cs="Times New Roman"/>
          <w:b/>
          <w:sz w:val="24"/>
          <w:szCs w:val="24"/>
        </w:rPr>
      </w:pPr>
      <w:r w:rsidRPr="008C5378">
        <w:rPr>
          <w:rFonts w:ascii="Times New Roman" w:eastAsia="Times New Roman" w:hAnsi="Times New Roman" w:cs="Times New Roman"/>
          <w:b/>
          <w:sz w:val="24"/>
          <w:szCs w:val="24"/>
        </w:rPr>
        <w:t>Раздел 3. Общие биологические закономерности</w:t>
      </w:r>
    </w:p>
    <w:p w:rsidR="00C75F9E" w:rsidRPr="008C5378" w:rsidRDefault="00C75F9E" w:rsidP="00C75F9E">
      <w:pPr>
        <w:spacing w:after="0" w:line="240" w:lineRule="auto"/>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Отличительные признаки живых организмов.</w:t>
      </w:r>
    </w:p>
    <w:p w:rsidR="00C75F9E" w:rsidRPr="008C5378" w:rsidRDefault="00C75F9E" w:rsidP="00C75F9E">
      <w:pPr>
        <w:spacing w:after="0" w:line="240" w:lineRule="auto"/>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Особенности химического состава живых организмов: неорганические и органические вещества, их роль в орга</w:t>
      </w:r>
      <w:r w:rsidRPr="008C5378">
        <w:rPr>
          <w:rFonts w:ascii="Times New Roman" w:eastAsia="Times New Roman" w:hAnsi="Times New Roman" w:cs="Times New Roman"/>
          <w:sz w:val="24"/>
          <w:szCs w:val="24"/>
        </w:rPr>
        <w:softHyphen/>
        <w:t>низме. Клеточное строение организмов. Строение клетки:  ядро, клеточная оболочка, плазматическая мембрана,  цитоплазма,  пластиды,  митохондрии,  вакуоли. Хромосомы. Многообразие клеток. Обмен веществ и превращения энергии — признак жи</w:t>
      </w:r>
      <w:r w:rsidRPr="008C5378">
        <w:rPr>
          <w:rFonts w:ascii="Times New Roman" w:eastAsia="Times New Roman" w:hAnsi="Times New Roman" w:cs="Times New Roman"/>
          <w:sz w:val="24"/>
          <w:szCs w:val="24"/>
        </w:rPr>
        <w:softHyphen/>
        <w:t>вых организмов. Роль питания, дыхания, транспорта веществ, удаления продуктов обмена в жизнедеятельности клетки и организма. Рост</w:t>
      </w:r>
      <w:r w:rsidRPr="008C5378">
        <w:rPr>
          <w:rFonts w:ascii="Times New Roman" w:eastAsia="Times New Roman" w:hAnsi="Times New Roman" w:cs="Times New Roman"/>
          <w:sz w:val="24"/>
          <w:szCs w:val="24"/>
          <w:u w:val="single"/>
          <w:shd w:val="clear" w:color="auto" w:fill="FFFFFF"/>
        </w:rPr>
        <w:t xml:space="preserve"> и</w:t>
      </w:r>
      <w:r w:rsidRPr="008C5378">
        <w:rPr>
          <w:rFonts w:ascii="Times New Roman" w:eastAsia="Times New Roman" w:hAnsi="Times New Roman" w:cs="Times New Roman"/>
          <w:sz w:val="24"/>
          <w:szCs w:val="24"/>
        </w:rPr>
        <w:t xml:space="preserve"> развитие организмов. Размножение. Бесполое </w:t>
      </w:r>
      <w:r w:rsidRPr="008C5378">
        <w:rPr>
          <w:rFonts w:ascii="Times New Roman" w:eastAsia="Times New Roman" w:hAnsi="Times New Roman" w:cs="Times New Roman"/>
          <w:sz w:val="24"/>
          <w:szCs w:val="24"/>
          <w:u w:val="single"/>
          <w:shd w:val="clear" w:color="auto" w:fill="FFFFFF"/>
        </w:rPr>
        <w:t>и</w:t>
      </w:r>
      <w:r w:rsidRPr="008C5378">
        <w:rPr>
          <w:rFonts w:ascii="Times New Roman" w:eastAsia="Times New Roman" w:hAnsi="Times New Roman" w:cs="Times New Roman"/>
          <w:sz w:val="24"/>
          <w:szCs w:val="24"/>
        </w:rPr>
        <w:t xml:space="preserve"> половое размножение. Половые клетки. Оплодотворение. Наследственность</w:t>
      </w:r>
      <w:r w:rsidRPr="008C5378">
        <w:rPr>
          <w:rFonts w:ascii="Times New Roman" w:eastAsia="Times New Roman" w:hAnsi="Times New Roman" w:cs="Times New Roman"/>
          <w:sz w:val="24"/>
          <w:szCs w:val="24"/>
          <w:shd w:val="clear" w:color="auto" w:fill="FFFFFF"/>
        </w:rPr>
        <w:t xml:space="preserve"> и</w:t>
      </w:r>
      <w:r w:rsidRPr="008C5378">
        <w:rPr>
          <w:rFonts w:ascii="Times New Roman" w:eastAsia="Times New Roman" w:hAnsi="Times New Roman" w:cs="Times New Roman"/>
          <w:sz w:val="24"/>
          <w:szCs w:val="24"/>
        </w:rPr>
        <w:t xml:space="preserve"> изменчивость — свойства</w:t>
      </w:r>
      <w:r w:rsidRPr="008C5378">
        <w:rPr>
          <w:rFonts w:ascii="Times New Roman" w:eastAsia="Times New Roman" w:hAnsi="Times New Roman" w:cs="Times New Roman"/>
          <w:sz w:val="24"/>
          <w:szCs w:val="24"/>
          <w:shd w:val="clear" w:color="auto" w:fill="FFFFFF"/>
        </w:rPr>
        <w:t xml:space="preserve"> организмов. </w:t>
      </w:r>
      <w:r w:rsidRPr="008C5378">
        <w:rPr>
          <w:rFonts w:ascii="Times New Roman" w:eastAsia="Times New Roman" w:hAnsi="Times New Roman" w:cs="Times New Roman"/>
          <w:sz w:val="24"/>
          <w:szCs w:val="24"/>
        </w:rPr>
        <w:t>Наследственная и ненаследственная изменчивость.</w:t>
      </w:r>
    </w:p>
    <w:p w:rsidR="00C75F9E" w:rsidRPr="008C5378" w:rsidRDefault="00C75F9E" w:rsidP="00C75F9E">
      <w:pPr>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Система и эволюция органического мира. Вид — основ</w:t>
      </w:r>
      <w:r w:rsidRPr="008C5378">
        <w:rPr>
          <w:rFonts w:ascii="Times New Roman" w:eastAsia="Times New Roman" w:hAnsi="Times New Roman" w:cs="Times New Roman"/>
          <w:color w:val="000000"/>
          <w:sz w:val="24"/>
          <w:szCs w:val="24"/>
          <w:lang w:eastAsia="ru-RU"/>
        </w:rPr>
        <w:softHyphen/>
        <w:t>ная систематическая единица. Признаки вида. Ч. Дарвин ос</w:t>
      </w:r>
      <w:r w:rsidRPr="008C5378">
        <w:rPr>
          <w:rFonts w:ascii="Times New Roman" w:eastAsia="Times New Roman" w:hAnsi="Times New Roman" w:cs="Times New Roman"/>
          <w:color w:val="000000"/>
          <w:sz w:val="24"/>
          <w:szCs w:val="24"/>
          <w:lang w:eastAsia="ru-RU"/>
        </w:rPr>
        <w:softHyphen/>
        <w:t xml:space="preserve">новоположник учения об эволюции, Движущие силы эволюции: наследственная изменчивость, борьба </w:t>
      </w:r>
      <w:r w:rsidRPr="008C5378">
        <w:rPr>
          <w:rFonts w:ascii="Times New Roman" w:eastAsia="Times New Roman" w:hAnsi="Times New Roman" w:cs="Times New Roman"/>
          <w:color w:val="000000"/>
          <w:spacing w:val="30"/>
          <w:sz w:val="24"/>
          <w:szCs w:val="24"/>
          <w:shd w:val="clear" w:color="auto" w:fill="FFFFFF"/>
          <w:lang w:eastAsia="ru-RU"/>
        </w:rPr>
        <w:t xml:space="preserve">за существование, </w:t>
      </w:r>
      <w:r w:rsidRPr="008C5378">
        <w:rPr>
          <w:rFonts w:ascii="Times New Roman" w:eastAsia="Times New Roman" w:hAnsi="Times New Roman" w:cs="Times New Roman"/>
          <w:color w:val="000000"/>
          <w:sz w:val="24"/>
          <w:szCs w:val="24"/>
          <w:lang w:eastAsia="ru-RU"/>
        </w:rPr>
        <w:t>естественный отбор. Результаты эволюции: многообразие ви</w:t>
      </w:r>
      <w:r w:rsidRPr="008C5378">
        <w:rPr>
          <w:rFonts w:ascii="Times New Roman" w:eastAsia="Times New Roman" w:hAnsi="Times New Roman" w:cs="Times New Roman"/>
          <w:color w:val="000000"/>
          <w:sz w:val="24"/>
          <w:szCs w:val="24"/>
          <w:lang w:eastAsia="ru-RU"/>
        </w:rPr>
        <w:softHyphen/>
        <w:t>дов, приспособленность организмов к среде обитания. Взаимосвязь организмов и окружающей среды. Среда-источник веществ, энергии и информации. Влияние экологи</w:t>
      </w:r>
      <w:r w:rsidRPr="008C5378">
        <w:rPr>
          <w:rFonts w:ascii="Times New Roman" w:eastAsia="Times New Roman" w:hAnsi="Times New Roman" w:cs="Times New Roman"/>
          <w:color w:val="000000"/>
          <w:sz w:val="24"/>
          <w:szCs w:val="24"/>
          <w:lang w:eastAsia="ru-RU"/>
        </w:rPr>
        <w:softHyphen/>
        <w:t>ческих факторов на организмы. Экосистемная организация живой природы. Взаимодействия разных видов в экосистеме (конкуренция, хищничество, симбиоз, паразитизм). Пищевые связи в экосистеме. Круговорот веществ и превращение энергии. Биосфера глобальная экосистема. В. И. Вернадский – 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C75F9E" w:rsidRPr="008C5378" w:rsidRDefault="00C75F9E" w:rsidP="00C75F9E">
      <w:pPr>
        <w:tabs>
          <w:tab w:val="left" w:leader="dot" w:pos="6145"/>
        </w:tabs>
        <w:spacing w:after="0" w:line="240" w:lineRule="auto"/>
        <w:jc w:val="both"/>
        <w:rPr>
          <w:rFonts w:ascii="Times New Roman" w:eastAsia="Times New Roman" w:hAnsi="Times New Roman" w:cs="Times New Roman"/>
          <w:b/>
          <w:color w:val="000000"/>
          <w:sz w:val="24"/>
          <w:szCs w:val="24"/>
          <w:lang w:eastAsia="ru-RU"/>
        </w:rPr>
      </w:pPr>
    </w:p>
    <w:p w:rsidR="00C75F9E" w:rsidRPr="008C5378" w:rsidRDefault="00C75F9E" w:rsidP="00C75F9E">
      <w:pPr>
        <w:tabs>
          <w:tab w:val="left" w:leader="dot" w:pos="6145"/>
        </w:tabs>
        <w:spacing w:after="0" w:line="240" w:lineRule="auto"/>
        <w:jc w:val="both"/>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eastAsia="ru-RU"/>
        </w:rPr>
        <w:t>Лабораторные и практические работы</w:t>
      </w:r>
    </w:p>
    <w:p w:rsidR="00C75F9E" w:rsidRPr="008C5378" w:rsidRDefault="00C75F9E" w:rsidP="00C75F9E">
      <w:pPr>
        <w:tabs>
          <w:tab w:val="left" w:leader="dot" w:pos="6145"/>
        </w:tabs>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Изучение клеток и тканей растений и животных на готовых микропрепаратах и их описание.  Выявление изменчивости у  организмов.</w:t>
      </w:r>
    </w:p>
    <w:p w:rsidR="00C75F9E" w:rsidRPr="008C5378" w:rsidRDefault="00C75F9E" w:rsidP="00C75F9E">
      <w:pPr>
        <w:tabs>
          <w:tab w:val="left" w:leader="dot" w:pos="6145"/>
        </w:tabs>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Выявление приспособлений у организмов к среде обитания (на конкретных примерах).</w:t>
      </w:r>
    </w:p>
    <w:p w:rsidR="00C75F9E" w:rsidRPr="008C5378" w:rsidRDefault="00C75F9E" w:rsidP="00C75F9E">
      <w:pPr>
        <w:tabs>
          <w:tab w:val="left" w:leader="dot" w:pos="6145"/>
        </w:tabs>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color w:val="000000"/>
          <w:sz w:val="24"/>
          <w:szCs w:val="24"/>
          <w:lang w:eastAsia="ru-RU"/>
        </w:rPr>
        <w:t xml:space="preserve">Экскурсия  </w:t>
      </w:r>
      <w:r w:rsidRPr="008C5378">
        <w:rPr>
          <w:rFonts w:ascii="Times New Roman" w:eastAsia="Times New Roman" w:hAnsi="Times New Roman" w:cs="Times New Roman"/>
          <w:color w:val="000000"/>
          <w:sz w:val="24"/>
          <w:szCs w:val="24"/>
          <w:lang w:eastAsia="ru-RU"/>
        </w:rPr>
        <w:t>Изучение и описание экосистемы своей местности.</w:t>
      </w:r>
    </w:p>
    <w:p w:rsidR="00C75F9E" w:rsidRPr="008C5378" w:rsidRDefault="00C75F9E" w:rsidP="00C75F9E">
      <w:pPr>
        <w:tabs>
          <w:tab w:val="left" w:leader="dot" w:pos="6145"/>
        </w:tabs>
        <w:spacing w:after="0" w:line="240" w:lineRule="auto"/>
        <w:jc w:val="both"/>
        <w:rPr>
          <w:rFonts w:ascii="Times New Roman" w:eastAsia="Times New Roman" w:hAnsi="Times New Roman" w:cs="Times New Roman"/>
          <w:b/>
          <w:color w:val="000000"/>
          <w:sz w:val="24"/>
          <w:szCs w:val="24"/>
          <w:lang w:eastAsia="ru-RU"/>
        </w:rPr>
      </w:pPr>
    </w:p>
    <w:p w:rsidR="00C75F9E" w:rsidRPr="008C5378" w:rsidRDefault="00C75F9E" w:rsidP="00C75F9E">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017716" w:rsidRPr="008C5378" w:rsidRDefault="00C75F9E" w:rsidP="00781756">
      <w:pPr>
        <w:widowControl w:val="0"/>
        <w:tabs>
          <w:tab w:val="left" w:pos="454"/>
        </w:tabs>
        <w:suppressAutoHyphens/>
        <w:autoSpaceDE w:val="0"/>
        <w:spacing w:after="0" w:line="240" w:lineRule="auto"/>
        <w:ind w:firstLine="454"/>
        <w:rPr>
          <w:rFonts w:ascii="Times New Roman" w:eastAsia="Times New Roman" w:hAnsi="Times New Roman" w:cs="Times New Roman"/>
          <w:b/>
          <w:sz w:val="24"/>
          <w:szCs w:val="24"/>
          <w:lang w:eastAsia="zh-CN"/>
        </w:rPr>
      </w:pPr>
      <w:r w:rsidRPr="00533613">
        <w:rPr>
          <w:rFonts w:ascii="Times New Roman" w:eastAsia="Times New Roman" w:hAnsi="Times New Roman" w:cs="Times New Roman"/>
          <w:b/>
          <w:sz w:val="24"/>
          <w:szCs w:val="24"/>
          <w:lang w:eastAsia="zh-CN"/>
        </w:rPr>
        <w:t>2.2.2.16</w:t>
      </w:r>
      <w:r w:rsidR="000B6065" w:rsidRPr="00533613">
        <w:rPr>
          <w:rFonts w:ascii="Times New Roman" w:eastAsia="Times New Roman" w:hAnsi="Times New Roman" w:cs="Times New Roman"/>
          <w:b/>
          <w:sz w:val="24"/>
          <w:szCs w:val="24"/>
          <w:lang w:eastAsia="zh-CN"/>
        </w:rPr>
        <w:t>. Химия</w:t>
      </w:r>
    </w:p>
    <w:p w:rsidR="00C75F9E" w:rsidRPr="008C5378" w:rsidRDefault="00C75F9E" w:rsidP="00781756">
      <w:pPr>
        <w:widowControl w:val="0"/>
        <w:tabs>
          <w:tab w:val="left" w:pos="454"/>
        </w:tabs>
        <w:suppressAutoHyphens/>
        <w:autoSpaceDE w:val="0"/>
        <w:spacing w:after="0" w:line="240" w:lineRule="auto"/>
        <w:ind w:firstLine="454"/>
        <w:rPr>
          <w:rFonts w:ascii="Times New Roman" w:eastAsia="Times New Roman" w:hAnsi="Times New Roman" w:cs="Times New Roman"/>
          <w:b/>
          <w:sz w:val="24"/>
          <w:szCs w:val="24"/>
          <w:lang w:eastAsia="zh-CN"/>
        </w:rPr>
      </w:pPr>
    </w:p>
    <w:p w:rsidR="00C75F9E" w:rsidRPr="008C5378" w:rsidRDefault="00C75F9E" w:rsidP="00C75F9E">
      <w:pPr>
        <w:shd w:val="clear" w:color="auto" w:fill="FFFFFF"/>
        <w:spacing w:after="0" w:line="317" w:lineRule="exact"/>
        <w:jc w:val="center"/>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Содержание   учебного предмета «Химия» в 8 классе</w:t>
      </w:r>
    </w:p>
    <w:p w:rsidR="00C75F9E" w:rsidRPr="008C5378" w:rsidRDefault="00C75F9E" w:rsidP="00C75F9E">
      <w:pPr>
        <w:spacing w:after="0"/>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Введение </w:t>
      </w:r>
    </w:p>
    <w:p w:rsidR="00C75F9E" w:rsidRPr="008C5378" w:rsidRDefault="00C75F9E" w:rsidP="00C75F9E">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Предмет химии. Основные понятия и теории химии.</w:t>
      </w:r>
    </w:p>
    <w:p w:rsidR="00C75F9E" w:rsidRPr="008C5378" w:rsidRDefault="00C75F9E" w:rsidP="00C75F9E">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Техника безопасности на уроках химии. Знакомство с химическим оборудованием.</w:t>
      </w:r>
    </w:p>
    <w:p w:rsidR="00C75F9E" w:rsidRPr="008C5378" w:rsidRDefault="00C75F9E" w:rsidP="00C75F9E">
      <w:pPr>
        <w:spacing w:after="0"/>
        <w:rPr>
          <w:rFonts w:ascii="Times New Roman" w:eastAsia="Times New Roman" w:hAnsi="Times New Roman" w:cs="Times New Roman"/>
          <w:b/>
          <w:bCs/>
          <w:iCs/>
          <w:color w:val="000000"/>
          <w:sz w:val="24"/>
          <w:szCs w:val="24"/>
          <w:lang w:eastAsia="ru-RU"/>
        </w:rPr>
      </w:pPr>
      <w:r w:rsidRPr="008C5378">
        <w:rPr>
          <w:rFonts w:ascii="Times New Roman" w:eastAsia="Times New Roman" w:hAnsi="Times New Roman" w:cs="Times New Roman"/>
          <w:sz w:val="24"/>
          <w:szCs w:val="24"/>
          <w:lang w:eastAsia="ru-RU"/>
        </w:rPr>
        <w:t>Практическая работа 1. Правила обращения с химическим оборудованием</w:t>
      </w:r>
    </w:p>
    <w:p w:rsidR="00C75F9E" w:rsidRPr="008C5378" w:rsidRDefault="00C75F9E" w:rsidP="00C75F9E">
      <w:pPr>
        <w:spacing w:after="0"/>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val="en-US" w:eastAsia="ru-RU"/>
        </w:rPr>
        <w:t>I</w:t>
      </w:r>
      <w:r w:rsidRPr="008C5378">
        <w:rPr>
          <w:rFonts w:ascii="Times New Roman" w:eastAsia="Times New Roman" w:hAnsi="Times New Roman" w:cs="Times New Roman"/>
          <w:b/>
          <w:sz w:val="24"/>
          <w:szCs w:val="24"/>
          <w:lang w:eastAsia="ru-RU"/>
        </w:rPr>
        <w:t>. Химические элементы и вещества в свете атомно-молекулярного учения</w:t>
      </w:r>
    </w:p>
    <w:p w:rsidR="00C75F9E" w:rsidRPr="008C5378" w:rsidRDefault="00C75F9E" w:rsidP="00C75F9E">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Физические и химические явления. Атомы. Молекулы. Химические элементы.</w:t>
      </w:r>
    </w:p>
    <w:p w:rsidR="00C75F9E" w:rsidRPr="008C5378" w:rsidRDefault="00C75F9E" w:rsidP="00C75F9E">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Простые и сложные вещества. Состав веществ. Химические формулы. Атомно-молекулярное учение в химии. Относительная атомная и молекулярная массы.</w:t>
      </w:r>
    </w:p>
    <w:p w:rsidR="00C75F9E" w:rsidRPr="008C5378" w:rsidRDefault="00C75F9E" w:rsidP="00C75F9E">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Массовая доля элементов в веществах. Что показывают химический знак и химическая формула. Система химических элементов Д.И.Менделеева.Валентность химических элементов. Определение валентности по формулам соединений. Составление формул по валентности. Количество вещества. Моль. Молярная масса.</w:t>
      </w:r>
    </w:p>
    <w:p w:rsidR="00C75F9E" w:rsidRPr="008C5378" w:rsidRDefault="00C75F9E" w:rsidP="00C75F9E">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Лабораторный опыт</w:t>
      </w:r>
    </w:p>
    <w:p w:rsidR="00C75F9E" w:rsidRPr="008C5378" w:rsidRDefault="00C75F9E" w:rsidP="00C75F9E">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Описание физических свойств веществ.</w:t>
      </w:r>
    </w:p>
    <w:p w:rsidR="00C75F9E" w:rsidRPr="008C5378" w:rsidRDefault="00C75F9E" w:rsidP="00C75F9E">
      <w:pPr>
        <w:spacing w:after="0"/>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val="en-US" w:eastAsia="ru-RU"/>
        </w:rPr>
        <w:t>II</w:t>
      </w:r>
      <w:r w:rsidRPr="008C5378">
        <w:rPr>
          <w:rFonts w:ascii="Times New Roman" w:eastAsia="Times New Roman" w:hAnsi="Times New Roman" w:cs="Times New Roman"/>
          <w:b/>
          <w:sz w:val="24"/>
          <w:szCs w:val="24"/>
          <w:lang w:eastAsia="ru-RU"/>
        </w:rPr>
        <w:t xml:space="preserve">. Химические реакции. Законы сохранения массы и энергии </w:t>
      </w:r>
    </w:p>
    <w:p w:rsidR="00C75F9E" w:rsidRPr="008C5378" w:rsidRDefault="00C75F9E" w:rsidP="00C75F9E">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Сущность химических реакций и условия их протекания. Тепловой эффект реакции.</w:t>
      </w:r>
    </w:p>
    <w:p w:rsidR="00C75F9E" w:rsidRPr="008C5378" w:rsidRDefault="00C75F9E" w:rsidP="00C75F9E">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Законы сохранения массы и энергии. Химическое уравнение. Расчеты по химическим уравнениям. Типы химических реакций. Методы химии.</w:t>
      </w:r>
    </w:p>
    <w:p w:rsidR="00C75F9E" w:rsidRPr="008C5378" w:rsidRDefault="00C75F9E" w:rsidP="00C75F9E">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Лабораторные  опыты</w:t>
      </w:r>
    </w:p>
    <w:p w:rsidR="00C75F9E" w:rsidRPr="008C5378" w:rsidRDefault="00C75F9E" w:rsidP="00C75F9E">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Признаки протекания химических реакций. Знакомство с химическими реакциями различных типов</w:t>
      </w:r>
    </w:p>
    <w:p w:rsidR="00C75F9E" w:rsidRPr="008C5378" w:rsidRDefault="00C75F9E" w:rsidP="00C75F9E">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val="en-US" w:eastAsia="ru-RU"/>
        </w:rPr>
        <w:t>III</w:t>
      </w:r>
      <w:r w:rsidRPr="008C5378">
        <w:rPr>
          <w:rFonts w:ascii="Times New Roman" w:eastAsia="Times New Roman" w:hAnsi="Times New Roman" w:cs="Times New Roman"/>
          <w:b/>
          <w:sz w:val="24"/>
          <w:szCs w:val="24"/>
          <w:lang w:eastAsia="ru-RU"/>
        </w:rPr>
        <w:t xml:space="preserve">. Вещества в окружающей нас природе и в технике  </w:t>
      </w:r>
    </w:p>
    <w:p w:rsidR="00C75F9E" w:rsidRPr="008C5378" w:rsidRDefault="00C75F9E" w:rsidP="00C75F9E">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Чистые вещества и смеси. Растворы. Растворимость веществ. Способы выражения концентрации растворов.</w:t>
      </w:r>
    </w:p>
    <w:p w:rsidR="00C75F9E" w:rsidRPr="008C5378" w:rsidRDefault="00C75F9E" w:rsidP="00C75F9E">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Лабораторный опыт</w:t>
      </w:r>
    </w:p>
    <w:p w:rsidR="00C75F9E" w:rsidRPr="008C5378" w:rsidRDefault="00C75F9E" w:rsidP="00C75F9E">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Разделение смеси железных опилок и порошка серы</w:t>
      </w:r>
    </w:p>
    <w:p w:rsidR="00C75F9E" w:rsidRPr="008C5378" w:rsidRDefault="00C75F9E" w:rsidP="00C75F9E">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Практические работы</w:t>
      </w:r>
    </w:p>
    <w:p w:rsidR="00C75F9E" w:rsidRPr="008C5378" w:rsidRDefault="00C75F9E" w:rsidP="00CA3F1C">
      <w:pPr>
        <w:widowControl w:val="0"/>
        <w:numPr>
          <w:ilvl w:val="0"/>
          <w:numId w:val="215"/>
        </w:numPr>
        <w:suppressAutoHyphens/>
        <w:autoSpaceDE w:val="0"/>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Очистка загрязненных веществ.</w:t>
      </w:r>
    </w:p>
    <w:p w:rsidR="00C75F9E" w:rsidRPr="008C5378" w:rsidRDefault="00C75F9E" w:rsidP="00CA3F1C">
      <w:pPr>
        <w:widowControl w:val="0"/>
        <w:numPr>
          <w:ilvl w:val="0"/>
          <w:numId w:val="215"/>
        </w:numPr>
        <w:suppressAutoHyphens/>
        <w:autoSpaceDE w:val="0"/>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Изучение растворимости веществ.</w:t>
      </w:r>
    </w:p>
    <w:p w:rsidR="00C75F9E" w:rsidRPr="008C5378" w:rsidRDefault="00C75F9E" w:rsidP="00CA3F1C">
      <w:pPr>
        <w:widowControl w:val="0"/>
        <w:numPr>
          <w:ilvl w:val="0"/>
          <w:numId w:val="215"/>
        </w:numPr>
        <w:suppressAutoHyphens/>
        <w:autoSpaceDE w:val="0"/>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Приготовление раствора заданной концентрации.</w:t>
      </w:r>
    </w:p>
    <w:p w:rsidR="00C75F9E" w:rsidRPr="008C5378" w:rsidRDefault="00C75F9E" w:rsidP="00C75F9E">
      <w:pPr>
        <w:spacing w:after="0"/>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val="en-US" w:eastAsia="ru-RU"/>
        </w:rPr>
        <w:t>IV</w:t>
      </w:r>
      <w:r w:rsidRPr="008C5378">
        <w:rPr>
          <w:rFonts w:ascii="Times New Roman" w:eastAsia="Times New Roman" w:hAnsi="Times New Roman" w:cs="Times New Roman"/>
          <w:b/>
          <w:sz w:val="24"/>
          <w:szCs w:val="24"/>
          <w:lang w:eastAsia="ru-RU"/>
        </w:rPr>
        <w:t xml:space="preserve">. Понятие о газах. Воздух. Кислород. Горение.  </w:t>
      </w:r>
    </w:p>
    <w:p w:rsidR="00C75F9E" w:rsidRPr="008C5378" w:rsidRDefault="00C75F9E" w:rsidP="00C75F9E">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Законы Гей-Люссака и Авогадро. Воздух-смесь газов. Относительная плотность газов.</w:t>
      </w:r>
    </w:p>
    <w:p w:rsidR="00C75F9E" w:rsidRPr="008C5378" w:rsidRDefault="00C75F9E" w:rsidP="00C75F9E">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Кислород. Получение кислорода. Катализаторы. Химические свойства и применение кислорода.</w:t>
      </w:r>
    </w:p>
    <w:p w:rsidR="00C75F9E" w:rsidRPr="008C5378" w:rsidRDefault="00C75F9E" w:rsidP="00C75F9E">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молярный объем;</w:t>
      </w:r>
    </w:p>
    <w:p w:rsidR="00C75F9E" w:rsidRPr="008C5378" w:rsidRDefault="00C75F9E" w:rsidP="00C75F9E">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состав молекулы кислорода;</w:t>
      </w:r>
    </w:p>
    <w:p w:rsidR="00C75F9E" w:rsidRPr="008C5378" w:rsidRDefault="00C75F9E" w:rsidP="00C75F9E">
      <w:pPr>
        <w:spacing w:after="0"/>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val="en-US" w:eastAsia="ru-RU"/>
        </w:rPr>
        <w:t>V</w:t>
      </w:r>
      <w:r w:rsidRPr="008C5378">
        <w:rPr>
          <w:rFonts w:ascii="Times New Roman" w:eastAsia="Times New Roman" w:hAnsi="Times New Roman" w:cs="Times New Roman"/>
          <w:b/>
          <w:sz w:val="24"/>
          <w:szCs w:val="24"/>
          <w:lang w:eastAsia="ru-RU"/>
        </w:rPr>
        <w:t xml:space="preserve">. Основные классы неорганических соединений  </w:t>
      </w:r>
    </w:p>
    <w:p w:rsidR="00C75F9E" w:rsidRPr="008C5378" w:rsidRDefault="00C75F9E" w:rsidP="00C75F9E">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Оксиды. Основания. Кислоты. Соли. Классификация и генетическая связь неорганических веществ.</w:t>
      </w:r>
    </w:p>
    <w:p w:rsidR="00C75F9E" w:rsidRPr="008C5378" w:rsidRDefault="00C75F9E" w:rsidP="00C75F9E">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Лабораторные  опыты</w:t>
      </w:r>
    </w:p>
    <w:p w:rsidR="00C75F9E" w:rsidRPr="008C5378" w:rsidRDefault="00C75F9E" w:rsidP="00C75F9E">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Химические свойства оксидов. Химические свойства кислот. Химические свойства щелочей. Химические свойства нерастворимых оснований. Амфотерность гидроксидов.</w:t>
      </w:r>
    </w:p>
    <w:p w:rsidR="00C75F9E" w:rsidRPr="008C5378" w:rsidRDefault="00C75F9E" w:rsidP="00C75F9E">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Химические свойства солей.</w:t>
      </w:r>
    </w:p>
    <w:p w:rsidR="00C75F9E" w:rsidRPr="008C5378" w:rsidRDefault="00C75F9E" w:rsidP="00C75F9E">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Практическая работа</w:t>
      </w:r>
    </w:p>
    <w:p w:rsidR="00C75F9E" w:rsidRPr="008C5378" w:rsidRDefault="00C75F9E" w:rsidP="00CA3F1C">
      <w:pPr>
        <w:widowControl w:val="0"/>
        <w:numPr>
          <w:ilvl w:val="0"/>
          <w:numId w:val="215"/>
        </w:numPr>
        <w:suppressAutoHyphens/>
        <w:autoSpaceDE w:val="0"/>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Изучение химических свойств веществ.</w:t>
      </w:r>
    </w:p>
    <w:p w:rsidR="00C75F9E" w:rsidRPr="008C5378" w:rsidRDefault="00C75F9E" w:rsidP="00C75F9E">
      <w:pPr>
        <w:spacing w:after="0"/>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val="en-US" w:eastAsia="ru-RU"/>
        </w:rPr>
        <w:t>VI</w:t>
      </w:r>
      <w:r w:rsidRPr="008C5378">
        <w:rPr>
          <w:rFonts w:ascii="Times New Roman" w:eastAsia="Times New Roman" w:hAnsi="Times New Roman" w:cs="Times New Roman"/>
          <w:b/>
          <w:sz w:val="24"/>
          <w:szCs w:val="24"/>
          <w:lang w:eastAsia="ru-RU"/>
        </w:rPr>
        <w:t xml:space="preserve">. Строение атома. Периодический закон Д.И.Менделеева  </w:t>
      </w:r>
    </w:p>
    <w:p w:rsidR="00C75F9E" w:rsidRPr="008C5378" w:rsidRDefault="00C75F9E" w:rsidP="00C75F9E">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Состав атомов. Изотопы. Состояние электронов в атоме. Периодичность в изменении свойств элементов. Периодический закон Д.И.Менделеева. Периодическая система в свете теории строения атома.   Характеристика химического элемента и его свойств на основе положения в периодической системе и теории строения атома.</w:t>
      </w:r>
    </w:p>
    <w:p w:rsidR="00C75F9E" w:rsidRPr="008C5378" w:rsidRDefault="00C75F9E" w:rsidP="00C75F9E">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val="en-US" w:eastAsia="ru-RU"/>
        </w:rPr>
        <w:t>VII</w:t>
      </w:r>
      <w:r w:rsidRPr="008C5378">
        <w:rPr>
          <w:rFonts w:ascii="Times New Roman" w:eastAsia="Times New Roman" w:hAnsi="Times New Roman" w:cs="Times New Roman"/>
          <w:b/>
          <w:sz w:val="24"/>
          <w:szCs w:val="24"/>
          <w:lang w:eastAsia="ru-RU"/>
        </w:rPr>
        <w:t xml:space="preserve">. Строение вещества. Химические реакции в свете электронной теории   </w:t>
      </w:r>
    </w:p>
    <w:p w:rsidR="00C75F9E" w:rsidRPr="008C5378" w:rsidRDefault="00C75F9E" w:rsidP="00C75F9E">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Химическая связь. Ковалентная связь. Полярные и неполярные связи. Ионная связь.</w:t>
      </w:r>
    </w:p>
    <w:p w:rsidR="00C75F9E" w:rsidRPr="008C5378" w:rsidRDefault="00C75F9E" w:rsidP="00C75F9E">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Степень окисления. Кристаллическое состояние вещества.</w:t>
      </w:r>
    </w:p>
    <w:p w:rsidR="00C75F9E" w:rsidRPr="008C5378" w:rsidRDefault="00C75F9E" w:rsidP="00C75F9E">
      <w:pPr>
        <w:shd w:val="clear" w:color="auto" w:fill="FFFFFF"/>
        <w:spacing w:after="0" w:line="317" w:lineRule="exact"/>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val="en-US" w:eastAsia="ru-RU"/>
        </w:rPr>
        <w:t>IX</w:t>
      </w:r>
      <w:r w:rsidRPr="008C5378">
        <w:rPr>
          <w:rFonts w:ascii="Times New Roman" w:eastAsia="Times New Roman" w:hAnsi="Times New Roman" w:cs="Times New Roman"/>
          <w:b/>
          <w:sz w:val="24"/>
          <w:szCs w:val="24"/>
          <w:lang w:eastAsia="ru-RU"/>
        </w:rPr>
        <w:t xml:space="preserve">. Водород  </w:t>
      </w:r>
    </w:p>
    <w:p w:rsidR="00C75F9E" w:rsidRPr="008C5378" w:rsidRDefault="00C75F9E" w:rsidP="00C75F9E">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Водород, его получение и свойства. Вода и ее свойства.</w:t>
      </w:r>
    </w:p>
    <w:p w:rsidR="00C75F9E" w:rsidRPr="008C5378" w:rsidRDefault="00C75F9E" w:rsidP="00C75F9E">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Практическая работа</w:t>
      </w:r>
    </w:p>
    <w:p w:rsidR="00C75F9E" w:rsidRPr="008C5378" w:rsidRDefault="00C75F9E" w:rsidP="00CA3F1C">
      <w:pPr>
        <w:widowControl w:val="0"/>
        <w:numPr>
          <w:ilvl w:val="0"/>
          <w:numId w:val="215"/>
        </w:numPr>
        <w:suppressAutoHyphens/>
        <w:autoSpaceDE w:val="0"/>
        <w:spacing w:after="0" w:line="240" w:lineRule="auto"/>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sz w:val="24"/>
          <w:szCs w:val="24"/>
          <w:lang w:eastAsia="ru-RU"/>
        </w:rPr>
        <w:t>Получение водорода и изучение его свойств.</w:t>
      </w:r>
    </w:p>
    <w:p w:rsidR="00C75F9E" w:rsidRPr="008C5378" w:rsidRDefault="00C75F9E" w:rsidP="00C75F9E">
      <w:pPr>
        <w:spacing w:after="0"/>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val="en-US" w:eastAsia="ru-RU"/>
        </w:rPr>
        <w:t>X</w:t>
      </w:r>
      <w:r w:rsidRPr="008C5378">
        <w:rPr>
          <w:rFonts w:ascii="Times New Roman" w:eastAsia="Times New Roman" w:hAnsi="Times New Roman" w:cs="Times New Roman"/>
          <w:b/>
          <w:sz w:val="24"/>
          <w:szCs w:val="24"/>
          <w:lang w:eastAsia="ru-RU"/>
        </w:rPr>
        <w:t xml:space="preserve">. Галогены  </w:t>
      </w:r>
    </w:p>
    <w:p w:rsidR="00C75F9E" w:rsidRPr="008C5378" w:rsidRDefault="00C75F9E" w:rsidP="00C75F9E">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Положение галогенов в периодической системе и строение их атомов. Галогены - простые вещества. Хлороводород и соляная кислота.</w:t>
      </w:r>
    </w:p>
    <w:p w:rsidR="00C75F9E" w:rsidRPr="008C5378" w:rsidRDefault="00C75F9E" w:rsidP="00C75F9E">
      <w:pPr>
        <w:spacing w:after="0"/>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sz w:val="24"/>
          <w:szCs w:val="24"/>
          <w:lang w:eastAsia="ru-RU"/>
        </w:rPr>
        <w:t>Практическая работа 6.  Изучение свойств соляной кислоты.</w:t>
      </w:r>
    </w:p>
    <w:p w:rsidR="00C75F9E" w:rsidRPr="008C5378" w:rsidRDefault="00C75F9E" w:rsidP="00C75F9E">
      <w:pPr>
        <w:spacing w:after="0"/>
        <w:rPr>
          <w:rFonts w:ascii="Times New Roman" w:eastAsia="Times New Roman" w:hAnsi="Times New Roman" w:cs="Times New Roman"/>
          <w:b/>
          <w:sz w:val="24"/>
          <w:szCs w:val="24"/>
          <w:lang w:eastAsia="ru-RU"/>
        </w:rPr>
      </w:pPr>
    </w:p>
    <w:p w:rsidR="00C75F9E" w:rsidRPr="008C5378" w:rsidRDefault="00C75F9E" w:rsidP="00C75F9E">
      <w:pPr>
        <w:spacing w:after="0"/>
        <w:rPr>
          <w:rFonts w:ascii="Times New Roman" w:eastAsia="Times New Roman" w:hAnsi="Times New Roman" w:cs="Times New Roman"/>
          <w:b/>
          <w:sz w:val="24"/>
          <w:szCs w:val="24"/>
          <w:lang w:eastAsia="ru-RU"/>
        </w:rPr>
      </w:pPr>
    </w:p>
    <w:p w:rsidR="00C75F9E" w:rsidRPr="008C5378" w:rsidRDefault="00C75F9E" w:rsidP="00C75F9E">
      <w:pPr>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bCs/>
          <w:sz w:val="24"/>
          <w:szCs w:val="24"/>
          <w:lang w:eastAsia="ru-RU"/>
        </w:rPr>
        <w:t>ХИМИЯ</w:t>
      </w:r>
      <w:r w:rsidRPr="008C5378">
        <w:rPr>
          <w:rFonts w:ascii="Times New Roman" w:eastAsia="Times New Roman" w:hAnsi="Times New Roman" w:cs="Times New Roman"/>
          <w:b/>
          <w:sz w:val="24"/>
          <w:szCs w:val="24"/>
          <w:lang w:eastAsia="ru-RU"/>
        </w:rPr>
        <w:t xml:space="preserve"> 9 класс базовый уровень (68часов)</w:t>
      </w:r>
    </w:p>
    <w:p w:rsidR="00C75F9E" w:rsidRPr="008C5378" w:rsidRDefault="00C75F9E" w:rsidP="00C75F9E">
      <w:pPr>
        <w:spacing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 xml:space="preserve">Повторение курса химии  8 класса. </w:t>
      </w:r>
      <w:r w:rsidRPr="008C5378">
        <w:rPr>
          <w:rFonts w:ascii="Times New Roman" w:eastAsia="Times New Roman" w:hAnsi="Times New Roman" w:cs="Times New Roman"/>
          <w:sz w:val="24"/>
          <w:szCs w:val="24"/>
          <w:lang w:eastAsia="ru-RU"/>
        </w:rPr>
        <w:t>Периодический закон и периодическая система хим. элементов Д. И. Менделеева в свете строения атомов. Химическая связь. Строение вещества. Основные классы неорганических соединений: их состав, классификация. Основные классы неорганических соединений: их свойства. Расчёты по химическим уравнениям.</w:t>
      </w:r>
    </w:p>
    <w:p w:rsidR="00C75F9E" w:rsidRPr="008C5378" w:rsidRDefault="00C75F9E" w:rsidP="00C75F9E">
      <w:pPr>
        <w:spacing w:line="240" w:lineRule="auto"/>
        <w:contextualSpacing/>
        <w:jc w:val="both"/>
        <w:rPr>
          <w:rFonts w:ascii="Times New Roman" w:eastAsia="Times New Roman" w:hAnsi="Times New Roman" w:cs="Times New Roman"/>
          <w:bCs/>
          <w:sz w:val="24"/>
          <w:szCs w:val="24"/>
          <w:lang w:eastAsia="ru-RU"/>
        </w:rPr>
      </w:pPr>
      <w:r w:rsidRPr="008C5378">
        <w:rPr>
          <w:rFonts w:ascii="Times New Roman" w:eastAsia="Times New Roman" w:hAnsi="Times New Roman" w:cs="Times New Roman"/>
          <w:bCs/>
          <w:sz w:val="24"/>
          <w:szCs w:val="24"/>
          <w:lang w:eastAsia="ru-RU"/>
        </w:rPr>
        <w:t>Демонстрации. Таблица «Виды связей». Таблица «Типы кристаллических решеток»</w:t>
      </w:r>
    </w:p>
    <w:p w:rsidR="00C75F9E" w:rsidRPr="008C5378" w:rsidRDefault="00C75F9E" w:rsidP="00C75F9E">
      <w:pPr>
        <w:spacing w:line="240" w:lineRule="auto"/>
        <w:contextualSpacing/>
        <w:jc w:val="both"/>
        <w:rPr>
          <w:rFonts w:ascii="Times New Roman" w:eastAsia="Times New Roman" w:hAnsi="Times New Roman" w:cs="Times New Roman"/>
          <w:sz w:val="24"/>
          <w:szCs w:val="24"/>
          <w:lang w:eastAsia="ru-RU"/>
        </w:rPr>
      </w:pPr>
    </w:p>
    <w:p w:rsidR="00C75F9E" w:rsidRPr="008C5378" w:rsidRDefault="00C75F9E" w:rsidP="00C75F9E">
      <w:pPr>
        <w:spacing w:line="240" w:lineRule="auto"/>
        <w:contextualSpacing/>
        <w:jc w:val="both"/>
        <w:rPr>
          <w:rFonts w:ascii="Times New Roman" w:eastAsia="Times New Roman" w:hAnsi="Times New Roman" w:cs="Times New Roman"/>
          <w:bCs/>
          <w:sz w:val="24"/>
          <w:szCs w:val="24"/>
          <w:lang w:eastAsia="ru-RU"/>
        </w:rPr>
      </w:pPr>
      <w:r w:rsidRPr="008C5378">
        <w:rPr>
          <w:rFonts w:ascii="Times New Roman" w:eastAsia="Times New Roman" w:hAnsi="Times New Roman" w:cs="Times New Roman"/>
          <w:b/>
          <w:bCs/>
          <w:sz w:val="24"/>
          <w:szCs w:val="24"/>
          <w:lang w:eastAsia="ru-RU"/>
        </w:rPr>
        <w:t>Тема 1</w:t>
      </w:r>
      <w:r w:rsidRPr="008C5378">
        <w:rPr>
          <w:rFonts w:ascii="Times New Roman" w:eastAsia="Times New Roman" w:hAnsi="Times New Roman" w:cs="Times New Roman"/>
          <w:bCs/>
          <w:sz w:val="24"/>
          <w:szCs w:val="24"/>
          <w:lang w:eastAsia="ru-RU"/>
        </w:rPr>
        <w:t xml:space="preserve">. </w:t>
      </w:r>
      <w:r w:rsidRPr="008C5378">
        <w:rPr>
          <w:rFonts w:ascii="Times New Roman" w:eastAsia="Times New Roman" w:hAnsi="Times New Roman" w:cs="Times New Roman"/>
          <w:b/>
          <w:bCs/>
          <w:sz w:val="24"/>
          <w:szCs w:val="24"/>
          <w:lang w:eastAsia="ru-RU"/>
        </w:rPr>
        <w:t>Классификация химических реакций</w:t>
      </w:r>
    </w:p>
    <w:p w:rsidR="00C75F9E" w:rsidRPr="008C5378" w:rsidRDefault="00C75F9E" w:rsidP="00C75F9E">
      <w:pPr>
        <w:spacing w:line="240" w:lineRule="auto"/>
        <w:contextualSpacing/>
        <w:jc w:val="both"/>
        <w:rPr>
          <w:rFonts w:ascii="Times New Roman" w:eastAsia="Times New Roman" w:hAnsi="Times New Roman" w:cs="Times New Roman"/>
          <w:bCs/>
          <w:sz w:val="24"/>
          <w:szCs w:val="24"/>
          <w:lang w:eastAsia="ru-RU"/>
        </w:rPr>
      </w:pPr>
      <w:r w:rsidRPr="008C5378">
        <w:rPr>
          <w:rFonts w:ascii="Times New Roman" w:eastAsia="Times New Roman" w:hAnsi="Times New Roman" w:cs="Times New Roman"/>
          <w:bCs/>
          <w:sz w:val="24"/>
          <w:szCs w:val="24"/>
          <w:lang w:eastAsia="ru-RU"/>
        </w:rPr>
        <w:t xml:space="preserve">Классификация химических реакций, реакции соединения, разложения, замещения, обмена. Окислительно - восстановительные реакции. Окислитель, восстановитель, процессы окисления, восстановления. Составление уравнений окислительно - восстановительных реакций  с помощью метода электронного баланса. </w:t>
      </w:r>
    </w:p>
    <w:p w:rsidR="00C75F9E" w:rsidRPr="008C5378" w:rsidRDefault="00C75F9E" w:rsidP="00C75F9E">
      <w:pPr>
        <w:spacing w:line="240" w:lineRule="auto"/>
        <w:contextualSpacing/>
        <w:jc w:val="both"/>
        <w:rPr>
          <w:rFonts w:ascii="Times New Roman" w:eastAsia="Times New Roman" w:hAnsi="Times New Roman" w:cs="Times New Roman"/>
          <w:bCs/>
          <w:sz w:val="24"/>
          <w:szCs w:val="24"/>
          <w:lang w:eastAsia="ru-RU"/>
        </w:rPr>
      </w:pPr>
      <w:r w:rsidRPr="008C5378">
        <w:rPr>
          <w:rFonts w:ascii="Times New Roman" w:eastAsia="Times New Roman" w:hAnsi="Times New Roman" w:cs="Times New Roman"/>
          <w:bCs/>
          <w:sz w:val="24"/>
          <w:szCs w:val="24"/>
          <w:lang w:eastAsia="ru-RU"/>
        </w:rPr>
        <w:t xml:space="preserve">Тепловые эффекты химических реакций. Экзотермические и эндотермические реакции. </w:t>
      </w:r>
    </w:p>
    <w:p w:rsidR="00C75F9E" w:rsidRPr="008C5378" w:rsidRDefault="00C75F9E" w:rsidP="00C75F9E">
      <w:pPr>
        <w:spacing w:line="240" w:lineRule="auto"/>
        <w:contextualSpacing/>
        <w:jc w:val="both"/>
        <w:rPr>
          <w:rFonts w:ascii="Times New Roman" w:eastAsia="Times New Roman" w:hAnsi="Times New Roman" w:cs="Times New Roman"/>
          <w:bCs/>
          <w:sz w:val="24"/>
          <w:szCs w:val="24"/>
          <w:lang w:eastAsia="ru-RU"/>
        </w:rPr>
      </w:pPr>
      <w:r w:rsidRPr="008C5378">
        <w:rPr>
          <w:rFonts w:ascii="Times New Roman" w:eastAsia="Times New Roman" w:hAnsi="Times New Roman" w:cs="Times New Roman"/>
          <w:bCs/>
          <w:sz w:val="24"/>
          <w:szCs w:val="24"/>
          <w:lang w:eastAsia="ru-RU"/>
        </w:rPr>
        <w:t>Термохимические  уравнения. Скорость химических реакций. Факторы, влияющие на скорость химических реакций. Первоначальные представления о катализе.</w:t>
      </w:r>
    </w:p>
    <w:p w:rsidR="00C75F9E" w:rsidRPr="008C5378" w:rsidRDefault="00C75F9E" w:rsidP="00C75F9E">
      <w:pPr>
        <w:spacing w:line="240" w:lineRule="auto"/>
        <w:contextualSpacing/>
        <w:jc w:val="both"/>
        <w:rPr>
          <w:rFonts w:ascii="Times New Roman" w:eastAsia="Times New Roman" w:hAnsi="Times New Roman" w:cs="Times New Roman"/>
          <w:bCs/>
          <w:sz w:val="24"/>
          <w:szCs w:val="24"/>
          <w:lang w:eastAsia="ru-RU"/>
        </w:rPr>
      </w:pPr>
      <w:r w:rsidRPr="008C5378">
        <w:rPr>
          <w:rFonts w:ascii="Times New Roman" w:eastAsia="Times New Roman" w:hAnsi="Times New Roman" w:cs="Times New Roman"/>
          <w:bCs/>
          <w:sz w:val="24"/>
          <w:szCs w:val="24"/>
          <w:lang w:eastAsia="ru-RU"/>
        </w:rPr>
        <w:t>.Демонстрация опытов, выясняющих зависимость скорости химических реакций от различных факторов.</w:t>
      </w:r>
    </w:p>
    <w:p w:rsidR="00C75F9E" w:rsidRPr="008C5378" w:rsidRDefault="00C75F9E" w:rsidP="00C75F9E">
      <w:pPr>
        <w:spacing w:line="240" w:lineRule="auto"/>
        <w:contextualSpacing/>
        <w:jc w:val="both"/>
        <w:rPr>
          <w:rFonts w:ascii="Times New Roman" w:eastAsia="Times New Roman" w:hAnsi="Times New Roman" w:cs="Times New Roman"/>
          <w:bCs/>
          <w:sz w:val="24"/>
          <w:szCs w:val="24"/>
          <w:lang w:eastAsia="ru-RU"/>
        </w:rPr>
      </w:pPr>
      <w:r w:rsidRPr="008C5378">
        <w:rPr>
          <w:rFonts w:ascii="Times New Roman" w:eastAsia="Times New Roman" w:hAnsi="Times New Roman" w:cs="Times New Roman"/>
          <w:bCs/>
          <w:sz w:val="24"/>
          <w:szCs w:val="24"/>
          <w:lang w:eastAsia="ru-RU"/>
        </w:rPr>
        <w:t>Таблицы «Обратимые реакции», «Химическое равновесие», «Скорость химической реакции».</w:t>
      </w:r>
    </w:p>
    <w:p w:rsidR="00C75F9E" w:rsidRPr="008C5378" w:rsidRDefault="00C75F9E" w:rsidP="00C75F9E">
      <w:pPr>
        <w:spacing w:line="240" w:lineRule="auto"/>
        <w:contextualSpacing/>
        <w:jc w:val="both"/>
        <w:rPr>
          <w:rFonts w:ascii="Times New Roman" w:eastAsia="Times New Roman" w:hAnsi="Times New Roman" w:cs="Times New Roman"/>
          <w:bCs/>
          <w:sz w:val="24"/>
          <w:szCs w:val="24"/>
          <w:lang w:eastAsia="ru-RU"/>
        </w:rPr>
      </w:pPr>
      <w:r w:rsidRPr="008C5378">
        <w:rPr>
          <w:rFonts w:ascii="Times New Roman" w:eastAsia="Times New Roman" w:hAnsi="Times New Roman" w:cs="Times New Roman"/>
          <w:bCs/>
          <w:sz w:val="24"/>
          <w:szCs w:val="24"/>
          <w:lang w:eastAsia="ru-RU"/>
        </w:rPr>
        <w:t>Расчетные задачи. Расчеты по термохимическим уравнениям.</w:t>
      </w:r>
    </w:p>
    <w:p w:rsidR="00C75F9E" w:rsidRPr="008C5378" w:rsidRDefault="00C75F9E" w:rsidP="00C75F9E">
      <w:pPr>
        <w:spacing w:line="240" w:lineRule="auto"/>
        <w:contextualSpacing/>
        <w:jc w:val="both"/>
        <w:rPr>
          <w:rFonts w:ascii="Times New Roman" w:eastAsia="Times New Roman" w:hAnsi="Times New Roman" w:cs="Times New Roman"/>
          <w:b/>
          <w:bCs/>
          <w:sz w:val="24"/>
          <w:szCs w:val="24"/>
          <w:lang w:eastAsia="ru-RU"/>
        </w:rPr>
      </w:pPr>
      <w:r w:rsidRPr="008C5378">
        <w:rPr>
          <w:rFonts w:ascii="Times New Roman" w:eastAsia="Times New Roman" w:hAnsi="Times New Roman" w:cs="Times New Roman"/>
          <w:b/>
          <w:bCs/>
          <w:sz w:val="24"/>
          <w:szCs w:val="24"/>
          <w:lang w:eastAsia="ru-RU"/>
        </w:rPr>
        <w:t>Практическая работа №1. Изучение влияния условий проведения химической реакции на её скорость.</w:t>
      </w:r>
    </w:p>
    <w:p w:rsidR="00C75F9E" w:rsidRPr="008C5378" w:rsidRDefault="00C75F9E" w:rsidP="00C75F9E">
      <w:pPr>
        <w:spacing w:line="240" w:lineRule="auto"/>
        <w:contextualSpacing/>
        <w:jc w:val="both"/>
        <w:rPr>
          <w:rFonts w:ascii="Times New Roman" w:eastAsia="Times New Roman" w:hAnsi="Times New Roman" w:cs="Times New Roman"/>
          <w:bCs/>
          <w:sz w:val="24"/>
          <w:szCs w:val="24"/>
          <w:lang w:eastAsia="ru-RU"/>
        </w:rPr>
      </w:pPr>
      <w:r w:rsidRPr="008C5378">
        <w:rPr>
          <w:rFonts w:ascii="Times New Roman" w:eastAsia="Times New Roman" w:hAnsi="Times New Roman" w:cs="Times New Roman"/>
          <w:bCs/>
          <w:sz w:val="24"/>
          <w:szCs w:val="24"/>
          <w:lang w:eastAsia="ru-RU"/>
        </w:rPr>
        <w:t xml:space="preserve">Обратимые реакции. Понятие о химическом равновесии. </w:t>
      </w:r>
    </w:p>
    <w:p w:rsidR="00C75F9E" w:rsidRPr="008C5378" w:rsidRDefault="00C75F9E" w:rsidP="00C75F9E">
      <w:pPr>
        <w:spacing w:line="240" w:lineRule="auto"/>
        <w:contextualSpacing/>
        <w:jc w:val="both"/>
        <w:rPr>
          <w:rFonts w:ascii="Times New Roman" w:eastAsia="Times New Roman" w:hAnsi="Times New Roman" w:cs="Times New Roman"/>
          <w:b/>
          <w:bCs/>
          <w:sz w:val="24"/>
          <w:szCs w:val="24"/>
          <w:lang w:eastAsia="ru-RU"/>
        </w:rPr>
      </w:pPr>
      <w:r w:rsidRPr="008C5378">
        <w:rPr>
          <w:rFonts w:ascii="Times New Roman" w:eastAsia="Times New Roman" w:hAnsi="Times New Roman" w:cs="Times New Roman"/>
          <w:b/>
          <w:bCs/>
          <w:sz w:val="24"/>
          <w:szCs w:val="24"/>
          <w:lang w:eastAsia="ru-RU"/>
        </w:rPr>
        <w:t>Тема 2. Химические реакции в водных растворах</w:t>
      </w:r>
    </w:p>
    <w:p w:rsidR="00C75F9E" w:rsidRPr="008C5378" w:rsidRDefault="00C75F9E" w:rsidP="00C75F9E">
      <w:pPr>
        <w:spacing w:line="240" w:lineRule="auto"/>
        <w:contextualSpacing/>
        <w:jc w:val="both"/>
        <w:rPr>
          <w:rFonts w:ascii="Times New Roman" w:eastAsia="Times New Roman" w:hAnsi="Times New Roman" w:cs="Times New Roman"/>
          <w:bCs/>
          <w:sz w:val="24"/>
          <w:szCs w:val="24"/>
          <w:lang w:eastAsia="ru-RU"/>
        </w:rPr>
      </w:pPr>
      <w:r w:rsidRPr="008C5378">
        <w:rPr>
          <w:rFonts w:ascii="Times New Roman" w:eastAsia="Times New Roman" w:hAnsi="Times New Roman" w:cs="Times New Roman"/>
          <w:bCs/>
          <w:sz w:val="24"/>
          <w:szCs w:val="24"/>
          <w:lang w:eastAsia="ru-RU"/>
        </w:rPr>
        <w:t>Химические реакции, идущие в водных растворах. Электролиты и неэлектролиты.  Ионы. Катионы и анионы. Гидратная теория растворов.</w:t>
      </w:r>
    </w:p>
    <w:p w:rsidR="00C75F9E" w:rsidRPr="008C5378" w:rsidRDefault="00C75F9E" w:rsidP="00C75F9E">
      <w:pPr>
        <w:spacing w:line="240" w:lineRule="auto"/>
        <w:contextualSpacing/>
        <w:jc w:val="both"/>
        <w:rPr>
          <w:rFonts w:ascii="Times New Roman" w:eastAsia="Times New Roman" w:hAnsi="Times New Roman" w:cs="Times New Roman"/>
          <w:bCs/>
          <w:sz w:val="24"/>
          <w:szCs w:val="24"/>
          <w:lang w:eastAsia="ru-RU"/>
        </w:rPr>
      </w:pPr>
      <w:r w:rsidRPr="008C5378">
        <w:rPr>
          <w:rFonts w:ascii="Times New Roman" w:eastAsia="Times New Roman" w:hAnsi="Times New Roman" w:cs="Times New Roman"/>
          <w:bCs/>
          <w:sz w:val="24"/>
          <w:szCs w:val="24"/>
          <w:lang w:eastAsia="ru-RU"/>
        </w:rPr>
        <w:t>Электролитическая диссоциация кислот, оснований, солей. Слабые и сильные электролиты. Степень диссоциации. Реакции ионного обмена. Условия протекания реакций обмена до конца. Химические свойства основных классов неорганических соединений в свете представлений об электролитической диссоциации и окислительно – восстановительных реакциях.</w:t>
      </w:r>
    </w:p>
    <w:p w:rsidR="00C75F9E" w:rsidRPr="008C5378" w:rsidRDefault="00C75F9E" w:rsidP="00C75F9E">
      <w:pPr>
        <w:spacing w:line="240" w:lineRule="auto"/>
        <w:contextualSpacing/>
        <w:jc w:val="both"/>
        <w:rPr>
          <w:rFonts w:ascii="Times New Roman" w:eastAsia="Times New Roman" w:hAnsi="Times New Roman" w:cs="Times New Roman"/>
          <w:bCs/>
          <w:sz w:val="24"/>
          <w:szCs w:val="24"/>
          <w:lang w:eastAsia="ru-RU"/>
        </w:rPr>
      </w:pPr>
      <w:r w:rsidRPr="008C5378">
        <w:rPr>
          <w:rFonts w:ascii="Times New Roman" w:eastAsia="Times New Roman" w:hAnsi="Times New Roman" w:cs="Times New Roman"/>
          <w:bCs/>
          <w:sz w:val="24"/>
          <w:szCs w:val="24"/>
          <w:lang w:eastAsia="ru-RU"/>
        </w:rPr>
        <w:t>Понятие о гидролизе солей.</w:t>
      </w:r>
    </w:p>
    <w:p w:rsidR="00C75F9E" w:rsidRPr="008C5378" w:rsidRDefault="00C75F9E" w:rsidP="00C75F9E">
      <w:pPr>
        <w:spacing w:line="240" w:lineRule="auto"/>
        <w:contextualSpacing/>
        <w:jc w:val="both"/>
        <w:rPr>
          <w:rFonts w:ascii="Times New Roman" w:eastAsia="Times New Roman" w:hAnsi="Times New Roman" w:cs="Times New Roman"/>
          <w:bCs/>
          <w:sz w:val="24"/>
          <w:szCs w:val="24"/>
          <w:lang w:eastAsia="ru-RU"/>
        </w:rPr>
      </w:pPr>
      <w:r w:rsidRPr="008C5378">
        <w:rPr>
          <w:rFonts w:ascii="Times New Roman" w:eastAsia="Times New Roman" w:hAnsi="Times New Roman" w:cs="Times New Roman"/>
          <w:bCs/>
          <w:sz w:val="24"/>
          <w:szCs w:val="24"/>
          <w:lang w:eastAsia="ru-RU"/>
        </w:rPr>
        <w:t>Расчёты по уравнениям хим. реакций, если одно из веществ дано в избытке.</w:t>
      </w:r>
    </w:p>
    <w:p w:rsidR="00C75F9E" w:rsidRPr="008C5378" w:rsidRDefault="00C75F9E" w:rsidP="00C75F9E">
      <w:pPr>
        <w:spacing w:line="240" w:lineRule="auto"/>
        <w:contextualSpacing/>
        <w:jc w:val="both"/>
        <w:rPr>
          <w:rFonts w:ascii="Times New Roman" w:eastAsia="Times New Roman" w:hAnsi="Times New Roman" w:cs="Times New Roman"/>
          <w:bCs/>
          <w:sz w:val="24"/>
          <w:szCs w:val="24"/>
          <w:lang w:eastAsia="ru-RU"/>
        </w:rPr>
      </w:pPr>
      <w:r w:rsidRPr="008C5378">
        <w:rPr>
          <w:rFonts w:ascii="Times New Roman" w:eastAsia="Times New Roman" w:hAnsi="Times New Roman" w:cs="Times New Roman"/>
          <w:bCs/>
          <w:sz w:val="24"/>
          <w:szCs w:val="24"/>
          <w:lang w:eastAsia="ru-RU"/>
        </w:rPr>
        <w:t>Демонстрации. Испытание растворов веществ на электрическую проводимость. Движение ионов в электрическом поле.</w:t>
      </w:r>
    </w:p>
    <w:p w:rsidR="00C75F9E" w:rsidRPr="008C5378" w:rsidRDefault="00C75F9E" w:rsidP="00C75F9E">
      <w:pPr>
        <w:spacing w:line="240" w:lineRule="auto"/>
        <w:contextualSpacing/>
        <w:jc w:val="both"/>
        <w:rPr>
          <w:rFonts w:ascii="Times New Roman" w:eastAsia="Times New Roman" w:hAnsi="Times New Roman" w:cs="Times New Roman"/>
          <w:bCs/>
          <w:sz w:val="24"/>
          <w:szCs w:val="24"/>
          <w:lang w:eastAsia="ru-RU"/>
        </w:rPr>
      </w:pPr>
      <w:r w:rsidRPr="008C5378">
        <w:rPr>
          <w:rFonts w:ascii="Times New Roman" w:eastAsia="Times New Roman" w:hAnsi="Times New Roman" w:cs="Times New Roman"/>
          <w:bCs/>
          <w:sz w:val="24"/>
          <w:szCs w:val="24"/>
          <w:lang w:eastAsia="ru-RU"/>
        </w:rPr>
        <w:t>Лабораторные опыты. Реакции обмена между растворами электролитов.</w:t>
      </w:r>
    </w:p>
    <w:p w:rsidR="00C75F9E" w:rsidRPr="008C5378" w:rsidRDefault="00C75F9E" w:rsidP="00C75F9E">
      <w:pPr>
        <w:spacing w:line="240" w:lineRule="auto"/>
        <w:contextualSpacing/>
        <w:jc w:val="both"/>
        <w:rPr>
          <w:rFonts w:ascii="Times New Roman" w:eastAsia="Times New Roman" w:hAnsi="Times New Roman" w:cs="Times New Roman"/>
          <w:b/>
          <w:bCs/>
          <w:sz w:val="24"/>
          <w:szCs w:val="24"/>
          <w:lang w:eastAsia="ru-RU"/>
        </w:rPr>
      </w:pPr>
      <w:r w:rsidRPr="008C5378">
        <w:rPr>
          <w:rFonts w:ascii="Times New Roman" w:eastAsia="Times New Roman" w:hAnsi="Times New Roman" w:cs="Times New Roman"/>
          <w:b/>
          <w:bCs/>
          <w:sz w:val="24"/>
          <w:szCs w:val="24"/>
          <w:lang w:eastAsia="ru-RU"/>
        </w:rPr>
        <w:t>Практическая работа №2. Решение экспериментальных задач по теме «Свойства кислот, оснований и солей как электролитов».</w:t>
      </w:r>
    </w:p>
    <w:p w:rsidR="00C75F9E" w:rsidRPr="008C5378" w:rsidRDefault="00C75F9E" w:rsidP="00C75F9E">
      <w:pPr>
        <w:spacing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Контрольная работа № 1 по темам «Классификация химических реакций» и «Электролитическая диссоциация».</w:t>
      </w:r>
    </w:p>
    <w:p w:rsidR="00C75F9E" w:rsidRPr="008C5378" w:rsidRDefault="00C75F9E" w:rsidP="00C75F9E">
      <w:pPr>
        <w:tabs>
          <w:tab w:val="left" w:pos="540"/>
        </w:tabs>
        <w:spacing w:after="240" w:line="240" w:lineRule="auto"/>
        <w:contextualSpacing/>
        <w:jc w:val="both"/>
        <w:rPr>
          <w:rFonts w:ascii="Times New Roman" w:eastAsia="Times New Roman" w:hAnsi="Times New Roman" w:cs="Times New Roman"/>
          <w:b/>
          <w:sz w:val="24"/>
          <w:szCs w:val="24"/>
          <w:lang w:eastAsia="ru-RU"/>
        </w:rPr>
      </w:pPr>
    </w:p>
    <w:p w:rsidR="00C75F9E" w:rsidRPr="008C5378" w:rsidRDefault="00C75F9E" w:rsidP="00C75F9E">
      <w:pPr>
        <w:tabs>
          <w:tab w:val="left" w:pos="540"/>
        </w:tabs>
        <w:spacing w:after="240" w:line="240" w:lineRule="auto"/>
        <w:contextualSpacing/>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Тема 3. Галогены </w:t>
      </w:r>
    </w:p>
    <w:p w:rsidR="00C75F9E" w:rsidRPr="008C5378" w:rsidRDefault="00C75F9E" w:rsidP="00C75F9E">
      <w:pPr>
        <w:tabs>
          <w:tab w:val="left" w:pos="540"/>
        </w:tabs>
        <w:spacing w:after="240" w:line="240" w:lineRule="auto"/>
        <w:contextualSpacing/>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sz w:val="24"/>
          <w:szCs w:val="24"/>
          <w:lang w:eastAsia="ru-RU"/>
        </w:rPr>
        <w:t>Неметаллы. Галогены. Положение в периодической системе химических элементов, строение их атомов. Нахождение в природе.</w:t>
      </w:r>
    </w:p>
    <w:p w:rsidR="00C75F9E" w:rsidRPr="008C5378" w:rsidRDefault="00C75F9E" w:rsidP="00C75F9E">
      <w:pPr>
        <w:tabs>
          <w:tab w:val="left" w:pos="540"/>
        </w:tabs>
        <w:spacing w:after="24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Физические и химические свойства галогенов. Получение и применение  галогенов. Хлор. Физические и химические свойства хлора. Применение хлора.  Хлороводород. Физические свойства. Получение. Соляная кислота и ее соли. Качественная реакция на хлорид – ионы. Распознавание хлоридов, бромидов, иодидов.</w:t>
      </w:r>
    </w:p>
    <w:p w:rsidR="00C75F9E" w:rsidRPr="008C5378" w:rsidRDefault="00C75F9E" w:rsidP="00C75F9E">
      <w:pPr>
        <w:tabs>
          <w:tab w:val="left" w:pos="540"/>
        </w:tabs>
        <w:spacing w:after="24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Демонстрации. Физические свойства галогенов. Получение хлороводорода и растворение его в воде.</w:t>
      </w:r>
    </w:p>
    <w:p w:rsidR="00C75F9E" w:rsidRPr="008C5378" w:rsidRDefault="00C75F9E" w:rsidP="00C75F9E">
      <w:pPr>
        <w:tabs>
          <w:tab w:val="left" w:pos="540"/>
        </w:tabs>
        <w:spacing w:after="24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Лабораторные опыты. Распознавание соляной кислоты, хлори</w:t>
      </w:r>
      <w:r w:rsidRPr="008C5378">
        <w:rPr>
          <w:rFonts w:ascii="Times New Roman" w:eastAsia="Times New Roman" w:hAnsi="Times New Roman" w:cs="Times New Roman"/>
          <w:sz w:val="24"/>
          <w:szCs w:val="24"/>
          <w:lang w:eastAsia="ru-RU"/>
        </w:rPr>
        <w:softHyphen/>
        <w:t>дов, бромидов, иодидов и йода.</w:t>
      </w:r>
    </w:p>
    <w:p w:rsidR="00C75F9E" w:rsidRPr="008C5378" w:rsidRDefault="00C75F9E" w:rsidP="00C75F9E">
      <w:pPr>
        <w:tabs>
          <w:tab w:val="left" w:pos="540"/>
        </w:tabs>
        <w:spacing w:after="240" w:line="240" w:lineRule="auto"/>
        <w:contextualSpacing/>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Практическая работа № 3. Получение соляной кислоты и изучение её свойств.</w:t>
      </w:r>
    </w:p>
    <w:p w:rsidR="00C75F9E" w:rsidRPr="008C5378" w:rsidRDefault="00C75F9E" w:rsidP="00C75F9E">
      <w:pPr>
        <w:tabs>
          <w:tab w:val="left" w:pos="540"/>
        </w:tabs>
        <w:spacing w:after="240" w:line="240" w:lineRule="auto"/>
        <w:contextualSpacing/>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Тема 4. Кислород и сера </w:t>
      </w:r>
    </w:p>
    <w:p w:rsidR="00C75F9E" w:rsidRPr="008C5378" w:rsidRDefault="00C75F9E" w:rsidP="00C75F9E">
      <w:pPr>
        <w:tabs>
          <w:tab w:val="left" w:pos="540"/>
        </w:tabs>
        <w:spacing w:after="24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Кислород и сера. Положение  в периодической системе химических элементов, строение их атомов. Сера. Аллотропия серы. Физические и химические свойства. Нахождение в природе. Применение серы. Сероводород. Сероводородная кислота и ее соли.  Качественная реакция на сульфид- ионы. Оксид серы (</w:t>
      </w:r>
      <w:r w:rsidRPr="008C5378">
        <w:rPr>
          <w:rFonts w:ascii="Times New Roman" w:eastAsia="Times New Roman" w:hAnsi="Times New Roman" w:cs="Times New Roman"/>
          <w:sz w:val="24"/>
          <w:szCs w:val="24"/>
          <w:lang w:val="en-US" w:eastAsia="ru-RU"/>
        </w:rPr>
        <w:t>IV</w:t>
      </w:r>
      <w:r w:rsidRPr="008C5378">
        <w:rPr>
          <w:rFonts w:ascii="Times New Roman" w:eastAsia="Times New Roman" w:hAnsi="Times New Roman" w:cs="Times New Roman"/>
          <w:sz w:val="24"/>
          <w:szCs w:val="24"/>
          <w:lang w:eastAsia="ru-RU"/>
        </w:rPr>
        <w:t>).</w:t>
      </w:r>
    </w:p>
    <w:p w:rsidR="00C75F9E" w:rsidRPr="008C5378" w:rsidRDefault="00C75F9E" w:rsidP="00C75F9E">
      <w:pPr>
        <w:tabs>
          <w:tab w:val="left" w:pos="540"/>
        </w:tabs>
        <w:spacing w:after="24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Серная кислота. Химические свойства разбавленной и концентрированной серной кислоты. Качественная реакция на сульфат- ионы. Химические реакции, лежащие в основе получения серной  кислоты в промышленности. Применение серной кислоты.</w:t>
      </w:r>
    </w:p>
    <w:p w:rsidR="00C75F9E" w:rsidRPr="008C5378" w:rsidRDefault="00C75F9E" w:rsidP="00C75F9E">
      <w:pPr>
        <w:tabs>
          <w:tab w:val="left" w:pos="540"/>
        </w:tabs>
        <w:spacing w:after="24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Демонстрации. Аллотропия кислорода и серы. Знакомство с образцами природных сульфидов, сульфатов.</w:t>
      </w:r>
    </w:p>
    <w:p w:rsidR="00C75F9E" w:rsidRPr="008C5378" w:rsidRDefault="00C75F9E" w:rsidP="00C75F9E">
      <w:pPr>
        <w:tabs>
          <w:tab w:val="left" w:pos="540"/>
        </w:tabs>
        <w:spacing w:after="24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Лабораторные опыты. Распознавание сульфид-, сульфит- и сульфат-ионов в растворе </w:t>
      </w:r>
    </w:p>
    <w:p w:rsidR="00C75F9E" w:rsidRPr="008C5378" w:rsidRDefault="00C75F9E" w:rsidP="00C75F9E">
      <w:pPr>
        <w:tabs>
          <w:tab w:val="left" w:pos="540"/>
        </w:tabs>
        <w:spacing w:after="24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Практическая работа. Решение экспериментальных задач по теме «Кислород и сера».</w:t>
      </w:r>
    </w:p>
    <w:p w:rsidR="00C75F9E" w:rsidRPr="008C5378" w:rsidRDefault="00C75F9E" w:rsidP="00C75F9E">
      <w:pPr>
        <w:tabs>
          <w:tab w:val="left" w:pos="540"/>
        </w:tabs>
        <w:spacing w:after="240" w:line="240" w:lineRule="auto"/>
        <w:contextualSpacing/>
        <w:jc w:val="both"/>
        <w:rPr>
          <w:rFonts w:ascii="Times New Roman" w:eastAsia="Times New Roman" w:hAnsi="Times New Roman" w:cs="Times New Roman"/>
          <w:sz w:val="24"/>
          <w:szCs w:val="24"/>
          <w:lang w:eastAsia="ru-RU"/>
        </w:rPr>
      </w:pPr>
    </w:p>
    <w:p w:rsidR="00C75F9E" w:rsidRPr="008C5378" w:rsidRDefault="00C75F9E" w:rsidP="00C75F9E">
      <w:pPr>
        <w:tabs>
          <w:tab w:val="left" w:pos="540"/>
        </w:tabs>
        <w:spacing w:after="240" w:line="240" w:lineRule="auto"/>
        <w:contextualSpacing/>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Тема 5. Азот и фосфор </w:t>
      </w:r>
    </w:p>
    <w:p w:rsidR="00C75F9E" w:rsidRPr="008C5378" w:rsidRDefault="00C75F9E" w:rsidP="00C75F9E">
      <w:pPr>
        <w:tabs>
          <w:tab w:val="left" w:pos="540"/>
        </w:tabs>
        <w:spacing w:after="24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Азот и фосфор. Положение в периодической системе химических элементов, строение их атомов. Азот, физические и химические свойства, получение и применение. Круговорот азота в природе. Аммиак. Физические и химические свойства, получение, применение. Соли аммония. Азотная кислота и ее свойства. Окислительные свойства азотной кислоты. Получение азотной  кислоты в лаборатории. Химические реакции, лежащие в основе получения азотной кислоты в промышленности. Применение. Соли. Азотные удобрения.</w:t>
      </w:r>
    </w:p>
    <w:p w:rsidR="00C75F9E" w:rsidRPr="008C5378" w:rsidRDefault="00C75F9E" w:rsidP="00C75F9E">
      <w:pPr>
        <w:tabs>
          <w:tab w:val="left" w:pos="540"/>
        </w:tabs>
        <w:spacing w:after="24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Фосфор. Аллотропия. Физические и химические  свойства. Оксид фосфора (</w:t>
      </w:r>
      <w:r w:rsidRPr="008C5378">
        <w:rPr>
          <w:rFonts w:ascii="Times New Roman" w:eastAsia="Times New Roman" w:hAnsi="Times New Roman" w:cs="Times New Roman"/>
          <w:sz w:val="24"/>
          <w:szCs w:val="24"/>
          <w:lang w:val="en-US" w:eastAsia="ru-RU"/>
        </w:rPr>
        <w:t>V</w:t>
      </w:r>
      <w:r w:rsidRPr="008C5378">
        <w:rPr>
          <w:rFonts w:ascii="Times New Roman" w:eastAsia="Times New Roman" w:hAnsi="Times New Roman" w:cs="Times New Roman"/>
          <w:sz w:val="24"/>
          <w:szCs w:val="24"/>
          <w:lang w:eastAsia="ru-RU"/>
        </w:rPr>
        <w:t>). Фосфорная кислота, ее соли и удобрения.</w:t>
      </w:r>
    </w:p>
    <w:p w:rsidR="00C75F9E" w:rsidRPr="008C5378" w:rsidRDefault="00C75F9E" w:rsidP="00C75F9E">
      <w:pPr>
        <w:tabs>
          <w:tab w:val="left" w:pos="540"/>
        </w:tabs>
        <w:spacing w:after="24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Демонстрации. Получение аммиака и его растворение в воде. Ознакомление с образцами природных нитратов, фосфатов.</w:t>
      </w:r>
    </w:p>
    <w:p w:rsidR="00C75F9E" w:rsidRPr="008C5378" w:rsidRDefault="00C75F9E" w:rsidP="00C75F9E">
      <w:pPr>
        <w:tabs>
          <w:tab w:val="left" w:pos="540"/>
        </w:tabs>
        <w:spacing w:after="24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Лабораторные опыты. Взаимодействие солей аммония со щелочами. Ознакомление с азотными и фосфорными удобрениями.</w:t>
      </w:r>
    </w:p>
    <w:p w:rsidR="00C75F9E" w:rsidRPr="008C5378" w:rsidRDefault="00C75F9E" w:rsidP="00C75F9E">
      <w:pPr>
        <w:tabs>
          <w:tab w:val="left" w:pos="540"/>
        </w:tabs>
        <w:spacing w:after="240" w:line="240" w:lineRule="auto"/>
        <w:contextualSpacing/>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Практическая работа №5. Получение аммиака и изучение его свойств.</w:t>
      </w:r>
    </w:p>
    <w:p w:rsidR="00C75F9E" w:rsidRPr="008C5378" w:rsidRDefault="00C75F9E" w:rsidP="00C75F9E">
      <w:pPr>
        <w:tabs>
          <w:tab w:val="left" w:pos="540"/>
        </w:tabs>
        <w:spacing w:after="24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Решение задач на определение массовой (объёмной) доли выхода продукта реакции от теоретически возможного.</w:t>
      </w:r>
    </w:p>
    <w:p w:rsidR="00C75F9E" w:rsidRPr="008C5378" w:rsidRDefault="00C75F9E" w:rsidP="00C75F9E">
      <w:pPr>
        <w:tabs>
          <w:tab w:val="left" w:pos="540"/>
        </w:tabs>
        <w:spacing w:after="240" w:line="240" w:lineRule="auto"/>
        <w:contextualSpacing/>
        <w:jc w:val="both"/>
        <w:rPr>
          <w:rFonts w:ascii="Times New Roman" w:eastAsia="Times New Roman" w:hAnsi="Times New Roman" w:cs="Times New Roman"/>
          <w:sz w:val="24"/>
          <w:szCs w:val="24"/>
          <w:lang w:eastAsia="ru-RU"/>
        </w:rPr>
      </w:pPr>
    </w:p>
    <w:p w:rsidR="00C75F9E" w:rsidRPr="008C5378" w:rsidRDefault="00C75F9E" w:rsidP="00C75F9E">
      <w:pPr>
        <w:tabs>
          <w:tab w:val="left" w:pos="540"/>
        </w:tabs>
        <w:spacing w:after="240" w:line="240" w:lineRule="auto"/>
        <w:contextualSpacing/>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Тема 6. Углерод и кремний </w:t>
      </w:r>
    </w:p>
    <w:p w:rsidR="00C75F9E" w:rsidRPr="008C5378" w:rsidRDefault="00C75F9E" w:rsidP="00C75F9E">
      <w:pPr>
        <w:tabs>
          <w:tab w:val="left" w:pos="540"/>
        </w:tabs>
        <w:spacing w:after="24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Углерод и кремний. Положение в периодической системе, строение атомов. Углерод. Аллотропия. Физические и химические свойства углерода. Адсорбция. Угарный газ. Углекислый газ. Угольная кислота и ее соли. Качественная реакция на карбонат – ионы. Круговорот в природе.</w:t>
      </w:r>
    </w:p>
    <w:p w:rsidR="00C75F9E" w:rsidRPr="008C5378" w:rsidRDefault="00C75F9E" w:rsidP="00C75F9E">
      <w:pPr>
        <w:tabs>
          <w:tab w:val="left" w:pos="540"/>
        </w:tabs>
        <w:spacing w:after="24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Кремний. Оксид кремния (</w:t>
      </w:r>
      <w:r w:rsidRPr="008C5378">
        <w:rPr>
          <w:rFonts w:ascii="Times New Roman" w:eastAsia="Times New Roman" w:hAnsi="Times New Roman" w:cs="Times New Roman"/>
          <w:sz w:val="24"/>
          <w:szCs w:val="24"/>
          <w:lang w:val="en-US" w:eastAsia="ru-RU"/>
        </w:rPr>
        <w:t>IV</w:t>
      </w:r>
      <w:r w:rsidRPr="008C5378">
        <w:rPr>
          <w:rFonts w:ascii="Times New Roman" w:eastAsia="Times New Roman" w:hAnsi="Times New Roman" w:cs="Times New Roman"/>
          <w:sz w:val="24"/>
          <w:szCs w:val="24"/>
          <w:lang w:eastAsia="ru-RU"/>
        </w:rPr>
        <w:t>). Кремниевая кислота и ее соли.</w:t>
      </w:r>
    </w:p>
    <w:p w:rsidR="00C75F9E" w:rsidRPr="008C5378" w:rsidRDefault="00C75F9E" w:rsidP="00C75F9E">
      <w:pPr>
        <w:tabs>
          <w:tab w:val="left" w:pos="540"/>
        </w:tabs>
        <w:spacing w:after="24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Стекло. Цемент.</w:t>
      </w:r>
    </w:p>
    <w:p w:rsidR="00C75F9E" w:rsidRPr="008C5378" w:rsidRDefault="00C75F9E" w:rsidP="00C75F9E">
      <w:pPr>
        <w:tabs>
          <w:tab w:val="left" w:pos="540"/>
        </w:tabs>
        <w:spacing w:after="24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Демонстрации. Кристаллические решетки алмаза и графита. Знакомство с образцами природных карбонатов и силикатов. Ознакомление с различными видами топлива. Ознакомление с видами стекла.</w:t>
      </w:r>
    </w:p>
    <w:p w:rsidR="00C75F9E" w:rsidRPr="008C5378" w:rsidRDefault="00C75F9E" w:rsidP="00C75F9E">
      <w:pPr>
        <w:tabs>
          <w:tab w:val="left" w:pos="540"/>
        </w:tabs>
        <w:spacing w:after="24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Лабораторные опыты. Ознакомление со свойствами и взаимопревращениями карбонатов и гидрокарбонатов. Качественные реакции на карбонат- и силикат-ионы.</w:t>
      </w:r>
    </w:p>
    <w:p w:rsidR="00C75F9E" w:rsidRPr="008C5378" w:rsidRDefault="00C75F9E" w:rsidP="00C75F9E">
      <w:pPr>
        <w:tabs>
          <w:tab w:val="left" w:pos="540"/>
        </w:tabs>
        <w:spacing w:after="240" w:line="240" w:lineRule="auto"/>
        <w:contextualSpacing/>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Практическая работа №6. Получение оксида углерода (IV) и изучение его свойств. Распознавание карбонатов.</w:t>
      </w:r>
    </w:p>
    <w:p w:rsidR="00C75F9E" w:rsidRPr="008C5378" w:rsidRDefault="00C75F9E" w:rsidP="00C75F9E">
      <w:pPr>
        <w:tabs>
          <w:tab w:val="left" w:pos="540"/>
        </w:tabs>
        <w:spacing w:after="24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Решение задач на вычисление массы или объёма продукта реакции по известной массе или объёму исходного вещества, содержащего примеси.</w:t>
      </w:r>
    </w:p>
    <w:p w:rsidR="00C75F9E" w:rsidRPr="008C5378" w:rsidRDefault="00C75F9E" w:rsidP="00C75F9E">
      <w:pPr>
        <w:tabs>
          <w:tab w:val="left" w:pos="540"/>
        </w:tabs>
        <w:spacing w:after="24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Контрольная работа №2 </w:t>
      </w:r>
      <w:r w:rsidRPr="008C5378">
        <w:rPr>
          <w:rFonts w:ascii="Times New Roman" w:eastAsia="Times New Roman" w:hAnsi="Times New Roman" w:cs="Times New Roman"/>
          <w:b/>
          <w:sz w:val="24"/>
          <w:szCs w:val="24"/>
          <w:lang w:eastAsia="ru-RU"/>
        </w:rPr>
        <w:t>по теме «Неметаллы».</w:t>
      </w:r>
    </w:p>
    <w:p w:rsidR="00C75F9E" w:rsidRPr="008C5378" w:rsidRDefault="00C75F9E" w:rsidP="00C75F9E">
      <w:pPr>
        <w:tabs>
          <w:tab w:val="left" w:pos="540"/>
        </w:tabs>
        <w:spacing w:after="240" w:line="240" w:lineRule="auto"/>
        <w:contextualSpacing/>
        <w:jc w:val="both"/>
        <w:rPr>
          <w:rFonts w:ascii="Times New Roman" w:eastAsia="Times New Roman" w:hAnsi="Times New Roman" w:cs="Times New Roman"/>
          <w:sz w:val="24"/>
          <w:szCs w:val="24"/>
          <w:lang w:eastAsia="ru-RU"/>
        </w:rPr>
      </w:pPr>
    </w:p>
    <w:p w:rsidR="00C75F9E" w:rsidRPr="008C5378" w:rsidRDefault="00C75F9E" w:rsidP="00C75F9E">
      <w:pPr>
        <w:tabs>
          <w:tab w:val="left" w:pos="540"/>
        </w:tabs>
        <w:spacing w:after="240" w:line="240" w:lineRule="auto"/>
        <w:contextualSpacing/>
        <w:jc w:val="both"/>
        <w:rPr>
          <w:rFonts w:ascii="Times New Roman" w:eastAsia="Times New Roman" w:hAnsi="Times New Roman" w:cs="Times New Roman"/>
          <w:b/>
          <w:sz w:val="24"/>
          <w:szCs w:val="24"/>
          <w:lang w:eastAsia="ru-RU"/>
        </w:rPr>
      </w:pPr>
    </w:p>
    <w:p w:rsidR="00C75F9E" w:rsidRPr="008C5378" w:rsidRDefault="00C75F9E" w:rsidP="00C75F9E">
      <w:pPr>
        <w:tabs>
          <w:tab w:val="left" w:pos="540"/>
        </w:tabs>
        <w:spacing w:after="240" w:line="240" w:lineRule="auto"/>
        <w:contextualSpacing/>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Тема 7. Металлы </w:t>
      </w:r>
    </w:p>
    <w:p w:rsidR="00C75F9E" w:rsidRPr="008C5378" w:rsidRDefault="00C75F9E" w:rsidP="00C75F9E">
      <w:pPr>
        <w:tabs>
          <w:tab w:val="left" w:pos="540"/>
        </w:tabs>
        <w:spacing w:after="24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Металлы. Положение  в периодической системе, строение атомов. Металлическая связь. Физические свойства. Ряд активности металлов.свойства металлов. Общие способы получения. Сплавы металлов.</w:t>
      </w:r>
    </w:p>
    <w:p w:rsidR="00C75F9E" w:rsidRPr="008C5378" w:rsidRDefault="00C75F9E" w:rsidP="00C75F9E">
      <w:pPr>
        <w:tabs>
          <w:tab w:val="left" w:pos="540"/>
        </w:tabs>
        <w:spacing w:after="24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Щелочные металлы. Положение  в периодической системе, строение атомов. Физические  и химические свойства.  Применение. Нахождение в природе.</w:t>
      </w:r>
    </w:p>
    <w:p w:rsidR="00C75F9E" w:rsidRPr="008C5378" w:rsidRDefault="00C75F9E" w:rsidP="00C75F9E">
      <w:pPr>
        <w:tabs>
          <w:tab w:val="left" w:pos="540"/>
        </w:tabs>
        <w:spacing w:after="24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Щелочноземельные металлы. Положение  в периодической системе, строение атомов. Физические  и химические свойства.  Применение. Нахождение в природе. Магний и кальций , их важнейшие соединения. Жесткость воды и способы ее устранения.</w:t>
      </w:r>
    </w:p>
    <w:p w:rsidR="00C75F9E" w:rsidRPr="008C5378" w:rsidRDefault="00C75F9E" w:rsidP="00C75F9E">
      <w:pPr>
        <w:tabs>
          <w:tab w:val="left" w:pos="540"/>
        </w:tabs>
        <w:spacing w:after="24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Алюминий. Положение  в периодической системе, строение атомов. Физические  и химические свойства.  Применение. Нахождение в природе. Амфотерность оксида и гидроксида алюминия.</w:t>
      </w:r>
    </w:p>
    <w:p w:rsidR="00C75F9E" w:rsidRPr="008C5378" w:rsidRDefault="00C75F9E" w:rsidP="00C75F9E">
      <w:pPr>
        <w:tabs>
          <w:tab w:val="left" w:pos="540"/>
        </w:tabs>
        <w:spacing w:after="24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Железо. Положение  в периодической системе, строение атомов. Физические  и химические свойства.  Применение. Нахождение в природе. Важнейшие соединения железа: оксиды, гидроксиды и соли  железа (</w:t>
      </w:r>
      <w:r w:rsidRPr="008C5378">
        <w:rPr>
          <w:rFonts w:ascii="Times New Roman" w:eastAsia="Times New Roman" w:hAnsi="Times New Roman" w:cs="Times New Roman"/>
          <w:sz w:val="24"/>
          <w:szCs w:val="24"/>
          <w:lang w:val="en-US" w:eastAsia="ru-RU"/>
        </w:rPr>
        <w:t>II</w:t>
      </w:r>
      <w:r w:rsidRPr="008C5378">
        <w:rPr>
          <w:rFonts w:ascii="Times New Roman" w:eastAsia="Times New Roman" w:hAnsi="Times New Roman" w:cs="Times New Roman"/>
          <w:sz w:val="24"/>
          <w:szCs w:val="24"/>
          <w:lang w:eastAsia="ru-RU"/>
        </w:rPr>
        <w:t>) и железа (</w:t>
      </w:r>
      <w:r w:rsidRPr="008C5378">
        <w:rPr>
          <w:rFonts w:ascii="Times New Roman" w:eastAsia="Times New Roman" w:hAnsi="Times New Roman" w:cs="Times New Roman"/>
          <w:sz w:val="24"/>
          <w:szCs w:val="24"/>
          <w:lang w:val="en-US" w:eastAsia="ru-RU"/>
        </w:rPr>
        <w:t>III</w:t>
      </w:r>
      <w:r w:rsidRPr="008C5378">
        <w:rPr>
          <w:rFonts w:ascii="Times New Roman" w:eastAsia="Times New Roman" w:hAnsi="Times New Roman" w:cs="Times New Roman"/>
          <w:sz w:val="24"/>
          <w:szCs w:val="24"/>
          <w:lang w:eastAsia="ru-RU"/>
        </w:rPr>
        <w:t>). Качественная реакция на ионы.</w:t>
      </w:r>
    </w:p>
    <w:p w:rsidR="00C75F9E" w:rsidRPr="008C5378" w:rsidRDefault="00C75F9E" w:rsidP="00C75F9E">
      <w:pPr>
        <w:tabs>
          <w:tab w:val="left" w:pos="540"/>
        </w:tabs>
        <w:spacing w:after="24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Демонстрации. Знакомство с образцами важнейших солей натрия, калия, природных соединений кальция, рудами железа, соединениями алюминия. Взаимодействие щелочных, щелочноземельных металлов и алюминия с водой. Сжигание железа в кислороде и хлоре.</w:t>
      </w:r>
    </w:p>
    <w:p w:rsidR="00C75F9E" w:rsidRPr="008C5378" w:rsidRDefault="00C75F9E" w:rsidP="00C75F9E">
      <w:pPr>
        <w:tabs>
          <w:tab w:val="left" w:pos="540"/>
        </w:tabs>
        <w:spacing w:after="24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Лабораторные опыты. Получение гидроксида алюминия и взаимодействие его с кислотами и щелочами. Получение гидроксидов железа(II) и (III) и взаимодействие их с кислотами и щелочами.</w:t>
      </w:r>
    </w:p>
    <w:p w:rsidR="00C75F9E" w:rsidRPr="008C5378" w:rsidRDefault="00C75F9E" w:rsidP="00C75F9E">
      <w:pPr>
        <w:tabs>
          <w:tab w:val="left" w:pos="540"/>
        </w:tabs>
        <w:spacing w:after="240" w:line="240" w:lineRule="auto"/>
        <w:contextualSpacing/>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Практическая работа №7. Решение экспериментальных задач по теме «Металлы и их соединения».</w:t>
      </w:r>
    </w:p>
    <w:p w:rsidR="00C75F9E" w:rsidRPr="008C5378" w:rsidRDefault="00C75F9E" w:rsidP="00C75F9E">
      <w:pPr>
        <w:tabs>
          <w:tab w:val="left" w:pos="540"/>
        </w:tabs>
        <w:spacing w:after="240" w:line="240" w:lineRule="auto"/>
        <w:contextualSpacing/>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Контрольная работа №3 по теме «Общие свойства металлов»</w:t>
      </w:r>
    </w:p>
    <w:p w:rsidR="00C75F9E" w:rsidRPr="008C5378" w:rsidRDefault="00C75F9E" w:rsidP="00C75F9E">
      <w:pPr>
        <w:tabs>
          <w:tab w:val="left" w:pos="540"/>
        </w:tabs>
        <w:spacing w:after="240" w:line="240" w:lineRule="auto"/>
        <w:contextualSpacing/>
        <w:jc w:val="both"/>
        <w:rPr>
          <w:rFonts w:ascii="Times New Roman" w:eastAsia="Times New Roman" w:hAnsi="Times New Roman" w:cs="Times New Roman"/>
          <w:sz w:val="24"/>
          <w:szCs w:val="24"/>
          <w:lang w:eastAsia="ru-RU"/>
        </w:rPr>
      </w:pPr>
    </w:p>
    <w:p w:rsidR="00C75F9E" w:rsidRPr="008C5378" w:rsidRDefault="00C75F9E" w:rsidP="00C75F9E">
      <w:pPr>
        <w:tabs>
          <w:tab w:val="left" w:pos="540"/>
        </w:tabs>
        <w:spacing w:after="240" w:line="240" w:lineRule="auto"/>
        <w:contextualSpacing/>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Тема 8. Первоначальные представления об органических веществах.</w:t>
      </w:r>
    </w:p>
    <w:p w:rsidR="00C75F9E" w:rsidRPr="008C5378" w:rsidRDefault="00C75F9E" w:rsidP="00C75F9E">
      <w:pPr>
        <w:tabs>
          <w:tab w:val="left" w:pos="540"/>
        </w:tabs>
        <w:spacing w:after="24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Предмет органической химии. Неорганические и органические соединения. Углерод – основа жизни на земле. Особенности строения атома углерода в органических соединениях.</w:t>
      </w:r>
    </w:p>
    <w:p w:rsidR="00C75F9E" w:rsidRPr="008C5378" w:rsidRDefault="00C75F9E" w:rsidP="00C75F9E">
      <w:pPr>
        <w:tabs>
          <w:tab w:val="left" w:pos="540"/>
        </w:tabs>
        <w:spacing w:after="24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Углеводороды. Предельные углеводороды. Метан, этан, пропан. Структурные формулы углеводородов. Гомологический ряд предельных углеводородов. Гомологи. Физические и химические свойства предельных углеводородов. Реакции горение и замещения. Нахождение в природе. Применение.</w:t>
      </w:r>
    </w:p>
    <w:p w:rsidR="00C75F9E" w:rsidRPr="008C5378" w:rsidRDefault="00C75F9E" w:rsidP="00C75F9E">
      <w:pPr>
        <w:tabs>
          <w:tab w:val="left" w:pos="540"/>
        </w:tabs>
        <w:spacing w:after="24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Непредельные углеводороды. Этиленовый ряд непредельных углеводородов. Этилен. Физические и химические свойства этилена. Реакция  присоединения. Качественные реакции. Реакция полимеризации. Полиэтилен. Применение этилена.</w:t>
      </w:r>
    </w:p>
    <w:p w:rsidR="00C75F9E" w:rsidRPr="008C5378" w:rsidRDefault="00C75F9E" w:rsidP="00C75F9E">
      <w:pPr>
        <w:tabs>
          <w:tab w:val="left" w:pos="540"/>
        </w:tabs>
        <w:spacing w:after="24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Ацетиленовый ряд непредельных углеводородов. Ацетилен. Свойства ацетилена. Применение.</w:t>
      </w:r>
    </w:p>
    <w:p w:rsidR="00C75F9E" w:rsidRPr="008C5378" w:rsidRDefault="00C75F9E" w:rsidP="00C75F9E">
      <w:pPr>
        <w:tabs>
          <w:tab w:val="left" w:pos="540"/>
        </w:tabs>
        <w:spacing w:after="24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Производные углеводородов. Краткий обзор органических соединений: одноатомные спирты, Многоатомные спирты, карбоновые кислоты, Сложные эфиры, жиры, углеводы, аминокислоты, белки. Роль белков в организме.</w:t>
      </w:r>
    </w:p>
    <w:p w:rsidR="00C75F9E" w:rsidRPr="008C5378" w:rsidRDefault="00C75F9E" w:rsidP="00C75F9E">
      <w:pPr>
        <w:tabs>
          <w:tab w:val="left" w:pos="540"/>
        </w:tabs>
        <w:spacing w:after="24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Понятие о высокомолекулярных веществах. Структура полимеров: мономер, полимер, структурное звено, степень полимеризации. Полиэтилен, полипропилен, поливинилхлорид.</w:t>
      </w:r>
    </w:p>
    <w:p w:rsidR="00C75F9E" w:rsidRPr="008C5378" w:rsidRDefault="00C75F9E" w:rsidP="00C75F9E">
      <w:pPr>
        <w:tabs>
          <w:tab w:val="left" w:pos="540"/>
        </w:tabs>
        <w:spacing w:after="24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Демонстрации. Модели молекул органических соединений, схемы, таблицы.</w:t>
      </w:r>
    </w:p>
    <w:p w:rsidR="00C75F9E" w:rsidRPr="008C5378" w:rsidRDefault="00C75F9E" w:rsidP="00C75F9E">
      <w:pPr>
        <w:tabs>
          <w:tab w:val="left" w:pos="540"/>
        </w:tabs>
        <w:spacing w:after="24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Горение углеводородов и обнаружение продуктов их горения. </w:t>
      </w:r>
    </w:p>
    <w:p w:rsidR="00C75F9E" w:rsidRPr="008C5378" w:rsidRDefault="00C75F9E" w:rsidP="00C75F9E">
      <w:pPr>
        <w:tabs>
          <w:tab w:val="left" w:pos="540"/>
        </w:tabs>
        <w:spacing w:after="24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Образцы нефти и продуктов их переработки. </w:t>
      </w:r>
    </w:p>
    <w:p w:rsidR="00C75F9E" w:rsidRPr="008C5378" w:rsidRDefault="00C75F9E" w:rsidP="00C75F9E">
      <w:pPr>
        <w:tabs>
          <w:tab w:val="left" w:pos="540"/>
        </w:tabs>
        <w:spacing w:after="24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Видеоопыты по свойствам основных классов веществ.</w:t>
      </w:r>
    </w:p>
    <w:p w:rsidR="00C75F9E" w:rsidRPr="008C5378" w:rsidRDefault="00C75F9E" w:rsidP="00C75F9E">
      <w:pPr>
        <w:tabs>
          <w:tab w:val="left" w:pos="540"/>
        </w:tabs>
        <w:spacing w:after="24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Расчетные задачи. Установление простейшей формулы вещества по массовым долям элементов. </w:t>
      </w:r>
    </w:p>
    <w:p w:rsidR="000B6065" w:rsidRPr="008C5378" w:rsidRDefault="008A729A" w:rsidP="008A729A">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b/>
          <w:sz w:val="24"/>
          <w:szCs w:val="24"/>
          <w:lang w:eastAsia="zh-CN"/>
        </w:rPr>
      </w:pPr>
      <w:r w:rsidRPr="00533613">
        <w:rPr>
          <w:rFonts w:ascii="Times New Roman" w:eastAsia="Times New Roman" w:hAnsi="Times New Roman" w:cs="Times New Roman"/>
          <w:sz w:val="24"/>
          <w:szCs w:val="24"/>
          <w:lang w:eastAsia="zh-CN"/>
        </w:rPr>
        <w:t>.</w:t>
      </w:r>
      <w:r w:rsidR="001C077F" w:rsidRPr="00533613">
        <w:rPr>
          <w:rFonts w:ascii="Times New Roman" w:eastAsia="Times New Roman" w:hAnsi="Times New Roman" w:cs="Times New Roman"/>
          <w:b/>
          <w:sz w:val="24"/>
          <w:szCs w:val="24"/>
          <w:lang w:eastAsia="zh-CN"/>
        </w:rPr>
        <w:t>2.2.2.17.  Изобразительное исусство</w:t>
      </w:r>
    </w:p>
    <w:p w:rsidR="001C077F" w:rsidRPr="008C5378" w:rsidRDefault="001C077F" w:rsidP="008A729A">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b/>
          <w:sz w:val="24"/>
          <w:szCs w:val="24"/>
          <w:lang w:eastAsia="zh-CN"/>
        </w:rPr>
      </w:pPr>
    </w:p>
    <w:p w:rsidR="001C077F" w:rsidRPr="008C5378" w:rsidRDefault="001C077F" w:rsidP="001C077F">
      <w:pPr>
        <w:spacing w:after="0" w:line="240" w:lineRule="auto"/>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«Декоративно-прикладное искусство в жизни человека» </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Древние корни народного искусства (9 часов). </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Древние образы в народном искусстве.</w:t>
      </w:r>
    </w:p>
    <w:p w:rsidR="001C077F" w:rsidRPr="008C5378" w:rsidRDefault="001C077F" w:rsidP="001C077F">
      <w:pPr>
        <w:tabs>
          <w:tab w:val="left" w:pos="3930"/>
        </w:tabs>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Убранство русской избы.</w:t>
      </w:r>
      <w:r w:rsidRPr="008C5378">
        <w:rPr>
          <w:rFonts w:ascii="Times New Roman" w:eastAsia="Times New Roman" w:hAnsi="Times New Roman" w:cs="Times New Roman"/>
          <w:sz w:val="24"/>
          <w:szCs w:val="24"/>
          <w:lang w:eastAsia="ru-RU"/>
        </w:rPr>
        <w:tab/>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Внутренний мир русской избы.</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Конструкция и декор предметов народного быта.</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Русская народная вышивка.</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Народный праздничный костюм.</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Народные праздничные обряды.</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Связь времен в народном искусстве (7 часов). </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Древние образы в современных народных игрушках.</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Искусство Гжели.</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Городецкая роспись.</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Хохлома.</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Жостово. Роспись по металлу.</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Щепа. Роспись по лубу и дереву. Тиснение и резьба по бересте.</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Роль народных художественных промыслов в современной жизни.</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Декор - человек, общество, время (10 часов). </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Зачем людям украшения.</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Роль декоративного искусства в жизни древнего общества.</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Одежда «говорит» о человеке.</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О чём рассказывают нам гербы и эмблемы.</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Роль декоративного искусства в жизни человека и общества.</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Декоративное искусство в современном мире (9 часов).</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Современное выставочное искусство.</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Ты сам - мастер.</w:t>
      </w:r>
    </w:p>
    <w:p w:rsidR="001C077F" w:rsidRPr="008C5378" w:rsidRDefault="001C077F" w:rsidP="001C077F">
      <w:pPr>
        <w:spacing w:after="0" w:line="240" w:lineRule="auto"/>
        <w:jc w:val="center"/>
        <w:rPr>
          <w:rFonts w:ascii="Times New Roman" w:eastAsia="Calibri" w:hAnsi="Times New Roman" w:cs="Times New Roman"/>
          <w:b/>
          <w:sz w:val="24"/>
          <w:szCs w:val="24"/>
          <w:lang w:eastAsia="ru-RU"/>
        </w:rPr>
      </w:pPr>
      <w:r w:rsidRPr="008C5378">
        <w:rPr>
          <w:rFonts w:ascii="Times New Roman" w:eastAsia="Calibri" w:hAnsi="Times New Roman" w:cs="Times New Roman"/>
          <w:b/>
          <w:sz w:val="24"/>
          <w:szCs w:val="24"/>
          <w:lang w:eastAsia="ru-RU"/>
        </w:rPr>
        <w:t>6 класс</w:t>
      </w:r>
    </w:p>
    <w:p w:rsidR="001C077F" w:rsidRPr="008C5378" w:rsidRDefault="001C077F" w:rsidP="001C077F">
      <w:pPr>
        <w:spacing w:after="0" w:line="240" w:lineRule="auto"/>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 «Изобразительное искусство в жизни человека» </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Виды изобразительного искусства </w:t>
      </w:r>
      <w:r w:rsidRPr="008C5378">
        <w:rPr>
          <w:rFonts w:ascii="Times New Roman" w:eastAsia="Times New Roman" w:hAnsi="Times New Roman" w:cs="Times New Roman"/>
          <w:bCs/>
          <w:sz w:val="24"/>
          <w:szCs w:val="24"/>
          <w:lang w:eastAsia="ru-RU"/>
        </w:rPr>
        <w:t xml:space="preserve">и основы образного языка </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Изобразительное искусство. Семья пространственных искусств.</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Художественные материалы.</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Рисунок - основа изобразительного творчества.</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Линия и её выразительные возможности. Ритм линий.</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Пятно как средство выражения. Ритм пятен.</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Цвет. Основы цветоведения.</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Цвет в произведениях живописи.</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Объёмные изображения в скульптуре.</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Основы языка изображения.</w:t>
      </w:r>
    </w:p>
    <w:p w:rsidR="001C077F" w:rsidRPr="008C5378" w:rsidRDefault="001C077F" w:rsidP="001C077F">
      <w:pPr>
        <w:spacing w:after="0" w:line="240" w:lineRule="auto"/>
        <w:jc w:val="both"/>
        <w:rPr>
          <w:rFonts w:ascii="Times New Roman" w:eastAsia="Times New Roman" w:hAnsi="Times New Roman" w:cs="Times New Roman"/>
          <w:bCs/>
          <w:sz w:val="24"/>
          <w:szCs w:val="24"/>
          <w:lang w:eastAsia="ru-RU"/>
        </w:rPr>
      </w:pPr>
      <w:r w:rsidRPr="008C5378">
        <w:rPr>
          <w:rFonts w:ascii="Times New Roman" w:eastAsia="Times New Roman" w:hAnsi="Times New Roman" w:cs="Times New Roman"/>
          <w:bCs/>
          <w:sz w:val="24"/>
          <w:szCs w:val="24"/>
          <w:lang w:eastAsia="ru-RU"/>
        </w:rPr>
        <w:t xml:space="preserve">Мир наших вещей. Натюрморт </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Реальность и фантазия в творчестве художника.</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Изображение предметного мира - натюрморт.</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Понятие формы. Многообразие форм окружающего мира.</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Изображение объёма на плоскости и линейная перспектива.</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Освещение. Свет и тень.</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Натюрморт в графике.</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Цвет в натюрморте.</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Выразительные возможности натюрморта.</w:t>
      </w:r>
    </w:p>
    <w:p w:rsidR="001C077F" w:rsidRPr="008C5378" w:rsidRDefault="001C077F" w:rsidP="001C077F">
      <w:pPr>
        <w:spacing w:after="0" w:line="240" w:lineRule="auto"/>
        <w:jc w:val="both"/>
        <w:rPr>
          <w:rFonts w:ascii="Times New Roman" w:eastAsia="Times New Roman" w:hAnsi="Times New Roman" w:cs="Times New Roman"/>
          <w:bCs/>
          <w:sz w:val="24"/>
          <w:szCs w:val="24"/>
          <w:lang w:eastAsia="ru-RU"/>
        </w:rPr>
      </w:pPr>
      <w:r w:rsidRPr="008C5378">
        <w:rPr>
          <w:rFonts w:ascii="Times New Roman" w:eastAsia="Times New Roman" w:hAnsi="Times New Roman" w:cs="Times New Roman"/>
          <w:bCs/>
          <w:sz w:val="24"/>
          <w:szCs w:val="24"/>
          <w:lang w:eastAsia="ru-RU"/>
        </w:rPr>
        <w:t>Вглядываясь в человека. Портрет.</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Образ человека - главная тема в искусстве.</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Конструкция головы человека и её основные пропорции.</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Изображение головы человека в пространстве.</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Портрет в скульптуре.</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Графический портретный рисунок.</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Сатирические образы человека.</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Образные возможности освещения в портрете.</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Роль цвета в портрете.</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Великие портретисты прошлого.</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Портрет в изобразительном искусстве XX века.</w:t>
      </w:r>
    </w:p>
    <w:p w:rsidR="001C077F" w:rsidRPr="008C5378" w:rsidRDefault="001C077F" w:rsidP="001C077F">
      <w:pPr>
        <w:spacing w:after="0" w:line="240" w:lineRule="auto"/>
        <w:jc w:val="both"/>
        <w:rPr>
          <w:rFonts w:ascii="Times New Roman" w:eastAsia="Times New Roman" w:hAnsi="Times New Roman" w:cs="Times New Roman"/>
          <w:bCs/>
          <w:sz w:val="24"/>
          <w:szCs w:val="24"/>
          <w:lang w:eastAsia="ru-RU"/>
        </w:rPr>
      </w:pPr>
      <w:r w:rsidRPr="008C5378">
        <w:rPr>
          <w:rFonts w:ascii="Times New Roman" w:eastAsia="Times New Roman" w:hAnsi="Times New Roman" w:cs="Times New Roman"/>
          <w:bCs/>
          <w:sz w:val="24"/>
          <w:szCs w:val="24"/>
          <w:lang w:eastAsia="ru-RU"/>
        </w:rPr>
        <w:t xml:space="preserve">Человек и пространство. Пейзаж  </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Жанры в изобразительном искусстве.</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Изображение пространства.</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Правила построения перспективы. Воздушная перспектива.</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Пейзаж - большой мир.</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Пейзаж настроения. Природа и художник.</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Пейзаж в русской живописи.</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Пейзаж в графике.</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Городской пейзаж.</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Выразительные возможности изобразительного искусства. Язык и смысл.</w:t>
      </w:r>
    </w:p>
    <w:p w:rsidR="001C077F" w:rsidRPr="008C5378" w:rsidRDefault="001C077F" w:rsidP="001C077F">
      <w:pPr>
        <w:spacing w:after="0" w:line="240" w:lineRule="auto"/>
        <w:jc w:val="center"/>
        <w:rPr>
          <w:rFonts w:ascii="Times New Roman" w:eastAsia="Times New Roman" w:hAnsi="Times New Roman" w:cs="Times New Roman"/>
          <w:sz w:val="24"/>
          <w:szCs w:val="24"/>
          <w:lang w:eastAsia="ru-RU"/>
        </w:rPr>
      </w:pPr>
    </w:p>
    <w:p w:rsidR="001C077F" w:rsidRPr="008C5378" w:rsidRDefault="001C077F" w:rsidP="001C077F">
      <w:pPr>
        <w:spacing w:after="0" w:line="240" w:lineRule="auto"/>
        <w:jc w:val="center"/>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7класс</w:t>
      </w:r>
    </w:p>
    <w:p w:rsidR="001C077F" w:rsidRPr="008C5378" w:rsidRDefault="001C077F" w:rsidP="001C077F">
      <w:pPr>
        <w:tabs>
          <w:tab w:val="left" w:pos="284"/>
          <w:tab w:val="left" w:pos="7635"/>
        </w:tabs>
        <w:spacing w:after="0" w:line="240" w:lineRule="auto"/>
        <w:rPr>
          <w:rFonts w:ascii="Times New Roman" w:eastAsia="Calibri" w:hAnsi="Times New Roman" w:cs="Times New Roman"/>
          <w:b/>
          <w:sz w:val="24"/>
          <w:szCs w:val="24"/>
          <w:lang w:eastAsia="ru-RU"/>
        </w:rPr>
      </w:pPr>
      <w:r w:rsidRPr="008C5378">
        <w:rPr>
          <w:rFonts w:ascii="Times New Roman" w:eastAsia="Calibri" w:hAnsi="Times New Roman" w:cs="Times New Roman"/>
          <w:b/>
          <w:sz w:val="24"/>
          <w:szCs w:val="24"/>
          <w:lang w:eastAsia="ru-RU"/>
        </w:rPr>
        <w:t xml:space="preserve">«Дизайн и архитектура в жизни человека» </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Архитектура и дизайн – конструктивные искусства в ряду пространственных искусств. Мир, который создает человек</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Художник – дизайн – архитектура. Искусство композиции – основа дизайна и </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архитектуры (9 часов)</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Основы компози</w:t>
      </w:r>
      <w:r w:rsidRPr="008C5378">
        <w:rPr>
          <w:rFonts w:ascii="Times New Roman" w:eastAsia="Times New Roman" w:hAnsi="Times New Roman" w:cs="Times New Roman"/>
          <w:sz w:val="24"/>
          <w:szCs w:val="24"/>
          <w:lang w:eastAsia="ru-RU"/>
        </w:rPr>
        <w:softHyphen/>
        <w:t>ции в конструктив</w:t>
      </w:r>
      <w:r w:rsidRPr="008C5378">
        <w:rPr>
          <w:rFonts w:ascii="Times New Roman" w:eastAsia="Times New Roman" w:hAnsi="Times New Roman" w:cs="Times New Roman"/>
          <w:sz w:val="24"/>
          <w:szCs w:val="24"/>
          <w:lang w:eastAsia="ru-RU"/>
        </w:rPr>
        <w:softHyphen/>
        <w:t xml:space="preserve">ных искусствах. </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Гармония, контраст и эмоциональная выразительность плоскостной компо</w:t>
      </w:r>
      <w:r w:rsidRPr="008C5378">
        <w:rPr>
          <w:rFonts w:ascii="Times New Roman" w:eastAsia="Times New Roman" w:hAnsi="Times New Roman" w:cs="Times New Roman"/>
          <w:sz w:val="24"/>
          <w:szCs w:val="24"/>
          <w:lang w:eastAsia="ru-RU"/>
        </w:rPr>
        <w:softHyphen/>
        <w:t xml:space="preserve">зиции, или «Внесём порядок в хаос!» </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Прямые линии и организация про</w:t>
      </w:r>
      <w:r w:rsidRPr="008C5378">
        <w:rPr>
          <w:rFonts w:ascii="Times New Roman" w:eastAsia="Times New Roman" w:hAnsi="Times New Roman" w:cs="Times New Roman"/>
          <w:sz w:val="24"/>
          <w:szCs w:val="24"/>
          <w:lang w:eastAsia="ru-RU"/>
        </w:rPr>
        <w:softHyphen/>
        <w:t xml:space="preserve">странства. </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Цвет – элемент композиционного творчества.</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Свободные формы: линии и тоновые пятна.</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Буква – строка – текст. Искусство шрифта.</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Когда текст и изображение вместе.Композиционные основы макетирования в графическом дизайне.</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 бескрайнем море книг и журналов. Многообразие форм графического дизайна.</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 мире вещей и зданий. Художественный язык конструктивных искусств (8 часов)</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Объект и  пространство. От плоскостного изображения к объёмному макету.</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Взаимосвязь объектов в архитектурном макете. </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Конструкция: часть и целое.Здание как сочетание различных объёмов.  Понятие модуля.</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Важнейшие  архитектурные элементы здания.</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Красота и целесообразность. Вещь как сочетание объёмов и образ времени.</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Форма и материал.  </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Цвет в архитектуре и дизайне.Роль цвета в формотворчестве.</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Город и человек. Социальное значение дизайна и архитектуры в жизни человека  </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Город сквозь времена и страны.Образы материальной культуры прошлого.  </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Город сегодня и завтра. Пути развития современной архитектуры и дизайна.</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Живое пространство города. Город, микрорайон, улица.</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Вещь в городе и дома. Городской дизайн.</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Интерьер и вещь в доме. Дизайн пространственно-вещной среды интерьера.</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Природа и архитектура. Организация архитектурно-ландшафтного пространства.</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Ты – архитектор!Замысел архитектурного проекта и его осуществление.</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Человек в зеркале дизайна и архитектуры. Образ жизни и индивидуальное проектирование </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Мой дом – мой образ жизни. Скажи мне, как ты живешь, и я скажу, какой у тебя дом.</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Интерьер, который мы создаём.</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Пугало в огороде, или … Под шепот фонтанных струй.  </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Мода, культура и ты.Композиционно-конструктивные принципы дизайна одежды.</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Встречают по одёжке.</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Автопортрет на каждый день.</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Моделируя себя – моделируешь мир.</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p>
    <w:p w:rsidR="001C077F" w:rsidRPr="008C5378" w:rsidRDefault="001C077F" w:rsidP="001C077F">
      <w:pPr>
        <w:spacing w:after="0" w:line="240" w:lineRule="auto"/>
        <w:jc w:val="center"/>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8 класс</w:t>
      </w:r>
    </w:p>
    <w:p w:rsidR="001C077F" w:rsidRPr="008C5378" w:rsidRDefault="001C077F" w:rsidP="001C077F">
      <w:pPr>
        <w:spacing w:after="0" w:line="240" w:lineRule="auto"/>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Изобразительное искусство в театре, кино, на телевидении </w:t>
      </w:r>
    </w:p>
    <w:p w:rsidR="001C077F" w:rsidRPr="008C5378" w:rsidRDefault="001C077F" w:rsidP="001C077F">
      <w:pPr>
        <w:spacing w:after="0" w:line="240" w:lineRule="auto"/>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Художник и искусство театра. Роль изображения в синтетических искусствах </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Искусство зримых образов. Изображение в театре и кино.</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Правда и магия театра. Театральное искусство и художник.</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Безграничное пространство сцены. Сценография — особый вид художественного творчества.</w:t>
      </w:r>
    </w:p>
    <w:p w:rsidR="001C077F" w:rsidRPr="008C5378" w:rsidRDefault="002D5475" w:rsidP="001C077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pict>
          <v:rect id="Прямоугольник 3" o:spid="_x0000_s1073" style="position:absolute;left:0;text-align:left;margin-left:36.5pt;margin-top:.3pt;width:320.3pt;height:21.65pt;z-index:-25165670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" o:allowincell="f" stroked="f">
            <w10:wrap anchorx="page" anchory="page"/>
          </v:rect>
        </w:pict>
      </w:r>
      <w:r w:rsidR="001C077F" w:rsidRPr="008C5378">
        <w:rPr>
          <w:rFonts w:ascii="Times New Roman" w:eastAsia="Times New Roman" w:hAnsi="Times New Roman" w:cs="Times New Roman"/>
          <w:sz w:val="24"/>
          <w:szCs w:val="24"/>
          <w:lang w:eastAsia="ru-RU"/>
        </w:rPr>
        <w:t>Сценография — искусство и производство.</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Cs/>
          <w:iCs/>
          <w:sz w:val="24"/>
          <w:szCs w:val="24"/>
          <w:lang w:eastAsia="ru-RU"/>
        </w:rPr>
        <w:t>Третий  звонок</w:t>
      </w:r>
      <w:r w:rsidRPr="008C5378">
        <w:rPr>
          <w:rFonts w:ascii="Times New Roman" w:eastAsia="Times New Roman" w:hAnsi="Times New Roman" w:cs="Times New Roman"/>
          <w:sz w:val="24"/>
          <w:szCs w:val="24"/>
          <w:lang w:eastAsia="ru-RU"/>
        </w:rPr>
        <w:t>. Спектакль: от замысла к воплощению.</w:t>
      </w:r>
    </w:p>
    <w:p w:rsidR="001C077F" w:rsidRPr="008C5378" w:rsidRDefault="001C077F" w:rsidP="001C077F">
      <w:pPr>
        <w:spacing w:after="0" w:line="240" w:lineRule="auto"/>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bCs/>
          <w:sz w:val="24"/>
          <w:szCs w:val="24"/>
          <w:lang w:eastAsia="ru-RU"/>
        </w:rPr>
        <w:t>Эстафета искусств: от рисунка к фотографии. Эволюция изобразительных искусств и технологий.</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Cs/>
          <w:iCs/>
          <w:sz w:val="24"/>
          <w:szCs w:val="24"/>
          <w:lang w:eastAsia="ru-RU"/>
        </w:rPr>
        <w:t>Фотография — взгляд, сохранённый навсегда</w:t>
      </w:r>
      <w:r w:rsidRPr="008C5378">
        <w:rPr>
          <w:rFonts w:ascii="Times New Roman" w:eastAsia="Times New Roman" w:hAnsi="Times New Roman" w:cs="Times New Roman"/>
          <w:sz w:val="24"/>
          <w:szCs w:val="24"/>
          <w:lang w:eastAsia="ru-RU"/>
        </w:rPr>
        <w:t>. Фотография —новое изображение реальности.</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Cs/>
          <w:iCs/>
          <w:sz w:val="24"/>
          <w:szCs w:val="24"/>
          <w:lang w:eastAsia="ru-RU"/>
        </w:rPr>
        <w:t>Грамота фотокомпозиции и съёмки</w:t>
      </w:r>
      <w:r w:rsidRPr="008C5378">
        <w:rPr>
          <w:rFonts w:ascii="Times New Roman" w:eastAsia="Times New Roman" w:hAnsi="Times New Roman" w:cs="Times New Roman"/>
          <w:sz w:val="24"/>
          <w:szCs w:val="24"/>
          <w:lang w:eastAsia="ru-RU"/>
        </w:rPr>
        <w:t>. Основа операторского мастерства: умение видеть и выбирать.</w:t>
      </w:r>
    </w:p>
    <w:p w:rsidR="001C077F" w:rsidRPr="008C5378" w:rsidRDefault="001C077F" w:rsidP="001C077F">
      <w:pPr>
        <w:spacing w:after="0" w:line="240" w:lineRule="auto"/>
        <w:jc w:val="both"/>
        <w:rPr>
          <w:rFonts w:ascii="Times New Roman" w:eastAsia="Times New Roman" w:hAnsi="Times New Roman" w:cs="Times New Roman"/>
          <w:bCs/>
          <w:iCs/>
          <w:sz w:val="24"/>
          <w:szCs w:val="24"/>
          <w:lang w:eastAsia="ru-RU"/>
        </w:rPr>
      </w:pPr>
      <w:r w:rsidRPr="008C5378">
        <w:rPr>
          <w:rFonts w:ascii="Times New Roman" w:eastAsia="Times New Roman" w:hAnsi="Times New Roman" w:cs="Times New Roman"/>
          <w:bCs/>
          <w:iCs/>
          <w:sz w:val="24"/>
          <w:szCs w:val="24"/>
          <w:lang w:eastAsia="ru-RU"/>
        </w:rPr>
        <w:t>Фотография — искусство светописи</w:t>
      </w:r>
      <w:r w:rsidRPr="008C5378">
        <w:rPr>
          <w:rFonts w:ascii="Times New Roman" w:eastAsia="Times New Roman" w:hAnsi="Times New Roman" w:cs="Times New Roman"/>
          <w:sz w:val="24"/>
          <w:szCs w:val="24"/>
          <w:lang w:eastAsia="ru-RU"/>
        </w:rPr>
        <w:t>. Вещь: свет и фактура.</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Cs/>
          <w:iCs/>
          <w:sz w:val="24"/>
          <w:szCs w:val="24"/>
          <w:lang w:eastAsia="ru-RU"/>
        </w:rPr>
        <w:t>«На фоне Пушкина снимается семейство»</w:t>
      </w:r>
      <w:r w:rsidRPr="008C5378">
        <w:rPr>
          <w:rFonts w:ascii="Times New Roman" w:eastAsia="Times New Roman" w:hAnsi="Times New Roman" w:cs="Times New Roman"/>
          <w:sz w:val="24"/>
          <w:szCs w:val="24"/>
          <w:lang w:eastAsia="ru-RU"/>
        </w:rPr>
        <w:t>. Искусство фотопейзажа и фотоинтерьера.</w:t>
      </w:r>
    </w:p>
    <w:p w:rsidR="001C077F" w:rsidRPr="008C5378" w:rsidRDefault="001C077F" w:rsidP="001C077F">
      <w:pPr>
        <w:spacing w:after="0" w:line="240" w:lineRule="auto"/>
        <w:jc w:val="both"/>
        <w:rPr>
          <w:rFonts w:ascii="Times New Roman" w:eastAsia="Times New Roman" w:hAnsi="Times New Roman" w:cs="Times New Roman"/>
          <w:bCs/>
          <w:iCs/>
          <w:sz w:val="24"/>
          <w:szCs w:val="24"/>
          <w:lang w:eastAsia="ru-RU"/>
        </w:rPr>
      </w:pPr>
      <w:r w:rsidRPr="008C5378">
        <w:rPr>
          <w:rFonts w:ascii="Times New Roman" w:eastAsia="Times New Roman" w:hAnsi="Times New Roman" w:cs="Times New Roman"/>
          <w:bCs/>
          <w:iCs/>
          <w:sz w:val="24"/>
          <w:szCs w:val="24"/>
          <w:lang w:eastAsia="ru-RU"/>
        </w:rPr>
        <w:t>Человек на фотографии</w:t>
      </w:r>
      <w:r w:rsidRPr="008C5378">
        <w:rPr>
          <w:rFonts w:ascii="Times New Roman" w:eastAsia="Times New Roman" w:hAnsi="Times New Roman" w:cs="Times New Roman"/>
          <w:sz w:val="24"/>
          <w:szCs w:val="24"/>
          <w:lang w:eastAsia="ru-RU"/>
        </w:rPr>
        <w:t>. Операторское мастерство фотопортрета.</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Cs/>
          <w:iCs/>
          <w:sz w:val="24"/>
          <w:szCs w:val="24"/>
          <w:lang w:eastAsia="ru-RU"/>
        </w:rPr>
        <w:t>Событие в кадре</w:t>
      </w:r>
      <w:r w:rsidRPr="008C5378">
        <w:rPr>
          <w:rFonts w:ascii="Times New Roman" w:eastAsia="Times New Roman" w:hAnsi="Times New Roman" w:cs="Times New Roman"/>
          <w:sz w:val="24"/>
          <w:szCs w:val="24"/>
          <w:lang w:eastAsia="ru-RU"/>
        </w:rPr>
        <w:t>. Искусство фоторепортажа.</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Cs/>
          <w:iCs/>
          <w:sz w:val="24"/>
          <w:szCs w:val="24"/>
          <w:lang w:eastAsia="ru-RU"/>
        </w:rPr>
        <w:t>Фотография и компьютер</w:t>
      </w:r>
      <w:r w:rsidRPr="008C5378">
        <w:rPr>
          <w:rFonts w:ascii="Times New Roman" w:eastAsia="Times New Roman" w:hAnsi="Times New Roman" w:cs="Times New Roman"/>
          <w:sz w:val="24"/>
          <w:szCs w:val="24"/>
          <w:lang w:eastAsia="ru-RU"/>
        </w:rPr>
        <w:t>. Документ или фальсификация: факти его компьютерная трактовка.</w:t>
      </w:r>
    </w:p>
    <w:p w:rsidR="001C077F" w:rsidRPr="008C5378" w:rsidRDefault="001C077F" w:rsidP="001C077F">
      <w:pPr>
        <w:spacing w:after="0" w:line="240" w:lineRule="auto"/>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bCs/>
          <w:sz w:val="24"/>
          <w:szCs w:val="24"/>
          <w:lang w:eastAsia="ru-RU"/>
        </w:rPr>
        <w:t>Фильм — творец и зритель. Что мы знаем об искусстве кино?</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Cs/>
          <w:iCs/>
          <w:sz w:val="24"/>
          <w:szCs w:val="24"/>
          <w:lang w:eastAsia="ru-RU"/>
        </w:rPr>
        <w:t>Многоголосый язык экрана</w:t>
      </w:r>
      <w:r w:rsidRPr="008C5378">
        <w:rPr>
          <w:rFonts w:ascii="Times New Roman" w:eastAsia="Times New Roman" w:hAnsi="Times New Roman" w:cs="Times New Roman"/>
          <w:sz w:val="24"/>
          <w:szCs w:val="24"/>
          <w:lang w:eastAsia="ru-RU"/>
        </w:rPr>
        <w:t>. Синтетическая природа фильма имонтаж. Пространство и время в кино.</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Cs/>
          <w:iCs/>
          <w:sz w:val="24"/>
          <w:szCs w:val="24"/>
          <w:lang w:eastAsia="ru-RU"/>
        </w:rPr>
        <w:t>Художник — режиссёр — оператор</w:t>
      </w:r>
      <w:r w:rsidRPr="008C5378">
        <w:rPr>
          <w:rFonts w:ascii="Times New Roman" w:eastAsia="Times New Roman" w:hAnsi="Times New Roman" w:cs="Times New Roman"/>
          <w:sz w:val="24"/>
          <w:szCs w:val="24"/>
          <w:lang w:eastAsia="ru-RU"/>
        </w:rPr>
        <w:t>. Художественное творчествов игровом фильме.</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Cs/>
          <w:iCs/>
          <w:sz w:val="24"/>
          <w:szCs w:val="24"/>
          <w:lang w:eastAsia="ru-RU"/>
        </w:rPr>
        <w:t>От большого экрана к твоему видео</w:t>
      </w:r>
      <w:r w:rsidRPr="008C5378">
        <w:rPr>
          <w:rFonts w:ascii="Times New Roman" w:eastAsia="Times New Roman" w:hAnsi="Times New Roman" w:cs="Times New Roman"/>
          <w:sz w:val="24"/>
          <w:szCs w:val="24"/>
          <w:lang w:eastAsia="ru-RU"/>
        </w:rPr>
        <w:t>. Азбука киноязыка. Фильм —«рассказ в картинках». Воплощение замысла. Чудо движения: увидеть и снять.</w:t>
      </w:r>
    </w:p>
    <w:p w:rsidR="001C077F" w:rsidRPr="008C5378" w:rsidRDefault="001C077F" w:rsidP="001C077F">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Cs/>
          <w:iCs/>
          <w:sz w:val="24"/>
          <w:szCs w:val="24"/>
          <w:lang w:eastAsia="ru-RU"/>
        </w:rPr>
        <w:t>Бесконечный мир кинематографа.</w:t>
      </w:r>
      <w:r w:rsidRPr="008C5378">
        <w:rPr>
          <w:rFonts w:ascii="Times New Roman" w:eastAsia="Times New Roman" w:hAnsi="Times New Roman" w:cs="Times New Roman"/>
          <w:sz w:val="24"/>
          <w:szCs w:val="24"/>
          <w:lang w:eastAsia="ru-RU"/>
        </w:rPr>
        <w:t>Искусство анимации или когдахудожник больше, чем художник.</w:t>
      </w:r>
    </w:p>
    <w:p w:rsidR="001C077F" w:rsidRPr="008C5378" w:rsidRDefault="001C077F" w:rsidP="001C077F">
      <w:pPr>
        <w:tabs>
          <w:tab w:val="left" w:pos="4508"/>
        </w:tabs>
        <w:spacing w:after="0" w:line="240" w:lineRule="auto"/>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sz w:val="24"/>
          <w:szCs w:val="24"/>
          <w:lang w:eastAsia="ru-RU"/>
        </w:rPr>
        <w:t xml:space="preserve"> Живые рисунки на твоём компьютере.</w:t>
      </w:r>
      <w:r w:rsidRPr="008C5378">
        <w:rPr>
          <w:rFonts w:ascii="Times New Roman" w:eastAsia="Times New Roman" w:hAnsi="Times New Roman" w:cs="Times New Roman"/>
          <w:b/>
          <w:sz w:val="24"/>
          <w:szCs w:val="24"/>
          <w:lang w:eastAsia="ru-RU"/>
        </w:rPr>
        <w:tab/>
      </w:r>
    </w:p>
    <w:p w:rsidR="001C077F" w:rsidRPr="008C5378" w:rsidRDefault="001C077F" w:rsidP="001C077F">
      <w:pPr>
        <w:spacing w:after="0" w:line="240" w:lineRule="auto"/>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bCs/>
          <w:sz w:val="24"/>
          <w:szCs w:val="24"/>
          <w:lang w:eastAsia="ru-RU"/>
        </w:rPr>
        <w:t xml:space="preserve">Телевидение — пространство культуры? Экран — искусство — зритель </w:t>
      </w:r>
    </w:p>
    <w:p w:rsidR="001C077F" w:rsidRPr="008C5378" w:rsidRDefault="001C077F" w:rsidP="001C077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bCs/>
          <w:iCs/>
          <w:sz w:val="24"/>
          <w:szCs w:val="24"/>
          <w:lang w:eastAsia="ru-RU"/>
        </w:rPr>
        <w:t>Мир на экране: здесь и сейчас</w:t>
      </w:r>
      <w:r w:rsidRPr="008C5378">
        <w:rPr>
          <w:rFonts w:ascii="Times New Roman" w:eastAsia="Times New Roman" w:hAnsi="Times New Roman" w:cs="Times New Roman"/>
          <w:sz w:val="24"/>
          <w:szCs w:val="24"/>
          <w:lang w:eastAsia="ru-RU"/>
        </w:rPr>
        <w:t>. Информационная и художествен</w:t>
      </w:r>
      <w:r w:rsidRPr="008C5378">
        <w:rPr>
          <w:rFonts w:ascii="Times New Roman" w:eastAsia="Times New Roman" w:hAnsi="Times New Roman" w:cs="Times New Roman"/>
          <w:bCs/>
          <w:iCs/>
          <w:sz w:val="24"/>
          <w:szCs w:val="24"/>
          <w:lang w:eastAsia="ru-RU"/>
        </w:rPr>
        <w:t>ная</w:t>
      </w:r>
      <w:r w:rsidRPr="008C5378">
        <w:rPr>
          <w:rFonts w:ascii="Times New Roman" w:eastAsia="Times New Roman" w:hAnsi="Times New Roman" w:cs="Times New Roman"/>
          <w:sz w:val="24"/>
          <w:szCs w:val="24"/>
          <w:lang w:eastAsia="ru-RU"/>
        </w:rPr>
        <w:t xml:space="preserve"> природа телевизионного изображения.</w:t>
      </w:r>
    </w:p>
    <w:p w:rsidR="001C077F" w:rsidRPr="008C5378" w:rsidRDefault="001C077F" w:rsidP="001C077F">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bCs/>
          <w:iCs/>
          <w:sz w:val="24"/>
          <w:szCs w:val="24"/>
          <w:lang w:eastAsia="ru-RU"/>
        </w:rPr>
        <w:t>Телевидение и документальное кино</w:t>
      </w:r>
      <w:r w:rsidRPr="008C5378">
        <w:rPr>
          <w:rFonts w:ascii="Times New Roman" w:eastAsia="Times New Roman" w:hAnsi="Times New Roman" w:cs="Times New Roman"/>
          <w:sz w:val="24"/>
          <w:szCs w:val="24"/>
          <w:lang w:eastAsia="ru-RU"/>
        </w:rPr>
        <w:t>. Телевизионная документалистика: от видеосюжета до телерепортажа и очерка.</w:t>
      </w:r>
    </w:p>
    <w:p w:rsidR="001C077F" w:rsidRPr="008C5378" w:rsidRDefault="001C077F" w:rsidP="008A729A">
      <w:pPr>
        <w:widowControl w:val="0"/>
        <w:shd w:val="clear" w:color="auto" w:fill="FFFFFF"/>
        <w:tabs>
          <w:tab w:val="left" w:pos="454"/>
        </w:tabs>
        <w:suppressAutoHyphens/>
        <w:autoSpaceDE w:val="0"/>
        <w:spacing w:after="0" w:line="240" w:lineRule="auto"/>
        <w:jc w:val="both"/>
        <w:rPr>
          <w:rFonts w:ascii="Times New Roman" w:eastAsia="Times New Roman" w:hAnsi="Times New Roman" w:cs="Times New Roman"/>
          <w:b/>
          <w:sz w:val="24"/>
          <w:szCs w:val="24"/>
          <w:lang w:eastAsia="zh-CN"/>
        </w:rPr>
      </w:pPr>
    </w:p>
    <w:p w:rsidR="003A5A92" w:rsidRPr="008C5378" w:rsidRDefault="008A729A" w:rsidP="000B6065">
      <w:pPr>
        <w:widowControl w:val="0"/>
        <w:shd w:val="clear" w:color="auto" w:fill="FFFFFF"/>
        <w:tabs>
          <w:tab w:val="left" w:pos="454"/>
        </w:tabs>
        <w:suppressAutoHyphens/>
        <w:autoSpaceDE w:val="0"/>
        <w:spacing w:after="0" w:line="240" w:lineRule="auto"/>
        <w:ind w:firstLine="454"/>
        <w:rPr>
          <w:rFonts w:ascii="Times New Roman" w:eastAsia="Times New Roman" w:hAnsi="Times New Roman" w:cs="Times New Roman"/>
          <w:b/>
          <w:sz w:val="24"/>
          <w:szCs w:val="24"/>
          <w:lang w:eastAsia="zh-CN"/>
        </w:rPr>
      </w:pPr>
      <w:r w:rsidRPr="00533613">
        <w:rPr>
          <w:rFonts w:ascii="Times New Roman" w:eastAsia="Times New Roman" w:hAnsi="Times New Roman" w:cs="Times New Roman"/>
          <w:b/>
          <w:sz w:val="24"/>
          <w:szCs w:val="24"/>
          <w:lang w:eastAsia="zh-CN"/>
        </w:rPr>
        <w:t>2.2.2.</w:t>
      </w:r>
      <w:r w:rsidR="001C077F" w:rsidRPr="00533613">
        <w:rPr>
          <w:rFonts w:ascii="Times New Roman" w:eastAsia="Times New Roman" w:hAnsi="Times New Roman" w:cs="Times New Roman"/>
          <w:b/>
          <w:sz w:val="24"/>
          <w:szCs w:val="24"/>
          <w:lang w:eastAsia="zh-CN"/>
        </w:rPr>
        <w:t>18</w:t>
      </w:r>
      <w:r w:rsidR="000B6065" w:rsidRPr="00533613">
        <w:rPr>
          <w:rFonts w:ascii="Times New Roman" w:eastAsia="Times New Roman" w:hAnsi="Times New Roman" w:cs="Times New Roman"/>
          <w:b/>
          <w:sz w:val="24"/>
          <w:szCs w:val="24"/>
          <w:lang w:eastAsia="zh-CN"/>
        </w:rPr>
        <w:t xml:space="preserve">. </w:t>
      </w:r>
      <w:r w:rsidR="003A5A92" w:rsidRPr="00533613">
        <w:rPr>
          <w:rFonts w:ascii="Times New Roman" w:eastAsia="Times New Roman" w:hAnsi="Times New Roman" w:cs="Times New Roman"/>
          <w:b/>
          <w:sz w:val="24"/>
          <w:szCs w:val="24"/>
          <w:lang w:eastAsia="zh-CN"/>
        </w:rPr>
        <w:t>Музыка</w:t>
      </w:r>
    </w:p>
    <w:p w:rsidR="008A729A" w:rsidRPr="008C5378" w:rsidRDefault="008A729A" w:rsidP="008A729A">
      <w:pPr>
        <w:suppressAutoHyphens/>
        <w:spacing w:after="0" w:line="240" w:lineRule="auto"/>
        <w:ind w:firstLine="709"/>
        <w:jc w:val="both"/>
        <w:rPr>
          <w:rFonts w:ascii="Times New Roman" w:eastAsia="Times New Roman" w:hAnsi="Times New Roman" w:cs="Times New Roman"/>
          <w:b/>
          <w:sz w:val="24"/>
          <w:szCs w:val="24"/>
          <w:lang w:eastAsia="ar-SA"/>
        </w:rPr>
      </w:pPr>
      <w:r w:rsidRPr="008C5378">
        <w:rPr>
          <w:rFonts w:ascii="Times New Roman" w:eastAsia="Times New Roman" w:hAnsi="Times New Roman" w:cs="Times New Roman"/>
          <w:b/>
          <w:sz w:val="24"/>
          <w:szCs w:val="24"/>
          <w:lang w:eastAsia="ar-SA"/>
        </w:rPr>
        <w:t xml:space="preserve">5 класс </w:t>
      </w:r>
    </w:p>
    <w:p w:rsidR="008A729A" w:rsidRPr="008C5378" w:rsidRDefault="008A729A" w:rsidP="008A729A">
      <w:pPr>
        <w:suppressAutoHyphens/>
        <w:spacing w:after="0" w:line="240" w:lineRule="auto"/>
        <w:ind w:firstLine="709"/>
        <w:jc w:val="both"/>
        <w:rPr>
          <w:rFonts w:ascii="Times New Roman" w:eastAsia="Times New Roman" w:hAnsi="Times New Roman" w:cs="Times New Roman"/>
          <w:b/>
          <w:sz w:val="24"/>
          <w:szCs w:val="24"/>
          <w:lang w:eastAsia="ar-SA"/>
        </w:rPr>
      </w:pPr>
      <w:r w:rsidRPr="008C5378">
        <w:rPr>
          <w:rFonts w:ascii="Times New Roman" w:eastAsia="Times New Roman" w:hAnsi="Times New Roman" w:cs="Times New Roman"/>
          <w:b/>
          <w:sz w:val="24"/>
          <w:szCs w:val="24"/>
          <w:lang w:eastAsia="ar-SA"/>
        </w:rPr>
        <w:t xml:space="preserve">Музыка и литература </w:t>
      </w:r>
    </w:p>
    <w:p w:rsidR="008A729A" w:rsidRPr="008C5378" w:rsidRDefault="008A729A" w:rsidP="008A729A">
      <w:pPr>
        <w:suppressAutoHyphens/>
        <w:spacing w:after="0" w:line="240" w:lineRule="auto"/>
        <w:ind w:firstLine="709"/>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 Музыка как вид искусства. Интонация как носитель образного смысла. Многообразие связей музыки с литературой. Взаимодействие музыки и литературы в театре. Программная музыка.</w:t>
      </w:r>
    </w:p>
    <w:p w:rsidR="008A729A" w:rsidRPr="008C5378" w:rsidRDefault="008A729A" w:rsidP="008A729A">
      <w:pPr>
        <w:suppressAutoHyphens/>
        <w:spacing w:after="0" w:line="240" w:lineRule="auto"/>
        <w:ind w:firstLine="709"/>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 Народное музыкальное творчество. Устное народное музыкальное творчество в развитии общей культуры народа.</w:t>
      </w:r>
    </w:p>
    <w:p w:rsidR="008A729A" w:rsidRPr="008C5378" w:rsidRDefault="008A729A" w:rsidP="008A729A">
      <w:pPr>
        <w:suppressAutoHyphens/>
        <w:spacing w:after="0" w:line="240" w:lineRule="auto"/>
        <w:ind w:firstLine="709"/>
        <w:jc w:val="both"/>
        <w:rPr>
          <w:rFonts w:ascii="Times New Roman" w:eastAsia="Times New Roman" w:hAnsi="Times New Roman" w:cs="Times New Roman"/>
          <w:b/>
          <w:sz w:val="24"/>
          <w:szCs w:val="24"/>
          <w:lang w:eastAsia="ar-SA"/>
        </w:rPr>
      </w:pPr>
      <w:r w:rsidRPr="008C5378">
        <w:rPr>
          <w:rFonts w:ascii="Times New Roman" w:eastAsia="Times New Roman" w:hAnsi="Times New Roman" w:cs="Times New Roman"/>
          <w:b/>
          <w:sz w:val="24"/>
          <w:szCs w:val="24"/>
          <w:lang w:eastAsia="ar-SA"/>
        </w:rPr>
        <w:t xml:space="preserve">Музыка и изобразительное искусство </w:t>
      </w:r>
    </w:p>
    <w:p w:rsidR="008A729A" w:rsidRPr="008C5378" w:rsidRDefault="008A729A" w:rsidP="008A729A">
      <w:pPr>
        <w:suppressAutoHyphens/>
        <w:spacing w:after="0" w:line="240" w:lineRule="auto"/>
        <w:ind w:firstLine="709"/>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 Музыка как вид искусства. Средства музыкальной выразительности в создании музыкального образа и характера музыки. Круг музыкальных образов. Многообразие связей музыки с изобразительным искусством.</w:t>
      </w:r>
    </w:p>
    <w:p w:rsidR="008A729A" w:rsidRPr="008C5378" w:rsidRDefault="008A729A" w:rsidP="008A729A">
      <w:pPr>
        <w:suppressAutoHyphens/>
        <w:spacing w:after="0" w:line="240" w:lineRule="auto"/>
        <w:ind w:firstLine="709"/>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Портрет в музыке и в изобразительном искусстве.</w:t>
      </w:r>
    </w:p>
    <w:p w:rsidR="008A729A" w:rsidRPr="008C5378" w:rsidRDefault="008A729A" w:rsidP="008A729A">
      <w:pPr>
        <w:suppressAutoHyphens/>
        <w:spacing w:after="0" w:line="240" w:lineRule="auto"/>
        <w:jc w:val="both"/>
        <w:rPr>
          <w:rFonts w:ascii="Times New Roman" w:eastAsia="Times New Roman" w:hAnsi="Times New Roman" w:cs="Times New Roman"/>
          <w:b/>
          <w:sz w:val="24"/>
          <w:szCs w:val="24"/>
          <w:lang w:eastAsia="ar-SA"/>
        </w:rPr>
      </w:pPr>
      <w:r w:rsidRPr="008C5378">
        <w:rPr>
          <w:rFonts w:ascii="Times New Roman" w:eastAsia="Times New Roman" w:hAnsi="Times New Roman" w:cs="Times New Roman"/>
          <w:b/>
          <w:sz w:val="24"/>
          <w:szCs w:val="24"/>
          <w:lang w:eastAsia="ar-SA"/>
        </w:rPr>
        <w:t xml:space="preserve">6 класс </w:t>
      </w:r>
    </w:p>
    <w:p w:rsidR="008A729A" w:rsidRPr="008C5378" w:rsidRDefault="008A729A" w:rsidP="008A729A">
      <w:pPr>
        <w:suppressAutoHyphens/>
        <w:spacing w:after="0" w:line="240" w:lineRule="auto"/>
        <w:ind w:firstLine="709"/>
        <w:jc w:val="both"/>
        <w:rPr>
          <w:rFonts w:ascii="Times New Roman" w:eastAsia="Times New Roman" w:hAnsi="Times New Roman" w:cs="Times New Roman"/>
          <w:b/>
          <w:sz w:val="24"/>
          <w:szCs w:val="24"/>
          <w:lang w:eastAsia="ar-SA"/>
        </w:rPr>
      </w:pPr>
      <w:r w:rsidRPr="008C5378">
        <w:rPr>
          <w:rFonts w:ascii="Times New Roman" w:eastAsia="Times New Roman" w:hAnsi="Times New Roman" w:cs="Times New Roman"/>
          <w:b/>
          <w:sz w:val="24"/>
          <w:szCs w:val="24"/>
          <w:lang w:eastAsia="ar-SA"/>
        </w:rPr>
        <w:t xml:space="preserve">Мир образов вокальной и инструментальной музыки </w:t>
      </w:r>
    </w:p>
    <w:p w:rsidR="008A729A" w:rsidRPr="008C5378" w:rsidRDefault="008A729A" w:rsidP="008A729A">
      <w:pPr>
        <w:suppressAutoHyphens/>
        <w:spacing w:after="0" w:line="240" w:lineRule="auto"/>
        <w:ind w:firstLine="709"/>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 Народное музыкальное творчество. Характерные черты русской народной песни. Основные жанры русской народной песни. Обряды и обычаи в фольклоре и в творчестве композиторов.</w:t>
      </w:r>
    </w:p>
    <w:p w:rsidR="008A729A" w:rsidRPr="008C5378" w:rsidRDefault="008A729A" w:rsidP="008A729A">
      <w:pPr>
        <w:suppressAutoHyphens/>
        <w:spacing w:after="0" w:line="240" w:lineRule="auto"/>
        <w:ind w:firstLine="709"/>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 Музыка как вид искусства. Портрет в музыке и живописи. Картины природы в музыке и в изобразительном искусстве.</w:t>
      </w:r>
    </w:p>
    <w:p w:rsidR="008A729A" w:rsidRPr="008C5378" w:rsidRDefault="008A729A" w:rsidP="008A729A">
      <w:pPr>
        <w:suppressAutoHyphens/>
        <w:spacing w:after="0" w:line="240" w:lineRule="auto"/>
        <w:ind w:firstLine="709"/>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 Русская музыка от эпохи средневековья до рубежа XIX-XX вв. Древнерусская духовная музыка.</w:t>
      </w:r>
    </w:p>
    <w:p w:rsidR="008A729A" w:rsidRPr="008C5378" w:rsidRDefault="008A729A" w:rsidP="008A729A">
      <w:pPr>
        <w:suppressAutoHyphens/>
        <w:spacing w:after="0" w:line="240" w:lineRule="auto"/>
        <w:ind w:firstLine="709"/>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 Зарубежная музыка от эпохи средневековья до рубежа XIX-XX вв.</w:t>
      </w:r>
    </w:p>
    <w:p w:rsidR="008A729A" w:rsidRPr="008C5378" w:rsidRDefault="008A729A" w:rsidP="008A729A">
      <w:pPr>
        <w:suppressAutoHyphens/>
        <w:spacing w:after="0" w:line="240" w:lineRule="auto"/>
        <w:ind w:firstLine="709"/>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Средневековая духовная музыка. Хорал. Полифония.</w:t>
      </w:r>
    </w:p>
    <w:p w:rsidR="008A729A" w:rsidRPr="008C5378" w:rsidRDefault="008A729A" w:rsidP="008A729A">
      <w:pPr>
        <w:suppressAutoHyphens/>
        <w:spacing w:after="0" w:line="240" w:lineRule="auto"/>
        <w:ind w:firstLine="709"/>
        <w:jc w:val="both"/>
        <w:rPr>
          <w:rFonts w:ascii="Times New Roman" w:eastAsia="Times New Roman" w:hAnsi="Times New Roman" w:cs="Times New Roman"/>
          <w:b/>
          <w:sz w:val="24"/>
          <w:szCs w:val="24"/>
          <w:lang w:eastAsia="ar-SA"/>
        </w:rPr>
      </w:pPr>
      <w:r w:rsidRPr="008C5378">
        <w:rPr>
          <w:rFonts w:ascii="Times New Roman" w:eastAsia="Times New Roman" w:hAnsi="Times New Roman" w:cs="Times New Roman"/>
          <w:b/>
          <w:sz w:val="24"/>
          <w:szCs w:val="24"/>
          <w:lang w:eastAsia="ar-SA"/>
        </w:rPr>
        <w:t xml:space="preserve">Мир образов камерной и симфонической музыки </w:t>
      </w:r>
    </w:p>
    <w:p w:rsidR="008A729A" w:rsidRPr="008C5378" w:rsidRDefault="008A729A" w:rsidP="008A729A">
      <w:pPr>
        <w:suppressAutoHyphens/>
        <w:spacing w:after="0" w:line="240" w:lineRule="auto"/>
        <w:ind w:firstLine="709"/>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 Музыка как вид искусства. Программная музыка. Мир музыкального театра.</w:t>
      </w:r>
    </w:p>
    <w:p w:rsidR="008A729A" w:rsidRPr="008C5378" w:rsidRDefault="008A729A" w:rsidP="008A729A">
      <w:pPr>
        <w:suppressAutoHyphens/>
        <w:spacing w:after="0" w:line="240" w:lineRule="auto"/>
        <w:ind w:firstLine="709"/>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 Русская и зарубежная музыкальная культура XX в. Знакомство с творчеством всемирно известных отечественных композиторов.</w:t>
      </w:r>
    </w:p>
    <w:p w:rsidR="008A729A" w:rsidRPr="008C5378" w:rsidRDefault="008A729A" w:rsidP="008A729A">
      <w:pPr>
        <w:suppressAutoHyphens/>
        <w:spacing w:after="0" w:line="240" w:lineRule="auto"/>
        <w:ind w:firstLine="709"/>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Джаз. Авторская песня.</w:t>
      </w:r>
    </w:p>
    <w:p w:rsidR="008A729A" w:rsidRPr="008C5378" w:rsidRDefault="008A729A" w:rsidP="008A729A">
      <w:pPr>
        <w:suppressAutoHyphens/>
        <w:spacing w:after="0" w:line="240" w:lineRule="auto"/>
        <w:ind w:firstLine="709"/>
        <w:jc w:val="both"/>
        <w:rPr>
          <w:rFonts w:ascii="Times New Roman" w:eastAsia="Times New Roman" w:hAnsi="Times New Roman" w:cs="Times New Roman"/>
          <w:b/>
          <w:sz w:val="24"/>
          <w:szCs w:val="24"/>
          <w:lang w:eastAsia="ar-SA"/>
        </w:rPr>
      </w:pPr>
      <w:r w:rsidRPr="008C5378">
        <w:rPr>
          <w:rFonts w:ascii="Times New Roman" w:eastAsia="Times New Roman" w:hAnsi="Times New Roman" w:cs="Times New Roman"/>
          <w:b/>
          <w:sz w:val="24"/>
          <w:szCs w:val="24"/>
          <w:lang w:eastAsia="ar-SA"/>
        </w:rPr>
        <w:t xml:space="preserve">7 класс </w:t>
      </w:r>
    </w:p>
    <w:p w:rsidR="008A729A" w:rsidRPr="008C5378" w:rsidRDefault="008A729A" w:rsidP="008A729A">
      <w:pPr>
        <w:suppressAutoHyphens/>
        <w:spacing w:after="0" w:line="240" w:lineRule="auto"/>
        <w:ind w:firstLine="709"/>
        <w:jc w:val="both"/>
        <w:rPr>
          <w:rFonts w:ascii="Times New Roman" w:eastAsia="Times New Roman" w:hAnsi="Times New Roman" w:cs="Times New Roman"/>
          <w:b/>
          <w:sz w:val="24"/>
          <w:szCs w:val="24"/>
          <w:lang w:eastAsia="ar-SA"/>
        </w:rPr>
      </w:pPr>
      <w:r w:rsidRPr="008C5378">
        <w:rPr>
          <w:rFonts w:ascii="Times New Roman" w:eastAsia="Times New Roman" w:hAnsi="Times New Roman" w:cs="Times New Roman"/>
          <w:b/>
          <w:sz w:val="24"/>
          <w:szCs w:val="24"/>
          <w:lang w:eastAsia="ar-SA"/>
        </w:rPr>
        <w:t xml:space="preserve">Особенности музыкальной драматургии </w:t>
      </w:r>
    </w:p>
    <w:p w:rsidR="008A729A" w:rsidRPr="008C5378" w:rsidRDefault="008A729A" w:rsidP="008A729A">
      <w:pPr>
        <w:suppressAutoHyphens/>
        <w:spacing w:after="0" w:line="240" w:lineRule="auto"/>
        <w:ind w:firstLine="709"/>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 Музыка как вид искусства. Мир музыкального театра. Круг музыкальных образов (лирические, драматические, героические, эпические и др.).</w:t>
      </w:r>
    </w:p>
    <w:p w:rsidR="008A729A" w:rsidRPr="008C5378" w:rsidRDefault="008A729A" w:rsidP="008A729A">
      <w:pPr>
        <w:suppressAutoHyphens/>
        <w:spacing w:after="0" w:line="240" w:lineRule="auto"/>
        <w:ind w:firstLine="709"/>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 Русская музыка от эпохи средневековья до рубежа XIX-XX вв. Формирование русской классической школы. Обращение композиторов к народным истокам. Роль фольклора в становлении профессионального музыкального искусства.</w:t>
      </w:r>
    </w:p>
    <w:p w:rsidR="008A729A" w:rsidRPr="008C5378" w:rsidRDefault="008A729A" w:rsidP="008A729A">
      <w:pPr>
        <w:suppressAutoHyphens/>
        <w:spacing w:after="0" w:line="240" w:lineRule="auto"/>
        <w:ind w:firstLine="709"/>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 Зарубежная музыка от эпохи средневековья до рубежа XIX-XX вв.</w:t>
      </w:r>
    </w:p>
    <w:p w:rsidR="008A729A" w:rsidRPr="008C5378" w:rsidRDefault="008A729A" w:rsidP="008A729A">
      <w:pPr>
        <w:suppressAutoHyphens/>
        <w:spacing w:after="0" w:line="240" w:lineRule="auto"/>
        <w:ind w:firstLine="709"/>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Оперный жанр в творчестве композиторов XIX в.</w:t>
      </w:r>
    </w:p>
    <w:p w:rsidR="008A729A" w:rsidRPr="008C5378" w:rsidRDefault="008A729A" w:rsidP="008A729A">
      <w:pPr>
        <w:suppressAutoHyphens/>
        <w:spacing w:after="0" w:line="240" w:lineRule="auto"/>
        <w:ind w:firstLine="709"/>
        <w:jc w:val="both"/>
        <w:rPr>
          <w:rFonts w:ascii="Times New Roman" w:eastAsia="Times New Roman" w:hAnsi="Times New Roman" w:cs="Times New Roman"/>
          <w:b/>
          <w:sz w:val="24"/>
          <w:szCs w:val="24"/>
          <w:lang w:eastAsia="ar-SA"/>
        </w:rPr>
      </w:pPr>
      <w:r w:rsidRPr="008C5378">
        <w:rPr>
          <w:rFonts w:ascii="Times New Roman" w:eastAsia="Times New Roman" w:hAnsi="Times New Roman" w:cs="Times New Roman"/>
          <w:b/>
          <w:sz w:val="24"/>
          <w:szCs w:val="24"/>
          <w:lang w:eastAsia="ar-SA"/>
        </w:rPr>
        <w:t>Основные направления музыкальной культуры – 18 ч</w:t>
      </w:r>
    </w:p>
    <w:p w:rsidR="008A729A" w:rsidRPr="008C5378" w:rsidRDefault="008A729A" w:rsidP="008A729A">
      <w:pPr>
        <w:suppressAutoHyphens/>
        <w:spacing w:after="0" w:line="240" w:lineRule="auto"/>
        <w:ind w:firstLine="709"/>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Основные жанры светской музыки (соната, симфония, камерно-инструментальная и вокальная музыка). Развитие жанров светской музыки.</w:t>
      </w:r>
    </w:p>
    <w:p w:rsidR="008A729A" w:rsidRPr="008C5378" w:rsidRDefault="008A729A" w:rsidP="008A729A">
      <w:pPr>
        <w:suppressAutoHyphens/>
        <w:spacing w:after="0" w:line="240" w:lineRule="auto"/>
        <w:ind w:firstLine="709"/>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 Русская и зарубежная музыкальная культура XX в. Многообразие стилей в отечественной и зарубежной музыке XX в.</w:t>
      </w:r>
    </w:p>
    <w:p w:rsidR="008A729A" w:rsidRPr="008C5378" w:rsidRDefault="008A729A" w:rsidP="008A729A">
      <w:pPr>
        <w:suppressAutoHyphens/>
        <w:spacing w:after="0" w:line="240" w:lineRule="auto"/>
        <w:ind w:firstLine="709"/>
        <w:jc w:val="both"/>
        <w:rPr>
          <w:rFonts w:ascii="Times New Roman" w:eastAsia="Times New Roman" w:hAnsi="Times New Roman" w:cs="Times New Roman"/>
          <w:b/>
          <w:sz w:val="24"/>
          <w:szCs w:val="24"/>
          <w:lang w:eastAsia="ar-SA"/>
        </w:rPr>
      </w:pPr>
      <w:r w:rsidRPr="008C5378">
        <w:rPr>
          <w:rFonts w:ascii="Times New Roman" w:eastAsia="Times New Roman" w:hAnsi="Times New Roman" w:cs="Times New Roman"/>
          <w:b/>
          <w:sz w:val="24"/>
          <w:szCs w:val="24"/>
          <w:lang w:eastAsia="ar-SA"/>
        </w:rPr>
        <w:t xml:space="preserve">8 класс </w:t>
      </w:r>
    </w:p>
    <w:p w:rsidR="008A729A" w:rsidRPr="008C5378" w:rsidRDefault="008A729A" w:rsidP="008A729A">
      <w:pPr>
        <w:suppressAutoHyphens/>
        <w:spacing w:after="0" w:line="240" w:lineRule="auto"/>
        <w:ind w:firstLine="709"/>
        <w:jc w:val="both"/>
        <w:rPr>
          <w:rFonts w:ascii="Times New Roman" w:eastAsia="Times New Roman" w:hAnsi="Times New Roman" w:cs="Times New Roman"/>
          <w:b/>
          <w:sz w:val="24"/>
          <w:szCs w:val="24"/>
          <w:lang w:eastAsia="ar-SA"/>
        </w:rPr>
      </w:pPr>
      <w:r w:rsidRPr="008C5378">
        <w:rPr>
          <w:rFonts w:ascii="Times New Roman" w:eastAsia="Times New Roman" w:hAnsi="Times New Roman" w:cs="Times New Roman"/>
          <w:b/>
          <w:sz w:val="24"/>
          <w:szCs w:val="24"/>
          <w:lang w:eastAsia="ar-SA"/>
        </w:rPr>
        <w:t xml:space="preserve">Классика и современность </w:t>
      </w:r>
    </w:p>
    <w:p w:rsidR="008A729A" w:rsidRPr="008C5378" w:rsidRDefault="008A729A" w:rsidP="008A729A">
      <w:pPr>
        <w:suppressAutoHyphens/>
        <w:spacing w:after="0" w:line="240" w:lineRule="auto"/>
        <w:ind w:firstLine="709"/>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Мир музыкального театра. Круг музыкальных образов (лирические, драматические, героические, эпические и др.).</w:t>
      </w:r>
    </w:p>
    <w:p w:rsidR="008A729A" w:rsidRPr="008C5378" w:rsidRDefault="008A729A" w:rsidP="008A729A">
      <w:pPr>
        <w:suppressAutoHyphens/>
        <w:spacing w:after="0" w:line="240" w:lineRule="auto"/>
        <w:ind w:firstLine="709"/>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-Музыка в кино</w:t>
      </w:r>
    </w:p>
    <w:p w:rsidR="008A729A" w:rsidRPr="008C5378" w:rsidRDefault="008A729A" w:rsidP="008A729A">
      <w:pPr>
        <w:suppressAutoHyphens/>
        <w:spacing w:after="0" w:line="240" w:lineRule="auto"/>
        <w:ind w:firstLine="709"/>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 Симфоническая музыка</w:t>
      </w:r>
    </w:p>
    <w:p w:rsidR="008A729A" w:rsidRPr="008C5378" w:rsidRDefault="008A729A" w:rsidP="008A729A">
      <w:pPr>
        <w:suppressAutoHyphens/>
        <w:spacing w:after="0" w:line="240" w:lineRule="auto"/>
        <w:ind w:firstLine="709"/>
        <w:jc w:val="both"/>
        <w:rPr>
          <w:rFonts w:ascii="Times New Roman" w:eastAsia="Times New Roman" w:hAnsi="Times New Roman" w:cs="Times New Roman"/>
          <w:b/>
          <w:sz w:val="24"/>
          <w:szCs w:val="24"/>
          <w:lang w:eastAsia="ar-SA"/>
        </w:rPr>
      </w:pPr>
      <w:r w:rsidRPr="008C5378">
        <w:rPr>
          <w:rFonts w:ascii="Times New Roman" w:eastAsia="Times New Roman" w:hAnsi="Times New Roman" w:cs="Times New Roman"/>
          <w:b/>
          <w:sz w:val="24"/>
          <w:szCs w:val="24"/>
          <w:lang w:eastAsia="ar-SA"/>
        </w:rPr>
        <w:t xml:space="preserve">Традиции и новаторство в музыкальном искусстве </w:t>
      </w:r>
    </w:p>
    <w:p w:rsidR="008A729A" w:rsidRPr="008C5378" w:rsidRDefault="008A729A" w:rsidP="008A729A">
      <w:pPr>
        <w:suppressAutoHyphens/>
        <w:spacing w:after="0" w:line="240" w:lineRule="auto"/>
        <w:ind w:firstLine="709"/>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 Развитие традиций оперного спектакля</w:t>
      </w:r>
    </w:p>
    <w:p w:rsidR="008A729A" w:rsidRPr="008C5378" w:rsidRDefault="008A729A" w:rsidP="008A729A">
      <w:pPr>
        <w:suppressAutoHyphens/>
        <w:spacing w:after="0" w:line="240" w:lineRule="auto"/>
        <w:ind w:firstLine="709"/>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 Портреты современных исполнителей: Елена Образцова и Майя Плисецкая</w:t>
      </w:r>
    </w:p>
    <w:p w:rsidR="008A729A" w:rsidRPr="008C5378" w:rsidRDefault="008A729A" w:rsidP="008A729A">
      <w:pPr>
        <w:suppressAutoHyphens/>
        <w:spacing w:after="0" w:line="240" w:lineRule="auto"/>
        <w:ind w:firstLine="709"/>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Выдающиеся отечественные и зарубежные исполнители. Классическая музыка в современных обработках.</w:t>
      </w:r>
    </w:p>
    <w:p w:rsidR="008A729A" w:rsidRPr="008C5378" w:rsidRDefault="008A729A" w:rsidP="008A729A">
      <w:pPr>
        <w:suppressAutoHyphens/>
        <w:spacing w:after="0" w:line="240" w:lineRule="auto"/>
        <w:ind w:firstLine="709"/>
        <w:jc w:val="both"/>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 Мюзиклы мира.</w:t>
      </w:r>
    </w:p>
    <w:p w:rsidR="008A729A" w:rsidRPr="008C5378" w:rsidRDefault="008A729A" w:rsidP="008A729A">
      <w:pPr>
        <w:widowControl w:val="0"/>
        <w:shd w:val="clear" w:color="auto" w:fill="FFFFFF"/>
        <w:tabs>
          <w:tab w:val="left" w:pos="454"/>
        </w:tabs>
        <w:suppressAutoHyphens/>
        <w:autoSpaceDE w:val="0"/>
        <w:spacing w:after="0" w:line="240" w:lineRule="auto"/>
        <w:rPr>
          <w:rFonts w:ascii="Times New Roman" w:eastAsia="Times New Roman" w:hAnsi="Times New Roman" w:cs="Times New Roman"/>
          <w:sz w:val="24"/>
          <w:szCs w:val="24"/>
          <w:lang w:eastAsia="zh-CN"/>
        </w:rPr>
      </w:pPr>
    </w:p>
    <w:p w:rsidR="003A5A92" w:rsidRPr="008C5378" w:rsidRDefault="000B6065" w:rsidP="000B6065">
      <w:pPr>
        <w:widowControl w:val="0"/>
        <w:shd w:val="clear" w:color="auto" w:fill="FFFFFF"/>
        <w:tabs>
          <w:tab w:val="left" w:pos="454"/>
        </w:tabs>
        <w:suppressAutoHyphens/>
        <w:autoSpaceDE w:val="0"/>
        <w:spacing w:after="0" w:line="240" w:lineRule="auto"/>
        <w:ind w:firstLine="454"/>
        <w:rPr>
          <w:rFonts w:ascii="Times New Roman" w:eastAsia="Times New Roman" w:hAnsi="Times New Roman" w:cs="Times New Roman"/>
          <w:b/>
          <w:sz w:val="24"/>
          <w:szCs w:val="24"/>
          <w:lang w:eastAsia="zh-CN"/>
        </w:rPr>
      </w:pPr>
      <w:r w:rsidRPr="00533613">
        <w:rPr>
          <w:rFonts w:ascii="Times New Roman" w:eastAsia="Times New Roman" w:hAnsi="Times New Roman" w:cs="Times New Roman"/>
          <w:b/>
          <w:sz w:val="24"/>
          <w:szCs w:val="24"/>
          <w:lang w:eastAsia="zh-CN"/>
        </w:rPr>
        <w:t>2</w:t>
      </w:r>
      <w:r w:rsidR="00533613" w:rsidRPr="00533613">
        <w:rPr>
          <w:rFonts w:ascii="Times New Roman" w:eastAsia="Times New Roman" w:hAnsi="Times New Roman" w:cs="Times New Roman"/>
          <w:b/>
          <w:sz w:val="24"/>
          <w:szCs w:val="24"/>
          <w:lang w:eastAsia="zh-CN"/>
        </w:rPr>
        <w:t>.2.2.19</w:t>
      </w:r>
      <w:r w:rsidR="003A5A92" w:rsidRPr="00533613">
        <w:rPr>
          <w:rFonts w:ascii="Times New Roman" w:eastAsia="Times New Roman" w:hAnsi="Times New Roman" w:cs="Times New Roman"/>
          <w:b/>
          <w:sz w:val="24"/>
          <w:szCs w:val="24"/>
          <w:lang w:eastAsia="zh-CN"/>
        </w:rPr>
        <w:t>Технология</w:t>
      </w:r>
    </w:p>
    <w:p w:rsidR="00EA54E8" w:rsidRPr="008C5378" w:rsidRDefault="00EA54E8" w:rsidP="000B6065">
      <w:pPr>
        <w:widowControl w:val="0"/>
        <w:shd w:val="clear" w:color="auto" w:fill="FFFFFF"/>
        <w:tabs>
          <w:tab w:val="left" w:pos="454"/>
        </w:tabs>
        <w:suppressAutoHyphens/>
        <w:autoSpaceDE w:val="0"/>
        <w:spacing w:after="0" w:line="240" w:lineRule="auto"/>
        <w:ind w:firstLine="454"/>
        <w:rPr>
          <w:rFonts w:ascii="Times New Roman" w:eastAsia="Times New Roman" w:hAnsi="Times New Roman" w:cs="Times New Roman"/>
          <w:b/>
          <w:sz w:val="24"/>
          <w:szCs w:val="24"/>
          <w:lang w:eastAsia="zh-CN"/>
        </w:rPr>
      </w:pPr>
    </w:p>
    <w:p w:rsidR="00EA54E8" w:rsidRPr="008C5378" w:rsidRDefault="00EA54E8" w:rsidP="00EA54E8">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Основным видом деятельности учащихся, изучающих предмет «Технология» по направлению «Технологии ведения дома», является проектная деятельность. В течение учебного года учащиеся выполняют четыре проекта в рамках содержания четырех разделов программы: «Технологии домашнего хозяйства», «Кулинария», «Создание изделий из текстильных материалов» и «Художественные ремесла», а концу учебного года – комплексный творческий проект, объединяющий проекты, выполненные по каждому разделу. Содержание раздела «Электротехника» в 5-7 классах изучается в рамках раздела «Технологии ведения домашнего хозяйства».</w:t>
      </w:r>
    </w:p>
    <w:p w:rsidR="00EA54E8" w:rsidRPr="008C5378" w:rsidRDefault="00EA54E8" w:rsidP="00EA54E8">
      <w:pPr>
        <w:spacing w:after="0"/>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В содержании программы сквозной линией проходят вопросы экологического и эстетического воспитания школьников, знакомство с различными профессиями.</w:t>
      </w:r>
    </w:p>
    <w:p w:rsidR="00EA54E8" w:rsidRPr="008C5378" w:rsidRDefault="00EA54E8" w:rsidP="00EA54E8">
      <w:pPr>
        <w:spacing w:after="0"/>
        <w:jc w:val="center"/>
        <w:rPr>
          <w:rFonts w:ascii="Times New Roman" w:eastAsia="Times New Roman" w:hAnsi="Times New Roman" w:cs="Times New Roman"/>
          <w:b/>
          <w:sz w:val="24"/>
          <w:szCs w:val="24"/>
          <w:lang w:eastAsia="ru-RU"/>
        </w:rPr>
      </w:pPr>
    </w:p>
    <w:p w:rsidR="00EA54E8" w:rsidRPr="008C5378" w:rsidRDefault="00EA54E8" w:rsidP="00EA54E8">
      <w:pPr>
        <w:spacing w:after="0"/>
        <w:jc w:val="center"/>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Содержание курса технологии 5 класс</w:t>
      </w:r>
    </w:p>
    <w:p w:rsidR="00EA54E8" w:rsidRPr="008C5378" w:rsidRDefault="00EA54E8" w:rsidP="00EA54E8">
      <w:pPr>
        <w:spacing w:after="0"/>
        <w:rPr>
          <w:rFonts w:ascii="Times New Roman" w:eastAsia="Times New Roman" w:hAnsi="Times New Roman" w:cs="Times New Roman"/>
          <w:sz w:val="24"/>
          <w:szCs w:val="24"/>
          <w:lang w:eastAsia="ru-RU"/>
        </w:rPr>
      </w:pPr>
    </w:p>
    <w:p w:rsidR="00EA54E8" w:rsidRPr="008C5378" w:rsidRDefault="00EA54E8" w:rsidP="00EA54E8">
      <w:pPr>
        <w:spacing w:after="0"/>
        <w:rPr>
          <w:rFonts w:ascii="Times New Roman" w:eastAsia="Times New Roman" w:hAnsi="Times New Roman" w:cs="Times New Roman"/>
          <w:sz w:val="24"/>
          <w:szCs w:val="24"/>
          <w:lang w:eastAsia="ru-RU"/>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tblPr>
      <w:tblGrid>
        <w:gridCol w:w="2518"/>
        <w:gridCol w:w="6946"/>
      </w:tblGrid>
      <w:tr w:rsidR="00EA54E8" w:rsidRPr="008C5378" w:rsidTr="001C077F">
        <w:trPr>
          <w:trHeight w:val="636"/>
        </w:trPr>
        <w:tc>
          <w:tcPr>
            <w:tcW w:w="2518" w:type="dxa"/>
            <w:vAlign w:val="center"/>
          </w:tcPr>
          <w:p w:rsidR="00EA54E8" w:rsidRPr="008C5378" w:rsidRDefault="00EA54E8" w:rsidP="00EA54E8">
            <w:pPr>
              <w:spacing w:after="0"/>
              <w:jc w:val="center"/>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Тема раздела программы</w:t>
            </w:r>
          </w:p>
        </w:tc>
        <w:tc>
          <w:tcPr>
            <w:tcW w:w="6946" w:type="dxa"/>
            <w:vAlign w:val="center"/>
          </w:tcPr>
          <w:p w:rsidR="00EA54E8" w:rsidRPr="008C5378" w:rsidRDefault="00EA54E8" w:rsidP="00EA54E8">
            <w:pPr>
              <w:spacing w:after="0"/>
              <w:jc w:val="center"/>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Основное содержание </w:t>
            </w:r>
            <w:r w:rsidRPr="008C5378">
              <w:rPr>
                <w:rFonts w:ascii="Times New Roman" w:eastAsia="Times New Roman" w:hAnsi="Times New Roman" w:cs="Times New Roman"/>
                <w:b/>
                <w:sz w:val="24"/>
                <w:szCs w:val="24"/>
                <w:lang w:eastAsia="ru-RU"/>
              </w:rPr>
              <w:br/>
              <w:t>материала темы</w:t>
            </w:r>
          </w:p>
        </w:tc>
      </w:tr>
      <w:tr w:rsidR="00EA54E8" w:rsidRPr="008C5378" w:rsidTr="001C077F">
        <w:tc>
          <w:tcPr>
            <w:tcW w:w="9464" w:type="dxa"/>
            <w:gridSpan w:val="2"/>
            <w:shd w:val="clear" w:color="auto" w:fill="auto"/>
          </w:tcPr>
          <w:p w:rsidR="00EA54E8" w:rsidRPr="008C5378" w:rsidRDefault="00EA54E8" w:rsidP="00EA54E8">
            <w:pPr>
              <w:spacing w:after="0"/>
              <w:jc w:val="center"/>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color w:val="231F20"/>
                <w:sz w:val="24"/>
                <w:szCs w:val="24"/>
                <w:lang w:eastAsia="ru-RU"/>
              </w:rPr>
              <w:t xml:space="preserve">Раздел «Технологии домашнего хозяйства» </w:t>
            </w:r>
          </w:p>
        </w:tc>
      </w:tr>
      <w:tr w:rsidR="00EA54E8" w:rsidRPr="008C5378" w:rsidTr="001C077F">
        <w:trPr>
          <w:trHeight w:val="2014"/>
        </w:trPr>
        <w:tc>
          <w:tcPr>
            <w:tcW w:w="2518"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«Интерьер кухни, столовой»</w:t>
            </w:r>
          </w:p>
        </w:tc>
        <w:tc>
          <w:tcPr>
            <w:tcW w:w="6946"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Понятие об интерьере. Требования к интерьеру (эргономические, санитарно-гигиенические, эстетические).</w:t>
            </w:r>
          </w:p>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Планировка кухни. Разделение кухни на рабочую и обеденную зоны. Цветовое решение кухни. Использование современных материалов в отделке кухни. Декоративное оформление. Современные стили в оформлении кухни. Проектирование кухни на ПК</w:t>
            </w:r>
          </w:p>
        </w:tc>
      </w:tr>
      <w:tr w:rsidR="00EA54E8" w:rsidRPr="008C5378" w:rsidTr="001C077F">
        <w:trPr>
          <w:trHeight w:val="251"/>
        </w:trPr>
        <w:tc>
          <w:tcPr>
            <w:tcW w:w="9464" w:type="dxa"/>
            <w:gridSpan w:val="2"/>
          </w:tcPr>
          <w:p w:rsidR="00EA54E8" w:rsidRPr="008C5378" w:rsidRDefault="00EA54E8" w:rsidP="00EA54E8">
            <w:pPr>
              <w:spacing w:after="0"/>
              <w:jc w:val="center"/>
              <w:rPr>
                <w:rFonts w:ascii="Times New Roman" w:eastAsia="Times New Roman" w:hAnsi="Times New Roman" w:cs="Times New Roman"/>
                <w:b/>
                <w:bCs/>
                <w:color w:val="231F20"/>
                <w:sz w:val="24"/>
                <w:szCs w:val="24"/>
                <w:lang w:eastAsia="ru-RU"/>
              </w:rPr>
            </w:pPr>
            <w:r w:rsidRPr="008C5378">
              <w:rPr>
                <w:rFonts w:ascii="Times New Roman" w:eastAsia="Times New Roman" w:hAnsi="Times New Roman" w:cs="Times New Roman"/>
                <w:b/>
                <w:bCs/>
                <w:color w:val="231F20"/>
                <w:sz w:val="24"/>
                <w:szCs w:val="24"/>
                <w:lang w:eastAsia="ru-RU"/>
              </w:rPr>
              <w:t xml:space="preserve">Раздел «Электротехника» </w:t>
            </w:r>
          </w:p>
        </w:tc>
      </w:tr>
      <w:tr w:rsidR="00EA54E8" w:rsidRPr="008C5378" w:rsidTr="001C077F">
        <w:trPr>
          <w:trHeight w:val="535"/>
        </w:trPr>
        <w:tc>
          <w:tcPr>
            <w:tcW w:w="2518"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 xml:space="preserve">«Бытовые электроприборы» </w:t>
            </w:r>
          </w:p>
        </w:tc>
        <w:tc>
          <w:tcPr>
            <w:tcW w:w="6946"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Общие сведения о видах, принципе действия и правилах эксплуатации бытовых электроприборов на кухне: бытового холодильника, микроволновой печи (СВЧ), посудомоечной машины и др.</w:t>
            </w:r>
          </w:p>
        </w:tc>
      </w:tr>
      <w:tr w:rsidR="00EA54E8" w:rsidRPr="008C5378" w:rsidTr="001C077F">
        <w:trPr>
          <w:trHeight w:val="179"/>
        </w:trPr>
        <w:tc>
          <w:tcPr>
            <w:tcW w:w="9464" w:type="dxa"/>
            <w:gridSpan w:val="2"/>
          </w:tcPr>
          <w:p w:rsidR="00EA54E8" w:rsidRPr="008C5378" w:rsidRDefault="00EA54E8" w:rsidP="00EA54E8">
            <w:pPr>
              <w:spacing w:after="0"/>
              <w:jc w:val="center"/>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color w:val="231F20"/>
                <w:sz w:val="24"/>
                <w:szCs w:val="24"/>
                <w:lang w:eastAsia="ru-RU"/>
              </w:rPr>
              <w:t xml:space="preserve">Раздел «Кулинария» </w:t>
            </w:r>
          </w:p>
        </w:tc>
      </w:tr>
      <w:tr w:rsidR="00EA54E8" w:rsidRPr="008C5378" w:rsidTr="001C077F">
        <w:trPr>
          <w:trHeight w:val="535"/>
        </w:trPr>
        <w:tc>
          <w:tcPr>
            <w:tcW w:w="2518"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«Санитария и гигиена</w:t>
            </w:r>
            <w:r w:rsidRPr="008C5378">
              <w:rPr>
                <w:rFonts w:ascii="Times New Roman" w:eastAsia="Times New Roman" w:hAnsi="Times New Roman" w:cs="Times New Roman"/>
                <w:b/>
                <w:sz w:val="24"/>
                <w:szCs w:val="24"/>
                <w:lang w:eastAsia="ru-RU"/>
              </w:rPr>
              <w:br/>
              <w:t>на кухне»</w:t>
            </w:r>
          </w:p>
        </w:tc>
        <w:tc>
          <w:tcPr>
            <w:tcW w:w="6946"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Санитарно-гигиенические требования к лицам, приготовляющим пищу, к приготовлению пищи, хранению продуктов и готовых блюд. Необходимый набор посуды для приготовления пищи. Правила и последовательность мытья посуды. Уход за поверхностью стен и пола. Моющие и чистящие средства для ухода за посудой, поверхностью стен и пола. Безопасные приёмы работы на кухне. Правила безопасной работы с газовыми плитами, электронагревательными приборами, с горячей посудой и жидкостью, ножом и кухонными приспособлениями. Первая помощь при порезах и ожогах паром или кипятком</w:t>
            </w:r>
          </w:p>
        </w:tc>
      </w:tr>
      <w:tr w:rsidR="00EA54E8" w:rsidRPr="008C5378" w:rsidTr="001C077F">
        <w:trPr>
          <w:trHeight w:val="535"/>
        </w:trPr>
        <w:tc>
          <w:tcPr>
            <w:tcW w:w="2518"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«Физиология питания»</w:t>
            </w:r>
          </w:p>
        </w:tc>
        <w:tc>
          <w:tcPr>
            <w:tcW w:w="6946"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Питание как физиологическая потребность. Пищевые (питательные) вещества. Значение белков, жиров, углеводов для жизнедеятельности человека. Пищевая пирамида. Роль витаминов, минеральных веществ и воды в обмене веществ, их содержание в пищевых продуктах. Пищевые отравления. Правила, позволяющие их избежать. Первая помощь при отравлениях. Режим питания</w:t>
            </w:r>
          </w:p>
        </w:tc>
      </w:tr>
      <w:tr w:rsidR="00EA54E8" w:rsidRPr="008C5378" w:rsidTr="001C077F">
        <w:trPr>
          <w:trHeight w:val="535"/>
        </w:trPr>
        <w:tc>
          <w:tcPr>
            <w:tcW w:w="2518"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«Бутерброды и</w:t>
            </w:r>
          </w:p>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горячие напитки»</w:t>
            </w:r>
          </w:p>
        </w:tc>
        <w:tc>
          <w:tcPr>
            <w:tcW w:w="6946"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Значение хлеба в питании человека. Продукты, применяемые для приготовления бутербродов. Виды бутербродов. Технология приготовления бутербродов. Инструменты и приспособления для нарезки. Требования к качеству готовых бутербродов. Условия и сроки их хранения. Подача бутербродов. Профессия пекарь. Виды горячих напитков (чай, кофе, какао, горячий шоколад). Сорта чая, их вкусовые достоинства, полезные свойства. Влияние эфирных масел, воды на качество напитка. Технология заваривания, подача чая. Сорта и виды кофе. Устройства для размола зёрен кофе. Технология приготовления, подача кофе. Приборы для приготовления кофе. Получение какао-порошка. Технология приготовления какао, подача напитка</w:t>
            </w:r>
          </w:p>
        </w:tc>
      </w:tr>
      <w:tr w:rsidR="00EA54E8" w:rsidRPr="008C5378" w:rsidTr="001C077F">
        <w:trPr>
          <w:trHeight w:val="535"/>
        </w:trPr>
        <w:tc>
          <w:tcPr>
            <w:tcW w:w="2518"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color w:val="231F20"/>
                <w:sz w:val="24"/>
                <w:szCs w:val="24"/>
                <w:lang w:eastAsia="ru-RU"/>
              </w:rPr>
              <w:t>«Блюда из круп, бобовых</w:t>
            </w:r>
          </w:p>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color w:val="231F20"/>
                <w:sz w:val="24"/>
                <w:szCs w:val="24"/>
                <w:lang w:eastAsia="ru-RU"/>
              </w:rPr>
              <w:t>и макаронных изделий»</w:t>
            </w:r>
          </w:p>
        </w:tc>
        <w:tc>
          <w:tcPr>
            <w:tcW w:w="6946"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Виды круп, бобовых и макаронных изделий. Подготовка продуктов к приготовлению блюд. Посуда для приготовления блюд. Технология приготовления крупяных рассыпчатых, вязких и жидких каш. Требования к качеству каши. Применение бобовых в кулинарии. Подготовка к варке. Время варки. Технология приготовления блюд из макаронных изделий. Подача готовых блюд</w:t>
            </w:r>
          </w:p>
        </w:tc>
      </w:tr>
      <w:tr w:rsidR="00EA54E8" w:rsidRPr="008C5378" w:rsidTr="001C077F">
        <w:trPr>
          <w:trHeight w:val="535"/>
        </w:trPr>
        <w:tc>
          <w:tcPr>
            <w:tcW w:w="2518"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«Блюда из овощей и фруктов»</w:t>
            </w:r>
          </w:p>
        </w:tc>
        <w:tc>
          <w:tcPr>
            <w:tcW w:w="6946"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Пищевая (питательная) ценность овощей и фруктов. Содержание в них витаминов, минеральных солей, глюкозы, клетчатки. Содержание влаги в продуктах, её влияние на качество и сохранность продуктов. Способы хранения овощей и фруктов. Свежезамороженные овощи. Подготовка их к заморозке. Хранение и условия кулинарного использования свежезамороженных продуктов. Влияние экологии окружающей среды на качество овощей и фруктов. Определение доброкачественности овощей по внешнему виду. Методы определения количества нитратов в овощах с помощью измерительных приборов, в химических лабораториях, с помощью бумажных индикаторов в домашних условиях. Способы удаления лишних нитратов из овощей. Общие правила механической кулинарной обработки овощей. Особенности обработки листовых и пряных овощей, лука и чеснока, тыквенных овощей, томатов, капустных овощей. Правила кулинарной обработки, обеспечивающие сохранение цвета овощей и витаминов. Правила измельчения овощей, наиболее распространённые формы нарезки овощей. Инструменты и приспособления для нарезки. Использование салатов в качестве самостоятельных блюд и гарниров к мясным и рыбным блюдам. Технология приготовления салата из сырых овощей (фруктов). Украшение готовых блюд продуктами, входящими в состав салатов, зеленью. Значение и виды тепловой обработки продуктов (варка, припускание, бланширование, жарение, пассерование, тушение, запекание). Преимущества и недостатки различных способов тепловой обработки овощей. Технология приготовления салатов и винегретов из варёных овощей. Условия варки овощей для салатов и винегретов, способствующие сохранению питательных веществ и витаминов. Требования к качеству и оформлению готовых блюд</w:t>
            </w:r>
          </w:p>
        </w:tc>
      </w:tr>
      <w:tr w:rsidR="00EA54E8" w:rsidRPr="008C5378" w:rsidTr="001C077F">
        <w:trPr>
          <w:trHeight w:val="535"/>
        </w:trPr>
        <w:tc>
          <w:tcPr>
            <w:tcW w:w="2518"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«Блюда из яиц»</w:t>
            </w:r>
          </w:p>
        </w:tc>
        <w:tc>
          <w:tcPr>
            <w:tcW w:w="6946"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Значение яиц в питании человека. Использование яиц в кулинарии. Меры предосторожности при кулинарной обработке яиц. Способы определения свежести яиц. Способы хранения яиц. Технология приготовления блюд из яиц. Приспособления для взбивания. Способы варки куриных яиц: всмятку, в мешочек, вкрутую. Подача варёных яиц. Жарение яиц: приготовление яичницы-глазуньи, омлета натурального. Подача готовых блюд</w:t>
            </w:r>
          </w:p>
        </w:tc>
      </w:tr>
      <w:tr w:rsidR="00EA54E8" w:rsidRPr="008C5378" w:rsidTr="001C077F">
        <w:trPr>
          <w:trHeight w:val="479"/>
        </w:trPr>
        <w:tc>
          <w:tcPr>
            <w:tcW w:w="2518"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«Приготовление завтрака.</w:t>
            </w:r>
          </w:p>
          <w:p w:rsidR="00EA54E8" w:rsidRPr="008C5378" w:rsidRDefault="00EA54E8" w:rsidP="00EA54E8">
            <w:pPr>
              <w:spacing w:after="0"/>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Сервировка стола </w:t>
            </w:r>
            <w:r w:rsidRPr="008C5378">
              <w:rPr>
                <w:rFonts w:ascii="Times New Roman" w:eastAsia="Times New Roman" w:hAnsi="Times New Roman" w:cs="Times New Roman"/>
                <w:b/>
                <w:sz w:val="24"/>
                <w:szCs w:val="24"/>
                <w:lang w:eastAsia="ru-RU"/>
              </w:rPr>
              <w:br/>
              <w:t>к завтраку»</w:t>
            </w:r>
          </w:p>
        </w:tc>
        <w:tc>
          <w:tcPr>
            <w:tcW w:w="6946"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Меню завтрака. Понятие о калорийности продуктов. Понятие о сервировке стола. Особенности сервировки стола к завтраку. Набор столового белья, приборов и посуды для завтрака. Способы складывания салфеток. Правила поведения за столом и пользования столовыми приборами</w:t>
            </w:r>
          </w:p>
        </w:tc>
      </w:tr>
      <w:tr w:rsidR="00EA54E8" w:rsidRPr="008C5378" w:rsidTr="001C077F">
        <w:trPr>
          <w:trHeight w:val="295"/>
        </w:trPr>
        <w:tc>
          <w:tcPr>
            <w:tcW w:w="9464" w:type="dxa"/>
            <w:gridSpan w:val="2"/>
          </w:tcPr>
          <w:p w:rsidR="00EA54E8" w:rsidRPr="008C5378" w:rsidRDefault="00EA54E8" w:rsidP="00EA54E8">
            <w:pPr>
              <w:spacing w:after="0"/>
              <w:jc w:val="center"/>
              <w:rPr>
                <w:rFonts w:ascii="Times New Roman" w:eastAsia="Times New Roman" w:hAnsi="Times New Roman" w:cs="Times New Roman"/>
                <w:b/>
                <w:bCs/>
                <w:color w:val="231F20"/>
                <w:sz w:val="24"/>
                <w:szCs w:val="24"/>
                <w:lang w:eastAsia="ru-RU"/>
              </w:rPr>
            </w:pPr>
            <w:r w:rsidRPr="008C5378">
              <w:rPr>
                <w:rFonts w:ascii="Times New Roman" w:eastAsia="Times New Roman" w:hAnsi="Times New Roman" w:cs="Times New Roman"/>
                <w:b/>
                <w:bCs/>
                <w:color w:val="231F20"/>
                <w:sz w:val="24"/>
                <w:szCs w:val="24"/>
                <w:lang w:eastAsia="ru-RU"/>
              </w:rPr>
              <w:t xml:space="preserve">Раздел «Создание изделий из текстильных материалов» </w:t>
            </w:r>
          </w:p>
        </w:tc>
      </w:tr>
      <w:tr w:rsidR="00EA54E8" w:rsidRPr="008C5378" w:rsidTr="001C077F">
        <w:trPr>
          <w:trHeight w:val="535"/>
        </w:trPr>
        <w:tc>
          <w:tcPr>
            <w:tcW w:w="2518"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«Свойства текстильных материалов из волокон растительного происхождения»</w:t>
            </w:r>
          </w:p>
        </w:tc>
        <w:tc>
          <w:tcPr>
            <w:tcW w:w="6946"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Классификация текстильных волокон. Способы получения и свойства натуральных волокон растительного происхождения. Изготовление нитей и тканей в условиях современного прядильного, ткацкого и отделочного производства и в домашних условиях. Основная и уточная нити в ткани. Ткацкие переплетения: полотняное, саржевое, сатиновое и атласное. Лицевая и изнаночная стороны ткани. Общие свойства текстильных материалов: физические, эргономические, эстетические, технологические. Виды и свойства текстильных материалов из волокон растительного происхождения: хлопчатобумажных и льняных тканей, ниток, тесьмы, лент</w:t>
            </w:r>
          </w:p>
        </w:tc>
      </w:tr>
      <w:tr w:rsidR="00EA54E8" w:rsidRPr="008C5378" w:rsidTr="001C077F">
        <w:trPr>
          <w:trHeight w:val="535"/>
        </w:trPr>
        <w:tc>
          <w:tcPr>
            <w:tcW w:w="2518"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«Конструирование швейных изделий»</w:t>
            </w:r>
          </w:p>
        </w:tc>
        <w:tc>
          <w:tcPr>
            <w:tcW w:w="6946"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Понятие о чертеже и выкройке швейного изделия. Инструменты и приспособления для изготовления выкройки. Определение размеров швейного изделия. Расположение конструктивных линий фигуры. Снятие мерок. Особенности построения выкроек салфетки, подушки для стула, фартука, прямой юбки с кулиской на резинке, сарафана, топа. Подготовка выкройки к раскрою. Копирование готовой выкройки. Правила безопасной работы ножницами</w:t>
            </w:r>
          </w:p>
        </w:tc>
      </w:tr>
      <w:tr w:rsidR="00EA54E8" w:rsidRPr="008C5378" w:rsidTr="001C077F">
        <w:trPr>
          <w:trHeight w:val="535"/>
        </w:trPr>
        <w:tc>
          <w:tcPr>
            <w:tcW w:w="2518"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«Швейная машина»</w:t>
            </w:r>
          </w:p>
        </w:tc>
        <w:tc>
          <w:tcPr>
            <w:tcW w:w="6946"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Современная бытовая швейная машина с электрическим приводом. Основные узлы швейной машины. Организация рабочего места для выполнения машинных работ. Подготовка швейной машины к работе: намотка нижней нитки на шпульку, заправка верхней и нижней ниток, выведение нижней нитки наверх. Приёмы работы на швейной машине: начало работы, поворот строчки под углом, закрепление машинной строчки в начале и конце работы, окончание работы. Неполадки, связанные с неправильной заправкой ниток. Назначение и правила использования регулирующих механизмов: переключателя вида строчек, регулятора длины стежка, клавиши шитья назад</w:t>
            </w:r>
          </w:p>
        </w:tc>
      </w:tr>
      <w:tr w:rsidR="00EA54E8" w:rsidRPr="008C5378" w:rsidTr="001C077F">
        <w:trPr>
          <w:trHeight w:val="535"/>
        </w:trPr>
        <w:tc>
          <w:tcPr>
            <w:tcW w:w="2518"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«Технология изготовления швейных изделий»</w:t>
            </w:r>
          </w:p>
        </w:tc>
        <w:tc>
          <w:tcPr>
            <w:tcW w:w="6946"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Подготовка ткани к раскрою. Раскладка выкроек на ткани с учётом направления долевой нити. Особенности раскладки выкроек в зависимости от ширины ткани и направления рисунка. Инструменты и приспособления для раскроя. Обмеловка выкройки с учётом припусков на швы. Выкраивание деталей швейного изделия. Критерии качества кроя. Правила безопасной работы с портновскими булавками. Понятие о стежке, строчке, шве. Инструменты и приспособления для ручных работ. Требования к выполнению ручных работ. Правила выполнения прямого стежка. Способы переноса линий выкройки на детали кроя: с помощью резца-колёсика, прямыми стежками, с помощью булавок. Основные операции при ручных работах: предохранение срезов от осыпания — ручное обмётывание; временное соединение деталей — смётывание; временное закрепление подогнутого края — замётывание (с открытым и закрытым срезами). Основные операции при машинной обработке изделия: предохранение срезов от осыпания — машинное обмётывание зигзагообразной строчкой и оверлоком; постоянное соединение деталей — стачивание; постоянное закрепление подогнутого края — застрачивание (с открытым и закрытым срезами). Требования к выполнению машинных работ. Оборудование для влажно-тепловой обработки (ВТО) ткани. Правила выполнения ВТО. Основные операции ВТО: приутюживание, разутюживание, заутюживание. Классификация машинных швов: соединительные (стачной шов вразутюжку и стачной шов взаутюжку) и краевые (шов вподгибку с открытым срезом и шов вподгибку с открытым обмётанным срезом, шов вподгибку с закрытым срезом). Последовательность изготовления швейных изделий. Технология пошива салфетки, фартука, юбки. Обработка накладных карманов. Обработка кулиски под мягкий пояс (в фартуке), резинку (в юбке)</w:t>
            </w:r>
          </w:p>
        </w:tc>
      </w:tr>
      <w:tr w:rsidR="00EA54E8" w:rsidRPr="008C5378" w:rsidTr="001C077F">
        <w:trPr>
          <w:trHeight w:val="247"/>
        </w:trPr>
        <w:tc>
          <w:tcPr>
            <w:tcW w:w="9464" w:type="dxa"/>
            <w:gridSpan w:val="2"/>
          </w:tcPr>
          <w:p w:rsidR="00EA54E8" w:rsidRPr="008C5378" w:rsidRDefault="00EA54E8" w:rsidP="00EA54E8">
            <w:pPr>
              <w:spacing w:after="0"/>
              <w:jc w:val="center"/>
              <w:rPr>
                <w:rFonts w:ascii="Times New Roman" w:eastAsia="Times New Roman" w:hAnsi="Times New Roman" w:cs="Times New Roman"/>
                <w:b/>
                <w:bCs/>
                <w:color w:val="231F20"/>
                <w:sz w:val="24"/>
                <w:szCs w:val="24"/>
                <w:lang w:eastAsia="ru-RU"/>
              </w:rPr>
            </w:pPr>
            <w:r w:rsidRPr="008C5378">
              <w:rPr>
                <w:rFonts w:ascii="Times New Roman" w:eastAsia="Times New Roman" w:hAnsi="Times New Roman" w:cs="Times New Roman"/>
                <w:b/>
                <w:bCs/>
                <w:color w:val="231F20"/>
                <w:sz w:val="24"/>
                <w:szCs w:val="24"/>
                <w:lang w:eastAsia="ru-RU"/>
              </w:rPr>
              <w:t xml:space="preserve">Раздел «Художественные ремёсла» </w:t>
            </w:r>
          </w:p>
        </w:tc>
      </w:tr>
      <w:tr w:rsidR="00EA54E8" w:rsidRPr="008C5378" w:rsidTr="001C077F">
        <w:trPr>
          <w:trHeight w:val="535"/>
        </w:trPr>
        <w:tc>
          <w:tcPr>
            <w:tcW w:w="2518"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«Декоративно-прикладное искусство»</w:t>
            </w:r>
          </w:p>
        </w:tc>
        <w:tc>
          <w:tcPr>
            <w:tcW w:w="6946"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Понятие декоративно-прикладного искусства. Традиционные и современные виды декоративно-прикладного искусства России: узорное ткачество, вышивка, кружевоплетение, вязание, роспись по дереву, роспись по ткани, ковроткачество. Знакомство с творчеством народных умельцев своего региона, области, села. Приёмы украшения праздничной одежды в старину: отделка изделий вышивкой, тесьмой; изготовление сувениров к праздникам</w:t>
            </w:r>
          </w:p>
        </w:tc>
      </w:tr>
      <w:tr w:rsidR="00EA54E8" w:rsidRPr="008C5378" w:rsidTr="001C077F">
        <w:trPr>
          <w:trHeight w:val="535"/>
        </w:trPr>
        <w:tc>
          <w:tcPr>
            <w:tcW w:w="2518"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«Основы композиции и законы восприятия цвета при создании предметов декоративно-прикладного искусства»</w:t>
            </w:r>
          </w:p>
        </w:tc>
        <w:tc>
          <w:tcPr>
            <w:tcW w:w="6946"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Понятие композиции. Правила, приёмы и средства композиции. Статичная и динамичная, ритмическая и пластическая композиции. Симметрия и асимметрия. Фактура, текстура и колорит в композиции. Понятие орнамента. Символика в орнаменте. Применение орнамента в народной вышивке. Стилизация реальных форм. Приёмы стилизации. Цветовые сочетания в орнаменте. Ахроматические и хроматические цвета. Основные и дополнительные, тёплые и холодные цвета. Гармонические цветовые композиции. Возможности графических редакторов ПК в создании эскизов, орнаментов, элементов композиции, в изучении различных цветовых сочетаний. Создание композиции на ПК с помощью графического редактора. Профессия художник декоративно-прикладного искусства и народных промыслов</w:t>
            </w:r>
          </w:p>
        </w:tc>
      </w:tr>
      <w:tr w:rsidR="00EA54E8" w:rsidRPr="008C5378" w:rsidTr="001C077F">
        <w:trPr>
          <w:trHeight w:val="535"/>
        </w:trPr>
        <w:tc>
          <w:tcPr>
            <w:tcW w:w="2518"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«Лоскутное шитьё»</w:t>
            </w:r>
          </w:p>
        </w:tc>
        <w:tc>
          <w:tcPr>
            <w:tcW w:w="6946" w:type="dxa"/>
          </w:tcPr>
          <w:p w:rsidR="00EA54E8" w:rsidRPr="008C5378" w:rsidRDefault="00EA54E8" w:rsidP="00EA54E8">
            <w:pPr>
              <w:spacing w:after="0"/>
              <w:rPr>
                <w:rFonts w:ascii="Times New Roman" w:eastAsia="Times New Roman" w:hAnsi="Times New Roman" w:cs="Times New Roman"/>
                <w:sz w:val="24"/>
                <w:szCs w:val="24"/>
                <w:lang w:val="en-US" w:eastAsia="ru-RU"/>
              </w:rPr>
            </w:pPr>
            <w:r w:rsidRPr="008C5378">
              <w:rPr>
                <w:rFonts w:ascii="Times New Roman" w:eastAsia="Times New Roman" w:hAnsi="Times New Roman" w:cs="Times New Roman"/>
                <w:sz w:val="24"/>
                <w:szCs w:val="24"/>
                <w:lang w:eastAsia="ru-RU"/>
              </w:rPr>
              <w:t>Краткие сведения из истории создания изделий из лоскутов. Возможности лоскутной пластики, её связь с направлениями современной моды. Традиционные узоры в лоскутном шитье: «спираль», «изба» и др. Материалы для лоскутного шитья, их подготовка к работе. Инструменты и приспособления. Лоскутное шитьё по шаблонам: изготовление шаблонов из плотного картона, выкраивание деталей, создание лоскутного верха (соединение деталей между собой). Аппликация и стёжка (выстёгивание) в лоскутном шитье. Технология соединения лоскутного верха с подкладкой и прокладкой. Обработка срезов лоскутного изделия</w:t>
            </w:r>
          </w:p>
          <w:p w:rsidR="00EA54E8" w:rsidRPr="008C5378" w:rsidRDefault="00EA54E8" w:rsidP="00EA54E8">
            <w:pPr>
              <w:spacing w:after="0"/>
              <w:rPr>
                <w:rFonts w:ascii="Times New Roman" w:eastAsia="Times New Roman" w:hAnsi="Times New Roman" w:cs="Times New Roman"/>
                <w:sz w:val="24"/>
                <w:szCs w:val="24"/>
                <w:lang w:eastAsia="ru-RU"/>
              </w:rPr>
            </w:pPr>
          </w:p>
        </w:tc>
      </w:tr>
      <w:tr w:rsidR="00EA54E8" w:rsidRPr="008C5378" w:rsidTr="001C077F">
        <w:trPr>
          <w:trHeight w:val="328"/>
        </w:trPr>
        <w:tc>
          <w:tcPr>
            <w:tcW w:w="9464" w:type="dxa"/>
            <w:gridSpan w:val="2"/>
          </w:tcPr>
          <w:p w:rsidR="00EA54E8" w:rsidRPr="008C5378" w:rsidRDefault="00EA54E8" w:rsidP="00EA54E8">
            <w:pPr>
              <w:spacing w:after="0"/>
              <w:jc w:val="center"/>
              <w:rPr>
                <w:rFonts w:ascii="Times New Roman" w:eastAsia="Times New Roman" w:hAnsi="Times New Roman" w:cs="Times New Roman"/>
                <w:b/>
                <w:bCs/>
                <w:color w:val="231F20"/>
                <w:sz w:val="24"/>
                <w:szCs w:val="24"/>
                <w:lang w:eastAsia="ru-RU"/>
              </w:rPr>
            </w:pPr>
            <w:r w:rsidRPr="008C5378">
              <w:rPr>
                <w:rFonts w:ascii="Times New Roman" w:eastAsia="Times New Roman" w:hAnsi="Times New Roman" w:cs="Times New Roman"/>
                <w:b/>
                <w:bCs/>
                <w:color w:val="231F20"/>
                <w:sz w:val="24"/>
                <w:szCs w:val="24"/>
                <w:lang w:eastAsia="ru-RU"/>
              </w:rPr>
              <w:t xml:space="preserve">Раздел «Технологии творческой и опытнической деятельности» </w:t>
            </w:r>
          </w:p>
        </w:tc>
      </w:tr>
      <w:tr w:rsidR="00EA54E8" w:rsidRPr="008C5378" w:rsidTr="001C077F">
        <w:trPr>
          <w:trHeight w:val="535"/>
        </w:trPr>
        <w:tc>
          <w:tcPr>
            <w:tcW w:w="2518"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«Исследовательская и созидательная деятельность»</w:t>
            </w:r>
          </w:p>
        </w:tc>
        <w:tc>
          <w:tcPr>
            <w:tcW w:w="6946"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Понятие о творческой проектной деятельности, индивидуальных и коллективных творческих проектах. Цель и задачи проектной деятельности </w:t>
            </w:r>
            <w:r w:rsidRPr="008C5378">
              <w:rPr>
                <w:rFonts w:ascii="Times New Roman" w:eastAsia="Times New Roman" w:hAnsi="Times New Roman" w:cs="Times New Roman"/>
                <w:sz w:val="24"/>
                <w:szCs w:val="24"/>
                <w:lang w:eastAsia="ru-RU"/>
              </w:rPr>
              <w:br/>
              <w:t>в 5 классе. Составные части годового творческого проекта пятиклассников. Этапы выполнения проекта: поисковый (подготовительный), технологический, заключительный (аналитический). Определение затрат на изготовление проектного изделия. Испытания проектных изделий. Подготовка презентации, пояснительной записки и доклада для защиты творческого проекта</w:t>
            </w:r>
          </w:p>
        </w:tc>
      </w:tr>
    </w:tbl>
    <w:p w:rsidR="00EA54E8" w:rsidRPr="008C5378" w:rsidRDefault="00EA54E8" w:rsidP="00EA54E8">
      <w:pPr>
        <w:spacing w:after="0"/>
        <w:rPr>
          <w:rFonts w:ascii="Times New Roman" w:eastAsia="Times New Roman" w:hAnsi="Times New Roman" w:cs="Times New Roman"/>
          <w:b/>
          <w:bCs/>
          <w:color w:val="231F20"/>
          <w:sz w:val="24"/>
          <w:szCs w:val="24"/>
          <w:u w:val="single"/>
          <w:lang w:eastAsia="ru-RU"/>
        </w:rPr>
      </w:pPr>
    </w:p>
    <w:p w:rsidR="00EA54E8" w:rsidRPr="008C5378" w:rsidRDefault="00EA54E8" w:rsidP="00EA54E8">
      <w:pPr>
        <w:spacing w:after="0"/>
        <w:jc w:val="center"/>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sz w:val="24"/>
          <w:szCs w:val="24"/>
          <w:lang w:eastAsia="ru-RU"/>
        </w:rPr>
        <w:t xml:space="preserve">Содержание курса технологии 6 класс </w:t>
      </w:r>
    </w:p>
    <w:p w:rsidR="00EA54E8" w:rsidRPr="008C5378" w:rsidRDefault="00EA54E8" w:rsidP="00EA54E8">
      <w:pPr>
        <w:spacing w:after="0"/>
        <w:rPr>
          <w:rFonts w:ascii="Times New Roman" w:eastAsia="Times New Roman" w:hAnsi="Times New Roman" w:cs="Times New Roman"/>
          <w:b/>
          <w:bCs/>
          <w:color w:val="231F20"/>
          <w:sz w:val="24"/>
          <w:szCs w:val="24"/>
          <w:lang w:eastAsia="ru-RU"/>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tblPr>
      <w:tblGrid>
        <w:gridCol w:w="2518"/>
        <w:gridCol w:w="6946"/>
      </w:tblGrid>
      <w:tr w:rsidR="00EA54E8" w:rsidRPr="008C5378" w:rsidTr="001C077F">
        <w:trPr>
          <w:trHeight w:val="889"/>
        </w:trPr>
        <w:tc>
          <w:tcPr>
            <w:tcW w:w="2518" w:type="dxa"/>
            <w:vAlign w:val="center"/>
          </w:tcPr>
          <w:p w:rsidR="00EA54E8" w:rsidRPr="008C5378" w:rsidRDefault="00EA54E8" w:rsidP="00EA54E8">
            <w:pPr>
              <w:spacing w:after="0"/>
              <w:jc w:val="center"/>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Тема раздела программы</w:t>
            </w:r>
          </w:p>
        </w:tc>
        <w:tc>
          <w:tcPr>
            <w:tcW w:w="6946" w:type="dxa"/>
            <w:vAlign w:val="center"/>
          </w:tcPr>
          <w:p w:rsidR="00EA54E8" w:rsidRPr="008C5378" w:rsidRDefault="00EA54E8" w:rsidP="00EA54E8">
            <w:pPr>
              <w:spacing w:after="0"/>
              <w:jc w:val="center"/>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Основное содержание </w:t>
            </w:r>
            <w:r w:rsidRPr="008C5378">
              <w:rPr>
                <w:rFonts w:ascii="Times New Roman" w:eastAsia="Times New Roman" w:hAnsi="Times New Roman" w:cs="Times New Roman"/>
                <w:b/>
                <w:sz w:val="24"/>
                <w:szCs w:val="24"/>
                <w:lang w:eastAsia="ru-RU"/>
              </w:rPr>
              <w:br/>
              <w:t>материала темы</w:t>
            </w:r>
          </w:p>
        </w:tc>
      </w:tr>
      <w:tr w:rsidR="00EA54E8" w:rsidRPr="008C5378" w:rsidTr="001C077F">
        <w:tc>
          <w:tcPr>
            <w:tcW w:w="9464" w:type="dxa"/>
            <w:gridSpan w:val="2"/>
            <w:shd w:val="clear" w:color="auto" w:fill="auto"/>
          </w:tcPr>
          <w:p w:rsidR="00EA54E8" w:rsidRPr="008C5378" w:rsidRDefault="00EA54E8" w:rsidP="00EA54E8">
            <w:pPr>
              <w:spacing w:after="0"/>
              <w:jc w:val="center"/>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color w:val="231F20"/>
                <w:sz w:val="24"/>
                <w:szCs w:val="24"/>
                <w:lang w:eastAsia="ru-RU"/>
              </w:rPr>
              <w:t xml:space="preserve">Раздел «Технологии домашнего хозяйства» </w:t>
            </w:r>
          </w:p>
        </w:tc>
      </w:tr>
      <w:tr w:rsidR="00EA54E8" w:rsidRPr="008C5378" w:rsidTr="001C077F">
        <w:trPr>
          <w:trHeight w:val="2609"/>
        </w:trPr>
        <w:tc>
          <w:tcPr>
            <w:tcW w:w="2518"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«Интерьер жилого дома»</w:t>
            </w:r>
          </w:p>
        </w:tc>
        <w:tc>
          <w:tcPr>
            <w:tcW w:w="6946"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Понятие о жилом помещении: жилой дом, квартира, комната, многоквартирный дом. Зонирование пространства жилого дома. Организация зон приготовления и приёма пищи, отдыха и общения членов семьи, приёма гостей; зоны сна, санитарно-гигиенической зоны. Зонирование комнаты подростка. Понятие о композиции в интерьере. Интерьер жилого дома. Современные стили в интерьере. Использование современных материалов и подбор цветового решения в отделке квартиры. Виды отделки потолка, стен, пола. Декоративное оформление интерьера. Применение текстиля в интерьере. Основные виды занавесей для окон</w:t>
            </w:r>
          </w:p>
        </w:tc>
      </w:tr>
      <w:tr w:rsidR="00EA54E8" w:rsidRPr="008C5378" w:rsidTr="001C077F">
        <w:trPr>
          <w:trHeight w:val="1253"/>
        </w:trPr>
        <w:tc>
          <w:tcPr>
            <w:tcW w:w="2518"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«Комнатные растения</w:t>
            </w:r>
          </w:p>
          <w:p w:rsidR="00EA54E8" w:rsidRPr="008C5378" w:rsidRDefault="00EA54E8" w:rsidP="00EA54E8">
            <w:pPr>
              <w:spacing w:after="0"/>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в интерьере»</w:t>
            </w:r>
          </w:p>
        </w:tc>
        <w:tc>
          <w:tcPr>
            <w:tcW w:w="6946"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Понятие о фитодизайне. Роль комнатных растений в интерьере. Размещение комнатных растений в интерьере. Разновидности комнатных растений. Уход за комнатными растениями. Профессия садовник</w:t>
            </w:r>
          </w:p>
        </w:tc>
      </w:tr>
      <w:tr w:rsidR="00EA54E8" w:rsidRPr="008C5378" w:rsidTr="001C077F">
        <w:trPr>
          <w:trHeight w:val="337"/>
        </w:trPr>
        <w:tc>
          <w:tcPr>
            <w:tcW w:w="9464" w:type="dxa"/>
            <w:gridSpan w:val="2"/>
          </w:tcPr>
          <w:p w:rsidR="00EA54E8" w:rsidRPr="008C5378" w:rsidRDefault="00EA54E8" w:rsidP="00EA54E8">
            <w:pPr>
              <w:spacing w:after="0"/>
              <w:jc w:val="center"/>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color w:val="231F20"/>
                <w:sz w:val="24"/>
                <w:szCs w:val="24"/>
                <w:lang w:eastAsia="ru-RU"/>
              </w:rPr>
              <w:t xml:space="preserve">Раздел «Кулинария» </w:t>
            </w:r>
          </w:p>
        </w:tc>
      </w:tr>
      <w:tr w:rsidR="00EA54E8" w:rsidRPr="008C5378" w:rsidTr="001C077F">
        <w:trPr>
          <w:trHeight w:val="1046"/>
        </w:trPr>
        <w:tc>
          <w:tcPr>
            <w:tcW w:w="2518"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«Блюда из рыбы и нерыбных продуктов моря»</w:t>
            </w:r>
          </w:p>
        </w:tc>
        <w:tc>
          <w:tcPr>
            <w:tcW w:w="6946"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Пищевая ценность рыбы и нерыбных продуктов моря. Содержание в них белков, жиров, углеводов, витаминов. Виды рыбы и нерыбных продуктов моря, продуктов из них. Маркировка консервов. Признаки доброкачественности рыбы. Условия и сроки хранения рыбной продукции. Оттаивание мороженой рыбы. Вымачивание солёной рыбы. Разделка рыбы. Санитарные требования при обработке рыбы. Тепловая обработка рыбы. Технология приготовления блюд из рыбы и нерыбных продуктов моря. Подача готовых блюд. Требования к качеству готовых блюд</w:t>
            </w:r>
          </w:p>
        </w:tc>
      </w:tr>
      <w:tr w:rsidR="00EA54E8" w:rsidRPr="008C5378" w:rsidTr="001C077F">
        <w:trPr>
          <w:trHeight w:val="2609"/>
        </w:trPr>
        <w:tc>
          <w:tcPr>
            <w:tcW w:w="2518"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«Блюда из мяса»</w:t>
            </w:r>
          </w:p>
        </w:tc>
        <w:tc>
          <w:tcPr>
            <w:tcW w:w="6946"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Значение мясных блюд в питании. Виды мяса и субпродуктов. Признаки доброкачественности мяса. Органолептические методы определения доброкачественности мяса. Условия и сроки хранения мясной продукции. Оттаивание мороженого мяса. Подготовка мяса к тепловой обработке. Санитарные требования при обработке мяса. Оборудование и инвентарь, применяемые при механической и тепловой обработке мяса. Виды тепловой обработки мяса. Определение качества термической обработки мясных блюд. Технология приготовления блюд из мяса. Подача к столу. Гарниры к мясным блюдам</w:t>
            </w:r>
          </w:p>
        </w:tc>
      </w:tr>
      <w:tr w:rsidR="00EA54E8" w:rsidRPr="008C5378" w:rsidTr="001C077F">
        <w:trPr>
          <w:trHeight w:val="620"/>
        </w:trPr>
        <w:tc>
          <w:tcPr>
            <w:tcW w:w="2518"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«Блюда из птицы»</w:t>
            </w:r>
          </w:p>
        </w:tc>
        <w:tc>
          <w:tcPr>
            <w:tcW w:w="6946"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Виды домашней и сельскохозяйственной птицы и их кулинарное употребление. Способы определения качества птицы. Подготовка птицы к тепловой обработке. Способы разрезания птицы на части. Оборудование и инвентарь, применяемые при механической и тепловой обработке птицы. Виды тепловой обработки птицы. Технология приготовления блюд из птицы. Оформление готовых блюд и подача их к столу</w:t>
            </w:r>
          </w:p>
        </w:tc>
      </w:tr>
      <w:tr w:rsidR="00EA54E8" w:rsidRPr="008C5378" w:rsidTr="001C077F">
        <w:trPr>
          <w:trHeight w:val="1743"/>
        </w:trPr>
        <w:tc>
          <w:tcPr>
            <w:tcW w:w="2518"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«Заправочные супы»</w:t>
            </w:r>
          </w:p>
        </w:tc>
        <w:tc>
          <w:tcPr>
            <w:tcW w:w="6946"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Значение супов в рационе питания. Технология приготовления бульонов, используемых при приготовлении заправочных супов. Виды заправочных супов. Технология приготовления щей, борща, рассольника, солянки, овощных супов и супов с крупами и мучными изделиями. Оценка готового блюда. Оформление готового супа и подача к столу</w:t>
            </w:r>
          </w:p>
        </w:tc>
      </w:tr>
      <w:tr w:rsidR="00EA54E8" w:rsidRPr="008C5378" w:rsidTr="001C077F">
        <w:trPr>
          <w:trHeight w:val="1285"/>
        </w:trPr>
        <w:tc>
          <w:tcPr>
            <w:tcW w:w="2518"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«Приготовление обеда.</w:t>
            </w:r>
          </w:p>
          <w:p w:rsidR="00EA54E8" w:rsidRPr="008C5378" w:rsidRDefault="00EA54E8" w:rsidP="00EA54E8">
            <w:pPr>
              <w:spacing w:after="0"/>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Сервировка стола к обеду»</w:t>
            </w:r>
          </w:p>
        </w:tc>
        <w:tc>
          <w:tcPr>
            <w:tcW w:w="6946"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Меню обеда. Сервировка стола к обеду. Набор столового белья, приборов и посуды для обеда. Подача блюд. Правила поведения за столом и пользования столовыми приборами</w:t>
            </w:r>
          </w:p>
        </w:tc>
      </w:tr>
      <w:tr w:rsidR="00EA54E8" w:rsidRPr="008C5378" w:rsidTr="001C077F">
        <w:trPr>
          <w:trHeight w:val="304"/>
        </w:trPr>
        <w:tc>
          <w:tcPr>
            <w:tcW w:w="9464" w:type="dxa"/>
            <w:gridSpan w:val="2"/>
          </w:tcPr>
          <w:p w:rsidR="00EA54E8" w:rsidRPr="008C5378" w:rsidRDefault="00EA54E8" w:rsidP="00EA54E8">
            <w:pPr>
              <w:spacing w:after="0"/>
              <w:jc w:val="center"/>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color w:val="231F20"/>
                <w:sz w:val="24"/>
                <w:szCs w:val="24"/>
                <w:lang w:eastAsia="ru-RU"/>
              </w:rPr>
              <w:t xml:space="preserve">Раздел «Создание изделий из текстильных материалов» </w:t>
            </w:r>
          </w:p>
        </w:tc>
      </w:tr>
      <w:tr w:rsidR="00EA54E8" w:rsidRPr="008C5378" w:rsidTr="001C077F">
        <w:trPr>
          <w:trHeight w:val="587"/>
        </w:trPr>
        <w:tc>
          <w:tcPr>
            <w:tcW w:w="2518"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 xml:space="preserve">«Свойства </w:t>
            </w:r>
            <w:r w:rsidRPr="008C5378">
              <w:rPr>
                <w:rFonts w:ascii="Times New Roman" w:eastAsia="Times New Roman" w:hAnsi="Times New Roman" w:cs="Times New Roman"/>
                <w:b/>
                <w:sz w:val="24"/>
                <w:szCs w:val="24"/>
                <w:lang w:eastAsia="ru-RU"/>
              </w:rPr>
              <w:br/>
              <w:t>текстильных материалов»</w:t>
            </w:r>
          </w:p>
        </w:tc>
        <w:tc>
          <w:tcPr>
            <w:tcW w:w="6946"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Классификация текстильных химических волокон. Способы их получения. Виды и свойства искусственных и синтетических тканей. Виды нетканых материалов из химических волокон</w:t>
            </w:r>
          </w:p>
        </w:tc>
      </w:tr>
      <w:tr w:rsidR="00EA54E8" w:rsidRPr="008C5378" w:rsidTr="001C077F">
        <w:trPr>
          <w:trHeight w:val="587"/>
        </w:trPr>
        <w:tc>
          <w:tcPr>
            <w:tcW w:w="2518"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 xml:space="preserve">«Конструирование </w:t>
            </w:r>
            <w:r w:rsidRPr="008C5378">
              <w:rPr>
                <w:rFonts w:ascii="Times New Roman" w:eastAsia="Times New Roman" w:hAnsi="Times New Roman" w:cs="Times New Roman"/>
                <w:b/>
                <w:sz w:val="24"/>
                <w:szCs w:val="24"/>
                <w:lang w:eastAsia="ru-RU"/>
              </w:rPr>
              <w:br/>
              <w:t>швейных изделий»</w:t>
            </w:r>
          </w:p>
        </w:tc>
        <w:tc>
          <w:tcPr>
            <w:tcW w:w="6946"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Понятие о плечевой одежде. Понятие об одежде с цельнокроеным и втачным рукавом. Определение размеров фигуры человека. Снятие мерок для изготовления плечевой одежды. Построение чертежа основы плечевого изделия с цельнокроеным рукавом</w:t>
            </w:r>
          </w:p>
        </w:tc>
      </w:tr>
      <w:tr w:rsidR="00EA54E8" w:rsidRPr="008C5378" w:rsidTr="001C077F">
        <w:trPr>
          <w:trHeight w:val="587"/>
        </w:trPr>
        <w:tc>
          <w:tcPr>
            <w:tcW w:w="2518"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 xml:space="preserve">«Моделирование </w:t>
            </w:r>
            <w:r w:rsidRPr="008C5378">
              <w:rPr>
                <w:rFonts w:ascii="Times New Roman" w:eastAsia="Times New Roman" w:hAnsi="Times New Roman" w:cs="Times New Roman"/>
                <w:b/>
                <w:sz w:val="24"/>
                <w:szCs w:val="24"/>
                <w:lang w:eastAsia="ru-RU"/>
              </w:rPr>
              <w:br/>
              <w:t>швейных изделий»</w:t>
            </w:r>
          </w:p>
        </w:tc>
        <w:tc>
          <w:tcPr>
            <w:tcW w:w="6946"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Понятие о моделировании одежды. Моделирование формы выреза горловины. Моделирование плечевой одежды с застёжкой на пуговицах. Моделирование отрезной плечевой одежды. Приёмы изготовления выкроек дополнительных деталей изделия: подкройной обтачки горловины спинки, подкройной обтачки горловины переда, подборта. Подготовка выкройки к раскрою</w:t>
            </w:r>
          </w:p>
        </w:tc>
      </w:tr>
      <w:tr w:rsidR="00EA54E8" w:rsidRPr="008C5378" w:rsidTr="001C077F">
        <w:trPr>
          <w:trHeight w:val="587"/>
        </w:trPr>
        <w:tc>
          <w:tcPr>
            <w:tcW w:w="2518"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«Швейная машина»</w:t>
            </w:r>
          </w:p>
        </w:tc>
        <w:tc>
          <w:tcPr>
            <w:tcW w:w="6946"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Устройство машинной иглы. Неполадки, связанные с неправильной установкой иглы, её поломкой. Замена машинной иглы. Неполадки, связанные с неправильным натяжением ниток: петляние сверху и снизу, слабая и стянутая строчка. Назначение и правила использования регулятора натяжения верхней нитки. Обмётывание петель и пришивание пуговицы с помощью швейной машины</w:t>
            </w:r>
          </w:p>
        </w:tc>
      </w:tr>
      <w:tr w:rsidR="00EA54E8" w:rsidRPr="008C5378" w:rsidTr="001C077F">
        <w:trPr>
          <w:trHeight w:val="587"/>
        </w:trPr>
        <w:tc>
          <w:tcPr>
            <w:tcW w:w="2518"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«Технология изготовления</w:t>
            </w:r>
          </w:p>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швейных изделий»</w:t>
            </w:r>
          </w:p>
        </w:tc>
        <w:tc>
          <w:tcPr>
            <w:tcW w:w="6946"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Последовательность подготовки ткани к раскрою. Правила раскладки выкроек на ткани. Правила раскроя. Выкраивание деталей из прокладки. Критерии качества кроя. Правила безопасной работы иглами и булавками. Понятие о дублировании деталей кроя. Технология соединения детали с клеевой прокладкой. Правила безопасной работы утюгом. Способы переноса линий выкройки на детали кроя с помощью прямых копировальных стежков. Основные операции при ручных работах: временное соединение мелкой детали с крупной — примётывание; временное ниточное закрепление стачанных и вывернутых краёв — вымётывание. Основные машинные операции: присоединение мелкой детали к крупной — притачивание; соединение деталей по контуру с последующим вывёртыванием — обтачивание. Обработка припусков шва перед вывёртыванием. Классификация машинных швов: соединительные (и обтачной с расположением шва на сгибе и в кант). Обработка мелких деталей швейного изделия обтачным швом — мягкого пояса, бретелей. Подготовка и проведение примерки плечевой одежды с цельнокроеным рукавом. Устранение дефектов после примерки. Последовательность изготовления плечевой одежды с цельнокроеным рукавом. Технология обработки среднего шва с застёжкой и разрезом, плечевых швов, нижних срезов рукавов. Обработка срезов подкройной обтачкой с расположением её на изнаночной или лицевой стороне изделия. Обработка застёжки подбортом. Обработка боковых швов. Соединение лифа с юбкой. Обработка нижнего среза изделия. Обработка разреза в шве. Окончательная отделка изделия</w:t>
            </w:r>
          </w:p>
        </w:tc>
      </w:tr>
      <w:tr w:rsidR="00EA54E8" w:rsidRPr="008C5378" w:rsidTr="001C077F">
        <w:trPr>
          <w:trHeight w:val="365"/>
        </w:trPr>
        <w:tc>
          <w:tcPr>
            <w:tcW w:w="9464" w:type="dxa"/>
            <w:gridSpan w:val="2"/>
          </w:tcPr>
          <w:p w:rsidR="00EA54E8" w:rsidRPr="008C5378" w:rsidRDefault="00EA54E8" w:rsidP="00EA54E8">
            <w:pPr>
              <w:spacing w:after="0"/>
              <w:jc w:val="center"/>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color w:val="231F20"/>
                <w:sz w:val="24"/>
                <w:szCs w:val="24"/>
                <w:lang w:eastAsia="ru-RU"/>
              </w:rPr>
              <w:t xml:space="preserve">Раздел «Художественные ремёсла» </w:t>
            </w:r>
          </w:p>
        </w:tc>
      </w:tr>
      <w:tr w:rsidR="00EA54E8" w:rsidRPr="008C5378" w:rsidTr="001C077F">
        <w:trPr>
          <w:trHeight w:val="587"/>
        </w:trPr>
        <w:tc>
          <w:tcPr>
            <w:tcW w:w="2518"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«Вязание крючком»</w:t>
            </w:r>
          </w:p>
        </w:tc>
        <w:tc>
          <w:tcPr>
            <w:tcW w:w="6946"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Краткие сведения из истории старинного рукоделия — вязания. Вязаные изделия в современной моде. Материалы и инструменты для вязания. Виды крючков и спиц. Правила подбора инструментов в зависимости от вида изделия и толщины нити. Организация рабочего места при вязании. Расчёт количества петель для изделия. Отпаривание и сборка готового изделия. Основные виды петель при вязании крючком. Условные обозначения, применяемые при вязании крючком. Вязание полотна: начало вязания, вязание рядами, основные способы вывязывания петель, закрепление вязания. Вязание по кругу: основное кольцо, способы вязания по кругу. Профессия вязальщица текстильно-галантерейных изделий</w:t>
            </w:r>
          </w:p>
        </w:tc>
      </w:tr>
      <w:tr w:rsidR="00EA54E8" w:rsidRPr="008C5378" w:rsidTr="001C077F">
        <w:trPr>
          <w:trHeight w:val="1668"/>
        </w:trPr>
        <w:tc>
          <w:tcPr>
            <w:tcW w:w="2518"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«Вязание спицами»</w:t>
            </w:r>
          </w:p>
        </w:tc>
        <w:tc>
          <w:tcPr>
            <w:tcW w:w="6946"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Вязание спицами узоров из лицевых и изнаночных петель: набор петель на спицы, применение схем узоров с условными обозначениями. Кромочные, лицевые и изнаночные петли, закрытие петель последнего ряда. Вязание полотна лицевыми и изнаночными петлями. Вязание цветных узоров. Создание схем для вязания с помощью ПК</w:t>
            </w:r>
          </w:p>
        </w:tc>
      </w:tr>
      <w:tr w:rsidR="00EA54E8" w:rsidRPr="008C5378" w:rsidTr="001C077F">
        <w:trPr>
          <w:trHeight w:val="413"/>
        </w:trPr>
        <w:tc>
          <w:tcPr>
            <w:tcW w:w="9464" w:type="dxa"/>
            <w:gridSpan w:val="2"/>
          </w:tcPr>
          <w:p w:rsidR="00EA54E8" w:rsidRPr="008C5378" w:rsidRDefault="00EA54E8" w:rsidP="00EA54E8">
            <w:pPr>
              <w:spacing w:after="0"/>
              <w:jc w:val="center"/>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color w:val="231F20"/>
                <w:sz w:val="24"/>
                <w:szCs w:val="24"/>
                <w:lang w:eastAsia="ru-RU"/>
              </w:rPr>
              <w:t xml:space="preserve">Раздел «Технологии творческой и опытнической деятельности» </w:t>
            </w:r>
          </w:p>
        </w:tc>
      </w:tr>
      <w:tr w:rsidR="00EA54E8" w:rsidRPr="008C5378" w:rsidTr="001C077F">
        <w:trPr>
          <w:trHeight w:val="587"/>
        </w:trPr>
        <w:tc>
          <w:tcPr>
            <w:tcW w:w="2518"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«Исследовательская и созидательная деятельность»</w:t>
            </w:r>
          </w:p>
        </w:tc>
        <w:tc>
          <w:tcPr>
            <w:tcW w:w="6946"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Понятие о творческой проектной деятельности, индивидуальных и коллективных творческих проектах. Цель и задачи проектной деятельности в 6 классе. Составные части годового творческого проекта шестиклассников. Этапы выполнения проекта: поисковый (подготовительный), технологический, заключительный (аналитический). Определение затрат на изготовление проектного изделия. Испытания проектных изделий. Подготовка презентации, пояснительной записки и доклада для защиты творческого проекта</w:t>
            </w:r>
          </w:p>
        </w:tc>
      </w:tr>
    </w:tbl>
    <w:p w:rsidR="00EA54E8" w:rsidRPr="008C5378" w:rsidRDefault="00EA54E8" w:rsidP="00EA54E8">
      <w:pPr>
        <w:spacing w:after="0"/>
        <w:rPr>
          <w:rFonts w:ascii="Times New Roman" w:eastAsia="Times New Roman" w:hAnsi="Times New Roman" w:cs="Times New Roman"/>
          <w:sz w:val="24"/>
          <w:szCs w:val="24"/>
          <w:lang w:eastAsia="ru-RU"/>
        </w:rPr>
      </w:pPr>
    </w:p>
    <w:p w:rsidR="00EA54E8" w:rsidRPr="008C5378" w:rsidRDefault="00EA54E8" w:rsidP="00EA54E8">
      <w:pPr>
        <w:spacing w:after="0"/>
        <w:jc w:val="center"/>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  Содержание курса технологии 7 класса</w:t>
      </w:r>
    </w:p>
    <w:p w:rsidR="00EA54E8" w:rsidRPr="008C5378" w:rsidRDefault="00EA54E8" w:rsidP="00EA54E8">
      <w:pPr>
        <w:spacing w:after="0"/>
        <w:rPr>
          <w:rFonts w:ascii="Times New Roman" w:eastAsia="Times New Roman" w:hAnsi="Times New Roman" w:cs="Times New Roman"/>
          <w:b/>
          <w:bCs/>
          <w:color w:val="231F20"/>
          <w:sz w:val="24"/>
          <w:szCs w:val="24"/>
          <w:u w:val="single"/>
          <w:lang w:eastAsia="ru-RU"/>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tblPr>
      <w:tblGrid>
        <w:gridCol w:w="2518"/>
        <w:gridCol w:w="6946"/>
      </w:tblGrid>
      <w:tr w:rsidR="00EA54E8" w:rsidRPr="008C5378" w:rsidTr="001C077F">
        <w:trPr>
          <w:trHeight w:val="889"/>
        </w:trPr>
        <w:tc>
          <w:tcPr>
            <w:tcW w:w="2518" w:type="dxa"/>
            <w:vAlign w:val="center"/>
          </w:tcPr>
          <w:p w:rsidR="00EA54E8" w:rsidRPr="008C5378" w:rsidRDefault="00EA54E8" w:rsidP="00EA54E8">
            <w:pPr>
              <w:spacing w:after="0"/>
              <w:jc w:val="center"/>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Тема раздела программы</w:t>
            </w:r>
          </w:p>
        </w:tc>
        <w:tc>
          <w:tcPr>
            <w:tcW w:w="6946" w:type="dxa"/>
            <w:vAlign w:val="center"/>
          </w:tcPr>
          <w:p w:rsidR="00EA54E8" w:rsidRPr="008C5378" w:rsidRDefault="00EA54E8" w:rsidP="00EA54E8">
            <w:pPr>
              <w:spacing w:after="0"/>
              <w:jc w:val="center"/>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Основное содержание </w:t>
            </w:r>
            <w:r w:rsidRPr="008C5378">
              <w:rPr>
                <w:rFonts w:ascii="Times New Roman" w:eastAsia="Times New Roman" w:hAnsi="Times New Roman" w:cs="Times New Roman"/>
                <w:b/>
                <w:sz w:val="24"/>
                <w:szCs w:val="24"/>
                <w:lang w:eastAsia="ru-RU"/>
              </w:rPr>
              <w:br/>
              <w:t>материала темы</w:t>
            </w:r>
          </w:p>
        </w:tc>
      </w:tr>
      <w:tr w:rsidR="00EA54E8" w:rsidRPr="008C5378" w:rsidTr="001C077F">
        <w:tc>
          <w:tcPr>
            <w:tcW w:w="9464" w:type="dxa"/>
            <w:gridSpan w:val="2"/>
            <w:shd w:val="clear" w:color="auto" w:fill="auto"/>
          </w:tcPr>
          <w:p w:rsidR="00EA54E8" w:rsidRPr="008C5378" w:rsidRDefault="00EA54E8" w:rsidP="00EA54E8">
            <w:pPr>
              <w:spacing w:after="0"/>
              <w:jc w:val="center"/>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color w:val="231F20"/>
                <w:sz w:val="24"/>
                <w:szCs w:val="24"/>
                <w:lang w:eastAsia="ru-RU"/>
              </w:rPr>
              <w:t xml:space="preserve">Раздел «Технологии домашнего хозяйства» </w:t>
            </w:r>
          </w:p>
        </w:tc>
      </w:tr>
      <w:tr w:rsidR="00EA54E8" w:rsidRPr="008C5378" w:rsidTr="001C077F">
        <w:trPr>
          <w:trHeight w:val="1748"/>
        </w:trPr>
        <w:tc>
          <w:tcPr>
            <w:tcW w:w="2518"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color w:val="231F20"/>
                <w:sz w:val="24"/>
                <w:szCs w:val="24"/>
                <w:lang w:eastAsia="ru-RU"/>
              </w:rPr>
              <w:t xml:space="preserve">«Освещение жилого помещения. Предметы искусства и коллекции </w:t>
            </w:r>
            <w:r w:rsidRPr="008C5378">
              <w:rPr>
                <w:rFonts w:ascii="Times New Roman" w:eastAsia="Times New Roman" w:hAnsi="Times New Roman" w:cs="Times New Roman"/>
                <w:b/>
                <w:bCs/>
                <w:color w:val="231F20"/>
                <w:sz w:val="24"/>
                <w:szCs w:val="24"/>
                <w:lang w:eastAsia="ru-RU"/>
              </w:rPr>
              <w:br/>
              <w:t>в интерьере»</w:t>
            </w:r>
          </w:p>
        </w:tc>
        <w:tc>
          <w:tcPr>
            <w:tcW w:w="6946"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Роль освещения в интерьере. Естественное и искусственное освещение. Типы ламп. Виды светильников. Системы управления светом. Типы освещения. Оформление интерьера произведениями искусства. Оформление и размещение картин. Понятие о коллекционировании. Размещение коллекций в интерьере. Профессия дизайнер</w:t>
            </w:r>
          </w:p>
        </w:tc>
      </w:tr>
      <w:tr w:rsidR="00EA54E8" w:rsidRPr="008C5378" w:rsidTr="001C077F">
        <w:trPr>
          <w:trHeight w:val="584"/>
        </w:trPr>
        <w:tc>
          <w:tcPr>
            <w:tcW w:w="2518"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color w:val="231F20"/>
                <w:sz w:val="24"/>
                <w:szCs w:val="24"/>
                <w:lang w:eastAsia="ru-RU"/>
              </w:rPr>
              <w:t>«Гигиена жилища»</w:t>
            </w:r>
          </w:p>
        </w:tc>
        <w:tc>
          <w:tcPr>
            <w:tcW w:w="6946"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Виды уборки, их особенности. Правила проведения ежедневной, влажной и генеральной уборки</w:t>
            </w:r>
          </w:p>
        </w:tc>
      </w:tr>
      <w:tr w:rsidR="00EA54E8" w:rsidRPr="008C5378" w:rsidTr="001C077F">
        <w:trPr>
          <w:trHeight w:val="301"/>
        </w:trPr>
        <w:tc>
          <w:tcPr>
            <w:tcW w:w="9464" w:type="dxa"/>
            <w:gridSpan w:val="2"/>
          </w:tcPr>
          <w:p w:rsidR="00EA54E8" w:rsidRPr="008C5378" w:rsidRDefault="00EA54E8" w:rsidP="00EA54E8">
            <w:pPr>
              <w:spacing w:after="0"/>
              <w:jc w:val="center"/>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color w:val="231F20"/>
                <w:sz w:val="24"/>
                <w:szCs w:val="24"/>
                <w:lang w:eastAsia="ru-RU"/>
              </w:rPr>
              <w:t xml:space="preserve">Раздел «Электротехника» </w:t>
            </w:r>
          </w:p>
        </w:tc>
      </w:tr>
      <w:tr w:rsidR="00EA54E8" w:rsidRPr="008C5378" w:rsidTr="001C077F">
        <w:trPr>
          <w:trHeight w:val="1451"/>
        </w:trPr>
        <w:tc>
          <w:tcPr>
            <w:tcW w:w="2518"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color w:val="231F20"/>
                <w:sz w:val="24"/>
                <w:szCs w:val="24"/>
                <w:lang w:eastAsia="ru-RU"/>
              </w:rPr>
              <w:t>«Бытовые электроприборы»</w:t>
            </w:r>
          </w:p>
        </w:tc>
        <w:tc>
          <w:tcPr>
            <w:tcW w:w="6946"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Электрические бытовые приборы для уборки и создания микроклимата в помещении. Современный многофункциональный пылесос. Приборы для создания микроклимата: кондиционер, ионизатор-очиститель воздуха, озонатор</w:t>
            </w:r>
          </w:p>
        </w:tc>
      </w:tr>
      <w:tr w:rsidR="00EA54E8" w:rsidRPr="008C5378" w:rsidTr="001C077F">
        <w:trPr>
          <w:trHeight w:val="289"/>
        </w:trPr>
        <w:tc>
          <w:tcPr>
            <w:tcW w:w="9464" w:type="dxa"/>
            <w:gridSpan w:val="2"/>
          </w:tcPr>
          <w:p w:rsidR="00EA54E8" w:rsidRPr="008C5378" w:rsidRDefault="00EA54E8" w:rsidP="00EA54E8">
            <w:pPr>
              <w:spacing w:after="0"/>
              <w:jc w:val="center"/>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color w:val="231F20"/>
                <w:sz w:val="24"/>
                <w:szCs w:val="24"/>
                <w:lang w:eastAsia="ru-RU"/>
              </w:rPr>
              <w:t xml:space="preserve">Раздел «Кулинария» </w:t>
            </w:r>
          </w:p>
        </w:tc>
      </w:tr>
      <w:tr w:rsidR="00EA54E8" w:rsidRPr="008C5378" w:rsidTr="001C077F">
        <w:trPr>
          <w:trHeight w:val="904"/>
        </w:trPr>
        <w:tc>
          <w:tcPr>
            <w:tcW w:w="2518"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color w:val="231F20"/>
                <w:sz w:val="24"/>
                <w:szCs w:val="24"/>
                <w:lang w:eastAsia="ru-RU"/>
              </w:rPr>
              <w:t>«Блюда из молока и кисломолочных продуктов»</w:t>
            </w:r>
          </w:p>
        </w:tc>
        <w:tc>
          <w:tcPr>
            <w:tcW w:w="6946"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Значение молока и кисломолочных продуктов в питании человека. Натуральное (цельное) молоко. Молочные продукты. Молочные консервы. Кисломолочные продукты. Сыр. Методы определения качества молока и молочных продуктов. Посуда для приготовления блюд из молока и кисломолочных продуктов. Молочные супы и каши: технология приготовления и требования к качеству. Подача готовых блюд. Технология приготовления творога в домашних условиях. Технология приготовления блюд из кисломолочных продуктов</w:t>
            </w:r>
          </w:p>
        </w:tc>
      </w:tr>
      <w:tr w:rsidR="00EA54E8" w:rsidRPr="008C5378" w:rsidTr="001C077F">
        <w:trPr>
          <w:trHeight w:val="904"/>
        </w:trPr>
        <w:tc>
          <w:tcPr>
            <w:tcW w:w="2518"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color w:val="231F20"/>
                <w:sz w:val="24"/>
                <w:szCs w:val="24"/>
                <w:lang w:eastAsia="ru-RU"/>
              </w:rPr>
              <w:t>«Изделия из жидкого теста»</w:t>
            </w:r>
          </w:p>
        </w:tc>
        <w:tc>
          <w:tcPr>
            <w:tcW w:w="6946"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Виды блюд из жидкого теста. Продукты для приготовления жидкого теста. Пищевые разрыхлители для теста. Оборудование, посуда и инвентарь для замешивания теста и выпечки блинов. Технология приготовления теста и изделий из него: блинов, блинчиков с начинкой, оладий и блинного пирога. Подача их к столу. Определение качества мёда органолептическими и лабораторными методами</w:t>
            </w:r>
          </w:p>
        </w:tc>
      </w:tr>
      <w:tr w:rsidR="00EA54E8" w:rsidRPr="008C5378" w:rsidTr="001C077F">
        <w:trPr>
          <w:trHeight w:val="904"/>
        </w:trPr>
        <w:tc>
          <w:tcPr>
            <w:tcW w:w="2518"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color w:val="231F20"/>
                <w:sz w:val="24"/>
                <w:szCs w:val="24"/>
                <w:lang w:eastAsia="ru-RU"/>
              </w:rPr>
              <w:t>«Виды теста и выпечки»</w:t>
            </w:r>
          </w:p>
        </w:tc>
        <w:tc>
          <w:tcPr>
            <w:tcW w:w="6946"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Продукты для приготовления выпечки. Разрыхлители теста. Инструменты и приспособления для приготовления теста и формования мучных изделий. Электрические приборы для приготовления выпечки. Дрожжевое, бисквитное, заварное тесто и тесто для пряничных изделий. Виды изделий из них. Рецептура и технология приготовления пресного слоёного и песочного теста. Особенности выпечки изделий из них. Профессия кондитер</w:t>
            </w:r>
          </w:p>
        </w:tc>
      </w:tr>
      <w:tr w:rsidR="00EA54E8" w:rsidRPr="008C5378" w:rsidTr="001C077F">
        <w:trPr>
          <w:trHeight w:val="904"/>
        </w:trPr>
        <w:tc>
          <w:tcPr>
            <w:tcW w:w="2518"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color w:val="231F20"/>
                <w:sz w:val="24"/>
                <w:szCs w:val="24"/>
                <w:lang w:eastAsia="ru-RU"/>
              </w:rPr>
              <w:t>«Сладости, десерты, напитки»</w:t>
            </w:r>
          </w:p>
        </w:tc>
        <w:tc>
          <w:tcPr>
            <w:tcW w:w="6946"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Виды сладостей: цукаты, конфеты, печенье, безе (меренги). Их значение в питании человека. Виды десертов. Безалкогольные напитки: молочный коктейль, морс. Рецептура, технология их приготовления и подача к столу</w:t>
            </w:r>
          </w:p>
        </w:tc>
      </w:tr>
      <w:tr w:rsidR="00EA54E8" w:rsidRPr="008C5378" w:rsidTr="001C077F">
        <w:trPr>
          <w:trHeight w:val="904"/>
        </w:trPr>
        <w:tc>
          <w:tcPr>
            <w:tcW w:w="2518"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color w:val="231F20"/>
                <w:sz w:val="24"/>
                <w:szCs w:val="24"/>
                <w:lang w:eastAsia="ru-RU"/>
              </w:rPr>
              <w:t>«Сервировка сладкого стола. Праздничный этикет»</w:t>
            </w:r>
          </w:p>
        </w:tc>
        <w:tc>
          <w:tcPr>
            <w:tcW w:w="6946"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Меню сладкого стола. Сервировка сладкого стола. Набор столового белья, приборов и посуды. Подача кондитерских изделий и сладких блюд. Правила поведения за столом и пользования десертными приборами. Сладкий стол-фуршет. Правила приглашения гостей. Разработка пригласительных билетов с помощью ПК</w:t>
            </w:r>
          </w:p>
        </w:tc>
      </w:tr>
      <w:tr w:rsidR="00EA54E8" w:rsidRPr="008C5378" w:rsidTr="001C077F">
        <w:trPr>
          <w:trHeight w:val="299"/>
        </w:trPr>
        <w:tc>
          <w:tcPr>
            <w:tcW w:w="9464" w:type="dxa"/>
            <w:gridSpan w:val="2"/>
          </w:tcPr>
          <w:p w:rsidR="00EA54E8" w:rsidRPr="008C5378" w:rsidRDefault="00EA54E8" w:rsidP="00EA54E8">
            <w:pPr>
              <w:spacing w:after="0"/>
              <w:jc w:val="center"/>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color w:val="231F20"/>
                <w:sz w:val="24"/>
                <w:szCs w:val="24"/>
                <w:lang w:eastAsia="ru-RU"/>
              </w:rPr>
              <w:t xml:space="preserve">Раздел «Создание изделий из текстильных материалов» </w:t>
            </w:r>
          </w:p>
        </w:tc>
      </w:tr>
      <w:tr w:rsidR="00EA54E8" w:rsidRPr="008C5378" w:rsidTr="001C077F">
        <w:trPr>
          <w:trHeight w:val="620"/>
        </w:trPr>
        <w:tc>
          <w:tcPr>
            <w:tcW w:w="2518"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color w:val="231F20"/>
                <w:sz w:val="24"/>
                <w:szCs w:val="24"/>
                <w:lang w:eastAsia="ru-RU"/>
              </w:rPr>
              <w:t xml:space="preserve">«Свойства текстильных </w:t>
            </w:r>
          </w:p>
        </w:tc>
        <w:tc>
          <w:tcPr>
            <w:tcW w:w="6946"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Классификация текстильных волокон животного происхождения. Способы их получения. Виды и свойства шерстяных и шёлковых тканей. Признаки определения вида ткани по сырьевому составу. Сравнительная характеристика свойств тканей из различных волокон</w:t>
            </w:r>
          </w:p>
        </w:tc>
      </w:tr>
      <w:tr w:rsidR="00EA54E8" w:rsidRPr="008C5378" w:rsidTr="001C077F">
        <w:trPr>
          <w:trHeight w:val="904"/>
        </w:trPr>
        <w:tc>
          <w:tcPr>
            <w:tcW w:w="2518"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color w:val="231F20"/>
                <w:sz w:val="24"/>
                <w:szCs w:val="24"/>
                <w:lang w:eastAsia="ru-RU"/>
              </w:rPr>
              <w:t>«Конструирование швейных изделий»</w:t>
            </w:r>
          </w:p>
        </w:tc>
        <w:tc>
          <w:tcPr>
            <w:tcW w:w="6946"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Понятие о поясной одежде. Виды поясной одежды. Конструкции юбок. Снятие мерок для изготовления поясной одежды. Построение чертежа прямой юбки</w:t>
            </w:r>
          </w:p>
        </w:tc>
      </w:tr>
      <w:tr w:rsidR="00EA54E8" w:rsidRPr="008C5378" w:rsidTr="001C077F">
        <w:trPr>
          <w:trHeight w:val="904"/>
        </w:trPr>
        <w:tc>
          <w:tcPr>
            <w:tcW w:w="2518"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color w:val="231F20"/>
                <w:sz w:val="24"/>
                <w:szCs w:val="24"/>
                <w:lang w:eastAsia="ru-RU"/>
              </w:rPr>
              <w:t>«Моделирование швейных изделий»</w:t>
            </w:r>
          </w:p>
        </w:tc>
        <w:tc>
          <w:tcPr>
            <w:tcW w:w="6946"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Приёмы моделирования поясной одежды. Моделирование юбки с расширением книзу. Моделирование юбки со складками. Подготовка выкройки к раскрою. Получение выкройки швейного изделия из пакета готовых выкроек, журнала мод, с CD и из Интернета</w:t>
            </w:r>
          </w:p>
        </w:tc>
      </w:tr>
      <w:tr w:rsidR="00EA54E8" w:rsidRPr="008C5378" w:rsidTr="001C077F">
        <w:trPr>
          <w:trHeight w:val="904"/>
        </w:trPr>
        <w:tc>
          <w:tcPr>
            <w:tcW w:w="2518"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color w:val="231F20"/>
                <w:sz w:val="24"/>
                <w:szCs w:val="24"/>
                <w:lang w:eastAsia="ru-RU"/>
              </w:rPr>
              <w:t>«Швейная машина»</w:t>
            </w:r>
          </w:p>
        </w:tc>
        <w:tc>
          <w:tcPr>
            <w:tcW w:w="6946"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Уход за швейной машиной: чистка и смазка движущихся и вращающихся частей</w:t>
            </w:r>
          </w:p>
        </w:tc>
      </w:tr>
      <w:tr w:rsidR="00EA54E8" w:rsidRPr="008C5378" w:rsidTr="001C077F">
        <w:trPr>
          <w:trHeight w:val="359"/>
        </w:trPr>
        <w:tc>
          <w:tcPr>
            <w:tcW w:w="2518"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color w:val="231F20"/>
                <w:sz w:val="24"/>
                <w:szCs w:val="24"/>
                <w:lang w:eastAsia="ru-RU"/>
              </w:rPr>
              <w:t>«Технология изготовления швейных изделий»</w:t>
            </w:r>
          </w:p>
        </w:tc>
        <w:tc>
          <w:tcPr>
            <w:tcW w:w="6946"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Правила раскладки выкроек поясного изделия на ткани. Правила раскроя. Выкраивание бейки. Критерии качества кроя. Правила безопасной работы ножницами, булавками, утюгом. Дублирование детали пояса клеевой прокладкой-корсажем. Основные операции при ручных работах: прикрепление подогнутого края потайными стежками — подшивание. Основные машинные операции: подшивание потайным швом с помощью лапки для потайного подшивания; стачивание косых беек; окантовывание среза бейкой. Классификация машинных швов: краевой окантовочный шов с закрытым срезом и с открытым срезом. Технология обработки среднего шва юбки с застёжкой-молнией и разрезом. Притачивание застёжки-молнии вручную и на швейной машине. Технология обработки односторонней, встречной и бантовой складок. Подготовка и проведение примерки поясной одежды. Устранение дефектов после примерки. Последовательность обработки поясного изделия после примерки. Технология обработки вытачек, боковых срезов, верхнего среза поясного изделия прямым притачным поясом. Вымётывание петли и пришивание пуговицы на поясе. Обработка нижнего среза изделия. Обработка разреза в шве. Окончательная чистка и влажно-тепловая обработка изделия</w:t>
            </w:r>
          </w:p>
        </w:tc>
      </w:tr>
      <w:tr w:rsidR="00EA54E8" w:rsidRPr="008C5378" w:rsidTr="001C077F">
        <w:trPr>
          <w:trHeight w:val="297"/>
        </w:trPr>
        <w:tc>
          <w:tcPr>
            <w:tcW w:w="9464" w:type="dxa"/>
            <w:gridSpan w:val="2"/>
          </w:tcPr>
          <w:p w:rsidR="00EA54E8" w:rsidRPr="008C5378" w:rsidRDefault="00EA54E8" w:rsidP="00EA54E8">
            <w:pPr>
              <w:spacing w:after="0"/>
              <w:jc w:val="center"/>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color w:val="231F20"/>
                <w:sz w:val="24"/>
                <w:szCs w:val="24"/>
                <w:lang w:eastAsia="ru-RU"/>
              </w:rPr>
              <w:t xml:space="preserve">Раздел «Художественные ремёсла» </w:t>
            </w:r>
          </w:p>
        </w:tc>
      </w:tr>
      <w:tr w:rsidR="00EA54E8" w:rsidRPr="008C5378" w:rsidTr="001C077F">
        <w:trPr>
          <w:trHeight w:val="904"/>
        </w:trPr>
        <w:tc>
          <w:tcPr>
            <w:tcW w:w="2518"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color w:val="231F20"/>
                <w:sz w:val="24"/>
                <w:szCs w:val="24"/>
                <w:lang w:eastAsia="ru-RU"/>
              </w:rPr>
              <w:t>«Ручная роспись тканей»</w:t>
            </w:r>
          </w:p>
        </w:tc>
        <w:tc>
          <w:tcPr>
            <w:tcW w:w="6946"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Понятие о ручной росписи тканей. Подготовка тканей к росписи. Виды батика. Технология горячего батика. Декоративные эффекты в горячем батике. Технология холодного батика. Декоративные эффекты в холодном батике. Особенности выполнения узелкового батика и свободной росписи. Профессия художник росписи по ткани</w:t>
            </w:r>
          </w:p>
        </w:tc>
      </w:tr>
      <w:tr w:rsidR="00EA54E8" w:rsidRPr="008C5378" w:rsidTr="001C077F">
        <w:trPr>
          <w:trHeight w:val="904"/>
        </w:trPr>
        <w:tc>
          <w:tcPr>
            <w:tcW w:w="2518"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color w:val="231F20"/>
                <w:sz w:val="24"/>
                <w:szCs w:val="24"/>
                <w:lang w:eastAsia="ru-RU"/>
              </w:rPr>
              <w:t>«Вышивание»</w:t>
            </w:r>
          </w:p>
        </w:tc>
        <w:tc>
          <w:tcPr>
            <w:tcW w:w="6946"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Материалы и оборудование для вышивки. Приёмы подготовки ткани к вышивке. Технология выполнения прямых, петлеобразных, петельных, крестообразных и косых ручных стежков. Техника вышивания швом крест горизонтальными и вертикальными рядами, по диагонали. Использование ПК в вышивке крестом. Техника вышивания художественной, белой и владимирской гладью. Материалы и оборудование для вышивки гладью. Атласная и штриховая гладь. Швы французский узелок и рококо. Материалы и оборудование для вышивки атласными лентами. Швы, используемые в вышивке лентами. Стирка и оформление готовой работы. Профессия вышивальщица</w:t>
            </w:r>
          </w:p>
        </w:tc>
      </w:tr>
      <w:tr w:rsidR="00EA54E8" w:rsidRPr="008C5378" w:rsidTr="001C077F">
        <w:trPr>
          <w:trHeight w:val="289"/>
        </w:trPr>
        <w:tc>
          <w:tcPr>
            <w:tcW w:w="9464" w:type="dxa"/>
            <w:gridSpan w:val="2"/>
          </w:tcPr>
          <w:p w:rsidR="00EA54E8" w:rsidRPr="008C5378" w:rsidRDefault="00EA54E8" w:rsidP="00EA54E8">
            <w:pPr>
              <w:spacing w:after="0"/>
              <w:jc w:val="center"/>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color w:val="231F20"/>
                <w:sz w:val="24"/>
                <w:szCs w:val="24"/>
                <w:lang w:eastAsia="ru-RU"/>
              </w:rPr>
              <w:t xml:space="preserve">Раздел «Технологии творческой и опытнической деятельности» </w:t>
            </w:r>
          </w:p>
        </w:tc>
      </w:tr>
      <w:tr w:rsidR="00EA54E8" w:rsidRPr="008C5378" w:rsidTr="001C077F">
        <w:trPr>
          <w:trHeight w:val="904"/>
        </w:trPr>
        <w:tc>
          <w:tcPr>
            <w:tcW w:w="2518"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color w:val="231F20"/>
                <w:sz w:val="24"/>
                <w:szCs w:val="24"/>
                <w:lang w:eastAsia="ru-RU"/>
              </w:rPr>
              <w:t>«Исследовательская и созидательная деятельность»</w:t>
            </w:r>
          </w:p>
        </w:tc>
        <w:tc>
          <w:tcPr>
            <w:tcW w:w="6946"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Понятие о творческой проектной деятельности, индивидуальных и коллективных творческих проектах. Цель и задачи проектной деятельности в 7 классе. Составные части годового творческого проекта семиклассников. Этапы выполнения проекта: поисковый (подготовительный), технологический, заключительный (аналитический). Определение затрат на изготовление проектного изделия. Испытания проектных изделий. Подготовка презентации, пояснительной записки и доклада для защиты творческого проекта</w:t>
            </w:r>
          </w:p>
        </w:tc>
      </w:tr>
    </w:tbl>
    <w:p w:rsidR="00EA54E8" w:rsidRPr="008C5378" w:rsidRDefault="00EA54E8" w:rsidP="00EA54E8">
      <w:pPr>
        <w:spacing w:after="0"/>
        <w:rPr>
          <w:rFonts w:ascii="Times New Roman" w:eastAsia="Times New Roman" w:hAnsi="Times New Roman" w:cs="Times New Roman"/>
          <w:sz w:val="24"/>
          <w:szCs w:val="24"/>
          <w:lang w:eastAsia="ru-RU"/>
        </w:rPr>
      </w:pPr>
    </w:p>
    <w:p w:rsidR="00EA54E8" w:rsidRPr="008C5378" w:rsidRDefault="00EA54E8" w:rsidP="00EA54E8">
      <w:pPr>
        <w:spacing w:after="0"/>
        <w:jc w:val="center"/>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Содержание курса технологии 8 класса</w:t>
      </w:r>
    </w:p>
    <w:p w:rsidR="00EA54E8" w:rsidRPr="008C5378" w:rsidRDefault="00EA54E8" w:rsidP="00EA54E8">
      <w:pPr>
        <w:spacing w:after="0"/>
        <w:rPr>
          <w:rFonts w:ascii="Times New Roman" w:eastAsia="Times New Roman" w:hAnsi="Times New Roman" w:cs="Times New Roman"/>
          <w:b/>
          <w:bCs/>
          <w:color w:val="231F20"/>
          <w:sz w:val="24"/>
          <w:szCs w:val="24"/>
          <w:u w:val="single"/>
          <w:lang w:eastAsia="ru-RU"/>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tblPr>
      <w:tblGrid>
        <w:gridCol w:w="2660"/>
        <w:gridCol w:w="6804"/>
      </w:tblGrid>
      <w:tr w:rsidR="00EA54E8" w:rsidRPr="008C5378" w:rsidTr="001C077F">
        <w:trPr>
          <w:trHeight w:val="609"/>
        </w:trPr>
        <w:tc>
          <w:tcPr>
            <w:tcW w:w="2660" w:type="dxa"/>
            <w:vAlign w:val="center"/>
          </w:tcPr>
          <w:p w:rsidR="00EA54E8" w:rsidRPr="008C5378" w:rsidRDefault="00EA54E8" w:rsidP="00EA54E8">
            <w:pPr>
              <w:spacing w:after="0"/>
              <w:jc w:val="center"/>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Тема раздела программы</w:t>
            </w:r>
          </w:p>
        </w:tc>
        <w:tc>
          <w:tcPr>
            <w:tcW w:w="6804" w:type="dxa"/>
            <w:vAlign w:val="center"/>
          </w:tcPr>
          <w:p w:rsidR="00EA54E8" w:rsidRPr="008C5378" w:rsidRDefault="00EA54E8" w:rsidP="00EA54E8">
            <w:pPr>
              <w:spacing w:after="0"/>
              <w:jc w:val="center"/>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Основное содержание </w:t>
            </w:r>
            <w:r w:rsidRPr="008C5378">
              <w:rPr>
                <w:rFonts w:ascii="Times New Roman" w:eastAsia="Times New Roman" w:hAnsi="Times New Roman" w:cs="Times New Roman"/>
                <w:b/>
                <w:sz w:val="24"/>
                <w:szCs w:val="24"/>
                <w:lang w:eastAsia="ru-RU"/>
              </w:rPr>
              <w:br/>
              <w:t>материала темы</w:t>
            </w:r>
          </w:p>
        </w:tc>
      </w:tr>
      <w:tr w:rsidR="00EA54E8" w:rsidRPr="008C5378" w:rsidTr="001C077F">
        <w:tc>
          <w:tcPr>
            <w:tcW w:w="9464" w:type="dxa"/>
            <w:gridSpan w:val="2"/>
            <w:shd w:val="clear" w:color="auto" w:fill="auto"/>
          </w:tcPr>
          <w:p w:rsidR="00EA54E8" w:rsidRPr="008C5378" w:rsidRDefault="00EA54E8" w:rsidP="00EA54E8">
            <w:pPr>
              <w:spacing w:after="0"/>
              <w:jc w:val="center"/>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color w:val="231F20"/>
                <w:sz w:val="24"/>
                <w:szCs w:val="24"/>
                <w:lang w:eastAsia="ru-RU"/>
              </w:rPr>
              <w:t xml:space="preserve">Раздел «Технологии домашнего хозяйства» </w:t>
            </w:r>
          </w:p>
        </w:tc>
      </w:tr>
      <w:tr w:rsidR="00EA54E8" w:rsidRPr="008C5378" w:rsidTr="001C077F">
        <w:trPr>
          <w:trHeight w:val="1475"/>
        </w:trPr>
        <w:tc>
          <w:tcPr>
            <w:tcW w:w="2660"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«Экология жилища»</w:t>
            </w:r>
          </w:p>
        </w:tc>
        <w:tc>
          <w:tcPr>
            <w:tcW w:w="6804"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Характеристика основных элементов систем энергоснабжения, теплоснабжения, водопровода и канализации в городском и сельском (дачном) домах. Правила их эксплуатации. Понятие об экологии жилища. Современные системы фильтрации воды. Система безопасности жилища</w:t>
            </w:r>
          </w:p>
        </w:tc>
      </w:tr>
      <w:tr w:rsidR="00EA54E8" w:rsidRPr="008C5378" w:rsidTr="001C077F">
        <w:trPr>
          <w:trHeight w:val="1710"/>
        </w:trPr>
        <w:tc>
          <w:tcPr>
            <w:tcW w:w="2660"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«Водоснабжение и канализация в доме»</w:t>
            </w:r>
          </w:p>
        </w:tc>
        <w:tc>
          <w:tcPr>
            <w:tcW w:w="6804"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Схемы горячего и холодного водоснабжения в многоэтажном доме. Система канализации в доме. Мусоропроводы и мусоросборники. Работа счётчика расхода воды. Способы определения расхода и стоимости расхода воды.  Экологические проблемы, связанные с утилизацией сточных вод</w:t>
            </w:r>
          </w:p>
        </w:tc>
      </w:tr>
      <w:tr w:rsidR="00EA54E8" w:rsidRPr="008C5378" w:rsidTr="001C077F">
        <w:trPr>
          <w:trHeight w:val="291"/>
        </w:trPr>
        <w:tc>
          <w:tcPr>
            <w:tcW w:w="9464" w:type="dxa"/>
            <w:gridSpan w:val="2"/>
          </w:tcPr>
          <w:p w:rsidR="00EA54E8" w:rsidRPr="008C5378" w:rsidRDefault="00EA54E8" w:rsidP="00EA54E8">
            <w:pPr>
              <w:spacing w:after="0"/>
              <w:jc w:val="center"/>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color w:val="231F20"/>
                <w:sz w:val="24"/>
                <w:szCs w:val="24"/>
                <w:lang w:eastAsia="ru-RU"/>
              </w:rPr>
              <w:t xml:space="preserve">Раздел «Электротехника» </w:t>
            </w:r>
          </w:p>
        </w:tc>
      </w:tr>
      <w:tr w:rsidR="00EA54E8" w:rsidRPr="008C5378" w:rsidTr="001C077F">
        <w:trPr>
          <w:trHeight w:val="291"/>
        </w:trPr>
        <w:tc>
          <w:tcPr>
            <w:tcW w:w="2660"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«Бытовые электроприборы»</w:t>
            </w:r>
          </w:p>
        </w:tc>
        <w:tc>
          <w:tcPr>
            <w:tcW w:w="6804"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Электронагревательные приборы, их безопасная эксплуатация. Электрическая и индукционная плиты на кухне. Принцип действия, правила эксплуатации. Преимущества и недостатки. Пути экономии электрической энергии в быту. Правила безопасного пользования бытовыми электроприборами. Назначение, устройство, правила эксплуатации отопительных электроприборов. Устройство и принцип действия электрического фена. Общие сведения о принципе работы, видах и правилах эксплуатации бытовых холодильников и стиральных машин-автоматов, электрических вытяжных устройств. Электронные приборы: телевизоры, DVD, музыкальные центры, компьютеры, часы и др. Сокращение срока службы и поломка при скачках напряжения. Способы защиты приборов от скачков напряжения</w:t>
            </w:r>
          </w:p>
        </w:tc>
      </w:tr>
      <w:tr w:rsidR="00EA54E8" w:rsidRPr="008C5378" w:rsidTr="001C077F">
        <w:trPr>
          <w:trHeight w:val="291"/>
        </w:trPr>
        <w:tc>
          <w:tcPr>
            <w:tcW w:w="2660"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«Электромонтажные и сборочные технологии»</w:t>
            </w:r>
          </w:p>
        </w:tc>
        <w:tc>
          <w:tcPr>
            <w:tcW w:w="6804"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Общее понятие об электрическом токе, о силе тока, напряжении и сопротивлении. Виды источников тока и приёмников электрической энергии. Условные графические изображения на электрических схемах. Понятие об электрической цепи и о её принципиальной схеме. Виды проводов. Инструменты для электромонтажных работ; приёмы монтажа. Установочные изделия. Приёмы монтажа и соединений установочных приводов и установочных изделий. Правила безопасной работы. Профессии, связанные с выполнением электромонтажных и наладочных работ</w:t>
            </w:r>
          </w:p>
        </w:tc>
      </w:tr>
      <w:tr w:rsidR="00EA54E8" w:rsidRPr="008C5378" w:rsidTr="001C077F">
        <w:trPr>
          <w:trHeight w:val="291"/>
        </w:trPr>
        <w:tc>
          <w:tcPr>
            <w:tcW w:w="2660"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«Электротехнические устройства с элементами автоматики»</w:t>
            </w:r>
          </w:p>
        </w:tc>
        <w:tc>
          <w:tcPr>
            <w:tcW w:w="6804"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Схема квартирной электропроводки. Работа счётчика электрической энергии. Элементы автоматики в бытовых электротехнических устройствах. Устройство и принцип работы бытового электрического утюга с элементами автоматики. Влияние электротехнических и электронных приборов на здоровье человека</w:t>
            </w:r>
          </w:p>
        </w:tc>
      </w:tr>
      <w:tr w:rsidR="00EA54E8" w:rsidRPr="008C5378" w:rsidTr="001C077F">
        <w:trPr>
          <w:trHeight w:val="291"/>
        </w:trPr>
        <w:tc>
          <w:tcPr>
            <w:tcW w:w="9464" w:type="dxa"/>
            <w:gridSpan w:val="2"/>
          </w:tcPr>
          <w:p w:rsidR="00EA54E8" w:rsidRPr="008C5378" w:rsidRDefault="00EA54E8" w:rsidP="00EA54E8">
            <w:pPr>
              <w:spacing w:after="0"/>
              <w:jc w:val="center"/>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color w:val="231F20"/>
                <w:sz w:val="24"/>
                <w:szCs w:val="24"/>
                <w:lang w:eastAsia="ru-RU"/>
              </w:rPr>
              <w:t xml:space="preserve">Раздел «Семейная экономика» </w:t>
            </w:r>
          </w:p>
        </w:tc>
      </w:tr>
      <w:tr w:rsidR="00EA54E8" w:rsidRPr="008C5378" w:rsidTr="001C077F">
        <w:trPr>
          <w:trHeight w:val="291"/>
        </w:trPr>
        <w:tc>
          <w:tcPr>
            <w:tcW w:w="2660"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«Бюджет семьи»</w:t>
            </w:r>
          </w:p>
        </w:tc>
        <w:tc>
          <w:tcPr>
            <w:tcW w:w="6804"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Источники семейных доходов и бюджет семьи. Способы выявления потребностей семьи. Технология построения семейного бюджета. Доходы и расходы семьи. Технология совершения покупок. Потребительские качества товаров и услуг. Способы защиты прав потребителей. Технология ведения бизнеса. Оценка возможностей предпринимательской деятельности для пополнения семейного бюджета</w:t>
            </w:r>
          </w:p>
        </w:tc>
      </w:tr>
      <w:tr w:rsidR="00EA54E8" w:rsidRPr="008C5378" w:rsidTr="001C077F">
        <w:trPr>
          <w:trHeight w:val="291"/>
        </w:trPr>
        <w:tc>
          <w:tcPr>
            <w:tcW w:w="9464" w:type="dxa"/>
            <w:gridSpan w:val="2"/>
          </w:tcPr>
          <w:p w:rsidR="00EA54E8" w:rsidRPr="008C5378" w:rsidRDefault="00EA54E8" w:rsidP="00EA54E8">
            <w:pPr>
              <w:spacing w:after="0"/>
              <w:jc w:val="center"/>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color w:val="231F20"/>
                <w:sz w:val="24"/>
                <w:szCs w:val="24"/>
                <w:lang w:eastAsia="ru-RU"/>
              </w:rPr>
              <w:t xml:space="preserve">Раздел «Современное производство и профессиональное самоопределение» </w:t>
            </w:r>
          </w:p>
        </w:tc>
      </w:tr>
      <w:tr w:rsidR="00EA54E8" w:rsidRPr="008C5378" w:rsidTr="001C077F">
        <w:trPr>
          <w:trHeight w:val="291"/>
        </w:trPr>
        <w:tc>
          <w:tcPr>
            <w:tcW w:w="2660"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«Сферы</w:t>
            </w:r>
          </w:p>
          <w:p w:rsidR="00EA54E8" w:rsidRPr="008C5378" w:rsidRDefault="00EA54E8" w:rsidP="00EA54E8">
            <w:pPr>
              <w:spacing w:after="0"/>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производства</w:t>
            </w:r>
          </w:p>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и разделение труда»</w:t>
            </w:r>
          </w:p>
        </w:tc>
        <w:tc>
          <w:tcPr>
            <w:tcW w:w="6804"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Сферы и отрасли современного производства. Основные составляющие производства. Основные структурные подразделения производственного предприятия. Уровни квалификации и уровни образования. Факторы, влияющие на уровень оплаты труда. Понятие о профессии, специальности, квалификации и компетентности работника</w:t>
            </w:r>
          </w:p>
        </w:tc>
      </w:tr>
      <w:tr w:rsidR="00EA54E8" w:rsidRPr="008C5378" w:rsidTr="001C077F">
        <w:trPr>
          <w:trHeight w:val="291"/>
        </w:trPr>
        <w:tc>
          <w:tcPr>
            <w:tcW w:w="2660"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«Профессиональное образование и профессиональная карьера»</w:t>
            </w:r>
          </w:p>
        </w:tc>
        <w:tc>
          <w:tcPr>
            <w:tcW w:w="6804"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Виды массовых профессий сферы производства и сервиса в регионе. Региональный рынок труда и его конъюнктура. Профессиональные интересы, склонности и способности. Диагностика и самодиагностика профессиональной пригодности. Источники получения информации о профессиях, путях и об уровнях профессионального образования. Здоровье и выбор профессии</w:t>
            </w:r>
          </w:p>
        </w:tc>
      </w:tr>
      <w:tr w:rsidR="00EA54E8" w:rsidRPr="008C5378" w:rsidTr="001C077F">
        <w:trPr>
          <w:trHeight w:val="291"/>
        </w:trPr>
        <w:tc>
          <w:tcPr>
            <w:tcW w:w="9464" w:type="dxa"/>
            <w:gridSpan w:val="2"/>
          </w:tcPr>
          <w:p w:rsidR="00EA54E8" w:rsidRPr="008C5378" w:rsidRDefault="00EA54E8" w:rsidP="00EA54E8">
            <w:pPr>
              <w:spacing w:after="0"/>
              <w:jc w:val="center"/>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color w:val="231F20"/>
                <w:sz w:val="24"/>
                <w:szCs w:val="24"/>
                <w:lang w:eastAsia="ru-RU"/>
              </w:rPr>
              <w:t xml:space="preserve">Раздел «Технологии творческой и опытнической деятельности» </w:t>
            </w:r>
          </w:p>
        </w:tc>
      </w:tr>
      <w:tr w:rsidR="00EA54E8" w:rsidRPr="008C5378" w:rsidTr="001C077F">
        <w:trPr>
          <w:trHeight w:val="291"/>
        </w:trPr>
        <w:tc>
          <w:tcPr>
            <w:tcW w:w="2660"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«Исследовательская и созидательная деятельность»</w:t>
            </w:r>
          </w:p>
        </w:tc>
        <w:tc>
          <w:tcPr>
            <w:tcW w:w="6804" w:type="dxa"/>
          </w:tcPr>
          <w:p w:rsidR="00EA54E8" w:rsidRPr="008C5378" w:rsidRDefault="00EA54E8" w:rsidP="00EA54E8">
            <w:pPr>
              <w:spacing w:after="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Проектирование как сфера профессиональной деятельности. Последовательность проектирования. Банк идей. Реализация проекта. Оценка проекта</w:t>
            </w:r>
          </w:p>
        </w:tc>
      </w:tr>
    </w:tbl>
    <w:p w:rsidR="00EA54E8" w:rsidRPr="008C5378" w:rsidRDefault="00EA54E8" w:rsidP="00EA54E8">
      <w:pPr>
        <w:spacing w:after="0"/>
        <w:rPr>
          <w:rFonts w:ascii="Times New Roman" w:eastAsia="Times New Roman" w:hAnsi="Times New Roman" w:cs="Times New Roman"/>
          <w:sz w:val="24"/>
          <w:szCs w:val="24"/>
          <w:lang w:eastAsia="ru-RU"/>
        </w:rPr>
      </w:pPr>
    </w:p>
    <w:p w:rsidR="003A5A92" w:rsidRPr="008C5378" w:rsidRDefault="001C077F" w:rsidP="00EA54E8">
      <w:pPr>
        <w:widowControl w:val="0"/>
        <w:tabs>
          <w:tab w:val="left" w:pos="454"/>
        </w:tabs>
        <w:suppressAutoHyphens/>
        <w:autoSpaceDE w:val="0"/>
        <w:spacing w:after="0" w:line="240" w:lineRule="auto"/>
        <w:rPr>
          <w:rFonts w:ascii="Times New Roman" w:eastAsia="Times New Roman" w:hAnsi="Times New Roman" w:cs="Times New Roman"/>
          <w:b/>
          <w:sz w:val="24"/>
          <w:szCs w:val="24"/>
          <w:lang w:eastAsia="zh-CN"/>
        </w:rPr>
      </w:pPr>
      <w:r w:rsidRPr="00533613">
        <w:rPr>
          <w:rFonts w:ascii="Times New Roman" w:eastAsia="Times New Roman" w:hAnsi="Times New Roman" w:cs="Times New Roman"/>
          <w:b/>
          <w:sz w:val="24"/>
          <w:szCs w:val="24"/>
          <w:lang w:eastAsia="zh-CN"/>
        </w:rPr>
        <w:t>2.2.2.20.</w:t>
      </w:r>
      <w:r w:rsidR="000B6065" w:rsidRPr="00533613">
        <w:rPr>
          <w:rFonts w:ascii="Times New Roman" w:eastAsia="Times New Roman" w:hAnsi="Times New Roman" w:cs="Times New Roman"/>
          <w:b/>
          <w:sz w:val="24"/>
          <w:szCs w:val="24"/>
          <w:lang w:eastAsia="zh-CN"/>
        </w:rPr>
        <w:t xml:space="preserve"> Физическая культура</w:t>
      </w:r>
    </w:p>
    <w:p w:rsidR="008C5378" w:rsidRPr="008C5378" w:rsidRDefault="008C5378" w:rsidP="008C5378">
      <w:pPr>
        <w:shd w:val="clear" w:color="auto" w:fill="FFFFFF"/>
        <w:autoSpaceDE w:val="0"/>
        <w:autoSpaceDN w:val="0"/>
        <w:adjustRightInd w:val="0"/>
        <w:spacing w:after="0" w:line="0" w:lineRule="atLeast"/>
        <w:ind w:firstLine="540"/>
        <w:contextualSpacing/>
        <w:jc w:val="both"/>
        <w:outlineLvl w:val="5"/>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eastAsia="ru-RU"/>
        </w:rPr>
        <w:t>Основы физической культуры и здорового образа жизни</w:t>
      </w:r>
    </w:p>
    <w:p w:rsidR="008C5378" w:rsidRPr="008C5378" w:rsidRDefault="008C5378" w:rsidP="008C5378">
      <w:pPr>
        <w:shd w:val="clear" w:color="auto" w:fill="FFFFFF"/>
        <w:autoSpaceDE w:val="0"/>
        <w:autoSpaceDN w:val="0"/>
        <w:adjustRightInd w:val="0"/>
        <w:spacing w:after="0" w:line="0" w:lineRule="atLeast"/>
        <w:ind w:firstLine="540"/>
        <w:contextualSpacing/>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Роль физической культуры и спорта в формировании здорового образа жизни, профилактике вредных привычек. Оздоровительные системы физического воспитания и спортивная подготовка.</w:t>
      </w:r>
    </w:p>
    <w:p w:rsidR="008C5378" w:rsidRPr="008C5378" w:rsidRDefault="008C5378" w:rsidP="008C5378">
      <w:pPr>
        <w:shd w:val="clear" w:color="auto" w:fill="FFFFFF"/>
        <w:autoSpaceDE w:val="0"/>
        <w:autoSpaceDN w:val="0"/>
        <w:adjustRightInd w:val="0"/>
        <w:spacing w:after="0" w:line="0" w:lineRule="atLeast"/>
        <w:ind w:firstLine="540"/>
        <w:contextualSpacing/>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ОЛИМПИЙСКИЕ ИГРЫ ДРЕВНОСТИ И СОВРЕМЕННОСТИ. ДОСТИЖЕНИЯ ОТЕЧЕСТВЕННЫХ И ЗАРУБЕЖНЫХ СПОРТСМЕНОВ НА ОЛИМПИЙСКИХ ИГРАХ. ОСНОВНЫЕ ЭТАПЫ РАЗВИТИЯ ФИЗИЧЕСКОЙ КУЛЬТУРЫ В РОССИИ.</w:t>
      </w:r>
    </w:p>
    <w:p w:rsidR="008C5378" w:rsidRPr="008C5378" w:rsidRDefault="008C5378" w:rsidP="008C5378">
      <w:pPr>
        <w:shd w:val="clear" w:color="auto" w:fill="FFFFFF"/>
        <w:autoSpaceDE w:val="0"/>
        <w:autoSpaceDN w:val="0"/>
        <w:adjustRightInd w:val="0"/>
        <w:spacing w:after="0" w:line="0" w:lineRule="atLeast"/>
        <w:ind w:firstLine="540"/>
        <w:contextualSpacing/>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Двигательные действия, физические качества, физическая нагрузка. Контроль за индивидуальным физическим развитием и физической подготовленностью, техникой выполнения упражнений, соблюдением режимов физической нагрузки.</w:t>
      </w:r>
    </w:p>
    <w:p w:rsidR="008C5378" w:rsidRPr="008C5378" w:rsidRDefault="008C5378" w:rsidP="008C5378">
      <w:pPr>
        <w:shd w:val="clear" w:color="auto" w:fill="FFFFFF"/>
        <w:autoSpaceDE w:val="0"/>
        <w:autoSpaceDN w:val="0"/>
        <w:adjustRightInd w:val="0"/>
        <w:spacing w:after="0" w:line="0" w:lineRule="atLeast"/>
        <w:ind w:firstLine="540"/>
        <w:contextualSpacing/>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Правила поведения и техники безопасности при выполнении физических упражнений.</w:t>
      </w:r>
    </w:p>
    <w:p w:rsidR="008C5378" w:rsidRPr="008C5378" w:rsidRDefault="008C5378" w:rsidP="008C5378">
      <w:pPr>
        <w:shd w:val="clear" w:color="auto" w:fill="FFFFFF"/>
        <w:autoSpaceDE w:val="0"/>
        <w:autoSpaceDN w:val="0"/>
        <w:adjustRightInd w:val="0"/>
        <w:spacing w:after="0" w:line="0" w:lineRule="atLeast"/>
        <w:ind w:firstLine="540"/>
        <w:contextualSpacing/>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НОРМЫ ЭТИЧЕСКОГО ОБЩЕНИЯ И КОЛЛЕКТИВНОГО ВЗАИМОДЕЙСТВИЯ В ИГРОВОЙ И СОРЕВНОВАТЕЛЬНОЙ ДЕЯТЕЛЬНОСТИ.</w:t>
      </w:r>
    </w:p>
    <w:p w:rsidR="008C5378" w:rsidRPr="008C5378" w:rsidRDefault="008C5378" w:rsidP="008C5378">
      <w:pPr>
        <w:shd w:val="clear" w:color="auto" w:fill="FFFFFF"/>
        <w:autoSpaceDE w:val="0"/>
        <w:autoSpaceDN w:val="0"/>
        <w:adjustRightInd w:val="0"/>
        <w:spacing w:after="0" w:line="0" w:lineRule="atLeast"/>
        <w:ind w:firstLine="540"/>
        <w:contextualSpacing/>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Правила соревнований по одному из базовых видов спорта. Командные (игровые) виды спорта. Правила соревнований по футболу (мини-футболу), баскетболу (мини-баскетболу), волейболу.</w:t>
      </w:r>
    </w:p>
    <w:p w:rsidR="008C5378" w:rsidRPr="008C5378" w:rsidRDefault="008C5378" w:rsidP="008C5378">
      <w:pPr>
        <w:shd w:val="clear" w:color="auto" w:fill="FFFFFF"/>
        <w:autoSpaceDE w:val="0"/>
        <w:autoSpaceDN w:val="0"/>
        <w:adjustRightInd w:val="0"/>
        <w:spacing w:after="0" w:line="0" w:lineRule="atLeast"/>
        <w:contextualSpacing/>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(в ред. Приказа Минобрнауки России от 03.06.2008 N 164)</w:t>
      </w:r>
    </w:p>
    <w:p w:rsidR="008C5378" w:rsidRPr="008C5378" w:rsidRDefault="008C5378" w:rsidP="008C5378">
      <w:pPr>
        <w:shd w:val="clear" w:color="auto" w:fill="FFFFFF"/>
        <w:autoSpaceDE w:val="0"/>
        <w:autoSpaceDN w:val="0"/>
        <w:adjustRightInd w:val="0"/>
        <w:spacing w:after="0" w:line="0" w:lineRule="atLeast"/>
        <w:ind w:firstLine="540"/>
        <w:contextualSpacing/>
        <w:jc w:val="both"/>
        <w:outlineLvl w:val="5"/>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eastAsia="ru-RU"/>
        </w:rPr>
        <w:t xml:space="preserve">Физкультурно-оздоровительная деятельность </w:t>
      </w:r>
    </w:p>
    <w:p w:rsidR="008C5378" w:rsidRPr="008C5378" w:rsidRDefault="008C5378" w:rsidP="008C5378">
      <w:pPr>
        <w:shd w:val="clear" w:color="auto" w:fill="FFFFFF"/>
        <w:autoSpaceDE w:val="0"/>
        <w:autoSpaceDN w:val="0"/>
        <w:adjustRightInd w:val="0"/>
        <w:spacing w:after="0" w:line="0" w:lineRule="atLeast"/>
        <w:ind w:firstLine="540"/>
        <w:contextualSpacing/>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xml:space="preserve"> С учетом состояния здоровья, уровня физического развития, физической подготовленности, медицинских показаний и климатических условий региона.</w:t>
      </w:r>
    </w:p>
    <w:p w:rsidR="008C5378" w:rsidRPr="008C5378" w:rsidRDefault="008C5378" w:rsidP="008C5378">
      <w:pPr>
        <w:shd w:val="clear" w:color="auto" w:fill="FFFFFF"/>
        <w:autoSpaceDE w:val="0"/>
        <w:autoSpaceDN w:val="0"/>
        <w:adjustRightInd w:val="0"/>
        <w:spacing w:after="0" w:line="0" w:lineRule="atLeast"/>
        <w:ind w:firstLine="540"/>
        <w:contextualSpacing/>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Комплексы утренней и дыхательной гимнастики, гимнастики для глаз, физкультпауз (физкультминуток), элементы релаксации и аутотренинга.</w:t>
      </w:r>
    </w:p>
    <w:p w:rsidR="008C5378" w:rsidRPr="008C5378" w:rsidRDefault="008C5378" w:rsidP="008C5378">
      <w:pPr>
        <w:shd w:val="clear" w:color="auto" w:fill="FFFFFF"/>
        <w:autoSpaceDE w:val="0"/>
        <w:autoSpaceDN w:val="0"/>
        <w:adjustRightInd w:val="0"/>
        <w:spacing w:after="0" w:line="0" w:lineRule="atLeast"/>
        <w:ind w:firstLine="540"/>
        <w:contextualSpacing/>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Комплексы упражнений для профилактики нарушений опорно-двигательного аппарата, регулирования массы тела и формирования телосложения.</w:t>
      </w:r>
    </w:p>
    <w:p w:rsidR="008C5378" w:rsidRPr="008C5378" w:rsidRDefault="008C5378" w:rsidP="008C5378">
      <w:pPr>
        <w:shd w:val="clear" w:color="auto" w:fill="FFFFFF"/>
        <w:autoSpaceDE w:val="0"/>
        <w:autoSpaceDN w:val="0"/>
        <w:adjustRightInd w:val="0"/>
        <w:spacing w:after="0" w:line="0" w:lineRule="atLeast"/>
        <w:ind w:firstLine="540"/>
        <w:contextualSpacing/>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Комплексы упражнений для развития основных физических качеств, функциональных возможностей сердечно-сосудистой и дыхательной систем.</w:t>
      </w:r>
    </w:p>
    <w:p w:rsidR="008C5378" w:rsidRPr="008C5378" w:rsidRDefault="008C5378" w:rsidP="008C5378">
      <w:pPr>
        <w:shd w:val="clear" w:color="auto" w:fill="FFFFFF"/>
        <w:autoSpaceDE w:val="0"/>
        <w:autoSpaceDN w:val="0"/>
        <w:adjustRightInd w:val="0"/>
        <w:spacing w:after="0" w:line="0" w:lineRule="atLeast"/>
        <w:ind w:firstLine="540"/>
        <w:contextualSpacing/>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Упражнения и комплексы из современных оздоровительных систем физического воспитания, адаптивной физической культуры.</w:t>
      </w:r>
    </w:p>
    <w:p w:rsidR="008C5378" w:rsidRPr="008C5378" w:rsidRDefault="008C5378" w:rsidP="008C5378">
      <w:pPr>
        <w:shd w:val="clear" w:color="auto" w:fill="FFFFFF"/>
        <w:autoSpaceDE w:val="0"/>
        <w:autoSpaceDN w:val="0"/>
        <w:adjustRightInd w:val="0"/>
        <w:spacing w:after="0" w:line="0" w:lineRule="atLeast"/>
        <w:ind w:firstLine="540"/>
        <w:contextualSpacing/>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Основы туристской подготовки.</w:t>
      </w:r>
    </w:p>
    <w:p w:rsidR="008C5378" w:rsidRPr="008C5378" w:rsidRDefault="008C5378" w:rsidP="008C5378">
      <w:pPr>
        <w:shd w:val="clear" w:color="auto" w:fill="FFFFFF"/>
        <w:autoSpaceDE w:val="0"/>
        <w:autoSpaceDN w:val="0"/>
        <w:adjustRightInd w:val="0"/>
        <w:spacing w:after="0" w:line="0" w:lineRule="atLeast"/>
        <w:ind w:firstLine="540"/>
        <w:contextualSpacing/>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Способы закаливания организма, простейшие приемы самомассажа.</w:t>
      </w:r>
    </w:p>
    <w:p w:rsidR="008C5378" w:rsidRPr="008C5378" w:rsidRDefault="008C5378" w:rsidP="008C5378">
      <w:pPr>
        <w:shd w:val="clear" w:color="auto" w:fill="FFFFFF"/>
        <w:autoSpaceDE w:val="0"/>
        <w:autoSpaceDN w:val="0"/>
        <w:adjustRightInd w:val="0"/>
        <w:spacing w:after="0" w:line="0" w:lineRule="atLeast"/>
        <w:ind w:firstLine="540"/>
        <w:contextualSpacing/>
        <w:jc w:val="both"/>
        <w:outlineLvl w:val="5"/>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eastAsia="ru-RU"/>
        </w:rPr>
        <w:t>Спортивно-оздоровительная деятельность</w:t>
      </w:r>
    </w:p>
    <w:p w:rsidR="008C5378" w:rsidRPr="008C5378" w:rsidRDefault="008C5378" w:rsidP="008C5378">
      <w:pPr>
        <w:shd w:val="clear" w:color="auto" w:fill="FFFFFF"/>
        <w:autoSpaceDE w:val="0"/>
        <w:autoSpaceDN w:val="0"/>
        <w:adjustRightInd w:val="0"/>
        <w:spacing w:after="0" w:line="0" w:lineRule="atLeast"/>
        <w:ind w:firstLine="540"/>
        <w:contextualSpacing/>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Акробатические упражнения и комбинации (кувырки, перекаты, стойки, упоры, прыжки с поворотами, ПЕРЕВОРОТЫ).</w:t>
      </w:r>
    </w:p>
    <w:p w:rsidR="008C5378" w:rsidRPr="008C5378" w:rsidRDefault="008C5378" w:rsidP="008C5378">
      <w:pPr>
        <w:shd w:val="clear" w:color="auto" w:fill="FFFFFF"/>
        <w:autoSpaceDE w:val="0"/>
        <w:autoSpaceDN w:val="0"/>
        <w:adjustRightInd w:val="0"/>
        <w:spacing w:after="0" w:line="0" w:lineRule="atLeast"/>
        <w:ind w:firstLine="540"/>
        <w:contextualSpacing/>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Гимнастические упражнения и комбинации на спортивных снарядах (висы, упоры, махи, перемахи, повороты, передвижения, стойки и соскоки). Гимнастическая полоса препятствий. ОПОРНЫЕ ПРЫЖКИ. Лазание по канату. Упражнения и композиции ритмической гимнастики, танцевальные движения.</w:t>
      </w:r>
    </w:p>
    <w:p w:rsidR="008C5378" w:rsidRPr="008C5378" w:rsidRDefault="008C5378" w:rsidP="008C5378">
      <w:pPr>
        <w:shd w:val="clear" w:color="auto" w:fill="FFFFFF"/>
        <w:autoSpaceDE w:val="0"/>
        <w:autoSpaceDN w:val="0"/>
        <w:adjustRightInd w:val="0"/>
        <w:spacing w:after="0" w:line="0" w:lineRule="atLeast"/>
        <w:ind w:firstLine="540"/>
        <w:contextualSpacing/>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Легкая атлетика: СПОРТИВНАЯ ХОДЬБА, бег на короткие, средние и ДЛИННЫЕ дистанции, БАРЬЕРНЫЙ, эстафетный и кроссовый бег, прыжки в длину и высоту с разбега, метание малого мяча.</w:t>
      </w:r>
    </w:p>
    <w:p w:rsidR="008C5378" w:rsidRPr="008C5378" w:rsidRDefault="008C5378" w:rsidP="008C5378">
      <w:pPr>
        <w:shd w:val="clear" w:color="auto" w:fill="FFFFFF"/>
        <w:autoSpaceDE w:val="0"/>
        <w:autoSpaceDN w:val="0"/>
        <w:adjustRightInd w:val="0"/>
        <w:spacing w:after="0" w:line="0" w:lineRule="atLeast"/>
        <w:ind w:firstLine="540"/>
        <w:contextualSpacing/>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Лыжная подготовка: основные способы передвижения на лыжах, техника выполнения спусков, подъемов, поворотов, торможений.</w:t>
      </w:r>
    </w:p>
    <w:p w:rsidR="008C5378" w:rsidRPr="008C5378" w:rsidRDefault="008C5378" w:rsidP="008C5378">
      <w:pPr>
        <w:shd w:val="clear" w:color="auto" w:fill="FFFFFF"/>
        <w:autoSpaceDE w:val="0"/>
        <w:autoSpaceDN w:val="0"/>
        <w:adjustRightInd w:val="0"/>
        <w:spacing w:after="0" w:line="0" w:lineRule="atLeast"/>
        <w:ind w:firstLine="540"/>
        <w:contextualSpacing/>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Спортивные игры: технические приемы и тактические действия в баскетболе, волейболе, ФУТБОЛЕ, мини-футболе.</w:t>
      </w:r>
    </w:p>
    <w:p w:rsidR="008C5378" w:rsidRPr="008C5378" w:rsidRDefault="008C5378" w:rsidP="008C5378">
      <w:pPr>
        <w:shd w:val="clear" w:color="auto" w:fill="FFFFFF"/>
        <w:autoSpaceDE w:val="0"/>
        <w:autoSpaceDN w:val="0"/>
        <w:adjustRightInd w:val="0"/>
        <w:spacing w:after="0" w:line="0" w:lineRule="atLeast"/>
        <w:ind w:firstLine="540"/>
        <w:contextualSpacing/>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Основные способы плавания: кроль на груди и спине, брасс.</w:t>
      </w:r>
    </w:p>
    <w:p w:rsidR="008C5378" w:rsidRPr="008C5378" w:rsidRDefault="008C5378" w:rsidP="008C5378">
      <w:pPr>
        <w:shd w:val="clear" w:color="auto" w:fill="FFFFFF"/>
        <w:autoSpaceDE w:val="0"/>
        <w:autoSpaceDN w:val="0"/>
        <w:adjustRightInd w:val="0"/>
        <w:spacing w:after="0" w:line="0" w:lineRule="atLeast"/>
        <w:ind w:firstLine="540"/>
        <w:contextualSpacing/>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УПРАЖНЕНИЯ КУЛЬТУРНО-ЭТНИЧЕСКОЙ НАПРАВЛЕННОСТИ: СЮЖЕТНО-ОБРАЗНЫЕ И ОБРЯДОВЫЕ ИГРЫ.</w:t>
      </w:r>
    </w:p>
    <w:p w:rsidR="008C5378" w:rsidRPr="008C5378" w:rsidRDefault="008C5378" w:rsidP="008C5378">
      <w:pPr>
        <w:shd w:val="clear" w:color="auto" w:fill="FFFFFF"/>
        <w:autoSpaceDE w:val="0"/>
        <w:autoSpaceDN w:val="0"/>
        <w:adjustRightInd w:val="0"/>
        <w:spacing w:after="0" w:line="0" w:lineRule="atLeast"/>
        <w:ind w:firstLine="540"/>
        <w:contextualSpacing/>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ЭЛЕМЕНТЫ ТЕХНИКИ НАЦИОНАЛЬНЫХ ВИДОВ СПОРТА.</w:t>
      </w:r>
    </w:p>
    <w:p w:rsidR="008C5378" w:rsidRPr="008C5378" w:rsidRDefault="008C5378" w:rsidP="008C5378">
      <w:pPr>
        <w:shd w:val="clear" w:color="auto" w:fill="FFFFFF"/>
        <w:autoSpaceDE w:val="0"/>
        <w:autoSpaceDN w:val="0"/>
        <w:adjustRightInd w:val="0"/>
        <w:spacing w:after="0" w:line="0" w:lineRule="atLeast"/>
        <w:ind w:firstLine="540"/>
        <w:contextualSpacing/>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sz w:val="24"/>
          <w:szCs w:val="24"/>
          <w:lang w:eastAsia="ru-RU"/>
        </w:rPr>
        <w:t xml:space="preserve">в единоборствах: осуществлять подводящие упражнения по овладению приёмами техники и борьбы в партере и в стойке;                                        </w:t>
      </w:r>
    </w:p>
    <w:p w:rsidR="008C5378" w:rsidRPr="008C5378" w:rsidRDefault="008C5378" w:rsidP="008C5378">
      <w:pPr>
        <w:spacing w:after="0" w:line="0" w:lineRule="atLeast"/>
        <w:contextualSpacing/>
        <w:jc w:val="both"/>
        <w:outlineLvl w:val="2"/>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Положение составлено на основании Указа Президента Российской Федерации от 24 марта 2014 года №172 «О Всероссийском физкультурно – спортивном комплексе «Готов к труду и обороне» (ГТО)», постановления Правительства Российской Федерации от 11 июня 2014 года № 540 «Об утверждении положения о Всероссийском физкультурно - спортивном комплексе «Готов к труду и обороне»(ГТО)», Письмом министерства образования и науки Российской Федерации от 15 июля 2014 года № 08 – 888 «Об аттестации учащихся общеобразовательных организаций по учебному предмету «Физическая культура»</w:t>
      </w:r>
    </w:p>
    <w:p w:rsidR="008C5378" w:rsidRPr="008C5378" w:rsidRDefault="008C5378" w:rsidP="008C5378">
      <w:pPr>
        <w:spacing w:after="0" w:line="0" w:lineRule="atLeast"/>
        <w:contextualSpacing/>
        <w:jc w:val="center"/>
        <w:outlineLvl w:val="2"/>
        <w:rPr>
          <w:rFonts w:ascii="Times New Roman" w:eastAsia="Times New Roman" w:hAnsi="Times New Roman" w:cs="Times New Roman"/>
          <w:b/>
          <w:bCs/>
          <w:sz w:val="24"/>
          <w:szCs w:val="24"/>
          <w:lang w:eastAsia="ru-RU"/>
        </w:rPr>
      </w:pPr>
      <w:r w:rsidRPr="008C5378">
        <w:rPr>
          <w:rFonts w:ascii="Times New Roman" w:eastAsia="Times New Roman" w:hAnsi="Times New Roman" w:cs="Times New Roman"/>
          <w:b/>
          <w:bCs/>
          <w:iCs/>
          <w:sz w:val="24"/>
          <w:szCs w:val="24"/>
          <w:lang w:eastAsia="ru-RU"/>
        </w:rPr>
        <w:t>III. СТУПЕНЬ</w:t>
      </w:r>
    </w:p>
    <w:p w:rsidR="008C5378" w:rsidRPr="008C5378" w:rsidRDefault="008C5378" w:rsidP="008C5378">
      <w:pPr>
        <w:spacing w:before="150" w:after="150" w:line="0" w:lineRule="atLeast"/>
        <w:contextualSpacing/>
        <w:jc w:val="center"/>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(возрастная группа от 11 до 12 лет)</w:t>
      </w:r>
    </w:p>
    <w:p w:rsidR="008C5378" w:rsidRPr="008C5378" w:rsidRDefault="008C5378" w:rsidP="008C5378">
      <w:pPr>
        <w:spacing w:before="150" w:after="150" w:line="0" w:lineRule="atLeast"/>
        <w:contextualSpacing/>
        <w:jc w:val="center"/>
        <w:rPr>
          <w:rFonts w:ascii="Times New Roman" w:eastAsia="Times New Roman" w:hAnsi="Times New Roman" w:cs="Times New Roman"/>
          <w:color w:val="000000"/>
          <w:sz w:val="24"/>
          <w:szCs w:val="24"/>
          <w:lang w:eastAsia="ru-RU"/>
        </w:rPr>
      </w:pPr>
    </w:p>
    <w:tbl>
      <w:tblPr>
        <w:tblW w:w="10015" w:type="dxa"/>
        <w:tblBorders>
          <w:top w:val="single" w:sz="12" w:space="0" w:color="CFCFCF"/>
          <w:left w:val="single" w:sz="12" w:space="0" w:color="CFCFCF"/>
          <w:bottom w:val="single" w:sz="12" w:space="0" w:color="CFCFCF"/>
          <w:right w:val="single" w:sz="12" w:space="0" w:color="CFCFCF"/>
        </w:tblBorders>
        <w:tblLayout w:type="fixed"/>
        <w:tblCellMar>
          <w:left w:w="0" w:type="dxa"/>
          <w:right w:w="0" w:type="dxa"/>
        </w:tblCellMar>
        <w:tblLook w:val="04A0"/>
      </w:tblPr>
      <w:tblGrid>
        <w:gridCol w:w="414"/>
        <w:gridCol w:w="2571"/>
        <w:gridCol w:w="1215"/>
        <w:gridCol w:w="948"/>
        <w:gridCol w:w="1276"/>
        <w:gridCol w:w="1215"/>
        <w:gridCol w:w="1354"/>
        <w:gridCol w:w="975"/>
        <w:gridCol w:w="47"/>
      </w:tblGrid>
      <w:tr w:rsidR="008C5378" w:rsidRPr="008C5378" w:rsidTr="008C5378">
        <w:trPr>
          <w:trHeight w:val="144"/>
        </w:trPr>
        <w:tc>
          <w:tcPr>
            <w:tcW w:w="414" w:type="dxa"/>
            <w:vMerge w:val="restar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п/п</w:t>
            </w:r>
          </w:p>
        </w:tc>
        <w:tc>
          <w:tcPr>
            <w:tcW w:w="2571" w:type="dxa"/>
            <w:vMerge w:val="restar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Виды испытаний (тесты)</w:t>
            </w:r>
          </w:p>
        </w:tc>
        <w:tc>
          <w:tcPr>
            <w:tcW w:w="7030" w:type="dxa"/>
            <w:gridSpan w:val="7"/>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Нормативы</w:t>
            </w:r>
          </w:p>
        </w:tc>
      </w:tr>
      <w:tr w:rsidR="008C5378" w:rsidRPr="008C5378" w:rsidTr="008C5378">
        <w:trPr>
          <w:trHeight w:val="144"/>
        </w:trPr>
        <w:tc>
          <w:tcPr>
            <w:tcW w:w="414" w:type="dxa"/>
            <w:vMerge/>
            <w:tcBorders>
              <w:top w:val="single" w:sz="6" w:space="0" w:color="999999"/>
              <w:left w:val="single" w:sz="6" w:space="0" w:color="999999"/>
              <w:bottom w:val="single" w:sz="6" w:space="0" w:color="999999"/>
              <w:right w:val="single" w:sz="6" w:space="0" w:color="999999"/>
            </w:tcBorders>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p>
        </w:tc>
        <w:tc>
          <w:tcPr>
            <w:tcW w:w="2571" w:type="dxa"/>
            <w:vMerge/>
            <w:tcBorders>
              <w:top w:val="single" w:sz="6" w:space="0" w:color="999999"/>
              <w:left w:val="single" w:sz="6" w:space="0" w:color="999999"/>
              <w:bottom w:val="single" w:sz="6" w:space="0" w:color="999999"/>
              <w:right w:val="single" w:sz="6" w:space="0" w:color="999999"/>
            </w:tcBorders>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p>
        </w:tc>
        <w:tc>
          <w:tcPr>
            <w:tcW w:w="3439" w:type="dxa"/>
            <w:gridSpan w:val="3"/>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Мальчики</w:t>
            </w:r>
          </w:p>
        </w:tc>
        <w:tc>
          <w:tcPr>
            <w:tcW w:w="3591" w:type="dxa"/>
            <w:gridSpan w:val="4"/>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Девочки</w:t>
            </w:r>
          </w:p>
        </w:tc>
      </w:tr>
      <w:tr w:rsidR="008C5378" w:rsidRPr="008C5378" w:rsidTr="008C5378">
        <w:trPr>
          <w:gridAfter w:val="1"/>
          <w:wAfter w:w="47" w:type="dxa"/>
          <w:trHeight w:val="144"/>
        </w:trPr>
        <w:tc>
          <w:tcPr>
            <w:tcW w:w="414" w:type="dxa"/>
            <w:vMerge/>
            <w:tcBorders>
              <w:top w:val="single" w:sz="6" w:space="0" w:color="999999"/>
              <w:left w:val="single" w:sz="6" w:space="0" w:color="999999"/>
              <w:bottom w:val="single" w:sz="6" w:space="0" w:color="999999"/>
              <w:right w:val="single" w:sz="6" w:space="0" w:color="999999"/>
            </w:tcBorders>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p>
        </w:tc>
        <w:tc>
          <w:tcPr>
            <w:tcW w:w="2571" w:type="dxa"/>
            <w:vMerge/>
            <w:tcBorders>
              <w:top w:val="single" w:sz="6" w:space="0" w:color="999999"/>
              <w:left w:val="single" w:sz="6" w:space="0" w:color="999999"/>
              <w:bottom w:val="single" w:sz="6" w:space="0" w:color="999999"/>
              <w:right w:val="single" w:sz="6" w:space="0" w:color="999999"/>
            </w:tcBorders>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p>
        </w:tc>
        <w:tc>
          <w:tcPr>
            <w:tcW w:w="1215"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Бронзовый знак</w:t>
            </w:r>
          </w:p>
        </w:tc>
        <w:tc>
          <w:tcPr>
            <w:tcW w:w="948"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Серебряный знак</w:t>
            </w:r>
          </w:p>
        </w:tc>
        <w:tc>
          <w:tcPr>
            <w:tcW w:w="1276"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Золотой знак</w:t>
            </w:r>
          </w:p>
        </w:tc>
        <w:tc>
          <w:tcPr>
            <w:tcW w:w="1215"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Бронзовый знак</w:t>
            </w:r>
          </w:p>
        </w:tc>
        <w:tc>
          <w:tcPr>
            <w:tcW w:w="1354"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Серебряный знак</w:t>
            </w:r>
          </w:p>
        </w:tc>
        <w:tc>
          <w:tcPr>
            <w:tcW w:w="975"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Золотой знак</w:t>
            </w:r>
          </w:p>
        </w:tc>
      </w:tr>
      <w:tr w:rsidR="008C5378" w:rsidRPr="008C5378" w:rsidTr="008C5378">
        <w:trPr>
          <w:trHeight w:val="144"/>
        </w:trPr>
        <w:tc>
          <w:tcPr>
            <w:tcW w:w="10015" w:type="dxa"/>
            <w:gridSpan w:val="9"/>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Обязательные испытания (тесты)</w:t>
            </w:r>
          </w:p>
        </w:tc>
      </w:tr>
      <w:tr w:rsidR="008C5378" w:rsidRPr="008C5378" w:rsidTr="008C5378">
        <w:trPr>
          <w:gridAfter w:val="1"/>
          <w:wAfter w:w="47" w:type="dxa"/>
          <w:trHeight w:val="144"/>
        </w:trPr>
        <w:tc>
          <w:tcPr>
            <w:tcW w:w="414"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1</w:t>
            </w:r>
          </w:p>
        </w:tc>
        <w:tc>
          <w:tcPr>
            <w:tcW w:w="2571"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Бег на 60 м (с)</w:t>
            </w:r>
          </w:p>
        </w:tc>
        <w:tc>
          <w:tcPr>
            <w:tcW w:w="1215"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11,0</w:t>
            </w:r>
          </w:p>
        </w:tc>
        <w:tc>
          <w:tcPr>
            <w:tcW w:w="948"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10,8</w:t>
            </w:r>
          </w:p>
        </w:tc>
        <w:tc>
          <w:tcPr>
            <w:tcW w:w="1276"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9,9</w:t>
            </w:r>
          </w:p>
        </w:tc>
        <w:tc>
          <w:tcPr>
            <w:tcW w:w="1215"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11,4</w:t>
            </w:r>
          </w:p>
        </w:tc>
        <w:tc>
          <w:tcPr>
            <w:tcW w:w="1354"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11,2</w:t>
            </w:r>
          </w:p>
        </w:tc>
        <w:tc>
          <w:tcPr>
            <w:tcW w:w="975"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10,3</w:t>
            </w:r>
          </w:p>
        </w:tc>
      </w:tr>
      <w:tr w:rsidR="008C5378" w:rsidRPr="008C5378" w:rsidTr="008C5378">
        <w:trPr>
          <w:gridAfter w:val="1"/>
          <w:wAfter w:w="47" w:type="dxa"/>
          <w:trHeight w:val="144"/>
        </w:trPr>
        <w:tc>
          <w:tcPr>
            <w:tcW w:w="414" w:type="dxa"/>
            <w:vMerge w:val="restar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2</w:t>
            </w:r>
          </w:p>
        </w:tc>
        <w:tc>
          <w:tcPr>
            <w:tcW w:w="2571"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Бег на 1,5 км (мин, с)</w:t>
            </w:r>
          </w:p>
        </w:tc>
        <w:tc>
          <w:tcPr>
            <w:tcW w:w="1215"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8,35</w:t>
            </w:r>
          </w:p>
        </w:tc>
        <w:tc>
          <w:tcPr>
            <w:tcW w:w="948"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7,55</w:t>
            </w:r>
          </w:p>
        </w:tc>
        <w:tc>
          <w:tcPr>
            <w:tcW w:w="1276"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7,1</w:t>
            </w:r>
          </w:p>
        </w:tc>
        <w:tc>
          <w:tcPr>
            <w:tcW w:w="1215"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8,55</w:t>
            </w:r>
          </w:p>
        </w:tc>
        <w:tc>
          <w:tcPr>
            <w:tcW w:w="1354"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8,35</w:t>
            </w:r>
          </w:p>
        </w:tc>
        <w:tc>
          <w:tcPr>
            <w:tcW w:w="975"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8</w:t>
            </w:r>
          </w:p>
        </w:tc>
      </w:tr>
      <w:tr w:rsidR="008C5378" w:rsidRPr="008C5378" w:rsidTr="008C5378">
        <w:trPr>
          <w:gridAfter w:val="1"/>
          <w:wAfter w:w="47" w:type="dxa"/>
          <w:trHeight w:val="144"/>
        </w:trPr>
        <w:tc>
          <w:tcPr>
            <w:tcW w:w="414" w:type="dxa"/>
            <w:vMerge/>
            <w:tcBorders>
              <w:top w:val="single" w:sz="6" w:space="0" w:color="999999"/>
              <w:left w:val="single" w:sz="6" w:space="0" w:color="999999"/>
              <w:bottom w:val="single" w:sz="6" w:space="0" w:color="999999"/>
              <w:right w:val="single" w:sz="6" w:space="0" w:color="999999"/>
            </w:tcBorders>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p>
        </w:tc>
        <w:tc>
          <w:tcPr>
            <w:tcW w:w="2571"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или на 2 км (мин, с)</w:t>
            </w:r>
          </w:p>
        </w:tc>
        <w:tc>
          <w:tcPr>
            <w:tcW w:w="1215"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10,25</w:t>
            </w:r>
          </w:p>
        </w:tc>
        <w:tc>
          <w:tcPr>
            <w:tcW w:w="948"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10</w:t>
            </w:r>
          </w:p>
        </w:tc>
        <w:tc>
          <w:tcPr>
            <w:tcW w:w="1276"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9,3</w:t>
            </w:r>
          </w:p>
        </w:tc>
        <w:tc>
          <w:tcPr>
            <w:tcW w:w="1215"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12,3</w:t>
            </w:r>
          </w:p>
        </w:tc>
        <w:tc>
          <w:tcPr>
            <w:tcW w:w="1354"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12</w:t>
            </w:r>
          </w:p>
        </w:tc>
        <w:tc>
          <w:tcPr>
            <w:tcW w:w="975"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11,3</w:t>
            </w:r>
          </w:p>
        </w:tc>
      </w:tr>
      <w:tr w:rsidR="008C5378" w:rsidRPr="008C5378" w:rsidTr="008C5378">
        <w:trPr>
          <w:gridAfter w:val="1"/>
          <w:wAfter w:w="47" w:type="dxa"/>
          <w:trHeight w:val="144"/>
        </w:trPr>
        <w:tc>
          <w:tcPr>
            <w:tcW w:w="414" w:type="dxa"/>
            <w:vMerge w:val="restar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3</w:t>
            </w:r>
          </w:p>
        </w:tc>
        <w:tc>
          <w:tcPr>
            <w:tcW w:w="2571"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Подтягивание из виса на высокой перекладине (количество раз)</w:t>
            </w:r>
          </w:p>
        </w:tc>
        <w:tc>
          <w:tcPr>
            <w:tcW w:w="1215"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3</w:t>
            </w:r>
          </w:p>
        </w:tc>
        <w:tc>
          <w:tcPr>
            <w:tcW w:w="948"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4</w:t>
            </w:r>
          </w:p>
        </w:tc>
        <w:tc>
          <w:tcPr>
            <w:tcW w:w="1276"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7</w:t>
            </w:r>
          </w:p>
        </w:tc>
        <w:tc>
          <w:tcPr>
            <w:tcW w:w="1215"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w:t>
            </w:r>
          </w:p>
        </w:tc>
        <w:tc>
          <w:tcPr>
            <w:tcW w:w="1354"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w:t>
            </w:r>
          </w:p>
        </w:tc>
        <w:tc>
          <w:tcPr>
            <w:tcW w:w="975"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w:t>
            </w:r>
          </w:p>
        </w:tc>
      </w:tr>
      <w:tr w:rsidR="008C5378" w:rsidRPr="008C5378" w:rsidTr="008C5378">
        <w:trPr>
          <w:gridAfter w:val="1"/>
          <w:wAfter w:w="47" w:type="dxa"/>
          <w:trHeight w:val="144"/>
        </w:trPr>
        <w:tc>
          <w:tcPr>
            <w:tcW w:w="414" w:type="dxa"/>
            <w:vMerge/>
            <w:tcBorders>
              <w:top w:val="single" w:sz="6" w:space="0" w:color="999999"/>
              <w:left w:val="single" w:sz="6" w:space="0" w:color="999999"/>
              <w:bottom w:val="single" w:sz="6" w:space="0" w:color="999999"/>
              <w:right w:val="single" w:sz="6" w:space="0" w:color="999999"/>
            </w:tcBorders>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p>
        </w:tc>
        <w:tc>
          <w:tcPr>
            <w:tcW w:w="2571"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или подтягивание из виса лежа на низкой перекладине (количество раз)</w:t>
            </w:r>
          </w:p>
        </w:tc>
        <w:tc>
          <w:tcPr>
            <w:tcW w:w="1215"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w:t>
            </w:r>
          </w:p>
        </w:tc>
        <w:tc>
          <w:tcPr>
            <w:tcW w:w="948"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w:t>
            </w:r>
          </w:p>
        </w:tc>
        <w:tc>
          <w:tcPr>
            <w:tcW w:w="1276"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w:t>
            </w:r>
          </w:p>
        </w:tc>
        <w:tc>
          <w:tcPr>
            <w:tcW w:w="1215"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9</w:t>
            </w:r>
          </w:p>
        </w:tc>
        <w:tc>
          <w:tcPr>
            <w:tcW w:w="1354"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11</w:t>
            </w:r>
          </w:p>
        </w:tc>
        <w:tc>
          <w:tcPr>
            <w:tcW w:w="975"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17</w:t>
            </w:r>
          </w:p>
        </w:tc>
      </w:tr>
      <w:tr w:rsidR="008C5378" w:rsidRPr="008C5378" w:rsidTr="008C5378">
        <w:trPr>
          <w:gridAfter w:val="1"/>
          <w:wAfter w:w="47" w:type="dxa"/>
          <w:trHeight w:val="144"/>
        </w:trPr>
        <w:tc>
          <w:tcPr>
            <w:tcW w:w="414" w:type="dxa"/>
            <w:vMerge/>
            <w:tcBorders>
              <w:top w:val="single" w:sz="6" w:space="0" w:color="999999"/>
              <w:left w:val="single" w:sz="6" w:space="0" w:color="999999"/>
              <w:bottom w:val="single" w:sz="6" w:space="0" w:color="999999"/>
              <w:right w:val="single" w:sz="6" w:space="0" w:color="999999"/>
            </w:tcBorders>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p>
        </w:tc>
        <w:tc>
          <w:tcPr>
            <w:tcW w:w="2571"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или сгибание и разгибание рук в упоре лежа на полу (количество раз)</w:t>
            </w:r>
          </w:p>
        </w:tc>
        <w:tc>
          <w:tcPr>
            <w:tcW w:w="1215"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12</w:t>
            </w:r>
          </w:p>
        </w:tc>
        <w:tc>
          <w:tcPr>
            <w:tcW w:w="948"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14</w:t>
            </w:r>
          </w:p>
        </w:tc>
        <w:tc>
          <w:tcPr>
            <w:tcW w:w="1276"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20</w:t>
            </w:r>
          </w:p>
        </w:tc>
        <w:tc>
          <w:tcPr>
            <w:tcW w:w="1215"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7</w:t>
            </w:r>
          </w:p>
        </w:tc>
        <w:tc>
          <w:tcPr>
            <w:tcW w:w="1354"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8</w:t>
            </w:r>
          </w:p>
        </w:tc>
        <w:tc>
          <w:tcPr>
            <w:tcW w:w="975"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14</w:t>
            </w:r>
          </w:p>
        </w:tc>
      </w:tr>
      <w:tr w:rsidR="008C5378" w:rsidRPr="008C5378" w:rsidTr="008C5378">
        <w:trPr>
          <w:gridAfter w:val="1"/>
          <w:wAfter w:w="47" w:type="dxa"/>
          <w:trHeight w:val="144"/>
        </w:trPr>
        <w:tc>
          <w:tcPr>
            <w:tcW w:w="414"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4</w:t>
            </w:r>
          </w:p>
        </w:tc>
        <w:tc>
          <w:tcPr>
            <w:tcW w:w="2571"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Наклон вперед из положения стоя с прямыми ногами на полу</w:t>
            </w:r>
          </w:p>
        </w:tc>
        <w:tc>
          <w:tcPr>
            <w:tcW w:w="1215"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Касание пола пальцами рук</w:t>
            </w:r>
          </w:p>
        </w:tc>
        <w:tc>
          <w:tcPr>
            <w:tcW w:w="948"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Касание пола пальцами рук</w:t>
            </w:r>
          </w:p>
        </w:tc>
        <w:tc>
          <w:tcPr>
            <w:tcW w:w="1276"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Касание пола пальцами рук</w:t>
            </w:r>
          </w:p>
        </w:tc>
        <w:tc>
          <w:tcPr>
            <w:tcW w:w="1215"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Касание пола пальцами рук</w:t>
            </w:r>
          </w:p>
        </w:tc>
        <w:tc>
          <w:tcPr>
            <w:tcW w:w="1354"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Касание пола пальцами рук</w:t>
            </w:r>
          </w:p>
        </w:tc>
        <w:tc>
          <w:tcPr>
            <w:tcW w:w="975"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Касание пола пальцами рук</w:t>
            </w:r>
          </w:p>
        </w:tc>
      </w:tr>
      <w:tr w:rsidR="008C5378" w:rsidRPr="008C5378" w:rsidTr="008C5378">
        <w:trPr>
          <w:trHeight w:val="144"/>
        </w:trPr>
        <w:tc>
          <w:tcPr>
            <w:tcW w:w="10015" w:type="dxa"/>
            <w:gridSpan w:val="9"/>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Испытания (тесты) по выбору</w:t>
            </w:r>
          </w:p>
        </w:tc>
      </w:tr>
      <w:tr w:rsidR="008C5378" w:rsidRPr="008C5378" w:rsidTr="008C5378">
        <w:trPr>
          <w:gridAfter w:val="1"/>
          <w:wAfter w:w="47" w:type="dxa"/>
          <w:trHeight w:val="144"/>
        </w:trPr>
        <w:tc>
          <w:tcPr>
            <w:tcW w:w="414"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5</w:t>
            </w:r>
          </w:p>
        </w:tc>
        <w:tc>
          <w:tcPr>
            <w:tcW w:w="2571"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Прыжок в длину с разбега (см)</w:t>
            </w:r>
          </w:p>
        </w:tc>
        <w:tc>
          <w:tcPr>
            <w:tcW w:w="1215"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280</w:t>
            </w:r>
          </w:p>
        </w:tc>
        <w:tc>
          <w:tcPr>
            <w:tcW w:w="948"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290</w:t>
            </w:r>
          </w:p>
        </w:tc>
        <w:tc>
          <w:tcPr>
            <w:tcW w:w="1276"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330</w:t>
            </w:r>
          </w:p>
        </w:tc>
        <w:tc>
          <w:tcPr>
            <w:tcW w:w="1215"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240</w:t>
            </w:r>
          </w:p>
        </w:tc>
        <w:tc>
          <w:tcPr>
            <w:tcW w:w="1354"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260</w:t>
            </w:r>
          </w:p>
        </w:tc>
        <w:tc>
          <w:tcPr>
            <w:tcW w:w="975"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300</w:t>
            </w:r>
          </w:p>
        </w:tc>
      </w:tr>
      <w:tr w:rsidR="008C5378" w:rsidRPr="008C5378" w:rsidTr="008C5378">
        <w:trPr>
          <w:gridAfter w:val="1"/>
          <w:wAfter w:w="47" w:type="dxa"/>
          <w:trHeight w:val="975"/>
        </w:trPr>
        <w:tc>
          <w:tcPr>
            <w:tcW w:w="414"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w:t>
            </w:r>
          </w:p>
        </w:tc>
        <w:tc>
          <w:tcPr>
            <w:tcW w:w="2571"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или прыжок в длину с места толчком двумя ногами (см)</w:t>
            </w:r>
          </w:p>
        </w:tc>
        <w:tc>
          <w:tcPr>
            <w:tcW w:w="1215"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150</w:t>
            </w:r>
          </w:p>
        </w:tc>
        <w:tc>
          <w:tcPr>
            <w:tcW w:w="948"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160</w:t>
            </w:r>
          </w:p>
        </w:tc>
        <w:tc>
          <w:tcPr>
            <w:tcW w:w="1276"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175</w:t>
            </w:r>
          </w:p>
        </w:tc>
        <w:tc>
          <w:tcPr>
            <w:tcW w:w="1215"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140</w:t>
            </w:r>
          </w:p>
        </w:tc>
        <w:tc>
          <w:tcPr>
            <w:tcW w:w="1354"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145</w:t>
            </w:r>
          </w:p>
        </w:tc>
        <w:tc>
          <w:tcPr>
            <w:tcW w:w="975"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165</w:t>
            </w:r>
          </w:p>
        </w:tc>
      </w:tr>
      <w:tr w:rsidR="008C5378" w:rsidRPr="008C5378" w:rsidTr="008C5378">
        <w:trPr>
          <w:gridAfter w:val="1"/>
          <w:wAfter w:w="47" w:type="dxa"/>
          <w:trHeight w:val="645"/>
        </w:trPr>
        <w:tc>
          <w:tcPr>
            <w:tcW w:w="414"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6</w:t>
            </w:r>
          </w:p>
        </w:tc>
        <w:tc>
          <w:tcPr>
            <w:tcW w:w="2571"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Метание мяча весом 150 г (м)</w:t>
            </w:r>
          </w:p>
        </w:tc>
        <w:tc>
          <w:tcPr>
            <w:tcW w:w="1215"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25</w:t>
            </w:r>
          </w:p>
        </w:tc>
        <w:tc>
          <w:tcPr>
            <w:tcW w:w="948"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28</w:t>
            </w:r>
          </w:p>
        </w:tc>
        <w:tc>
          <w:tcPr>
            <w:tcW w:w="1276"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34</w:t>
            </w:r>
          </w:p>
        </w:tc>
        <w:tc>
          <w:tcPr>
            <w:tcW w:w="1215"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14</w:t>
            </w:r>
          </w:p>
        </w:tc>
        <w:tc>
          <w:tcPr>
            <w:tcW w:w="1354"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18</w:t>
            </w:r>
          </w:p>
        </w:tc>
        <w:tc>
          <w:tcPr>
            <w:tcW w:w="975"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22</w:t>
            </w:r>
          </w:p>
        </w:tc>
      </w:tr>
      <w:tr w:rsidR="008C5378" w:rsidRPr="008C5378" w:rsidTr="008C5378">
        <w:trPr>
          <w:gridAfter w:val="1"/>
          <w:wAfter w:w="47" w:type="dxa"/>
          <w:trHeight w:val="690"/>
        </w:trPr>
        <w:tc>
          <w:tcPr>
            <w:tcW w:w="414" w:type="dxa"/>
            <w:vMerge w:val="restart"/>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7</w:t>
            </w:r>
          </w:p>
        </w:tc>
        <w:tc>
          <w:tcPr>
            <w:tcW w:w="2571"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Бег на лыжах на 2 км (мин, с)</w:t>
            </w:r>
          </w:p>
        </w:tc>
        <w:tc>
          <w:tcPr>
            <w:tcW w:w="1215"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14,1</w:t>
            </w:r>
          </w:p>
        </w:tc>
        <w:tc>
          <w:tcPr>
            <w:tcW w:w="948"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13,5</w:t>
            </w:r>
          </w:p>
        </w:tc>
        <w:tc>
          <w:tcPr>
            <w:tcW w:w="1276"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13</w:t>
            </w:r>
          </w:p>
        </w:tc>
        <w:tc>
          <w:tcPr>
            <w:tcW w:w="1215"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14,5</w:t>
            </w:r>
          </w:p>
        </w:tc>
        <w:tc>
          <w:tcPr>
            <w:tcW w:w="1354"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14,3</w:t>
            </w:r>
          </w:p>
        </w:tc>
        <w:tc>
          <w:tcPr>
            <w:tcW w:w="975"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13,5</w:t>
            </w:r>
          </w:p>
        </w:tc>
      </w:tr>
      <w:tr w:rsidR="008C5378" w:rsidRPr="008C5378" w:rsidTr="008C5378">
        <w:trPr>
          <w:gridAfter w:val="1"/>
          <w:wAfter w:w="47" w:type="dxa"/>
          <w:trHeight w:val="144"/>
        </w:trPr>
        <w:tc>
          <w:tcPr>
            <w:tcW w:w="414" w:type="dxa"/>
            <w:vMerge/>
            <w:tcBorders>
              <w:top w:val="single" w:sz="6" w:space="0" w:color="999999"/>
              <w:left w:val="single" w:sz="6" w:space="0" w:color="999999"/>
              <w:bottom w:val="single" w:sz="6" w:space="0" w:color="999999"/>
              <w:right w:val="single" w:sz="6" w:space="0" w:color="999999"/>
            </w:tcBorders>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p>
        </w:tc>
        <w:tc>
          <w:tcPr>
            <w:tcW w:w="2571"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или на 3 км</w:t>
            </w:r>
          </w:p>
        </w:tc>
        <w:tc>
          <w:tcPr>
            <w:tcW w:w="1215"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Без учета времени</w:t>
            </w:r>
          </w:p>
        </w:tc>
        <w:tc>
          <w:tcPr>
            <w:tcW w:w="948"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Без учета времени</w:t>
            </w:r>
          </w:p>
        </w:tc>
        <w:tc>
          <w:tcPr>
            <w:tcW w:w="1276"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Без учета времени</w:t>
            </w:r>
          </w:p>
        </w:tc>
        <w:tc>
          <w:tcPr>
            <w:tcW w:w="1215"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Без учета времени</w:t>
            </w:r>
          </w:p>
        </w:tc>
        <w:tc>
          <w:tcPr>
            <w:tcW w:w="1354"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Без учета времени</w:t>
            </w:r>
          </w:p>
        </w:tc>
        <w:tc>
          <w:tcPr>
            <w:tcW w:w="975"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Без учета времени</w:t>
            </w:r>
          </w:p>
        </w:tc>
      </w:tr>
      <w:tr w:rsidR="008C5378" w:rsidRPr="008C5378" w:rsidTr="008C5378">
        <w:trPr>
          <w:gridAfter w:val="1"/>
          <w:wAfter w:w="47" w:type="dxa"/>
          <w:trHeight w:val="144"/>
        </w:trPr>
        <w:tc>
          <w:tcPr>
            <w:tcW w:w="414" w:type="dxa"/>
            <w:vMerge/>
            <w:tcBorders>
              <w:top w:val="single" w:sz="6" w:space="0" w:color="999999"/>
              <w:left w:val="single" w:sz="6" w:space="0" w:color="999999"/>
              <w:bottom w:val="single" w:sz="6" w:space="0" w:color="999999"/>
              <w:right w:val="single" w:sz="6" w:space="0" w:color="999999"/>
            </w:tcBorders>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p>
        </w:tc>
        <w:tc>
          <w:tcPr>
            <w:tcW w:w="2571"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или кросс на 3 км по пересеченной местности*</w:t>
            </w:r>
          </w:p>
        </w:tc>
        <w:tc>
          <w:tcPr>
            <w:tcW w:w="1215"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Без учета времени</w:t>
            </w:r>
          </w:p>
        </w:tc>
        <w:tc>
          <w:tcPr>
            <w:tcW w:w="948"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Без учета времени</w:t>
            </w:r>
          </w:p>
        </w:tc>
        <w:tc>
          <w:tcPr>
            <w:tcW w:w="1276"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Без учета времени</w:t>
            </w:r>
          </w:p>
        </w:tc>
        <w:tc>
          <w:tcPr>
            <w:tcW w:w="1215"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Без учета времени</w:t>
            </w:r>
          </w:p>
        </w:tc>
        <w:tc>
          <w:tcPr>
            <w:tcW w:w="1354"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Без учета времени</w:t>
            </w:r>
          </w:p>
        </w:tc>
        <w:tc>
          <w:tcPr>
            <w:tcW w:w="975"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Без учета времени</w:t>
            </w:r>
          </w:p>
        </w:tc>
      </w:tr>
      <w:tr w:rsidR="008C5378" w:rsidRPr="008C5378" w:rsidTr="008C5378">
        <w:trPr>
          <w:gridAfter w:val="1"/>
          <w:wAfter w:w="47" w:type="dxa"/>
          <w:trHeight w:val="645"/>
        </w:trPr>
        <w:tc>
          <w:tcPr>
            <w:tcW w:w="414"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8</w:t>
            </w:r>
          </w:p>
        </w:tc>
        <w:tc>
          <w:tcPr>
            <w:tcW w:w="2571"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Плавание 50 м (мин, с)</w:t>
            </w:r>
          </w:p>
        </w:tc>
        <w:tc>
          <w:tcPr>
            <w:tcW w:w="1215"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Без учета времени</w:t>
            </w:r>
          </w:p>
        </w:tc>
        <w:tc>
          <w:tcPr>
            <w:tcW w:w="948"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Без учета времени</w:t>
            </w:r>
          </w:p>
        </w:tc>
        <w:tc>
          <w:tcPr>
            <w:tcW w:w="1276"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0,5</w:t>
            </w:r>
          </w:p>
        </w:tc>
        <w:tc>
          <w:tcPr>
            <w:tcW w:w="1215"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Без учета времени</w:t>
            </w:r>
          </w:p>
        </w:tc>
        <w:tc>
          <w:tcPr>
            <w:tcW w:w="1354"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Без учета времени</w:t>
            </w:r>
          </w:p>
        </w:tc>
        <w:tc>
          <w:tcPr>
            <w:tcW w:w="975"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1,05</w:t>
            </w:r>
          </w:p>
        </w:tc>
      </w:tr>
      <w:tr w:rsidR="008C5378" w:rsidRPr="008C5378" w:rsidTr="008C5378">
        <w:trPr>
          <w:gridAfter w:val="1"/>
          <w:wAfter w:w="47" w:type="dxa"/>
          <w:trHeight w:val="1213"/>
        </w:trPr>
        <w:tc>
          <w:tcPr>
            <w:tcW w:w="414"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9</w:t>
            </w:r>
          </w:p>
        </w:tc>
        <w:tc>
          <w:tcPr>
            <w:tcW w:w="2571"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Стрельба из пневматической винтовки из положения сидя или стоя с опорой локтей о стол или стойку, дистанция – 5 м (очки)</w:t>
            </w:r>
          </w:p>
        </w:tc>
        <w:tc>
          <w:tcPr>
            <w:tcW w:w="1215"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10</w:t>
            </w:r>
          </w:p>
        </w:tc>
        <w:tc>
          <w:tcPr>
            <w:tcW w:w="948"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15</w:t>
            </w:r>
          </w:p>
        </w:tc>
        <w:tc>
          <w:tcPr>
            <w:tcW w:w="1276"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20</w:t>
            </w:r>
          </w:p>
        </w:tc>
        <w:tc>
          <w:tcPr>
            <w:tcW w:w="1215"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10</w:t>
            </w:r>
          </w:p>
        </w:tc>
        <w:tc>
          <w:tcPr>
            <w:tcW w:w="1354"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15</w:t>
            </w:r>
          </w:p>
        </w:tc>
        <w:tc>
          <w:tcPr>
            <w:tcW w:w="975"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20</w:t>
            </w:r>
          </w:p>
        </w:tc>
      </w:tr>
      <w:tr w:rsidR="008C5378" w:rsidRPr="008C5378" w:rsidTr="008C5378">
        <w:trPr>
          <w:gridAfter w:val="1"/>
          <w:wAfter w:w="47" w:type="dxa"/>
          <w:trHeight w:val="1162"/>
        </w:trPr>
        <w:tc>
          <w:tcPr>
            <w:tcW w:w="414"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w:t>
            </w:r>
          </w:p>
        </w:tc>
        <w:tc>
          <w:tcPr>
            <w:tcW w:w="2571"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или из электронного оружия из положения сидя или стоя с опорой локтей о стол или стойку, дистанция 5 м</w:t>
            </w:r>
          </w:p>
        </w:tc>
        <w:tc>
          <w:tcPr>
            <w:tcW w:w="1215"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13</w:t>
            </w:r>
          </w:p>
        </w:tc>
        <w:tc>
          <w:tcPr>
            <w:tcW w:w="948"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20</w:t>
            </w:r>
          </w:p>
        </w:tc>
        <w:tc>
          <w:tcPr>
            <w:tcW w:w="1276"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25</w:t>
            </w:r>
          </w:p>
        </w:tc>
        <w:tc>
          <w:tcPr>
            <w:tcW w:w="1215"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13</w:t>
            </w:r>
          </w:p>
        </w:tc>
        <w:tc>
          <w:tcPr>
            <w:tcW w:w="1354"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20</w:t>
            </w:r>
          </w:p>
        </w:tc>
        <w:tc>
          <w:tcPr>
            <w:tcW w:w="975"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25</w:t>
            </w:r>
          </w:p>
        </w:tc>
      </w:tr>
      <w:tr w:rsidR="008C5378" w:rsidRPr="008C5378" w:rsidTr="008C5378">
        <w:trPr>
          <w:trHeight w:val="975"/>
        </w:trPr>
        <w:tc>
          <w:tcPr>
            <w:tcW w:w="414"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10</w:t>
            </w:r>
          </w:p>
        </w:tc>
        <w:tc>
          <w:tcPr>
            <w:tcW w:w="2571"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Туристский поход с проверкой туристских навыков</w:t>
            </w:r>
          </w:p>
        </w:tc>
        <w:tc>
          <w:tcPr>
            <w:tcW w:w="7030" w:type="dxa"/>
            <w:gridSpan w:val="7"/>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Туристский поход на дистанцию 5 км</w:t>
            </w:r>
          </w:p>
        </w:tc>
      </w:tr>
      <w:tr w:rsidR="008C5378" w:rsidRPr="008C5378" w:rsidTr="008C5378">
        <w:trPr>
          <w:gridAfter w:val="1"/>
          <w:wAfter w:w="47" w:type="dxa"/>
          <w:trHeight w:val="315"/>
        </w:trPr>
        <w:tc>
          <w:tcPr>
            <w:tcW w:w="2985" w:type="dxa"/>
            <w:gridSpan w:val="2"/>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Количество видов испытаний (тестов) в возрастной группе</w:t>
            </w:r>
          </w:p>
        </w:tc>
        <w:tc>
          <w:tcPr>
            <w:tcW w:w="1215"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10</w:t>
            </w:r>
          </w:p>
        </w:tc>
        <w:tc>
          <w:tcPr>
            <w:tcW w:w="948"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10</w:t>
            </w:r>
          </w:p>
        </w:tc>
        <w:tc>
          <w:tcPr>
            <w:tcW w:w="1276"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10</w:t>
            </w:r>
          </w:p>
        </w:tc>
        <w:tc>
          <w:tcPr>
            <w:tcW w:w="1215"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10</w:t>
            </w:r>
          </w:p>
        </w:tc>
        <w:tc>
          <w:tcPr>
            <w:tcW w:w="1354"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10</w:t>
            </w:r>
          </w:p>
        </w:tc>
        <w:tc>
          <w:tcPr>
            <w:tcW w:w="975"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10</w:t>
            </w:r>
          </w:p>
        </w:tc>
      </w:tr>
      <w:tr w:rsidR="008C5378" w:rsidRPr="008C5378" w:rsidTr="008C5378">
        <w:trPr>
          <w:gridAfter w:val="1"/>
          <w:wAfter w:w="47" w:type="dxa"/>
          <w:trHeight w:val="144"/>
        </w:trPr>
        <w:tc>
          <w:tcPr>
            <w:tcW w:w="2985" w:type="dxa"/>
            <w:gridSpan w:val="2"/>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Количество видов испытаний (тестов), которые необходимо выполнить для получения знака отличия Комплекса**</w:t>
            </w:r>
          </w:p>
        </w:tc>
        <w:tc>
          <w:tcPr>
            <w:tcW w:w="1215"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6</w:t>
            </w:r>
          </w:p>
        </w:tc>
        <w:tc>
          <w:tcPr>
            <w:tcW w:w="948"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7</w:t>
            </w:r>
          </w:p>
        </w:tc>
        <w:tc>
          <w:tcPr>
            <w:tcW w:w="1276"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8</w:t>
            </w:r>
          </w:p>
        </w:tc>
        <w:tc>
          <w:tcPr>
            <w:tcW w:w="1215"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6</w:t>
            </w:r>
          </w:p>
        </w:tc>
        <w:tc>
          <w:tcPr>
            <w:tcW w:w="1354"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7</w:t>
            </w:r>
          </w:p>
        </w:tc>
        <w:tc>
          <w:tcPr>
            <w:tcW w:w="975" w:type="dxa"/>
            <w:tcBorders>
              <w:top w:val="single" w:sz="6" w:space="0" w:color="999999"/>
              <w:left w:val="single" w:sz="6" w:space="0" w:color="999999"/>
              <w:bottom w:val="single" w:sz="6" w:space="0" w:color="999999"/>
              <w:right w:val="single" w:sz="6" w:space="0" w:color="999999"/>
            </w:tcBorders>
            <w:tcMar>
              <w:top w:w="45" w:type="dxa"/>
              <w:left w:w="45" w:type="dxa"/>
              <w:bottom w:w="45" w:type="dxa"/>
              <w:right w:w="45" w:type="dxa"/>
            </w:tcMar>
            <w:vAlign w:val="center"/>
            <w:hideMark/>
          </w:tcPr>
          <w:p w:rsidR="008C5378" w:rsidRPr="008C5378" w:rsidRDefault="008C5378" w:rsidP="008C5378">
            <w:pPr>
              <w:spacing w:after="0" w:line="0" w:lineRule="atLeast"/>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8</w:t>
            </w:r>
          </w:p>
        </w:tc>
      </w:tr>
    </w:tbl>
    <w:p w:rsidR="008C5378" w:rsidRPr="008C5378" w:rsidRDefault="008C5378" w:rsidP="008C5378">
      <w:pPr>
        <w:shd w:val="clear" w:color="auto" w:fill="FFFFFF"/>
        <w:autoSpaceDE w:val="0"/>
        <w:autoSpaceDN w:val="0"/>
        <w:adjustRightInd w:val="0"/>
        <w:spacing w:after="0" w:line="0" w:lineRule="atLeast"/>
        <w:contextualSpacing/>
        <w:jc w:val="center"/>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eastAsia="ru-RU"/>
        </w:rPr>
        <w:t>Специальная подготовка:</w:t>
      </w:r>
    </w:p>
    <w:p w:rsidR="008C5378" w:rsidRPr="008C5378" w:rsidRDefault="008C5378" w:rsidP="008C5378">
      <w:pPr>
        <w:shd w:val="clear" w:color="auto" w:fill="FFFFFF"/>
        <w:autoSpaceDE w:val="0"/>
        <w:autoSpaceDN w:val="0"/>
        <w:adjustRightInd w:val="0"/>
        <w:spacing w:after="0" w:line="0" w:lineRule="atLeast"/>
        <w:contextualSpacing/>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(абзац введен Приказом Минобрнауки России от 03.06.2008 N 164)</w:t>
      </w:r>
    </w:p>
    <w:p w:rsidR="008C5378" w:rsidRPr="008C5378" w:rsidRDefault="008C5378" w:rsidP="008C5378">
      <w:pPr>
        <w:shd w:val="clear" w:color="auto" w:fill="FFFFFF"/>
        <w:autoSpaceDE w:val="0"/>
        <w:autoSpaceDN w:val="0"/>
        <w:adjustRightInd w:val="0"/>
        <w:spacing w:after="0" w:line="0" w:lineRule="atLeast"/>
        <w:ind w:firstLine="540"/>
        <w:contextualSpacing/>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футбол - передача мяча, ведение мяча, игра головой, использование корпуса, обыгрыш сближающихся противников, финты;</w:t>
      </w:r>
    </w:p>
    <w:p w:rsidR="008C5378" w:rsidRPr="008C5378" w:rsidRDefault="008C5378" w:rsidP="008C5378">
      <w:pPr>
        <w:shd w:val="clear" w:color="auto" w:fill="FFFFFF"/>
        <w:autoSpaceDE w:val="0"/>
        <w:autoSpaceDN w:val="0"/>
        <w:adjustRightInd w:val="0"/>
        <w:spacing w:after="0" w:line="0" w:lineRule="atLeast"/>
        <w:contextualSpacing/>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(абзац введен Приказом Минобрнауки России от 03.06.2008 N 164)</w:t>
      </w:r>
    </w:p>
    <w:p w:rsidR="008C5378" w:rsidRPr="008C5378" w:rsidRDefault="008C5378" w:rsidP="008C5378">
      <w:pPr>
        <w:shd w:val="clear" w:color="auto" w:fill="FFFFFF"/>
        <w:autoSpaceDE w:val="0"/>
        <w:autoSpaceDN w:val="0"/>
        <w:adjustRightInd w:val="0"/>
        <w:spacing w:after="0" w:line="0" w:lineRule="atLeast"/>
        <w:ind w:firstLine="540"/>
        <w:contextualSpacing/>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баскетбол - передача мяча, ведение мяча, броски в кольцо, действия нападающего против нескольких защитников;</w:t>
      </w:r>
    </w:p>
    <w:p w:rsidR="008C5378" w:rsidRPr="008C5378" w:rsidRDefault="008C5378" w:rsidP="008C5378">
      <w:pPr>
        <w:shd w:val="clear" w:color="auto" w:fill="FFFFFF"/>
        <w:autoSpaceDE w:val="0"/>
        <w:autoSpaceDN w:val="0"/>
        <w:adjustRightInd w:val="0"/>
        <w:spacing w:after="0" w:line="0" w:lineRule="atLeast"/>
        <w:contextualSpacing/>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(абзац введен Приказом Минобрнауки России от 03.06.2008 N 164)</w:t>
      </w:r>
    </w:p>
    <w:p w:rsidR="008C5378" w:rsidRPr="008C5378" w:rsidRDefault="008C5378" w:rsidP="008C5378">
      <w:pPr>
        <w:shd w:val="clear" w:color="auto" w:fill="FFFFFF"/>
        <w:autoSpaceDE w:val="0"/>
        <w:autoSpaceDN w:val="0"/>
        <w:adjustRightInd w:val="0"/>
        <w:spacing w:after="0" w:line="0" w:lineRule="atLeast"/>
        <w:ind w:firstLine="540"/>
        <w:contextualSpacing/>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волейбол - передача мяча через сетку, нижняя прямая подача, прием мяча после подачи.</w:t>
      </w:r>
    </w:p>
    <w:p w:rsidR="008C5378" w:rsidRPr="008C5378" w:rsidRDefault="008C5378" w:rsidP="008C5378">
      <w:pPr>
        <w:shd w:val="clear" w:color="auto" w:fill="FFFFFF"/>
        <w:autoSpaceDE w:val="0"/>
        <w:autoSpaceDN w:val="0"/>
        <w:adjustRightInd w:val="0"/>
        <w:spacing w:after="0" w:line="0" w:lineRule="atLeast"/>
        <w:contextualSpacing/>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(абзац введен Приказом Минобрнауки России от 03.06.2008 N 164)</w:t>
      </w:r>
    </w:p>
    <w:p w:rsidR="008C5378" w:rsidRPr="008C5378" w:rsidRDefault="008C5378" w:rsidP="008C5378">
      <w:pPr>
        <w:shd w:val="clear" w:color="auto" w:fill="FFFFFF"/>
        <w:autoSpaceDE w:val="0"/>
        <w:autoSpaceDN w:val="0"/>
        <w:adjustRightInd w:val="0"/>
        <w:spacing w:after="0" w:line="0" w:lineRule="atLeast"/>
        <w:contextualSpacing/>
        <w:jc w:val="both"/>
        <w:outlineLvl w:val="4"/>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color w:val="000000"/>
          <w:sz w:val="24"/>
          <w:szCs w:val="24"/>
          <w:lang w:eastAsia="ru-RU"/>
        </w:rPr>
        <w:t>Требования к уровню подготовки выпускников</w:t>
      </w:r>
    </w:p>
    <w:p w:rsidR="008C5378" w:rsidRPr="008C5378" w:rsidRDefault="008C5378" w:rsidP="008C5378">
      <w:pPr>
        <w:shd w:val="clear" w:color="auto" w:fill="FFFFFF"/>
        <w:autoSpaceDE w:val="0"/>
        <w:autoSpaceDN w:val="0"/>
        <w:adjustRightInd w:val="0"/>
        <w:spacing w:after="0" w:line="0" w:lineRule="atLeast"/>
        <w:ind w:firstLine="540"/>
        <w:contextualSpacing/>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В результате изучения физической культуры ученик должен:</w:t>
      </w:r>
    </w:p>
    <w:p w:rsidR="008C5378" w:rsidRPr="008C5378" w:rsidRDefault="008C5378" w:rsidP="008C5378">
      <w:pPr>
        <w:shd w:val="clear" w:color="auto" w:fill="FFFFFF"/>
        <w:autoSpaceDE w:val="0"/>
        <w:autoSpaceDN w:val="0"/>
        <w:adjustRightInd w:val="0"/>
        <w:spacing w:after="0" w:line="0" w:lineRule="atLeast"/>
        <w:ind w:firstLine="540"/>
        <w:contextualSpacing/>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знать/понимать:</w:t>
      </w:r>
    </w:p>
    <w:p w:rsidR="008C5378" w:rsidRPr="008C5378" w:rsidRDefault="008C5378" w:rsidP="008C5378">
      <w:pPr>
        <w:shd w:val="clear" w:color="auto" w:fill="FFFFFF"/>
        <w:autoSpaceDE w:val="0"/>
        <w:autoSpaceDN w:val="0"/>
        <w:adjustRightInd w:val="0"/>
        <w:spacing w:after="0" w:line="0" w:lineRule="atLeast"/>
        <w:ind w:firstLine="540"/>
        <w:contextualSpacing/>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роль физической культуры и спорта в формировании здорового образа жизни, организации активного отдыха и профилактике вредных привычек;</w:t>
      </w:r>
    </w:p>
    <w:p w:rsidR="008C5378" w:rsidRPr="008C5378" w:rsidRDefault="008C5378" w:rsidP="008C5378">
      <w:pPr>
        <w:shd w:val="clear" w:color="auto" w:fill="FFFFFF"/>
        <w:autoSpaceDE w:val="0"/>
        <w:autoSpaceDN w:val="0"/>
        <w:adjustRightInd w:val="0"/>
        <w:spacing w:after="0" w:line="0" w:lineRule="atLeast"/>
        <w:ind w:firstLine="540"/>
        <w:contextualSpacing/>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основы формирования двигательных действий и развития физических качеств;</w:t>
      </w:r>
    </w:p>
    <w:p w:rsidR="008C5378" w:rsidRPr="008C5378" w:rsidRDefault="008C5378" w:rsidP="008C5378">
      <w:pPr>
        <w:shd w:val="clear" w:color="auto" w:fill="FFFFFF"/>
        <w:autoSpaceDE w:val="0"/>
        <w:autoSpaceDN w:val="0"/>
        <w:adjustRightInd w:val="0"/>
        <w:spacing w:after="0" w:line="0" w:lineRule="atLeast"/>
        <w:ind w:firstLine="540"/>
        <w:contextualSpacing/>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способы закаливания организма и основные приемы самомассажа;</w:t>
      </w:r>
    </w:p>
    <w:p w:rsidR="008C5378" w:rsidRPr="008C5378" w:rsidRDefault="008C5378" w:rsidP="008C5378">
      <w:pPr>
        <w:shd w:val="clear" w:color="auto" w:fill="FFFFFF"/>
        <w:autoSpaceDE w:val="0"/>
        <w:autoSpaceDN w:val="0"/>
        <w:adjustRightInd w:val="0"/>
        <w:spacing w:after="0" w:line="0" w:lineRule="atLeast"/>
        <w:ind w:firstLine="540"/>
        <w:contextualSpacing/>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уметь:</w:t>
      </w:r>
    </w:p>
    <w:p w:rsidR="008C5378" w:rsidRPr="008C5378" w:rsidRDefault="008C5378" w:rsidP="008C5378">
      <w:pPr>
        <w:shd w:val="clear" w:color="auto" w:fill="FFFFFF"/>
        <w:autoSpaceDE w:val="0"/>
        <w:autoSpaceDN w:val="0"/>
        <w:adjustRightInd w:val="0"/>
        <w:spacing w:after="0" w:line="0" w:lineRule="atLeast"/>
        <w:ind w:firstLine="540"/>
        <w:contextualSpacing/>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составлять и выполнять комплексы упражнений утренней и корригирующей гимнастики с учетом индивидуальных особенностей организма;</w:t>
      </w:r>
    </w:p>
    <w:p w:rsidR="008C5378" w:rsidRPr="008C5378" w:rsidRDefault="008C5378" w:rsidP="008C5378">
      <w:pPr>
        <w:shd w:val="clear" w:color="auto" w:fill="FFFFFF"/>
        <w:autoSpaceDE w:val="0"/>
        <w:autoSpaceDN w:val="0"/>
        <w:adjustRightInd w:val="0"/>
        <w:spacing w:after="0" w:line="0" w:lineRule="atLeast"/>
        <w:ind w:firstLine="540"/>
        <w:contextualSpacing/>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выполнять акробатические, гимнастические, легкоатлетические упражнения, технические действия в спортивных играх;</w:t>
      </w:r>
    </w:p>
    <w:p w:rsidR="008C5378" w:rsidRPr="008C5378" w:rsidRDefault="008C5378" w:rsidP="008C5378">
      <w:pPr>
        <w:shd w:val="clear" w:color="auto" w:fill="FFFFFF"/>
        <w:autoSpaceDE w:val="0"/>
        <w:autoSpaceDN w:val="0"/>
        <w:adjustRightInd w:val="0"/>
        <w:spacing w:after="0" w:line="0" w:lineRule="atLeast"/>
        <w:ind w:firstLine="540"/>
        <w:contextualSpacing/>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выполнять комплексы общеразвивающих упражнений на развитие основных физических качеств, адаптивной (лечебной) физической культуры с учетом состояния здоровья и физической подготовленности;</w:t>
      </w:r>
    </w:p>
    <w:p w:rsidR="008C5378" w:rsidRPr="008C5378" w:rsidRDefault="008C5378" w:rsidP="008C5378">
      <w:pPr>
        <w:shd w:val="clear" w:color="auto" w:fill="FFFFFF"/>
        <w:autoSpaceDE w:val="0"/>
        <w:autoSpaceDN w:val="0"/>
        <w:adjustRightInd w:val="0"/>
        <w:spacing w:after="0" w:line="0" w:lineRule="atLeast"/>
        <w:ind w:firstLine="540"/>
        <w:contextualSpacing/>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осуществлять наблюдения за своим физическим развитием и индивидуальной физической подготовленностью, контроль за техникой выполнения двигательных действий и режимом физической нагрузки;</w:t>
      </w:r>
    </w:p>
    <w:p w:rsidR="008C5378" w:rsidRPr="008C5378" w:rsidRDefault="008C5378" w:rsidP="008C5378">
      <w:pPr>
        <w:shd w:val="clear" w:color="auto" w:fill="FFFFFF"/>
        <w:autoSpaceDE w:val="0"/>
        <w:autoSpaceDN w:val="0"/>
        <w:adjustRightInd w:val="0"/>
        <w:spacing w:after="0" w:line="0" w:lineRule="atLeast"/>
        <w:ind w:firstLine="540"/>
        <w:contextualSpacing/>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соблюдать безопасность при выполнении физических упражнений и проведении туристических походов;</w:t>
      </w:r>
    </w:p>
    <w:p w:rsidR="008C5378" w:rsidRPr="008C5378" w:rsidRDefault="008C5378" w:rsidP="008C5378">
      <w:pPr>
        <w:shd w:val="clear" w:color="auto" w:fill="FFFFFF"/>
        <w:autoSpaceDE w:val="0"/>
        <w:autoSpaceDN w:val="0"/>
        <w:adjustRightInd w:val="0"/>
        <w:spacing w:after="0" w:line="0" w:lineRule="atLeast"/>
        <w:ind w:firstLine="540"/>
        <w:contextualSpacing/>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осуществлять судейство школьных соревнований по одному из базовых видов спорта;</w:t>
      </w:r>
    </w:p>
    <w:p w:rsidR="008C5378" w:rsidRPr="008C5378" w:rsidRDefault="008C5378" w:rsidP="008C5378">
      <w:pPr>
        <w:shd w:val="clear" w:color="auto" w:fill="FFFFFF"/>
        <w:autoSpaceDE w:val="0"/>
        <w:autoSpaceDN w:val="0"/>
        <w:adjustRightInd w:val="0"/>
        <w:spacing w:after="0" w:line="0" w:lineRule="atLeast"/>
        <w:ind w:firstLine="540"/>
        <w:contextualSpacing/>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использовать приобретенные знания и умения в практической деятельности и повседневной жизни для:</w:t>
      </w:r>
    </w:p>
    <w:p w:rsidR="008C5378" w:rsidRPr="008C5378" w:rsidRDefault="008C5378" w:rsidP="008C5378">
      <w:pPr>
        <w:shd w:val="clear" w:color="auto" w:fill="FFFFFF"/>
        <w:autoSpaceDE w:val="0"/>
        <w:autoSpaceDN w:val="0"/>
        <w:adjustRightInd w:val="0"/>
        <w:spacing w:after="0" w:line="0" w:lineRule="atLeast"/>
        <w:ind w:firstLine="540"/>
        <w:contextualSpacing/>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проведения самостоятельных занятий по формированию телосложения, коррекции осанки, развитию физических качеств, совершенствованию техники движений;</w:t>
      </w:r>
    </w:p>
    <w:p w:rsidR="003303D6" w:rsidRPr="008C5378" w:rsidRDefault="008C5378" w:rsidP="008C5378">
      <w:pPr>
        <w:shd w:val="clear" w:color="auto" w:fill="FFFFFF"/>
        <w:autoSpaceDE w:val="0"/>
        <w:autoSpaceDN w:val="0"/>
        <w:adjustRightInd w:val="0"/>
        <w:spacing w:after="0" w:line="0" w:lineRule="atLeast"/>
        <w:ind w:firstLine="540"/>
        <w:contextualSpacing/>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включения занятий физической культурой и спортом в активный отдых и досуг.</w:t>
      </w:r>
    </w:p>
    <w:p w:rsidR="000A77F1" w:rsidRPr="008C5378" w:rsidRDefault="000A77F1" w:rsidP="001C077F">
      <w:pPr>
        <w:widowControl w:val="0"/>
        <w:tabs>
          <w:tab w:val="left" w:pos="454"/>
        </w:tabs>
        <w:suppressAutoHyphens/>
        <w:autoSpaceDE w:val="0"/>
        <w:spacing w:after="0" w:line="240" w:lineRule="auto"/>
        <w:rPr>
          <w:rFonts w:ascii="Times New Roman" w:eastAsia="Times New Roman" w:hAnsi="Times New Roman" w:cs="Times New Roman"/>
          <w:b/>
          <w:sz w:val="24"/>
          <w:szCs w:val="24"/>
          <w:lang w:eastAsia="zh-CN"/>
        </w:rPr>
      </w:pPr>
    </w:p>
    <w:p w:rsidR="00500618" w:rsidRPr="008C5378" w:rsidRDefault="003303D6" w:rsidP="000A77F1">
      <w:pPr>
        <w:widowControl w:val="0"/>
        <w:tabs>
          <w:tab w:val="left" w:pos="454"/>
        </w:tabs>
        <w:suppressAutoHyphens/>
        <w:autoSpaceDE w:val="0"/>
        <w:spacing w:after="0" w:line="240" w:lineRule="auto"/>
        <w:ind w:firstLine="454"/>
        <w:rPr>
          <w:rFonts w:ascii="Times New Roman" w:eastAsia="Times New Roman" w:hAnsi="Times New Roman" w:cs="Times New Roman"/>
          <w:b/>
          <w:sz w:val="24"/>
          <w:szCs w:val="24"/>
          <w:lang w:eastAsia="zh-CN"/>
        </w:rPr>
      </w:pPr>
      <w:r w:rsidRPr="00533613">
        <w:rPr>
          <w:rFonts w:ascii="Times New Roman" w:eastAsia="Times New Roman" w:hAnsi="Times New Roman" w:cs="Times New Roman"/>
          <w:b/>
          <w:sz w:val="24"/>
          <w:szCs w:val="24"/>
          <w:lang w:eastAsia="zh-CN"/>
        </w:rPr>
        <w:t>2.2.2.21</w:t>
      </w:r>
      <w:r w:rsidR="000B6065" w:rsidRPr="00533613">
        <w:rPr>
          <w:rFonts w:ascii="Times New Roman" w:eastAsia="Times New Roman" w:hAnsi="Times New Roman" w:cs="Times New Roman"/>
          <w:b/>
          <w:sz w:val="24"/>
          <w:szCs w:val="24"/>
          <w:lang w:eastAsia="zh-CN"/>
        </w:rPr>
        <w:t>. Основы  безопасности и жизнедеятельности</w:t>
      </w:r>
    </w:p>
    <w:p w:rsidR="003303D6" w:rsidRPr="008C5378" w:rsidRDefault="003303D6" w:rsidP="003303D6">
      <w:pPr>
        <w:autoSpaceDE w:val="0"/>
        <w:autoSpaceDN w:val="0"/>
        <w:adjustRightInd w:val="0"/>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sz w:val="24"/>
          <w:szCs w:val="24"/>
        </w:rPr>
        <w:t>.</w:t>
      </w:r>
      <w:r w:rsidRPr="008C5378">
        <w:rPr>
          <w:rFonts w:ascii="Times New Roman" w:eastAsia="Calibri" w:hAnsi="Times New Roman" w:cs="Times New Roman"/>
          <w:b/>
          <w:bCs/>
          <w:sz w:val="24"/>
          <w:szCs w:val="24"/>
        </w:rPr>
        <w:t>Введение. Основы безопасности жизнедеятельности.</w:t>
      </w:r>
    </w:p>
    <w:p w:rsidR="003303D6" w:rsidRPr="008C5378" w:rsidRDefault="003303D6" w:rsidP="003303D6">
      <w:pPr>
        <w:autoSpaceDE w:val="0"/>
        <w:autoSpaceDN w:val="0"/>
        <w:adjustRightInd w:val="0"/>
        <w:spacing w:after="0" w:line="240" w:lineRule="auto"/>
        <w:rPr>
          <w:rFonts w:ascii="Times New Roman" w:eastAsia="Calibri" w:hAnsi="Times New Roman" w:cs="Times New Roman"/>
          <w:b/>
          <w:bCs/>
          <w:sz w:val="24"/>
          <w:szCs w:val="24"/>
        </w:rPr>
      </w:pPr>
      <w:r w:rsidRPr="008C5378">
        <w:rPr>
          <w:rFonts w:ascii="Times New Roman" w:eastAsia="Calibri" w:hAnsi="Times New Roman" w:cs="Times New Roman"/>
          <w:b/>
          <w:bCs/>
          <w:sz w:val="24"/>
          <w:szCs w:val="24"/>
        </w:rPr>
        <w:t>Это нужно знать</w:t>
      </w:r>
    </w:p>
    <w:p w:rsidR="003303D6" w:rsidRPr="008C5378" w:rsidRDefault="003303D6" w:rsidP="003303D6">
      <w:pPr>
        <w:autoSpaceDE w:val="0"/>
        <w:autoSpaceDN w:val="0"/>
        <w:adjustRightInd w:val="0"/>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sz w:val="24"/>
          <w:szCs w:val="24"/>
        </w:rPr>
        <w:t>Проблема здорового образа жизни. Как её решали в древности. Окружающая среда и безопасность. Какие знания и умения приобретают при изучении ОБЖ.</w:t>
      </w:r>
    </w:p>
    <w:p w:rsidR="003303D6" w:rsidRPr="008C5378" w:rsidRDefault="003303D6" w:rsidP="003303D6">
      <w:pPr>
        <w:autoSpaceDE w:val="0"/>
        <w:autoSpaceDN w:val="0"/>
        <w:adjustRightInd w:val="0"/>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sz w:val="24"/>
          <w:szCs w:val="24"/>
        </w:rPr>
        <w:t>Расширение кругозора. Физическое воспитание в Спарте.</w:t>
      </w:r>
    </w:p>
    <w:p w:rsidR="003303D6" w:rsidRPr="008C5378" w:rsidRDefault="003303D6" w:rsidP="003303D6">
      <w:pPr>
        <w:autoSpaceDE w:val="0"/>
        <w:autoSpaceDN w:val="0"/>
        <w:adjustRightInd w:val="0"/>
        <w:spacing w:after="0" w:line="240" w:lineRule="auto"/>
        <w:rPr>
          <w:rFonts w:ascii="Times New Roman" w:eastAsia="Calibri" w:hAnsi="Times New Roman" w:cs="Times New Roman"/>
          <w:b/>
          <w:bCs/>
          <w:sz w:val="24"/>
          <w:szCs w:val="24"/>
        </w:rPr>
      </w:pPr>
      <w:r w:rsidRPr="008C5378">
        <w:rPr>
          <w:rFonts w:ascii="Times New Roman" w:eastAsia="Calibri" w:hAnsi="Times New Roman" w:cs="Times New Roman"/>
          <w:b/>
          <w:bCs/>
          <w:sz w:val="24"/>
          <w:szCs w:val="24"/>
        </w:rPr>
        <w:t>Здоровый образ жизни. Что это?</w:t>
      </w:r>
    </w:p>
    <w:p w:rsidR="003303D6" w:rsidRPr="008C5378" w:rsidRDefault="003303D6" w:rsidP="003303D6">
      <w:pPr>
        <w:autoSpaceDE w:val="0"/>
        <w:autoSpaceDN w:val="0"/>
        <w:adjustRightInd w:val="0"/>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iCs/>
          <w:sz w:val="24"/>
          <w:szCs w:val="24"/>
        </w:rPr>
        <w:t xml:space="preserve">Зависит ли здоровье от образа жизни? </w:t>
      </w:r>
      <w:r w:rsidRPr="008C5378">
        <w:rPr>
          <w:rFonts w:ascii="Times New Roman" w:eastAsia="Calibri" w:hAnsi="Times New Roman" w:cs="Times New Roman"/>
          <w:sz w:val="24"/>
          <w:szCs w:val="24"/>
        </w:rPr>
        <w:t>Образ жизни. Слагаемые здоровья.</w:t>
      </w:r>
    </w:p>
    <w:p w:rsidR="003303D6" w:rsidRPr="008C5378" w:rsidRDefault="003303D6" w:rsidP="003303D6">
      <w:pPr>
        <w:autoSpaceDE w:val="0"/>
        <w:autoSpaceDN w:val="0"/>
        <w:adjustRightInd w:val="0"/>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iCs/>
          <w:sz w:val="24"/>
          <w:szCs w:val="24"/>
        </w:rPr>
        <w:t xml:space="preserve">Физическое здоровье человека. </w:t>
      </w:r>
      <w:r w:rsidRPr="008C5378">
        <w:rPr>
          <w:rFonts w:ascii="Times New Roman" w:eastAsia="Calibri" w:hAnsi="Times New Roman" w:cs="Times New Roman"/>
          <w:sz w:val="24"/>
          <w:szCs w:val="24"/>
        </w:rPr>
        <w:t>Значение физической культуры для здоровья человека. Что такое физическое здоровье. Физическая культура и служба в армии. Закаливание — способ тренировки организма. Виды закаливания.</w:t>
      </w:r>
    </w:p>
    <w:p w:rsidR="003303D6" w:rsidRPr="008C5378" w:rsidRDefault="003303D6" w:rsidP="003303D6">
      <w:pPr>
        <w:autoSpaceDE w:val="0"/>
        <w:autoSpaceDN w:val="0"/>
        <w:adjustRightInd w:val="0"/>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sz w:val="24"/>
          <w:szCs w:val="24"/>
        </w:rPr>
        <w:t>Правила гигиены.</w:t>
      </w:r>
    </w:p>
    <w:p w:rsidR="003303D6" w:rsidRPr="008C5378" w:rsidRDefault="003303D6" w:rsidP="003303D6">
      <w:pPr>
        <w:autoSpaceDE w:val="0"/>
        <w:autoSpaceDN w:val="0"/>
        <w:adjustRightInd w:val="0"/>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sz w:val="24"/>
          <w:szCs w:val="24"/>
        </w:rPr>
        <w:t>Расширение кругозора. Русская баня и здоровье. Примеры закаливания.</w:t>
      </w:r>
    </w:p>
    <w:p w:rsidR="003303D6" w:rsidRPr="008C5378" w:rsidRDefault="003303D6" w:rsidP="003303D6">
      <w:pPr>
        <w:autoSpaceDE w:val="0"/>
        <w:autoSpaceDN w:val="0"/>
        <w:adjustRightInd w:val="0"/>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iCs/>
          <w:sz w:val="24"/>
          <w:szCs w:val="24"/>
        </w:rPr>
        <w:t>Правильное питание</w:t>
      </w:r>
      <w:r w:rsidRPr="008C5378">
        <w:rPr>
          <w:rFonts w:ascii="Times New Roman" w:eastAsia="Calibri" w:hAnsi="Times New Roman" w:cs="Times New Roman"/>
          <w:sz w:val="24"/>
          <w:szCs w:val="24"/>
        </w:rPr>
        <w:t>. Характеристика жиров, белков и углеводов. Режим питания. Правила питания. Продукты питания как экологический фактор. Питание и болезни.Диета. Бытовые приборы контроля качества, окружающей среды  и продуктов питания.</w:t>
      </w:r>
    </w:p>
    <w:p w:rsidR="003303D6" w:rsidRPr="008C5378" w:rsidRDefault="003303D6" w:rsidP="003303D6">
      <w:pPr>
        <w:autoSpaceDE w:val="0"/>
        <w:autoSpaceDN w:val="0"/>
        <w:adjustRightInd w:val="0"/>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sz w:val="24"/>
          <w:szCs w:val="24"/>
        </w:rPr>
        <w:t>Расширение кругозора. Чемпион среди круп по содержанию белков. Благотворное воздействие зелёного чая.</w:t>
      </w:r>
    </w:p>
    <w:p w:rsidR="003303D6" w:rsidRPr="008C5378" w:rsidRDefault="003303D6" w:rsidP="003303D6">
      <w:pPr>
        <w:autoSpaceDE w:val="0"/>
        <w:autoSpaceDN w:val="0"/>
        <w:adjustRightInd w:val="0"/>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iCs/>
          <w:sz w:val="24"/>
          <w:szCs w:val="24"/>
        </w:rPr>
        <w:t xml:space="preserve">Психическое здоровье человека. </w:t>
      </w:r>
      <w:r w:rsidRPr="008C5378">
        <w:rPr>
          <w:rFonts w:ascii="Times New Roman" w:eastAsia="Calibri" w:hAnsi="Times New Roman" w:cs="Times New Roman"/>
          <w:sz w:val="24"/>
          <w:szCs w:val="24"/>
        </w:rPr>
        <w:t>Показатели психического здоровья и нездоровья. Влияние воли на эмоциональное состояние человека. Правильная организация жизнедеятельности. Воздействие шумов на организм человека. Компьютер</w:t>
      </w:r>
    </w:p>
    <w:p w:rsidR="003303D6" w:rsidRPr="008C5378" w:rsidRDefault="003303D6" w:rsidP="003303D6">
      <w:pPr>
        <w:autoSpaceDE w:val="0"/>
        <w:autoSpaceDN w:val="0"/>
        <w:adjustRightInd w:val="0"/>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sz w:val="24"/>
          <w:szCs w:val="24"/>
        </w:rPr>
        <w:t>и здоровье. Информационная безопасность.</w:t>
      </w:r>
    </w:p>
    <w:p w:rsidR="003303D6" w:rsidRPr="008C5378" w:rsidRDefault="003303D6" w:rsidP="003303D6">
      <w:pPr>
        <w:autoSpaceDE w:val="0"/>
        <w:autoSpaceDN w:val="0"/>
        <w:adjustRightInd w:val="0"/>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iCs/>
          <w:sz w:val="24"/>
          <w:szCs w:val="24"/>
        </w:rPr>
        <w:t xml:space="preserve">Социальное здоровье человека. </w:t>
      </w:r>
      <w:r w:rsidRPr="008C5378">
        <w:rPr>
          <w:rFonts w:ascii="Times New Roman" w:eastAsia="Calibri" w:hAnsi="Times New Roman" w:cs="Times New Roman"/>
          <w:sz w:val="24"/>
          <w:szCs w:val="24"/>
        </w:rPr>
        <w:t>Что такое социальное здоровье человека. Общение. Правила коммуникации. Учение — социально важная деятельность. Круг интересов человека. Фанаты и поклонники.</w:t>
      </w:r>
    </w:p>
    <w:p w:rsidR="003303D6" w:rsidRPr="008C5378" w:rsidRDefault="003303D6" w:rsidP="003303D6">
      <w:pPr>
        <w:autoSpaceDE w:val="0"/>
        <w:autoSpaceDN w:val="0"/>
        <w:adjustRightInd w:val="0"/>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sz w:val="24"/>
          <w:szCs w:val="24"/>
        </w:rPr>
        <w:t>Расширение кругозора.  Дети-Маугли.</w:t>
      </w:r>
    </w:p>
    <w:p w:rsidR="003303D6" w:rsidRPr="008C5378" w:rsidRDefault="003303D6" w:rsidP="003303D6">
      <w:pPr>
        <w:autoSpaceDE w:val="0"/>
        <w:autoSpaceDN w:val="0"/>
        <w:adjustRightInd w:val="0"/>
        <w:spacing w:after="0" w:line="240" w:lineRule="auto"/>
        <w:rPr>
          <w:rFonts w:ascii="Times New Roman" w:eastAsia="Calibri" w:hAnsi="Times New Roman" w:cs="Times New Roman"/>
          <w:iCs/>
          <w:sz w:val="24"/>
          <w:szCs w:val="24"/>
        </w:rPr>
      </w:pPr>
      <w:r w:rsidRPr="008C5378">
        <w:rPr>
          <w:rFonts w:ascii="Times New Roman" w:eastAsia="Calibri" w:hAnsi="Times New Roman" w:cs="Times New Roman"/>
          <w:iCs/>
          <w:sz w:val="24"/>
          <w:szCs w:val="24"/>
        </w:rPr>
        <w:t>Репродуктивное здоровье подростков и его охрана.</w:t>
      </w:r>
    </w:p>
    <w:p w:rsidR="003303D6" w:rsidRPr="008C5378" w:rsidRDefault="003303D6" w:rsidP="003303D6">
      <w:pPr>
        <w:autoSpaceDE w:val="0"/>
        <w:autoSpaceDN w:val="0"/>
        <w:adjustRightInd w:val="0"/>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sz w:val="24"/>
          <w:szCs w:val="24"/>
        </w:rPr>
        <w:t>Определение репродуктивного здоровья. Половое созревание. Особенности развития мальчиков и девочек (юношей и девушек). Риски старшего подросткового возраста.</w:t>
      </w:r>
    </w:p>
    <w:p w:rsidR="003303D6" w:rsidRPr="008C5378" w:rsidRDefault="003303D6" w:rsidP="003303D6">
      <w:pPr>
        <w:autoSpaceDE w:val="0"/>
        <w:autoSpaceDN w:val="0"/>
        <w:adjustRightInd w:val="0"/>
        <w:spacing w:after="0" w:line="240" w:lineRule="auto"/>
        <w:rPr>
          <w:rFonts w:ascii="Times New Roman" w:eastAsia="Calibri" w:hAnsi="Times New Roman" w:cs="Times New Roman"/>
          <w:b/>
          <w:bCs/>
          <w:sz w:val="24"/>
          <w:szCs w:val="24"/>
        </w:rPr>
      </w:pPr>
      <w:r w:rsidRPr="008C5378">
        <w:rPr>
          <w:rFonts w:ascii="Times New Roman" w:eastAsia="Calibri" w:hAnsi="Times New Roman" w:cs="Times New Roman"/>
          <w:b/>
          <w:bCs/>
          <w:sz w:val="24"/>
          <w:szCs w:val="24"/>
        </w:rPr>
        <w:t>Опасности, подстерегающие нас в повседневной жизни</w:t>
      </w:r>
    </w:p>
    <w:p w:rsidR="003303D6" w:rsidRPr="008C5378" w:rsidRDefault="003303D6" w:rsidP="003303D6">
      <w:pPr>
        <w:autoSpaceDE w:val="0"/>
        <w:autoSpaceDN w:val="0"/>
        <w:adjustRightInd w:val="0"/>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iCs/>
          <w:sz w:val="24"/>
          <w:szCs w:val="24"/>
        </w:rPr>
        <w:t xml:space="preserve">Как вести себя при пожаре. </w:t>
      </w:r>
      <w:r w:rsidRPr="008C5378">
        <w:rPr>
          <w:rFonts w:ascii="Times New Roman" w:eastAsia="Calibri" w:hAnsi="Times New Roman" w:cs="Times New Roman"/>
          <w:sz w:val="24"/>
          <w:szCs w:val="24"/>
        </w:rPr>
        <w:t>Причины и последствия пожаров. Поражающие факторы пожара. Правила пожарной безопасности. Безопасность во время праздничных фейерверков. Можно ли тушить пожар самостоятельно? Правила</w:t>
      </w:r>
    </w:p>
    <w:p w:rsidR="003303D6" w:rsidRPr="008C5378" w:rsidRDefault="003303D6" w:rsidP="003303D6">
      <w:pPr>
        <w:autoSpaceDE w:val="0"/>
        <w:autoSpaceDN w:val="0"/>
        <w:adjustRightInd w:val="0"/>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sz w:val="24"/>
          <w:szCs w:val="24"/>
        </w:rPr>
        <w:t>эвакуации из горящего здания. Средства пожаротушения. Помощь при ожогах.</w:t>
      </w:r>
    </w:p>
    <w:p w:rsidR="003303D6" w:rsidRPr="008C5378" w:rsidRDefault="003303D6" w:rsidP="003303D6">
      <w:pPr>
        <w:autoSpaceDE w:val="0"/>
        <w:autoSpaceDN w:val="0"/>
        <w:adjustRightInd w:val="0"/>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iCs/>
          <w:sz w:val="24"/>
          <w:szCs w:val="24"/>
        </w:rPr>
        <w:t xml:space="preserve">Чрезвычайные ситуации в быту. </w:t>
      </w:r>
      <w:r w:rsidRPr="008C5378">
        <w:rPr>
          <w:rFonts w:ascii="Times New Roman" w:eastAsia="Calibri" w:hAnsi="Times New Roman" w:cs="Times New Roman"/>
          <w:sz w:val="24"/>
          <w:szCs w:val="24"/>
        </w:rPr>
        <w:t>Залив жилища. Опасное электричество. Первая помощь при электротравмах. Утечка газа. Отравление угарным газом.</w:t>
      </w:r>
    </w:p>
    <w:p w:rsidR="003303D6" w:rsidRPr="008C5378" w:rsidRDefault="003303D6" w:rsidP="003303D6">
      <w:pPr>
        <w:autoSpaceDE w:val="0"/>
        <w:autoSpaceDN w:val="0"/>
        <w:adjustRightInd w:val="0"/>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sz w:val="24"/>
          <w:szCs w:val="24"/>
        </w:rPr>
        <w:t>Бытовая химия. Правила хранения в помещении опасных жидкостей. Правила поведения с немаркированными ёмкостями. Отравление ядохимикатами. Первая помощь при отравлении опасными жидкостями и ядохимикатами. Использование индивидуальных средств защиты: медицинской аптечки, ватно-марлевой повязки, респиратора и противогаза.</w:t>
      </w:r>
    </w:p>
    <w:p w:rsidR="003303D6" w:rsidRPr="008C5378" w:rsidRDefault="003303D6" w:rsidP="003303D6">
      <w:pPr>
        <w:autoSpaceDE w:val="0"/>
        <w:autoSpaceDN w:val="0"/>
        <w:adjustRightInd w:val="0"/>
        <w:spacing w:after="0" w:line="240" w:lineRule="auto"/>
        <w:rPr>
          <w:rFonts w:ascii="Times New Roman" w:eastAsia="Calibri" w:hAnsi="Times New Roman" w:cs="Times New Roman"/>
          <w:iCs/>
          <w:sz w:val="24"/>
          <w:szCs w:val="24"/>
        </w:rPr>
      </w:pPr>
      <w:r w:rsidRPr="008C5378">
        <w:rPr>
          <w:rFonts w:ascii="Times New Roman" w:eastAsia="Calibri" w:hAnsi="Times New Roman" w:cs="Times New Roman"/>
          <w:iCs/>
          <w:sz w:val="24"/>
          <w:szCs w:val="24"/>
        </w:rPr>
        <w:t>Разумная предосторожность.</w:t>
      </w:r>
    </w:p>
    <w:p w:rsidR="003303D6" w:rsidRPr="008C5378" w:rsidRDefault="003303D6" w:rsidP="003303D6">
      <w:pPr>
        <w:autoSpaceDE w:val="0"/>
        <w:autoSpaceDN w:val="0"/>
        <w:adjustRightInd w:val="0"/>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sz w:val="24"/>
          <w:szCs w:val="24"/>
        </w:rPr>
        <w:t>Досуг в городе; каких мест лучше избегать. Как вести себя на улице. Правила поведения в толпе.  Меры предосторожности в лифте и на лестнице. Что делать, если произошло нападение. Самооборона Элементарные способы самозащиты.</w:t>
      </w:r>
    </w:p>
    <w:p w:rsidR="003303D6" w:rsidRPr="008C5378" w:rsidRDefault="003303D6" w:rsidP="003303D6">
      <w:pPr>
        <w:spacing w:after="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Загрязнение окружающей природной среды.</w:t>
      </w:r>
    </w:p>
    <w:p w:rsidR="003303D6" w:rsidRPr="008C5378" w:rsidRDefault="003303D6" w:rsidP="003303D6">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color w:val="000000"/>
          <w:sz w:val="24"/>
          <w:szCs w:val="24"/>
          <w:lang w:eastAsia="ru-RU"/>
        </w:rPr>
        <w:t>Понятие о предельно допустимых концентрациях загрязняющих веществ. Мероприятия, проводимые на защите здоровье населения в местах с неблагоприятной экологической обстановкой.</w:t>
      </w:r>
      <w:r w:rsidRPr="008C5378">
        <w:rPr>
          <w:rFonts w:ascii="Times New Roman" w:eastAsia="Times New Roman" w:hAnsi="Times New Roman" w:cs="Times New Roman"/>
          <w:sz w:val="24"/>
          <w:szCs w:val="24"/>
          <w:lang w:eastAsia="ru-RU"/>
        </w:rPr>
        <w:t xml:space="preserve"> Бытовые приборы контроля качества окружающей среды и продуктов питания.</w:t>
      </w:r>
    </w:p>
    <w:p w:rsidR="003303D6" w:rsidRPr="008C5378" w:rsidRDefault="003303D6" w:rsidP="003303D6">
      <w:pPr>
        <w:autoSpaceDE w:val="0"/>
        <w:autoSpaceDN w:val="0"/>
        <w:adjustRightInd w:val="0"/>
        <w:spacing w:after="0" w:line="240" w:lineRule="auto"/>
        <w:ind w:right="-142"/>
        <w:rPr>
          <w:rFonts w:ascii="Times New Roman" w:eastAsia="Calibri" w:hAnsi="Times New Roman" w:cs="Times New Roman"/>
          <w:sz w:val="24"/>
          <w:szCs w:val="24"/>
        </w:rPr>
      </w:pPr>
      <w:r w:rsidRPr="008C5378">
        <w:rPr>
          <w:rFonts w:ascii="Times New Roman" w:eastAsia="Calibri" w:hAnsi="Times New Roman" w:cs="Times New Roman"/>
          <w:sz w:val="24"/>
          <w:szCs w:val="24"/>
        </w:rPr>
        <w:t>Расширение кругозора. Уголовный кодекс РФ о проникновении в чужое жилище.</w:t>
      </w:r>
    </w:p>
    <w:p w:rsidR="003303D6" w:rsidRPr="008C5378" w:rsidRDefault="003303D6" w:rsidP="003303D6">
      <w:pPr>
        <w:autoSpaceDE w:val="0"/>
        <w:autoSpaceDN w:val="0"/>
        <w:adjustRightInd w:val="0"/>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iCs/>
          <w:sz w:val="24"/>
          <w:szCs w:val="24"/>
        </w:rPr>
        <w:t xml:space="preserve">Опасные игры. </w:t>
      </w:r>
      <w:r w:rsidRPr="008C5378">
        <w:rPr>
          <w:rFonts w:ascii="Times New Roman" w:eastAsia="Calibri" w:hAnsi="Times New Roman" w:cs="Times New Roman"/>
          <w:sz w:val="24"/>
          <w:szCs w:val="24"/>
        </w:rPr>
        <w:t>Места, где играть запрещено. Опасности, которые скрывает карьер. Экстрим в игре и спорте. Неразорвавшиеся боеприпасы.</w:t>
      </w:r>
    </w:p>
    <w:p w:rsidR="003303D6" w:rsidRPr="008C5378" w:rsidRDefault="003303D6" w:rsidP="003303D6">
      <w:pPr>
        <w:autoSpaceDE w:val="0"/>
        <w:autoSpaceDN w:val="0"/>
        <w:adjustRightInd w:val="0"/>
        <w:spacing w:after="0" w:line="240" w:lineRule="auto"/>
        <w:rPr>
          <w:rFonts w:ascii="Times New Roman" w:eastAsia="Calibri" w:hAnsi="Times New Roman" w:cs="Times New Roman"/>
          <w:b/>
          <w:bCs/>
          <w:sz w:val="24"/>
          <w:szCs w:val="24"/>
        </w:rPr>
      </w:pPr>
      <w:r w:rsidRPr="008C5378">
        <w:rPr>
          <w:rFonts w:ascii="Times New Roman" w:eastAsia="Calibri" w:hAnsi="Times New Roman" w:cs="Times New Roman"/>
          <w:b/>
          <w:bCs/>
          <w:sz w:val="24"/>
          <w:szCs w:val="24"/>
        </w:rPr>
        <w:t>Опасности, с которыми мы сталкиваемся на природе</w:t>
      </w:r>
    </w:p>
    <w:p w:rsidR="003303D6" w:rsidRPr="008C5378" w:rsidRDefault="003303D6" w:rsidP="003303D6">
      <w:pPr>
        <w:autoSpaceDE w:val="0"/>
        <w:autoSpaceDN w:val="0"/>
        <w:adjustRightInd w:val="0"/>
        <w:spacing w:after="0" w:line="240" w:lineRule="auto"/>
        <w:ind w:right="-284"/>
        <w:rPr>
          <w:rFonts w:ascii="Times New Roman" w:eastAsia="Calibri" w:hAnsi="Times New Roman" w:cs="Times New Roman"/>
          <w:sz w:val="24"/>
          <w:szCs w:val="24"/>
        </w:rPr>
      </w:pPr>
      <w:r w:rsidRPr="008C5378">
        <w:rPr>
          <w:rFonts w:ascii="Times New Roman" w:eastAsia="Calibri" w:hAnsi="Times New Roman" w:cs="Times New Roman"/>
          <w:iCs/>
          <w:sz w:val="24"/>
          <w:szCs w:val="24"/>
        </w:rPr>
        <w:t xml:space="preserve">Лес — это серьёзно. </w:t>
      </w:r>
      <w:r w:rsidRPr="008C5378">
        <w:rPr>
          <w:rFonts w:ascii="Times New Roman" w:eastAsia="Calibri" w:hAnsi="Times New Roman" w:cs="Times New Roman"/>
          <w:sz w:val="24"/>
          <w:szCs w:val="24"/>
        </w:rPr>
        <w:t>Ядовитые растения. Несъедобные для человека грибы. Правила сбора грибов, которые помогут избежать отравления. Правила грибной кулинарии. Первая помощь при отравлении грибами. Дикие животные. Насекомые. Гроза в лесу. Правила поведения при грозе.</w:t>
      </w:r>
    </w:p>
    <w:p w:rsidR="003303D6" w:rsidRPr="008C5378" w:rsidRDefault="003303D6" w:rsidP="003303D6">
      <w:pPr>
        <w:autoSpaceDE w:val="0"/>
        <w:autoSpaceDN w:val="0"/>
        <w:adjustRightInd w:val="0"/>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sz w:val="24"/>
          <w:szCs w:val="24"/>
        </w:rPr>
        <w:t>Расширение кругозора. Ядовитые растения. Мифы о грибах. Опасные земноводные.</w:t>
      </w:r>
    </w:p>
    <w:p w:rsidR="003303D6" w:rsidRPr="008C5378" w:rsidRDefault="003303D6" w:rsidP="003303D6">
      <w:pPr>
        <w:autoSpaceDE w:val="0"/>
        <w:autoSpaceDN w:val="0"/>
        <w:adjustRightInd w:val="0"/>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iCs/>
          <w:sz w:val="24"/>
          <w:szCs w:val="24"/>
        </w:rPr>
        <w:t xml:space="preserve">Водоём зимой и летом. </w:t>
      </w:r>
      <w:r w:rsidRPr="008C5378">
        <w:rPr>
          <w:rFonts w:ascii="Times New Roman" w:eastAsia="Calibri" w:hAnsi="Times New Roman" w:cs="Times New Roman"/>
          <w:sz w:val="24"/>
          <w:szCs w:val="24"/>
        </w:rPr>
        <w:t>Опасные ситуации на воде, причины возникновения. Правила отдыха на воде, правила катания на лодке. Помощь утопающему. Помощь человеку, оказавшемуся в полынье. Правила зимней рыбалки.</w:t>
      </w:r>
    </w:p>
    <w:p w:rsidR="003303D6" w:rsidRPr="008C5378" w:rsidRDefault="003303D6" w:rsidP="003303D6">
      <w:pPr>
        <w:autoSpaceDE w:val="0"/>
        <w:autoSpaceDN w:val="0"/>
        <w:adjustRightInd w:val="0"/>
        <w:spacing w:after="0" w:line="240" w:lineRule="auto"/>
        <w:rPr>
          <w:rFonts w:ascii="Times New Roman" w:eastAsia="Calibri" w:hAnsi="Times New Roman" w:cs="Times New Roman"/>
          <w:b/>
          <w:bCs/>
          <w:sz w:val="24"/>
          <w:szCs w:val="24"/>
        </w:rPr>
      </w:pPr>
      <w:r w:rsidRPr="008C5378">
        <w:rPr>
          <w:rFonts w:ascii="Times New Roman" w:eastAsia="Calibri" w:hAnsi="Times New Roman" w:cs="Times New Roman"/>
          <w:b/>
          <w:bCs/>
          <w:sz w:val="24"/>
          <w:szCs w:val="24"/>
        </w:rPr>
        <w:t>Современный транспорт и безопасность</w:t>
      </w:r>
    </w:p>
    <w:p w:rsidR="003303D6" w:rsidRPr="008C5378" w:rsidRDefault="003303D6" w:rsidP="003303D6">
      <w:pPr>
        <w:autoSpaceDE w:val="0"/>
        <w:autoSpaceDN w:val="0"/>
        <w:adjustRightInd w:val="0"/>
        <w:spacing w:after="0" w:line="240" w:lineRule="auto"/>
        <w:rPr>
          <w:rFonts w:ascii="Times New Roman" w:eastAsia="Calibri" w:hAnsi="Times New Roman" w:cs="Times New Roman"/>
          <w:iCs/>
          <w:sz w:val="24"/>
          <w:szCs w:val="24"/>
        </w:rPr>
      </w:pPr>
      <w:r w:rsidRPr="008C5378">
        <w:rPr>
          <w:rFonts w:ascii="Times New Roman" w:eastAsia="Calibri" w:hAnsi="Times New Roman" w:cs="Times New Roman"/>
          <w:iCs/>
          <w:sz w:val="24"/>
          <w:szCs w:val="24"/>
        </w:rPr>
        <w:t>Транспорт в современном мире.</w:t>
      </w:r>
    </w:p>
    <w:p w:rsidR="003303D6" w:rsidRPr="008C5378" w:rsidRDefault="003303D6" w:rsidP="003303D6">
      <w:pPr>
        <w:autoSpaceDE w:val="0"/>
        <w:autoSpaceDN w:val="0"/>
        <w:adjustRightInd w:val="0"/>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sz w:val="24"/>
          <w:szCs w:val="24"/>
        </w:rPr>
        <w:t>Расширение кругозора. Экологически безопасный транспорт.</w:t>
      </w:r>
    </w:p>
    <w:p w:rsidR="003303D6" w:rsidRPr="008C5378" w:rsidRDefault="003303D6" w:rsidP="003303D6">
      <w:pPr>
        <w:autoSpaceDE w:val="0"/>
        <w:autoSpaceDN w:val="0"/>
        <w:adjustRightInd w:val="0"/>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iCs/>
          <w:sz w:val="24"/>
          <w:szCs w:val="24"/>
        </w:rPr>
        <w:t xml:space="preserve">Чрезвычайные ситуации на дорогах. </w:t>
      </w:r>
      <w:r w:rsidRPr="008C5378">
        <w:rPr>
          <w:rFonts w:ascii="Times New Roman" w:eastAsia="Calibri" w:hAnsi="Times New Roman" w:cs="Times New Roman"/>
          <w:sz w:val="24"/>
          <w:szCs w:val="24"/>
        </w:rPr>
        <w:t>Транспорт как источник опасности. Опасные игры на дорогах.  Дорожно -транспортное происшествие: причины и последствия. Правила поведения при дорожно-транспортном происшествии.</w:t>
      </w:r>
    </w:p>
    <w:p w:rsidR="003303D6" w:rsidRPr="008C5378" w:rsidRDefault="003303D6" w:rsidP="003303D6">
      <w:pPr>
        <w:autoSpaceDE w:val="0"/>
        <w:autoSpaceDN w:val="0"/>
        <w:adjustRightInd w:val="0"/>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sz w:val="24"/>
          <w:szCs w:val="24"/>
        </w:rPr>
        <w:t>Первая помощь при травмах: как остановить кровотечение, как наложить шину.</w:t>
      </w:r>
    </w:p>
    <w:p w:rsidR="003303D6" w:rsidRPr="008C5378" w:rsidRDefault="003303D6" w:rsidP="003303D6">
      <w:pPr>
        <w:autoSpaceDE w:val="0"/>
        <w:autoSpaceDN w:val="0"/>
        <w:adjustRightInd w:val="0"/>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sz w:val="24"/>
          <w:szCs w:val="24"/>
        </w:rPr>
        <w:t>Расширение кругозора. Водитель в чрезвычайной ситуации. Правила дорожного движения  для пешеходов и велосипедистов.</w:t>
      </w:r>
    </w:p>
    <w:p w:rsidR="003303D6" w:rsidRPr="008C5378" w:rsidRDefault="003303D6" w:rsidP="003303D6">
      <w:pPr>
        <w:autoSpaceDE w:val="0"/>
        <w:autoSpaceDN w:val="0"/>
        <w:adjustRightInd w:val="0"/>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iCs/>
          <w:sz w:val="24"/>
          <w:szCs w:val="24"/>
        </w:rPr>
        <w:t xml:space="preserve">Опасные ситуации в метро. </w:t>
      </w:r>
      <w:r w:rsidRPr="008C5378">
        <w:rPr>
          <w:rFonts w:ascii="Times New Roman" w:eastAsia="Calibri" w:hAnsi="Times New Roman" w:cs="Times New Roman"/>
          <w:sz w:val="24"/>
          <w:szCs w:val="24"/>
        </w:rPr>
        <w:t>Правила поведения в метро: движение на эскалаторе; ожидание поезда; в вагоне.</w:t>
      </w:r>
    </w:p>
    <w:p w:rsidR="003303D6" w:rsidRPr="008C5378" w:rsidRDefault="003303D6" w:rsidP="003303D6">
      <w:pPr>
        <w:autoSpaceDE w:val="0"/>
        <w:autoSpaceDN w:val="0"/>
        <w:adjustRightInd w:val="0"/>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iCs/>
          <w:sz w:val="24"/>
          <w:szCs w:val="24"/>
        </w:rPr>
        <w:t xml:space="preserve">Авиакатастрофы. </w:t>
      </w:r>
      <w:r w:rsidRPr="008C5378">
        <w:rPr>
          <w:rFonts w:ascii="Times New Roman" w:eastAsia="Calibri" w:hAnsi="Times New Roman" w:cs="Times New Roman"/>
          <w:sz w:val="24"/>
          <w:szCs w:val="24"/>
        </w:rPr>
        <w:t>Подготовка к полёту. Правила поведения на борту авиалайнера. Пожар на борту самолёта. Разгерметизация самолёта. Аварийная посадка.</w:t>
      </w:r>
    </w:p>
    <w:p w:rsidR="003303D6" w:rsidRPr="008C5378" w:rsidRDefault="003303D6" w:rsidP="003303D6">
      <w:pPr>
        <w:autoSpaceDE w:val="0"/>
        <w:autoSpaceDN w:val="0"/>
        <w:adjustRightInd w:val="0"/>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sz w:val="24"/>
          <w:szCs w:val="24"/>
        </w:rPr>
        <w:t>Расширение кругозора. Права командира авиалайнера</w:t>
      </w:r>
    </w:p>
    <w:p w:rsidR="003303D6" w:rsidRPr="008C5378" w:rsidRDefault="003303D6" w:rsidP="003303D6">
      <w:pPr>
        <w:autoSpaceDE w:val="0"/>
        <w:autoSpaceDN w:val="0"/>
        <w:adjustRightInd w:val="0"/>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sz w:val="24"/>
          <w:szCs w:val="24"/>
        </w:rPr>
        <w:t>в экстренных ситуациях.</w:t>
      </w:r>
    </w:p>
    <w:p w:rsidR="003303D6" w:rsidRPr="008C5378" w:rsidRDefault="003303D6" w:rsidP="003303D6">
      <w:pPr>
        <w:autoSpaceDE w:val="0"/>
        <w:autoSpaceDN w:val="0"/>
        <w:adjustRightInd w:val="0"/>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iCs/>
          <w:sz w:val="24"/>
          <w:szCs w:val="24"/>
        </w:rPr>
        <w:t xml:space="preserve">Железнодорожная катастрофа. </w:t>
      </w:r>
      <w:r w:rsidRPr="008C5378">
        <w:rPr>
          <w:rFonts w:ascii="Times New Roman" w:eastAsia="Calibri" w:hAnsi="Times New Roman" w:cs="Times New Roman"/>
          <w:sz w:val="24"/>
          <w:szCs w:val="24"/>
        </w:rPr>
        <w:t>Действия в случае крушения поезда.</w:t>
      </w:r>
    </w:p>
    <w:p w:rsidR="003303D6" w:rsidRPr="008C5378" w:rsidRDefault="003303D6" w:rsidP="003303D6">
      <w:pPr>
        <w:autoSpaceDE w:val="0"/>
        <w:autoSpaceDN w:val="0"/>
        <w:adjustRightInd w:val="0"/>
        <w:spacing w:after="0" w:line="240" w:lineRule="auto"/>
        <w:rPr>
          <w:rFonts w:ascii="Times New Roman" w:eastAsia="Calibri" w:hAnsi="Times New Roman" w:cs="Times New Roman"/>
          <w:b/>
          <w:bCs/>
          <w:sz w:val="24"/>
          <w:szCs w:val="24"/>
        </w:rPr>
      </w:pPr>
      <w:r w:rsidRPr="008C5378">
        <w:rPr>
          <w:rFonts w:ascii="Times New Roman" w:eastAsia="Calibri" w:hAnsi="Times New Roman" w:cs="Times New Roman"/>
          <w:b/>
          <w:bCs/>
          <w:sz w:val="24"/>
          <w:szCs w:val="24"/>
        </w:rPr>
        <w:t>Безопасный туризм</w:t>
      </w:r>
    </w:p>
    <w:p w:rsidR="003303D6" w:rsidRPr="008C5378" w:rsidRDefault="003303D6" w:rsidP="003303D6">
      <w:pPr>
        <w:autoSpaceDE w:val="0"/>
        <w:autoSpaceDN w:val="0"/>
        <w:adjustRightInd w:val="0"/>
        <w:spacing w:after="0" w:line="240" w:lineRule="auto"/>
        <w:rPr>
          <w:rFonts w:ascii="Times New Roman" w:eastAsia="Calibri" w:hAnsi="Times New Roman" w:cs="Times New Roman"/>
          <w:iCs/>
          <w:sz w:val="24"/>
          <w:szCs w:val="24"/>
        </w:rPr>
      </w:pPr>
      <w:r w:rsidRPr="008C5378">
        <w:rPr>
          <w:rFonts w:ascii="Times New Roman" w:eastAsia="Calibri" w:hAnsi="Times New Roman" w:cs="Times New Roman"/>
          <w:iCs/>
          <w:sz w:val="24"/>
          <w:szCs w:val="24"/>
        </w:rPr>
        <w:t>Обеспечение безопасности в туристских походах.</w:t>
      </w:r>
    </w:p>
    <w:p w:rsidR="003303D6" w:rsidRPr="008C5378" w:rsidRDefault="003303D6" w:rsidP="003303D6">
      <w:pPr>
        <w:autoSpaceDE w:val="0"/>
        <w:autoSpaceDN w:val="0"/>
        <w:adjustRightInd w:val="0"/>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sz w:val="24"/>
          <w:szCs w:val="24"/>
        </w:rPr>
        <w:t>Туризм — отдых, связанный с преодолением трудностей. Объективные и субъективные трудности туристского похода. Правила безопасности в туристском походе. Преодоление естественных препятствий. Безопасное место для бивуака. Ориентирование на местности. Подача сигналов бедствия. Добывание огня , воды и пищи. Сооружение временного укрытия. Правила безопасного поведения в случае, когда турист отстал от группы. Туризм и экология окружающей среды.</w:t>
      </w:r>
    </w:p>
    <w:p w:rsidR="003303D6" w:rsidRPr="008C5378" w:rsidRDefault="003303D6" w:rsidP="003303D6">
      <w:pPr>
        <w:autoSpaceDE w:val="0"/>
        <w:autoSpaceDN w:val="0"/>
        <w:adjustRightInd w:val="0"/>
        <w:spacing w:after="0" w:line="240" w:lineRule="auto"/>
        <w:rPr>
          <w:rFonts w:ascii="Times New Roman" w:eastAsia="Calibri" w:hAnsi="Times New Roman" w:cs="Times New Roman"/>
          <w:iCs/>
          <w:sz w:val="24"/>
          <w:szCs w:val="24"/>
        </w:rPr>
      </w:pPr>
      <w:r w:rsidRPr="008C5378">
        <w:rPr>
          <w:rFonts w:ascii="Times New Roman" w:eastAsia="Calibri" w:hAnsi="Times New Roman" w:cs="Times New Roman"/>
          <w:iCs/>
          <w:sz w:val="24"/>
          <w:szCs w:val="24"/>
        </w:rPr>
        <w:t xml:space="preserve">Обеспечение безопасности в водном туристском походе. </w:t>
      </w:r>
      <w:r w:rsidRPr="008C5378">
        <w:rPr>
          <w:rFonts w:ascii="Times New Roman" w:eastAsia="Calibri" w:hAnsi="Times New Roman" w:cs="Times New Roman"/>
          <w:sz w:val="24"/>
          <w:szCs w:val="24"/>
        </w:rPr>
        <w:t>Подготовка к походу. Правила безопасного поведения вводном походе. Узлы в туристском походе.</w:t>
      </w:r>
    </w:p>
    <w:p w:rsidR="003303D6" w:rsidRPr="008C5378" w:rsidRDefault="003303D6" w:rsidP="003303D6">
      <w:pPr>
        <w:autoSpaceDE w:val="0"/>
        <w:autoSpaceDN w:val="0"/>
        <w:adjustRightInd w:val="0"/>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sz w:val="24"/>
          <w:szCs w:val="24"/>
        </w:rPr>
        <w:t>Расширение кругозора. Как правильно выбрать для похода рюкзак. Вязание узлов (исторический экскурс).</w:t>
      </w:r>
    </w:p>
    <w:p w:rsidR="003303D6" w:rsidRPr="008C5378" w:rsidRDefault="003303D6" w:rsidP="003303D6">
      <w:pPr>
        <w:autoSpaceDE w:val="0"/>
        <w:autoSpaceDN w:val="0"/>
        <w:adjustRightInd w:val="0"/>
        <w:spacing w:after="0" w:line="240" w:lineRule="auto"/>
        <w:rPr>
          <w:rFonts w:ascii="Times New Roman" w:eastAsia="Calibri" w:hAnsi="Times New Roman" w:cs="Times New Roman"/>
          <w:b/>
          <w:sz w:val="24"/>
          <w:szCs w:val="24"/>
        </w:rPr>
      </w:pPr>
      <w:r w:rsidRPr="008C5378">
        <w:rPr>
          <w:rFonts w:ascii="Times New Roman" w:eastAsia="Calibri" w:hAnsi="Times New Roman" w:cs="Times New Roman"/>
          <w:b/>
          <w:sz w:val="24"/>
          <w:szCs w:val="24"/>
        </w:rPr>
        <w:t>Курс «Основы безопасности жизнедеятельности»</w:t>
      </w:r>
    </w:p>
    <w:p w:rsidR="003303D6" w:rsidRPr="008C5378" w:rsidRDefault="003303D6" w:rsidP="003303D6">
      <w:pPr>
        <w:autoSpaceDE w:val="0"/>
        <w:autoSpaceDN w:val="0"/>
        <w:adjustRightInd w:val="0"/>
        <w:spacing w:after="0" w:line="240" w:lineRule="auto"/>
        <w:rPr>
          <w:rFonts w:ascii="Times New Roman" w:eastAsia="Calibri" w:hAnsi="Times New Roman" w:cs="Times New Roman"/>
          <w:b/>
          <w:sz w:val="24"/>
          <w:szCs w:val="24"/>
        </w:rPr>
      </w:pPr>
      <w:r w:rsidRPr="008C5378">
        <w:rPr>
          <w:rFonts w:ascii="Times New Roman" w:eastAsia="Calibri" w:hAnsi="Times New Roman" w:cs="Times New Roman"/>
          <w:b/>
          <w:sz w:val="24"/>
          <w:szCs w:val="24"/>
        </w:rPr>
        <w:t xml:space="preserve">                                              для 9  класса                        </w:t>
      </w:r>
    </w:p>
    <w:p w:rsidR="003303D6" w:rsidRPr="008C5378" w:rsidRDefault="003303D6" w:rsidP="003303D6">
      <w:pPr>
        <w:autoSpaceDE w:val="0"/>
        <w:autoSpaceDN w:val="0"/>
        <w:adjustRightInd w:val="0"/>
        <w:spacing w:after="0" w:line="240" w:lineRule="auto"/>
        <w:rPr>
          <w:rFonts w:ascii="Times New Roman" w:eastAsia="Calibri" w:hAnsi="Times New Roman" w:cs="Times New Roman"/>
          <w:b/>
          <w:sz w:val="24"/>
          <w:szCs w:val="24"/>
        </w:rPr>
      </w:pPr>
      <w:r w:rsidRPr="008C5378">
        <w:rPr>
          <w:rFonts w:ascii="Times New Roman" w:eastAsia="Calibri" w:hAnsi="Times New Roman" w:cs="Times New Roman"/>
          <w:b/>
          <w:bCs/>
          <w:sz w:val="24"/>
          <w:szCs w:val="24"/>
        </w:rPr>
        <w:tab/>
      </w:r>
      <w:r w:rsidRPr="008C5378">
        <w:rPr>
          <w:rFonts w:ascii="Times New Roman" w:eastAsia="Calibri" w:hAnsi="Times New Roman" w:cs="Times New Roman"/>
          <w:b/>
          <w:sz w:val="24"/>
          <w:szCs w:val="24"/>
        </w:rPr>
        <w:t>содержит следующие разделы.</w:t>
      </w:r>
    </w:p>
    <w:p w:rsidR="003303D6" w:rsidRPr="008C5378" w:rsidRDefault="003303D6" w:rsidP="003303D6">
      <w:pPr>
        <w:autoSpaceDE w:val="0"/>
        <w:autoSpaceDN w:val="0"/>
        <w:adjustRightInd w:val="0"/>
        <w:spacing w:after="0" w:line="240" w:lineRule="auto"/>
        <w:rPr>
          <w:rFonts w:ascii="Times New Roman" w:eastAsia="Calibri" w:hAnsi="Times New Roman" w:cs="Times New Roman"/>
          <w:bCs/>
          <w:sz w:val="24"/>
          <w:szCs w:val="24"/>
        </w:rPr>
      </w:pPr>
      <w:r w:rsidRPr="008C5378">
        <w:rPr>
          <w:rFonts w:ascii="Times New Roman" w:eastAsia="Calibri" w:hAnsi="Times New Roman" w:cs="Times New Roman"/>
          <w:b/>
          <w:bCs/>
          <w:sz w:val="24"/>
          <w:szCs w:val="24"/>
        </w:rPr>
        <w:t>Когда человек сам себе враг .</w:t>
      </w:r>
      <w:r w:rsidRPr="008C5378">
        <w:rPr>
          <w:rFonts w:ascii="Times New Roman" w:eastAsia="Calibri" w:hAnsi="Times New Roman" w:cs="Times New Roman"/>
          <w:bCs/>
          <w:sz w:val="24"/>
          <w:szCs w:val="24"/>
        </w:rPr>
        <w:t>Инструктаж по технике безопасности .</w:t>
      </w:r>
    </w:p>
    <w:p w:rsidR="003303D6" w:rsidRPr="008C5378" w:rsidRDefault="003303D6" w:rsidP="003303D6">
      <w:pPr>
        <w:autoSpaceDE w:val="0"/>
        <w:autoSpaceDN w:val="0"/>
        <w:adjustRightInd w:val="0"/>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iCs/>
          <w:sz w:val="24"/>
          <w:szCs w:val="24"/>
        </w:rPr>
        <w:t xml:space="preserve">Курение убивает! </w:t>
      </w:r>
      <w:r w:rsidRPr="008C5378">
        <w:rPr>
          <w:rFonts w:ascii="Times New Roman" w:eastAsia="Calibri" w:hAnsi="Times New Roman" w:cs="Times New Roman"/>
          <w:sz w:val="24"/>
          <w:szCs w:val="24"/>
        </w:rPr>
        <w:t>Опасности курения: что содержит в себе сигаретный дым. Почему курение мешает учению. Физическое состояние подростков-курильщиков.</w:t>
      </w:r>
    </w:p>
    <w:p w:rsidR="003303D6" w:rsidRPr="008C5378" w:rsidRDefault="003303D6" w:rsidP="003303D6">
      <w:pPr>
        <w:autoSpaceDE w:val="0"/>
        <w:autoSpaceDN w:val="0"/>
        <w:adjustRightInd w:val="0"/>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sz w:val="24"/>
          <w:szCs w:val="24"/>
        </w:rPr>
        <w:t>Расширение кругозора. История табака и курения.</w:t>
      </w:r>
    </w:p>
    <w:p w:rsidR="003303D6" w:rsidRPr="008C5378" w:rsidRDefault="003303D6" w:rsidP="003303D6">
      <w:pPr>
        <w:autoSpaceDE w:val="0"/>
        <w:autoSpaceDN w:val="0"/>
        <w:adjustRightInd w:val="0"/>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iCs/>
          <w:sz w:val="24"/>
          <w:szCs w:val="24"/>
        </w:rPr>
        <w:t xml:space="preserve">Алкоголь и здоровье. </w:t>
      </w:r>
      <w:r w:rsidRPr="008C5378">
        <w:rPr>
          <w:rFonts w:ascii="Times New Roman" w:eastAsia="Calibri" w:hAnsi="Times New Roman" w:cs="Times New Roman"/>
          <w:sz w:val="24"/>
          <w:szCs w:val="24"/>
        </w:rPr>
        <w:t>Воздействие алкоголя на организм человека. Первая помощь при отравлении алкоголем. Как уберечь себя от алкоголизма.</w:t>
      </w:r>
    </w:p>
    <w:p w:rsidR="003303D6" w:rsidRPr="008C5378" w:rsidRDefault="003303D6" w:rsidP="003303D6">
      <w:pPr>
        <w:autoSpaceDE w:val="0"/>
        <w:autoSpaceDN w:val="0"/>
        <w:adjustRightInd w:val="0"/>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sz w:val="24"/>
          <w:szCs w:val="24"/>
        </w:rPr>
        <w:t>Расширение кругозора. Как на Руси относились к алкоголю.</w:t>
      </w:r>
    </w:p>
    <w:p w:rsidR="003303D6" w:rsidRPr="008C5378" w:rsidRDefault="003303D6" w:rsidP="003303D6">
      <w:pPr>
        <w:autoSpaceDE w:val="0"/>
        <w:autoSpaceDN w:val="0"/>
        <w:adjustRightInd w:val="0"/>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iCs/>
          <w:sz w:val="24"/>
          <w:szCs w:val="24"/>
        </w:rPr>
        <w:t xml:space="preserve">Скажем наркотикам — нет! </w:t>
      </w:r>
      <w:r w:rsidRPr="008C5378">
        <w:rPr>
          <w:rFonts w:ascii="Times New Roman" w:eastAsia="Calibri" w:hAnsi="Times New Roman" w:cs="Times New Roman"/>
          <w:sz w:val="24"/>
          <w:szCs w:val="24"/>
        </w:rPr>
        <w:t>Что такое наркотики и наркомания. Воздействие наркотика на организм человека. Токсикомания. Профилактика вредных привычек.</w:t>
      </w:r>
    </w:p>
    <w:p w:rsidR="003303D6" w:rsidRPr="008C5378" w:rsidRDefault="003303D6" w:rsidP="003303D6">
      <w:pPr>
        <w:autoSpaceDE w:val="0"/>
        <w:autoSpaceDN w:val="0"/>
        <w:adjustRightInd w:val="0"/>
        <w:spacing w:after="0" w:line="240" w:lineRule="auto"/>
        <w:rPr>
          <w:rFonts w:ascii="Times New Roman" w:eastAsia="Calibri" w:hAnsi="Times New Roman" w:cs="Times New Roman"/>
          <w:b/>
          <w:bCs/>
          <w:sz w:val="24"/>
          <w:szCs w:val="24"/>
        </w:rPr>
      </w:pPr>
      <w:r w:rsidRPr="008C5378">
        <w:rPr>
          <w:rFonts w:ascii="Times New Roman" w:eastAsia="Calibri" w:hAnsi="Times New Roman" w:cs="Times New Roman"/>
          <w:b/>
          <w:bCs/>
          <w:sz w:val="24"/>
          <w:szCs w:val="24"/>
        </w:rPr>
        <w:t>Чрезвычайные ситуации природного и техногенного характера</w:t>
      </w:r>
    </w:p>
    <w:p w:rsidR="003303D6" w:rsidRPr="008C5378" w:rsidRDefault="003303D6" w:rsidP="003303D6">
      <w:pPr>
        <w:autoSpaceDE w:val="0"/>
        <w:autoSpaceDN w:val="0"/>
        <w:adjustRightInd w:val="0"/>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iCs/>
          <w:sz w:val="24"/>
          <w:szCs w:val="24"/>
        </w:rPr>
        <w:t xml:space="preserve">Чрезвычайные ситуации и их классификация. </w:t>
      </w:r>
      <w:r w:rsidRPr="008C5378">
        <w:rPr>
          <w:rFonts w:ascii="Times New Roman" w:eastAsia="Calibri" w:hAnsi="Times New Roman" w:cs="Times New Roman"/>
          <w:sz w:val="24"/>
          <w:szCs w:val="24"/>
        </w:rPr>
        <w:t>Определение чрезвычайной ситуации. Классификация чрезвычайных ситуаций. Система оповещения в чрезвычайных ситуациях. Действие населения по сигналу «Внимание всем!» Общие правила эвакуации. Обязанности и правила поведения при эвакуации.</w:t>
      </w:r>
    </w:p>
    <w:p w:rsidR="003303D6" w:rsidRPr="008C5378" w:rsidRDefault="003303D6" w:rsidP="003303D6">
      <w:pPr>
        <w:autoSpaceDE w:val="0"/>
        <w:autoSpaceDN w:val="0"/>
        <w:adjustRightInd w:val="0"/>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iCs/>
          <w:sz w:val="24"/>
          <w:szCs w:val="24"/>
        </w:rPr>
        <w:t xml:space="preserve">Природные чрезвычайные ситуации. </w:t>
      </w:r>
      <w:r w:rsidRPr="008C5378">
        <w:rPr>
          <w:rFonts w:ascii="Times New Roman" w:eastAsia="Calibri" w:hAnsi="Times New Roman" w:cs="Times New Roman"/>
          <w:sz w:val="24"/>
          <w:szCs w:val="24"/>
        </w:rPr>
        <w:t>Землетрясение. Извержение вулкана. Сели и оползни. Снежные лавины .Ураган, буря, смерч. Цунами. Наводнения. Природные пожары. Правила поведения в природных чрезвычайных ситуациях.</w:t>
      </w:r>
    </w:p>
    <w:p w:rsidR="003303D6" w:rsidRPr="008C5378" w:rsidRDefault="003303D6" w:rsidP="003303D6">
      <w:pPr>
        <w:autoSpaceDE w:val="0"/>
        <w:autoSpaceDN w:val="0"/>
        <w:adjustRightInd w:val="0"/>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sz w:val="24"/>
          <w:szCs w:val="24"/>
        </w:rPr>
        <w:t>Расширение кругозора. Ураган Фифи.</w:t>
      </w:r>
    </w:p>
    <w:p w:rsidR="003303D6" w:rsidRPr="008C5378" w:rsidRDefault="003303D6" w:rsidP="003303D6">
      <w:pPr>
        <w:autoSpaceDE w:val="0"/>
        <w:autoSpaceDN w:val="0"/>
        <w:adjustRightInd w:val="0"/>
        <w:spacing w:after="0" w:line="240" w:lineRule="auto"/>
        <w:rPr>
          <w:rFonts w:ascii="Times New Roman" w:eastAsia="Calibri" w:hAnsi="Times New Roman" w:cs="Times New Roman"/>
          <w:iCs/>
          <w:sz w:val="24"/>
          <w:szCs w:val="24"/>
        </w:rPr>
      </w:pPr>
      <w:r w:rsidRPr="008C5378">
        <w:rPr>
          <w:rFonts w:ascii="Times New Roman" w:eastAsia="Calibri" w:hAnsi="Times New Roman" w:cs="Times New Roman"/>
          <w:iCs/>
          <w:sz w:val="24"/>
          <w:szCs w:val="24"/>
        </w:rPr>
        <w:t>Чрезвычайные ситуации техногенного характера.</w:t>
      </w:r>
    </w:p>
    <w:p w:rsidR="003303D6" w:rsidRPr="008C5378" w:rsidRDefault="003303D6" w:rsidP="003303D6">
      <w:pPr>
        <w:autoSpaceDE w:val="0"/>
        <w:autoSpaceDN w:val="0"/>
        <w:adjustRightInd w:val="0"/>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Причины и виды техногенных ЧС. Аварии на коммунальных системах жизнеобеспечения. Аварии с утечкой химических и радиоактивных веществ. </w:t>
      </w:r>
    </w:p>
    <w:p w:rsidR="003303D6" w:rsidRPr="008C5378" w:rsidRDefault="003303D6" w:rsidP="003303D6">
      <w:pPr>
        <w:autoSpaceDE w:val="0"/>
        <w:autoSpaceDN w:val="0"/>
        <w:adjustRightInd w:val="0"/>
        <w:spacing w:after="0" w:line="240" w:lineRule="auto"/>
        <w:rPr>
          <w:rFonts w:ascii="Times New Roman" w:eastAsia="Calibri" w:hAnsi="Times New Roman" w:cs="Times New Roman"/>
          <w:sz w:val="24"/>
          <w:szCs w:val="24"/>
        </w:rPr>
      </w:pPr>
      <w:r w:rsidRPr="008C5378">
        <w:rPr>
          <w:rFonts w:ascii="Times New Roman" w:eastAsia="Times New Roman" w:hAnsi="Times New Roman" w:cs="Times New Roman"/>
          <w:sz w:val="24"/>
          <w:szCs w:val="24"/>
          <w:lang w:eastAsia="ru-RU"/>
        </w:rPr>
        <w:t>Использование индивидуальных средств защиты: медицинской аптечки, ватно-марлевой  повязки, респиратора и противогаза.</w:t>
      </w:r>
    </w:p>
    <w:p w:rsidR="003303D6" w:rsidRPr="008C5378" w:rsidRDefault="003303D6" w:rsidP="003303D6">
      <w:pPr>
        <w:autoSpaceDE w:val="0"/>
        <w:autoSpaceDN w:val="0"/>
        <w:adjustRightInd w:val="0"/>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sz w:val="24"/>
          <w:szCs w:val="24"/>
        </w:rPr>
        <w:t>Виды радиационно опасных объектов. Аварии на гидродинамических объектах. Правила поведения при авариях различного вида.</w:t>
      </w:r>
    </w:p>
    <w:p w:rsidR="003303D6" w:rsidRPr="008C5378" w:rsidRDefault="003303D6" w:rsidP="003303D6">
      <w:pPr>
        <w:autoSpaceDE w:val="0"/>
        <w:autoSpaceDN w:val="0"/>
        <w:adjustRightInd w:val="0"/>
        <w:spacing w:after="0" w:line="240" w:lineRule="auto"/>
        <w:rPr>
          <w:rFonts w:ascii="Times New Roman" w:eastAsia="Calibri" w:hAnsi="Times New Roman" w:cs="Times New Roman"/>
          <w:sz w:val="24"/>
          <w:szCs w:val="24"/>
        </w:rPr>
      </w:pPr>
      <w:r w:rsidRPr="008C5378">
        <w:rPr>
          <w:rFonts w:ascii="Times New Roman" w:eastAsia="Times New Roman" w:hAnsi="Times New Roman" w:cs="Times New Roman"/>
          <w:color w:val="000000"/>
          <w:spacing w:val="-1"/>
          <w:sz w:val="24"/>
          <w:szCs w:val="24"/>
          <w:lang w:eastAsia="ru-RU"/>
        </w:rPr>
        <w:t>Средства коллективной защиты  и правила пользования ими.</w:t>
      </w:r>
    </w:p>
    <w:p w:rsidR="003303D6" w:rsidRPr="008C5378" w:rsidRDefault="003303D6" w:rsidP="003303D6">
      <w:pPr>
        <w:autoSpaceDE w:val="0"/>
        <w:autoSpaceDN w:val="0"/>
        <w:adjustRightInd w:val="0"/>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sz w:val="24"/>
          <w:szCs w:val="24"/>
        </w:rPr>
        <w:t>Расширение кругозора. Из истории техногенных катастроф.</w:t>
      </w:r>
    </w:p>
    <w:p w:rsidR="003303D6" w:rsidRPr="008C5378" w:rsidRDefault="003303D6" w:rsidP="003303D6">
      <w:pPr>
        <w:autoSpaceDE w:val="0"/>
        <w:autoSpaceDN w:val="0"/>
        <w:adjustRightInd w:val="0"/>
        <w:spacing w:after="0" w:line="240" w:lineRule="auto"/>
        <w:rPr>
          <w:rFonts w:ascii="Times New Roman" w:eastAsia="Calibri" w:hAnsi="Times New Roman" w:cs="Times New Roman"/>
          <w:b/>
          <w:bCs/>
          <w:sz w:val="24"/>
          <w:szCs w:val="24"/>
        </w:rPr>
      </w:pPr>
      <w:r w:rsidRPr="008C5378">
        <w:rPr>
          <w:rFonts w:ascii="Times New Roman" w:eastAsia="Calibri" w:hAnsi="Times New Roman" w:cs="Times New Roman"/>
          <w:b/>
          <w:bCs/>
          <w:sz w:val="24"/>
          <w:szCs w:val="24"/>
        </w:rPr>
        <w:t>Чрезвычайные ситуации социального характера .Национальная безопасность Российской Федерации</w:t>
      </w:r>
    </w:p>
    <w:p w:rsidR="003303D6" w:rsidRPr="008C5378" w:rsidRDefault="003303D6" w:rsidP="003303D6">
      <w:pPr>
        <w:autoSpaceDE w:val="0"/>
        <w:autoSpaceDN w:val="0"/>
        <w:adjustRightInd w:val="0"/>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iCs/>
          <w:sz w:val="24"/>
          <w:szCs w:val="24"/>
        </w:rPr>
        <w:t xml:space="preserve">Экстремизм и терроризм. </w:t>
      </w:r>
      <w:r w:rsidRPr="008C5378">
        <w:rPr>
          <w:rFonts w:ascii="Times New Roman" w:eastAsia="Calibri" w:hAnsi="Times New Roman" w:cs="Times New Roman"/>
          <w:sz w:val="24"/>
          <w:szCs w:val="24"/>
        </w:rPr>
        <w:t>Что такое экстремизм, его истоки и причины. Крайние проявления экстремизма. Что такое терроризм, его проявления. Правила поведения во время взрыва и после него. Как вести себя в плену у террористов. Как вести себя во время спецоперации по освобождению за-</w:t>
      </w:r>
    </w:p>
    <w:p w:rsidR="003303D6" w:rsidRPr="008C5378" w:rsidRDefault="003303D6" w:rsidP="003303D6">
      <w:pPr>
        <w:autoSpaceDE w:val="0"/>
        <w:autoSpaceDN w:val="0"/>
        <w:adjustRightInd w:val="0"/>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sz w:val="24"/>
          <w:szCs w:val="24"/>
        </w:rPr>
        <w:t>ложников.</w:t>
      </w:r>
    </w:p>
    <w:p w:rsidR="003303D6" w:rsidRPr="008C5378" w:rsidRDefault="003303D6" w:rsidP="003303D6">
      <w:pPr>
        <w:autoSpaceDE w:val="0"/>
        <w:autoSpaceDN w:val="0"/>
        <w:adjustRightInd w:val="0"/>
        <w:spacing w:after="0" w:line="240" w:lineRule="auto"/>
        <w:rPr>
          <w:rFonts w:ascii="Times New Roman" w:eastAsia="Calibri" w:hAnsi="Times New Roman" w:cs="Times New Roman"/>
          <w:iCs/>
          <w:sz w:val="24"/>
          <w:szCs w:val="24"/>
        </w:rPr>
      </w:pPr>
      <w:r w:rsidRPr="008C5378">
        <w:rPr>
          <w:rFonts w:ascii="Times New Roman" w:eastAsia="Calibri" w:hAnsi="Times New Roman" w:cs="Times New Roman"/>
          <w:iCs/>
          <w:sz w:val="24"/>
          <w:szCs w:val="24"/>
        </w:rPr>
        <w:t>Законодательство России о противодействии экстремизму и терроризму.</w:t>
      </w:r>
    </w:p>
    <w:p w:rsidR="003303D6" w:rsidRPr="008C5378" w:rsidRDefault="003303D6" w:rsidP="003303D6">
      <w:pPr>
        <w:autoSpaceDE w:val="0"/>
        <w:autoSpaceDN w:val="0"/>
        <w:adjustRightInd w:val="0"/>
        <w:spacing w:after="0" w:line="240" w:lineRule="auto"/>
        <w:rPr>
          <w:rFonts w:ascii="Times New Roman" w:eastAsia="Calibri" w:hAnsi="Times New Roman" w:cs="Times New Roman"/>
          <w:iCs/>
          <w:sz w:val="24"/>
          <w:szCs w:val="24"/>
        </w:rPr>
      </w:pPr>
      <w:r w:rsidRPr="008C5378">
        <w:rPr>
          <w:rFonts w:ascii="Times New Roman" w:eastAsia="Calibri" w:hAnsi="Times New Roman" w:cs="Times New Roman"/>
          <w:iCs/>
          <w:sz w:val="24"/>
          <w:szCs w:val="24"/>
        </w:rPr>
        <w:t>Национальная безопасность Российской Федерации.</w:t>
      </w:r>
    </w:p>
    <w:p w:rsidR="003303D6" w:rsidRPr="008C5378" w:rsidRDefault="003303D6" w:rsidP="008C5378">
      <w:pPr>
        <w:autoSpaceDE w:val="0"/>
        <w:autoSpaceDN w:val="0"/>
        <w:adjustRightInd w:val="0"/>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sz w:val="24"/>
          <w:szCs w:val="24"/>
        </w:rPr>
        <w:t>Что такое национальная безопасность. Условия обеспечения национальной без</w:t>
      </w:r>
      <w:r w:rsidR="008C5378" w:rsidRPr="008C5378">
        <w:rPr>
          <w:rFonts w:ascii="Times New Roman" w:eastAsia="Calibri" w:hAnsi="Times New Roman" w:cs="Times New Roman"/>
          <w:sz w:val="24"/>
          <w:szCs w:val="24"/>
        </w:rPr>
        <w:t>опасности Российской Федерации.</w:t>
      </w:r>
    </w:p>
    <w:p w:rsidR="00175C6E" w:rsidRPr="008C5378" w:rsidRDefault="001B5131" w:rsidP="001B5131">
      <w:pPr>
        <w:widowControl w:val="0"/>
        <w:tabs>
          <w:tab w:val="left" w:leader="dot" w:pos="0"/>
          <w:tab w:val="left" w:pos="454"/>
        </w:tabs>
        <w:suppressAutoHyphens/>
        <w:autoSpaceDE w:val="0"/>
        <w:spacing w:after="0" w:line="240" w:lineRule="auto"/>
        <w:ind w:firstLine="454"/>
        <w:rPr>
          <w:rFonts w:ascii="Times New Roman" w:eastAsia="@Arial Unicode MS" w:hAnsi="Times New Roman" w:cs="Times New Roman"/>
          <w:b/>
          <w:bCs/>
          <w:sz w:val="24"/>
          <w:szCs w:val="24"/>
          <w:lang w:eastAsia="zh-CN"/>
        </w:rPr>
      </w:pPr>
      <w:r w:rsidRPr="008C5378">
        <w:rPr>
          <w:rFonts w:ascii="Times New Roman" w:eastAsia="@Arial Unicode MS" w:hAnsi="Times New Roman" w:cs="Times New Roman"/>
          <w:b/>
          <w:bCs/>
          <w:sz w:val="24"/>
          <w:szCs w:val="24"/>
          <w:lang w:eastAsia="zh-CN"/>
        </w:rPr>
        <w:t>2.2.3 Внеурочная деятельность</w:t>
      </w:r>
      <w:r w:rsidR="0059500C" w:rsidRPr="008C5378">
        <w:rPr>
          <w:rFonts w:ascii="Times New Roman" w:eastAsia="@Arial Unicode MS" w:hAnsi="Times New Roman" w:cs="Times New Roman"/>
          <w:b/>
          <w:bCs/>
          <w:sz w:val="24"/>
          <w:szCs w:val="24"/>
          <w:lang w:eastAsia="zh-CN"/>
        </w:rPr>
        <w:t>в МБОУ СОШ с</w:t>
      </w:r>
      <w:r w:rsidR="00C5643A">
        <w:rPr>
          <w:rFonts w:ascii="Times New Roman" w:eastAsia="@Arial Unicode MS" w:hAnsi="Times New Roman" w:cs="Times New Roman"/>
          <w:b/>
          <w:bCs/>
          <w:sz w:val="24"/>
          <w:szCs w:val="24"/>
          <w:lang w:eastAsia="zh-CN"/>
        </w:rPr>
        <w:t>.Рсаев</w:t>
      </w:r>
      <w:r w:rsidR="0059500C" w:rsidRPr="008C5378">
        <w:rPr>
          <w:rFonts w:ascii="Times New Roman" w:eastAsia="@Arial Unicode MS" w:hAnsi="Times New Roman" w:cs="Times New Roman"/>
          <w:b/>
          <w:bCs/>
          <w:sz w:val="24"/>
          <w:szCs w:val="24"/>
          <w:lang w:eastAsia="zh-CN"/>
        </w:rPr>
        <w:t>о</w:t>
      </w:r>
    </w:p>
    <w:p w:rsidR="00CF4533" w:rsidRPr="00CF4533" w:rsidRDefault="00CF4533" w:rsidP="00CF4533">
      <w:pPr>
        <w:spacing w:after="0" w:line="240" w:lineRule="auto"/>
        <w:rPr>
          <w:rFonts w:ascii="Times New Roman" w:hAnsi="Times New Roman" w:cs="Times New Roman"/>
          <w:sz w:val="24"/>
          <w:szCs w:val="24"/>
        </w:rPr>
      </w:pPr>
      <w:r w:rsidRPr="00CF4533">
        <w:rPr>
          <w:rFonts w:ascii="Times New Roman" w:hAnsi="Times New Roman" w:cs="Times New Roman"/>
          <w:sz w:val="24"/>
          <w:szCs w:val="24"/>
        </w:rPr>
        <w:t>- Формы организации образовательной деятельности, чередование учебной и внеурочной деятельности в рамках реализации основных образовательных программ основного общего образования определяет образовательная организация. Чередование учебной и внеурочной деятельности устанавливается календарным учебным графиком образовательной организации. Время, отведённое на внеурочную деятельность, не учитывается при определении максимально допустимой недельной нагрузки обучающихся. В плане внеурочной деятельности реализуются как линейные (занятия проводятся по расписанию один-два раза в неделю), так и нелинейные (экскурсии, игры, социальные практики) курсы.</w:t>
      </w:r>
    </w:p>
    <w:p w:rsidR="00CF4533" w:rsidRPr="00CF4533" w:rsidRDefault="00CF4533" w:rsidP="00CF4533">
      <w:pPr>
        <w:spacing w:after="0" w:line="240" w:lineRule="auto"/>
        <w:rPr>
          <w:rFonts w:ascii="Times New Roman" w:hAnsi="Times New Roman" w:cs="Times New Roman"/>
          <w:sz w:val="24"/>
          <w:szCs w:val="24"/>
        </w:rPr>
      </w:pPr>
      <w:r w:rsidRPr="00CF4533">
        <w:rPr>
          <w:rFonts w:ascii="Times New Roman" w:hAnsi="Times New Roman" w:cs="Times New Roman"/>
          <w:sz w:val="24"/>
          <w:szCs w:val="24"/>
        </w:rPr>
        <w:t xml:space="preserve">-  Внеурочная деятельность организуется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 Традиционные формы организации деятельности: кружки, факультативы, научные общества учащихся, а также экскурсии, походы, познавательные игры и беседы, разнообразные учебные и учебно-исследовательские проекты. Разнообразные конкурсы рисунков, рассказов, сочинений. К формам внеурочной деятельности относят и внешкольные акции познавательной направленности (олимпиады, конференции, интеллектуальные марафоны). Возможны дополнительные образовательные модули, спецкурсы, школьные научные общества, учебные научные исследования, практикумы и т. д., проводимые в формах, отличных от урочной (классно-урочной). Программы, направленные на формирование ценности здоровья и здорового образа жизни, предусматривают разные формы организации занятий: секции, конкурсы, спортивные праздники, викторины, экскурсии, Дни здоровья. </w:t>
      </w:r>
    </w:p>
    <w:p w:rsidR="00CF4533" w:rsidRPr="00CF4533" w:rsidRDefault="00CF4533" w:rsidP="00CF4533">
      <w:pPr>
        <w:spacing w:after="0" w:line="240" w:lineRule="auto"/>
        <w:rPr>
          <w:rFonts w:ascii="Times New Roman" w:hAnsi="Times New Roman" w:cs="Times New Roman"/>
          <w:sz w:val="24"/>
          <w:szCs w:val="24"/>
        </w:rPr>
      </w:pPr>
      <w:r w:rsidRPr="00CF4533">
        <w:rPr>
          <w:rFonts w:ascii="Times New Roman" w:hAnsi="Times New Roman" w:cs="Times New Roman"/>
          <w:sz w:val="24"/>
          <w:szCs w:val="24"/>
        </w:rPr>
        <w:t>-  Количество занятий внеурочной деятельности для каждого обучающегося определяется его родителями (законными представителями) с учетом занятости обучающегося во второй половине дня. План внеурочной деятельности МБОУ СОШ с.Рсаево обеспечивает введение в действие и реализацию требований Федерального государственного образовательного, основного общего образования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w:t>
      </w:r>
    </w:p>
    <w:p w:rsidR="000F2A55" w:rsidRDefault="000F2A55" w:rsidP="00500618">
      <w:pPr>
        <w:widowControl w:val="0"/>
        <w:tabs>
          <w:tab w:val="left" w:leader="dot" w:pos="0"/>
          <w:tab w:val="left" w:pos="454"/>
        </w:tabs>
        <w:suppressAutoHyphens/>
        <w:autoSpaceDE w:val="0"/>
        <w:spacing w:after="0" w:line="240" w:lineRule="auto"/>
        <w:rPr>
          <w:rFonts w:ascii="Times New Roman" w:eastAsia="@Arial Unicode MS" w:hAnsi="Times New Roman" w:cs="Times New Roman"/>
          <w:b/>
          <w:bCs/>
          <w:sz w:val="24"/>
          <w:szCs w:val="24"/>
          <w:highlight w:val="yellow"/>
          <w:lang w:eastAsia="zh-CN"/>
        </w:rPr>
      </w:pPr>
    </w:p>
    <w:p w:rsidR="001B5131" w:rsidRPr="008C5378" w:rsidRDefault="005547BC" w:rsidP="00500618">
      <w:pPr>
        <w:widowControl w:val="0"/>
        <w:tabs>
          <w:tab w:val="left" w:leader="dot" w:pos="0"/>
          <w:tab w:val="left" w:pos="454"/>
        </w:tabs>
        <w:suppressAutoHyphens/>
        <w:autoSpaceDE w:val="0"/>
        <w:spacing w:after="0" w:line="240" w:lineRule="auto"/>
        <w:rPr>
          <w:rFonts w:ascii="Times New Roman" w:eastAsia="@Arial Unicode MS" w:hAnsi="Times New Roman" w:cs="Times New Roman"/>
          <w:b/>
          <w:bCs/>
          <w:sz w:val="24"/>
          <w:szCs w:val="24"/>
          <w:lang w:eastAsia="zh-CN"/>
        </w:rPr>
      </w:pPr>
      <w:r w:rsidRPr="000F2A55">
        <w:rPr>
          <w:rFonts w:ascii="Times New Roman" w:eastAsia="@Arial Unicode MS" w:hAnsi="Times New Roman" w:cs="Times New Roman"/>
          <w:b/>
          <w:bCs/>
          <w:sz w:val="24"/>
          <w:szCs w:val="24"/>
          <w:lang w:eastAsia="zh-CN"/>
        </w:rPr>
        <w:t>2.2.3.1.</w:t>
      </w:r>
      <w:r w:rsidR="001B5131" w:rsidRPr="000F2A55">
        <w:rPr>
          <w:rFonts w:ascii="Times New Roman" w:eastAsia="@Arial Unicode MS" w:hAnsi="Times New Roman" w:cs="Times New Roman"/>
          <w:b/>
          <w:bCs/>
          <w:sz w:val="24"/>
          <w:szCs w:val="24"/>
          <w:lang w:eastAsia="zh-CN"/>
        </w:rPr>
        <w:t>Занимательная информатика.</w:t>
      </w:r>
    </w:p>
    <w:p w:rsidR="000A77F1" w:rsidRPr="008C5378" w:rsidRDefault="000A77F1" w:rsidP="000A77F1">
      <w:pPr>
        <w:pStyle w:val="Style2"/>
        <w:adjustRightInd/>
        <w:rPr>
          <w:rStyle w:val="CharacterStyle1"/>
          <w:rFonts w:ascii="Times New Roman" w:hAnsi="Times New Roman" w:cs="Times New Roman"/>
          <w:b/>
          <w:sz w:val="24"/>
          <w:szCs w:val="24"/>
          <w:lang w:val="ru-RU"/>
        </w:rPr>
      </w:pPr>
      <w:r w:rsidRPr="008C5378">
        <w:rPr>
          <w:rStyle w:val="CharacterStyle1"/>
          <w:rFonts w:ascii="Times New Roman" w:hAnsi="Times New Roman" w:cs="Times New Roman"/>
          <w:b/>
          <w:sz w:val="24"/>
          <w:szCs w:val="24"/>
          <w:lang w:val="ru-RU"/>
        </w:rPr>
        <w:t>5 класс:</w:t>
      </w:r>
    </w:p>
    <w:tbl>
      <w:tblPr>
        <w:tblW w:w="9498" w:type="dxa"/>
        <w:tblInd w:w="108" w:type="dxa"/>
        <w:tblLayout w:type="fixed"/>
        <w:tblLook w:val="0000"/>
      </w:tblPr>
      <w:tblGrid>
        <w:gridCol w:w="1418"/>
        <w:gridCol w:w="851"/>
        <w:gridCol w:w="7229"/>
      </w:tblGrid>
      <w:tr w:rsidR="00136362" w:rsidRPr="008C5378" w:rsidTr="00136362">
        <w:trPr>
          <w:trHeight w:val="596"/>
        </w:trPr>
        <w:tc>
          <w:tcPr>
            <w:tcW w:w="1418" w:type="dxa"/>
            <w:tcBorders>
              <w:top w:val="single" w:sz="4" w:space="0" w:color="000000"/>
              <w:left w:val="single" w:sz="4" w:space="0" w:color="000000"/>
              <w:bottom w:val="single" w:sz="4" w:space="0" w:color="000000"/>
            </w:tcBorders>
            <w:vAlign w:val="center"/>
          </w:tcPr>
          <w:p w:rsidR="00136362" w:rsidRPr="008C5378" w:rsidRDefault="00136362" w:rsidP="00136362">
            <w:pPr>
              <w:widowControl w:val="0"/>
              <w:shd w:val="clear" w:color="auto" w:fill="FFFFFF"/>
              <w:adjustRightInd w:val="0"/>
              <w:spacing w:after="0" w:line="240" w:lineRule="auto"/>
              <w:jc w:val="both"/>
              <w:textAlignment w:val="baseline"/>
              <w:rPr>
                <w:rFonts w:ascii="Times New Roman" w:eastAsia="Arial Unicode MS" w:hAnsi="Times New Roman" w:cs="Times New Roman"/>
                <w:sz w:val="24"/>
                <w:szCs w:val="24"/>
                <w:lang w:eastAsia="ru-RU"/>
              </w:rPr>
            </w:pPr>
            <w:r w:rsidRPr="008C5378">
              <w:rPr>
                <w:rFonts w:ascii="Times New Roman" w:eastAsia="Arial Unicode MS" w:hAnsi="Times New Roman" w:cs="Times New Roman"/>
                <w:sz w:val="24"/>
                <w:szCs w:val="24"/>
                <w:lang w:eastAsia="ru-RU"/>
              </w:rPr>
              <w:t xml:space="preserve">Знакомство и работа в графическом редакторе </w:t>
            </w:r>
            <w:r w:rsidRPr="008C5378">
              <w:rPr>
                <w:rFonts w:ascii="Times New Roman" w:eastAsia="Arial Unicode MS" w:hAnsi="Times New Roman" w:cs="Times New Roman"/>
                <w:sz w:val="24"/>
                <w:szCs w:val="24"/>
                <w:lang w:val="en-US" w:eastAsia="ru-RU"/>
              </w:rPr>
              <w:t>Paint</w:t>
            </w:r>
          </w:p>
          <w:p w:rsidR="00136362" w:rsidRPr="008C5378" w:rsidRDefault="00136362" w:rsidP="00136362">
            <w:pPr>
              <w:widowControl w:val="0"/>
              <w:shd w:val="clear" w:color="auto" w:fill="FFFFFF"/>
              <w:adjustRightInd w:val="0"/>
              <w:spacing w:after="0" w:line="240" w:lineRule="auto"/>
              <w:ind w:left="771"/>
              <w:jc w:val="both"/>
              <w:textAlignment w:val="baseline"/>
              <w:rPr>
                <w:rFonts w:ascii="Times New Roman" w:eastAsia="Arial Unicode MS" w:hAnsi="Times New Roman" w:cs="Times New Roman"/>
                <w:b/>
                <w:sz w:val="24"/>
                <w:szCs w:val="24"/>
                <w:lang w:eastAsia="ru-RU"/>
              </w:rPr>
            </w:pPr>
          </w:p>
        </w:tc>
        <w:tc>
          <w:tcPr>
            <w:tcW w:w="851" w:type="dxa"/>
            <w:tcBorders>
              <w:top w:val="single" w:sz="4" w:space="0" w:color="000000"/>
              <w:left w:val="single" w:sz="4" w:space="0" w:color="000000"/>
              <w:bottom w:val="single" w:sz="4" w:space="0" w:color="000000"/>
            </w:tcBorders>
            <w:vAlign w:val="center"/>
          </w:tcPr>
          <w:p w:rsidR="00136362" w:rsidRPr="008C5378" w:rsidRDefault="00136362" w:rsidP="00136362">
            <w:pPr>
              <w:snapToGrid w:val="0"/>
              <w:spacing w:after="0" w:line="240" w:lineRule="auto"/>
              <w:jc w:val="center"/>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11</w:t>
            </w:r>
          </w:p>
        </w:tc>
        <w:tc>
          <w:tcPr>
            <w:tcW w:w="7229" w:type="dxa"/>
            <w:tcBorders>
              <w:top w:val="single" w:sz="4" w:space="0" w:color="000000"/>
              <w:left w:val="single" w:sz="4" w:space="0" w:color="000000"/>
              <w:bottom w:val="single" w:sz="4" w:space="0" w:color="000000"/>
              <w:right w:val="single" w:sz="4" w:space="0" w:color="000000"/>
            </w:tcBorders>
            <w:vAlign w:val="center"/>
          </w:tcPr>
          <w:p w:rsidR="00136362" w:rsidRPr="008C5378" w:rsidRDefault="00136362" w:rsidP="00136362">
            <w:pPr>
              <w:snapToGrid w:val="0"/>
              <w:spacing w:after="0" w:line="240" w:lineRule="auto"/>
              <w:jc w:val="both"/>
              <w:rPr>
                <w:rFonts w:ascii="Times New Roman" w:eastAsia="Times New Roman" w:hAnsi="Times New Roman" w:cs="Times New Roman"/>
                <w:b/>
                <w:sz w:val="24"/>
                <w:szCs w:val="24"/>
                <w:u w:val="single"/>
                <w:lang w:eastAsia="ru-RU"/>
              </w:rPr>
            </w:pPr>
            <w:r w:rsidRPr="008C5378">
              <w:rPr>
                <w:rFonts w:ascii="Times New Roman" w:eastAsia="Times New Roman" w:hAnsi="Times New Roman" w:cs="Times New Roman"/>
                <w:b/>
                <w:sz w:val="24"/>
                <w:szCs w:val="24"/>
                <w:u w:val="single"/>
                <w:lang w:eastAsia="ru-RU"/>
              </w:rPr>
              <w:t>Личностные:</w:t>
            </w:r>
          </w:p>
          <w:p w:rsidR="00136362" w:rsidRPr="008C5378" w:rsidRDefault="00136362" w:rsidP="00136362">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Мотивация к обучению и познанию; </w:t>
            </w:r>
            <w:r w:rsidRPr="008C5378">
              <w:rPr>
                <w:rFonts w:ascii="Times New Roman" w:eastAsia="Times New Roman" w:hAnsi="Times New Roman" w:cs="Times New Roman"/>
                <w:iCs/>
                <w:sz w:val="24"/>
                <w:szCs w:val="24"/>
                <w:lang w:eastAsia="ru-RU"/>
              </w:rPr>
              <w:t xml:space="preserve">оценивать </w:t>
            </w:r>
            <w:r w:rsidRPr="008C5378">
              <w:rPr>
                <w:rFonts w:ascii="Times New Roman" w:eastAsia="Times New Roman" w:hAnsi="Times New Roman" w:cs="Times New Roman"/>
                <w:sz w:val="24"/>
                <w:szCs w:val="24"/>
                <w:lang w:eastAsia="ru-RU"/>
              </w:rPr>
              <w:t>собственную учебную деятельность: свои достижения, самостоятельность, инициативу, ответственность, причины неудач.</w:t>
            </w:r>
          </w:p>
          <w:p w:rsidR="00136362" w:rsidRPr="008C5378" w:rsidRDefault="00136362" w:rsidP="00136362">
            <w:pPr>
              <w:spacing w:after="0" w:line="240" w:lineRule="auto"/>
              <w:jc w:val="both"/>
              <w:rPr>
                <w:rFonts w:ascii="Times New Roman" w:eastAsia="Times New Roman" w:hAnsi="Times New Roman" w:cs="Times New Roman"/>
                <w:b/>
                <w:sz w:val="24"/>
                <w:szCs w:val="24"/>
                <w:u w:val="single"/>
                <w:lang w:eastAsia="ru-RU"/>
              </w:rPr>
            </w:pPr>
            <w:r w:rsidRPr="008C5378">
              <w:rPr>
                <w:rFonts w:ascii="Times New Roman" w:eastAsia="Times New Roman" w:hAnsi="Times New Roman" w:cs="Times New Roman"/>
                <w:b/>
                <w:sz w:val="24"/>
                <w:szCs w:val="24"/>
                <w:u w:val="single"/>
                <w:lang w:eastAsia="ru-RU"/>
              </w:rPr>
              <w:t>Регулятивные:</w:t>
            </w:r>
          </w:p>
          <w:p w:rsidR="00136362" w:rsidRPr="008C5378" w:rsidRDefault="00136362" w:rsidP="00136362">
            <w:pPr>
              <w:spacing w:after="0" w:line="240" w:lineRule="auto"/>
              <w:ind w:left="34"/>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совместно с учителем и другими учениками давать эмоциональную оценку деятельности класса на уроке; понимать и принимать учебную задачу, сформулированную учителем; планировать свои действия на отдельных этапах работы над заданием; ставить новые учебные задачи в сотрудничестве с учителем; осуществлять контроль, коррекцию и оценку результатов своей деятельности.</w:t>
            </w:r>
          </w:p>
          <w:p w:rsidR="00136362" w:rsidRPr="008C5378" w:rsidRDefault="00136362" w:rsidP="00136362">
            <w:pPr>
              <w:spacing w:after="0" w:line="240" w:lineRule="auto"/>
              <w:jc w:val="both"/>
              <w:rPr>
                <w:rFonts w:ascii="Times New Roman" w:eastAsia="Times New Roman" w:hAnsi="Times New Roman" w:cs="Times New Roman"/>
                <w:b/>
                <w:sz w:val="24"/>
                <w:szCs w:val="24"/>
                <w:u w:val="single"/>
                <w:lang w:eastAsia="ru-RU"/>
              </w:rPr>
            </w:pPr>
            <w:r w:rsidRPr="008C5378">
              <w:rPr>
                <w:rFonts w:ascii="Times New Roman" w:eastAsia="Times New Roman" w:hAnsi="Times New Roman" w:cs="Times New Roman"/>
                <w:b/>
                <w:sz w:val="24"/>
                <w:szCs w:val="24"/>
                <w:u w:val="single"/>
                <w:lang w:eastAsia="ru-RU"/>
              </w:rPr>
              <w:t>Познавательные:</w:t>
            </w:r>
          </w:p>
          <w:p w:rsidR="00136362" w:rsidRPr="008C5378" w:rsidRDefault="00136362" w:rsidP="00136362">
            <w:pPr>
              <w:widowControl w:val="0"/>
              <w:adjustRightInd w:val="0"/>
              <w:spacing w:after="0" w:line="240" w:lineRule="auto"/>
              <w:jc w:val="both"/>
              <w:textAlignment w:val="baseline"/>
              <w:rPr>
                <w:rFonts w:ascii="Times New Roman" w:eastAsia="Arial Unicode MS" w:hAnsi="Times New Roman" w:cs="Times New Roman"/>
                <w:sz w:val="24"/>
                <w:szCs w:val="24"/>
                <w:lang w:eastAsia="ru-RU"/>
              </w:rPr>
            </w:pPr>
            <w:r w:rsidRPr="008C5378">
              <w:rPr>
                <w:rFonts w:ascii="Times New Roman" w:eastAsia="Arial Unicode MS" w:hAnsi="Times New Roman" w:cs="Times New Roman"/>
                <w:sz w:val="24"/>
                <w:szCs w:val="24"/>
                <w:lang w:eastAsia="ru-RU"/>
              </w:rPr>
              <w:t xml:space="preserve">понимать и применять полученную информацию при выполнении заданий;  осознанно строить речевое высказывание в устной  форме; проявлять индивидуальные творческие способности при выполнении задания; </w:t>
            </w:r>
            <w:r w:rsidRPr="008C5378">
              <w:rPr>
                <w:rFonts w:ascii="Times New Roman" w:eastAsia="Arial Unicode MS" w:hAnsi="Times New Roman" w:cs="Times New Roman"/>
                <w:iCs/>
                <w:sz w:val="24"/>
                <w:szCs w:val="24"/>
                <w:lang w:eastAsia="ru-RU"/>
              </w:rPr>
              <w:t xml:space="preserve">исследовать </w:t>
            </w:r>
            <w:r w:rsidRPr="008C5378">
              <w:rPr>
                <w:rFonts w:ascii="Times New Roman" w:eastAsia="Arial Unicode MS" w:hAnsi="Times New Roman" w:cs="Times New Roman"/>
                <w:sz w:val="24"/>
                <w:szCs w:val="24"/>
                <w:lang w:eastAsia="ru-RU"/>
              </w:rPr>
              <w:t xml:space="preserve">собственные нестандартные способы решения; </w:t>
            </w:r>
            <w:r w:rsidRPr="008C5378">
              <w:rPr>
                <w:rFonts w:ascii="Times New Roman" w:eastAsia="Arial Unicode MS" w:hAnsi="Times New Roman" w:cs="Times New Roman"/>
                <w:iCs/>
                <w:sz w:val="24"/>
                <w:szCs w:val="24"/>
                <w:lang w:eastAsia="ru-RU"/>
              </w:rPr>
              <w:t xml:space="preserve">сопоставлять </w:t>
            </w:r>
            <w:r w:rsidRPr="008C5378">
              <w:rPr>
                <w:rFonts w:ascii="Times New Roman" w:eastAsia="Arial Unicode MS" w:hAnsi="Times New Roman" w:cs="Times New Roman"/>
                <w:sz w:val="24"/>
                <w:szCs w:val="24"/>
                <w:lang w:eastAsia="ru-RU"/>
              </w:rPr>
              <w:t>характеристики объектов по одному (нескольким) признакам.</w:t>
            </w:r>
          </w:p>
          <w:p w:rsidR="00136362" w:rsidRPr="008C5378" w:rsidRDefault="00136362" w:rsidP="00136362">
            <w:pPr>
              <w:spacing w:after="0" w:line="240" w:lineRule="auto"/>
              <w:ind w:left="34"/>
              <w:jc w:val="both"/>
              <w:rPr>
                <w:rFonts w:ascii="Times New Roman" w:eastAsia="Times New Roman" w:hAnsi="Times New Roman" w:cs="Times New Roman"/>
                <w:b/>
                <w:sz w:val="24"/>
                <w:szCs w:val="24"/>
                <w:u w:val="single"/>
                <w:lang w:eastAsia="ru-RU"/>
              </w:rPr>
            </w:pPr>
            <w:r w:rsidRPr="008C5378">
              <w:rPr>
                <w:rFonts w:ascii="Times New Roman" w:eastAsia="Times New Roman" w:hAnsi="Times New Roman" w:cs="Times New Roman"/>
                <w:b/>
                <w:sz w:val="24"/>
                <w:szCs w:val="24"/>
                <w:u w:val="single"/>
                <w:lang w:eastAsia="ru-RU"/>
              </w:rPr>
              <w:t>Коммуникативные:</w:t>
            </w:r>
          </w:p>
          <w:p w:rsidR="00136362" w:rsidRPr="008C5378" w:rsidRDefault="00136362" w:rsidP="00136362">
            <w:pPr>
              <w:spacing w:after="0" w:line="240" w:lineRule="auto"/>
              <w:ind w:left="34"/>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включаться в диалог, в коллективное обсуждение, проявлять инициативу и активность; обращаться за помощью; формулировать свои затруднения; предлагать помощь и сотрудничество;  договариваться и приходить к общему решению в совместной деятельности, в том числе в ситуации столкновения интересов; слушать собеседника; формулировать собственное мнение и позицию; адекватно оценивать собственное поведение и поведение окружающих.</w:t>
            </w:r>
          </w:p>
        </w:tc>
      </w:tr>
      <w:tr w:rsidR="00136362" w:rsidRPr="008C5378" w:rsidTr="00136362">
        <w:tc>
          <w:tcPr>
            <w:tcW w:w="1418" w:type="dxa"/>
            <w:tcBorders>
              <w:top w:val="single" w:sz="4" w:space="0" w:color="000000"/>
              <w:left w:val="single" w:sz="4" w:space="0" w:color="000000"/>
              <w:bottom w:val="single" w:sz="4" w:space="0" w:color="000000"/>
            </w:tcBorders>
            <w:vAlign w:val="center"/>
          </w:tcPr>
          <w:p w:rsidR="00136362" w:rsidRPr="008C5378" w:rsidRDefault="00136362" w:rsidP="00136362">
            <w:pPr>
              <w:widowControl w:val="0"/>
              <w:shd w:val="clear" w:color="auto" w:fill="FFFFFF"/>
              <w:adjustRightInd w:val="0"/>
              <w:spacing w:after="0" w:line="240" w:lineRule="auto"/>
              <w:jc w:val="both"/>
              <w:textAlignment w:val="baseline"/>
              <w:rPr>
                <w:rFonts w:ascii="Times New Roman" w:eastAsia="Arial Unicode MS" w:hAnsi="Times New Roman" w:cs="Times New Roman"/>
                <w:sz w:val="24"/>
                <w:szCs w:val="24"/>
                <w:lang w:eastAsia="ru-RU"/>
              </w:rPr>
            </w:pPr>
            <w:r w:rsidRPr="008C5378">
              <w:rPr>
                <w:rFonts w:ascii="Times New Roman" w:eastAsia="Arial Unicode MS" w:hAnsi="Times New Roman" w:cs="Times New Roman"/>
                <w:sz w:val="24"/>
                <w:szCs w:val="24"/>
                <w:lang w:eastAsia="ru-RU"/>
              </w:rPr>
              <w:t xml:space="preserve">Знакомство и работа в текстовом процессоре </w:t>
            </w:r>
            <w:r w:rsidRPr="008C5378">
              <w:rPr>
                <w:rFonts w:ascii="Times New Roman" w:eastAsia="Arial Unicode MS" w:hAnsi="Times New Roman" w:cs="Times New Roman"/>
                <w:sz w:val="24"/>
                <w:szCs w:val="24"/>
                <w:lang w:val="en-US" w:eastAsia="ru-RU"/>
              </w:rPr>
              <w:t>WORD</w:t>
            </w:r>
          </w:p>
          <w:p w:rsidR="00136362" w:rsidRPr="008C5378" w:rsidRDefault="00136362" w:rsidP="00136362">
            <w:pPr>
              <w:widowControl w:val="0"/>
              <w:shd w:val="clear" w:color="auto" w:fill="FFFFFF"/>
              <w:adjustRightInd w:val="0"/>
              <w:spacing w:after="0" w:line="240" w:lineRule="auto"/>
              <w:jc w:val="both"/>
              <w:textAlignment w:val="baseline"/>
              <w:rPr>
                <w:rFonts w:ascii="Times New Roman" w:eastAsia="Arial Unicode MS" w:hAnsi="Times New Roman" w:cs="Times New Roman"/>
                <w:b/>
                <w:sz w:val="24"/>
                <w:szCs w:val="24"/>
                <w:lang w:eastAsia="ru-RU"/>
              </w:rPr>
            </w:pPr>
          </w:p>
        </w:tc>
        <w:tc>
          <w:tcPr>
            <w:tcW w:w="851" w:type="dxa"/>
            <w:tcBorders>
              <w:top w:val="single" w:sz="4" w:space="0" w:color="000000"/>
              <w:left w:val="single" w:sz="4" w:space="0" w:color="000000"/>
              <w:bottom w:val="single" w:sz="4" w:space="0" w:color="000000"/>
            </w:tcBorders>
            <w:vAlign w:val="center"/>
          </w:tcPr>
          <w:p w:rsidR="00136362" w:rsidRPr="008C5378" w:rsidRDefault="00136362" w:rsidP="00136362">
            <w:pPr>
              <w:snapToGrid w:val="0"/>
              <w:spacing w:after="0" w:line="240" w:lineRule="auto"/>
              <w:jc w:val="center"/>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16</w:t>
            </w:r>
          </w:p>
        </w:tc>
        <w:tc>
          <w:tcPr>
            <w:tcW w:w="7229" w:type="dxa"/>
            <w:tcBorders>
              <w:top w:val="single" w:sz="4" w:space="0" w:color="000000"/>
              <w:left w:val="single" w:sz="4" w:space="0" w:color="000000"/>
              <w:bottom w:val="single" w:sz="4" w:space="0" w:color="000000"/>
              <w:right w:val="single" w:sz="4" w:space="0" w:color="000000"/>
            </w:tcBorders>
            <w:vAlign w:val="center"/>
          </w:tcPr>
          <w:p w:rsidR="00136362" w:rsidRPr="008C5378" w:rsidRDefault="00136362" w:rsidP="00136362">
            <w:pPr>
              <w:snapToGrid w:val="0"/>
              <w:spacing w:after="0" w:line="240" w:lineRule="auto"/>
              <w:jc w:val="both"/>
              <w:rPr>
                <w:rFonts w:ascii="Times New Roman" w:eastAsia="Times New Roman" w:hAnsi="Times New Roman" w:cs="Times New Roman"/>
                <w:b/>
                <w:sz w:val="24"/>
                <w:szCs w:val="24"/>
                <w:u w:val="single"/>
                <w:lang w:eastAsia="ru-RU"/>
              </w:rPr>
            </w:pPr>
            <w:r w:rsidRPr="008C5378">
              <w:rPr>
                <w:rFonts w:ascii="Times New Roman" w:eastAsia="Times New Roman" w:hAnsi="Times New Roman" w:cs="Times New Roman"/>
                <w:b/>
                <w:sz w:val="24"/>
                <w:szCs w:val="24"/>
                <w:u w:val="single"/>
                <w:lang w:eastAsia="ru-RU"/>
              </w:rPr>
              <w:t>Личностные:</w:t>
            </w:r>
          </w:p>
          <w:p w:rsidR="00136362" w:rsidRPr="008C5378" w:rsidRDefault="00136362" w:rsidP="00136362">
            <w:pPr>
              <w:widowControl w:val="0"/>
              <w:adjustRightInd w:val="0"/>
              <w:spacing w:after="0" w:line="240" w:lineRule="auto"/>
              <w:jc w:val="both"/>
              <w:textAlignment w:val="baseline"/>
              <w:rPr>
                <w:rFonts w:ascii="Times New Roman" w:eastAsia="Arial Unicode MS" w:hAnsi="Times New Roman" w:cs="Times New Roman"/>
                <w:sz w:val="24"/>
                <w:szCs w:val="24"/>
                <w:lang w:eastAsia="ru-RU"/>
              </w:rPr>
            </w:pPr>
            <w:r w:rsidRPr="008C5378">
              <w:rPr>
                <w:rFonts w:ascii="Times New Roman" w:eastAsia="Arial Unicode MS" w:hAnsi="Times New Roman" w:cs="Times New Roman"/>
                <w:iCs/>
                <w:sz w:val="24"/>
                <w:szCs w:val="24"/>
                <w:lang w:eastAsia="ru-RU"/>
              </w:rPr>
              <w:t xml:space="preserve">оценивать </w:t>
            </w:r>
            <w:r w:rsidRPr="008C5378">
              <w:rPr>
                <w:rFonts w:ascii="Times New Roman" w:eastAsia="Arial Unicode MS" w:hAnsi="Times New Roman" w:cs="Times New Roman"/>
                <w:sz w:val="24"/>
                <w:szCs w:val="24"/>
                <w:lang w:eastAsia="ru-RU"/>
              </w:rPr>
              <w:t xml:space="preserve">собственную учебную деятельность: свои достижения, самостоятельность, инициативу, ответственность, причины неудач; </w:t>
            </w:r>
            <w:r w:rsidRPr="008C5378">
              <w:rPr>
                <w:rFonts w:ascii="Times New Roman" w:eastAsia="Arial Unicode MS" w:hAnsi="Times New Roman" w:cs="Times New Roman"/>
                <w:iCs/>
                <w:sz w:val="24"/>
                <w:szCs w:val="24"/>
                <w:lang w:eastAsia="ru-RU"/>
              </w:rPr>
              <w:t xml:space="preserve">применять правила </w:t>
            </w:r>
            <w:r w:rsidRPr="008C5378">
              <w:rPr>
                <w:rFonts w:ascii="Times New Roman" w:eastAsia="Arial Unicode MS" w:hAnsi="Times New Roman" w:cs="Times New Roman"/>
                <w:sz w:val="24"/>
                <w:szCs w:val="24"/>
                <w:lang w:eastAsia="ru-RU"/>
              </w:rPr>
              <w:t xml:space="preserve">делового сотрудничества: </w:t>
            </w:r>
            <w:r w:rsidRPr="008C5378">
              <w:rPr>
                <w:rFonts w:ascii="Times New Roman" w:eastAsia="Arial Unicode MS" w:hAnsi="Times New Roman" w:cs="Times New Roman"/>
                <w:iCs/>
                <w:sz w:val="24"/>
                <w:szCs w:val="24"/>
                <w:lang w:eastAsia="ru-RU"/>
              </w:rPr>
              <w:t xml:space="preserve">сравнивать </w:t>
            </w:r>
            <w:r w:rsidRPr="008C5378">
              <w:rPr>
                <w:rFonts w:ascii="Times New Roman" w:eastAsia="Arial Unicode MS" w:hAnsi="Times New Roman" w:cs="Times New Roman"/>
                <w:sz w:val="24"/>
                <w:szCs w:val="24"/>
                <w:lang w:eastAsia="ru-RU"/>
              </w:rPr>
              <w:t xml:space="preserve">разные точки зрения; считаться с мнением другого человека; </w:t>
            </w:r>
            <w:r w:rsidRPr="008C5378">
              <w:rPr>
                <w:rFonts w:ascii="Times New Roman" w:eastAsia="Arial Unicode MS" w:hAnsi="Times New Roman" w:cs="Times New Roman"/>
                <w:iCs/>
                <w:sz w:val="24"/>
                <w:szCs w:val="24"/>
                <w:lang w:eastAsia="ru-RU"/>
              </w:rPr>
              <w:t xml:space="preserve">проявлять </w:t>
            </w:r>
            <w:r w:rsidRPr="008C5378">
              <w:rPr>
                <w:rFonts w:ascii="Times New Roman" w:eastAsia="Arial Unicode MS" w:hAnsi="Times New Roman" w:cs="Times New Roman"/>
                <w:sz w:val="24"/>
                <w:szCs w:val="24"/>
                <w:lang w:eastAsia="ru-RU"/>
              </w:rPr>
              <w:t>терпение и доброжелательность в споре (дискуссии).</w:t>
            </w:r>
          </w:p>
          <w:p w:rsidR="00136362" w:rsidRPr="008C5378" w:rsidRDefault="00136362" w:rsidP="00136362">
            <w:pPr>
              <w:spacing w:after="0" w:line="240" w:lineRule="auto"/>
              <w:jc w:val="both"/>
              <w:rPr>
                <w:rFonts w:ascii="Times New Roman" w:eastAsia="Times New Roman" w:hAnsi="Times New Roman" w:cs="Times New Roman"/>
                <w:b/>
                <w:sz w:val="24"/>
                <w:szCs w:val="24"/>
                <w:u w:val="single"/>
                <w:lang w:eastAsia="ru-RU"/>
              </w:rPr>
            </w:pPr>
            <w:r w:rsidRPr="008C5378">
              <w:rPr>
                <w:rFonts w:ascii="Times New Roman" w:eastAsia="Times New Roman" w:hAnsi="Times New Roman" w:cs="Times New Roman"/>
                <w:b/>
                <w:sz w:val="24"/>
                <w:szCs w:val="24"/>
                <w:u w:val="single"/>
                <w:lang w:eastAsia="ru-RU"/>
              </w:rPr>
              <w:t>Регулятивные:</w:t>
            </w:r>
          </w:p>
          <w:p w:rsidR="00136362" w:rsidRPr="008C5378" w:rsidRDefault="00136362" w:rsidP="00136362">
            <w:pPr>
              <w:widowControl w:val="0"/>
              <w:adjustRightInd w:val="0"/>
              <w:spacing w:after="0" w:line="240" w:lineRule="auto"/>
              <w:jc w:val="both"/>
              <w:textAlignment w:val="baseline"/>
              <w:rPr>
                <w:rFonts w:ascii="Times New Roman" w:eastAsia="Arial Unicode MS" w:hAnsi="Times New Roman" w:cs="Times New Roman"/>
                <w:sz w:val="24"/>
                <w:szCs w:val="24"/>
                <w:lang w:eastAsia="ru-RU"/>
              </w:rPr>
            </w:pPr>
            <w:r w:rsidRPr="008C5378">
              <w:rPr>
                <w:rFonts w:ascii="Times New Roman" w:eastAsia="Arial Unicode MS" w:hAnsi="Times New Roman" w:cs="Times New Roman"/>
                <w:sz w:val="24"/>
                <w:szCs w:val="24"/>
                <w:lang w:eastAsia="ru-RU"/>
              </w:rPr>
              <w:t xml:space="preserve">планировать свои действия на отдельных этапах работы над заданием;совместно с учителем и другими учениками давать эмоциональную оценку деятельности класса на уроке; </w:t>
            </w:r>
            <w:r w:rsidRPr="008C5378">
              <w:rPr>
                <w:rFonts w:ascii="Times New Roman" w:eastAsia="Arial Unicode MS" w:hAnsi="Times New Roman" w:cs="Times New Roman"/>
                <w:iCs/>
                <w:sz w:val="24"/>
                <w:szCs w:val="24"/>
                <w:lang w:eastAsia="ru-RU"/>
              </w:rPr>
              <w:t xml:space="preserve">удерживать </w:t>
            </w:r>
            <w:r w:rsidRPr="008C5378">
              <w:rPr>
                <w:rFonts w:ascii="Times New Roman" w:eastAsia="Arial Unicode MS" w:hAnsi="Times New Roman" w:cs="Times New Roman"/>
                <w:sz w:val="24"/>
                <w:szCs w:val="24"/>
                <w:lang w:eastAsia="ru-RU"/>
              </w:rPr>
              <w:t xml:space="preserve">цель деятельности до получения ее результата; </w:t>
            </w:r>
            <w:r w:rsidRPr="008C5378">
              <w:rPr>
                <w:rFonts w:ascii="Times New Roman" w:eastAsia="Arial Unicode MS" w:hAnsi="Times New Roman" w:cs="Times New Roman"/>
                <w:iCs/>
                <w:sz w:val="24"/>
                <w:szCs w:val="24"/>
                <w:lang w:eastAsia="ru-RU"/>
              </w:rPr>
              <w:t xml:space="preserve">оценивать </w:t>
            </w:r>
            <w:r w:rsidRPr="008C5378">
              <w:rPr>
                <w:rFonts w:ascii="Times New Roman" w:eastAsia="Arial Unicode MS" w:hAnsi="Times New Roman" w:cs="Times New Roman"/>
                <w:sz w:val="24"/>
                <w:szCs w:val="24"/>
                <w:lang w:eastAsia="ru-RU"/>
              </w:rPr>
              <w:t>(сравнивать с эталоном) результаты деятельности; умение выполнять учебные действия в устной форме; использовать речь для регуляции своего действия.</w:t>
            </w:r>
          </w:p>
          <w:p w:rsidR="00136362" w:rsidRPr="008C5378" w:rsidRDefault="00136362" w:rsidP="00136362">
            <w:pPr>
              <w:spacing w:after="0" w:line="240" w:lineRule="auto"/>
              <w:jc w:val="both"/>
              <w:rPr>
                <w:rFonts w:ascii="Times New Roman" w:eastAsia="Times New Roman" w:hAnsi="Times New Roman" w:cs="Times New Roman"/>
                <w:b/>
                <w:sz w:val="24"/>
                <w:szCs w:val="24"/>
                <w:u w:val="single"/>
                <w:lang w:eastAsia="ru-RU"/>
              </w:rPr>
            </w:pPr>
            <w:r w:rsidRPr="008C5378">
              <w:rPr>
                <w:rFonts w:ascii="Times New Roman" w:eastAsia="Times New Roman" w:hAnsi="Times New Roman" w:cs="Times New Roman"/>
                <w:b/>
                <w:sz w:val="24"/>
                <w:szCs w:val="24"/>
                <w:u w:val="single"/>
                <w:lang w:eastAsia="ru-RU"/>
              </w:rPr>
              <w:t>Познавательные:</w:t>
            </w:r>
          </w:p>
          <w:p w:rsidR="00136362" w:rsidRPr="008C5378" w:rsidRDefault="00136362" w:rsidP="00136362">
            <w:pPr>
              <w:widowControl w:val="0"/>
              <w:adjustRightInd w:val="0"/>
              <w:spacing w:after="0" w:line="240" w:lineRule="auto"/>
              <w:jc w:val="both"/>
              <w:textAlignment w:val="baseline"/>
              <w:rPr>
                <w:rFonts w:ascii="Times New Roman" w:eastAsia="Arial Unicode MS" w:hAnsi="Times New Roman" w:cs="Times New Roman"/>
                <w:sz w:val="24"/>
                <w:szCs w:val="24"/>
                <w:lang w:eastAsia="ru-RU"/>
              </w:rPr>
            </w:pPr>
            <w:r w:rsidRPr="008C5378">
              <w:rPr>
                <w:rFonts w:ascii="Times New Roman" w:eastAsia="Arial Unicode MS" w:hAnsi="Times New Roman" w:cs="Times New Roman"/>
                <w:sz w:val="24"/>
                <w:szCs w:val="24"/>
                <w:lang w:eastAsia="ru-RU"/>
              </w:rPr>
              <w:t xml:space="preserve">осознанно строить речевое высказывание в устной  форме; понимать и применять полученную информацию при выполнении заданий; проявлять индивидуальные творческие способности при выполнении задания; </w:t>
            </w:r>
            <w:r w:rsidRPr="008C5378">
              <w:rPr>
                <w:rFonts w:ascii="Times New Roman" w:eastAsia="Arial Unicode MS" w:hAnsi="Times New Roman" w:cs="Times New Roman"/>
                <w:iCs/>
                <w:sz w:val="24"/>
                <w:szCs w:val="24"/>
                <w:lang w:eastAsia="ru-RU"/>
              </w:rPr>
              <w:t xml:space="preserve">преобразовывать </w:t>
            </w:r>
            <w:r w:rsidRPr="008C5378">
              <w:rPr>
                <w:rFonts w:ascii="Times New Roman" w:eastAsia="Arial Unicode MS" w:hAnsi="Times New Roman" w:cs="Times New Roman"/>
                <w:sz w:val="24"/>
                <w:szCs w:val="24"/>
                <w:lang w:eastAsia="ru-RU"/>
              </w:rPr>
              <w:t xml:space="preserve">модели в соответствии с содержанием учебного материала и поставленной учебной целью; </w:t>
            </w:r>
            <w:r w:rsidRPr="008C5378">
              <w:rPr>
                <w:rFonts w:ascii="Times New Roman" w:eastAsia="Arial Unicode MS" w:hAnsi="Times New Roman" w:cs="Times New Roman"/>
                <w:iCs/>
                <w:sz w:val="24"/>
                <w:szCs w:val="24"/>
                <w:lang w:eastAsia="ru-RU"/>
              </w:rPr>
              <w:t xml:space="preserve">преобразовывать </w:t>
            </w:r>
            <w:r w:rsidRPr="008C5378">
              <w:rPr>
                <w:rFonts w:ascii="Times New Roman" w:eastAsia="Arial Unicode MS" w:hAnsi="Times New Roman" w:cs="Times New Roman"/>
                <w:sz w:val="24"/>
                <w:szCs w:val="24"/>
                <w:lang w:eastAsia="ru-RU"/>
              </w:rPr>
              <w:t xml:space="preserve">объект: импровизировать, изменять, творчески переделывать; </w:t>
            </w:r>
            <w:r w:rsidRPr="008C5378">
              <w:rPr>
                <w:rFonts w:ascii="Times New Roman" w:eastAsia="Arial Unicode MS" w:hAnsi="Times New Roman" w:cs="Times New Roman"/>
                <w:iCs/>
                <w:sz w:val="24"/>
                <w:szCs w:val="24"/>
                <w:lang w:eastAsia="ru-RU"/>
              </w:rPr>
              <w:t xml:space="preserve">сравнивать </w:t>
            </w:r>
            <w:r w:rsidRPr="008C5378">
              <w:rPr>
                <w:rFonts w:ascii="Times New Roman" w:eastAsia="Arial Unicode MS" w:hAnsi="Times New Roman" w:cs="Times New Roman"/>
                <w:sz w:val="24"/>
                <w:szCs w:val="24"/>
                <w:lang w:eastAsia="ru-RU"/>
              </w:rPr>
              <w:t xml:space="preserve">различные объекты: выделять из множества один или несколько объектов, имеющих общие свойства; </w:t>
            </w:r>
            <w:r w:rsidRPr="008C5378">
              <w:rPr>
                <w:rFonts w:ascii="Times New Roman" w:eastAsia="Arial Unicode MS" w:hAnsi="Times New Roman" w:cs="Times New Roman"/>
                <w:iCs/>
                <w:sz w:val="24"/>
                <w:szCs w:val="24"/>
                <w:lang w:eastAsia="ru-RU"/>
              </w:rPr>
              <w:t xml:space="preserve">сопоставлять </w:t>
            </w:r>
            <w:r w:rsidRPr="008C5378">
              <w:rPr>
                <w:rFonts w:ascii="Times New Roman" w:eastAsia="Arial Unicode MS" w:hAnsi="Times New Roman" w:cs="Times New Roman"/>
                <w:sz w:val="24"/>
                <w:szCs w:val="24"/>
                <w:lang w:eastAsia="ru-RU"/>
              </w:rPr>
              <w:t xml:space="preserve">характеристики объектов по одному (нескольким) признакам; </w:t>
            </w:r>
            <w:r w:rsidRPr="008C5378">
              <w:rPr>
                <w:rFonts w:ascii="Times New Roman" w:eastAsia="Arial Unicode MS" w:hAnsi="Times New Roman" w:cs="Times New Roman"/>
                <w:iCs/>
                <w:sz w:val="24"/>
                <w:szCs w:val="24"/>
                <w:lang w:eastAsia="ru-RU"/>
              </w:rPr>
              <w:t xml:space="preserve">выявлять </w:t>
            </w:r>
            <w:r w:rsidRPr="008C5378">
              <w:rPr>
                <w:rFonts w:ascii="Times New Roman" w:eastAsia="Arial Unicode MS" w:hAnsi="Times New Roman" w:cs="Times New Roman"/>
                <w:sz w:val="24"/>
                <w:szCs w:val="24"/>
                <w:lang w:eastAsia="ru-RU"/>
              </w:rPr>
              <w:t xml:space="preserve">сходство и различия объектов; </w:t>
            </w:r>
            <w:r w:rsidRPr="008C5378">
              <w:rPr>
                <w:rFonts w:ascii="Times New Roman" w:eastAsia="Arial Unicode MS" w:hAnsi="Times New Roman" w:cs="Times New Roman"/>
                <w:iCs/>
                <w:sz w:val="24"/>
                <w:szCs w:val="24"/>
                <w:lang w:eastAsia="ru-RU"/>
              </w:rPr>
              <w:t xml:space="preserve">выполнять </w:t>
            </w:r>
            <w:r w:rsidRPr="008C5378">
              <w:rPr>
                <w:rFonts w:ascii="Times New Roman" w:eastAsia="Arial Unicode MS" w:hAnsi="Times New Roman" w:cs="Times New Roman"/>
                <w:sz w:val="24"/>
                <w:szCs w:val="24"/>
                <w:lang w:eastAsia="ru-RU"/>
              </w:rPr>
              <w:t xml:space="preserve">учебные задачи, не имеющие однозначного решения; </w:t>
            </w:r>
            <w:r w:rsidRPr="008C5378">
              <w:rPr>
                <w:rFonts w:ascii="Times New Roman" w:eastAsia="Arial Unicode MS" w:hAnsi="Times New Roman" w:cs="Times New Roman"/>
                <w:iCs/>
                <w:sz w:val="24"/>
                <w:szCs w:val="24"/>
                <w:lang w:eastAsia="ru-RU"/>
              </w:rPr>
              <w:t xml:space="preserve">высказывать </w:t>
            </w:r>
            <w:r w:rsidRPr="008C5378">
              <w:rPr>
                <w:rFonts w:ascii="Times New Roman" w:eastAsia="Arial Unicode MS" w:hAnsi="Times New Roman" w:cs="Times New Roman"/>
                <w:sz w:val="24"/>
                <w:szCs w:val="24"/>
                <w:lang w:eastAsia="ru-RU"/>
              </w:rPr>
              <w:t xml:space="preserve">предположения, </w:t>
            </w:r>
            <w:r w:rsidRPr="008C5378">
              <w:rPr>
                <w:rFonts w:ascii="Times New Roman" w:eastAsia="Arial Unicode MS" w:hAnsi="Times New Roman" w:cs="Times New Roman"/>
                <w:iCs/>
                <w:sz w:val="24"/>
                <w:szCs w:val="24"/>
                <w:lang w:eastAsia="ru-RU"/>
              </w:rPr>
              <w:t xml:space="preserve">обсуждать </w:t>
            </w:r>
            <w:r w:rsidRPr="008C5378">
              <w:rPr>
                <w:rFonts w:ascii="Times New Roman" w:eastAsia="Arial Unicode MS" w:hAnsi="Times New Roman" w:cs="Times New Roman"/>
                <w:sz w:val="24"/>
                <w:szCs w:val="24"/>
                <w:lang w:eastAsia="ru-RU"/>
              </w:rPr>
              <w:t>проблемные вопросы.</w:t>
            </w:r>
          </w:p>
          <w:p w:rsidR="00136362" w:rsidRPr="008C5378" w:rsidRDefault="00136362" w:rsidP="00136362">
            <w:pPr>
              <w:spacing w:after="0" w:line="240" w:lineRule="auto"/>
              <w:ind w:left="34"/>
              <w:jc w:val="both"/>
              <w:rPr>
                <w:rFonts w:ascii="Times New Roman" w:eastAsia="Times New Roman" w:hAnsi="Times New Roman" w:cs="Times New Roman"/>
                <w:b/>
                <w:sz w:val="24"/>
                <w:szCs w:val="24"/>
                <w:u w:val="single"/>
                <w:lang w:eastAsia="ru-RU"/>
              </w:rPr>
            </w:pPr>
            <w:r w:rsidRPr="008C5378">
              <w:rPr>
                <w:rFonts w:ascii="Times New Roman" w:eastAsia="Times New Roman" w:hAnsi="Times New Roman" w:cs="Times New Roman"/>
                <w:b/>
                <w:sz w:val="24"/>
                <w:szCs w:val="24"/>
                <w:u w:val="single"/>
                <w:lang w:eastAsia="ru-RU"/>
              </w:rPr>
              <w:t>Коммуникативные:</w:t>
            </w:r>
          </w:p>
          <w:p w:rsidR="00136362" w:rsidRPr="008C5378" w:rsidRDefault="00136362" w:rsidP="00136362">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включаться в диалог, в коллективное обсуждение, проявлять инициативу и активность; обращаться за помощью; формулировать понятные для партнера высказывания; формулировать свои затруднения; контролировать действия партнера; предлагать помощь и сотрудничество; слушать собеседника. </w:t>
            </w:r>
          </w:p>
        </w:tc>
      </w:tr>
      <w:tr w:rsidR="00136362" w:rsidRPr="008C5378" w:rsidTr="00136362">
        <w:trPr>
          <w:trHeight w:val="576"/>
        </w:trPr>
        <w:tc>
          <w:tcPr>
            <w:tcW w:w="1418" w:type="dxa"/>
            <w:tcBorders>
              <w:top w:val="single" w:sz="4" w:space="0" w:color="000000"/>
              <w:left w:val="single" w:sz="4" w:space="0" w:color="000000"/>
              <w:bottom w:val="single" w:sz="4" w:space="0" w:color="000000"/>
            </w:tcBorders>
            <w:vAlign w:val="center"/>
          </w:tcPr>
          <w:p w:rsidR="00136362" w:rsidRPr="008C5378" w:rsidRDefault="00136362" w:rsidP="00136362">
            <w:pPr>
              <w:widowControl w:val="0"/>
              <w:shd w:val="clear" w:color="auto" w:fill="FFFFFF"/>
              <w:adjustRightInd w:val="0"/>
              <w:spacing w:after="0" w:line="240" w:lineRule="auto"/>
              <w:jc w:val="both"/>
              <w:textAlignment w:val="baseline"/>
              <w:rPr>
                <w:rFonts w:ascii="Times New Roman" w:eastAsia="Arial Unicode MS" w:hAnsi="Times New Roman" w:cs="Times New Roman"/>
                <w:sz w:val="24"/>
                <w:szCs w:val="24"/>
                <w:lang w:eastAsia="ru-RU"/>
              </w:rPr>
            </w:pPr>
            <w:r w:rsidRPr="008C5378">
              <w:rPr>
                <w:rFonts w:ascii="Times New Roman" w:eastAsia="Arial Unicode MS" w:hAnsi="Times New Roman" w:cs="Times New Roman"/>
                <w:sz w:val="24"/>
                <w:szCs w:val="24"/>
                <w:lang w:eastAsia="ru-RU"/>
              </w:rPr>
              <w:t xml:space="preserve">Знакомство и работа с программой создания презентаций </w:t>
            </w:r>
            <w:r w:rsidRPr="008C5378">
              <w:rPr>
                <w:rFonts w:ascii="Times New Roman" w:eastAsia="Arial Unicode MS" w:hAnsi="Times New Roman" w:cs="Times New Roman"/>
                <w:sz w:val="24"/>
                <w:szCs w:val="24"/>
                <w:lang w:val="en-US" w:eastAsia="ru-RU"/>
              </w:rPr>
              <w:t>PowerPoint</w:t>
            </w:r>
          </w:p>
          <w:p w:rsidR="00136362" w:rsidRPr="008C5378" w:rsidRDefault="00136362" w:rsidP="00136362">
            <w:pPr>
              <w:widowControl w:val="0"/>
              <w:shd w:val="clear" w:color="auto" w:fill="FFFFFF"/>
              <w:adjustRightInd w:val="0"/>
              <w:spacing w:after="0" w:line="240" w:lineRule="auto"/>
              <w:jc w:val="both"/>
              <w:textAlignment w:val="baseline"/>
              <w:rPr>
                <w:rFonts w:ascii="Times New Roman" w:eastAsia="Arial Unicode MS" w:hAnsi="Times New Roman" w:cs="Times New Roman"/>
                <w:b/>
                <w:sz w:val="24"/>
                <w:szCs w:val="24"/>
                <w:lang w:eastAsia="ru-RU"/>
              </w:rPr>
            </w:pPr>
          </w:p>
        </w:tc>
        <w:tc>
          <w:tcPr>
            <w:tcW w:w="851" w:type="dxa"/>
            <w:tcBorders>
              <w:top w:val="single" w:sz="4" w:space="0" w:color="000000"/>
              <w:left w:val="single" w:sz="4" w:space="0" w:color="000000"/>
              <w:bottom w:val="single" w:sz="4" w:space="0" w:color="000000"/>
            </w:tcBorders>
            <w:vAlign w:val="center"/>
          </w:tcPr>
          <w:p w:rsidR="00136362" w:rsidRPr="008C5378" w:rsidRDefault="00136362" w:rsidP="00136362">
            <w:pPr>
              <w:snapToGrid w:val="0"/>
              <w:spacing w:after="0" w:line="240" w:lineRule="auto"/>
              <w:jc w:val="center"/>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8</w:t>
            </w:r>
          </w:p>
        </w:tc>
        <w:tc>
          <w:tcPr>
            <w:tcW w:w="7229" w:type="dxa"/>
            <w:tcBorders>
              <w:top w:val="single" w:sz="4" w:space="0" w:color="000000"/>
              <w:left w:val="single" w:sz="4" w:space="0" w:color="000000"/>
              <w:bottom w:val="single" w:sz="4" w:space="0" w:color="000000"/>
              <w:right w:val="single" w:sz="4" w:space="0" w:color="000000"/>
            </w:tcBorders>
            <w:vAlign w:val="center"/>
          </w:tcPr>
          <w:p w:rsidR="00136362" w:rsidRPr="008C5378" w:rsidRDefault="00136362" w:rsidP="00136362">
            <w:pPr>
              <w:snapToGrid w:val="0"/>
              <w:spacing w:after="0" w:line="240" w:lineRule="auto"/>
              <w:jc w:val="both"/>
              <w:rPr>
                <w:rFonts w:ascii="Times New Roman" w:eastAsia="Times New Roman" w:hAnsi="Times New Roman" w:cs="Times New Roman"/>
                <w:b/>
                <w:sz w:val="24"/>
                <w:szCs w:val="24"/>
                <w:u w:val="single"/>
                <w:lang w:eastAsia="ru-RU"/>
              </w:rPr>
            </w:pPr>
            <w:r w:rsidRPr="008C5378">
              <w:rPr>
                <w:rFonts w:ascii="Times New Roman" w:eastAsia="Times New Roman" w:hAnsi="Times New Roman" w:cs="Times New Roman"/>
                <w:b/>
                <w:sz w:val="24"/>
                <w:szCs w:val="24"/>
                <w:u w:val="single"/>
                <w:lang w:eastAsia="ru-RU"/>
              </w:rPr>
              <w:t>Личностные:</w:t>
            </w:r>
          </w:p>
          <w:p w:rsidR="00136362" w:rsidRPr="008C5378" w:rsidRDefault="00136362" w:rsidP="00136362">
            <w:pPr>
              <w:widowControl w:val="0"/>
              <w:adjustRightInd w:val="0"/>
              <w:spacing w:after="0" w:line="240" w:lineRule="auto"/>
              <w:jc w:val="both"/>
              <w:textAlignment w:val="baseline"/>
              <w:rPr>
                <w:rFonts w:ascii="Times New Roman" w:eastAsia="Arial Unicode MS" w:hAnsi="Times New Roman" w:cs="Times New Roman"/>
                <w:sz w:val="24"/>
                <w:szCs w:val="24"/>
                <w:lang w:eastAsia="ru-RU"/>
              </w:rPr>
            </w:pPr>
            <w:r w:rsidRPr="008C5378">
              <w:rPr>
                <w:rFonts w:ascii="Times New Roman" w:eastAsia="Arial Unicode MS" w:hAnsi="Times New Roman" w:cs="Times New Roman"/>
                <w:iCs/>
                <w:sz w:val="24"/>
                <w:szCs w:val="24"/>
                <w:lang w:eastAsia="ru-RU"/>
              </w:rPr>
              <w:t xml:space="preserve">оценивать </w:t>
            </w:r>
            <w:r w:rsidRPr="008C5378">
              <w:rPr>
                <w:rFonts w:ascii="Times New Roman" w:eastAsia="Arial Unicode MS" w:hAnsi="Times New Roman" w:cs="Times New Roman"/>
                <w:sz w:val="24"/>
                <w:szCs w:val="24"/>
                <w:lang w:eastAsia="ru-RU"/>
              </w:rPr>
              <w:t xml:space="preserve">собственную учебную деятельность: свои достижения, самостоятельность, инициативу, ответственность, причины неудач; </w:t>
            </w:r>
            <w:r w:rsidRPr="008C5378">
              <w:rPr>
                <w:rFonts w:ascii="Times New Roman" w:eastAsia="Arial Unicode MS" w:hAnsi="Times New Roman" w:cs="Times New Roman"/>
                <w:iCs/>
                <w:sz w:val="24"/>
                <w:szCs w:val="24"/>
                <w:lang w:eastAsia="ru-RU"/>
              </w:rPr>
              <w:t xml:space="preserve">применять правила </w:t>
            </w:r>
            <w:r w:rsidRPr="008C5378">
              <w:rPr>
                <w:rFonts w:ascii="Times New Roman" w:eastAsia="Arial Unicode MS" w:hAnsi="Times New Roman" w:cs="Times New Roman"/>
                <w:sz w:val="24"/>
                <w:szCs w:val="24"/>
                <w:lang w:eastAsia="ru-RU"/>
              </w:rPr>
              <w:t>делового сотрудничества: считаться с мнением другого человека; проявлять доверие к соучастнику деятельности.</w:t>
            </w:r>
          </w:p>
          <w:p w:rsidR="00136362" w:rsidRPr="008C5378" w:rsidRDefault="00136362" w:rsidP="00136362">
            <w:pPr>
              <w:spacing w:after="0" w:line="240" w:lineRule="auto"/>
              <w:jc w:val="both"/>
              <w:rPr>
                <w:rFonts w:ascii="Times New Roman" w:eastAsia="Times New Roman" w:hAnsi="Times New Roman" w:cs="Times New Roman"/>
                <w:b/>
                <w:sz w:val="24"/>
                <w:szCs w:val="24"/>
                <w:u w:val="single"/>
                <w:lang w:eastAsia="ru-RU"/>
              </w:rPr>
            </w:pPr>
            <w:r w:rsidRPr="008C5378">
              <w:rPr>
                <w:rFonts w:ascii="Times New Roman" w:eastAsia="Times New Roman" w:hAnsi="Times New Roman" w:cs="Times New Roman"/>
                <w:b/>
                <w:sz w:val="24"/>
                <w:szCs w:val="24"/>
                <w:u w:val="single"/>
                <w:lang w:eastAsia="ru-RU"/>
              </w:rPr>
              <w:t>Регулятивные:</w:t>
            </w:r>
          </w:p>
          <w:p w:rsidR="00136362" w:rsidRPr="008C5378" w:rsidRDefault="00136362" w:rsidP="00136362">
            <w:pPr>
              <w:widowControl w:val="0"/>
              <w:adjustRightInd w:val="0"/>
              <w:spacing w:after="0" w:line="240" w:lineRule="auto"/>
              <w:jc w:val="both"/>
              <w:textAlignment w:val="baseline"/>
              <w:rPr>
                <w:rFonts w:ascii="Times New Roman" w:eastAsia="Arial Unicode MS" w:hAnsi="Times New Roman" w:cs="Times New Roman"/>
                <w:sz w:val="24"/>
                <w:szCs w:val="24"/>
                <w:lang w:eastAsia="ru-RU"/>
              </w:rPr>
            </w:pPr>
            <w:r w:rsidRPr="008C5378">
              <w:rPr>
                <w:rFonts w:ascii="Times New Roman" w:eastAsia="Arial Unicode MS" w:hAnsi="Times New Roman" w:cs="Times New Roman"/>
                <w:sz w:val="24"/>
                <w:szCs w:val="24"/>
                <w:lang w:eastAsia="ru-RU"/>
              </w:rPr>
              <w:t>совместно с учителем и другими учениками давать эмоциональную оценку деятельности класса на уроке; планировать свои действия на отдельных этапах работы над проектом;</w:t>
            </w:r>
            <w:r w:rsidRPr="008C5378">
              <w:rPr>
                <w:rFonts w:ascii="Times New Roman" w:eastAsia="Arial Unicode MS" w:hAnsi="Times New Roman" w:cs="Times New Roman"/>
                <w:iCs/>
                <w:sz w:val="24"/>
                <w:szCs w:val="24"/>
                <w:lang w:eastAsia="ru-RU"/>
              </w:rPr>
              <w:t xml:space="preserve"> удерживать </w:t>
            </w:r>
            <w:r w:rsidRPr="008C5378">
              <w:rPr>
                <w:rFonts w:ascii="Times New Roman" w:eastAsia="Arial Unicode MS" w:hAnsi="Times New Roman" w:cs="Times New Roman"/>
                <w:sz w:val="24"/>
                <w:szCs w:val="24"/>
                <w:lang w:eastAsia="ru-RU"/>
              </w:rPr>
              <w:t xml:space="preserve">цель деятельности до получения ее результата; адекватно воспринимать предложения учителей, товарищей, родителей и других людей по исправлению допущенных ошибок; осуществлять контроль, коррекцию и оценку результатов своей деятельности; </w:t>
            </w:r>
            <w:r w:rsidRPr="008C5378">
              <w:rPr>
                <w:rFonts w:ascii="Times New Roman" w:eastAsia="Arial Unicode MS" w:hAnsi="Times New Roman" w:cs="Times New Roman"/>
                <w:iCs/>
                <w:sz w:val="24"/>
                <w:szCs w:val="24"/>
                <w:lang w:eastAsia="ru-RU"/>
              </w:rPr>
              <w:t xml:space="preserve">оценивать </w:t>
            </w:r>
            <w:r w:rsidRPr="008C5378">
              <w:rPr>
                <w:rFonts w:ascii="Times New Roman" w:eastAsia="Arial Unicode MS" w:hAnsi="Times New Roman" w:cs="Times New Roman"/>
                <w:sz w:val="24"/>
                <w:szCs w:val="24"/>
                <w:lang w:eastAsia="ru-RU"/>
              </w:rPr>
              <w:t>(сравнивать с эталоном) результаты деятельности; анализировать причины успеха/неуспеха.</w:t>
            </w:r>
          </w:p>
          <w:p w:rsidR="00136362" w:rsidRPr="008C5378" w:rsidRDefault="00136362" w:rsidP="00136362">
            <w:pPr>
              <w:spacing w:after="0" w:line="240" w:lineRule="auto"/>
              <w:jc w:val="both"/>
              <w:rPr>
                <w:rFonts w:ascii="Times New Roman" w:eastAsia="Times New Roman" w:hAnsi="Times New Roman" w:cs="Times New Roman"/>
                <w:b/>
                <w:sz w:val="24"/>
                <w:szCs w:val="24"/>
                <w:u w:val="single"/>
                <w:lang w:eastAsia="ru-RU"/>
              </w:rPr>
            </w:pPr>
            <w:r w:rsidRPr="008C5378">
              <w:rPr>
                <w:rFonts w:ascii="Times New Roman" w:eastAsia="Times New Roman" w:hAnsi="Times New Roman" w:cs="Times New Roman"/>
                <w:b/>
                <w:sz w:val="24"/>
                <w:szCs w:val="24"/>
                <w:u w:val="single"/>
                <w:lang w:eastAsia="ru-RU"/>
              </w:rPr>
              <w:t>Познавательные:</w:t>
            </w:r>
          </w:p>
          <w:p w:rsidR="00136362" w:rsidRPr="008C5378" w:rsidRDefault="00136362" w:rsidP="00136362">
            <w:pPr>
              <w:widowControl w:val="0"/>
              <w:adjustRightInd w:val="0"/>
              <w:spacing w:after="0" w:line="240" w:lineRule="auto"/>
              <w:jc w:val="both"/>
              <w:textAlignment w:val="baseline"/>
              <w:rPr>
                <w:rFonts w:ascii="Times New Roman" w:eastAsia="Arial Unicode MS" w:hAnsi="Times New Roman" w:cs="Times New Roman"/>
                <w:sz w:val="24"/>
                <w:szCs w:val="24"/>
                <w:lang w:eastAsia="ru-RU"/>
              </w:rPr>
            </w:pPr>
            <w:r w:rsidRPr="008C5378">
              <w:rPr>
                <w:rFonts w:ascii="Times New Roman" w:eastAsia="Arial Unicode MS" w:hAnsi="Times New Roman" w:cs="Times New Roman"/>
                <w:sz w:val="24"/>
                <w:szCs w:val="24"/>
                <w:lang w:eastAsia="ru-RU"/>
              </w:rPr>
              <w:t xml:space="preserve">проявлять индивидуальные творческие способности при выполнении задания; </w:t>
            </w:r>
            <w:r w:rsidRPr="008C5378">
              <w:rPr>
                <w:rFonts w:ascii="Times New Roman" w:eastAsia="Arial Unicode MS" w:hAnsi="Times New Roman" w:cs="Times New Roman"/>
                <w:iCs/>
                <w:sz w:val="24"/>
                <w:szCs w:val="24"/>
                <w:lang w:eastAsia="ru-RU"/>
              </w:rPr>
              <w:t xml:space="preserve">исследовать </w:t>
            </w:r>
            <w:r w:rsidRPr="008C5378">
              <w:rPr>
                <w:rFonts w:ascii="Times New Roman" w:eastAsia="Arial Unicode MS" w:hAnsi="Times New Roman" w:cs="Times New Roman"/>
                <w:sz w:val="24"/>
                <w:szCs w:val="24"/>
                <w:lang w:eastAsia="ru-RU"/>
              </w:rPr>
              <w:t xml:space="preserve">собственные нестандартные способы решения; </w:t>
            </w:r>
            <w:r w:rsidRPr="008C5378">
              <w:rPr>
                <w:rFonts w:ascii="Times New Roman" w:eastAsia="Arial Unicode MS" w:hAnsi="Times New Roman" w:cs="Times New Roman"/>
                <w:iCs/>
                <w:sz w:val="24"/>
                <w:szCs w:val="24"/>
                <w:lang w:eastAsia="ru-RU"/>
              </w:rPr>
              <w:t xml:space="preserve">презентовать </w:t>
            </w:r>
            <w:r w:rsidRPr="008C5378">
              <w:rPr>
                <w:rFonts w:ascii="Times New Roman" w:eastAsia="Arial Unicode MS" w:hAnsi="Times New Roman" w:cs="Times New Roman"/>
                <w:sz w:val="24"/>
                <w:szCs w:val="24"/>
                <w:lang w:eastAsia="ru-RU"/>
              </w:rPr>
              <w:t>подготовленную информацию в наглядном виде.</w:t>
            </w:r>
          </w:p>
          <w:p w:rsidR="00136362" w:rsidRPr="008C5378" w:rsidRDefault="00136362" w:rsidP="00136362">
            <w:pPr>
              <w:spacing w:after="0" w:line="240" w:lineRule="auto"/>
              <w:ind w:left="34"/>
              <w:jc w:val="both"/>
              <w:rPr>
                <w:rFonts w:ascii="Times New Roman" w:eastAsia="Times New Roman" w:hAnsi="Times New Roman" w:cs="Times New Roman"/>
                <w:b/>
                <w:sz w:val="24"/>
                <w:szCs w:val="24"/>
                <w:u w:val="single"/>
                <w:lang w:eastAsia="ru-RU"/>
              </w:rPr>
            </w:pPr>
            <w:r w:rsidRPr="008C5378">
              <w:rPr>
                <w:rFonts w:ascii="Times New Roman" w:eastAsia="Times New Roman" w:hAnsi="Times New Roman" w:cs="Times New Roman"/>
                <w:b/>
                <w:sz w:val="24"/>
                <w:szCs w:val="24"/>
                <w:u w:val="single"/>
                <w:lang w:eastAsia="ru-RU"/>
              </w:rPr>
              <w:t>Коммуникативные:</w:t>
            </w:r>
          </w:p>
          <w:p w:rsidR="00136362" w:rsidRPr="008C5378" w:rsidRDefault="00136362" w:rsidP="00136362">
            <w:pPr>
              <w:widowControl w:val="0"/>
              <w:adjustRightInd w:val="0"/>
              <w:spacing w:after="0" w:line="240" w:lineRule="auto"/>
              <w:jc w:val="both"/>
              <w:textAlignment w:val="baseline"/>
              <w:rPr>
                <w:rFonts w:ascii="Times New Roman" w:eastAsia="Arial Unicode MS" w:hAnsi="Times New Roman" w:cs="Times New Roman"/>
                <w:sz w:val="24"/>
                <w:szCs w:val="24"/>
                <w:lang w:eastAsia="ru-RU"/>
              </w:rPr>
            </w:pPr>
            <w:r w:rsidRPr="008C5378">
              <w:rPr>
                <w:rFonts w:ascii="Times New Roman" w:eastAsia="Arial Unicode MS" w:hAnsi="Times New Roman" w:cs="Times New Roman"/>
                <w:sz w:val="24"/>
                <w:szCs w:val="24"/>
                <w:lang w:eastAsia="ru-RU"/>
              </w:rPr>
              <w:t>включаться в диалог, проявлять инициативу и активность; обращаться за помощью; формулировать свои затруднения; предлагать помощь и сотрудничество; слушать собеседника; осуществлять взаимный контроль; формулировать собственное мнение и позицию; оценивать собственное поведение и поведение окружающих; адекватно использовать речевые средства для решения различных коммуникативных задач, строить монологическое высказывание,  владеть диалоговой формой речи.</w:t>
            </w:r>
          </w:p>
        </w:tc>
      </w:tr>
    </w:tbl>
    <w:p w:rsidR="005547BC" w:rsidRPr="008C5378" w:rsidRDefault="005547BC" w:rsidP="000A77F1">
      <w:pPr>
        <w:pStyle w:val="Style2"/>
        <w:adjustRightInd/>
        <w:rPr>
          <w:rStyle w:val="CharacterStyle1"/>
          <w:rFonts w:ascii="Times New Roman" w:hAnsi="Times New Roman" w:cs="Times New Roman"/>
          <w:b/>
          <w:sz w:val="24"/>
          <w:szCs w:val="24"/>
          <w:lang w:val="ru-RU"/>
        </w:rPr>
      </w:pPr>
    </w:p>
    <w:p w:rsidR="00081948" w:rsidRPr="000F2A55" w:rsidRDefault="00081948" w:rsidP="00CA3F1C">
      <w:pPr>
        <w:pStyle w:val="afff1"/>
        <w:numPr>
          <w:ilvl w:val="3"/>
          <w:numId w:val="179"/>
        </w:numPr>
        <w:autoSpaceDE w:val="0"/>
        <w:autoSpaceDN w:val="0"/>
        <w:adjustRightInd w:val="0"/>
        <w:jc w:val="both"/>
        <w:rPr>
          <w:b/>
          <w:bCs/>
        </w:rPr>
      </w:pPr>
      <w:r w:rsidRPr="000F2A55">
        <w:rPr>
          <w:b/>
          <w:bCs/>
        </w:rPr>
        <w:t>Медиабезопасность – 7 класс</w:t>
      </w:r>
    </w:p>
    <w:p w:rsidR="00081948" w:rsidRPr="008C5378" w:rsidRDefault="00081948" w:rsidP="001C077F">
      <w:pPr>
        <w:spacing w:after="0"/>
        <w:jc w:val="both"/>
        <w:rPr>
          <w:rFonts w:ascii="Times New Roman" w:hAnsi="Times New Roman" w:cs="Times New Roman"/>
          <w:sz w:val="24"/>
          <w:szCs w:val="24"/>
        </w:rPr>
      </w:pPr>
      <w:r w:rsidRPr="008C5378">
        <w:rPr>
          <w:rFonts w:ascii="Times New Roman" w:hAnsi="Times New Roman" w:cs="Times New Roman"/>
          <w:b/>
          <w:bCs/>
          <w:sz w:val="24"/>
          <w:szCs w:val="24"/>
        </w:rPr>
        <w:t>Здоровьесберегающие технологии при работе на ПК в общеобразовательныхучреждениях</w:t>
      </w:r>
    </w:p>
    <w:p w:rsidR="00081948" w:rsidRPr="008C5378" w:rsidRDefault="00081948" w:rsidP="001C077F">
      <w:pPr>
        <w:spacing w:after="0"/>
        <w:jc w:val="both"/>
        <w:rPr>
          <w:rFonts w:ascii="Times New Roman" w:hAnsi="Times New Roman" w:cs="Times New Roman"/>
          <w:sz w:val="24"/>
          <w:szCs w:val="24"/>
        </w:rPr>
      </w:pPr>
      <w:r w:rsidRPr="008C5378">
        <w:rPr>
          <w:rFonts w:ascii="Times New Roman" w:hAnsi="Times New Roman" w:cs="Times New Roman"/>
          <w:sz w:val="24"/>
          <w:szCs w:val="24"/>
        </w:rPr>
        <w:t>Здоровьесберегающие технологии, применяемые при организации работы школьника на компьютере. Профилактика нарушений здоровья детей в современной информационной среде.</w:t>
      </w:r>
    </w:p>
    <w:p w:rsidR="00081948" w:rsidRPr="008C5378" w:rsidRDefault="00081948" w:rsidP="001C077F">
      <w:pPr>
        <w:spacing w:after="0"/>
        <w:jc w:val="both"/>
        <w:rPr>
          <w:rFonts w:ascii="Times New Roman" w:hAnsi="Times New Roman" w:cs="Times New Roman"/>
          <w:sz w:val="24"/>
          <w:szCs w:val="24"/>
        </w:rPr>
      </w:pPr>
      <w:r w:rsidRPr="008C5378">
        <w:rPr>
          <w:rFonts w:ascii="Times New Roman" w:hAnsi="Times New Roman" w:cs="Times New Roman"/>
          <w:b/>
          <w:bCs/>
          <w:sz w:val="24"/>
          <w:szCs w:val="24"/>
        </w:rPr>
        <w:t>Гигиенические требования к организации занятий с использованием ИКТ</w:t>
      </w:r>
    </w:p>
    <w:p w:rsidR="00081948" w:rsidRPr="008C5378" w:rsidRDefault="00081948" w:rsidP="001C077F">
      <w:pPr>
        <w:spacing w:after="0"/>
        <w:jc w:val="both"/>
        <w:rPr>
          <w:rFonts w:ascii="Times New Roman" w:hAnsi="Times New Roman" w:cs="Times New Roman"/>
          <w:sz w:val="24"/>
          <w:szCs w:val="24"/>
        </w:rPr>
      </w:pPr>
      <w:r w:rsidRPr="008C5378">
        <w:rPr>
          <w:rFonts w:ascii="Times New Roman" w:hAnsi="Times New Roman" w:cs="Times New Roman"/>
          <w:sz w:val="24"/>
          <w:szCs w:val="24"/>
        </w:rPr>
        <w:t>Гигиенические требования к организации занятий с использованием новых информационно-компьютерных технологий.</w:t>
      </w:r>
    </w:p>
    <w:p w:rsidR="00081948" w:rsidRPr="008C5378" w:rsidRDefault="00081948" w:rsidP="001C077F">
      <w:pPr>
        <w:spacing w:after="0"/>
        <w:jc w:val="both"/>
        <w:rPr>
          <w:rFonts w:ascii="Times New Roman" w:hAnsi="Times New Roman" w:cs="Times New Roman"/>
          <w:sz w:val="24"/>
          <w:szCs w:val="24"/>
        </w:rPr>
      </w:pPr>
      <w:r w:rsidRPr="008C5378">
        <w:rPr>
          <w:rFonts w:ascii="Times New Roman" w:hAnsi="Times New Roman" w:cs="Times New Roman"/>
          <w:b/>
          <w:bCs/>
          <w:iCs/>
          <w:sz w:val="24"/>
          <w:szCs w:val="24"/>
        </w:rPr>
        <w:t xml:space="preserve">Тема 1.3     </w:t>
      </w:r>
      <w:r w:rsidRPr="008C5378">
        <w:rPr>
          <w:rFonts w:ascii="Times New Roman" w:hAnsi="Times New Roman" w:cs="Times New Roman"/>
          <w:b/>
          <w:bCs/>
          <w:sz w:val="24"/>
          <w:szCs w:val="24"/>
        </w:rPr>
        <w:t>Негативное воздействие компьютера на психическое здоровье детей</w:t>
      </w:r>
    </w:p>
    <w:p w:rsidR="00081948" w:rsidRPr="008C5378" w:rsidRDefault="00081948" w:rsidP="001C077F">
      <w:pPr>
        <w:spacing w:after="0"/>
        <w:jc w:val="both"/>
        <w:rPr>
          <w:rFonts w:ascii="Times New Roman" w:hAnsi="Times New Roman" w:cs="Times New Roman"/>
          <w:sz w:val="24"/>
          <w:szCs w:val="24"/>
        </w:rPr>
      </w:pPr>
      <w:r w:rsidRPr="008C5378">
        <w:rPr>
          <w:rFonts w:ascii="Times New Roman" w:hAnsi="Times New Roman" w:cs="Times New Roman"/>
          <w:sz w:val="24"/>
          <w:szCs w:val="24"/>
        </w:rPr>
        <w:t>Воздействие компьютера на психическое здоровье детей. Уход от реальности. Признаки, характерные для игромании, как разновидности зависимого поведения. Стресс при работе с компьютером. Способы его профилактики и коррекции.</w:t>
      </w:r>
    </w:p>
    <w:p w:rsidR="00081948" w:rsidRPr="008C5378" w:rsidRDefault="00081948" w:rsidP="001C077F">
      <w:pPr>
        <w:spacing w:after="0"/>
        <w:jc w:val="center"/>
        <w:rPr>
          <w:rFonts w:ascii="Times New Roman" w:hAnsi="Times New Roman" w:cs="Times New Roman"/>
          <w:sz w:val="24"/>
          <w:szCs w:val="24"/>
        </w:rPr>
      </w:pPr>
      <w:r w:rsidRPr="008C5378">
        <w:rPr>
          <w:rFonts w:ascii="Times New Roman" w:hAnsi="Times New Roman" w:cs="Times New Roman"/>
          <w:b/>
          <w:bCs/>
          <w:sz w:val="24"/>
          <w:szCs w:val="24"/>
        </w:rPr>
        <w:t>МОДУЛЬ 2. ИНФОРМАЦИОННАЯ ЭТИКА И ПРАВОВЫЕАСПЕКТЫ ЗАЩИТЫ ИНФОРМАЦИИ</w:t>
      </w:r>
    </w:p>
    <w:p w:rsidR="00081948" w:rsidRPr="008C5378" w:rsidRDefault="00081948" w:rsidP="001C077F">
      <w:pPr>
        <w:spacing w:after="0"/>
        <w:jc w:val="both"/>
        <w:rPr>
          <w:rFonts w:ascii="Times New Roman" w:hAnsi="Times New Roman" w:cs="Times New Roman"/>
          <w:sz w:val="24"/>
          <w:szCs w:val="24"/>
        </w:rPr>
      </w:pPr>
      <w:r w:rsidRPr="008C5378">
        <w:rPr>
          <w:rFonts w:ascii="Times New Roman" w:hAnsi="Times New Roman" w:cs="Times New Roman"/>
          <w:b/>
          <w:bCs/>
          <w:iCs/>
          <w:sz w:val="24"/>
          <w:szCs w:val="24"/>
        </w:rPr>
        <w:t xml:space="preserve">Тема 2.1 </w:t>
      </w:r>
      <w:r w:rsidRPr="008C5378">
        <w:rPr>
          <w:rFonts w:ascii="Times New Roman" w:hAnsi="Times New Roman" w:cs="Times New Roman"/>
          <w:b/>
          <w:bCs/>
          <w:sz w:val="24"/>
          <w:szCs w:val="24"/>
        </w:rPr>
        <w:t>Этика и право при создании и использовании информации</w:t>
      </w:r>
    </w:p>
    <w:p w:rsidR="00081948" w:rsidRPr="008C5378" w:rsidRDefault="00081948" w:rsidP="001C077F">
      <w:pPr>
        <w:spacing w:after="0"/>
        <w:jc w:val="both"/>
        <w:rPr>
          <w:rFonts w:ascii="Times New Roman" w:hAnsi="Times New Roman" w:cs="Times New Roman"/>
          <w:sz w:val="24"/>
          <w:szCs w:val="24"/>
        </w:rPr>
      </w:pPr>
      <w:r w:rsidRPr="008C5378">
        <w:rPr>
          <w:rFonts w:ascii="Times New Roman" w:hAnsi="Times New Roman" w:cs="Times New Roman"/>
          <w:sz w:val="24"/>
          <w:szCs w:val="24"/>
        </w:rPr>
        <w:t>Сетевой этикет.Информационная безопасность. Угрозы информационной безопасности. Уровни информационной безопасности. Направления защиты компьютерной информации.</w:t>
      </w:r>
    </w:p>
    <w:p w:rsidR="00081948" w:rsidRPr="008C5378" w:rsidRDefault="00081948" w:rsidP="001C077F">
      <w:pPr>
        <w:spacing w:after="0"/>
        <w:jc w:val="both"/>
        <w:rPr>
          <w:rFonts w:ascii="Times New Roman" w:hAnsi="Times New Roman" w:cs="Times New Roman"/>
          <w:sz w:val="24"/>
          <w:szCs w:val="24"/>
        </w:rPr>
      </w:pPr>
      <w:r w:rsidRPr="008C5378">
        <w:rPr>
          <w:rFonts w:ascii="Times New Roman" w:hAnsi="Times New Roman" w:cs="Times New Roman"/>
          <w:b/>
          <w:bCs/>
          <w:iCs/>
          <w:sz w:val="24"/>
          <w:szCs w:val="24"/>
        </w:rPr>
        <w:t xml:space="preserve">Тема 2.2 </w:t>
      </w:r>
      <w:r w:rsidRPr="008C5378">
        <w:rPr>
          <w:rFonts w:ascii="Times New Roman" w:hAnsi="Times New Roman" w:cs="Times New Roman"/>
          <w:b/>
          <w:bCs/>
          <w:sz w:val="24"/>
          <w:szCs w:val="24"/>
        </w:rPr>
        <w:t>Основные законы Российской Федерации в области компьютерного права</w:t>
      </w:r>
    </w:p>
    <w:p w:rsidR="00081948" w:rsidRPr="008C5378" w:rsidRDefault="00081948" w:rsidP="001C077F">
      <w:pPr>
        <w:spacing w:after="0"/>
        <w:jc w:val="both"/>
        <w:rPr>
          <w:rFonts w:ascii="Times New Roman" w:hAnsi="Times New Roman" w:cs="Times New Roman"/>
          <w:sz w:val="24"/>
          <w:szCs w:val="24"/>
        </w:rPr>
      </w:pPr>
      <w:r w:rsidRPr="008C5378">
        <w:rPr>
          <w:rFonts w:ascii="Times New Roman" w:hAnsi="Times New Roman" w:cs="Times New Roman"/>
          <w:sz w:val="24"/>
          <w:szCs w:val="24"/>
        </w:rPr>
        <w:t>Федеральный закон «О защите детей от информации, причиняющей вред их здоровью и развитию» (от 29.12.2010 г. № 436-ФЗ –1 с последующим изменением и дополнением) Федеральный закон «О введении в действие части четвертой Гражданского кодекса РФ» (от</w:t>
      </w:r>
    </w:p>
    <w:p w:rsidR="00081948" w:rsidRPr="008C5378" w:rsidRDefault="00081948" w:rsidP="001C077F">
      <w:pPr>
        <w:spacing w:after="0"/>
        <w:jc w:val="both"/>
        <w:rPr>
          <w:rFonts w:ascii="Times New Roman" w:hAnsi="Times New Roman" w:cs="Times New Roman"/>
          <w:sz w:val="24"/>
          <w:szCs w:val="24"/>
        </w:rPr>
      </w:pPr>
      <w:r w:rsidRPr="008C5378">
        <w:rPr>
          <w:rFonts w:ascii="Times New Roman" w:hAnsi="Times New Roman" w:cs="Times New Roman"/>
          <w:sz w:val="24"/>
          <w:szCs w:val="24"/>
        </w:rPr>
        <w:t>18.12.2006 г. № 231-ФЗ).</w:t>
      </w:r>
    </w:p>
    <w:p w:rsidR="00081948" w:rsidRPr="008C5378" w:rsidRDefault="00081948" w:rsidP="001C077F">
      <w:pPr>
        <w:spacing w:after="0"/>
        <w:jc w:val="both"/>
        <w:rPr>
          <w:rFonts w:ascii="Times New Roman" w:hAnsi="Times New Roman" w:cs="Times New Roman"/>
          <w:sz w:val="24"/>
          <w:szCs w:val="24"/>
        </w:rPr>
      </w:pPr>
      <w:r w:rsidRPr="008C5378">
        <w:rPr>
          <w:rFonts w:ascii="Times New Roman" w:hAnsi="Times New Roman" w:cs="Times New Roman"/>
          <w:sz w:val="24"/>
          <w:szCs w:val="24"/>
        </w:rPr>
        <w:t>Федеральный закон «О связи» (от 07.07.2003 г. № 126-ФЗ с последующим изменением и дополнением).Федеральный закон «Об информации, информационных технологиях и защите информации»(от 27.07.2006 г. № 149-ФЗ).</w:t>
      </w:r>
    </w:p>
    <w:p w:rsidR="00081948" w:rsidRPr="008C5378" w:rsidRDefault="00081948" w:rsidP="001C077F">
      <w:pPr>
        <w:spacing w:after="0"/>
        <w:jc w:val="center"/>
        <w:rPr>
          <w:rFonts w:ascii="Times New Roman" w:hAnsi="Times New Roman" w:cs="Times New Roman"/>
          <w:sz w:val="24"/>
          <w:szCs w:val="24"/>
        </w:rPr>
      </w:pPr>
      <w:r w:rsidRPr="008C5378">
        <w:rPr>
          <w:rFonts w:ascii="Times New Roman" w:hAnsi="Times New Roman" w:cs="Times New Roman"/>
          <w:b/>
          <w:bCs/>
          <w:sz w:val="24"/>
          <w:szCs w:val="24"/>
        </w:rPr>
        <w:t>ЗАЩИТА ДЕТЕЙ И ПОДРОСТКОВ ОТ НЕГАТИВНОГО ВЛИЯНИЯ СОВРЕМЕННЫХ ТЕЛЕКОММУНИКАЦИЙ</w:t>
      </w:r>
    </w:p>
    <w:p w:rsidR="00081948" w:rsidRPr="008C5378" w:rsidRDefault="00081948" w:rsidP="001C077F">
      <w:pPr>
        <w:spacing w:after="0"/>
        <w:jc w:val="both"/>
        <w:rPr>
          <w:rFonts w:ascii="Times New Roman" w:hAnsi="Times New Roman" w:cs="Times New Roman"/>
          <w:sz w:val="24"/>
          <w:szCs w:val="24"/>
        </w:rPr>
      </w:pPr>
      <w:r w:rsidRPr="008C5378">
        <w:rPr>
          <w:rFonts w:ascii="Times New Roman" w:hAnsi="Times New Roman" w:cs="Times New Roman"/>
          <w:b/>
          <w:bCs/>
          <w:sz w:val="24"/>
          <w:szCs w:val="24"/>
        </w:rPr>
        <w:t>Опасность,подстерегающая в сети Интернет</w:t>
      </w:r>
    </w:p>
    <w:p w:rsidR="00081948" w:rsidRPr="008C5378" w:rsidRDefault="00081948" w:rsidP="001C077F">
      <w:pPr>
        <w:spacing w:after="0"/>
        <w:jc w:val="both"/>
        <w:rPr>
          <w:rFonts w:ascii="Times New Roman" w:hAnsi="Times New Roman" w:cs="Times New Roman"/>
          <w:sz w:val="24"/>
          <w:szCs w:val="24"/>
        </w:rPr>
      </w:pPr>
      <w:r w:rsidRPr="008C5378">
        <w:rPr>
          <w:rFonts w:ascii="Times New Roman" w:hAnsi="Times New Roman" w:cs="Times New Roman"/>
          <w:sz w:val="24"/>
          <w:szCs w:val="24"/>
        </w:rPr>
        <w:t>Риск получения ребенком доступа к информации, причиняющей вред эмоциональному и психическому здоровью детей и подростков. Основные угрозы безопасности детей в Интернете: заражение вредоносным ПО, неконтролируемые покупки, киберхулиганы, злоупотребление общим доступом к файлам, неприличный контент, вторжение в частную жизнь. Советы по безопасности при работе на общедоступном компьютере.</w:t>
      </w:r>
    </w:p>
    <w:p w:rsidR="00081948" w:rsidRPr="008C5378" w:rsidRDefault="00081948" w:rsidP="001C077F">
      <w:pPr>
        <w:spacing w:after="0"/>
        <w:jc w:val="both"/>
        <w:rPr>
          <w:rFonts w:ascii="Times New Roman" w:hAnsi="Times New Roman" w:cs="Times New Roman"/>
          <w:sz w:val="24"/>
          <w:szCs w:val="24"/>
        </w:rPr>
      </w:pPr>
      <w:r w:rsidRPr="008C5378">
        <w:rPr>
          <w:rFonts w:ascii="Times New Roman" w:hAnsi="Times New Roman" w:cs="Times New Roman"/>
          <w:b/>
          <w:bCs/>
          <w:sz w:val="24"/>
          <w:szCs w:val="24"/>
        </w:rPr>
        <w:t>Организация безопасного поиска информации в сети Интернет</w:t>
      </w:r>
    </w:p>
    <w:p w:rsidR="001B4152" w:rsidRPr="008C5378" w:rsidRDefault="00081948" w:rsidP="001C077F">
      <w:pPr>
        <w:spacing w:after="0"/>
        <w:jc w:val="both"/>
        <w:rPr>
          <w:rFonts w:ascii="Times New Roman" w:hAnsi="Times New Roman" w:cs="Times New Roman"/>
          <w:sz w:val="24"/>
          <w:szCs w:val="24"/>
        </w:rPr>
      </w:pPr>
      <w:r w:rsidRPr="008C5378">
        <w:rPr>
          <w:rFonts w:ascii="Times New Roman" w:hAnsi="Times New Roman" w:cs="Times New Roman"/>
          <w:sz w:val="24"/>
          <w:szCs w:val="24"/>
        </w:rPr>
        <w:t>Организация правильного поиска необходимой информации в сети Интернет и СМИ. Формировани</w:t>
      </w:r>
      <w:r w:rsidR="001B4152" w:rsidRPr="008C5378">
        <w:rPr>
          <w:rFonts w:ascii="Times New Roman" w:hAnsi="Times New Roman" w:cs="Times New Roman"/>
          <w:sz w:val="24"/>
          <w:szCs w:val="24"/>
        </w:rPr>
        <w:t>е запросов в поисковых система</w:t>
      </w:r>
    </w:p>
    <w:p w:rsidR="00081948" w:rsidRPr="008C5378" w:rsidRDefault="00081948" w:rsidP="001C077F">
      <w:pPr>
        <w:spacing w:after="0"/>
        <w:jc w:val="both"/>
        <w:rPr>
          <w:rFonts w:ascii="Times New Roman" w:hAnsi="Times New Roman" w:cs="Times New Roman"/>
          <w:sz w:val="24"/>
          <w:szCs w:val="24"/>
        </w:rPr>
      </w:pPr>
      <w:r w:rsidRPr="008C5378">
        <w:rPr>
          <w:rFonts w:ascii="Times New Roman" w:hAnsi="Times New Roman" w:cs="Times New Roman"/>
          <w:b/>
          <w:bCs/>
          <w:sz w:val="24"/>
          <w:szCs w:val="24"/>
        </w:rPr>
        <w:t>Безопасное общение детей в Интернете:социальные сети,чаты,электроннаяпочта</w:t>
      </w:r>
    </w:p>
    <w:p w:rsidR="00081948" w:rsidRPr="008C5378" w:rsidRDefault="00081948" w:rsidP="001C077F">
      <w:pPr>
        <w:spacing w:after="0"/>
        <w:jc w:val="both"/>
        <w:rPr>
          <w:rFonts w:ascii="Times New Roman" w:hAnsi="Times New Roman" w:cs="Times New Roman"/>
          <w:sz w:val="24"/>
          <w:szCs w:val="24"/>
        </w:rPr>
      </w:pPr>
      <w:r w:rsidRPr="008C5378">
        <w:rPr>
          <w:rFonts w:ascii="Times New Roman" w:hAnsi="Times New Roman" w:cs="Times New Roman"/>
          <w:sz w:val="24"/>
          <w:szCs w:val="24"/>
        </w:rPr>
        <w:t>Противостояние угрозам из Интернета. Инструкции по безопасному общению в чатах, социальных сетях, электронной почте. Интернет-этика поведения в Интернете. Безопасное общение при использовании мобильной (сотовой) связи.</w:t>
      </w:r>
    </w:p>
    <w:p w:rsidR="00081948" w:rsidRPr="008C5378" w:rsidRDefault="00081948" w:rsidP="00081948">
      <w:pPr>
        <w:jc w:val="both"/>
        <w:rPr>
          <w:rFonts w:ascii="Times New Roman" w:hAnsi="Times New Roman" w:cs="Times New Roman"/>
          <w:sz w:val="24"/>
          <w:szCs w:val="24"/>
        </w:rPr>
      </w:pPr>
      <w:r w:rsidRPr="008C5378">
        <w:rPr>
          <w:rFonts w:ascii="Times New Roman" w:hAnsi="Times New Roman" w:cs="Times New Roman"/>
          <w:b/>
          <w:bCs/>
          <w:sz w:val="24"/>
          <w:szCs w:val="24"/>
        </w:rPr>
        <w:t>Профилактика Интернет-зависимости</w:t>
      </w:r>
    </w:p>
    <w:p w:rsidR="00081948" w:rsidRPr="008C5378" w:rsidRDefault="00081948" w:rsidP="001C077F">
      <w:pPr>
        <w:spacing w:after="0"/>
        <w:jc w:val="both"/>
        <w:rPr>
          <w:rFonts w:ascii="Times New Roman" w:hAnsi="Times New Roman" w:cs="Times New Roman"/>
          <w:sz w:val="24"/>
          <w:szCs w:val="24"/>
        </w:rPr>
      </w:pPr>
      <w:r w:rsidRPr="008C5378">
        <w:rPr>
          <w:rFonts w:ascii="Times New Roman" w:hAnsi="Times New Roman" w:cs="Times New Roman"/>
          <w:sz w:val="24"/>
          <w:szCs w:val="24"/>
        </w:rPr>
        <w:t>Профилактика Интернет-зависимости. Преодоление Интернет-зависимости у детей и подростков.</w:t>
      </w:r>
    </w:p>
    <w:p w:rsidR="00081948" w:rsidRPr="008C5378" w:rsidRDefault="00081948" w:rsidP="001C077F">
      <w:pPr>
        <w:spacing w:after="0"/>
        <w:jc w:val="center"/>
        <w:rPr>
          <w:rFonts w:ascii="Times New Roman" w:hAnsi="Times New Roman" w:cs="Times New Roman"/>
          <w:sz w:val="24"/>
          <w:szCs w:val="24"/>
        </w:rPr>
      </w:pPr>
      <w:r w:rsidRPr="008C5378">
        <w:rPr>
          <w:rFonts w:ascii="Times New Roman" w:hAnsi="Times New Roman" w:cs="Times New Roman"/>
          <w:b/>
          <w:bCs/>
          <w:sz w:val="24"/>
          <w:szCs w:val="24"/>
        </w:rPr>
        <w:t>МОДУЛЬ 4. ТЕХНОЛОГИИ И СРЕДСТВА ЗАЩИТЫ ИНФОРМАЦИИ ОТ НЕСАНКЦИОНИРОВАННОГО ДОСТУПА</w:t>
      </w:r>
    </w:p>
    <w:p w:rsidR="00081948" w:rsidRPr="008C5378" w:rsidRDefault="00081948" w:rsidP="001C077F">
      <w:pPr>
        <w:spacing w:after="0"/>
        <w:jc w:val="both"/>
        <w:rPr>
          <w:rFonts w:ascii="Times New Roman" w:hAnsi="Times New Roman" w:cs="Times New Roman"/>
          <w:sz w:val="24"/>
          <w:szCs w:val="24"/>
        </w:rPr>
      </w:pPr>
      <w:r w:rsidRPr="008C5378">
        <w:rPr>
          <w:rFonts w:ascii="Times New Roman" w:hAnsi="Times New Roman" w:cs="Times New Roman"/>
          <w:b/>
          <w:bCs/>
          <w:sz w:val="24"/>
          <w:szCs w:val="24"/>
        </w:rPr>
        <w:t>Способы защиты информации</w:t>
      </w:r>
    </w:p>
    <w:p w:rsidR="00081948" w:rsidRPr="008C5378" w:rsidRDefault="00081948" w:rsidP="001C077F">
      <w:pPr>
        <w:spacing w:after="0"/>
        <w:jc w:val="both"/>
        <w:rPr>
          <w:rFonts w:ascii="Times New Roman" w:hAnsi="Times New Roman" w:cs="Times New Roman"/>
          <w:sz w:val="24"/>
          <w:szCs w:val="24"/>
        </w:rPr>
      </w:pPr>
      <w:r w:rsidRPr="008C5378">
        <w:rPr>
          <w:rFonts w:ascii="Times New Roman" w:hAnsi="Times New Roman" w:cs="Times New Roman"/>
          <w:sz w:val="24"/>
          <w:szCs w:val="24"/>
        </w:rPr>
        <w:t>Цели совершения преступления. Основные понятия в области защиты информации от разрушения и несанкционированного доступа. Уровни защиты информации. Меры по защите информации. Планирование мер по защите информации на создаваемые электронные ресурсы.</w:t>
      </w:r>
    </w:p>
    <w:p w:rsidR="00081948" w:rsidRPr="008C5378" w:rsidRDefault="00081948" w:rsidP="001C077F">
      <w:pPr>
        <w:spacing w:after="0"/>
        <w:jc w:val="both"/>
        <w:rPr>
          <w:rFonts w:ascii="Times New Roman" w:hAnsi="Times New Roman" w:cs="Times New Roman"/>
          <w:sz w:val="24"/>
          <w:szCs w:val="24"/>
        </w:rPr>
      </w:pPr>
      <w:r w:rsidRPr="008C5378">
        <w:rPr>
          <w:rFonts w:ascii="Times New Roman" w:hAnsi="Times New Roman" w:cs="Times New Roman"/>
          <w:b/>
          <w:bCs/>
          <w:sz w:val="24"/>
          <w:szCs w:val="24"/>
        </w:rPr>
        <w:t>Меры безопасности при работе с электронной почтой</w:t>
      </w:r>
    </w:p>
    <w:p w:rsidR="00081948" w:rsidRPr="008C5378" w:rsidRDefault="00081948" w:rsidP="001C077F">
      <w:pPr>
        <w:spacing w:after="0"/>
        <w:jc w:val="both"/>
        <w:rPr>
          <w:rFonts w:ascii="Times New Roman" w:hAnsi="Times New Roman" w:cs="Times New Roman"/>
          <w:sz w:val="24"/>
          <w:szCs w:val="24"/>
        </w:rPr>
      </w:pPr>
      <w:r w:rsidRPr="008C5378">
        <w:rPr>
          <w:rFonts w:ascii="Times New Roman" w:hAnsi="Times New Roman" w:cs="Times New Roman"/>
          <w:sz w:val="24"/>
          <w:szCs w:val="24"/>
        </w:rPr>
        <w:t>Основные угрозы личной безопасности: кража индентификационных сведений, мистификация, нежелательная почта (спам). Доступ к файловой системе (папкам). Утечка информации через электронную почту. Меры безопасности при работе с электронной почтой.</w:t>
      </w:r>
    </w:p>
    <w:p w:rsidR="00081948" w:rsidRPr="008C5378" w:rsidRDefault="00081948" w:rsidP="001C077F">
      <w:pPr>
        <w:spacing w:after="0"/>
        <w:jc w:val="both"/>
        <w:rPr>
          <w:rFonts w:ascii="Times New Roman" w:hAnsi="Times New Roman" w:cs="Times New Roman"/>
          <w:sz w:val="24"/>
          <w:szCs w:val="24"/>
        </w:rPr>
      </w:pPr>
      <w:r w:rsidRPr="008C5378">
        <w:rPr>
          <w:rFonts w:ascii="Times New Roman" w:hAnsi="Times New Roman" w:cs="Times New Roman"/>
          <w:b/>
          <w:bCs/>
          <w:sz w:val="24"/>
          <w:szCs w:val="24"/>
        </w:rPr>
        <w:t>Основы безопасности при общении в социальных сетях</w:t>
      </w:r>
    </w:p>
    <w:p w:rsidR="00081948" w:rsidRPr="008C5378" w:rsidRDefault="00081948" w:rsidP="001C077F">
      <w:pPr>
        <w:spacing w:after="0"/>
        <w:jc w:val="both"/>
        <w:rPr>
          <w:rFonts w:ascii="Times New Roman" w:hAnsi="Times New Roman" w:cs="Times New Roman"/>
          <w:sz w:val="24"/>
          <w:szCs w:val="24"/>
        </w:rPr>
      </w:pPr>
      <w:r w:rsidRPr="008C5378">
        <w:rPr>
          <w:rFonts w:ascii="Times New Roman" w:hAnsi="Times New Roman" w:cs="Times New Roman"/>
          <w:sz w:val="24"/>
          <w:szCs w:val="24"/>
        </w:rPr>
        <w:t>Основные угрозы: кража персональных сведений, фишинг, доступ к информации, хранящееся на компьютере, использование информации, опубликованной на личной страничке в корыстных целях и др. Меры предосторожности при общении в социальных сетях.</w:t>
      </w:r>
    </w:p>
    <w:p w:rsidR="00081948" w:rsidRPr="008C5378" w:rsidRDefault="00081948" w:rsidP="001C077F">
      <w:pPr>
        <w:spacing w:after="0"/>
        <w:jc w:val="both"/>
        <w:rPr>
          <w:rFonts w:ascii="Times New Roman" w:hAnsi="Times New Roman" w:cs="Times New Roman"/>
          <w:sz w:val="24"/>
          <w:szCs w:val="24"/>
        </w:rPr>
      </w:pPr>
      <w:r w:rsidRPr="008C5378">
        <w:rPr>
          <w:rFonts w:ascii="Times New Roman" w:hAnsi="Times New Roman" w:cs="Times New Roman"/>
          <w:b/>
          <w:bCs/>
          <w:sz w:val="24"/>
          <w:szCs w:val="24"/>
        </w:rPr>
        <w:t>Основы безопасности мобильной(сотовой)связи.</w:t>
      </w:r>
    </w:p>
    <w:p w:rsidR="00081948" w:rsidRPr="008C5378" w:rsidRDefault="00081948" w:rsidP="001C077F">
      <w:pPr>
        <w:spacing w:after="0"/>
        <w:jc w:val="both"/>
        <w:rPr>
          <w:rFonts w:ascii="Times New Roman" w:hAnsi="Times New Roman" w:cs="Times New Roman"/>
          <w:sz w:val="24"/>
          <w:szCs w:val="24"/>
        </w:rPr>
      </w:pPr>
      <w:r w:rsidRPr="008C5378">
        <w:rPr>
          <w:rFonts w:ascii="Times New Roman" w:hAnsi="Times New Roman" w:cs="Times New Roman"/>
          <w:sz w:val="24"/>
          <w:szCs w:val="24"/>
        </w:rPr>
        <w:t>Основы безопасности при использовании мобильной (сотовой) связи. Виды мошенничества в мобильной связи. Меры предосторожности и безопасности при использовании сотовой (мобильной) связи.</w:t>
      </w:r>
    </w:p>
    <w:p w:rsidR="00081948" w:rsidRPr="008C5378" w:rsidRDefault="00081948" w:rsidP="001C077F">
      <w:pPr>
        <w:spacing w:after="0"/>
        <w:jc w:val="center"/>
        <w:rPr>
          <w:rFonts w:ascii="Times New Roman" w:hAnsi="Times New Roman" w:cs="Times New Roman"/>
          <w:sz w:val="24"/>
          <w:szCs w:val="24"/>
        </w:rPr>
      </w:pPr>
      <w:r w:rsidRPr="008C5378">
        <w:rPr>
          <w:rFonts w:ascii="Times New Roman" w:hAnsi="Times New Roman" w:cs="Times New Roman"/>
          <w:b/>
          <w:bCs/>
          <w:sz w:val="24"/>
          <w:szCs w:val="24"/>
        </w:rPr>
        <w:t xml:space="preserve"> КОМПЬЮТЕРНЫЕ ВИРУСЫ И СРЕДСТВА ЗАЩИТЫ</w:t>
      </w:r>
    </w:p>
    <w:p w:rsidR="00081948" w:rsidRPr="008C5378" w:rsidRDefault="00081948" w:rsidP="001C077F">
      <w:pPr>
        <w:spacing w:after="0"/>
        <w:jc w:val="both"/>
        <w:rPr>
          <w:rFonts w:ascii="Times New Roman" w:hAnsi="Times New Roman" w:cs="Times New Roman"/>
          <w:sz w:val="24"/>
          <w:szCs w:val="24"/>
        </w:rPr>
      </w:pPr>
      <w:r w:rsidRPr="008C5378">
        <w:rPr>
          <w:rFonts w:ascii="Times New Roman" w:hAnsi="Times New Roman" w:cs="Times New Roman"/>
          <w:b/>
          <w:bCs/>
          <w:sz w:val="24"/>
          <w:szCs w:val="24"/>
        </w:rPr>
        <w:t>Виды компьютерных вирусов</w:t>
      </w:r>
    </w:p>
    <w:p w:rsidR="00081948" w:rsidRPr="008C5378" w:rsidRDefault="00081948" w:rsidP="001C077F">
      <w:pPr>
        <w:spacing w:after="0"/>
        <w:jc w:val="both"/>
        <w:rPr>
          <w:rFonts w:ascii="Times New Roman" w:hAnsi="Times New Roman" w:cs="Times New Roman"/>
          <w:sz w:val="24"/>
          <w:szCs w:val="24"/>
        </w:rPr>
      </w:pPr>
      <w:r w:rsidRPr="008C5378">
        <w:rPr>
          <w:rFonts w:ascii="Times New Roman" w:hAnsi="Times New Roman" w:cs="Times New Roman"/>
          <w:sz w:val="24"/>
          <w:szCs w:val="24"/>
        </w:rPr>
        <w:t>Обзор и классификация компьютерных вирусов. Способы распространения вирусов. История вредоносных программ. Вирусная терминология. Классификация вирусов. Самые распространенные вирусы. Цикл функционирования вирусов.</w:t>
      </w:r>
    </w:p>
    <w:p w:rsidR="00081948" w:rsidRPr="008C5378" w:rsidRDefault="00081948" w:rsidP="001C077F">
      <w:pPr>
        <w:spacing w:after="0"/>
        <w:jc w:val="both"/>
        <w:rPr>
          <w:rFonts w:ascii="Times New Roman" w:hAnsi="Times New Roman" w:cs="Times New Roman"/>
          <w:sz w:val="24"/>
          <w:szCs w:val="24"/>
        </w:rPr>
      </w:pPr>
      <w:r w:rsidRPr="008C5378">
        <w:rPr>
          <w:rFonts w:ascii="Times New Roman" w:hAnsi="Times New Roman" w:cs="Times New Roman"/>
          <w:b/>
          <w:bCs/>
          <w:sz w:val="24"/>
          <w:szCs w:val="24"/>
        </w:rPr>
        <w:t>Антивирусные программы и файрволы</w:t>
      </w:r>
    </w:p>
    <w:p w:rsidR="00081948" w:rsidRPr="008C5378" w:rsidRDefault="00081948" w:rsidP="001C077F">
      <w:pPr>
        <w:spacing w:after="0"/>
        <w:jc w:val="both"/>
        <w:rPr>
          <w:rFonts w:ascii="Times New Roman" w:hAnsi="Times New Roman" w:cs="Times New Roman"/>
          <w:sz w:val="24"/>
          <w:szCs w:val="24"/>
        </w:rPr>
      </w:pPr>
      <w:r w:rsidRPr="008C5378">
        <w:rPr>
          <w:rFonts w:ascii="Times New Roman" w:hAnsi="Times New Roman" w:cs="Times New Roman"/>
          <w:sz w:val="24"/>
          <w:szCs w:val="24"/>
        </w:rPr>
        <w:t>Антивирусное программное обеспечение и антишпионские программы, межсетевые экраны. Методы борьбы с вирусами. Меры защиты от проникновения и распространения вирусов.</w:t>
      </w:r>
    </w:p>
    <w:p w:rsidR="00EF6A7F" w:rsidRPr="000F2A55" w:rsidRDefault="005547BC" w:rsidP="005547BC">
      <w:pPr>
        <w:pStyle w:val="afff1"/>
        <w:autoSpaceDE w:val="0"/>
        <w:autoSpaceDN w:val="0"/>
        <w:adjustRightInd w:val="0"/>
        <w:jc w:val="both"/>
        <w:rPr>
          <w:b/>
          <w:bCs/>
        </w:rPr>
      </w:pPr>
      <w:r w:rsidRPr="000F2A55">
        <w:rPr>
          <w:b/>
          <w:bCs/>
        </w:rPr>
        <w:t>2.2.3.3.</w:t>
      </w:r>
      <w:r w:rsidR="00193728" w:rsidRPr="000F2A55">
        <w:rPr>
          <w:b/>
          <w:bCs/>
        </w:rPr>
        <w:t xml:space="preserve"> Математика-9 кл</w:t>
      </w:r>
    </w:p>
    <w:p w:rsidR="0074669D" w:rsidRPr="008C5378" w:rsidRDefault="0074669D" w:rsidP="001C077F">
      <w:pPr>
        <w:shd w:val="clear" w:color="auto" w:fill="FFFFFF"/>
        <w:spacing w:after="0" w:line="240" w:lineRule="auto"/>
        <w:rPr>
          <w:rFonts w:ascii="Times New Roman" w:eastAsia="Times New Roman" w:hAnsi="Times New Roman" w:cs="Times New Roman"/>
          <w:color w:val="000000"/>
          <w:sz w:val="24"/>
          <w:szCs w:val="24"/>
          <w:lang w:eastAsia="ru-RU"/>
        </w:rPr>
      </w:pPr>
      <w:r w:rsidRPr="000F2A55">
        <w:rPr>
          <w:rFonts w:ascii="Times New Roman" w:eastAsia="Times New Roman" w:hAnsi="Times New Roman" w:cs="Times New Roman"/>
          <w:b/>
          <w:bCs/>
          <w:color w:val="000000"/>
          <w:sz w:val="24"/>
          <w:szCs w:val="24"/>
          <w:lang w:eastAsia="ru-RU"/>
        </w:rPr>
        <w:t>Числа и вычисления.</w:t>
      </w:r>
    </w:p>
    <w:p w:rsidR="0074669D" w:rsidRPr="008C5378" w:rsidRDefault="0074669D" w:rsidP="001C077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Числа: натуральные, рациональные, иррациональные. Соответствия между числами и координатами на координатном луче. Сравнение чисел. Стандартная запись чисел. Сравнение  квадратных  корней  и рациональных чисел. Понятие процента. Текстовые задачи на проценты, дроби, отношения, пропорциональность. Округление чисел.</w:t>
      </w:r>
    </w:p>
    <w:p w:rsidR="0074669D" w:rsidRPr="008C5378" w:rsidRDefault="0074669D" w:rsidP="001C077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Алгебраические выражения.</w:t>
      </w:r>
    </w:p>
    <w:p w:rsidR="0074669D" w:rsidRPr="008C5378" w:rsidRDefault="0074669D" w:rsidP="001C077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Выражения, тождества. Область определения выражений. Составление буквенных выражений, по задачам или по чертежам. Одночлены. Многочлены. Действия с одночленами и многочленами. Формулы сокращенного умножения. Разложение многочленов на множители. Сокращение алгебраических дробей. Преобразование числовых выражений, содержащих квадратные корни.</w:t>
      </w:r>
    </w:p>
    <w:p w:rsidR="0074669D" w:rsidRPr="008C5378" w:rsidRDefault="0074669D" w:rsidP="001C077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Уравнения, системы уравнений.</w:t>
      </w:r>
    </w:p>
    <w:p w:rsidR="0074669D" w:rsidRPr="008C5378" w:rsidRDefault="0074669D" w:rsidP="001C077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Уравнения с одной переменной. Квадратные уравнения. Исследование квадратных уравнений. Дробно-рациональные уравнения. Уравнения с двумя переменными. Системы уравнений. Задачи, решаемые с помощью уравнений или систем уравнений.</w:t>
      </w:r>
    </w:p>
    <w:p w:rsidR="0074669D" w:rsidRPr="008C5378" w:rsidRDefault="0074669D" w:rsidP="001C077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Неравенства, системы неравенств.</w:t>
      </w:r>
    </w:p>
    <w:p w:rsidR="0074669D" w:rsidRPr="008C5378" w:rsidRDefault="0074669D" w:rsidP="001C077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Неравенства с одной переменной. Системы неравенств. Множество решений квадратного неравенства.</w:t>
      </w:r>
    </w:p>
    <w:p w:rsidR="0074669D" w:rsidRPr="008C5378" w:rsidRDefault="0074669D" w:rsidP="001C077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Последовательности и прогрессии.</w:t>
      </w:r>
    </w:p>
    <w:p w:rsidR="0074669D" w:rsidRPr="008C5378" w:rsidRDefault="0074669D" w:rsidP="001C077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Последовательности. Прогрессии. Рекуррентные формулы. Задачи, решаемые с помощью прогрессий.</w:t>
      </w:r>
    </w:p>
    <w:p w:rsidR="0074669D" w:rsidRPr="008C5378" w:rsidRDefault="0074669D" w:rsidP="001C077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Функции.</w:t>
      </w:r>
    </w:p>
    <w:p w:rsidR="0074669D" w:rsidRPr="008C5378" w:rsidRDefault="0074669D" w:rsidP="001C077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Функции, аргумент функции, область определения, свойства функций. Нули функции. Максимальное и минимальное значение. Чтение графиков функций. Особенности расположения в координатной плоскости графиков некоторых функций в зависимости от значения параметров, входящих в формулы. Зависимость между величинами.</w:t>
      </w:r>
    </w:p>
    <w:p w:rsidR="0074669D" w:rsidRPr="008C5378" w:rsidRDefault="0074669D" w:rsidP="001C077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Тестовые задачи.</w:t>
      </w:r>
    </w:p>
    <w:p w:rsidR="0074669D" w:rsidRPr="008C5378" w:rsidRDefault="0074669D" w:rsidP="001C077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Задачи на проценты, на движение, работу. Составление уравнений к задачам.</w:t>
      </w:r>
    </w:p>
    <w:p w:rsidR="0074669D" w:rsidRPr="008C5378" w:rsidRDefault="0074669D" w:rsidP="001C077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Статистика и вероятность.</w:t>
      </w:r>
    </w:p>
    <w:p w:rsidR="0074669D" w:rsidRPr="008C5378" w:rsidRDefault="0074669D" w:rsidP="001C077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Мода, медиана, среднее арифметическое. Статистические характеристики. Решение задач.</w:t>
      </w:r>
    </w:p>
    <w:p w:rsidR="0074669D" w:rsidRPr="008C5378" w:rsidRDefault="0074669D" w:rsidP="001C077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Геометрические задачи.</w:t>
      </w:r>
    </w:p>
    <w:p w:rsidR="0074669D" w:rsidRPr="008C5378" w:rsidRDefault="0074669D" w:rsidP="001C077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Треугольники, четырехугольники. Равенство треугольников, подобие. Формулы площади. Пропорциональные отрезки. Окружности. Углы: вписанные и центральные.</w:t>
      </w:r>
    </w:p>
    <w:p w:rsidR="0074669D" w:rsidRPr="008C5378" w:rsidRDefault="0074669D" w:rsidP="001C077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Задания повышенного уровня сложности (часть2).</w:t>
      </w:r>
    </w:p>
    <w:p w:rsidR="0074669D" w:rsidRPr="008C5378" w:rsidRDefault="0074669D" w:rsidP="001C077F">
      <w:pPr>
        <w:shd w:val="clear" w:color="auto" w:fill="FFFFFF"/>
        <w:spacing w:after="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Итоговое занятие.</w:t>
      </w:r>
    </w:p>
    <w:p w:rsidR="0074669D" w:rsidRPr="008C5378" w:rsidRDefault="0074669D" w:rsidP="00500618">
      <w:pPr>
        <w:autoSpaceDE w:val="0"/>
        <w:autoSpaceDN w:val="0"/>
        <w:adjustRightInd w:val="0"/>
        <w:spacing w:after="0" w:line="240" w:lineRule="auto"/>
        <w:jc w:val="both"/>
        <w:rPr>
          <w:rFonts w:ascii="Times New Roman" w:hAnsi="Times New Roman" w:cs="Times New Roman"/>
          <w:b/>
          <w:bCs/>
          <w:sz w:val="24"/>
          <w:szCs w:val="24"/>
        </w:rPr>
      </w:pPr>
    </w:p>
    <w:p w:rsidR="001174F2" w:rsidRPr="008C5378" w:rsidRDefault="0074669D" w:rsidP="00CA3F1C">
      <w:pPr>
        <w:pStyle w:val="afff1"/>
        <w:numPr>
          <w:ilvl w:val="3"/>
          <w:numId w:val="179"/>
        </w:numPr>
        <w:autoSpaceDE w:val="0"/>
        <w:autoSpaceDN w:val="0"/>
        <w:adjustRightInd w:val="0"/>
        <w:jc w:val="both"/>
        <w:rPr>
          <w:b/>
          <w:lang w:eastAsia="ru-RU"/>
        </w:rPr>
      </w:pPr>
      <w:r w:rsidRPr="000F2A55">
        <w:rPr>
          <w:b/>
          <w:lang w:eastAsia="ru-RU"/>
        </w:rPr>
        <w:t>Ф</w:t>
      </w:r>
      <w:r w:rsidR="001174F2" w:rsidRPr="000F2A55">
        <w:rPr>
          <w:b/>
          <w:lang w:eastAsia="ru-RU"/>
        </w:rPr>
        <w:t>изика,</w:t>
      </w:r>
      <w:r w:rsidR="00EF6A7F" w:rsidRPr="008C5378">
        <w:rPr>
          <w:b/>
          <w:lang w:eastAsia="ru-RU"/>
        </w:rPr>
        <w:t>9 класс.</w:t>
      </w:r>
    </w:p>
    <w:p w:rsidR="0074669D" w:rsidRPr="008C5378" w:rsidRDefault="0074669D" w:rsidP="001174F2">
      <w:pPr>
        <w:autoSpaceDE w:val="0"/>
        <w:autoSpaceDN w:val="0"/>
        <w:adjustRightInd w:val="0"/>
        <w:jc w:val="both"/>
        <w:rPr>
          <w:rFonts w:ascii="Times New Roman" w:hAnsi="Times New Roman" w:cs="Times New Roman"/>
          <w:b/>
          <w:sz w:val="24"/>
          <w:szCs w:val="24"/>
          <w:lang w:eastAsia="ru-RU"/>
        </w:rPr>
      </w:pPr>
      <w:r w:rsidRPr="008C5378">
        <w:rPr>
          <w:rFonts w:ascii="Times New Roman" w:hAnsi="Times New Roman" w:cs="Times New Roman"/>
          <w:b/>
          <w:bCs/>
          <w:sz w:val="24"/>
          <w:szCs w:val="24"/>
          <w:lang w:eastAsia="ru-RU"/>
        </w:rPr>
        <w:t>Физическая зада</w:t>
      </w:r>
      <w:r w:rsidR="001B4152" w:rsidRPr="008C5378">
        <w:rPr>
          <w:rFonts w:ascii="Times New Roman" w:hAnsi="Times New Roman" w:cs="Times New Roman"/>
          <w:b/>
          <w:bCs/>
          <w:sz w:val="24"/>
          <w:szCs w:val="24"/>
          <w:lang w:eastAsia="ru-RU"/>
        </w:rPr>
        <w:t xml:space="preserve">ча. Классификация задач. </w:t>
      </w:r>
      <w:r w:rsidRPr="008C5378">
        <w:rPr>
          <w:rFonts w:ascii="Times New Roman" w:eastAsia="Times New Roman" w:hAnsi="Times New Roman" w:cs="Times New Roman"/>
          <w:sz w:val="24"/>
          <w:szCs w:val="24"/>
          <w:lang w:eastAsia="ru-RU"/>
        </w:rPr>
        <w:t>Что такое физическая задача. Состав физической задачи. Физическая теория и решение задач. Значение задач в обучении и жизни. Классификация физических задач по содержанию, способу задания и решения. Примеры задач всех видов. Составление физических задач. Основные требования к составлению задач. Общие требования при решении физических задач. Этапы решения физической задачи. Работа с текстом задачи. Анализ физического явления; формулировка идеи решения (план решения). Выполнение плана решения задачи. Анализ решения и его значение. Оформление решения. Типичные недостатки при решении и оформлении решения физической задачи. Изучение примеров решения задач. Различные приемы и способы решения: алгоритмы, аналогии, геометрические приемы. Метод размерностей, графическое решение и т. д.</w:t>
      </w:r>
    </w:p>
    <w:p w:rsidR="0074669D" w:rsidRPr="008C5378" w:rsidRDefault="0074669D" w:rsidP="0074669D">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Кинематика. (4часа)</w:t>
      </w:r>
      <w:r w:rsidRPr="008C5378">
        <w:rPr>
          <w:rFonts w:ascii="Times New Roman" w:eastAsia="Times New Roman" w:hAnsi="Times New Roman" w:cs="Times New Roman"/>
          <w:sz w:val="24"/>
          <w:szCs w:val="24"/>
          <w:lang w:eastAsia="ru-RU"/>
        </w:rPr>
        <w:t xml:space="preserve">  Координатный метод решения задач по кинематике. Виды механических движений. Путь. Скорость. Ускорение. Описание равномерного прямолинейного движения и равноускоренного прямолинейного движения координатным методом. Относительность механического движения. Графический метод решения задач по кинематике. Движение по окружности.</w:t>
      </w:r>
    </w:p>
    <w:p w:rsidR="0074669D" w:rsidRPr="008C5378" w:rsidRDefault="0074669D" w:rsidP="0074669D">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Динамика. (8 часов)</w:t>
      </w:r>
      <w:r w:rsidRPr="008C5378">
        <w:rPr>
          <w:rFonts w:ascii="Times New Roman" w:eastAsia="Times New Roman" w:hAnsi="Times New Roman" w:cs="Times New Roman"/>
          <w:sz w:val="24"/>
          <w:szCs w:val="24"/>
          <w:lang w:eastAsia="ru-RU"/>
        </w:rPr>
        <w:t xml:space="preserve"> Решение задач на основные законы динамики: Ньютона, закон для силы тяготения, упругости, трения, сопротивления. Решение задач на движение материальной точки под действием нескольких сил..</w:t>
      </w:r>
    </w:p>
    <w:p w:rsidR="0074669D" w:rsidRPr="008C5378" w:rsidRDefault="0074669D" w:rsidP="0074669D">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Равновесие тел (3 часа)</w:t>
      </w:r>
      <w:r w:rsidRPr="008C5378">
        <w:rPr>
          <w:rFonts w:ascii="Times New Roman" w:eastAsia="Times New Roman" w:hAnsi="Times New Roman" w:cs="Times New Roman"/>
          <w:sz w:val="24"/>
          <w:szCs w:val="24"/>
          <w:lang w:eastAsia="ru-RU"/>
        </w:rPr>
        <w:t xml:space="preserve"> Задачи о сложении сил, действующих по одной прямой. Решение задач о сложении сил, действующих под углом. Элементы статики. Рычаг. Условие равновесия рычага. Блоки. Золотое правило механики.</w:t>
      </w:r>
    </w:p>
    <w:p w:rsidR="0074669D" w:rsidRPr="008C5378" w:rsidRDefault="0074669D" w:rsidP="0074669D">
      <w:pPr>
        <w:shd w:val="clear" w:color="auto" w:fill="FFFFFF"/>
        <w:spacing w:before="100" w:beforeAutospacing="1" w:after="100" w:afterAutospacing="1" w:line="240" w:lineRule="auto"/>
        <w:rPr>
          <w:rFonts w:ascii="Times New Roman" w:eastAsia="Times New Roman" w:hAnsi="Times New Roman" w:cs="Times New Roman"/>
          <w:b/>
          <w:bCs/>
          <w:sz w:val="24"/>
          <w:szCs w:val="24"/>
          <w:lang w:eastAsia="ru-RU"/>
        </w:rPr>
      </w:pPr>
      <w:r w:rsidRPr="008C5378">
        <w:rPr>
          <w:rFonts w:ascii="Times New Roman" w:eastAsia="Times New Roman" w:hAnsi="Times New Roman" w:cs="Times New Roman"/>
          <w:b/>
          <w:bCs/>
          <w:sz w:val="24"/>
          <w:szCs w:val="24"/>
          <w:lang w:eastAsia="ru-RU"/>
        </w:rPr>
        <w:t xml:space="preserve">Законы сохранения. (8 часов)  </w:t>
      </w:r>
      <w:r w:rsidRPr="008C5378">
        <w:rPr>
          <w:rFonts w:ascii="Times New Roman" w:eastAsia="Times New Roman" w:hAnsi="Times New Roman" w:cs="Times New Roman"/>
          <w:sz w:val="24"/>
          <w:szCs w:val="24"/>
          <w:lang w:eastAsia="ru-RU"/>
        </w:rPr>
        <w:t>Классификация задач по механике: решение задач средствами кинематики, динамики, с помощью законов сохранения. Задачи на закон сохранения импульса. Задачи на определение работы и мощности. Задачи на закон сохранения и превращения механической энергии. Решение задач несколькими способами. Составление задач на заданные объекты или явления. Взаимопроверка решаемых задач. Решение олимпиадных задач.</w:t>
      </w:r>
    </w:p>
    <w:p w:rsidR="0074669D" w:rsidRPr="008C5378" w:rsidRDefault="0074669D" w:rsidP="0074669D">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Основы термодинамики. (4 час.) </w:t>
      </w:r>
      <w:r w:rsidRPr="008C5378">
        <w:rPr>
          <w:rFonts w:ascii="Times New Roman" w:eastAsia="Times New Roman" w:hAnsi="Times New Roman" w:cs="Times New Roman"/>
          <w:sz w:val="24"/>
          <w:szCs w:val="24"/>
          <w:lang w:eastAsia="ru-RU"/>
        </w:rPr>
        <w:t>Тепловые явления -  внутренняя энергия, теплопередача, работа как способ изменения внутренней энергии, теплопроводность, конвекция, количество теплоты, удельная теплоемкость вещества, удельная теплота сгорания топлива, температура плавления и кристаллизации, удельная теплота плавления и парообразования. Вычисления количества теплоты при изменении температуры тела, сгорании топлива, изменении агрегатных состояний вещества. Применение изученных тепловых процессов на практике: в тепловых двигателях, технических устройствах и приборах</w:t>
      </w:r>
    </w:p>
    <w:p w:rsidR="0074669D" w:rsidRPr="008C5378" w:rsidRDefault="0074669D" w:rsidP="0074669D">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Электрические явления. (4 часов)</w:t>
      </w:r>
      <w:r w:rsidRPr="008C5378">
        <w:rPr>
          <w:rFonts w:ascii="Times New Roman" w:eastAsia="Times New Roman" w:hAnsi="Times New Roman" w:cs="Times New Roman"/>
          <w:sz w:val="24"/>
          <w:szCs w:val="24"/>
          <w:lang w:eastAsia="ru-RU"/>
        </w:rPr>
        <w:t xml:space="preserve">  Сила тока, напряжение, сопротивления проводников и способов соединения, рассматривая последовательное, параллельное, а также смешанное соединение проводников. Закон Ома, закон Джоуля – Ленца. Работа и мощности тока, количества теплоты, выделяемой в проводнике, Расчет стоимости электроэнергии.</w:t>
      </w:r>
    </w:p>
    <w:p w:rsidR="0074669D" w:rsidRPr="008C5378" w:rsidRDefault="0074669D" w:rsidP="0074669D">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8C5378">
        <w:rPr>
          <w:rFonts w:ascii="Times New Roman" w:eastAsia="Times New Roman" w:hAnsi="Times New Roman" w:cs="Times New Roman"/>
          <w:b/>
          <w:bCs/>
          <w:sz w:val="24"/>
          <w:szCs w:val="24"/>
          <w:lang w:eastAsia="ru-RU"/>
        </w:rPr>
        <w:t>Оптика (1ч.)</w:t>
      </w:r>
      <w:r w:rsidRPr="008C5378">
        <w:rPr>
          <w:rFonts w:ascii="Times New Roman" w:eastAsia="Times New Roman" w:hAnsi="Times New Roman" w:cs="Times New Roman"/>
          <w:sz w:val="24"/>
          <w:szCs w:val="24"/>
          <w:lang w:eastAsia="ru-RU"/>
        </w:rPr>
        <w:t xml:space="preserve"> Прямолинейное распространения света, скорость света, отражение и преломление света, фокусное расстояние линзы, оптическая сила линзы. Законы отражения и преломления света. Строить изображение предмета в плоском зеркале и в тонкой линзе. Качественные и расчетные задачи на законы отражения света, на применение формулы</w:t>
      </w:r>
      <w:r w:rsidRPr="008C5378">
        <w:rPr>
          <w:rFonts w:ascii="Times New Roman" w:eastAsia="Times New Roman" w:hAnsi="Times New Roman" w:cs="Times New Roman"/>
          <w:color w:val="333333"/>
          <w:sz w:val="24"/>
          <w:szCs w:val="24"/>
          <w:lang w:eastAsia="ru-RU"/>
        </w:rPr>
        <w:t xml:space="preserve"> линзы.</w:t>
      </w:r>
    </w:p>
    <w:p w:rsidR="00F91AB8" w:rsidRPr="008C5378" w:rsidRDefault="00136362" w:rsidP="00CA3F1C">
      <w:pPr>
        <w:pStyle w:val="afff1"/>
        <w:numPr>
          <w:ilvl w:val="3"/>
          <w:numId w:val="180"/>
        </w:numPr>
        <w:shd w:val="clear" w:color="auto" w:fill="FFFFFF"/>
        <w:rPr>
          <w:b/>
          <w:lang w:eastAsia="ru-RU"/>
        </w:rPr>
      </w:pPr>
      <w:r w:rsidRPr="008C5378">
        <w:rPr>
          <w:b/>
          <w:highlight w:val="yellow"/>
          <w:lang w:eastAsia="ru-RU"/>
        </w:rPr>
        <w:t>Английский язык</w:t>
      </w:r>
      <w:r w:rsidR="001C077F" w:rsidRPr="008C5378">
        <w:rPr>
          <w:b/>
          <w:highlight w:val="yellow"/>
          <w:lang w:eastAsia="ru-RU"/>
        </w:rPr>
        <w:t xml:space="preserve">, </w:t>
      </w:r>
      <w:r w:rsidRPr="008C5378">
        <w:rPr>
          <w:b/>
          <w:highlight w:val="yellow"/>
          <w:lang w:eastAsia="ru-RU"/>
        </w:rPr>
        <w:t xml:space="preserve"> 7-8 классы</w:t>
      </w:r>
    </w:p>
    <w:p w:rsidR="004F76FF" w:rsidRPr="008C5378" w:rsidRDefault="004F76FF" w:rsidP="004F76FF">
      <w:pPr>
        <w:tabs>
          <w:tab w:val="left" w:pos="4770"/>
        </w:tabs>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Раздел </w:t>
      </w:r>
      <w:r w:rsidRPr="008C5378">
        <w:rPr>
          <w:rFonts w:ascii="Times New Roman" w:eastAsia="Calibri" w:hAnsi="Times New Roman" w:cs="Times New Roman"/>
          <w:sz w:val="24"/>
          <w:szCs w:val="24"/>
          <w:lang w:val="en-US"/>
        </w:rPr>
        <w:t>I</w:t>
      </w:r>
      <w:r w:rsidRPr="008C5378">
        <w:rPr>
          <w:rFonts w:ascii="Times New Roman" w:eastAsia="Calibri" w:hAnsi="Times New Roman" w:cs="Times New Roman"/>
          <w:sz w:val="24"/>
          <w:szCs w:val="24"/>
        </w:rPr>
        <w:t>.Виды взаимоотношений</w:t>
      </w:r>
    </w:p>
    <w:p w:rsidR="004F76FF" w:rsidRPr="008C5378" w:rsidRDefault="004F76FF" w:rsidP="004F76FF">
      <w:pPr>
        <w:tabs>
          <w:tab w:val="left" w:pos="4770"/>
        </w:tabs>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sz w:val="24"/>
          <w:szCs w:val="24"/>
        </w:rPr>
        <w:t>Взаимоотношения с родителями</w:t>
      </w:r>
      <w:r w:rsidRPr="008C5378">
        <w:rPr>
          <w:rFonts w:ascii="Times New Roman" w:eastAsia="Calibri" w:hAnsi="Times New Roman" w:cs="Times New Roman"/>
          <w:sz w:val="24"/>
          <w:szCs w:val="24"/>
        </w:rPr>
        <w:tab/>
      </w:r>
    </w:p>
    <w:p w:rsidR="004F76FF" w:rsidRPr="008C5378" w:rsidRDefault="004F76FF" w:rsidP="004F76FF">
      <w:pPr>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sz w:val="24"/>
          <w:szCs w:val="24"/>
        </w:rPr>
        <w:t>Ссоры и конфликты</w:t>
      </w:r>
    </w:p>
    <w:p w:rsidR="004F76FF" w:rsidRPr="008C5378" w:rsidRDefault="004F76FF" w:rsidP="004F76FF">
      <w:pPr>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sz w:val="24"/>
          <w:szCs w:val="24"/>
        </w:rPr>
        <w:t>Взаимоотношения со сверстниками</w:t>
      </w:r>
    </w:p>
    <w:p w:rsidR="004F76FF" w:rsidRPr="008C5378" w:rsidRDefault="004F76FF" w:rsidP="004F76FF">
      <w:pPr>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sz w:val="24"/>
          <w:szCs w:val="24"/>
        </w:rPr>
        <w:t>Кто такой друг. Что такое дружба</w:t>
      </w:r>
    </w:p>
    <w:p w:rsidR="004F76FF" w:rsidRPr="008C5378" w:rsidRDefault="004F76FF" w:rsidP="004F76FF">
      <w:pPr>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sz w:val="24"/>
          <w:szCs w:val="24"/>
        </w:rPr>
        <w:t>Что делать, если одноклассники не уважают?</w:t>
      </w:r>
    </w:p>
    <w:p w:rsidR="004F76FF" w:rsidRPr="008C5378" w:rsidRDefault="004F76FF" w:rsidP="004F76FF">
      <w:pPr>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sz w:val="24"/>
          <w:szCs w:val="24"/>
        </w:rPr>
        <w:t>Что делать, если одноклассники не уважают (тренинг)</w:t>
      </w:r>
    </w:p>
    <w:p w:rsidR="004F76FF" w:rsidRPr="008C5378" w:rsidRDefault="004F76FF" w:rsidP="004F76FF">
      <w:pPr>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sz w:val="24"/>
          <w:szCs w:val="24"/>
        </w:rPr>
        <w:t>Кофликт.  Пути разрешения конфликта. (ролевая игра)</w:t>
      </w:r>
    </w:p>
    <w:p w:rsidR="004F76FF" w:rsidRPr="008C5378" w:rsidRDefault="004F76FF" w:rsidP="004F76FF">
      <w:pPr>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Раздел </w:t>
      </w:r>
      <w:r w:rsidRPr="008C5378">
        <w:rPr>
          <w:rFonts w:ascii="Times New Roman" w:eastAsia="Calibri" w:hAnsi="Times New Roman" w:cs="Times New Roman"/>
          <w:sz w:val="24"/>
          <w:szCs w:val="24"/>
          <w:lang w:val="en-US"/>
        </w:rPr>
        <w:t>II</w:t>
      </w:r>
      <w:r w:rsidRPr="008C5378">
        <w:rPr>
          <w:rFonts w:ascii="Times New Roman" w:eastAsia="Calibri" w:hAnsi="Times New Roman" w:cs="Times New Roman"/>
          <w:sz w:val="24"/>
          <w:szCs w:val="24"/>
        </w:rPr>
        <w:t>. Эмоциональные состояния.</w:t>
      </w:r>
    </w:p>
    <w:p w:rsidR="004F76FF" w:rsidRPr="008C5378" w:rsidRDefault="004F76FF" w:rsidP="004F76FF">
      <w:pPr>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sz w:val="24"/>
          <w:szCs w:val="24"/>
        </w:rPr>
        <w:t>Стресс и дистресс.</w:t>
      </w:r>
    </w:p>
    <w:p w:rsidR="004F76FF" w:rsidRPr="008C5378" w:rsidRDefault="004F76FF" w:rsidP="004F76FF">
      <w:pPr>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sz w:val="24"/>
          <w:szCs w:val="24"/>
        </w:rPr>
        <w:t>Как снять стресс (тренинг)</w:t>
      </w:r>
    </w:p>
    <w:p w:rsidR="004F76FF" w:rsidRPr="008C5378" w:rsidRDefault="004F76FF" w:rsidP="004F76FF">
      <w:pPr>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sz w:val="24"/>
          <w:szCs w:val="24"/>
        </w:rPr>
        <w:t>Как снять стресс</w:t>
      </w:r>
    </w:p>
    <w:p w:rsidR="004F76FF" w:rsidRPr="008C5378" w:rsidRDefault="004F76FF" w:rsidP="004F76FF">
      <w:pPr>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sz w:val="24"/>
          <w:szCs w:val="24"/>
        </w:rPr>
        <w:t>Тревожность. Как преодолеть тревожность</w:t>
      </w:r>
    </w:p>
    <w:p w:rsidR="004F76FF" w:rsidRPr="008C5378" w:rsidRDefault="004F76FF" w:rsidP="004F76FF">
      <w:pPr>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sz w:val="24"/>
          <w:szCs w:val="24"/>
        </w:rPr>
        <w:t>Как стать уверенным в себе</w:t>
      </w:r>
    </w:p>
    <w:p w:rsidR="004F76FF" w:rsidRPr="008C5378" w:rsidRDefault="004F76FF" w:rsidP="004F76FF">
      <w:pPr>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Кризисы </w:t>
      </w:r>
    </w:p>
    <w:p w:rsidR="004F76FF" w:rsidRPr="008C5378" w:rsidRDefault="004F76FF" w:rsidP="004F76FF">
      <w:pPr>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sz w:val="24"/>
          <w:szCs w:val="24"/>
        </w:rPr>
        <w:t>Как преодолеть кризисы</w:t>
      </w:r>
    </w:p>
    <w:p w:rsidR="004F76FF" w:rsidRPr="008C5378" w:rsidRDefault="004F76FF" w:rsidP="004F76FF">
      <w:pPr>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sz w:val="24"/>
          <w:szCs w:val="24"/>
        </w:rPr>
        <w:t>Как преодолеть кризис</w:t>
      </w:r>
    </w:p>
    <w:p w:rsidR="004F76FF" w:rsidRPr="008C5378" w:rsidRDefault="004F76FF" w:rsidP="004F76FF">
      <w:pPr>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sz w:val="24"/>
          <w:szCs w:val="24"/>
        </w:rPr>
        <w:t>Если у тебя случилось…(ролевая игра)</w:t>
      </w:r>
    </w:p>
    <w:p w:rsidR="004F76FF" w:rsidRPr="008C5378" w:rsidRDefault="004F76FF" w:rsidP="004F76FF">
      <w:pPr>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sz w:val="24"/>
          <w:szCs w:val="24"/>
        </w:rPr>
        <w:t>Как преодолеть кризис</w:t>
      </w:r>
    </w:p>
    <w:p w:rsidR="004F76FF" w:rsidRPr="008C5378" w:rsidRDefault="004F76FF" w:rsidP="004F76FF">
      <w:pPr>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sz w:val="24"/>
          <w:szCs w:val="24"/>
        </w:rPr>
        <w:t>Убеждения, которые вызывают проблемы</w:t>
      </w:r>
    </w:p>
    <w:p w:rsidR="004F76FF" w:rsidRPr="008C5378" w:rsidRDefault="004F76FF" w:rsidP="004F76FF">
      <w:pPr>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sz w:val="24"/>
          <w:szCs w:val="24"/>
        </w:rPr>
        <w:t>Убеждения, которые не вызывают проблемы</w:t>
      </w:r>
    </w:p>
    <w:p w:rsidR="004F76FF" w:rsidRPr="008C5378" w:rsidRDefault="004F76FF" w:rsidP="004F76FF">
      <w:pPr>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sz w:val="24"/>
          <w:szCs w:val="24"/>
        </w:rPr>
        <w:t>Позитивная установка</w:t>
      </w:r>
    </w:p>
    <w:p w:rsidR="004F76FF" w:rsidRPr="008C5378" w:rsidRDefault="004F76FF" w:rsidP="004F76FF">
      <w:pPr>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sz w:val="24"/>
          <w:szCs w:val="24"/>
        </w:rPr>
        <w:t>Техника   самоподдержки «Я  верю, что я…» (тренинг)</w:t>
      </w:r>
    </w:p>
    <w:p w:rsidR="004F76FF" w:rsidRPr="008C5378" w:rsidRDefault="004F76FF" w:rsidP="004F76FF">
      <w:pPr>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sz w:val="24"/>
          <w:szCs w:val="24"/>
        </w:rPr>
        <w:t>Портрет психологически здорового человека</w:t>
      </w:r>
    </w:p>
    <w:p w:rsidR="004F76FF" w:rsidRPr="008C5378" w:rsidRDefault="004F76FF" w:rsidP="004F76FF">
      <w:pPr>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Раздел </w:t>
      </w:r>
      <w:r w:rsidRPr="008C5378">
        <w:rPr>
          <w:rFonts w:ascii="Times New Roman" w:eastAsia="Calibri" w:hAnsi="Times New Roman" w:cs="Times New Roman"/>
          <w:sz w:val="24"/>
          <w:szCs w:val="24"/>
          <w:lang w:val="en-US"/>
        </w:rPr>
        <w:t>III</w:t>
      </w:r>
      <w:r w:rsidRPr="008C5378">
        <w:rPr>
          <w:rFonts w:ascii="Times New Roman" w:eastAsia="Calibri" w:hAnsi="Times New Roman" w:cs="Times New Roman"/>
          <w:sz w:val="24"/>
          <w:szCs w:val="24"/>
        </w:rPr>
        <w:t>. Основные жизненные правила  общения.</w:t>
      </w:r>
    </w:p>
    <w:p w:rsidR="004F76FF" w:rsidRPr="008C5378" w:rsidRDefault="004F76FF" w:rsidP="004F76FF">
      <w:pPr>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sz w:val="24"/>
          <w:szCs w:val="24"/>
        </w:rPr>
        <w:t>Десять золотых жизненных правил</w:t>
      </w:r>
    </w:p>
    <w:p w:rsidR="004F76FF" w:rsidRPr="008C5378" w:rsidRDefault="004F76FF" w:rsidP="004F76FF">
      <w:pPr>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sz w:val="24"/>
          <w:szCs w:val="24"/>
        </w:rPr>
        <w:t>Как  ты собираешься провести этот день</w:t>
      </w:r>
    </w:p>
    <w:p w:rsidR="004F76FF" w:rsidRPr="008C5378" w:rsidRDefault="004F76FF" w:rsidP="004F76FF">
      <w:pPr>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sz w:val="24"/>
          <w:szCs w:val="24"/>
        </w:rPr>
        <w:t>Мысли, помогающие жить</w:t>
      </w:r>
    </w:p>
    <w:p w:rsidR="004F76FF" w:rsidRPr="008C5378" w:rsidRDefault="004F76FF" w:rsidP="004F76FF">
      <w:pPr>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sz w:val="24"/>
          <w:szCs w:val="24"/>
        </w:rPr>
        <w:t>Притчи на все случаи жизни</w:t>
      </w:r>
    </w:p>
    <w:p w:rsidR="004F76FF" w:rsidRPr="008C5378" w:rsidRDefault="004F76FF" w:rsidP="004F76FF">
      <w:pPr>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sz w:val="24"/>
          <w:szCs w:val="24"/>
        </w:rPr>
        <w:t>Притчи на все случаи жизни</w:t>
      </w:r>
    </w:p>
    <w:p w:rsidR="004F76FF" w:rsidRPr="008C5378" w:rsidRDefault="004F76FF" w:rsidP="004F76FF">
      <w:pPr>
        <w:widowControl w:val="0"/>
        <w:spacing w:after="0" w:line="322" w:lineRule="exact"/>
        <w:ind w:right="320"/>
        <w:rPr>
          <w:rFonts w:ascii="Times New Roman" w:eastAsia="Calibri" w:hAnsi="Times New Roman" w:cs="Times New Roman"/>
          <w:bCs/>
          <w:sz w:val="24"/>
          <w:szCs w:val="24"/>
        </w:rPr>
      </w:pPr>
      <w:r w:rsidRPr="008C5378">
        <w:rPr>
          <w:rFonts w:ascii="Times New Roman" w:eastAsia="Calibri" w:hAnsi="Times New Roman" w:cs="Times New Roman"/>
          <w:bCs/>
          <w:sz w:val="24"/>
          <w:szCs w:val="24"/>
        </w:rPr>
        <w:t>Умение договариваться – важный полезный навык современного человека (ролевая игра)</w:t>
      </w:r>
    </w:p>
    <w:p w:rsidR="004F76FF" w:rsidRPr="008C5378" w:rsidRDefault="004F76FF" w:rsidP="004F76FF">
      <w:pPr>
        <w:tabs>
          <w:tab w:val="left" w:pos="5220"/>
        </w:tabs>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Раздел </w:t>
      </w:r>
      <w:r w:rsidRPr="008C5378">
        <w:rPr>
          <w:rFonts w:ascii="Times New Roman" w:eastAsia="Calibri" w:hAnsi="Times New Roman" w:cs="Times New Roman"/>
          <w:sz w:val="24"/>
          <w:szCs w:val="24"/>
          <w:lang w:val="en-US"/>
        </w:rPr>
        <w:t>IV</w:t>
      </w:r>
      <w:r w:rsidRPr="008C5378">
        <w:rPr>
          <w:rFonts w:ascii="Times New Roman" w:eastAsia="Calibri" w:hAnsi="Times New Roman" w:cs="Times New Roman"/>
          <w:sz w:val="24"/>
          <w:szCs w:val="24"/>
        </w:rPr>
        <w:t xml:space="preserve">. Диагностика </w:t>
      </w:r>
    </w:p>
    <w:p w:rsidR="004F76FF" w:rsidRPr="008C5378" w:rsidRDefault="004F76FF" w:rsidP="004F76FF">
      <w:pPr>
        <w:tabs>
          <w:tab w:val="left" w:pos="5220"/>
        </w:tabs>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sz w:val="24"/>
          <w:szCs w:val="24"/>
        </w:rPr>
        <w:t>Куда обратиться за психологической помощью</w:t>
      </w:r>
      <w:r w:rsidRPr="008C5378">
        <w:rPr>
          <w:rFonts w:ascii="Times New Roman" w:eastAsia="Calibri" w:hAnsi="Times New Roman" w:cs="Times New Roman"/>
          <w:sz w:val="24"/>
          <w:szCs w:val="24"/>
        </w:rPr>
        <w:tab/>
      </w:r>
    </w:p>
    <w:p w:rsidR="004F76FF" w:rsidRPr="008C5378" w:rsidRDefault="004F76FF" w:rsidP="004F76FF">
      <w:pPr>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sz w:val="24"/>
          <w:szCs w:val="24"/>
        </w:rPr>
        <w:t>Куда обратиться за психологической помощью</w:t>
      </w:r>
    </w:p>
    <w:p w:rsidR="004F76FF" w:rsidRPr="008C5378" w:rsidRDefault="004F76FF" w:rsidP="004F76FF">
      <w:pPr>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sz w:val="24"/>
          <w:szCs w:val="24"/>
        </w:rPr>
        <w:t>Стратегия семейного воспитания</w:t>
      </w:r>
    </w:p>
    <w:p w:rsidR="004F76FF" w:rsidRPr="008C5378" w:rsidRDefault="004F76FF" w:rsidP="004F76FF">
      <w:pPr>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sz w:val="24"/>
          <w:szCs w:val="24"/>
        </w:rPr>
        <w:t>Жизнь ребёнка и его успехи в школе</w:t>
      </w:r>
    </w:p>
    <w:p w:rsidR="004F76FF" w:rsidRPr="008C5378" w:rsidRDefault="004F76FF" w:rsidP="004F76FF">
      <w:pPr>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sz w:val="24"/>
          <w:szCs w:val="24"/>
        </w:rPr>
        <w:t>Агрессивность. Диагностика агрессивности (тест)</w:t>
      </w:r>
    </w:p>
    <w:p w:rsidR="004F76FF" w:rsidRPr="008C5378" w:rsidRDefault="004F76FF" w:rsidP="004F76FF">
      <w:pPr>
        <w:spacing w:after="0" w:line="240" w:lineRule="auto"/>
        <w:rPr>
          <w:rFonts w:ascii="Times New Roman" w:eastAsia="Calibri" w:hAnsi="Times New Roman" w:cs="Times New Roman"/>
          <w:sz w:val="24"/>
          <w:szCs w:val="24"/>
        </w:rPr>
      </w:pPr>
      <w:r w:rsidRPr="008C5378">
        <w:rPr>
          <w:rFonts w:ascii="Times New Roman" w:eastAsia="Calibri" w:hAnsi="Times New Roman" w:cs="Times New Roman"/>
          <w:sz w:val="24"/>
          <w:szCs w:val="24"/>
        </w:rPr>
        <w:t>Настроение. Диагностика настроения (тест)</w:t>
      </w:r>
    </w:p>
    <w:p w:rsidR="00F91AB8" w:rsidRPr="008C5378" w:rsidRDefault="004F76FF" w:rsidP="004F76FF">
      <w:pPr>
        <w:shd w:val="clear" w:color="auto" w:fill="FFFFFF"/>
        <w:rPr>
          <w:rFonts w:ascii="Times New Roman" w:hAnsi="Times New Roman" w:cs="Times New Roman"/>
          <w:b/>
          <w:sz w:val="24"/>
          <w:szCs w:val="24"/>
          <w:lang w:eastAsia="ru-RU"/>
        </w:rPr>
      </w:pPr>
      <w:r w:rsidRPr="008C5378">
        <w:rPr>
          <w:rFonts w:ascii="Times New Roman" w:eastAsia="Calibri" w:hAnsi="Times New Roman" w:cs="Times New Roman"/>
          <w:sz w:val="24"/>
          <w:szCs w:val="24"/>
        </w:rPr>
        <w:t>Итоговое тестирование.</w:t>
      </w:r>
    </w:p>
    <w:p w:rsidR="00F91AB8" w:rsidRPr="008C5378" w:rsidRDefault="00081948" w:rsidP="00CA3F1C">
      <w:pPr>
        <w:pStyle w:val="afff1"/>
        <w:numPr>
          <w:ilvl w:val="3"/>
          <w:numId w:val="180"/>
        </w:numPr>
        <w:autoSpaceDE w:val="0"/>
        <w:autoSpaceDN w:val="0"/>
        <w:adjustRightInd w:val="0"/>
        <w:jc w:val="both"/>
        <w:rPr>
          <w:b/>
          <w:bCs/>
          <w:highlight w:val="yellow"/>
        </w:rPr>
      </w:pPr>
      <w:r w:rsidRPr="008C5378">
        <w:rPr>
          <w:b/>
          <w:bCs/>
          <w:highlight w:val="yellow"/>
        </w:rPr>
        <w:t>«Грамотей»</w:t>
      </w:r>
      <w:r w:rsidR="001C077F" w:rsidRPr="008C5378">
        <w:rPr>
          <w:b/>
          <w:bCs/>
          <w:highlight w:val="yellow"/>
        </w:rPr>
        <w:t xml:space="preserve">, </w:t>
      </w:r>
      <w:r w:rsidR="005547BC" w:rsidRPr="008C5378">
        <w:rPr>
          <w:b/>
          <w:bCs/>
          <w:highlight w:val="yellow"/>
        </w:rPr>
        <w:t xml:space="preserve"> 5-9 классы</w:t>
      </w:r>
    </w:p>
    <w:p w:rsidR="004F4973" w:rsidRPr="008C5378" w:rsidRDefault="004F4973" w:rsidP="004F4973">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5  класс:</w:t>
      </w:r>
    </w:p>
    <w:p w:rsidR="004F4973" w:rsidRPr="008C5378" w:rsidRDefault="004F4973" w:rsidP="004F4973">
      <w:pPr>
        <w:spacing w:after="0" w:line="23" w:lineRule="atLeast"/>
        <w:contextualSpacing/>
        <w:jc w:val="both"/>
        <w:rPr>
          <w:rFonts w:ascii="Times New Roman" w:eastAsia="Times New Roman" w:hAnsi="Times New Roman" w:cs="Times New Roman"/>
          <w:b/>
          <w:sz w:val="24"/>
          <w:szCs w:val="24"/>
        </w:rPr>
      </w:pPr>
      <w:r w:rsidRPr="008C5378">
        <w:rPr>
          <w:rFonts w:ascii="Times New Roman" w:eastAsia="Times New Roman" w:hAnsi="Times New Roman" w:cs="Times New Roman"/>
          <w:b/>
          <w:sz w:val="24"/>
          <w:szCs w:val="24"/>
        </w:rPr>
        <w:t>Введение.</w:t>
      </w:r>
    </w:p>
    <w:p w:rsidR="004F4973" w:rsidRPr="008C5378" w:rsidRDefault="004F4973" w:rsidP="004F4973">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Язык и речь - чудо из чудес.</w:t>
      </w:r>
    </w:p>
    <w:p w:rsidR="004F4973" w:rsidRPr="008C5378" w:rsidRDefault="004F4973" w:rsidP="004F4973">
      <w:pPr>
        <w:spacing w:after="0" w:line="23" w:lineRule="atLeast"/>
        <w:contextualSpacing/>
        <w:jc w:val="both"/>
        <w:rPr>
          <w:rFonts w:ascii="Times New Roman" w:eastAsia="Times New Roman" w:hAnsi="Times New Roman" w:cs="Times New Roman"/>
          <w:b/>
          <w:sz w:val="24"/>
          <w:szCs w:val="24"/>
        </w:rPr>
      </w:pPr>
      <w:r w:rsidRPr="008C5378">
        <w:rPr>
          <w:rFonts w:ascii="Times New Roman" w:eastAsia="Times New Roman" w:hAnsi="Times New Roman" w:cs="Times New Roman"/>
          <w:b/>
          <w:sz w:val="24"/>
          <w:szCs w:val="24"/>
        </w:rPr>
        <w:t xml:space="preserve">Секреты устной речи.  </w:t>
      </w:r>
    </w:p>
    <w:p w:rsidR="004F4973" w:rsidRPr="008C5378" w:rsidRDefault="004F4973" w:rsidP="004F4973">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Язык и речь – чудо из чудес.</w:t>
      </w:r>
    </w:p>
    <w:p w:rsidR="004F4973" w:rsidRPr="008C5378" w:rsidRDefault="004F4973" w:rsidP="004F4973">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Слышится и пишется.</w:t>
      </w:r>
    </w:p>
    <w:p w:rsidR="004F4973" w:rsidRPr="008C5378" w:rsidRDefault="004F4973" w:rsidP="004F4973">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 «Пульс» в слове.  Какова роль интонации в устной речи </w:t>
      </w:r>
    </w:p>
    <w:p w:rsidR="004F4973" w:rsidRPr="008C5378" w:rsidRDefault="004F4973" w:rsidP="004F4973">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 Обобщающее занятие «Кто говорит – сеет, кто слушает – собирает» </w:t>
      </w:r>
    </w:p>
    <w:p w:rsidR="004F4973" w:rsidRPr="008C5378" w:rsidRDefault="004F4973" w:rsidP="004F4973">
      <w:pPr>
        <w:spacing w:after="0" w:line="23" w:lineRule="atLeast"/>
        <w:contextualSpacing/>
        <w:jc w:val="both"/>
        <w:rPr>
          <w:rFonts w:ascii="Times New Roman" w:eastAsia="Times New Roman" w:hAnsi="Times New Roman" w:cs="Times New Roman"/>
          <w:b/>
          <w:sz w:val="24"/>
          <w:szCs w:val="24"/>
        </w:rPr>
      </w:pPr>
      <w:r w:rsidRPr="008C5378">
        <w:rPr>
          <w:rFonts w:ascii="Times New Roman" w:eastAsia="Times New Roman" w:hAnsi="Times New Roman" w:cs="Times New Roman"/>
          <w:b/>
          <w:sz w:val="24"/>
          <w:szCs w:val="24"/>
        </w:rPr>
        <w:t xml:space="preserve">Загадки русского словообразования.  </w:t>
      </w:r>
    </w:p>
    <w:p w:rsidR="004F4973" w:rsidRPr="008C5378" w:rsidRDefault="004F4973" w:rsidP="004F4973">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 «Смотри в корень». О чём рассказывает словообразовательная модель слова. </w:t>
      </w:r>
    </w:p>
    <w:p w:rsidR="004F4973" w:rsidRPr="008C5378" w:rsidRDefault="004F4973" w:rsidP="004F4973">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 Строение слога.</w:t>
      </w:r>
    </w:p>
    <w:p w:rsidR="004F4973" w:rsidRPr="008C5378" w:rsidRDefault="004F4973" w:rsidP="004F4973">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 Почему с течением времени может измениться морфемный состав слова </w:t>
      </w:r>
    </w:p>
    <w:p w:rsidR="004F4973" w:rsidRPr="008C5378" w:rsidRDefault="004F4973" w:rsidP="004F4973">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 «Чужие» слова.</w:t>
      </w:r>
    </w:p>
    <w:p w:rsidR="004F4973" w:rsidRPr="008C5378" w:rsidRDefault="004F4973" w:rsidP="004F4973">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 Сказочные превращения. </w:t>
      </w:r>
    </w:p>
    <w:p w:rsidR="004F4973" w:rsidRPr="008C5378" w:rsidRDefault="004F4973" w:rsidP="004F4973">
      <w:pPr>
        <w:spacing w:after="0" w:line="23" w:lineRule="atLeast"/>
        <w:contextualSpacing/>
        <w:jc w:val="both"/>
        <w:rPr>
          <w:rFonts w:ascii="Times New Roman" w:eastAsia="Times New Roman" w:hAnsi="Times New Roman" w:cs="Times New Roman"/>
          <w:b/>
          <w:sz w:val="24"/>
          <w:szCs w:val="24"/>
        </w:rPr>
      </w:pPr>
      <w:r w:rsidRPr="008C5378">
        <w:rPr>
          <w:rFonts w:ascii="Times New Roman" w:eastAsia="Times New Roman" w:hAnsi="Times New Roman" w:cs="Times New Roman"/>
          <w:b/>
          <w:sz w:val="24"/>
          <w:szCs w:val="24"/>
        </w:rPr>
        <w:t xml:space="preserve">Секреты письменной речи. </w:t>
      </w:r>
    </w:p>
    <w:p w:rsidR="004F4973" w:rsidRPr="008C5378" w:rsidRDefault="004F4973" w:rsidP="004F4973">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 Зачем нужно знать алфавит.</w:t>
      </w:r>
    </w:p>
    <w:p w:rsidR="004F4973" w:rsidRPr="008C5378" w:rsidRDefault="004F4973" w:rsidP="004F4973">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 Приятное соседство звуков.</w:t>
      </w:r>
    </w:p>
    <w:p w:rsidR="004F4973" w:rsidRPr="008C5378" w:rsidRDefault="004F4973" w:rsidP="004F4973">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 «Дойти до точки». Как пунктуационные знаки помогают передавать смысл высказывания </w:t>
      </w:r>
    </w:p>
    <w:p w:rsidR="004F4973" w:rsidRPr="008C5378" w:rsidRDefault="004F4973" w:rsidP="004F4973">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 Не пером пишут – умом. Тайны письма. </w:t>
      </w:r>
    </w:p>
    <w:p w:rsidR="004F4973" w:rsidRPr="008C5378" w:rsidRDefault="004F4973" w:rsidP="004F4973">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 Бенефис знаний. </w:t>
      </w:r>
    </w:p>
    <w:p w:rsidR="004F4973" w:rsidRPr="008C5378" w:rsidRDefault="004F4973" w:rsidP="004F4973">
      <w:pPr>
        <w:spacing w:after="0" w:line="23" w:lineRule="atLeast"/>
        <w:contextualSpacing/>
        <w:jc w:val="both"/>
        <w:rPr>
          <w:rFonts w:ascii="Times New Roman" w:eastAsia="Times New Roman" w:hAnsi="Times New Roman" w:cs="Times New Roman"/>
          <w:b/>
          <w:sz w:val="24"/>
          <w:szCs w:val="24"/>
        </w:rPr>
      </w:pPr>
      <w:r w:rsidRPr="008C5378">
        <w:rPr>
          <w:rFonts w:ascii="Times New Roman" w:eastAsia="Times New Roman" w:hAnsi="Times New Roman" w:cs="Times New Roman"/>
          <w:b/>
          <w:sz w:val="24"/>
          <w:szCs w:val="24"/>
        </w:rPr>
        <w:t xml:space="preserve">Тайны русского слова.  </w:t>
      </w:r>
    </w:p>
    <w:p w:rsidR="004F4973" w:rsidRPr="008C5378" w:rsidRDefault="004F4973" w:rsidP="004F4973">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 На какие группы делится словарный состав русского языка.</w:t>
      </w:r>
    </w:p>
    <w:p w:rsidR="004F4973" w:rsidRPr="008C5378" w:rsidRDefault="004F4973" w:rsidP="004F4973">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 В чём особенность употребления слова в художественном тексте. </w:t>
      </w:r>
    </w:p>
    <w:p w:rsidR="004F4973" w:rsidRPr="008C5378" w:rsidRDefault="004F4973" w:rsidP="004F4973">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 О чём рассказывают фразеологизмы?</w:t>
      </w:r>
    </w:p>
    <w:p w:rsidR="004F4973" w:rsidRPr="008C5378" w:rsidRDefault="004F4973" w:rsidP="004F4973">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 Фразеология в художественных произведениях. Лабораторная работа. </w:t>
      </w:r>
    </w:p>
    <w:p w:rsidR="004F4973" w:rsidRPr="008C5378" w:rsidRDefault="004F4973" w:rsidP="004F4973">
      <w:pPr>
        <w:spacing w:after="0" w:line="23" w:lineRule="atLeast"/>
        <w:contextualSpacing/>
        <w:jc w:val="both"/>
        <w:rPr>
          <w:rFonts w:ascii="Times New Roman" w:eastAsia="Times New Roman" w:hAnsi="Times New Roman" w:cs="Times New Roman"/>
          <w:b/>
          <w:sz w:val="24"/>
          <w:szCs w:val="24"/>
        </w:rPr>
      </w:pPr>
      <w:r w:rsidRPr="008C5378">
        <w:rPr>
          <w:rFonts w:ascii="Times New Roman" w:eastAsia="Times New Roman" w:hAnsi="Times New Roman" w:cs="Times New Roman"/>
          <w:b/>
          <w:sz w:val="24"/>
          <w:szCs w:val="24"/>
        </w:rPr>
        <w:t xml:space="preserve">Секреты морфологии и синтаксиса. </w:t>
      </w:r>
    </w:p>
    <w:p w:rsidR="004F4973" w:rsidRPr="008C5378" w:rsidRDefault="004F4973" w:rsidP="004F4973">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 Чем отличаются друг от друга склоняемые части речи.</w:t>
      </w:r>
    </w:p>
    <w:p w:rsidR="004F4973" w:rsidRPr="008C5378" w:rsidRDefault="004F4973" w:rsidP="004F4973">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 Стойкость существительных.</w:t>
      </w:r>
    </w:p>
    <w:p w:rsidR="004F4973" w:rsidRPr="008C5378" w:rsidRDefault="004F4973" w:rsidP="004F4973">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Всего полно: чулочки-носочки (категория числа).</w:t>
      </w:r>
    </w:p>
    <w:p w:rsidR="004F4973" w:rsidRPr="008C5378" w:rsidRDefault="004F4973" w:rsidP="004F4973">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 Живость глагола.</w:t>
      </w:r>
    </w:p>
    <w:p w:rsidR="004F4973" w:rsidRPr="008C5378" w:rsidRDefault="004F4973" w:rsidP="004F4973">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 Цветные сны. Глаголы звуков и цветов.</w:t>
      </w:r>
    </w:p>
    <w:p w:rsidR="004F4973" w:rsidRPr="008C5378" w:rsidRDefault="004F4973" w:rsidP="004F4973">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 Преданность прилагательных. </w:t>
      </w:r>
    </w:p>
    <w:p w:rsidR="004F4973" w:rsidRPr="008C5378" w:rsidRDefault="004F4973" w:rsidP="004F4973">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 Прилагательные-эпитеты.</w:t>
      </w:r>
    </w:p>
    <w:p w:rsidR="004F4973" w:rsidRPr="008C5378" w:rsidRDefault="004F4973" w:rsidP="004F4973">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 Грамматике учиться всегда пригодится.</w:t>
      </w:r>
    </w:p>
    <w:p w:rsidR="004F4973" w:rsidRPr="008C5378" w:rsidRDefault="004F4973" w:rsidP="004F4973">
      <w:pPr>
        <w:spacing w:after="0" w:line="23" w:lineRule="atLeast"/>
        <w:contextualSpacing/>
        <w:jc w:val="both"/>
        <w:rPr>
          <w:rFonts w:ascii="Times New Roman" w:eastAsia="Times New Roman" w:hAnsi="Times New Roman" w:cs="Times New Roman"/>
          <w:b/>
          <w:sz w:val="24"/>
          <w:szCs w:val="24"/>
        </w:rPr>
      </w:pPr>
      <w:r w:rsidRPr="008C5378">
        <w:rPr>
          <w:rFonts w:ascii="Times New Roman" w:eastAsia="Times New Roman" w:hAnsi="Times New Roman" w:cs="Times New Roman"/>
          <w:b/>
          <w:sz w:val="24"/>
          <w:szCs w:val="24"/>
        </w:rPr>
        <w:t>Речевой этикет.</w:t>
      </w:r>
    </w:p>
    <w:p w:rsidR="004F4973" w:rsidRPr="008C5378" w:rsidRDefault="004F4973" w:rsidP="004F4973">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 Правила речевого этикета. </w:t>
      </w:r>
    </w:p>
    <w:p w:rsidR="004F4973" w:rsidRPr="008C5378" w:rsidRDefault="004F4973" w:rsidP="004F4973">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 Формулы речевого этикета. </w:t>
      </w:r>
    </w:p>
    <w:p w:rsidR="004F4973" w:rsidRPr="008C5378" w:rsidRDefault="004F4973" w:rsidP="004F4973">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 Поведение  человека и культура общения.</w:t>
      </w:r>
    </w:p>
    <w:p w:rsidR="004F4973" w:rsidRPr="008C5378" w:rsidRDefault="004F4973" w:rsidP="004F4973">
      <w:pPr>
        <w:spacing w:after="0" w:line="23" w:lineRule="atLeast"/>
        <w:contextualSpacing/>
        <w:jc w:val="both"/>
        <w:rPr>
          <w:rFonts w:ascii="Times New Roman" w:eastAsia="Times New Roman" w:hAnsi="Times New Roman" w:cs="Times New Roman"/>
          <w:sz w:val="24"/>
          <w:szCs w:val="24"/>
        </w:rPr>
      </w:pPr>
      <w:r w:rsidRPr="008C5378">
        <w:rPr>
          <w:rFonts w:ascii="Times New Roman" w:hAnsi="Times New Roman" w:cs="Times New Roman"/>
          <w:sz w:val="24"/>
          <w:szCs w:val="24"/>
        </w:rPr>
        <w:t>Этикетные выражения при знакомстве со сверстниками и взрослыми.</w:t>
      </w:r>
    </w:p>
    <w:p w:rsidR="004F4973" w:rsidRPr="008C5378" w:rsidRDefault="004F4973" w:rsidP="004F4973">
      <w:pPr>
        <w:spacing w:after="0" w:line="23" w:lineRule="atLeast"/>
        <w:contextualSpacing/>
        <w:jc w:val="both"/>
        <w:rPr>
          <w:rFonts w:ascii="Times New Roman" w:eastAsia="Times New Roman" w:hAnsi="Times New Roman" w:cs="Times New Roman"/>
          <w:b/>
          <w:sz w:val="24"/>
          <w:szCs w:val="24"/>
        </w:rPr>
      </w:pPr>
      <w:r w:rsidRPr="008C5378">
        <w:rPr>
          <w:rFonts w:ascii="Times New Roman" w:eastAsia="Times New Roman" w:hAnsi="Times New Roman" w:cs="Times New Roman"/>
          <w:b/>
          <w:sz w:val="24"/>
          <w:szCs w:val="24"/>
        </w:rPr>
        <w:t>Обобщающие занятия.</w:t>
      </w:r>
    </w:p>
    <w:p w:rsidR="004F4973" w:rsidRPr="008C5378" w:rsidRDefault="004F4973" w:rsidP="004F4973">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 Аукцион знаний. </w:t>
      </w:r>
    </w:p>
    <w:p w:rsidR="004F4973" w:rsidRPr="008C5378" w:rsidRDefault="004F4973" w:rsidP="004F4973">
      <w:pPr>
        <w:spacing w:after="0" w:line="23" w:lineRule="atLeast"/>
        <w:contextualSpacing/>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 «По силе разума».</w:t>
      </w:r>
    </w:p>
    <w:p w:rsidR="00EF79D2" w:rsidRPr="008C5378" w:rsidRDefault="004F4973" w:rsidP="004F4973">
      <w:pPr>
        <w:spacing w:line="360" w:lineRule="auto"/>
        <w:ind w:firstLine="357"/>
        <w:contextualSpacing/>
        <w:jc w:val="both"/>
        <w:rPr>
          <w:rFonts w:ascii="Times New Roman" w:eastAsia="Times New Roman" w:hAnsi="Times New Roman" w:cs="Times New Roman"/>
          <w:b/>
          <w:sz w:val="24"/>
          <w:szCs w:val="24"/>
        </w:rPr>
      </w:pPr>
      <w:r w:rsidRPr="008C5378">
        <w:rPr>
          <w:rFonts w:ascii="Times New Roman" w:eastAsia="Times New Roman" w:hAnsi="Times New Roman" w:cs="Times New Roman"/>
          <w:b/>
          <w:sz w:val="24"/>
          <w:szCs w:val="24"/>
        </w:rPr>
        <w:t>6 класс:</w:t>
      </w:r>
    </w:p>
    <w:p w:rsidR="00EF79D2" w:rsidRPr="008C5378" w:rsidRDefault="00EF79D2" w:rsidP="00EF79D2">
      <w:pPr>
        <w:spacing w:after="0" w:line="240" w:lineRule="auto"/>
        <w:ind w:firstLine="709"/>
        <w:jc w:val="both"/>
        <w:rPr>
          <w:rFonts w:ascii="Times New Roman" w:eastAsia="Calibri" w:hAnsi="Times New Roman" w:cs="Times New Roman"/>
          <w:b/>
          <w:sz w:val="24"/>
          <w:szCs w:val="24"/>
        </w:rPr>
      </w:pPr>
      <w:r w:rsidRPr="008C5378">
        <w:rPr>
          <w:rFonts w:ascii="Times New Roman" w:eastAsia="Calibri" w:hAnsi="Times New Roman" w:cs="Times New Roman"/>
          <w:b/>
          <w:sz w:val="24"/>
          <w:szCs w:val="24"/>
        </w:rPr>
        <w:t xml:space="preserve">Введение </w:t>
      </w:r>
      <w:r w:rsidRPr="008C5378">
        <w:rPr>
          <w:rFonts w:ascii="Times New Roman" w:eastAsia="Calibri" w:hAnsi="Times New Roman" w:cs="Times New Roman"/>
          <w:b/>
          <w:sz w:val="24"/>
          <w:szCs w:val="24"/>
        </w:rPr>
        <w:tab/>
        <w:t xml:space="preserve"> 2 ч.</w:t>
      </w:r>
    </w:p>
    <w:p w:rsidR="00EF79D2" w:rsidRPr="008C5378" w:rsidRDefault="00EF79D2" w:rsidP="00EF79D2">
      <w:pPr>
        <w:spacing w:after="0" w:line="240" w:lineRule="auto"/>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Язык мой – друг мой.</w:t>
      </w:r>
      <w:r w:rsidRPr="008C5378">
        <w:rPr>
          <w:rFonts w:ascii="Times New Roman" w:eastAsia="Calibri" w:hAnsi="Times New Roman" w:cs="Times New Roman"/>
          <w:sz w:val="24"/>
          <w:szCs w:val="24"/>
        </w:rPr>
        <w:tab/>
      </w:r>
    </w:p>
    <w:p w:rsidR="00EF79D2" w:rsidRPr="008C5378" w:rsidRDefault="00EF79D2" w:rsidP="00EF79D2">
      <w:pPr>
        <w:spacing w:after="0" w:line="240" w:lineRule="auto"/>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Рассказ-беседа о словарном богатстве русского языка.</w:t>
      </w:r>
      <w:r w:rsidRPr="008C5378">
        <w:rPr>
          <w:rFonts w:ascii="Times New Roman" w:eastAsia="Times New Roman" w:hAnsi="Times New Roman" w:cs="Times New Roman"/>
          <w:sz w:val="24"/>
          <w:szCs w:val="24"/>
          <w:lang w:eastAsia="ru-RU"/>
        </w:rPr>
        <w:t xml:space="preserve"> Понятия, изученные в курсе «Занимательная грамматика» 5 класса</w:t>
      </w:r>
    </w:p>
    <w:p w:rsidR="00EF79D2" w:rsidRPr="008C5378" w:rsidRDefault="00EF79D2" w:rsidP="00EF79D2">
      <w:pPr>
        <w:spacing w:after="0" w:line="240" w:lineRule="auto"/>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Сколько языков на Земле?</w:t>
      </w:r>
      <w:r w:rsidRPr="008C5378">
        <w:rPr>
          <w:rFonts w:ascii="Times New Roman" w:eastAsia="Calibri" w:hAnsi="Times New Roman" w:cs="Times New Roman"/>
          <w:sz w:val="24"/>
          <w:szCs w:val="24"/>
        </w:rPr>
        <w:tab/>
      </w:r>
    </w:p>
    <w:p w:rsidR="00EF79D2" w:rsidRPr="008C5378" w:rsidRDefault="00EF79D2" w:rsidP="00EF79D2">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Игра – соревнование “Кто больше знает слов на букву…»</w:t>
      </w:r>
    </w:p>
    <w:p w:rsidR="00EF79D2" w:rsidRPr="008C5378" w:rsidRDefault="00EF79D2" w:rsidP="00EF79D2">
      <w:pPr>
        <w:spacing w:after="0" w:line="240" w:lineRule="auto"/>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Лексика. Фразеология</w:t>
      </w:r>
      <w:r w:rsidRPr="008C5378">
        <w:rPr>
          <w:rFonts w:ascii="Times New Roman" w:eastAsia="Calibri" w:hAnsi="Times New Roman" w:cs="Times New Roman"/>
          <w:sz w:val="24"/>
          <w:szCs w:val="24"/>
        </w:rPr>
        <w:tab/>
        <w:t>13 ч.</w:t>
      </w:r>
      <w:r w:rsidRPr="008C5378">
        <w:rPr>
          <w:rFonts w:ascii="Times New Roman" w:eastAsia="Calibri" w:hAnsi="Times New Roman" w:cs="Times New Roman"/>
          <w:sz w:val="24"/>
          <w:szCs w:val="24"/>
        </w:rPr>
        <w:tab/>
      </w:r>
    </w:p>
    <w:p w:rsidR="00EF79D2" w:rsidRPr="008C5378" w:rsidRDefault="00EF79D2" w:rsidP="00EF79D2">
      <w:pPr>
        <w:spacing w:after="0" w:line="240" w:lineRule="auto"/>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История лексики. Родные слова.</w:t>
      </w:r>
      <w:r w:rsidRPr="008C5378">
        <w:rPr>
          <w:rFonts w:ascii="Times New Roman" w:eastAsia="Calibri" w:hAnsi="Times New Roman" w:cs="Times New Roman"/>
          <w:sz w:val="24"/>
          <w:szCs w:val="24"/>
        </w:rPr>
        <w:tab/>
      </w:r>
    </w:p>
    <w:p w:rsidR="00EF79D2" w:rsidRPr="008C5378" w:rsidRDefault="00EF79D2" w:rsidP="00EF79D2">
      <w:pPr>
        <w:spacing w:after="0" w:line="240" w:lineRule="auto"/>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Лексика. История Исконная лексика.</w:t>
      </w:r>
    </w:p>
    <w:p w:rsidR="00EF79D2" w:rsidRPr="008C5378" w:rsidRDefault="00EF79D2" w:rsidP="00EF79D2">
      <w:pPr>
        <w:spacing w:after="0" w:line="240" w:lineRule="auto"/>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Слова-«предки». </w:t>
      </w:r>
      <w:r w:rsidRPr="008C5378">
        <w:rPr>
          <w:rFonts w:ascii="Times New Roman" w:eastAsia="Times New Roman" w:hAnsi="Times New Roman" w:cs="Times New Roman"/>
          <w:sz w:val="24"/>
          <w:szCs w:val="24"/>
          <w:lang w:eastAsia="ru-RU"/>
        </w:rPr>
        <w:t>Старославянизмы.</w:t>
      </w:r>
    </w:p>
    <w:p w:rsidR="00EF79D2" w:rsidRPr="008C5378" w:rsidRDefault="00EF79D2" w:rsidP="00EF79D2">
      <w:p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Calibri" w:hAnsi="Times New Roman" w:cs="Times New Roman"/>
          <w:sz w:val="24"/>
          <w:szCs w:val="24"/>
        </w:rPr>
        <w:t xml:space="preserve">Слова-«пришельцы». </w:t>
      </w:r>
      <w:r w:rsidRPr="008C5378">
        <w:rPr>
          <w:rFonts w:ascii="Times New Roman" w:eastAsia="Times New Roman" w:hAnsi="Times New Roman" w:cs="Times New Roman"/>
          <w:sz w:val="24"/>
          <w:szCs w:val="24"/>
          <w:lang w:eastAsia="ru-RU"/>
        </w:rPr>
        <w:t>Заимствованные слова.Работа со словарем иностранных слов, отработка практических навыков нахождения слов иностранного происхождения в русском языке.</w:t>
      </w:r>
    </w:p>
    <w:p w:rsidR="00EF79D2" w:rsidRPr="008C5378" w:rsidRDefault="00EF79D2" w:rsidP="00EF79D2">
      <w:pPr>
        <w:spacing w:after="0" w:line="240" w:lineRule="auto"/>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Диалектизмы… Какие они? </w:t>
      </w:r>
      <w:r w:rsidRPr="008C5378">
        <w:rPr>
          <w:rFonts w:ascii="Times New Roman" w:eastAsia="Times New Roman" w:hAnsi="Times New Roman" w:cs="Times New Roman"/>
          <w:sz w:val="24"/>
          <w:szCs w:val="24"/>
          <w:lang w:eastAsia="ru-RU"/>
        </w:rPr>
        <w:t>Диалектные слова.</w:t>
      </w:r>
    </w:p>
    <w:p w:rsidR="00EF79D2" w:rsidRPr="008C5378" w:rsidRDefault="00EF79D2" w:rsidP="00EF79D2">
      <w:pPr>
        <w:spacing w:after="0" w:line="240" w:lineRule="auto"/>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Лексика профессионалов.</w:t>
      </w:r>
      <w:r w:rsidRPr="008C5378">
        <w:rPr>
          <w:rFonts w:ascii="Times New Roman" w:eastAsia="Calibri" w:hAnsi="Times New Roman" w:cs="Times New Roman"/>
          <w:sz w:val="24"/>
          <w:szCs w:val="24"/>
        </w:rPr>
        <w:tab/>
        <w:t>Профессиональные (специальные слова).</w:t>
      </w:r>
    </w:p>
    <w:p w:rsidR="00EF79D2" w:rsidRPr="008C5378" w:rsidRDefault="00EF79D2" w:rsidP="00EF79D2">
      <w:pPr>
        <w:spacing w:after="0" w:line="240" w:lineRule="auto"/>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Почему стареют слова? Устаревшие слова. Историзмы. Архаизмы.</w:t>
      </w:r>
    </w:p>
    <w:p w:rsidR="00EF79D2" w:rsidRPr="008C5378" w:rsidRDefault="00EF79D2" w:rsidP="00EF79D2">
      <w:pPr>
        <w:spacing w:after="0" w:line="240" w:lineRule="auto"/>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Какие слова считаются новыми?</w:t>
      </w:r>
      <w:r w:rsidRPr="008C5378">
        <w:rPr>
          <w:rFonts w:ascii="Times New Roman" w:eastAsia="Times New Roman" w:hAnsi="Times New Roman" w:cs="Times New Roman"/>
          <w:sz w:val="24"/>
          <w:szCs w:val="24"/>
          <w:lang w:eastAsia="ru-RU"/>
        </w:rPr>
        <w:t xml:space="preserve"> Новые слова (неологизмы). Окказионализмы.</w:t>
      </w:r>
    </w:p>
    <w:p w:rsidR="00EF79D2" w:rsidRPr="008C5378" w:rsidRDefault="00EF79D2" w:rsidP="00EF79D2">
      <w:pPr>
        <w:spacing w:after="0" w:line="240" w:lineRule="auto"/>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Молодёжный сленг и отношение к нему. Самостоятельное наблюдение и запись речи своей, своих товарищей, старшего поколения</w:t>
      </w:r>
    </w:p>
    <w:p w:rsidR="00EF79D2" w:rsidRPr="008C5378" w:rsidRDefault="00EF79D2" w:rsidP="00EF79D2">
      <w:pPr>
        <w:spacing w:after="0" w:line="240" w:lineRule="auto"/>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Словарь – мой добрый друг и верный помощник. Знакомство со словарями, отработка навыков пользования словарем, знакомство со словарной статьей, обогащение словарного запаса учащихся</w:t>
      </w:r>
    </w:p>
    <w:p w:rsidR="00EF79D2" w:rsidRPr="008C5378" w:rsidRDefault="00EF79D2" w:rsidP="00EF79D2">
      <w:pPr>
        <w:spacing w:after="0" w:line="240" w:lineRule="auto"/>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В мире фразеологии. </w:t>
      </w:r>
    </w:p>
    <w:p w:rsidR="00EF79D2" w:rsidRPr="008C5378" w:rsidRDefault="00EF79D2" w:rsidP="00EF79D2">
      <w:pPr>
        <w:spacing w:after="0" w:line="240" w:lineRule="auto"/>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Знакомство с фразеологическим словарём. Фразеологизмы – синонимы и антонимы. Фразеологизмы с именем собственным. Фразеологизмы со значением цвета. Игра «Скажи иначе».</w:t>
      </w:r>
    </w:p>
    <w:p w:rsidR="00EF79D2" w:rsidRPr="008C5378" w:rsidRDefault="00EF79D2" w:rsidP="00EF79D2">
      <w:pPr>
        <w:spacing w:after="0" w:line="240" w:lineRule="auto"/>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Мы говорим его стихами. Афоризмы. </w:t>
      </w:r>
    </w:p>
    <w:p w:rsidR="00EF79D2" w:rsidRPr="008C5378" w:rsidRDefault="00EF79D2" w:rsidP="00EF79D2">
      <w:pPr>
        <w:spacing w:after="0" w:line="240" w:lineRule="auto"/>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Вводятся понятия «крылатые выражения» и «афоризмы». Нахождение афоризмов и крылатых выражений в произведениях А. С. Пушкина.</w:t>
      </w:r>
    </w:p>
    <w:p w:rsidR="00EF79D2" w:rsidRPr="008C5378" w:rsidRDefault="00EF79D2" w:rsidP="00EF79D2">
      <w:pPr>
        <w:spacing w:after="0" w:line="240" w:lineRule="auto"/>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Конкурс «Своя игра» по теме «Фразеологизмы». Интеллектуальная игра.Фразеологизмы. Широкое и узкое понимание.</w:t>
      </w:r>
      <w:r w:rsidRPr="008C5378">
        <w:rPr>
          <w:rFonts w:ascii="Times New Roman" w:eastAsia="Calibri" w:hAnsi="Times New Roman" w:cs="Times New Roman"/>
          <w:sz w:val="24"/>
          <w:szCs w:val="24"/>
        </w:rPr>
        <w:tab/>
      </w:r>
    </w:p>
    <w:p w:rsidR="00EF79D2" w:rsidRPr="008C5378" w:rsidRDefault="00EF79D2" w:rsidP="00EF79D2">
      <w:pPr>
        <w:spacing w:after="0" w:line="240" w:lineRule="auto"/>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Итоговое занятие по теме: «Лексика.  Фразеология».</w:t>
      </w:r>
      <w:r w:rsidRPr="008C5378">
        <w:rPr>
          <w:rFonts w:ascii="Times New Roman" w:eastAsia="Calibri" w:hAnsi="Times New Roman" w:cs="Times New Roman"/>
          <w:sz w:val="24"/>
          <w:szCs w:val="24"/>
        </w:rPr>
        <w:tab/>
        <w:t>ТестированиеПонятия, изученные в теме: «Лексика. Фразеология»</w:t>
      </w:r>
    </w:p>
    <w:p w:rsidR="00EF79D2" w:rsidRPr="008C5378" w:rsidRDefault="00EF79D2" w:rsidP="00EF79D2">
      <w:pPr>
        <w:spacing w:after="0" w:line="240" w:lineRule="auto"/>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ab/>
        <w:t xml:space="preserve">Словообразование. Орфография </w:t>
      </w:r>
      <w:r w:rsidRPr="008C5378">
        <w:rPr>
          <w:rFonts w:ascii="Times New Roman" w:eastAsia="Calibri" w:hAnsi="Times New Roman" w:cs="Times New Roman"/>
          <w:sz w:val="24"/>
          <w:szCs w:val="24"/>
        </w:rPr>
        <w:tab/>
        <w:t>9 ч.</w:t>
      </w:r>
      <w:r w:rsidRPr="008C5378">
        <w:rPr>
          <w:rFonts w:ascii="Times New Roman" w:eastAsia="Calibri" w:hAnsi="Times New Roman" w:cs="Times New Roman"/>
          <w:sz w:val="24"/>
          <w:szCs w:val="24"/>
        </w:rPr>
        <w:tab/>
      </w:r>
    </w:p>
    <w:p w:rsidR="00EF79D2" w:rsidRPr="008C5378" w:rsidRDefault="00EF79D2" w:rsidP="00EF79D2">
      <w:pPr>
        <w:spacing w:after="0" w:line="240" w:lineRule="auto"/>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Словообразование. Орфография. Занимательная морфемика (по следам прошлых занятий). Морфемы. Словообразование и формообразование.</w:t>
      </w:r>
    </w:p>
    <w:p w:rsidR="00EF79D2" w:rsidRPr="008C5378" w:rsidRDefault="00EF79D2" w:rsidP="00EF79D2">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rPr>
        <w:t xml:space="preserve">«Откуда катится каракатица?» О словарях, которые рассказывают об истории слов. </w:t>
      </w:r>
      <w:r w:rsidRPr="008C5378">
        <w:rPr>
          <w:rFonts w:ascii="Times New Roman" w:eastAsia="Calibri" w:hAnsi="Times New Roman" w:cs="Times New Roman"/>
          <w:sz w:val="24"/>
          <w:szCs w:val="24"/>
          <w:lang w:eastAsia="ru-RU"/>
        </w:rPr>
        <w:t>Рассматривается понятие «этимология», строение словарной статьи этимологического словаря. Работа с различными этимологическими словарями. Определение первоисточников слова.</w:t>
      </w:r>
    </w:p>
    <w:p w:rsidR="00EF79D2" w:rsidRPr="008C5378" w:rsidRDefault="00EF79D2" w:rsidP="00EF79D2">
      <w:pPr>
        <w:spacing w:after="0" w:line="240" w:lineRule="auto"/>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Как в русском языке образуются слова? Способы словообразования.</w:t>
      </w:r>
    </w:p>
    <w:p w:rsidR="00EF79D2" w:rsidRPr="008C5378" w:rsidRDefault="00EF79D2" w:rsidP="00EF79D2">
      <w:pPr>
        <w:spacing w:after="0" w:line="240" w:lineRule="auto"/>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Приставки-труженицы.  Приставки, которые всегда одинаковые. </w:t>
      </w:r>
      <w:r w:rsidRPr="008C5378">
        <w:rPr>
          <w:rFonts w:ascii="Times New Roman" w:eastAsia="Times New Roman" w:hAnsi="Times New Roman" w:cs="Times New Roman"/>
          <w:sz w:val="24"/>
          <w:szCs w:val="24"/>
          <w:lang w:eastAsia="ru-RU"/>
        </w:rPr>
        <w:t>Приставка. Правописание приставок.</w:t>
      </w:r>
    </w:p>
    <w:p w:rsidR="00EF79D2" w:rsidRPr="008C5378" w:rsidRDefault="00EF79D2" w:rsidP="00EF79D2">
      <w:pPr>
        <w:spacing w:after="0" w:line="240" w:lineRule="auto"/>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Приставки- нарушители «главного» правила. Единообразное написание приставок.</w:t>
      </w:r>
    </w:p>
    <w:p w:rsidR="00EF79D2" w:rsidRPr="008C5378" w:rsidRDefault="00EF79D2" w:rsidP="00EF79D2">
      <w:pPr>
        <w:spacing w:after="0" w:line="240" w:lineRule="auto"/>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Самые «трудные» приставки. Правописание приставок на -з, -с; пре-, при-.</w:t>
      </w:r>
    </w:p>
    <w:p w:rsidR="00EF79D2" w:rsidRPr="008C5378" w:rsidRDefault="00EF79D2" w:rsidP="00EF79D2">
      <w:pPr>
        <w:spacing w:after="0" w:line="240" w:lineRule="auto"/>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Корни слов: постоянство и измены. </w:t>
      </w:r>
      <w:r w:rsidRPr="008C5378">
        <w:rPr>
          <w:rFonts w:ascii="Times New Roman" w:eastAsia="Times New Roman" w:hAnsi="Times New Roman" w:cs="Times New Roman"/>
          <w:sz w:val="24"/>
          <w:szCs w:val="24"/>
          <w:lang w:eastAsia="ru-RU"/>
        </w:rPr>
        <w:t>Правописание гласных в корнях слов.</w:t>
      </w:r>
    </w:p>
    <w:p w:rsidR="00EF79D2" w:rsidRPr="008C5378" w:rsidRDefault="00EF79D2" w:rsidP="00EF79D2">
      <w:pPr>
        <w:spacing w:after="0" w:line="240" w:lineRule="auto"/>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Орфография суффиксов.</w:t>
      </w:r>
      <w:r w:rsidRPr="008C5378">
        <w:rPr>
          <w:rFonts w:ascii="Times New Roman" w:eastAsia="Times New Roman" w:hAnsi="Times New Roman" w:cs="Times New Roman"/>
          <w:sz w:val="24"/>
          <w:szCs w:val="24"/>
          <w:lang w:eastAsia="ru-RU"/>
        </w:rPr>
        <w:t xml:space="preserve"> Правописание суффиксов.</w:t>
      </w:r>
    </w:p>
    <w:p w:rsidR="00EF79D2" w:rsidRPr="008C5378" w:rsidRDefault="00EF79D2" w:rsidP="00EF79D2">
      <w:pPr>
        <w:spacing w:after="0" w:line="240" w:lineRule="auto"/>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Занимательная викторина «Строители слова».</w:t>
      </w:r>
      <w:r w:rsidRPr="008C5378">
        <w:rPr>
          <w:rFonts w:ascii="Times New Roman" w:eastAsia="Calibri" w:hAnsi="Times New Roman" w:cs="Times New Roman"/>
          <w:sz w:val="24"/>
          <w:szCs w:val="24"/>
        </w:rPr>
        <w:tab/>
        <w:t>Повторение навыков правописания морфем.</w:t>
      </w:r>
      <w:r w:rsidRPr="008C5378">
        <w:rPr>
          <w:rFonts w:ascii="Times New Roman" w:eastAsia="Calibri" w:hAnsi="Times New Roman" w:cs="Times New Roman"/>
          <w:sz w:val="24"/>
          <w:szCs w:val="24"/>
        </w:rPr>
        <w:tab/>
      </w:r>
    </w:p>
    <w:p w:rsidR="00EF79D2" w:rsidRPr="008C5378" w:rsidRDefault="00EF79D2" w:rsidP="00EF79D2">
      <w:pPr>
        <w:spacing w:after="0" w:line="240" w:lineRule="auto"/>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ab/>
        <w:t xml:space="preserve">Морфология. Орфография </w:t>
      </w:r>
      <w:r w:rsidRPr="008C5378">
        <w:rPr>
          <w:rFonts w:ascii="Times New Roman" w:eastAsia="Calibri" w:hAnsi="Times New Roman" w:cs="Times New Roman"/>
          <w:sz w:val="24"/>
          <w:szCs w:val="24"/>
        </w:rPr>
        <w:tab/>
        <w:t>11 ч.</w:t>
      </w:r>
      <w:r w:rsidRPr="008C5378">
        <w:rPr>
          <w:rFonts w:ascii="Times New Roman" w:eastAsia="Calibri" w:hAnsi="Times New Roman" w:cs="Times New Roman"/>
          <w:sz w:val="24"/>
          <w:szCs w:val="24"/>
        </w:rPr>
        <w:tab/>
      </w:r>
    </w:p>
    <w:p w:rsidR="00EF79D2" w:rsidRPr="008C5378" w:rsidRDefault="00EF79D2" w:rsidP="00EF79D2">
      <w:p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Calibri" w:hAnsi="Times New Roman" w:cs="Times New Roman"/>
          <w:sz w:val="24"/>
          <w:szCs w:val="24"/>
        </w:rPr>
        <w:t xml:space="preserve">Законы написания существительных. </w:t>
      </w:r>
      <w:r w:rsidRPr="008C5378">
        <w:rPr>
          <w:rFonts w:ascii="Times New Roman" w:eastAsia="Times New Roman" w:hAnsi="Times New Roman" w:cs="Times New Roman"/>
          <w:sz w:val="24"/>
          <w:szCs w:val="24"/>
          <w:lang w:eastAsia="ru-RU"/>
        </w:rPr>
        <w:t>Морфология. Орфография. Имя существительное. Правописание имен существительных. Сказка “Приключение в стране “Имя Существительное” Нахождение существительных в тексте.</w:t>
      </w:r>
    </w:p>
    <w:p w:rsidR="00EF79D2" w:rsidRPr="008C5378" w:rsidRDefault="00EF79D2" w:rsidP="00EF79D2">
      <w:pPr>
        <w:spacing w:after="0" w:line="240" w:lineRule="auto"/>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Приключение в стране «Имя Прилагательное». Правописание имён прилагательных.Нахождение прилагательных в тексте, отработка умения образовывать прилагательные.</w:t>
      </w:r>
    </w:p>
    <w:p w:rsidR="00EF79D2" w:rsidRPr="008C5378" w:rsidRDefault="00EF79D2" w:rsidP="00EF79D2">
      <w:pPr>
        <w:spacing w:after="0" w:line="240" w:lineRule="auto"/>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Как правильно писать числительные? </w:t>
      </w:r>
      <w:r w:rsidRPr="008C5378">
        <w:rPr>
          <w:rFonts w:ascii="Times New Roman" w:eastAsia="Times New Roman" w:hAnsi="Times New Roman" w:cs="Times New Roman"/>
          <w:sz w:val="24"/>
          <w:szCs w:val="24"/>
          <w:lang w:eastAsia="ru-RU"/>
        </w:rPr>
        <w:t>Правописание имен числительных.</w:t>
      </w:r>
    </w:p>
    <w:p w:rsidR="00EF79D2" w:rsidRPr="008C5378" w:rsidRDefault="00EF79D2" w:rsidP="00EF79D2">
      <w:pPr>
        <w:spacing w:after="0" w:line="240" w:lineRule="auto"/>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Местоимения, которые пишутся непросто. </w:t>
      </w:r>
      <w:r w:rsidRPr="008C5378">
        <w:rPr>
          <w:rFonts w:ascii="Times New Roman" w:eastAsia="Times New Roman" w:hAnsi="Times New Roman" w:cs="Times New Roman"/>
          <w:sz w:val="24"/>
          <w:szCs w:val="24"/>
          <w:lang w:eastAsia="ru-RU"/>
        </w:rPr>
        <w:t>Разряды местоимений. Правописание местоимений.</w:t>
      </w:r>
    </w:p>
    <w:p w:rsidR="00EF79D2" w:rsidRPr="008C5378" w:rsidRDefault="00EF79D2" w:rsidP="00EF79D2">
      <w:pPr>
        <w:spacing w:after="0" w:line="240" w:lineRule="auto"/>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Глагольная орфография. </w:t>
      </w:r>
      <w:r w:rsidRPr="008C5378">
        <w:rPr>
          <w:rFonts w:ascii="Times New Roman" w:eastAsia="Times New Roman" w:hAnsi="Times New Roman" w:cs="Times New Roman"/>
          <w:sz w:val="24"/>
          <w:szCs w:val="24"/>
          <w:lang w:eastAsia="ru-RU"/>
        </w:rPr>
        <w:t>Глагол. Правописание глаголов.</w:t>
      </w:r>
    </w:p>
    <w:p w:rsidR="00EF79D2" w:rsidRPr="008C5378" w:rsidRDefault="00EF79D2" w:rsidP="00EF79D2">
      <w:pPr>
        <w:spacing w:after="0" w:line="240" w:lineRule="auto"/>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Игра «Я знаю части речи». Определение смысловых и грамматических связей между словами.</w:t>
      </w:r>
    </w:p>
    <w:p w:rsidR="00EF79D2" w:rsidRPr="008C5378" w:rsidRDefault="00EF79D2" w:rsidP="00EF79D2">
      <w:pPr>
        <w:spacing w:after="0" w:line="240" w:lineRule="auto"/>
        <w:ind w:firstLine="709"/>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Викторина «Занимательная грамматика»Командное соревнование на проверку знаний по русскому языку.</w:t>
      </w:r>
    </w:p>
    <w:p w:rsidR="00EF79D2" w:rsidRPr="008C5378" w:rsidRDefault="00EF79D2" w:rsidP="00CA3F1C">
      <w:pPr>
        <w:pStyle w:val="afff1"/>
        <w:numPr>
          <w:ilvl w:val="0"/>
          <w:numId w:val="137"/>
        </w:numPr>
        <w:autoSpaceDE w:val="0"/>
        <w:autoSpaceDN w:val="0"/>
        <w:adjustRightInd w:val="0"/>
        <w:jc w:val="both"/>
        <w:rPr>
          <w:b/>
          <w:bCs/>
        </w:rPr>
      </w:pPr>
      <w:r w:rsidRPr="008C5378">
        <w:rPr>
          <w:b/>
          <w:bCs/>
        </w:rPr>
        <w:t>класс</w:t>
      </w:r>
      <w:r w:rsidR="004F4973" w:rsidRPr="008C5378">
        <w:rPr>
          <w:b/>
          <w:bCs/>
        </w:rPr>
        <w:t>:</w:t>
      </w:r>
    </w:p>
    <w:p w:rsidR="004F4973" w:rsidRPr="008C5378" w:rsidRDefault="004F4973" w:rsidP="004F4973">
      <w:pPr>
        <w:spacing w:after="0" w:line="23" w:lineRule="atLeast"/>
        <w:rPr>
          <w:rFonts w:ascii="Times New Roman" w:hAnsi="Times New Roman" w:cs="Times New Roman"/>
          <w:sz w:val="24"/>
          <w:szCs w:val="24"/>
        </w:rPr>
      </w:pPr>
      <w:r w:rsidRPr="008C5378">
        <w:rPr>
          <w:rFonts w:ascii="Times New Roman" w:hAnsi="Times New Roman" w:cs="Times New Roman"/>
          <w:b/>
          <w:sz w:val="24"/>
          <w:szCs w:val="24"/>
        </w:rPr>
        <w:t>Введение.</w:t>
      </w:r>
      <w:r w:rsidRPr="008C5378">
        <w:rPr>
          <w:rFonts w:ascii="Times New Roman" w:hAnsi="Times New Roman" w:cs="Times New Roman"/>
          <w:sz w:val="24"/>
          <w:szCs w:val="24"/>
        </w:rPr>
        <w:t xml:space="preserve"> Высказывания великих людей о русском языке. Пословицы и поговорки о родном языке. История некоторых слов. </w:t>
      </w:r>
    </w:p>
    <w:p w:rsidR="004F4973" w:rsidRPr="008C5378" w:rsidRDefault="004F4973" w:rsidP="004F4973">
      <w:pPr>
        <w:spacing w:after="0" w:line="23" w:lineRule="atLeast"/>
        <w:rPr>
          <w:rFonts w:ascii="Times New Roman" w:hAnsi="Times New Roman" w:cs="Times New Roman"/>
          <w:b/>
          <w:sz w:val="24"/>
          <w:szCs w:val="24"/>
        </w:rPr>
      </w:pPr>
      <w:r w:rsidRPr="008C5378">
        <w:rPr>
          <w:rFonts w:ascii="Times New Roman" w:hAnsi="Times New Roman" w:cs="Times New Roman"/>
          <w:b/>
          <w:sz w:val="24"/>
          <w:szCs w:val="24"/>
        </w:rPr>
        <w:t>Орфография.</w:t>
      </w:r>
    </w:p>
    <w:p w:rsidR="004F4973" w:rsidRPr="008C5378" w:rsidRDefault="004F4973" w:rsidP="004F4973">
      <w:pPr>
        <w:spacing w:after="0" w:line="23" w:lineRule="atLeast"/>
        <w:rPr>
          <w:rFonts w:ascii="Times New Roman" w:hAnsi="Times New Roman" w:cs="Times New Roman"/>
          <w:sz w:val="24"/>
          <w:szCs w:val="24"/>
        </w:rPr>
      </w:pPr>
      <w:r w:rsidRPr="008C5378">
        <w:rPr>
          <w:rStyle w:val="ad"/>
          <w:rFonts w:ascii="Times New Roman" w:hAnsi="Times New Roman"/>
          <w:sz w:val="24"/>
          <w:szCs w:val="24"/>
        </w:rPr>
        <w:t>Работа с некоторыми школьными правилами. создание новых формулировок правил.</w:t>
      </w:r>
    </w:p>
    <w:p w:rsidR="004F4973" w:rsidRPr="008C5378" w:rsidRDefault="004F4973" w:rsidP="004F4973">
      <w:pPr>
        <w:spacing w:after="0" w:line="23" w:lineRule="atLeast"/>
        <w:rPr>
          <w:rStyle w:val="ad"/>
          <w:rFonts w:ascii="Times New Roman" w:hAnsi="Times New Roman"/>
          <w:sz w:val="24"/>
          <w:szCs w:val="24"/>
        </w:rPr>
      </w:pPr>
      <w:r w:rsidRPr="008C5378">
        <w:rPr>
          <w:rStyle w:val="ad"/>
          <w:rFonts w:ascii="Times New Roman" w:hAnsi="Times New Roman"/>
          <w:sz w:val="24"/>
          <w:szCs w:val="24"/>
        </w:rPr>
        <w:t>Рассказ об этимологии – разделе языкознания, который исследует происхождение и историю развития  слов. Запоминание и правильное написать трудных и не поддающихся проверке слов.</w:t>
      </w:r>
    </w:p>
    <w:p w:rsidR="004F4973" w:rsidRPr="008C5378" w:rsidRDefault="004F4973" w:rsidP="004F4973">
      <w:pPr>
        <w:spacing w:after="0" w:line="23" w:lineRule="atLeast"/>
        <w:rPr>
          <w:rStyle w:val="ad"/>
          <w:rFonts w:ascii="Times New Roman" w:hAnsi="Times New Roman"/>
          <w:sz w:val="24"/>
          <w:szCs w:val="24"/>
        </w:rPr>
      </w:pPr>
      <w:r w:rsidRPr="008C5378">
        <w:rPr>
          <w:rStyle w:val="ad"/>
          <w:rFonts w:ascii="Times New Roman" w:hAnsi="Times New Roman"/>
          <w:sz w:val="24"/>
          <w:szCs w:val="24"/>
        </w:rPr>
        <w:t>Нахождение внутри слов забавных матрёшек, которые помогут легко запомнить правописание. Но матрёшки живут не во всех словах. Как поступать в таких случаях? Лингвистические игры.</w:t>
      </w:r>
    </w:p>
    <w:p w:rsidR="004F4973" w:rsidRPr="008C5378" w:rsidRDefault="004F4973" w:rsidP="004F4973">
      <w:pPr>
        <w:spacing w:after="0" w:line="23" w:lineRule="atLeast"/>
        <w:rPr>
          <w:rFonts w:ascii="Times New Roman" w:hAnsi="Times New Roman" w:cs="Times New Roman"/>
          <w:sz w:val="24"/>
          <w:szCs w:val="24"/>
        </w:rPr>
      </w:pPr>
      <w:r w:rsidRPr="008C5378">
        <w:rPr>
          <w:rFonts w:ascii="Times New Roman" w:hAnsi="Times New Roman" w:cs="Times New Roman"/>
          <w:sz w:val="24"/>
          <w:szCs w:val="24"/>
        </w:rPr>
        <w:t>Использование знаков в тексте. Конкурс-игра «Что там стоит?..»</w:t>
      </w:r>
    </w:p>
    <w:p w:rsidR="004F4973" w:rsidRPr="008C5378" w:rsidRDefault="004F4973" w:rsidP="004F4973">
      <w:pPr>
        <w:spacing w:after="0" w:line="23" w:lineRule="atLeast"/>
        <w:rPr>
          <w:rFonts w:ascii="Times New Roman" w:hAnsi="Times New Roman" w:cs="Times New Roman"/>
          <w:sz w:val="24"/>
          <w:szCs w:val="24"/>
        </w:rPr>
      </w:pPr>
      <w:r w:rsidRPr="008C5378">
        <w:rPr>
          <w:rFonts w:ascii="Times New Roman" w:hAnsi="Times New Roman" w:cs="Times New Roman"/>
          <w:sz w:val="24"/>
          <w:szCs w:val="24"/>
        </w:rPr>
        <w:t>Роль его в речи и на письме. Работа с текстом.</w:t>
      </w:r>
    </w:p>
    <w:p w:rsidR="004F4973" w:rsidRPr="008C5378" w:rsidRDefault="004F4973" w:rsidP="004F4973">
      <w:pPr>
        <w:spacing w:after="0" w:line="23" w:lineRule="atLeast"/>
        <w:rPr>
          <w:rFonts w:ascii="Times New Roman" w:hAnsi="Times New Roman" w:cs="Times New Roman"/>
          <w:b/>
          <w:sz w:val="24"/>
          <w:szCs w:val="24"/>
        </w:rPr>
      </w:pPr>
      <w:r w:rsidRPr="008C5378">
        <w:rPr>
          <w:rFonts w:ascii="Times New Roman" w:hAnsi="Times New Roman" w:cs="Times New Roman"/>
          <w:b/>
          <w:sz w:val="24"/>
          <w:szCs w:val="24"/>
        </w:rPr>
        <w:t>Лексическая стилистика.</w:t>
      </w:r>
    </w:p>
    <w:p w:rsidR="004F4973" w:rsidRPr="008C5378" w:rsidRDefault="004F4973" w:rsidP="004F4973">
      <w:pPr>
        <w:spacing w:after="0" w:line="23" w:lineRule="atLeast"/>
        <w:rPr>
          <w:rFonts w:ascii="Times New Roman" w:hAnsi="Times New Roman" w:cs="Times New Roman"/>
          <w:sz w:val="24"/>
          <w:szCs w:val="24"/>
        </w:rPr>
      </w:pPr>
      <w:r w:rsidRPr="008C5378">
        <w:rPr>
          <w:rStyle w:val="ad"/>
          <w:rFonts w:ascii="Times New Roman" w:hAnsi="Times New Roman"/>
          <w:sz w:val="24"/>
          <w:szCs w:val="24"/>
        </w:rPr>
        <w:t>Омонимы. Омофоны. Омографы. Омонимия в основе загадок</w:t>
      </w:r>
      <w:r w:rsidRPr="008C5378">
        <w:rPr>
          <w:rFonts w:ascii="Times New Roman" w:hAnsi="Times New Roman" w:cs="Times New Roman"/>
          <w:sz w:val="24"/>
          <w:szCs w:val="24"/>
        </w:rPr>
        <w:t>.</w:t>
      </w:r>
    </w:p>
    <w:p w:rsidR="004F4973" w:rsidRPr="008C5378" w:rsidRDefault="004F4973" w:rsidP="004F4973">
      <w:pPr>
        <w:spacing w:after="0" w:line="23" w:lineRule="atLeast"/>
        <w:rPr>
          <w:rFonts w:ascii="Times New Roman" w:hAnsi="Times New Roman" w:cs="Times New Roman"/>
          <w:sz w:val="24"/>
          <w:szCs w:val="24"/>
        </w:rPr>
      </w:pPr>
      <w:r w:rsidRPr="008C5378">
        <w:rPr>
          <w:rFonts w:ascii="Times New Roman" w:hAnsi="Times New Roman" w:cs="Times New Roman"/>
          <w:sz w:val="24"/>
          <w:szCs w:val="24"/>
        </w:rPr>
        <w:t>Употребление паронимов. Их отличия. Дидактические игры и упражнения.</w:t>
      </w:r>
    </w:p>
    <w:p w:rsidR="004F4973" w:rsidRPr="008C5378" w:rsidRDefault="004F4973" w:rsidP="004F4973">
      <w:pPr>
        <w:spacing w:after="0" w:line="23" w:lineRule="atLeast"/>
        <w:rPr>
          <w:rFonts w:ascii="Times New Roman" w:hAnsi="Times New Roman" w:cs="Times New Roman"/>
          <w:sz w:val="24"/>
          <w:szCs w:val="24"/>
        </w:rPr>
      </w:pPr>
      <w:r w:rsidRPr="008C5378">
        <w:rPr>
          <w:rFonts w:ascii="Times New Roman" w:hAnsi="Times New Roman" w:cs="Times New Roman"/>
          <w:sz w:val="24"/>
          <w:szCs w:val="24"/>
        </w:rPr>
        <w:t>Жаргоны, диалектизмы, использование историзмов и лексические неологизмы. Игра- конкурс «Кто больше?»</w:t>
      </w:r>
    </w:p>
    <w:p w:rsidR="004F4973" w:rsidRPr="008C5378" w:rsidRDefault="004F4973" w:rsidP="004F4973">
      <w:pPr>
        <w:spacing w:after="0" w:line="23" w:lineRule="atLeast"/>
        <w:rPr>
          <w:rStyle w:val="ad"/>
          <w:rFonts w:ascii="Times New Roman" w:hAnsi="Times New Roman"/>
          <w:sz w:val="24"/>
          <w:szCs w:val="24"/>
        </w:rPr>
      </w:pPr>
      <w:r w:rsidRPr="008C5378">
        <w:rPr>
          <w:rStyle w:val="ad"/>
          <w:rFonts w:ascii="Times New Roman" w:hAnsi="Times New Roman"/>
          <w:sz w:val="24"/>
          <w:szCs w:val="24"/>
        </w:rPr>
        <w:t>Речевая избыточность и речевая недостаточность. Плеоназм. Скрытая тавтология. Сочинения-миниатюры «Весенняя симфония», «Песня весёлого ручейка»</w:t>
      </w:r>
    </w:p>
    <w:p w:rsidR="004F4973" w:rsidRPr="008C5378" w:rsidRDefault="004F4973" w:rsidP="004F4973">
      <w:pPr>
        <w:spacing w:after="0" w:line="23" w:lineRule="atLeast"/>
        <w:rPr>
          <w:rFonts w:ascii="Times New Roman" w:hAnsi="Times New Roman" w:cs="Times New Roman"/>
          <w:sz w:val="24"/>
          <w:szCs w:val="24"/>
        </w:rPr>
      </w:pPr>
      <w:r w:rsidRPr="008C5378">
        <w:rPr>
          <w:rFonts w:ascii="Times New Roman" w:hAnsi="Times New Roman" w:cs="Times New Roman"/>
          <w:sz w:val="24"/>
          <w:szCs w:val="24"/>
        </w:rPr>
        <w:t xml:space="preserve">  Знакомство с каламбуром, многозначностью. Лингвистические игры «Давайте поиграем»</w:t>
      </w:r>
    </w:p>
    <w:p w:rsidR="004F4973" w:rsidRPr="008C5378" w:rsidRDefault="004F4973" w:rsidP="004F4973">
      <w:pPr>
        <w:spacing w:after="0" w:line="23" w:lineRule="atLeast"/>
        <w:rPr>
          <w:rFonts w:ascii="Times New Roman" w:hAnsi="Times New Roman" w:cs="Times New Roman"/>
          <w:sz w:val="24"/>
          <w:szCs w:val="24"/>
        </w:rPr>
      </w:pPr>
      <w:r w:rsidRPr="008C5378">
        <w:rPr>
          <w:rFonts w:ascii="Times New Roman" w:eastAsia="Times New Roman" w:hAnsi="Times New Roman" w:cs="Times New Roman"/>
          <w:sz w:val="24"/>
          <w:szCs w:val="24"/>
        </w:rPr>
        <w:t>Практическое занятие, определение, как рождаются слова</w:t>
      </w:r>
    </w:p>
    <w:p w:rsidR="004F4973" w:rsidRPr="008C5378" w:rsidRDefault="004F4973" w:rsidP="004F4973">
      <w:pPr>
        <w:spacing w:after="0" w:line="23" w:lineRule="atLeast"/>
        <w:rPr>
          <w:rFonts w:ascii="Times New Roman" w:hAnsi="Times New Roman" w:cs="Times New Roman"/>
          <w:sz w:val="24"/>
          <w:szCs w:val="24"/>
        </w:rPr>
      </w:pPr>
      <w:r w:rsidRPr="008C5378">
        <w:rPr>
          <w:rFonts w:ascii="Times New Roman" w:hAnsi="Times New Roman" w:cs="Times New Roman"/>
          <w:sz w:val="24"/>
          <w:szCs w:val="24"/>
        </w:rPr>
        <w:t>Лингвистические игры. «Происхождение слов»</w:t>
      </w:r>
    </w:p>
    <w:p w:rsidR="004F4973" w:rsidRPr="008C5378" w:rsidRDefault="004F4973" w:rsidP="004F4973">
      <w:pPr>
        <w:spacing w:after="0" w:line="23" w:lineRule="atLeast"/>
        <w:rPr>
          <w:rFonts w:ascii="Times New Roman" w:hAnsi="Times New Roman" w:cs="Times New Roman"/>
          <w:b/>
          <w:sz w:val="24"/>
          <w:szCs w:val="24"/>
        </w:rPr>
      </w:pPr>
      <w:r w:rsidRPr="008C5378">
        <w:rPr>
          <w:rFonts w:ascii="Times New Roman" w:hAnsi="Times New Roman" w:cs="Times New Roman"/>
          <w:b/>
          <w:sz w:val="24"/>
          <w:szCs w:val="24"/>
        </w:rPr>
        <w:t>Грамматика. Морфология и синтаксис. Предложение.</w:t>
      </w:r>
    </w:p>
    <w:p w:rsidR="004F4973" w:rsidRPr="008C5378" w:rsidRDefault="004F4973" w:rsidP="004F4973">
      <w:pPr>
        <w:spacing w:after="0" w:line="23" w:lineRule="atLeast"/>
        <w:rPr>
          <w:rFonts w:ascii="Times New Roman" w:eastAsia="Times New Roman" w:hAnsi="Times New Roman" w:cs="Times New Roman"/>
          <w:sz w:val="24"/>
          <w:szCs w:val="24"/>
        </w:rPr>
      </w:pPr>
      <w:r w:rsidRPr="008C5378">
        <w:rPr>
          <w:rFonts w:ascii="Times New Roman" w:hAnsi="Times New Roman" w:cs="Times New Roman"/>
          <w:sz w:val="24"/>
          <w:szCs w:val="24"/>
        </w:rPr>
        <w:t xml:space="preserve">Составление предложений. </w:t>
      </w:r>
      <w:r w:rsidRPr="008C5378">
        <w:rPr>
          <w:rFonts w:ascii="Times New Roman" w:eastAsia="Times New Roman" w:hAnsi="Times New Roman" w:cs="Times New Roman"/>
          <w:sz w:val="24"/>
          <w:szCs w:val="24"/>
        </w:rPr>
        <w:t>Прямой порядок слов. Инверсия. Использование порядка слов в стилистических целях,  для усиления выразительности речи. Актуальное членение.</w:t>
      </w:r>
    </w:p>
    <w:p w:rsidR="004F4973" w:rsidRPr="008C5378" w:rsidRDefault="004F4973" w:rsidP="004F4973">
      <w:pPr>
        <w:spacing w:after="0" w:line="23" w:lineRule="atLeast"/>
        <w:rPr>
          <w:rFonts w:ascii="Times New Roman" w:eastAsia="Times New Roman" w:hAnsi="Times New Roman" w:cs="Times New Roman"/>
          <w:sz w:val="24"/>
          <w:szCs w:val="24"/>
        </w:rPr>
      </w:pPr>
      <w:r w:rsidRPr="008C5378">
        <w:rPr>
          <w:rFonts w:ascii="Times New Roman" w:hAnsi="Times New Roman" w:cs="Times New Roman"/>
          <w:sz w:val="24"/>
          <w:szCs w:val="24"/>
        </w:rPr>
        <w:t>Составление текстов с</w:t>
      </w:r>
      <w:r w:rsidRPr="008C5378">
        <w:rPr>
          <w:rFonts w:ascii="Times New Roman" w:eastAsia="Times New Roman" w:hAnsi="Times New Roman" w:cs="Times New Roman"/>
          <w:sz w:val="24"/>
          <w:szCs w:val="24"/>
        </w:rPr>
        <w:t xml:space="preserve"> согласованием  названий городов, названий рек, озер, заливов и пр.. Согласование зарубежных республик, административно-территориальных единиц и астрономических названий.</w:t>
      </w:r>
    </w:p>
    <w:p w:rsidR="004F4973" w:rsidRPr="008C5378" w:rsidRDefault="004F4973" w:rsidP="004F4973">
      <w:pPr>
        <w:spacing w:after="0" w:line="23" w:lineRule="atLeast"/>
        <w:rPr>
          <w:rFonts w:ascii="Times New Roman" w:hAnsi="Times New Roman" w:cs="Times New Roman"/>
          <w:b/>
          <w:sz w:val="24"/>
          <w:szCs w:val="24"/>
        </w:rPr>
      </w:pPr>
      <w:r w:rsidRPr="008C5378">
        <w:rPr>
          <w:rFonts w:ascii="Times New Roman" w:hAnsi="Times New Roman" w:cs="Times New Roman"/>
          <w:b/>
          <w:sz w:val="24"/>
          <w:szCs w:val="24"/>
        </w:rPr>
        <w:t>Итоговое занятие.</w:t>
      </w:r>
    </w:p>
    <w:p w:rsidR="004F4973" w:rsidRPr="008C5378" w:rsidRDefault="004F4973" w:rsidP="004F4973">
      <w:pPr>
        <w:spacing w:after="0" w:line="23" w:lineRule="atLeast"/>
        <w:rPr>
          <w:rFonts w:ascii="Times New Roman" w:hAnsi="Times New Roman" w:cs="Times New Roman"/>
          <w:sz w:val="24"/>
          <w:szCs w:val="24"/>
        </w:rPr>
      </w:pPr>
      <w:r w:rsidRPr="008C5378">
        <w:rPr>
          <w:rFonts w:ascii="Times New Roman" w:hAnsi="Times New Roman" w:cs="Times New Roman"/>
          <w:sz w:val="24"/>
          <w:szCs w:val="24"/>
        </w:rPr>
        <w:t>Выбор темы, алгоритма выполнения работы, сбор материала.</w:t>
      </w:r>
    </w:p>
    <w:p w:rsidR="004F4973" w:rsidRPr="008C5378" w:rsidRDefault="004F4973" w:rsidP="004F4973">
      <w:pPr>
        <w:spacing w:after="0" w:line="23" w:lineRule="atLeast"/>
        <w:rPr>
          <w:rFonts w:ascii="Times New Roman" w:hAnsi="Times New Roman" w:cs="Times New Roman"/>
          <w:b/>
          <w:sz w:val="24"/>
          <w:szCs w:val="24"/>
        </w:rPr>
      </w:pPr>
      <w:r w:rsidRPr="008C5378">
        <w:rPr>
          <w:rFonts w:ascii="Times New Roman" w:hAnsi="Times New Roman" w:cs="Times New Roman"/>
          <w:b/>
          <w:sz w:val="24"/>
          <w:szCs w:val="24"/>
        </w:rPr>
        <w:t>Морфология. Наречие.</w:t>
      </w:r>
    </w:p>
    <w:p w:rsidR="004F4973" w:rsidRPr="008C5378" w:rsidRDefault="004F4973" w:rsidP="004F4973">
      <w:pPr>
        <w:spacing w:after="0" w:line="23" w:lineRule="atLeast"/>
        <w:rPr>
          <w:rFonts w:ascii="Times New Roman" w:hAnsi="Times New Roman" w:cs="Times New Roman"/>
          <w:sz w:val="24"/>
          <w:szCs w:val="24"/>
        </w:rPr>
      </w:pPr>
      <w:r w:rsidRPr="008C5378">
        <w:rPr>
          <w:rFonts w:ascii="Times New Roman" w:hAnsi="Times New Roman" w:cs="Times New Roman"/>
          <w:sz w:val="24"/>
          <w:szCs w:val="24"/>
        </w:rPr>
        <w:t xml:space="preserve"> Наречие. Работа с деформированными текстами. Лингвистическое лото.</w:t>
      </w:r>
    </w:p>
    <w:p w:rsidR="004F4973" w:rsidRPr="008C5378" w:rsidRDefault="004F4973" w:rsidP="004F4973">
      <w:pPr>
        <w:spacing w:after="0" w:line="23" w:lineRule="atLeast"/>
        <w:rPr>
          <w:rFonts w:ascii="Times New Roman" w:hAnsi="Times New Roman" w:cs="Times New Roman"/>
          <w:sz w:val="24"/>
          <w:szCs w:val="24"/>
        </w:rPr>
      </w:pPr>
      <w:r w:rsidRPr="008C5378">
        <w:rPr>
          <w:rFonts w:ascii="Times New Roman" w:hAnsi="Times New Roman" w:cs="Times New Roman"/>
          <w:sz w:val="24"/>
          <w:szCs w:val="24"/>
        </w:rPr>
        <w:t>Способы образования наречий. Решение лингвистических примеров и задач.</w:t>
      </w:r>
    </w:p>
    <w:p w:rsidR="004F4973" w:rsidRPr="008C5378" w:rsidRDefault="004F4973" w:rsidP="004F4973">
      <w:pPr>
        <w:spacing w:after="0" w:line="23" w:lineRule="atLeast"/>
        <w:rPr>
          <w:rFonts w:ascii="Times New Roman" w:hAnsi="Times New Roman" w:cs="Times New Roman"/>
          <w:sz w:val="24"/>
          <w:szCs w:val="24"/>
        </w:rPr>
      </w:pPr>
      <w:r w:rsidRPr="008C5378">
        <w:rPr>
          <w:rFonts w:ascii="Times New Roman" w:hAnsi="Times New Roman" w:cs="Times New Roman"/>
          <w:sz w:val="24"/>
          <w:szCs w:val="24"/>
        </w:rPr>
        <w:t>Разряды наречий. Употребление наречий в тексте. Кроссворды.</w:t>
      </w:r>
    </w:p>
    <w:p w:rsidR="004F4973" w:rsidRPr="008C5378" w:rsidRDefault="004F4973" w:rsidP="004F4973">
      <w:pPr>
        <w:spacing w:after="0" w:line="23" w:lineRule="atLeast"/>
        <w:rPr>
          <w:rFonts w:ascii="Times New Roman" w:hAnsi="Times New Roman" w:cs="Times New Roman"/>
          <w:sz w:val="24"/>
          <w:szCs w:val="24"/>
        </w:rPr>
      </w:pPr>
      <w:r w:rsidRPr="008C5378">
        <w:rPr>
          <w:rFonts w:ascii="Times New Roman" w:hAnsi="Times New Roman" w:cs="Times New Roman"/>
          <w:sz w:val="24"/>
          <w:szCs w:val="24"/>
        </w:rPr>
        <w:t>Суффиксы наречий. Зависимость правописания от суффикса. Наречия в загадках.</w:t>
      </w:r>
    </w:p>
    <w:p w:rsidR="004F4973" w:rsidRPr="008C5378" w:rsidRDefault="004F4973" w:rsidP="004F4973">
      <w:pPr>
        <w:spacing w:after="0" w:line="23" w:lineRule="atLeast"/>
        <w:rPr>
          <w:rFonts w:ascii="Times New Roman" w:hAnsi="Times New Roman" w:cs="Times New Roman"/>
          <w:sz w:val="24"/>
          <w:szCs w:val="24"/>
        </w:rPr>
      </w:pPr>
      <w:r w:rsidRPr="008C5378">
        <w:rPr>
          <w:rFonts w:ascii="Times New Roman" w:hAnsi="Times New Roman" w:cs="Times New Roman"/>
          <w:sz w:val="24"/>
          <w:szCs w:val="24"/>
        </w:rPr>
        <w:t xml:space="preserve"> Правописание не и ни в наречиях. Работа с текстом. Игра «Кто быстрее?»</w:t>
      </w:r>
    </w:p>
    <w:p w:rsidR="004F4973" w:rsidRPr="008C5378" w:rsidRDefault="004F4973" w:rsidP="004F4973">
      <w:pPr>
        <w:spacing w:after="0" w:line="23" w:lineRule="atLeast"/>
        <w:rPr>
          <w:rFonts w:ascii="Times New Roman" w:hAnsi="Times New Roman" w:cs="Times New Roman"/>
          <w:b/>
          <w:sz w:val="24"/>
          <w:szCs w:val="24"/>
        </w:rPr>
      </w:pPr>
      <w:r w:rsidRPr="008C5378">
        <w:rPr>
          <w:rFonts w:ascii="Times New Roman" w:hAnsi="Times New Roman" w:cs="Times New Roman"/>
          <w:b/>
          <w:sz w:val="24"/>
          <w:szCs w:val="24"/>
        </w:rPr>
        <w:t>Слова категории состояния.</w:t>
      </w:r>
    </w:p>
    <w:p w:rsidR="004F4973" w:rsidRPr="008C5378" w:rsidRDefault="004F4973" w:rsidP="004F4973">
      <w:pPr>
        <w:spacing w:after="0" w:line="23" w:lineRule="atLeast"/>
        <w:rPr>
          <w:rFonts w:ascii="Times New Roman" w:hAnsi="Times New Roman" w:cs="Times New Roman"/>
          <w:sz w:val="24"/>
          <w:szCs w:val="24"/>
        </w:rPr>
      </w:pPr>
      <w:r w:rsidRPr="008C5378">
        <w:rPr>
          <w:rFonts w:ascii="Times New Roman" w:hAnsi="Times New Roman" w:cs="Times New Roman"/>
          <w:sz w:val="24"/>
          <w:szCs w:val="24"/>
        </w:rPr>
        <w:t>Слова категории состояния: их виды  и  применение. Дидактические упражнения.</w:t>
      </w:r>
    </w:p>
    <w:p w:rsidR="004F4973" w:rsidRPr="008C5378" w:rsidRDefault="004F4973" w:rsidP="004F4973">
      <w:pPr>
        <w:spacing w:after="0" w:line="23" w:lineRule="atLeast"/>
        <w:rPr>
          <w:rFonts w:ascii="Times New Roman" w:hAnsi="Times New Roman" w:cs="Times New Roman"/>
          <w:b/>
          <w:sz w:val="24"/>
          <w:szCs w:val="24"/>
        </w:rPr>
      </w:pPr>
      <w:r w:rsidRPr="008C5378">
        <w:rPr>
          <w:rFonts w:ascii="Times New Roman" w:hAnsi="Times New Roman" w:cs="Times New Roman"/>
          <w:b/>
          <w:sz w:val="24"/>
          <w:szCs w:val="24"/>
        </w:rPr>
        <w:t>Предлог.</w:t>
      </w:r>
    </w:p>
    <w:p w:rsidR="004F4973" w:rsidRPr="008C5378" w:rsidRDefault="004F4973" w:rsidP="004F4973">
      <w:pPr>
        <w:spacing w:after="0" w:line="23" w:lineRule="atLeast"/>
        <w:rPr>
          <w:rFonts w:ascii="Times New Roman" w:hAnsi="Times New Roman" w:cs="Times New Roman"/>
          <w:sz w:val="24"/>
          <w:szCs w:val="24"/>
        </w:rPr>
      </w:pPr>
      <w:r w:rsidRPr="008C5378">
        <w:rPr>
          <w:rFonts w:ascii="Times New Roman" w:hAnsi="Times New Roman" w:cs="Times New Roman"/>
          <w:sz w:val="24"/>
          <w:szCs w:val="24"/>
        </w:rPr>
        <w:t>Роль предлога в речи и в тексте. Работа с текстом.</w:t>
      </w:r>
    </w:p>
    <w:p w:rsidR="004F4973" w:rsidRPr="008C5378" w:rsidRDefault="004F4973" w:rsidP="004F4973">
      <w:pPr>
        <w:spacing w:after="0" w:line="23" w:lineRule="atLeast"/>
        <w:rPr>
          <w:rFonts w:ascii="Times New Roman" w:hAnsi="Times New Roman" w:cs="Times New Roman"/>
          <w:sz w:val="24"/>
          <w:szCs w:val="24"/>
        </w:rPr>
      </w:pPr>
      <w:r w:rsidRPr="008C5378">
        <w:rPr>
          <w:rFonts w:ascii="Times New Roman" w:eastAsia="Times New Roman" w:hAnsi="Times New Roman" w:cs="Times New Roman"/>
          <w:sz w:val="24"/>
          <w:szCs w:val="24"/>
        </w:rPr>
        <w:t>Конструкции с предлогом и без предлога. Различие предлогов в соответствии с присущими им значениями. Употребление предлогов с географическими объектами, при названиях островов, гор, местностей, транспортных средств.</w:t>
      </w:r>
    </w:p>
    <w:p w:rsidR="004F4973" w:rsidRPr="008C5378" w:rsidRDefault="004F4973" w:rsidP="004F4973">
      <w:pPr>
        <w:spacing w:after="0" w:line="23" w:lineRule="atLeast"/>
        <w:rPr>
          <w:rFonts w:ascii="Times New Roman" w:hAnsi="Times New Roman" w:cs="Times New Roman"/>
          <w:b/>
          <w:sz w:val="24"/>
          <w:szCs w:val="24"/>
        </w:rPr>
      </w:pPr>
      <w:r w:rsidRPr="008C5378">
        <w:rPr>
          <w:rFonts w:ascii="Times New Roman" w:hAnsi="Times New Roman" w:cs="Times New Roman"/>
          <w:b/>
          <w:sz w:val="24"/>
          <w:szCs w:val="24"/>
        </w:rPr>
        <w:t>Союз.</w:t>
      </w:r>
    </w:p>
    <w:p w:rsidR="004F4973" w:rsidRPr="008C5378" w:rsidRDefault="004F4973" w:rsidP="004F4973">
      <w:pPr>
        <w:spacing w:after="0" w:line="23" w:lineRule="atLeast"/>
        <w:rPr>
          <w:rFonts w:ascii="Times New Roman" w:hAnsi="Times New Roman" w:cs="Times New Roman"/>
          <w:sz w:val="24"/>
          <w:szCs w:val="24"/>
        </w:rPr>
      </w:pPr>
      <w:r w:rsidRPr="008C5378">
        <w:rPr>
          <w:rFonts w:ascii="Times New Roman" w:hAnsi="Times New Roman" w:cs="Times New Roman"/>
          <w:sz w:val="24"/>
          <w:szCs w:val="24"/>
        </w:rPr>
        <w:t>Правописание союзов. Дидактические игры с союзами.. Лингвистическая игра «Найди соответствие»</w:t>
      </w:r>
    </w:p>
    <w:p w:rsidR="004F4973" w:rsidRPr="008C5378" w:rsidRDefault="004F4973" w:rsidP="004F4973">
      <w:pPr>
        <w:spacing w:after="0" w:line="23" w:lineRule="atLeast"/>
        <w:rPr>
          <w:rFonts w:ascii="Times New Roman" w:hAnsi="Times New Roman" w:cs="Times New Roman"/>
          <w:sz w:val="24"/>
          <w:szCs w:val="24"/>
        </w:rPr>
      </w:pPr>
      <w:r w:rsidRPr="008C5378">
        <w:rPr>
          <w:rFonts w:ascii="Times New Roman" w:hAnsi="Times New Roman" w:cs="Times New Roman"/>
          <w:sz w:val="24"/>
          <w:szCs w:val="24"/>
        </w:rPr>
        <w:t>Роль союзов в тексте. Построение текстов.</w:t>
      </w:r>
    </w:p>
    <w:p w:rsidR="004F4973" w:rsidRPr="008C5378" w:rsidRDefault="004F4973" w:rsidP="004F4973">
      <w:pPr>
        <w:spacing w:after="0" w:line="23" w:lineRule="atLeast"/>
        <w:rPr>
          <w:rFonts w:ascii="Times New Roman" w:hAnsi="Times New Roman" w:cs="Times New Roman"/>
          <w:b/>
          <w:sz w:val="24"/>
          <w:szCs w:val="24"/>
        </w:rPr>
      </w:pPr>
      <w:r w:rsidRPr="008C5378">
        <w:rPr>
          <w:rFonts w:ascii="Times New Roman" w:hAnsi="Times New Roman" w:cs="Times New Roman"/>
          <w:b/>
          <w:sz w:val="24"/>
          <w:szCs w:val="24"/>
        </w:rPr>
        <w:t>Частица.</w:t>
      </w:r>
    </w:p>
    <w:p w:rsidR="004F4973" w:rsidRPr="008C5378" w:rsidRDefault="004F4973" w:rsidP="004F4973">
      <w:pPr>
        <w:spacing w:after="0" w:line="23" w:lineRule="atLeast"/>
        <w:rPr>
          <w:rFonts w:ascii="Times New Roman" w:hAnsi="Times New Roman" w:cs="Times New Roman"/>
          <w:sz w:val="24"/>
          <w:szCs w:val="24"/>
        </w:rPr>
      </w:pPr>
      <w:r w:rsidRPr="008C5378">
        <w:rPr>
          <w:rFonts w:ascii="Times New Roman" w:hAnsi="Times New Roman" w:cs="Times New Roman"/>
          <w:sz w:val="24"/>
          <w:szCs w:val="24"/>
        </w:rPr>
        <w:t>Разряды частиц. Игры на внимание.</w:t>
      </w:r>
    </w:p>
    <w:p w:rsidR="004F4973" w:rsidRPr="008C5378" w:rsidRDefault="004F4973" w:rsidP="004F4973">
      <w:pPr>
        <w:spacing w:after="0" w:line="23" w:lineRule="atLeast"/>
        <w:rPr>
          <w:rFonts w:ascii="Times New Roman" w:hAnsi="Times New Roman" w:cs="Times New Roman"/>
          <w:sz w:val="24"/>
          <w:szCs w:val="24"/>
        </w:rPr>
      </w:pPr>
      <w:r w:rsidRPr="008C5378">
        <w:rPr>
          <w:rFonts w:ascii="Times New Roman" w:hAnsi="Times New Roman" w:cs="Times New Roman"/>
          <w:sz w:val="24"/>
          <w:szCs w:val="24"/>
        </w:rPr>
        <w:t>Значение и роль частицы в тексте. Конкурс на восстановление деформированного текста.</w:t>
      </w:r>
    </w:p>
    <w:p w:rsidR="004F4973" w:rsidRPr="008C5378" w:rsidRDefault="004F4973" w:rsidP="004F4973">
      <w:pPr>
        <w:spacing w:after="0" w:line="23" w:lineRule="atLeast"/>
        <w:rPr>
          <w:rFonts w:ascii="Times New Roman" w:hAnsi="Times New Roman" w:cs="Times New Roman"/>
          <w:b/>
          <w:sz w:val="24"/>
          <w:szCs w:val="24"/>
        </w:rPr>
      </w:pPr>
      <w:r w:rsidRPr="008C5378">
        <w:rPr>
          <w:rFonts w:ascii="Times New Roman" w:hAnsi="Times New Roman" w:cs="Times New Roman"/>
          <w:b/>
          <w:sz w:val="24"/>
          <w:szCs w:val="24"/>
        </w:rPr>
        <w:t>Междометие.</w:t>
      </w:r>
    </w:p>
    <w:p w:rsidR="004F4973" w:rsidRPr="008C5378" w:rsidRDefault="004F4973" w:rsidP="004F4973">
      <w:pPr>
        <w:spacing w:after="0" w:line="23" w:lineRule="atLeast"/>
        <w:rPr>
          <w:rFonts w:ascii="Times New Roman" w:hAnsi="Times New Roman" w:cs="Times New Roman"/>
          <w:sz w:val="24"/>
          <w:szCs w:val="24"/>
        </w:rPr>
      </w:pPr>
      <w:r w:rsidRPr="008C5378">
        <w:rPr>
          <w:rFonts w:ascii="Times New Roman" w:hAnsi="Times New Roman" w:cs="Times New Roman"/>
          <w:sz w:val="24"/>
          <w:szCs w:val="24"/>
        </w:rPr>
        <w:t>Слова вежливости, междометия. Создаём ребусы.</w:t>
      </w:r>
    </w:p>
    <w:p w:rsidR="004F4973" w:rsidRPr="008C5378" w:rsidRDefault="004F4973" w:rsidP="004F4973">
      <w:pPr>
        <w:spacing w:after="0" w:line="23" w:lineRule="atLeast"/>
        <w:rPr>
          <w:rFonts w:ascii="Times New Roman" w:hAnsi="Times New Roman" w:cs="Times New Roman"/>
          <w:sz w:val="24"/>
          <w:szCs w:val="24"/>
        </w:rPr>
      </w:pPr>
      <w:r w:rsidRPr="008C5378">
        <w:rPr>
          <w:rFonts w:ascii="Times New Roman" w:hAnsi="Times New Roman" w:cs="Times New Roman"/>
          <w:sz w:val="24"/>
          <w:szCs w:val="24"/>
        </w:rPr>
        <w:t>Звукоподражательные слова, их роль и употребление.</w:t>
      </w:r>
    </w:p>
    <w:p w:rsidR="004F4973" w:rsidRPr="008C5378" w:rsidRDefault="004F4973" w:rsidP="004F4973">
      <w:pPr>
        <w:spacing w:after="0" w:line="23" w:lineRule="atLeast"/>
        <w:rPr>
          <w:rFonts w:ascii="Times New Roman" w:hAnsi="Times New Roman" w:cs="Times New Roman"/>
          <w:b/>
          <w:sz w:val="24"/>
          <w:szCs w:val="24"/>
        </w:rPr>
      </w:pPr>
      <w:r w:rsidRPr="008C5378">
        <w:rPr>
          <w:rFonts w:ascii="Times New Roman" w:hAnsi="Times New Roman" w:cs="Times New Roman"/>
          <w:b/>
          <w:sz w:val="24"/>
          <w:szCs w:val="24"/>
        </w:rPr>
        <w:t>Культура речи.</w:t>
      </w:r>
    </w:p>
    <w:p w:rsidR="004F4973" w:rsidRPr="008C5378" w:rsidRDefault="004F4973" w:rsidP="004F4973">
      <w:pPr>
        <w:spacing w:after="0" w:line="23" w:lineRule="atLeast"/>
        <w:rPr>
          <w:rFonts w:ascii="Times New Roman" w:hAnsi="Times New Roman" w:cs="Times New Roman"/>
          <w:sz w:val="24"/>
          <w:szCs w:val="24"/>
        </w:rPr>
      </w:pPr>
      <w:r w:rsidRPr="008C5378">
        <w:rPr>
          <w:rFonts w:ascii="Times New Roman" w:hAnsi="Times New Roman" w:cs="Times New Roman"/>
          <w:sz w:val="24"/>
          <w:szCs w:val="24"/>
        </w:rPr>
        <w:t>Культура речи. Речевой этикет. Насыщенность и культура речи. Решение кроссвордов.</w:t>
      </w:r>
    </w:p>
    <w:p w:rsidR="004F4973" w:rsidRPr="008C5378" w:rsidRDefault="004F4973" w:rsidP="004F4973">
      <w:pPr>
        <w:spacing w:after="0" w:line="23" w:lineRule="atLeast"/>
        <w:rPr>
          <w:rFonts w:ascii="Times New Roman" w:hAnsi="Times New Roman" w:cs="Times New Roman"/>
          <w:sz w:val="24"/>
          <w:szCs w:val="24"/>
        </w:rPr>
      </w:pPr>
      <w:r w:rsidRPr="008C5378">
        <w:rPr>
          <w:rFonts w:ascii="Times New Roman" w:hAnsi="Times New Roman" w:cs="Times New Roman"/>
          <w:sz w:val="24"/>
          <w:szCs w:val="24"/>
        </w:rPr>
        <w:t>Функциональные разновидности языка, их особенности. Конкурс вежливых.</w:t>
      </w:r>
    </w:p>
    <w:p w:rsidR="004F4973" w:rsidRPr="008C5378" w:rsidRDefault="004F4973" w:rsidP="004F4973">
      <w:pPr>
        <w:spacing w:after="0" w:line="23" w:lineRule="atLeast"/>
        <w:rPr>
          <w:rFonts w:ascii="Times New Roman" w:hAnsi="Times New Roman" w:cs="Times New Roman"/>
          <w:sz w:val="24"/>
          <w:szCs w:val="24"/>
        </w:rPr>
      </w:pPr>
      <w:r w:rsidRPr="008C5378">
        <w:rPr>
          <w:rFonts w:ascii="Times New Roman" w:hAnsi="Times New Roman" w:cs="Times New Roman"/>
          <w:sz w:val="24"/>
          <w:szCs w:val="24"/>
        </w:rPr>
        <w:t>Работа с текстами, определение типов речи.</w:t>
      </w:r>
    </w:p>
    <w:p w:rsidR="004F4973" w:rsidRPr="008C5378" w:rsidRDefault="004F4973" w:rsidP="004F4973">
      <w:pPr>
        <w:spacing w:after="0" w:line="23" w:lineRule="atLeast"/>
        <w:rPr>
          <w:rFonts w:ascii="Times New Roman" w:hAnsi="Times New Roman" w:cs="Times New Roman"/>
          <w:b/>
          <w:sz w:val="24"/>
          <w:szCs w:val="24"/>
        </w:rPr>
      </w:pPr>
      <w:r w:rsidRPr="008C5378">
        <w:rPr>
          <w:rFonts w:ascii="Times New Roman" w:hAnsi="Times New Roman" w:cs="Times New Roman"/>
          <w:b/>
          <w:sz w:val="24"/>
          <w:szCs w:val="24"/>
        </w:rPr>
        <w:t>Итоговое занятие.</w:t>
      </w:r>
    </w:p>
    <w:p w:rsidR="004F4973" w:rsidRPr="008C5378" w:rsidRDefault="004F4973" w:rsidP="004F4973">
      <w:pPr>
        <w:spacing w:after="0" w:line="23" w:lineRule="atLeast"/>
        <w:rPr>
          <w:rFonts w:ascii="Times New Roman" w:hAnsi="Times New Roman" w:cs="Times New Roman"/>
          <w:sz w:val="24"/>
          <w:szCs w:val="24"/>
        </w:rPr>
      </w:pPr>
      <w:r w:rsidRPr="008C5378">
        <w:rPr>
          <w:rFonts w:ascii="Times New Roman" w:hAnsi="Times New Roman" w:cs="Times New Roman"/>
          <w:sz w:val="24"/>
          <w:szCs w:val="24"/>
        </w:rPr>
        <w:t>Защита проектов.</w:t>
      </w:r>
    </w:p>
    <w:p w:rsidR="00EF79D2" w:rsidRPr="008C5378" w:rsidRDefault="00EF79D2" w:rsidP="00CA3F1C">
      <w:pPr>
        <w:pStyle w:val="afff1"/>
        <w:numPr>
          <w:ilvl w:val="0"/>
          <w:numId w:val="137"/>
        </w:numPr>
        <w:autoSpaceDE w:val="0"/>
        <w:autoSpaceDN w:val="0"/>
        <w:adjustRightInd w:val="0"/>
        <w:jc w:val="both"/>
        <w:rPr>
          <w:b/>
          <w:bCs/>
        </w:rPr>
      </w:pPr>
      <w:r w:rsidRPr="008C5378">
        <w:rPr>
          <w:b/>
          <w:bCs/>
        </w:rPr>
        <w:t>класс</w:t>
      </w:r>
      <w:r w:rsidR="004F4973" w:rsidRPr="008C5378">
        <w:rPr>
          <w:b/>
          <w:bCs/>
        </w:rPr>
        <w:t>:</w:t>
      </w:r>
    </w:p>
    <w:p w:rsidR="004F4973" w:rsidRPr="008C5378" w:rsidRDefault="004F4973" w:rsidP="004F4973">
      <w:pPr>
        <w:shd w:val="clear" w:color="auto" w:fill="FFFFFF"/>
        <w:spacing w:after="15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Введение. Речь. 2ч.</w:t>
      </w:r>
    </w:p>
    <w:p w:rsidR="004F4973" w:rsidRPr="008C5378" w:rsidRDefault="004F4973" w:rsidP="004F4973">
      <w:pPr>
        <w:shd w:val="clear" w:color="auto" w:fill="FFFFFF"/>
        <w:spacing w:after="15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Тема 1. Заговори, чтоб я тебя увидел. (Высказывания о русском языке. Пословицы и поговорки о родном языке.).</w:t>
      </w:r>
    </w:p>
    <w:p w:rsidR="004F4973" w:rsidRPr="008C5378" w:rsidRDefault="004F4973" w:rsidP="004F4973">
      <w:pPr>
        <w:shd w:val="clear" w:color="auto" w:fill="FFFFFF"/>
        <w:spacing w:after="15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Тема 2. Типы речи или типы в речи. Проектная работа. (Работа с текстами, определение типов речи).</w:t>
      </w:r>
    </w:p>
    <w:p w:rsidR="004F4973" w:rsidRPr="008C5378" w:rsidRDefault="004F4973" w:rsidP="004F4973">
      <w:pPr>
        <w:shd w:val="clear" w:color="auto" w:fill="FFFFFF"/>
        <w:spacing w:after="15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Орфография. 6ч.</w:t>
      </w:r>
    </w:p>
    <w:p w:rsidR="004F4973" w:rsidRPr="008C5378" w:rsidRDefault="004F4973" w:rsidP="004F4973">
      <w:pPr>
        <w:shd w:val="clear" w:color="auto" w:fill="FFFFFF"/>
        <w:spacing w:after="15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Тема 3. Необычные правила. (Работа с некоторыми школьными правилами, создание новых формулировок правил.).</w:t>
      </w:r>
    </w:p>
    <w:p w:rsidR="004F4973" w:rsidRPr="008C5378" w:rsidRDefault="004F4973" w:rsidP="004F4973">
      <w:pPr>
        <w:shd w:val="clear" w:color="auto" w:fill="FFFFFF"/>
        <w:spacing w:after="15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Тема 4. Н+Н=НН. (Нахождение подсказок, которые помогут легко запомнить правописание Н и НН в разных частях речи).</w:t>
      </w:r>
    </w:p>
    <w:p w:rsidR="004F4973" w:rsidRPr="008C5378" w:rsidRDefault="004F4973" w:rsidP="004F4973">
      <w:pPr>
        <w:shd w:val="clear" w:color="auto" w:fill="FFFFFF"/>
        <w:spacing w:after="15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Тема 5. Путеводные звёзды орфографии. (Рассказ об этимологии. Запоминание и правильное написать трудных и не поддающихся проверке слов).</w:t>
      </w:r>
    </w:p>
    <w:p w:rsidR="004F4973" w:rsidRPr="008C5378" w:rsidRDefault="004F4973" w:rsidP="004F4973">
      <w:pPr>
        <w:shd w:val="clear" w:color="auto" w:fill="FFFFFF"/>
        <w:spacing w:after="15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Тема 6. Слитно, раздельно или через дефис? (Употребление дефиса на письме. Роль его в речи и на письме. Работа с текстом.)</w:t>
      </w:r>
    </w:p>
    <w:p w:rsidR="004F4973" w:rsidRPr="008C5378" w:rsidRDefault="004F4973" w:rsidP="004F4973">
      <w:pPr>
        <w:shd w:val="clear" w:color="auto" w:fill="FFFFFF"/>
        <w:spacing w:after="15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Тема 7. Не и Ни бывают в слове. (Правописание НЕ и НИ в разных частях речи. Трудные случаи написания.).</w:t>
      </w:r>
    </w:p>
    <w:p w:rsidR="004F4973" w:rsidRPr="008C5378" w:rsidRDefault="004F4973" w:rsidP="004F4973">
      <w:pPr>
        <w:shd w:val="clear" w:color="auto" w:fill="FFFFFF"/>
        <w:spacing w:after="15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Тема 8. Различай и отличай. Проектная работа. (Правописание чередующихся гласных в корнях слов, их отличия).</w:t>
      </w:r>
    </w:p>
    <w:p w:rsidR="004F4973" w:rsidRPr="008C5378" w:rsidRDefault="004F4973" w:rsidP="004F4973">
      <w:pPr>
        <w:shd w:val="clear" w:color="auto" w:fill="FFFFFF"/>
        <w:spacing w:after="15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Морфология. 5 ч.</w:t>
      </w:r>
    </w:p>
    <w:p w:rsidR="004F4973" w:rsidRPr="008C5378" w:rsidRDefault="004F4973" w:rsidP="004F4973">
      <w:pPr>
        <w:shd w:val="clear" w:color="auto" w:fill="FFFFFF"/>
        <w:spacing w:after="15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Тема 9. Морфологическая семейка. (Повторение и закрепление сведений о самостоятельных и служебных частях речи.).</w:t>
      </w:r>
    </w:p>
    <w:p w:rsidR="004F4973" w:rsidRPr="008C5378" w:rsidRDefault="004F4973" w:rsidP="004F4973">
      <w:pPr>
        <w:shd w:val="clear" w:color="auto" w:fill="FFFFFF"/>
        <w:spacing w:after="15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Тема 10. Тайна в имени твоём.</w:t>
      </w:r>
      <w:r w:rsidRPr="008C5378">
        <w:rPr>
          <w:rFonts w:ascii="Times New Roman" w:eastAsia="Times New Roman" w:hAnsi="Times New Roman" w:cs="Times New Roman"/>
          <w:iCs/>
          <w:color w:val="000000"/>
          <w:sz w:val="24"/>
          <w:szCs w:val="24"/>
          <w:lang w:eastAsia="ru-RU"/>
        </w:rPr>
        <w:t> </w:t>
      </w:r>
      <w:r w:rsidRPr="008C5378">
        <w:rPr>
          <w:rFonts w:ascii="Times New Roman" w:eastAsia="Times New Roman" w:hAnsi="Times New Roman" w:cs="Times New Roman"/>
          <w:color w:val="000000"/>
          <w:sz w:val="24"/>
          <w:szCs w:val="24"/>
          <w:lang w:eastAsia="ru-RU"/>
        </w:rPr>
        <w:t>(Имя существительное как часть речи: основные морфологические признаки, синтаксическая роль в предложении).</w:t>
      </w:r>
    </w:p>
    <w:p w:rsidR="004F4973" w:rsidRPr="008C5378" w:rsidRDefault="004F4973" w:rsidP="004F4973">
      <w:pPr>
        <w:shd w:val="clear" w:color="auto" w:fill="FFFFFF"/>
        <w:spacing w:after="15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Тема 11. Именная родня. (Все именные части речи русского языка: имя существительное, имя прилагательное, имя числительное и местоимение. Их основные морфологические признаки, синтаксическая роль в предложении).</w:t>
      </w:r>
    </w:p>
    <w:p w:rsidR="004F4973" w:rsidRPr="008C5378" w:rsidRDefault="004F4973" w:rsidP="004F4973">
      <w:pPr>
        <w:shd w:val="clear" w:color="auto" w:fill="FFFFFF"/>
        <w:spacing w:after="15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Тема 12. Братство глагольное.</w:t>
      </w:r>
      <w:r w:rsidRPr="008C5378">
        <w:rPr>
          <w:rFonts w:ascii="Times New Roman" w:eastAsia="Times New Roman" w:hAnsi="Times New Roman" w:cs="Times New Roman"/>
          <w:iCs/>
          <w:color w:val="000000"/>
          <w:sz w:val="24"/>
          <w:szCs w:val="24"/>
          <w:lang w:eastAsia="ru-RU"/>
        </w:rPr>
        <w:t> </w:t>
      </w:r>
      <w:r w:rsidRPr="008C5378">
        <w:rPr>
          <w:rFonts w:ascii="Times New Roman" w:eastAsia="Times New Roman" w:hAnsi="Times New Roman" w:cs="Times New Roman"/>
          <w:color w:val="000000"/>
          <w:sz w:val="24"/>
          <w:szCs w:val="24"/>
          <w:lang w:eastAsia="ru-RU"/>
        </w:rPr>
        <w:t>(Глагол, причастие и деепричастие. Их основные морфологические признаки, синтаксическая роль в предложении).</w:t>
      </w:r>
    </w:p>
    <w:p w:rsidR="004F4973" w:rsidRPr="008C5378" w:rsidRDefault="004F4973" w:rsidP="004F4973">
      <w:pPr>
        <w:shd w:val="clear" w:color="auto" w:fill="FFFFFF"/>
        <w:spacing w:after="15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Тема 13. Служу всегда, служу везде, служу я в речи и в письме. Проектная работа. (Служебные части речи русского языка: предлог, союз, частица. Их применение и употребление в речи и на письме.).</w:t>
      </w:r>
    </w:p>
    <w:p w:rsidR="004F4973" w:rsidRPr="008C5378" w:rsidRDefault="004F4973" w:rsidP="004F4973">
      <w:pPr>
        <w:shd w:val="clear" w:color="auto" w:fill="FFFFFF"/>
        <w:spacing w:after="15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Синтаксис и пунктуация. 18 ч.</w:t>
      </w:r>
    </w:p>
    <w:p w:rsidR="004F4973" w:rsidRPr="008C5378" w:rsidRDefault="004F4973" w:rsidP="004F4973">
      <w:pPr>
        <w:shd w:val="clear" w:color="auto" w:fill="FFFFFF"/>
        <w:spacing w:after="15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Тема 14. Сочетание или словосочетание?</w:t>
      </w:r>
      <w:r w:rsidRPr="008C5378">
        <w:rPr>
          <w:rFonts w:ascii="Times New Roman" w:eastAsia="Times New Roman" w:hAnsi="Times New Roman" w:cs="Times New Roman"/>
          <w:iCs/>
          <w:color w:val="000000"/>
          <w:sz w:val="24"/>
          <w:szCs w:val="24"/>
          <w:lang w:eastAsia="ru-RU"/>
        </w:rPr>
        <w:t> </w:t>
      </w:r>
      <w:r w:rsidRPr="008C5378">
        <w:rPr>
          <w:rFonts w:ascii="Times New Roman" w:eastAsia="Times New Roman" w:hAnsi="Times New Roman" w:cs="Times New Roman"/>
          <w:color w:val="000000"/>
          <w:sz w:val="24"/>
          <w:szCs w:val="24"/>
          <w:lang w:eastAsia="ru-RU"/>
        </w:rPr>
        <w:t>(Обобщение изученного о строении словосочетания, его разновидности и связи. Работа с текстами.)</w:t>
      </w:r>
    </w:p>
    <w:p w:rsidR="004F4973" w:rsidRPr="008C5378" w:rsidRDefault="004F4973" w:rsidP="004F4973">
      <w:pPr>
        <w:shd w:val="clear" w:color="auto" w:fill="FFFFFF"/>
        <w:spacing w:after="15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Тема 15. Примыкай, управляй, согласуй…</w:t>
      </w:r>
      <w:r w:rsidRPr="008C5378">
        <w:rPr>
          <w:rFonts w:ascii="Times New Roman" w:eastAsia="Times New Roman" w:hAnsi="Times New Roman" w:cs="Times New Roman"/>
          <w:iCs/>
          <w:color w:val="000000"/>
          <w:sz w:val="24"/>
          <w:szCs w:val="24"/>
          <w:lang w:eastAsia="ru-RU"/>
        </w:rPr>
        <w:t> </w:t>
      </w:r>
      <w:r w:rsidRPr="008C5378">
        <w:rPr>
          <w:rFonts w:ascii="Times New Roman" w:eastAsia="Times New Roman" w:hAnsi="Times New Roman" w:cs="Times New Roman"/>
          <w:color w:val="000000"/>
          <w:sz w:val="24"/>
          <w:szCs w:val="24"/>
          <w:lang w:eastAsia="ru-RU"/>
        </w:rPr>
        <w:t>(Составление словосочетаний с согласованием, управлением и примыканием.).</w:t>
      </w:r>
    </w:p>
    <w:p w:rsidR="004F4973" w:rsidRPr="008C5378" w:rsidRDefault="004F4973" w:rsidP="004F4973">
      <w:pPr>
        <w:shd w:val="clear" w:color="auto" w:fill="FFFFFF"/>
        <w:spacing w:after="15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Тема 16. Работа над проектом. (Выбор темы, алгоритма выполнения работы, сбор материала).</w:t>
      </w:r>
    </w:p>
    <w:p w:rsidR="004F4973" w:rsidRPr="008C5378" w:rsidRDefault="004F4973" w:rsidP="004F4973">
      <w:pPr>
        <w:shd w:val="clear" w:color="auto" w:fill="FFFFFF"/>
        <w:spacing w:after="15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Тема 17. Это непростое простое предложение. (Составление предложений. Прямой порядок слов. Инверсия. Использование порядка слов в стилистических целях и для усиления выразительности речи.).</w:t>
      </w:r>
    </w:p>
    <w:p w:rsidR="004F4973" w:rsidRPr="008C5378" w:rsidRDefault="004F4973" w:rsidP="004F4973">
      <w:pPr>
        <w:shd w:val="clear" w:color="auto" w:fill="FFFFFF"/>
        <w:spacing w:after="15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Тема 18. Главнее главного. (Подлежащее и способы его выражения).</w:t>
      </w:r>
    </w:p>
    <w:p w:rsidR="004F4973" w:rsidRPr="008C5378" w:rsidRDefault="004F4973" w:rsidP="004F4973">
      <w:pPr>
        <w:shd w:val="clear" w:color="auto" w:fill="FFFFFF"/>
        <w:spacing w:after="15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Тема 19. Действую по-разному.</w:t>
      </w:r>
      <w:r w:rsidRPr="008C5378">
        <w:rPr>
          <w:rFonts w:ascii="Times New Roman" w:eastAsia="Times New Roman" w:hAnsi="Times New Roman" w:cs="Times New Roman"/>
          <w:iCs/>
          <w:color w:val="000000"/>
          <w:sz w:val="24"/>
          <w:szCs w:val="24"/>
          <w:lang w:eastAsia="ru-RU"/>
        </w:rPr>
        <w:t> </w:t>
      </w:r>
      <w:r w:rsidRPr="008C5378">
        <w:rPr>
          <w:rFonts w:ascii="Times New Roman" w:eastAsia="Times New Roman" w:hAnsi="Times New Roman" w:cs="Times New Roman"/>
          <w:color w:val="000000"/>
          <w:sz w:val="24"/>
          <w:szCs w:val="24"/>
          <w:lang w:eastAsia="ru-RU"/>
        </w:rPr>
        <w:t>(Сказуемое и способы его выражения. Виды сказуемых.).</w:t>
      </w:r>
    </w:p>
    <w:p w:rsidR="004F4973" w:rsidRPr="008C5378" w:rsidRDefault="004F4973" w:rsidP="004F4973">
      <w:pPr>
        <w:shd w:val="clear" w:color="auto" w:fill="FFFFFF"/>
        <w:spacing w:after="15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Тема 20. Определяй и дополняй. (Определение и дополнение как второстепенные члены предложения, их применение в предложении. Частота употребления определений в загадках.)</w:t>
      </w:r>
    </w:p>
    <w:p w:rsidR="004F4973" w:rsidRPr="008C5378" w:rsidRDefault="004F4973" w:rsidP="004F4973">
      <w:pPr>
        <w:shd w:val="clear" w:color="auto" w:fill="FFFFFF"/>
        <w:spacing w:after="15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Тема 21. Где? Когда? Куда? Откуда? (Обстоятельство как второстепенный член предложения, его роль в предложении. Работа с текстом).</w:t>
      </w:r>
    </w:p>
    <w:p w:rsidR="004F4973" w:rsidRPr="008C5378" w:rsidRDefault="004F4973" w:rsidP="004F4973">
      <w:pPr>
        <w:shd w:val="clear" w:color="auto" w:fill="FFFFFF"/>
        <w:spacing w:after="15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Тема 22. Назывные именные. (Односоставные предложения: их виды и применение. Назывные предложения. Дидактические упражнения).</w:t>
      </w:r>
    </w:p>
    <w:p w:rsidR="004F4973" w:rsidRPr="008C5378" w:rsidRDefault="004F4973" w:rsidP="004F4973">
      <w:pPr>
        <w:shd w:val="clear" w:color="auto" w:fill="FFFFFF"/>
        <w:spacing w:after="15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Тема 23. Личные отличные.</w:t>
      </w:r>
      <w:r w:rsidRPr="008C5378">
        <w:rPr>
          <w:rFonts w:ascii="Times New Roman" w:eastAsia="Times New Roman" w:hAnsi="Times New Roman" w:cs="Times New Roman"/>
          <w:iCs/>
          <w:color w:val="000000"/>
          <w:sz w:val="24"/>
          <w:szCs w:val="24"/>
          <w:lang w:eastAsia="ru-RU"/>
        </w:rPr>
        <w:t> </w:t>
      </w:r>
      <w:r w:rsidRPr="008C5378">
        <w:rPr>
          <w:rFonts w:ascii="Times New Roman" w:eastAsia="Times New Roman" w:hAnsi="Times New Roman" w:cs="Times New Roman"/>
          <w:color w:val="000000"/>
          <w:sz w:val="24"/>
          <w:szCs w:val="24"/>
          <w:lang w:eastAsia="ru-RU"/>
        </w:rPr>
        <w:t>(Односоставные предложения: их виды и применение. Виды односоставных предложений с главным членом сказуемым. Работа с текстом.)</w:t>
      </w:r>
    </w:p>
    <w:p w:rsidR="004F4973" w:rsidRPr="008C5378" w:rsidRDefault="004F4973" w:rsidP="004F4973">
      <w:pPr>
        <w:shd w:val="clear" w:color="auto" w:fill="FFFFFF"/>
        <w:spacing w:after="15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Тема 24. Тройное доказательство родства. (Предложения с однородными членами предложения. Признаки однородности. Употребление однородных членов в географических названиях островов, гор, местностей, транспортных средств.)</w:t>
      </w:r>
    </w:p>
    <w:p w:rsidR="004F4973" w:rsidRPr="008C5378" w:rsidRDefault="004F4973" w:rsidP="004F4973">
      <w:pPr>
        <w:shd w:val="clear" w:color="auto" w:fill="FFFFFF"/>
        <w:spacing w:after="15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Тема 25. Соединю родных и разделю.</w:t>
      </w:r>
      <w:r w:rsidRPr="008C5378">
        <w:rPr>
          <w:rFonts w:ascii="Times New Roman" w:eastAsia="Times New Roman" w:hAnsi="Times New Roman" w:cs="Times New Roman"/>
          <w:iCs/>
          <w:color w:val="000000"/>
          <w:sz w:val="24"/>
          <w:szCs w:val="24"/>
          <w:lang w:eastAsia="ru-RU"/>
        </w:rPr>
        <w:t> </w:t>
      </w:r>
      <w:r w:rsidRPr="008C5378">
        <w:rPr>
          <w:rFonts w:ascii="Times New Roman" w:eastAsia="Times New Roman" w:hAnsi="Times New Roman" w:cs="Times New Roman"/>
          <w:color w:val="000000"/>
          <w:sz w:val="24"/>
          <w:szCs w:val="24"/>
          <w:lang w:eastAsia="ru-RU"/>
        </w:rPr>
        <w:t>(Как связываются между собою однородные и неоднородные члены предложения. Однородные и неоднородные определения.).</w:t>
      </w:r>
    </w:p>
    <w:p w:rsidR="004F4973" w:rsidRPr="008C5378" w:rsidRDefault="004F4973" w:rsidP="004F4973">
      <w:pPr>
        <w:shd w:val="clear" w:color="auto" w:fill="FFFFFF"/>
        <w:spacing w:after="15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Тема 26. Обратись ко мне красиво! (Роль обращения в предложении и в тексте. Виды обращений. Построение текстов.)</w:t>
      </w:r>
    </w:p>
    <w:p w:rsidR="004F4973" w:rsidRPr="008C5378" w:rsidRDefault="004F4973" w:rsidP="004F4973">
      <w:pPr>
        <w:shd w:val="clear" w:color="auto" w:fill="FFFFFF"/>
        <w:spacing w:after="15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Тема 27. Водные или вводные.</w:t>
      </w:r>
      <w:r w:rsidRPr="008C5378">
        <w:rPr>
          <w:rFonts w:ascii="Times New Roman" w:eastAsia="Times New Roman" w:hAnsi="Times New Roman" w:cs="Times New Roman"/>
          <w:iCs/>
          <w:color w:val="000000"/>
          <w:sz w:val="24"/>
          <w:szCs w:val="24"/>
          <w:lang w:eastAsia="ru-RU"/>
        </w:rPr>
        <w:t> </w:t>
      </w:r>
      <w:r w:rsidRPr="008C5378">
        <w:rPr>
          <w:rFonts w:ascii="Times New Roman" w:eastAsia="Times New Roman" w:hAnsi="Times New Roman" w:cs="Times New Roman"/>
          <w:color w:val="000000"/>
          <w:sz w:val="24"/>
          <w:szCs w:val="24"/>
          <w:lang w:eastAsia="ru-RU"/>
        </w:rPr>
        <w:t>(Значение и роль вводных слов в предложении и в тексте.).</w:t>
      </w:r>
    </w:p>
    <w:p w:rsidR="004F4973" w:rsidRPr="008C5378" w:rsidRDefault="004F4973" w:rsidP="004F4973">
      <w:pPr>
        <w:shd w:val="clear" w:color="auto" w:fill="FFFFFF"/>
        <w:spacing w:after="15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Тема 28. Сочетай, конструируй и вставляй.</w:t>
      </w:r>
      <w:r w:rsidRPr="008C5378">
        <w:rPr>
          <w:rFonts w:ascii="Times New Roman" w:eastAsia="Times New Roman" w:hAnsi="Times New Roman" w:cs="Times New Roman"/>
          <w:iCs/>
          <w:color w:val="000000"/>
          <w:sz w:val="24"/>
          <w:szCs w:val="24"/>
          <w:lang w:eastAsia="ru-RU"/>
        </w:rPr>
        <w:t> </w:t>
      </w:r>
      <w:r w:rsidRPr="008C5378">
        <w:rPr>
          <w:rFonts w:ascii="Times New Roman" w:eastAsia="Times New Roman" w:hAnsi="Times New Roman" w:cs="Times New Roman"/>
          <w:color w:val="000000"/>
          <w:sz w:val="24"/>
          <w:szCs w:val="24"/>
          <w:lang w:eastAsia="ru-RU"/>
        </w:rPr>
        <w:t>(Вводные слова, предложения и вставные конструкции. Их роль и использование в тексте предложения. Использование при них знаков препинания.).</w:t>
      </w:r>
    </w:p>
    <w:p w:rsidR="004F4973" w:rsidRPr="008C5378" w:rsidRDefault="004F4973" w:rsidP="004F4973">
      <w:pPr>
        <w:shd w:val="clear" w:color="auto" w:fill="FFFFFF"/>
        <w:spacing w:after="15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Тема 29. Обособим мы тебя.</w:t>
      </w:r>
      <w:r w:rsidRPr="008C5378">
        <w:rPr>
          <w:rFonts w:ascii="Times New Roman" w:eastAsia="Times New Roman" w:hAnsi="Times New Roman" w:cs="Times New Roman"/>
          <w:iCs/>
          <w:color w:val="000000"/>
          <w:sz w:val="24"/>
          <w:szCs w:val="24"/>
          <w:lang w:eastAsia="ru-RU"/>
        </w:rPr>
        <w:t> </w:t>
      </w:r>
      <w:r w:rsidRPr="008C5378">
        <w:rPr>
          <w:rFonts w:ascii="Times New Roman" w:eastAsia="Times New Roman" w:hAnsi="Times New Roman" w:cs="Times New Roman"/>
          <w:color w:val="000000"/>
          <w:sz w:val="24"/>
          <w:szCs w:val="24"/>
          <w:lang w:eastAsia="ru-RU"/>
        </w:rPr>
        <w:t>(Предложения с обособленными членами предложения. Их роль в предложении. Понятие обособления. Использование при них знаков препинания. Работа с текстом.).</w:t>
      </w:r>
    </w:p>
    <w:p w:rsidR="004F4973" w:rsidRPr="008C5378" w:rsidRDefault="004F4973" w:rsidP="004F4973">
      <w:pPr>
        <w:shd w:val="clear" w:color="auto" w:fill="FFFFFF"/>
        <w:spacing w:after="15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Тема 30. Квадратное обособление.</w:t>
      </w:r>
      <w:r w:rsidRPr="008C5378">
        <w:rPr>
          <w:rFonts w:ascii="Times New Roman" w:eastAsia="Times New Roman" w:hAnsi="Times New Roman" w:cs="Times New Roman"/>
          <w:iCs/>
          <w:color w:val="000000"/>
          <w:sz w:val="24"/>
          <w:szCs w:val="24"/>
          <w:lang w:eastAsia="ru-RU"/>
        </w:rPr>
        <w:t> </w:t>
      </w:r>
      <w:r w:rsidRPr="008C5378">
        <w:rPr>
          <w:rFonts w:ascii="Times New Roman" w:eastAsia="Times New Roman" w:hAnsi="Times New Roman" w:cs="Times New Roman"/>
          <w:color w:val="000000"/>
          <w:sz w:val="24"/>
          <w:szCs w:val="24"/>
          <w:lang w:eastAsia="ru-RU"/>
        </w:rPr>
        <w:t>(Основные принципы обособления слов в речи и на письме. Обособление второстепенных членов предложения.)</w:t>
      </w:r>
    </w:p>
    <w:p w:rsidR="004F4973" w:rsidRPr="008C5378" w:rsidRDefault="004F4973" w:rsidP="004F4973">
      <w:pPr>
        <w:shd w:val="clear" w:color="auto" w:fill="FFFFFF"/>
        <w:spacing w:after="15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Тема 31. Распространённые одиночки. Проектная работа. ( Обособление приложения, распространённого и нераспространённого.).</w:t>
      </w:r>
    </w:p>
    <w:p w:rsidR="004F4973" w:rsidRPr="008C5378" w:rsidRDefault="004F4973" w:rsidP="004F4973">
      <w:pPr>
        <w:shd w:val="clear" w:color="auto" w:fill="FFFFFF"/>
        <w:spacing w:after="15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Прямая и косвенная речь. 3 ч.</w:t>
      </w:r>
    </w:p>
    <w:p w:rsidR="004F4973" w:rsidRPr="008C5378" w:rsidRDefault="004F4973" w:rsidP="004F4973">
      <w:pPr>
        <w:shd w:val="clear" w:color="auto" w:fill="FFFFFF"/>
        <w:spacing w:after="15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Тема 32. Скажи прямо, не молчи… (Построение прямой речи, виды речи. Конкурс высказываний на лингвистическую тему.)</w:t>
      </w:r>
    </w:p>
    <w:p w:rsidR="004F4973" w:rsidRPr="008C5378" w:rsidRDefault="004F4973" w:rsidP="004F4973">
      <w:pPr>
        <w:shd w:val="clear" w:color="auto" w:fill="FFFFFF"/>
        <w:spacing w:after="15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Тема 33. Косвенно чужая речь. Проектная работа. (Строение косвенной речи, перестроение прямой речи в косвенную и обратно. Работа с текстами, определение видов речи).</w:t>
      </w:r>
    </w:p>
    <w:p w:rsidR="004F4973" w:rsidRPr="008C5378" w:rsidRDefault="004F4973" w:rsidP="004F4973">
      <w:pPr>
        <w:shd w:val="clear" w:color="auto" w:fill="FFFFFF"/>
        <w:spacing w:after="150" w:line="24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Тема 34. Итоговое занятие.</w:t>
      </w:r>
    </w:p>
    <w:p w:rsidR="004F4973" w:rsidRPr="008C5378" w:rsidRDefault="004F4973" w:rsidP="004F4973">
      <w:pPr>
        <w:spacing w:after="0" w:line="240" w:lineRule="auto"/>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9 класс:</w:t>
      </w:r>
    </w:p>
    <w:p w:rsidR="004F4973" w:rsidRPr="008C5378" w:rsidRDefault="004F4973" w:rsidP="004F4973">
      <w:pPr>
        <w:spacing w:after="0" w:line="240" w:lineRule="auto"/>
        <w:rPr>
          <w:rFonts w:ascii="Times New Roman" w:eastAsia="Times New Roman" w:hAnsi="Times New Roman" w:cs="Times New Roman"/>
          <w:b/>
          <w:sz w:val="24"/>
          <w:szCs w:val="24"/>
          <w:lang w:eastAsia="ru-RU"/>
        </w:rPr>
      </w:pPr>
    </w:p>
    <w:p w:rsidR="004F4973" w:rsidRPr="008C5378" w:rsidRDefault="004F4973" w:rsidP="004F4973">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Тема 1.</w:t>
      </w:r>
      <w:r w:rsidRPr="008C5378">
        <w:rPr>
          <w:rFonts w:ascii="Times New Roman" w:eastAsia="Times New Roman" w:hAnsi="Times New Roman" w:cs="Times New Roman"/>
          <w:sz w:val="24"/>
          <w:szCs w:val="24"/>
          <w:lang w:eastAsia="ru-RU"/>
        </w:rPr>
        <w:t xml:space="preserve"> Текст как речевое произведение. Его основные признаки: тематическая и композиционная цельность, структурная упорядоченность и членимость, смысловая и грамматическая связность частей, стилистическое единство. Основная мысль и главная информация текста – 3 ч.</w:t>
      </w:r>
    </w:p>
    <w:p w:rsidR="004F4973" w:rsidRPr="008C5378" w:rsidRDefault="004F4973" w:rsidP="004F4973">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Тема 2.</w:t>
      </w:r>
      <w:r w:rsidRPr="008C5378">
        <w:rPr>
          <w:rFonts w:ascii="Times New Roman" w:eastAsia="Times New Roman" w:hAnsi="Times New Roman" w:cs="Times New Roman"/>
          <w:sz w:val="24"/>
          <w:szCs w:val="24"/>
          <w:lang w:eastAsia="ru-RU"/>
        </w:rPr>
        <w:t xml:space="preserve"> Способы и средства связи предложений в тексте ( лексические, морфологические и синтаксические). - 3 ч.</w:t>
      </w:r>
    </w:p>
    <w:p w:rsidR="004F4973" w:rsidRPr="008C5378" w:rsidRDefault="004F4973" w:rsidP="004F4973">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Практическое занятие.</w:t>
      </w:r>
    </w:p>
    <w:p w:rsidR="004F4973" w:rsidRPr="008C5378" w:rsidRDefault="004F4973" w:rsidP="004F4973">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Тема 3. Функционально-смысловые типы реч</w:t>
      </w:r>
      <w:r w:rsidRPr="008C5378">
        <w:rPr>
          <w:rFonts w:ascii="Times New Roman" w:eastAsia="Times New Roman" w:hAnsi="Times New Roman" w:cs="Times New Roman"/>
          <w:sz w:val="24"/>
          <w:szCs w:val="24"/>
          <w:lang w:eastAsia="ru-RU"/>
        </w:rPr>
        <w:t>и ( повествование, описание, рассуждение) и функционально-стилистические разновидности речи ( стили речи: научный, официально-деловой, публицистический, художественный и разговорный). Основные особенности каждого из стилей, их назначение, сфера использования. - 2 ч.</w:t>
      </w:r>
    </w:p>
    <w:p w:rsidR="004F4973" w:rsidRPr="008C5378" w:rsidRDefault="004F4973" w:rsidP="004F4973">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Тема 4.. Выразительность речи</w:t>
      </w:r>
      <w:r w:rsidRPr="008C5378">
        <w:rPr>
          <w:rFonts w:ascii="Times New Roman" w:eastAsia="Times New Roman" w:hAnsi="Times New Roman" w:cs="Times New Roman"/>
          <w:sz w:val="24"/>
          <w:szCs w:val="24"/>
          <w:lang w:eastAsia="ru-RU"/>
        </w:rPr>
        <w:t>. Средства выразительности в тексте на уровне фонетики, лексики и фразеологии, морфологии, словообразования, синтаксиса.</w:t>
      </w:r>
    </w:p>
    <w:p w:rsidR="004F4973" w:rsidRPr="008C5378" w:rsidRDefault="004F4973" w:rsidP="004F4973">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Специальные лексические изобразительно-выразительные средства  языка – тропы: эпитет, сравнение, метафора, олицетворение, метонимия, синекдоха, перифраз, гипербола, литота, ирония.</w:t>
      </w:r>
    </w:p>
    <w:p w:rsidR="004F4973" w:rsidRPr="008C5378" w:rsidRDefault="004F4973" w:rsidP="004F4973">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Специальные синтаксические изобразительно-выразительные средства языка – фигуры: риторический вопрос, риторическое восклицание, риторическое обращение, анафора, эпифора, эллипсис, инверсия, парцелляция, градация, антитеза, оксюморон.</w:t>
      </w:r>
    </w:p>
    <w:p w:rsidR="004F4973" w:rsidRPr="008C5378" w:rsidRDefault="004F4973" w:rsidP="004F4973">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Практические занятия. .</w:t>
      </w:r>
    </w:p>
    <w:p w:rsidR="004F4973" w:rsidRPr="008C5378" w:rsidRDefault="004F4973" w:rsidP="004F4973">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Особенности использования средств языковой выразительности в текстах разных стилей и жанров. Роль средств  языковой выразительности в тексте.</w:t>
      </w:r>
    </w:p>
    <w:p w:rsidR="004F4973" w:rsidRPr="008C5378" w:rsidRDefault="004F4973" w:rsidP="004F4973">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Практические занятия. – 5 ч.</w:t>
      </w:r>
    </w:p>
    <w:p w:rsidR="004F4973" w:rsidRPr="008C5378" w:rsidRDefault="004F4973" w:rsidP="004F4973">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Тема 5. Стилистически окрашенная и нейтральная лексика – 2 ч.</w:t>
      </w:r>
    </w:p>
    <w:p w:rsidR="004F4973" w:rsidRPr="008C5378" w:rsidRDefault="004F4973" w:rsidP="004F4973">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Тема 6. Сжатое изложение</w:t>
      </w:r>
    </w:p>
    <w:p w:rsidR="004F4973" w:rsidRPr="008C5378" w:rsidRDefault="004F4973" w:rsidP="004F4973">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Понятие об изложении. Виды изложений</w:t>
      </w:r>
    </w:p>
    <w:p w:rsidR="004F4973" w:rsidRPr="008C5378" w:rsidRDefault="004F4973" w:rsidP="004F4973">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Понятие о сжатом   изложении. Основные приемы сжатия</w:t>
      </w:r>
    </w:p>
    <w:p w:rsidR="004F4973" w:rsidRPr="008C5378" w:rsidRDefault="004F4973" w:rsidP="004F4973">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Практические занятия - 3</w:t>
      </w:r>
    </w:p>
    <w:p w:rsidR="004F4973" w:rsidRPr="008C5378" w:rsidRDefault="004F4973" w:rsidP="004F4973">
      <w:pPr>
        <w:spacing w:after="0" w:line="240" w:lineRule="auto"/>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Тема 7. Сочинение – рассуждение </w:t>
      </w:r>
    </w:p>
    <w:p w:rsidR="004F4973" w:rsidRPr="008C5378" w:rsidRDefault="004F4973" w:rsidP="004F4973">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Сочинение – это тоже текст. Формулировка темы сочинения, идеи, проблемы. Цитирование как часть текста.  Часть С2.1 и С2.2 на экзамене.</w:t>
      </w:r>
    </w:p>
    <w:p w:rsidR="004F4973" w:rsidRPr="008C5378" w:rsidRDefault="004F4973" w:rsidP="004F4973">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Подготовка к сочинению. Редактирование черновиков. - 5 ч.</w:t>
      </w:r>
    </w:p>
    <w:p w:rsidR="00EF79D2" w:rsidRPr="008C5378" w:rsidRDefault="004F4973" w:rsidP="0045139C">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Тема 8. Работа с КИМами – 3 ч.</w:t>
      </w:r>
    </w:p>
    <w:p w:rsidR="004F4973" w:rsidRPr="008C5378" w:rsidRDefault="004F4973" w:rsidP="004F4973">
      <w:pPr>
        <w:pStyle w:val="afff1"/>
        <w:autoSpaceDE w:val="0"/>
        <w:autoSpaceDN w:val="0"/>
        <w:adjustRightInd w:val="0"/>
        <w:jc w:val="both"/>
        <w:rPr>
          <w:b/>
          <w:bCs/>
        </w:rPr>
      </w:pPr>
    </w:p>
    <w:p w:rsidR="00473EC1" w:rsidRPr="008C5378" w:rsidRDefault="005547BC" w:rsidP="00473EC1">
      <w:pPr>
        <w:autoSpaceDE w:val="0"/>
        <w:autoSpaceDN w:val="0"/>
        <w:adjustRightInd w:val="0"/>
        <w:rPr>
          <w:rFonts w:ascii="Times New Roman" w:eastAsia="Calibri" w:hAnsi="Times New Roman" w:cs="Times New Roman"/>
          <w:b/>
          <w:bCs/>
          <w:sz w:val="24"/>
          <w:szCs w:val="24"/>
        </w:rPr>
      </w:pPr>
      <w:r w:rsidRPr="00EB381C">
        <w:rPr>
          <w:rFonts w:ascii="Times New Roman" w:eastAsia="Calibri" w:hAnsi="Times New Roman" w:cs="Times New Roman"/>
          <w:b/>
          <w:bCs/>
          <w:sz w:val="24"/>
          <w:szCs w:val="24"/>
        </w:rPr>
        <w:t>2.2.3.7.</w:t>
      </w:r>
      <w:r w:rsidR="00E04980" w:rsidRPr="00EB381C">
        <w:rPr>
          <w:rFonts w:ascii="Times New Roman" w:eastAsia="Calibri" w:hAnsi="Times New Roman" w:cs="Times New Roman"/>
          <w:b/>
          <w:bCs/>
          <w:sz w:val="24"/>
          <w:szCs w:val="24"/>
        </w:rPr>
        <w:t>Финансовая грамотность.</w:t>
      </w:r>
      <w:r w:rsidR="00EF79D2" w:rsidRPr="008C5378">
        <w:rPr>
          <w:rFonts w:ascii="Times New Roman" w:eastAsia="Calibri" w:hAnsi="Times New Roman" w:cs="Times New Roman"/>
          <w:b/>
          <w:bCs/>
          <w:sz w:val="24"/>
          <w:szCs w:val="24"/>
        </w:rPr>
        <w:t xml:space="preserve"> – 8 класс</w:t>
      </w:r>
    </w:p>
    <w:p w:rsidR="00E04980" w:rsidRPr="008C5378" w:rsidRDefault="00E04980" w:rsidP="00473EC1">
      <w:pPr>
        <w:autoSpaceDE w:val="0"/>
        <w:autoSpaceDN w:val="0"/>
        <w:adjustRightInd w:val="0"/>
        <w:rPr>
          <w:rFonts w:ascii="Times New Roman" w:eastAsia="Calibri" w:hAnsi="Times New Roman" w:cs="Times New Roman"/>
          <w:b/>
          <w:bCs/>
          <w:sz w:val="24"/>
          <w:szCs w:val="24"/>
        </w:rPr>
      </w:pPr>
      <w:r w:rsidRPr="008C5378">
        <w:rPr>
          <w:rFonts w:ascii="Times New Roman" w:hAnsi="Times New Roman" w:cs="Times New Roman"/>
          <w:b/>
          <w:sz w:val="24"/>
          <w:szCs w:val="24"/>
        </w:rPr>
        <w:t xml:space="preserve">Введение в курс «Финансовая грамотность» </w:t>
      </w:r>
    </w:p>
    <w:p w:rsidR="00E04980" w:rsidRPr="008C5378" w:rsidRDefault="00E04980" w:rsidP="00861CAA">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Почему важно развивать свою финансовую грамотность. От чего зависит благосостояние семьи.Учимся оценивать финансовое поведение людей.Учимся оценивать своё финансовое поведение.</w:t>
      </w:r>
    </w:p>
    <w:p w:rsidR="00E04980" w:rsidRPr="008C5378" w:rsidRDefault="00E04980" w:rsidP="00861CAA">
      <w:pPr>
        <w:spacing w:after="0" w:line="240" w:lineRule="auto"/>
        <w:ind w:firstLine="709"/>
        <w:jc w:val="both"/>
        <w:rPr>
          <w:rFonts w:ascii="Times New Roman" w:hAnsi="Times New Roman" w:cs="Times New Roman"/>
          <w:b/>
          <w:sz w:val="24"/>
          <w:szCs w:val="24"/>
        </w:rPr>
      </w:pPr>
      <w:r w:rsidRPr="008C5378">
        <w:rPr>
          <w:rFonts w:ascii="Times New Roman" w:hAnsi="Times New Roman" w:cs="Times New Roman"/>
          <w:b/>
          <w:sz w:val="24"/>
          <w:szCs w:val="24"/>
        </w:rPr>
        <w:t>Модуль 1. Доходы и расходы семьи</w:t>
      </w:r>
      <w:r w:rsidR="00861CAA" w:rsidRPr="008C5378">
        <w:rPr>
          <w:rFonts w:ascii="Times New Roman" w:hAnsi="Times New Roman" w:cs="Times New Roman"/>
          <w:b/>
          <w:sz w:val="24"/>
          <w:szCs w:val="24"/>
        </w:rPr>
        <w:t>.</w:t>
      </w:r>
    </w:p>
    <w:p w:rsidR="00E04980" w:rsidRPr="008C5378" w:rsidRDefault="00E04980" w:rsidP="00861CAA">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Деньги: что это такое.Учебные мини-проекты «Деньги».Из чего складываются доходы семьи.Учимся считать семейные доходы.Исследуем доходы семьи Мини-исследование.Учебные мини-проекты «Доходы семьи».Как появляются расходы семьи.Учимся считать семейные расходы.Исследуем расходы семьи Мини-исследование.Учебные мини-проекты «Расходы семьи».Как сформировать семейный бюджет.Ролевая игра «Семейный совет по составлению бюджета».Учебные мини-проекты «Семейный бюджет».Обобщение результатов изучения модуля.Презентация портфолио «Доходы и расходы семьи».</w:t>
      </w:r>
    </w:p>
    <w:p w:rsidR="00E04980" w:rsidRPr="008C5378" w:rsidRDefault="00E04980" w:rsidP="00861CAA">
      <w:pPr>
        <w:spacing w:after="0" w:line="240" w:lineRule="auto"/>
        <w:ind w:firstLine="709"/>
        <w:jc w:val="both"/>
        <w:rPr>
          <w:rFonts w:ascii="Times New Roman" w:hAnsi="Times New Roman" w:cs="Times New Roman"/>
          <w:b/>
          <w:sz w:val="24"/>
          <w:szCs w:val="24"/>
        </w:rPr>
      </w:pPr>
      <w:r w:rsidRPr="008C5378">
        <w:rPr>
          <w:rFonts w:ascii="Times New Roman" w:hAnsi="Times New Roman" w:cs="Times New Roman"/>
          <w:b/>
          <w:sz w:val="24"/>
          <w:szCs w:val="24"/>
        </w:rPr>
        <w:t>Модуль 2. Риски потери денег и имущества и как человекможет от этого защититься.</w:t>
      </w:r>
    </w:p>
    <w:p w:rsidR="00E04980" w:rsidRPr="008C5378" w:rsidRDefault="00E04980" w:rsidP="00861CAA">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Почему возникают риски потериденег и имущества и как от этого защититься.Что такое страхование и для чего оно необходимо.Что и как можно страховать.Ролевая игра «Страхование» Занятие-игра.Исследуем, что застрахованов семье и сколько это стоит.Как определить надёжность страховых компаний.Как работает страховая компания Учебная экскурсия.Учебные мини-проекты «Страхование».Презентация портфолио «Риски потери денег и имущества и как человек может от этого защититься».</w:t>
      </w:r>
    </w:p>
    <w:p w:rsidR="00861CAA" w:rsidRPr="008C5378" w:rsidRDefault="00861CAA" w:rsidP="00861CAA">
      <w:pPr>
        <w:spacing w:after="0" w:line="240" w:lineRule="auto"/>
        <w:jc w:val="both"/>
        <w:rPr>
          <w:rFonts w:ascii="Times New Roman" w:hAnsi="Times New Roman" w:cs="Times New Roman"/>
          <w:b/>
          <w:sz w:val="24"/>
          <w:szCs w:val="24"/>
        </w:rPr>
      </w:pPr>
    </w:p>
    <w:p w:rsidR="00E04980" w:rsidRPr="008C5378" w:rsidRDefault="00E04980" w:rsidP="00861CAA">
      <w:pPr>
        <w:spacing w:after="0" w:line="240" w:lineRule="auto"/>
        <w:jc w:val="both"/>
        <w:rPr>
          <w:rFonts w:ascii="Times New Roman" w:hAnsi="Times New Roman" w:cs="Times New Roman"/>
          <w:b/>
          <w:sz w:val="24"/>
          <w:szCs w:val="24"/>
        </w:rPr>
      </w:pPr>
    </w:p>
    <w:p w:rsidR="00E04980" w:rsidRPr="008C5378" w:rsidRDefault="00E04980" w:rsidP="00861CAA">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b/>
          <w:sz w:val="24"/>
          <w:szCs w:val="24"/>
        </w:rPr>
        <w:t>Модуль 3. Человек и государство: как они взаимодействуют.</w:t>
      </w:r>
    </w:p>
    <w:p w:rsidR="00E04980" w:rsidRPr="008C5378" w:rsidRDefault="00E04980" w:rsidP="00861CAA">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Могут ли люди быть финансово независимыми от государства.Что такое налоги и почему их надо платить.Какие бывают налоги.Учимся считать налоги.Ролевая игра «Считаем налогисемьи»Сравниваем налоги гражданразных стран.Исследуем, какие налоги платитсемья и что получает от государства.Как работает налоговая служба.Учебные мини-проекты «Налоги».Что такое социальные пособияи какие они бывают.Учимся находить информациюна сайте Фонда социальногострахования РФ.Ролевая игра «Оформляем социальное пособие».Исследуем, какие социальныепособия получают люди.Учебные мини-проекты «Социальные пособия».Презентация портфолио «Человек и государство: как они взаимодействуют».</w:t>
      </w:r>
    </w:p>
    <w:p w:rsidR="00E04980" w:rsidRPr="008C5378" w:rsidRDefault="00E04980" w:rsidP="00861CAA">
      <w:pPr>
        <w:spacing w:after="0" w:line="240" w:lineRule="auto"/>
        <w:ind w:firstLine="709"/>
        <w:jc w:val="both"/>
        <w:rPr>
          <w:rFonts w:ascii="Times New Roman" w:hAnsi="Times New Roman" w:cs="Times New Roman"/>
          <w:b/>
          <w:sz w:val="24"/>
          <w:szCs w:val="24"/>
        </w:rPr>
      </w:pPr>
      <w:r w:rsidRPr="008C5378">
        <w:rPr>
          <w:rFonts w:ascii="Times New Roman" w:hAnsi="Times New Roman" w:cs="Times New Roman"/>
          <w:b/>
          <w:sz w:val="24"/>
          <w:szCs w:val="24"/>
        </w:rPr>
        <w:t>Модуль 4. Услуги финансовых организацийи собственный бизнес.</w:t>
      </w:r>
    </w:p>
    <w:p w:rsidR="00E04980" w:rsidRPr="00EB381C" w:rsidRDefault="00E04980" w:rsidP="00861CAA">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Для чего нужны банки.Почему хранить сбереженияв банке выгоднее, чем дома.Какие бывают вклады.Что такое кредиты и надо ли ихбрать.Изучаем сайт Центральногобанка РФ.Исследуем, какими банковскимиуслугами пользуется семья.Как избежать финансовых потерь и увеличить доходы.Как работает банк Учебная экскурсия 1.Учебные мини-проекты «Банковские услуги для семьи».Что мы знаем о бизнесе</w:t>
      </w:r>
      <w:r w:rsidR="00861CAA" w:rsidRPr="008C5378">
        <w:rPr>
          <w:rFonts w:ascii="Times New Roman" w:hAnsi="Times New Roman" w:cs="Times New Roman"/>
          <w:sz w:val="24"/>
          <w:szCs w:val="24"/>
        </w:rPr>
        <w:t xml:space="preserve">. </w:t>
      </w:r>
      <w:r w:rsidRPr="008C5378">
        <w:rPr>
          <w:rFonts w:ascii="Times New Roman" w:hAnsi="Times New Roman" w:cs="Times New Roman"/>
          <w:sz w:val="24"/>
          <w:szCs w:val="24"/>
        </w:rPr>
        <w:t xml:space="preserve">Как открыть фирму.Для чего нужны бизнес-инкубаторы Учебная экскурсия 1Ролевая игра «Открываем фирму» Что такое валюта и для чего онанужна.Учимся находить информациюо курсах валют и их изменениях.Презентация портфолио «Услугифинансовых </w:t>
      </w:r>
      <w:r w:rsidRPr="00EB381C">
        <w:rPr>
          <w:rFonts w:ascii="Times New Roman" w:hAnsi="Times New Roman" w:cs="Times New Roman"/>
          <w:sz w:val="24"/>
          <w:szCs w:val="24"/>
        </w:rPr>
        <w:t>организаций и собственный бизнес».</w:t>
      </w:r>
    </w:p>
    <w:p w:rsidR="00E04980" w:rsidRPr="008C5378" w:rsidRDefault="00473EC1" w:rsidP="00F91AB8">
      <w:pPr>
        <w:autoSpaceDE w:val="0"/>
        <w:autoSpaceDN w:val="0"/>
        <w:adjustRightInd w:val="0"/>
        <w:spacing w:after="0" w:line="240" w:lineRule="auto"/>
        <w:jc w:val="both"/>
        <w:rPr>
          <w:rFonts w:ascii="Times New Roman" w:hAnsi="Times New Roman" w:cs="Times New Roman"/>
          <w:b/>
          <w:bCs/>
          <w:sz w:val="24"/>
          <w:szCs w:val="24"/>
        </w:rPr>
      </w:pPr>
      <w:r w:rsidRPr="00EB381C">
        <w:rPr>
          <w:rFonts w:ascii="Times New Roman" w:hAnsi="Times New Roman" w:cs="Times New Roman"/>
          <w:b/>
          <w:bCs/>
          <w:sz w:val="24"/>
          <w:szCs w:val="24"/>
        </w:rPr>
        <w:t>2.2.3.8  Семьеведение</w:t>
      </w:r>
    </w:p>
    <w:p w:rsidR="00473EC1" w:rsidRPr="008C5378" w:rsidRDefault="00473EC1" w:rsidP="00473EC1">
      <w:pPr>
        <w:autoSpaceDE w:val="0"/>
        <w:autoSpaceDN w:val="0"/>
        <w:adjustRightInd w:val="0"/>
        <w:spacing w:after="0"/>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b/>
          <w:bCs/>
          <w:color w:val="000000"/>
          <w:sz w:val="24"/>
          <w:szCs w:val="24"/>
        </w:rPr>
        <w:t>Введение в курс «Семьеведение</w:t>
      </w:r>
    </w:p>
    <w:p w:rsidR="00473EC1" w:rsidRPr="008C5378" w:rsidRDefault="00473EC1" w:rsidP="00473EC1">
      <w:pPr>
        <w:autoSpaceDE w:val="0"/>
        <w:autoSpaceDN w:val="0"/>
        <w:adjustRightInd w:val="0"/>
        <w:spacing w:after="0"/>
        <w:jc w:val="both"/>
        <w:rPr>
          <w:rFonts w:ascii="Times New Roman" w:eastAsia="Times New Roman" w:hAnsi="Times New Roman" w:cs="Times New Roman"/>
          <w:b/>
          <w:bCs/>
          <w:color w:val="000000"/>
          <w:sz w:val="24"/>
          <w:szCs w:val="24"/>
        </w:rPr>
      </w:pPr>
      <w:r w:rsidRPr="008C5378">
        <w:rPr>
          <w:rFonts w:ascii="Times New Roman" w:eastAsia="Times New Roman" w:hAnsi="Times New Roman" w:cs="Times New Roman"/>
          <w:b/>
          <w:bCs/>
          <w:color w:val="000000"/>
          <w:sz w:val="24"/>
          <w:szCs w:val="24"/>
        </w:rPr>
        <w:t xml:space="preserve">Семья - ячейка общества </w:t>
      </w:r>
    </w:p>
    <w:p w:rsidR="00473EC1" w:rsidRPr="008C5378" w:rsidRDefault="00473EC1" w:rsidP="00473EC1">
      <w:pPr>
        <w:autoSpaceDE w:val="0"/>
        <w:autoSpaceDN w:val="0"/>
        <w:adjustRightInd w:val="0"/>
        <w:spacing w:after="0"/>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xml:space="preserve">Семья - ячейка общества, первый социальный институт. Функции и виды семей. Права детей. </w:t>
      </w:r>
    </w:p>
    <w:p w:rsidR="00473EC1" w:rsidRPr="008C5378" w:rsidRDefault="00473EC1" w:rsidP="00473EC1">
      <w:pPr>
        <w:autoSpaceDE w:val="0"/>
        <w:autoSpaceDN w:val="0"/>
        <w:adjustRightInd w:val="0"/>
        <w:spacing w:after="0"/>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Основные понятия</w:t>
      </w:r>
      <w:r w:rsidRPr="008C5378">
        <w:rPr>
          <w:rFonts w:ascii="Times New Roman" w:eastAsia="Times New Roman" w:hAnsi="Times New Roman" w:cs="Times New Roman"/>
          <w:b/>
          <w:bCs/>
          <w:color w:val="000000"/>
          <w:sz w:val="24"/>
          <w:szCs w:val="24"/>
        </w:rPr>
        <w:t xml:space="preserve">: </w:t>
      </w:r>
      <w:r w:rsidRPr="008C5378">
        <w:rPr>
          <w:rFonts w:ascii="Times New Roman" w:eastAsia="Times New Roman" w:hAnsi="Times New Roman" w:cs="Times New Roman"/>
          <w:color w:val="000000"/>
          <w:sz w:val="24"/>
          <w:szCs w:val="24"/>
        </w:rPr>
        <w:t xml:space="preserve">семья, родство, деверь, шурин, золовка, свояченица, свояк, сноха, свекровь, свекор, тесть, кузина, бобыль, бродяга, шатун </w:t>
      </w:r>
    </w:p>
    <w:p w:rsidR="00473EC1" w:rsidRPr="008C5378" w:rsidRDefault="00473EC1" w:rsidP="00473EC1">
      <w:pPr>
        <w:autoSpaceDE w:val="0"/>
        <w:autoSpaceDN w:val="0"/>
        <w:adjustRightInd w:val="0"/>
        <w:spacing w:after="0"/>
        <w:jc w:val="both"/>
        <w:rPr>
          <w:rFonts w:ascii="Times New Roman" w:eastAsia="Times New Roman" w:hAnsi="Times New Roman" w:cs="Times New Roman"/>
          <w:b/>
          <w:bCs/>
          <w:color w:val="000000"/>
          <w:sz w:val="24"/>
          <w:szCs w:val="24"/>
        </w:rPr>
      </w:pPr>
      <w:r w:rsidRPr="008C5378">
        <w:rPr>
          <w:rFonts w:ascii="Times New Roman" w:eastAsia="Times New Roman" w:hAnsi="Times New Roman" w:cs="Times New Roman"/>
          <w:b/>
          <w:bCs/>
          <w:color w:val="000000"/>
          <w:sz w:val="24"/>
          <w:szCs w:val="24"/>
        </w:rPr>
        <w:t xml:space="preserve">Семья и государство </w:t>
      </w:r>
    </w:p>
    <w:p w:rsidR="00473EC1" w:rsidRPr="008C5378" w:rsidRDefault="00473EC1" w:rsidP="00473EC1">
      <w:pPr>
        <w:autoSpaceDE w:val="0"/>
        <w:autoSpaceDN w:val="0"/>
        <w:adjustRightInd w:val="0"/>
        <w:spacing w:after="0"/>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xml:space="preserve">Зачем семье государство. Социальная защита семьи. </w:t>
      </w:r>
    </w:p>
    <w:p w:rsidR="00473EC1" w:rsidRPr="008C5378" w:rsidRDefault="00473EC1" w:rsidP="00473EC1">
      <w:pPr>
        <w:tabs>
          <w:tab w:val="left" w:pos="5895"/>
        </w:tabs>
        <w:autoSpaceDE w:val="0"/>
        <w:autoSpaceDN w:val="0"/>
        <w:adjustRightInd w:val="0"/>
        <w:spacing w:after="0"/>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xml:space="preserve">Основные понятия: социальная защита семьи. </w:t>
      </w:r>
      <w:r w:rsidRPr="008C5378">
        <w:rPr>
          <w:rFonts w:ascii="Times New Roman" w:eastAsia="Times New Roman" w:hAnsi="Times New Roman" w:cs="Times New Roman"/>
          <w:color w:val="000000"/>
          <w:sz w:val="24"/>
          <w:szCs w:val="24"/>
        </w:rPr>
        <w:tab/>
      </w:r>
    </w:p>
    <w:p w:rsidR="00473EC1" w:rsidRPr="008C5378" w:rsidRDefault="00473EC1" w:rsidP="00473EC1">
      <w:pPr>
        <w:autoSpaceDE w:val="0"/>
        <w:autoSpaceDN w:val="0"/>
        <w:adjustRightInd w:val="0"/>
        <w:spacing w:after="0"/>
        <w:jc w:val="both"/>
        <w:rPr>
          <w:rFonts w:ascii="Times New Roman" w:eastAsia="Times New Roman" w:hAnsi="Times New Roman" w:cs="Times New Roman"/>
          <w:b/>
          <w:bCs/>
          <w:color w:val="000000"/>
          <w:sz w:val="24"/>
          <w:szCs w:val="24"/>
        </w:rPr>
      </w:pPr>
      <w:r w:rsidRPr="008C5378">
        <w:rPr>
          <w:rFonts w:ascii="Times New Roman" w:eastAsia="Times New Roman" w:hAnsi="Times New Roman" w:cs="Times New Roman"/>
          <w:b/>
          <w:bCs/>
          <w:color w:val="000000"/>
          <w:sz w:val="24"/>
          <w:szCs w:val="24"/>
        </w:rPr>
        <w:t xml:space="preserve">Счастливая семья </w:t>
      </w:r>
    </w:p>
    <w:p w:rsidR="00473EC1" w:rsidRPr="008C5378" w:rsidRDefault="00473EC1" w:rsidP="00473EC1">
      <w:pPr>
        <w:autoSpaceDE w:val="0"/>
        <w:autoSpaceDN w:val="0"/>
        <w:adjustRightInd w:val="0"/>
        <w:spacing w:after="0"/>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xml:space="preserve">Признаки счастливой семьи. Принципы существования и сохранения счастливой семьи. </w:t>
      </w:r>
    </w:p>
    <w:p w:rsidR="00473EC1" w:rsidRPr="008C5378" w:rsidRDefault="00473EC1" w:rsidP="00473EC1">
      <w:pPr>
        <w:autoSpaceDE w:val="0"/>
        <w:autoSpaceDN w:val="0"/>
        <w:adjustRightInd w:val="0"/>
        <w:spacing w:after="0"/>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xml:space="preserve">Основные понятия: «дружная семья», «счастливая семья», «лад», «семейные ценности». </w:t>
      </w:r>
    </w:p>
    <w:p w:rsidR="00473EC1" w:rsidRPr="008C5378" w:rsidRDefault="00473EC1" w:rsidP="00473EC1">
      <w:pPr>
        <w:autoSpaceDE w:val="0"/>
        <w:autoSpaceDN w:val="0"/>
        <w:adjustRightInd w:val="0"/>
        <w:spacing w:after="0"/>
        <w:jc w:val="both"/>
        <w:rPr>
          <w:rFonts w:ascii="Times New Roman" w:eastAsia="Times New Roman" w:hAnsi="Times New Roman" w:cs="Times New Roman"/>
          <w:b/>
          <w:bCs/>
          <w:color w:val="000000"/>
          <w:sz w:val="24"/>
          <w:szCs w:val="24"/>
        </w:rPr>
      </w:pPr>
      <w:r w:rsidRPr="008C5378">
        <w:rPr>
          <w:rFonts w:ascii="Times New Roman" w:eastAsia="Times New Roman" w:hAnsi="Times New Roman" w:cs="Times New Roman"/>
          <w:b/>
          <w:bCs/>
          <w:color w:val="000000"/>
          <w:sz w:val="24"/>
          <w:szCs w:val="24"/>
        </w:rPr>
        <w:t xml:space="preserve">Из жизни многодетных семей Илишевского района </w:t>
      </w:r>
    </w:p>
    <w:p w:rsidR="00473EC1" w:rsidRPr="008C5378" w:rsidRDefault="00473EC1" w:rsidP="00473EC1">
      <w:pPr>
        <w:autoSpaceDE w:val="0"/>
        <w:autoSpaceDN w:val="0"/>
        <w:adjustRightInd w:val="0"/>
        <w:spacing w:after="0"/>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xml:space="preserve">Известные многодетные семьи Илишевского района. Матери-Героини. </w:t>
      </w:r>
    </w:p>
    <w:p w:rsidR="00473EC1" w:rsidRPr="008C5378" w:rsidRDefault="00473EC1" w:rsidP="00473EC1">
      <w:pPr>
        <w:autoSpaceDE w:val="0"/>
        <w:autoSpaceDN w:val="0"/>
        <w:adjustRightInd w:val="0"/>
        <w:spacing w:after="0"/>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xml:space="preserve">Основные понятия: многодетная семья, Мать -Героиня </w:t>
      </w:r>
    </w:p>
    <w:p w:rsidR="00473EC1" w:rsidRPr="008C5378" w:rsidRDefault="00473EC1" w:rsidP="00473EC1">
      <w:pPr>
        <w:autoSpaceDE w:val="0"/>
        <w:autoSpaceDN w:val="0"/>
        <w:adjustRightInd w:val="0"/>
        <w:spacing w:after="0"/>
        <w:jc w:val="both"/>
        <w:rPr>
          <w:rFonts w:ascii="Times New Roman" w:eastAsia="Times New Roman" w:hAnsi="Times New Roman" w:cs="Times New Roman"/>
          <w:b/>
          <w:bCs/>
          <w:color w:val="000000"/>
          <w:sz w:val="24"/>
          <w:szCs w:val="24"/>
        </w:rPr>
      </w:pPr>
      <w:r w:rsidRPr="008C5378">
        <w:rPr>
          <w:rFonts w:ascii="Times New Roman" w:eastAsia="Times New Roman" w:hAnsi="Times New Roman" w:cs="Times New Roman"/>
          <w:b/>
          <w:bCs/>
          <w:color w:val="000000"/>
          <w:sz w:val="24"/>
          <w:szCs w:val="24"/>
        </w:rPr>
        <w:t>Загляните в мамины глаза</w:t>
      </w:r>
    </w:p>
    <w:p w:rsidR="00473EC1" w:rsidRPr="008C5378" w:rsidRDefault="00473EC1" w:rsidP="00473EC1">
      <w:pPr>
        <w:autoSpaceDE w:val="0"/>
        <w:autoSpaceDN w:val="0"/>
        <w:adjustRightInd w:val="0"/>
        <w:spacing w:after="0"/>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xml:space="preserve">. Культурное поведения в семье. </w:t>
      </w:r>
    </w:p>
    <w:p w:rsidR="00473EC1" w:rsidRPr="008C5378" w:rsidRDefault="00473EC1" w:rsidP="00473EC1">
      <w:pPr>
        <w:autoSpaceDE w:val="0"/>
        <w:autoSpaceDN w:val="0"/>
        <w:adjustRightInd w:val="0"/>
        <w:spacing w:after="0"/>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xml:space="preserve">Основные понятия: сочувствие, сопереживание, помощь, ответственность, обязательность </w:t>
      </w:r>
    </w:p>
    <w:p w:rsidR="00473EC1" w:rsidRPr="008C5378" w:rsidRDefault="00473EC1" w:rsidP="00473EC1">
      <w:pPr>
        <w:autoSpaceDE w:val="0"/>
        <w:autoSpaceDN w:val="0"/>
        <w:adjustRightInd w:val="0"/>
        <w:spacing w:after="0"/>
        <w:jc w:val="both"/>
        <w:rPr>
          <w:rFonts w:ascii="Times New Roman" w:eastAsia="Times New Roman" w:hAnsi="Times New Roman" w:cs="Times New Roman"/>
          <w:b/>
          <w:bCs/>
          <w:color w:val="000000"/>
          <w:sz w:val="24"/>
          <w:szCs w:val="24"/>
        </w:rPr>
      </w:pPr>
      <w:r w:rsidRPr="008C5378">
        <w:rPr>
          <w:rFonts w:ascii="Times New Roman" w:eastAsia="Times New Roman" w:hAnsi="Times New Roman" w:cs="Times New Roman"/>
          <w:b/>
          <w:bCs/>
          <w:color w:val="000000"/>
          <w:sz w:val="24"/>
          <w:szCs w:val="24"/>
        </w:rPr>
        <w:t xml:space="preserve">Семейные заботы </w:t>
      </w:r>
    </w:p>
    <w:p w:rsidR="00473EC1" w:rsidRPr="008C5378" w:rsidRDefault="00473EC1" w:rsidP="00473EC1">
      <w:pPr>
        <w:autoSpaceDE w:val="0"/>
        <w:autoSpaceDN w:val="0"/>
        <w:adjustRightInd w:val="0"/>
        <w:spacing w:after="0"/>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xml:space="preserve">Значение труда. Важность сотрудничества, взаимопомощи членов семьи в организации труда. Совместный труд. Домашнее хозяйство. </w:t>
      </w:r>
    </w:p>
    <w:p w:rsidR="00473EC1" w:rsidRPr="008C5378" w:rsidRDefault="00473EC1" w:rsidP="00473EC1">
      <w:pPr>
        <w:autoSpaceDE w:val="0"/>
        <w:autoSpaceDN w:val="0"/>
        <w:adjustRightInd w:val="0"/>
        <w:spacing w:after="0"/>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xml:space="preserve">Основные понятия: обязанность, инициация, совместный труд, экономика, ресурсы семьи </w:t>
      </w:r>
    </w:p>
    <w:p w:rsidR="00473EC1" w:rsidRPr="008C5378" w:rsidRDefault="00473EC1" w:rsidP="00473EC1">
      <w:pPr>
        <w:autoSpaceDE w:val="0"/>
        <w:autoSpaceDN w:val="0"/>
        <w:adjustRightInd w:val="0"/>
        <w:spacing w:after="0"/>
        <w:jc w:val="both"/>
        <w:rPr>
          <w:rFonts w:ascii="Times New Roman" w:eastAsia="Times New Roman" w:hAnsi="Times New Roman" w:cs="Times New Roman"/>
          <w:b/>
          <w:bCs/>
          <w:color w:val="000000"/>
          <w:sz w:val="24"/>
          <w:szCs w:val="24"/>
        </w:rPr>
      </w:pPr>
      <w:r w:rsidRPr="008C5378">
        <w:rPr>
          <w:rFonts w:ascii="Times New Roman" w:eastAsia="Times New Roman" w:hAnsi="Times New Roman" w:cs="Times New Roman"/>
          <w:b/>
          <w:bCs/>
          <w:color w:val="000000"/>
          <w:sz w:val="24"/>
          <w:szCs w:val="24"/>
        </w:rPr>
        <w:t>Дому нужен хозяин</w:t>
      </w:r>
    </w:p>
    <w:p w:rsidR="00473EC1" w:rsidRPr="008C5378" w:rsidRDefault="00473EC1" w:rsidP="00473EC1">
      <w:pPr>
        <w:autoSpaceDE w:val="0"/>
        <w:autoSpaceDN w:val="0"/>
        <w:adjustRightInd w:val="0"/>
        <w:spacing w:after="0"/>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xml:space="preserve">Хозяин дома. Правила, которых должен придерживаться рачительный хозяин. </w:t>
      </w:r>
    </w:p>
    <w:p w:rsidR="00473EC1" w:rsidRPr="008C5378" w:rsidRDefault="00473EC1" w:rsidP="00473EC1">
      <w:pPr>
        <w:autoSpaceDE w:val="0"/>
        <w:autoSpaceDN w:val="0"/>
        <w:adjustRightInd w:val="0"/>
        <w:spacing w:after="0"/>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xml:space="preserve">Основные понятия: хозяин дома, рачительность, рачительный хозяин. </w:t>
      </w:r>
    </w:p>
    <w:p w:rsidR="00473EC1" w:rsidRPr="008C5378" w:rsidRDefault="00473EC1" w:rsidP="00473EC1">
      <w:pPr>
        <w:pageBreakBefore/>
        <w:autoSpaceDE w:val="0"/>
        <w:autoSpaceDN w:val="0"/>
        <w:adjustRightInd w:val="0"/>
        <w:spacing w:after="0"/>
        <w:jc w:val="both"/>
        <w:rPr>
          <w:rFonts w:ascii="Times New Roman" w:eastAsia="Times New Roman" w:hAnsi="Times New Roman" w:cs="Times New Roman"/>
          <w:sz w:val="24"/>
          <w:szCs w:val="24"/>
        </w:rPr>
      </w:pPr>
      <w:r w:rsidRPr="008C5378">
        <w:rPr>
          <w:rFonts w:ascii="Times New Roman" w:eastAsia="Times New Roman" w:hAnsi="Times New Roman" w:cs="Times New Roman"/>
          <w:b/>
          <w:bCs/>
          <w:color w:val="000000"/>
          <w:sz w:val="24"/>
          <w:szCs w:val="24"/>
        </w:rPr>
        <w:t xml:space="preserve">            Раздел 2. Родословная семьи. Родословная семьи. Герб моей семьи .</w:t>
      </w:r>
      <w:r w:rsidRPr="008C5378">
        <w:rPr>
          <w:rFonts w:ascii="Times New Roman" w:eastAsia="Times New Roman" w:hAnsi="Times New Roman" w:cs="Times New Roman"/>
          <w:color w:val="000000"/>
          <w:sz w:val="24"/>
          <w:szCs w:val="24"/>
        </w:rPr>
        <w:t xml:space="preserve">Происхождение семьи. Основы ее жизни. Рекомендациями по составлению родословной. Виды гербов. Герб моей семьи. С </w:t>
      </w:r>
      <w:r w:rsidRPr="008C5378">
        <w:rPr>
          <w:rFonts w:ascii="Times New Roman" w:eastAsia="Times New Roman" w:hAnsi="Times New Roman" w:cs="Times New Roman"/>
          <w:sz w:val="24"/>
          <w:szCs w:val="24"/>
        </w:rPr>
        <w:t xml:space="preserve">Основные понятия: манкурты, род, родословная, генеалогия, геральдика, государственный герб </w:t>
      </w:r>
    </w:p>
    <w:p w:rsidR="00473EC1" w:rsidRPr="008C5378" w:rsidRDefault="00473EC1" w:rsidP="00473EC1">
      <w:pPr>
        <w:autoSpaceDE w:val="0"/>
        <w:autoSpaceDN w:val="0"/>
        <w:adjustRightInd w:val="0"/>
        <w:spacing w:after="0"/>
        <w:jc w:val="both"/>
        <w:rPr>
          <w:rFonts w:ascii="Times New Roman" w:eastAsia="Times New Roman" w:hAnsi="Times New Roman" w:cs="Times New Roman"/>
          <w:sz w:val="24"/>
          <w:szCs w:val="24"/>
        </w:rPr>
      </w:pPr>
      <w:r w:rsidRPr="008C5378">
        <w:rPr>
          <w:rFonts w:ascii="Times New Roman" w:eastAsia="Times New Roman" w:hAnsi="Times New Roman" w:cs="Times New Roman"/>
          <w:b/>
          <w:bCs/>
          <w:sz w:val="24"/>
          <w:szCs w:val="24"/>
        </w:rPr>
        <w:t>Знакомство с родословными великих людей .</w:t>
      </w:r>
      <w:r w:rsidRPr="008C5378">
        <w:rPr>
          <w:rFonts w:ascii="Times New Roman" w:eastAsia="Times New Roman" w:hAnsi="Times New Roman" w:cs="Times New Roman"/>
          <w:sz w:val="24"/>
          <w:szCs w:val="24"/>
        </w:rPr>
        <w:t>Родословные А.С.Пушкина, Боратынских, династий Рюриковичей, Романовых и т.д</w:t>
      </w:r>
    </w:p>
    <w:p w:rsidR="00473EC1" w:rsidRPr="008C5378" w:rsidRDefault="00473EC1" w:rsidP="00473EC1">
      <w:pPr>
        <w:autoSpaceDE w:val="0"/>
        <w:autoSpaceDN w:val="0"/>
        <w:adjustRightInd w:val="0"/>
        <w:spacing w:after="0"/>
        <w:jc w:val="both"/>
        <w:rPr>
          <w:rFonts w:ascii="Times New Roman" w:eastAsia="Times New Roman" w:hAnsi="Times New Roman" w:cs="Times New Roman"/>
          <w:sz w:val="24"/>
          <w:szCs w:val="24"/>
        </w:rPr>
      </w:pPr>
      <w:r w:rsidRPr="008C5378">
        <w:rPr>
          <w:rFonts w:ascii="Times New Roman" w:eastAsia="Times New Roman" w:hAnsi="Times New Roman" w:cs="Times New Roman"/>
          <w:b/>
          <w:bCs/>
          <w:sz w:val="24"/>
          <w:szCs w:val="24"/>
        </w:rPr>
        <w:t xml:space="preserve">Я и мое имя. </w:t>
      </w:r>
      <w:r w:rsidRPr="008C5378">
        <w:rPr>
          <w:rFonts w:ascii="Times New Roman" w:eastAsia="Times New Roman" w:hAnsi="Times New Roman" w:cs="Times New Roman"/>
          <w:sz w:val="24"/>
          <w:szCs w:val="24"/>
        </w:rPr>
        <w:t xml:space="preserve">Что означают наши имена. Что такое отчество и фамилия? Как родители выбирают имя своему ребенку? Имя и ангел-хранитель. Именины. Древнее происхождение имен. Откуда к нам пришли наши имена? Что могут рассказать имена, отчества и фамилии о прошлом? «Говорящие фамилии». </w:t>
      </w:r>
    </w:p>
    <w:p w:rsidR="00473EC1" w:rsidRPr="008C5378" w:rsidRDefault="00473EC1" w:rsidP="00473EC1">
      <w:pPr>
        <w:autoSpaceDE w:val="0"/>
        <w:autoSpaceDN w:val="0"/>
        <w:adjustRightInd w:val="0"/>
        <w:spacing w:after="0"/>
        <w:jc w:val="both"/>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Основные понятия</w:t>
      </w:r>
      <w:r w:rsidRPr="008C5378">
        <w:rPr>
          <w:rFonts w:ascii="Times New Roman" w:eastAsia="Times New Roman" w:hAnsi="Times New Roman" w:cs="Times New Roman"/>
          <w:b/>
          <w:bCs/>
          <w:sz w:val="24"/>
          <w:szCs w:val="24"/>
        </w:rPr>
        <w:t xml:space="preserve">: </w:t>
      </w:r>
      <w:r w:rsidRPr="008C5378">
        <w:rPr>
          <w:rFonts w:ascii="Times New Roman" w:eastAsia="Times New Roman" w:hAnsi="Times New Roman" w:cs="Times New Roman"/>
          <w:sz w:val="24"/>
          <w:szCs w:val="24"/>
        </w:rPr>
        <w:t xml:space="preserve">имя, отчество, фамилия. </w:t>
      </w:r>
    </w:p>
    <w:p w:rsidR="00473EC1" w:rsidRPr="008C5378" w:rsidRDefault="00473EC1" w:rsidP="00473EC1">
      <w:pPr>
        <w:autoSpaceDE w:val="0"/>
        <w:autoSpaceDN w:val="0"/>
        <w:adjustRightInd w:val="0"/>
        <w:spacing w:after="0"/>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b/>
          <w:bCs/>
          <w:sz w:val="24"/>
          <w:szCs w:val="24"/>
        </w:rPr>
        <w:t>Бабушки и дедушки.</w:t>
      </w:r>
      <w:r w:rsidRPr="008C5378">
        <w:rPr>
          <w:rFonts w:ascii="Times New Roman" w:eastAsia="Times New Roman" w:hAnsi="Times New Roman" w:cs="Times New Roman"/>
          <w:sz w:val="24"/>
          <w:szCs w:val="24"/>
        </w:rPr>
        <w:t xml:space="preserve">Бабушки, дедушки. Биография </w:t>
      </w:r>
      <w:r w:rsidRPr="008C5378">
        <w:rPr>
          <w:rFonts w:ascii="Times New Roman" w:eastAsia="Times New Roman" w:hAnsi="Times New Roman" w:cs="Times New Roman"/>
          <w:color w:val="000000"/>
          <w:sz w:val="24"/>
          <w:szCs w:val="24"/>
        </w:rPr>
        <w:t xml:space="preserve">и интересные события из жизни бабушек и дедушек. </w:t>
      </w:r>
    </w:p>
    <w:p w:rsidR="00473EC1" w:rsidRPr="008C5378" w:rsidRDefault="00473EC1" w:rsidP="00473EC1">
      <w:pPr>
        <w:autoSpaceDE w:val="0"/>
        <w:autoSpaceDN w:val="0"/>
        <w:adjustRightInd w:val="0"/>
        <w:spacing w:after="0"/>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xml:space="preserve">Основные понятия: бабушка, дедушка </w:t>
      </w:r>
    </w:p>
    <w:p w:rsidR="00473EC1" w:rsidRPr="008C5378" w:rsidRDefault="00473EC1" w:rsidP="00473EC1">
      <w:pPr>
        <w:autoSpaceDE w:val="0"/>
        <w:autoSpaceDN w:val="0"/>
        <w:adjustRightInd w:val="0"/>
        <w:spacing w:after="0"/>
        <w:jc w:val="both"/>
        <w:rPr>
          <w:rFonts w:ascii="Times New Roman" w:eastAsia="Times New Roman" w:hAnsi="Times New Roman" w:cs="Times New Roman"/>
          <w:b/>
          <w:bCs/>
          <w:color w:val="000000"/>
          <w:sz w:val="24"/>
          <w:szCs w:val="24"/>
        </w:rPr>
      </w:pPr>
      <w:r w:rsidRPr="008C5378">
        <w:rPr>
          <w:rFonts w:ascii="Times New Roman" w:eastAsia="Times New Roman" w:hAnsi="Times New Roman" w:cs="Times New Roman"/>
          <w:bCs/>
          <w:color w:val="000000"/>
          <w:sz w:val="24"/>
          <w:szCs w:val="24"/>
        </w:rPr>
        <w:t>Раздел 3.</w:t>
      </w:r>
      <w:r w:rsidRPr="008C5378">
        <w:rPr>
          <w:rFonts w:ascii="Times New Roman" w:eastAsia="Times New Roman" w:hAnsi="Times New Roman" w:cs="Times New Roman"/>
          <w:b/>
          <w:bCs/>
          <w:color w:val="000000"/>
          <w:sz w:val="24"/>
          <w:szCs w:val="24"/>
        </w:rPr>
        <w:t>Семейные праздники. Семейные традиции.</w:t>
      </w:r>
    </w:p>
    <w:p w:rsidR="00473EC1" w:rsidRPr="008C5378" w:rsidRDefault="00473EC1" w:rsidP="00473EC1">
      <w:pPr>
        <w:autoSpaceDE w:val="0"/>
        <w:autoSpaceDN w:val="0"/>
        <w:adjustRightInd w:val="0"/>
        <w:spacing w:after="0"/>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xml:space="preserve">Основные понятия: «традиция», «реликвия», «семейные праздники» </w:t>
      </w:r>
    </w:p>
    <w:p w:rsidR="00473EC1" w:rsidRPr="008C5378" w:rsidRDefault="00473EC1" w:rsidP="00473EC1">
      <w:pPr>
        <w:autoSpaceDE w:val="0"/>
        <w:autoSpaceDN w:val="0"/>
        <w:adjustRightInd w:val="0"/>
        <w:spacing w:after="0"/>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b/>
          <w:bCs/>
          <w:color w:val="000000"/>
          <w:sz w:val="24"/>
          <w:szCs w:val="24"/>
        </w:rPr>
        <w:t xml:space="preserve">Ключ от счастья. </w:t>
      </w:r>
    </w:p>
    <w:p w:rsidR="00473EC1" w:rsidRPr="008C5378" w:rsidRDefault="00473EC1" w:rsidP="00473EC1">
      <w:pPr>
        <w:autoSpaceDE w:val="0"/>
        <w:autoSpaceDN w:val="0"/>
        <w:adjustRightInd w:val="0"/>
        <w:spacing w:after="0"/>
        <w:jc w:val="both"/>
        <w:rPr>
          <w:rFonts w:ascii="Times New Roman" w:eastAsia="Times New Roman" w:hAnsi="Times New Roman" w:cs="Times New Roman"/>
          <w:b/>
          <w:bCs/>
          <w:color w:val="000000"/>
          <w:sz w:val="24"/>
          <w:szCs w:val="24"/>
        </w:rPr>
      </w:pPr>
      <w:r w:rsidRPr="008C5378">
        <w:rPr>
          <w:rFonts w:ascii="Times New Roman" w:eastAsia="Times New Roman" w:hAnsi="Times New Roman" w:cs="Times New Roman"/>
          <w:bCs/>
          <w:color w:val="000000"/>
          <w:sz w:val="24"/>
          <w:szCs w:val="24"/>
        </w:rPr>
        <w:t>Раздел 4.</w:t>
      </w:r>
      <w:r w:rsidRPr="008C5378">
        <w:rPr>
          <w:rFonts w:ascii="Times New Roman" w:eastAsia="Times New Roman" w:hAnsi="Times New Roman" w:cs="Times New Roman"/>
          <w:b/>
          <w:bCs/>
          <w:color w:val="000000"/>
          <w:sz w:val="24"/>
          <w:szCs w:val="24"/>
        </w:rPr>
        <w:t xml:space="preserve">Заключительные уроки «В фокусе-семья» </w:t>
      </w:r>
    </w:p>
    <w:p w:rsidR="00473EC1" w:rsidRPr="008C5378" w:rsidRDefault="00473EC1" w:rsidP="00473EC1">
      <w:pPr>
        <w:autoSpaceDE w:val="0"/>
        <w:autoSpaceDN w:val="0"/>
        <w:adjustRightInd w:val="0"/>
        <w:spacing w:after="0"/>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xml:space="preserve">Истории своей семьи, ее традиций. </w:t>
      </w:r>
    </w:p>
    <w:p w:rsidR="00473EC1" w:rsidRPr="008C5378" w:rsidRDefault="00473EC1" w:rsidP="00473EC1">
      <w:pPr>
        <w:autoSpaceDE w:val="0"/>
        <w:autoSpaceDN w:val="0"/>
        <w:adjustRightInd w:val="0"/>
        <w:spacing w:after="0"/>
        <w:jc w:val="both"/>
        <w:rPr>
          <w:rFonts w:ascii="Times New Roman" w:eastAsia="Times New Roman" w:hAnsi="Times New Roman" w:cs="Times New Roman"/>
          <w:color w:val="000000"/>
          <w:sz w:val="24"/>
          <w:szCs w:val="24"/>
        </w:rPr>
      </w:pPr>
      <w:r w:rsidRPr="008C5378">
        <w:rPr>
          <w:rFonts w:ascii="Times New Roman" w:eastAsia="Times New Roman" w:hAnsi="Times New Roman" w:cs="Times New Roman"/>
          <w:color w:val="000000"/>
          <w:sz w:val="24"/>
          <w:szCs w:val="24"/>
        </w:rPr>
        <w:t xml:space="preserve">Основные понятия: генеалогическое древо, реликвия </w:t>
      </w:r>
    </w:p>
    <w:p w:rsidR="00473EC1" w:rsidRPr="00EB381C" w:rsidRDefault="00473EC1" w:rsidP="00473EC1">
      <w:pPr>
        <w:autoSpaceDE w:val="0"/>
        <w:autoSpaceDN w:val="0"/>
        <w:adjustRightInd w:val="0"/>
        <w:spacing w:after="0" w:line="240" w:lineRule="auto"/>
        <w:jc w:val="both"/>
        <w:rPr>
          <w:rFonts w:ascii="Times New Roman" w:hAnsi="Times New Roman" w:cs="Times New Roman"/>
          <w:b/>
          <w:bCs/>
          <w:sz w:val="24"/>
          <w:szCs w:val="24"/>
        </w:rPr>
      </w:pPr>
      <w:r w:rsidRPr="00EB381C">
        <w:rPr>
          <w:rFonts w:ascii="Times New Roman" w:eastAsia="Calibri" w:hAnsi="Times New Roman" w:cs="Times New Roman"/>
          <w:sz w:val="24"/>
          <w:szCs w:val="24"/>
        </w:rPr>
        <w:t>оставление герба, родословной.</w:t>
      </w:r>
    </w:p>
    <w:p w:rsidR="00473EC1" w:rsidRPr="00EB381C" w:rsidRDefault="00473EC1" w:rsidP="00F91AB8">
      <w:pPr>
        <w:autoSpaceDE w:val="0"/>
        <w:autoSpaceDN w:val="0"/>
        <w:adjustRightInd w:val="0"/>
        <w:spacing w:after="0" w:line="240" w:lineRule="auto"/>
        <w:jc w:val="both"/>
        <w:rPr>
          <w:rFonts w:ascii="Times New Roman" w:hAnsi="Times New Roman" w:cs="Times New Roman"/>
          <w:b/>
          <w:bCs/>
          <w:sz w:val="24"/>
          <w:szCs w:val="24"/>
        </w:rPr>
      </w:pPr>
    </w:p>
    <w:p w:rsidR="00500618" w:rsidRPr="008C5378" w:rsidRDefault="00473EC1" w:rsidP="00473EC1">
      <w:pPr>
        <w:autoSpaceDE w:val="0"/>
        <w:autoSpaceDN w:val="0"/>
        <w:adjustRightInd w:val="0"/>
        <w:jc w:val="both"/>
        <w:rPr>
          <w:rFonts w:ascii="Times New Roman" w:hAnsi="Times New Roman" w:cs="Times New Roman"/>
          <w:b/>
          <w:bCs/>
          <w:sz w:val="24"/>
          <w:szCs w:val="24"/>
        </w:rPr>
      </w:pPr>
      <w:r w:rsidRPr="00EB381C">
        <w:rPr>
          <w:rFonts w:ascii="Times New Roman" w:hAnsi="Times New Roman" w:cs="Times New Roman"/>
          <w:b/>
          <w:bCs/>
          <w:sz w:val="24"/>
          <w:szCs w:val="24"/>
        </w:rPr>
        <w:t>2.2.3.9.</w:t>
      </w:r>
      <w:r w:rsidR="005547BC" w:rsidRPr="00EB381C">
        <w:rPr>
          <w:rFonts w:ascii="Times New Roman" w:hAnsi="Times New Roman" w:cs="Times New Roman"/>
          <w:b/>
          <w:bCs/>
          <w:sz w:val="24"/>
          <w:szCs w:val="24"/>
        </w:rPr>
        <w:t>.</w:t>
      </w:r>
      <w:r w:rsidRPr="00EB381C">
        <w:rPr>
          <w:rFonts w:ascii="Times New Roman" w:hAnsi="Times New Roman" w:cs="Times New Roman"/>
          <w:b/>
          <w:bCs/>
          <w:sz w:val="24"/>
          <w:szCs w:val="24"/>
        </w:rPr>
        <w:t>Шахматный</w:t>
      </w:r>
      <w:r w:rsidRPr="008C5378">
        <w:rPr>
          <w:rFonts w:ascii="Times New Roman" w:hAnsi="Times New Roman" w:cs="Times New Roman"/>
          <w:b/>
          <w:bCs/>
          <w:sz w:val="24"/>
          <w:szCs w:val="24"/>
        </w:rPr>
        <w:t xml:space="preserve">  кружок  «Белая  ладья»</w:t>
      </w:r>
      <w:r w:rsidR="001174F2" w:rsidRPr="008C5378">
        <w:rPr>
          <w:rFonts w:ascii="Times New Roman" w:hAnsi="Times New Roman" w:cs="Times New Roman"/>
          <w:b/>
          <w:bCs/>
          <w:sz w:val="24"/>
          <w:szCs w:val="24"/>
        </w:rPr>
        <w:t>,</w:t>
      </w:r>
      <w:r w:rsidR="00081948" w:rsidRPr="008C5378">
        <w:rPr>
          <w:rFonts w:ascii="Times New Roman" w:hAnsi="Times New Roman" w:cs="Times New Roman"/>
          <w:b/>
          <w:bCs/>
          <w:sz w:val="24"/>
          <w:szCs w:val="24"/>
        </w:rPr>
        <w:t xml:space="preserve"> 6 </w:t>
      </w:r>
      <w:r w:rsidR="00BA665C" w:rsidRPr="008C5378">
        <w:rPr>
          <w:rFonts w:ascii="Times New Roman" w:hAnsi="Times New Roman" w:cs="Times New Roman"/>
          <w:b/>
          <w:bCs/>
          <w:sz w:val="24"/>
          <w:szCs w:val="24"/>
        </w:rPr>
        <w:t>класс</w:t>
      </w:r>
    </w:p>
    <w:p w:rsidR="00BA665C" w:rsidRPr="008C5378" w:rsidRDefault="00BA665C" w:rsidP="00CA3F1C">
      <w:pPr>
        <w:numPr>
          <w:ilvl w:val="0"/>
          <w:numId w:val="123"/>
        </w:numPr>
        <w:spacing w:after="0"/>
        <w:contextualSpacing/>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Из  истории  шахмат(2 ч)</w:t>
      </w:r>
    </w:p>
    <w:p w:rsidR="00BA665C" w:rsidRPr="008C5378" w:rsidRDefault="00BA665C" w:rsidP="00CA3F1C">
      <w:pPr>
        <w:numPr>
          <w:ilvl w:val="0"/>
          <w:numId w:val="123"/>
        </w:numPr>
        <w:spacing w:after="0"/>
        <w:contextualSpacing/>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Шахматные фигуры. Повторение ( 2 ч)</w:t>
      </w:r>
    </w:p>
    <w:p w:rsidR="00BA665C" w:rsidRPr="008C5378" w:rsidRDefault="00BA665C" w:rsidP="00CA3F1C">
      <w:pPr>
        <w:numPr>
          <w:ilvl w:val="0"/>
          <w:numId w:val="123"/>
        </w:numPr>
        <w:spacing w:after="0"/>
        <w:contextualSpacing/>
        <w:rPr>
          <w:rFonts w:ascii="Times New Roman" w:eastAsia="Times New Roman" w:hAnsi="Times New Roman" w:cs="Times New Roman"/>
          <w:sz w:val="24"/>
          <w:szCs w:val="24"/>
          <w:lang w:eastAsia="ru-RU"/>
        </w:rPr>
      </w:pPr>
      <w:r w:rsidRPr="008C5378">
        <w:rPr>
          <w:rFonts w:ascii="Times New Roman" w:hAnsi="Times New Roman" w:cs="Times New Roman"/>
          <w:color w:val="000000"/>
          <w:sz w:val="24"/>
          <w:szCs w:val="24"/>
          <w:shd w:val="clear" w:color="auto" w:fill="F7F7F7"/>
        </w:rPr>
        <w:t xml:space="preserve"> Нападение в шахматной партии. Шах и защита от него. Рокировка  -2 ч</w:t>
      </w:r>
    </w:p>
    <w:p w:rsidR="00BA665C" w:rsidRPr="008C5378" w:rsidRDefault="00BA665C" w:rsidP="00CA3F1C">
      <w:pPr>
        <w:numPr>
          <w:ilvl w:val="0"/>
          <w:numId w:val="123"/>
        </w:numPr>
        <w:spacing w:after="0"/>
        <w:contextualSpacing/>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Тактические  приемы ( 8 ч)</w:t>
      </w:r>
    </w:p>
    <w:p w:rsidR="00BA665C" w:rsidRPr="008C5378" w:rsidRDefault="00BA665C" w:rsidP="00CA3F1C">
      <w:pPr>
        <w:numPr>
          <w:ilvl w:val="0"/>
          <w:numId w:val="123"/>
        </w:numPr>
        <w:spacing w:after="0"/>
        <w:contextualSpacing/>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Цель шахматной партии ( 8 ч)</w:t>
      </w:r>
    </w:p>
    <w:p w:rsidR="00BA665C" w:rsidRPr="008C5378" w:rsidRDefault="00BA665C" w:rsidP="00CA3F1C">
      <w:pPr>
        <w:numPr>
          <w:ilvl w:val="0"/>
          <w:numId w:val="123"/>
        </w:numPr>
        <w:spacing w:after="0"/>
        <w:contextualSpacing/>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Основы игр(6 ч)</w:t>
      </w:r>
    </w:p>
    <w:p w:rsidR="00BA665C" w:rsidRPr="008C5378" w:rsidRDefault="00BA665C" w:rsidP="00CA3F1C">
      <w:pPr>
        <w:numPr>
          <w:ilvl w:val="0"/>
          <w:numId w:val="123"/>
        </w:numPr>
        <w:spacing w:after="0"/>
        <w:contextualSpacing/>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Игра всеми фигурами ( 5 ч)</w:t>
      </w:r>
    </w:p>
    <w:p w:rsidR="00BA665C" w:rsidRPr="008C5378" w:rsidRDefault="00BA665C" w:rsidP="00CA3F1C">
      <w:pPr>
        <w:numPr>
          <w:ilvl w:val="0"/>
          <w:numId w:val="123"/>
        </w:numPr>
        <w:spacing w:after="0"/>
        <w:contextualSpacing/>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Шахматный турнир(4 ч) </w:t>
      </w:r>
    </w:p>
    <w:p w:rsidR="00BA665C" w:rsidRPr="008C5378" w:rsidRDefault="00BA665C" w:rsidP="000A0B19">
      <w:pPr>
        <w:spacing w:after="0" w:line="240" w:lineRule="auto"/>
        <w:contextualSpacing/>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Из истории шахмат. Чемпионы мира по шахматам и выдающиеся шахматисты мира</w:t>
      </w:r>
    </w:p>
    <w:p w:rsidR="00BA665C" w:rsidRPr="008C5378" w:rsidRDefault="00BA665C" w:rsidP="000A0B19">
      <w:pPr>
        <w:spacing w:after="0" w:line="240" w:lineRule="auto"/>
        <w:ind w:left="142"/>
        <w:contextualSpacing/>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Шахматные фигуры</w:t>
      </w:r>
    </w:p>
    <w:p w:rsidR="00BA665C" w:rsidRPr="008C5378" w:rsidRDefault="00BA665C" w:rsidP="000A0B19">
      <w:pPr>
        <w:spacing w:after="0" w:line="240" w:lineRule="auto"/>
        <w:ind w:left="142"/>
        <w:contextualSpacing/>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Нападение в шахматной партии. Шах и защита от него. Рокировка</w:t>
      </w:r>
    </w:p>
    <w:p w:rsidR="00BA665C" w:rsidRPr="008C5378" w:rsidRDefault="00BA665C" w:rsidP="000A0B19">
      <w:pPr>
        <w:spacing w:after="0" w:line="240" w:lineRule="auto"/>
        <w:ind w:left="142"/>
        <w:contextualSpacing/>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Мат. Пат. Мат в один ход. Мат одинокому королю королём и ладьёй</w:t>
      </w:r>
    </w:p>
    <w:p w:rsidR="00BA665C" w:rsidRPr="008C5378" w:rsidRDefault="00BA665C" w:rsidP="000A0B19">
      <w:pPr>
        <w:spacing w:after="0" w:line="240" w:lineRule="auto"/>
        <w:ind w:left="142"/>
        <w:contextualSpacing/>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Защита в шахматной партии: уход из-под нападения, уничтожение атакующей фигуры, защита фигуры</w:t>
      </w:r>
    </w:p>
    <w:p w:rsidR="00BA665C" w:rsidRPr="008C5378" w:rsidRDefault="00BA665C" w:rsidP="000A0B19">
      <w:pPr>
        <w:spacing w:after="0" w:line="240" w:lineRule="auto"/>
        <w:ind w:left="142"/>
        <w:contextualSpacing/>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Защита в шахматной партии: перекрытие, контрнападение</w:t>
      </w:r>
    </w:p>
    <w:p w:rsidR="00BA665C" w:rsidRPr="008C5378" w:rsidRDefault="00BA665C" w:rsidP="000A0B19">
      <w:pPr>
        <w:spacing w:after="0" w:line="240" w:lineRule="auto"/>
        <w:ind w:left="142"/>
        <w:contextualSpacing/>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Конкурс решения позиций: как бы вы сыграли?</w:t>
      </w:r>
    </w:p>
    <w:p w:rsidR="00BA665C" w:rsidRPr="008C5378" w:rsidRDefault="00BA665C" w:rsidP="000A0B19">
      <w:pPr>
        <w:spacing w:after="0" w:line="240" w:lineRule="auto"/>
        <w:ind w:left="142"/>
        <w:contextualSpacing/>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Тактический приём «двойной удар»</w:t>
      </w:r>
    </w:p>
    <w:p w:rsidR="00BA665C" w:rsidRPr="008C5378" w:rsidRDefault="00BA665C" w:rsidP="000A0B19">
      <w:pPr>
        <w:spacing w:after="0" w:line="240" w:lineRule="auto"/>
        <w:ind w:left="142"/>
        <w:contextualSpacing/>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Тактический приём «связка»</w:t>
      </w:r>
    </w:p>
    <w:p w:rsidR="00BA665C" w:rsidRPr="008C5378" w:rsidRDefault="00BA665C" w:rsidP="000A0B19">
      <w:pPr>
        <w:spacing w:after="0" w:line="240" w:lineRule="auto"/>
        <w:contextualSpacing/>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Конкурс решения позиций: как бы вы сыграли?</w:t>
      </w:r>
    </w:p>
    <w:p w:rsidR="00BA665C" w:rsidRPr="008C5378" w:rsidRDefault="00BA665C" w:rsidP="000A0B19">
      <w:pPr>
        <w:spacing w:after="0" w:line="240" w:lineRule="auto"/>
        <w:ind w:left="142"/>
        <w:contextualSpacing/>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Тактический приём «ловля фигуры»</w:t>
      </w:r>
    </w:p>
    <w:p w:rsidR="00BA665C" w:rsidRPr="008C5378" w:rsidRDefault="00BA665C" w:rsidP="000A0B19">
      <w:pPr>
        <w:spacing w:after="0" w:line="240" w:lineRule="auto"/>
        <w:ind w:left="142"/>
        <w:contextualSpacing/>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Тактический приём «сквозной удар»</w:t>
      </w:r>
    </w:p>
    <w:p w:rsidR="00BA665C" w:rsidRPr="008C5378" w:rsidRDefault="00BA665C" w:rsidP="000A0B19">
      <w:pPr>
        <w:spacing w:after="0" w:line="240" w:lineRule="auto"/>
        <w:ind w:left="142"/>
        <w:contextualSpacing/>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Мат на последней горизонтали</w:t>
      </w:r>
    </w:p>
    <w:p w:rsidR="00BA665C" w:rsidRPr="008C5378" w:rsidRDefault="00BA665C" w:rsidP="000A0B19">
      <w:pPr>
        <w:spacing w:after="0" w:line="240" w:lineRule="auto"/>
        <w:ind w:left="142"/>
        <w:contextualSpacing/>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Конкурс решения позиций: как бы вы сыграли?</w:t>
      </w:r>
    </w:p>
    <w:p w:rsidR="00BA665C" w:rsidRPr="008C5378" w:rsidRDefault="00BA665C" w:rsidP="000A0B19">
      <w:pPr>
        <w:spacing w:after="0" w:line="240" w:lineRule="auto"/>
        <w:ind w:left="142"/>
        <w:contextualSpacing/>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Тактический приём «открытый шах»</w:t>
      </w:r>
    </w:p>
    <w:p w:rsidR="00BA665C" w:rsidRPr="008C5378" w:rsidRDefault="00BA665C" w:rsidP="000A0B19">
      <w:pPr>
        <w:spacing w:after="0" w:line="240" w:lineRule="auto"/>
        <w:ind w:left="142"/>
        <w:contextualSpacing/>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Тактический приём «двойной шах»</w:t>
      </w:r>
    </w:p>
    <w:p w:rsidR="00BA665C" w:rsidRPr="008C5378" w:rsidRDefault="00BA665C" w:rsidP="000A0B19">
      <w:pPr>
        <w:spacing w:after="0" w:line="240" w:lineRule="auto"/>
        <w:ind w:left="142"/>
        <w:contextualSpacing/>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Основы игры в дебюте: дебютные ловушки</w:t>
      </w:r>
    </w:p>
    <w:p w:rsidR="00BA665C" w:rsidRPr="008C5378" w:rsidRDefault="00BA665C" w:rsidP="000A0B19">
      <w:pPr>
        <w:spacing w:after="0" w:line="240" w:lineRule="auto"/>
        <w:ind w:left="142"/>
        <w:contextualSpacing/>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Основы игры в дебюте: атака на короля</w:t>
      </w:r>
    </w:p>
    <w:p w:rsidR="00BA665C" w:rsidRPr="008C5378" w:rsidRDefault="00BA665C" w:rsidP="000A0B19">
      <w:pPr>
        <w:spacing w:after="0" w:line="240" w:lineRule="auto"/>
        <w:ind w:left="142"/>
        <w:contextualSpacing/>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Основы эндшпиля: реализация большого материального</w:t>
      </w:r>
    </w:p>
    <w:p w:rsidR="00BA665C" w:rsidRPr="008C5378" w:rsidRDefault="00BA665C" w:rsidP="000A0B19">
      <w:pPr>
        <w:spacing w:after="0" w:line="240" w:lineRule="auto"/>
        <w:ind w:left="142"/>
        <w:contextualSpacing/>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Шахматный турнир</w:t>
      </w:r>
    </w:p>
    <w:p w:rsidR="00BA665C" w:rsidRPr="008C5378" w:rsidRDefault="00BA665C" w:rsidP="000A0B19">
      <w:pPr>
        <w:spacing w:after="0" w:line="240" w:lineRule="auto"/>
        <w:ind w:left="142"/>
        <w:contextualSpacing/>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Основы анализа шахматной партии</w:t>
      </w:r>
    </w:p>
    <w:p w:rsidR="00BA665C" w:rsidRPr="008C5378" w:rsidRDefault="00BA665C" w:rsidP="000A0B19">
      <w:pPr>
        <w:spacing w:after="0" w:line="240" w:lineRule="auto"/>
        <w:contextualSpacing/>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Конкурс решения позиций: как бы вы сыграли?</w:t>
      </w:r>
    </w:p>
    <w:p w:rsidR="00BA665C" w:rsidRPr="00EB381C" w:rsidRDefault="00BA665C" w:rsidP="000A0B19">
      <w:pPr>
        <w:spacing w:after="0" w:line="240" w:lineRule="auto"/>
        <w:contextualSpacing/>
        <w:rPr>
          <w:rFonts w:ascii="Times New Roman" w:eastAsia="Times New Roman" w:hAnsi="Times New Roman" w:cs="Times New Roman"/>
          <w:sz w:val="24"/>
          <w:szCs w:val="24"/>
          <w:lang w:eastAsia="ru-RU"/>
        </w:rPr>
      </w:pPr>
      <w:r w:rsidRPr="00EB381C">
        <w:rPr>
          <w:rFonts w:ascii="Times New Roman" w:eastAsia="Times New Roman" w:hAnsi="Times New Roman" w:cs="Times New Roman"/>
          <w:sz w:val="24"/>
          <w:szCs w:val="24"/>
          <w:lang w:eastAsia="ru-RU"/>
        </w:rPr>
        <w:t>Шахматная партия</w:t>
      </w:r>
    </w:p>
    <w:p w:rsidR="00BA665C" w:rsidRPr="00EB381C" w:rsidRDefault="00BA665C" w:rsidP="000A0B19">
      <w:pPr>
        <w:spacing w:after="0" w:line="240" w:lineRule="auto"/>
        <w:contextualSpacing/>
        <w:rPr>
          <w:rFonts w:ascii="Times New Roman" w:eastAsia="Times New Roman" w:hAnsi="Times New Roman" w:cs="Times New Roman"/>
          <w:sz w:val="24"/>
          <w:szCs w:val="24"/>
          <w:lang w:eastAsia="ru-RU"/>
        </w:rPr>
      </w:pPr>
      <w:r w:rsidRPr="00EB381C">
        <w:rPr>
          <w:rFonts w:ascii="Times New Roman" w:eastAsia="Times New Roman" w:hAnsi="Times New Roman" w:cs="Times New Roman"/>
          <w:sz w:val="24"/>
          <w:szCs w:val="24"/>
          <w:lang w:eastAsia="ru-RU"/>
        </w:rPr>
        <w:t>Повторение программного материала. Игра всеми фигурами</w:t>
      </w:r>
    </w:p>
    <w:p w:rsidR="00500618" w:rsidRPr="008C5378" w:rsidRDefault="00473EC1" w:rsidP="00F91AB8">
      <w:pPr>
        <w:autoSpaceDE w:val="0"/>
        <w:autoSpaceDN w:val="0"/>
        <w:adjustRightInd w:val="0"/>
        <w:spacing w:after="0" w:line="240" w:lineRule="auto"/>
        <w:jc w:val="both"/>
        <w:rPr>
          <w:rFonts w:ascii="Times New Roman" w:hAnsi="Times New Roman" w:cs="Times New Roman"/>
          <w:b/>
          <w:bCs/>
          <w:sz w:val="24"/>
          <w:szCs w:val="24"/>
        </w:rPr>
      </w:pPr>
      <w:r w:rsidRPr="00EB381C">
        <w:rPr>
          <w:rFonts w:ascii="Times New Roman" w:hAnsi="Times New Roman" w:cs="Times New Roman"/>
          <w:b/>
          <w:bCs/>
          <w:sz w:val="24"/>
          <w:szCs w:val="24"/>
        </w:rPr>
        <w:t xml:space="preserve"> 2.2.3.10.  «Родное  слово»</w:t>
      </w:r>
      <w:r w:rsidR="001174F2" w:rsidRPr="00EB381C">
        <w:rPr>
          <w:rFonts w:ascii="Times New Roman" w:hAnsi="Times New Roman" w:cs="Times New Roman"/>
          <w:b/>
          <w:bCs/>
          <w:sz w:val="24"/>
          <w:szCs w:val="24"/>
        </w:rPr>
        <w:t>,</w:t>
      </w:r>
      <w:r w:rsidR="001174F2" w:rsidRPr="008C5378">
        <w:rPr>
          <w:rFonts w:ascii="Times New Roman" w:hAnsi="Times New Roman" w:cs="Times New Roman"/>
          <w:b/>
          <w:bCs/>
          <w:sz w:val="24"/>
          <w:szCs w:val="24"/>
        </w:rPr>
        <w:t xml:space="preserve"> 5-7 классы</w:t>
      </w:r>
    </w:p>
    <w:p w:rsidR="00473EC1" w:rsidRPr="008C5378" w:rsidRDefault="00473EC1" w:rsidP="00473EC1">
      <w:pPr>
        <w:spacing w:after="0" w:line="240" w:lineRule="auto"/>
        <w:jc w:val="center"/>
        <w:rPr>
          <w:rFonts w:ascii="Times New Roman" w:eastAsia="Times New Roman" w:hAnsi="Times New Roman" w:cs="Times New Roman"/>
          <w:b/>
          <w:bCs/>
          <w:sz w:val="24"/>
          <w:szCs w:val="24"/>
          <w:lang w:eastAsia="ru-RU"/>
        </w:rPr>
      </w:pPr>
      <w:r w:rsidRPr="008C5378">
        <w:rPr>
          <w:rFonts w:ascii="Times New Roman" w:eastAsia="Times New Roman" w:hAnsi="Times New Roman" w:cs="Times New Roman"/>
          <w:b/>
          <w:bCs/>
          <w:sz w:val="24"/>
          <w:szCs w:val="24"/>
          <w:lang w:eastAsia="ru-RU"/>
        </w:rPr>
        <w:t>5 класс</w:t>
      </w:r>
    </w:p>
    <w:p w:rsidR="00473EC1" w:rsidRPr="008C5378" w:rsidRDefault="00473EC1" w:rsidP="00473EC1">
      <w:pPr>
        <w:shd w:val="clear" w:color="auto" w:fill="FFFFFF"/>
        <w:spacing w:after="0"/>
        <w:ind w:left="426" w:right="111"/>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1. Развитие речевой деятельности</w:t>
      </w:r>
    </w:p>
    <w:p w:rsidR="00473EC1" w:rsidRPr="008C5378" w:rsidRDefault="00473EC1" w:rsidP="00473EC1">
      <w:pPr>
        <w:shd w:val="clear" w:color="auto" w:fill="FFFFFF"/>
        <w:spacing w:after="0"/>
        <w:ind w:left="426" w:right="111"/>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      Устная речь</w:t>
      </w:r>
    </w:p>
    <w:p w:rsidR="00473EC1" w:rsidRPr="008C5378" w:rsidRDefault="00473EC1" w:rsidP="00473EC1">
      <w:pPr>
        <w:shd w:val="clear" w:color="auto" w:fill="FFFFFF"/>
        <w:spacing w:after="0"/>
        <w:ind w:left="426" w:right="111"/>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Особенности татарского языка.  Морфологический строй татарского языка. Взаимосвязь  между содержанием и  формой речи. Речевые ситуации: сообщение, беседа, вопрос, просьба, обращение.  Речевые средства:  мелодика татарской речи, логические паузы, ударение, темп речи. Речевой этикет:  слова приветствия, прощания,  благодарности, обращение к родственника, друзьям, родителям. Орфоэпические нормы речи. Чистота произношения. Разновидности закона  сингармонизма. Фонетические особенности татарского языка.</w:t>
      </w:r>
    </w:p>
    <w:p w:rsidR="00473EC1" w:rsidRPr="008C5378" w:rsidRDefault="00473EC1" w:rsidP="00473EC1">
      <w:pPr>
        <w:shd w:val="clear" w:color="auto" w:fill="FFFFFF"/>
        <w:spacing w:after="0"/>
        <w:ind w:left="426" w:right="111"/>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Письменная речь</w:t>
      </w:r>
    </w:p>
    <w:p w:rsidR="00473EC1" w:rsidRPr="008C5378" w:rsidRDefault="00473EC1" w:rsidP="00473EC1">
      <w:pPr>
        <w:shd w:val="clear" w:color="auto" w:fill="FFFFFF"/>
        <w:spacing w:after="0"/>
        <w:ind w:left="426" w:right="111"/>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Текст.</w:t>
      </w:r>
      <w:r w:rsidRPr="008C5378">
        <w:rPr>
          <w:rFonts w:ascii="Times New Roman" w:eastAsia="Times New Roman" w:hAnsi="Times New Roman" w:cs="Times New Roman"/>
          <w:color w:val="000000"/>
          <w:sz w:val="24"/>
          <w:szCs w:val="24"/>
          <w:lang w:eastAsia="ru-RU"/>
        </w:rPr>
        <w:t> Установление  смысловой связи текста. Восстановление деформированного текста. Наблюдение за стилем письменной речи. Составление предложений из слов. Практическое ознакомление с синонимами, антонимами, омонимами, многозначностью.</w:t>
      </w:r>
    </w:p>
    <w:p w:rsidR="00473EC1" w:rsidRPr="008C5378" w:rsidRDefault="00473EC1" w:rsidP="00473EC1">
      <w:pPr>
        <w:shd w:val="clear" w:color="auto" w:fill="FFFFFF"/>
        <w:spacing w:after="0"/>
        <w:ind w:left="426" w:right="111"/>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Система татарского языка</w:t>
      </w:r>
    </w:p>
    <w:p w:rsidR="00473EC1" w:rsidRPr="008C5378" w:rsidRDefault="00473EC1" w:rsidP="00473EC1">
      <w:pPr>
        <w:shd w:val="clear" w:color="auto" w:fill="FFFFFF"/>
        <w:spacing w:after="0"/>
        <w:ind w:left="426" w:right="111"/>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Различение предложений по цели высказывания. Имя существительное. Единственное и множественное число существительных. Имя числительное.  Понятие времени. Местоимения (общие понятия). Выражение формы принадлежности. Отсутствие категории рода в татарском языке. Временные формы глаголов в татарском языке.  Имя прилагательное (общее понятие) Послелоги татарского языка.  Особенности  числительных и прилагательных в татарском языке.  Порядок слов в предложении.  Употребление союзов, частиц в татарской речи.</w:t>
      </w:r>
    </w:p>
    <w:p w:rsidR="00473EC1" w:rsidRPr="008C5378" w:rsidRDefault="00473EC1" w:rsidP="00473EC1">
      <w:pPr>
        <w:shd w:val="clear" w:color="auto" w:fill="FFFFFF"/>
        <w:spacing w:after="0"/>
        <w:ind w:left="426" w:right="111"/>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Звуки и буквы</w:t>
      </w:r>
    </w:p>
    <w:p w:rsidR="00473EC1" w:rsidRPr="008C5378" w:rsidRDefault="00473EC1" w:rsidP="00473EC1">
      <w:pPr>
        <w:shd w:val="clear" w:color="auto" w:fill="FFFFFF"/>
        <w:spacing w:after="0"/>
        <w:ind w:left="426" w:right="111"/>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Наблюдение  связи звуковой структуры  слова и его значения. Звуки гласные, согласные, слог, специальные звуки и буквы татарского языка. Случаи расхождения  звукового и буквенного состава слова. Татарский алфавит.  Названия и порядок букв татарского алфавита.</w:t>
      </w:r>
    </w:p>
    <w:p w:rsidR="00473EC1" w:rsidRPr="008C5378" w:rsidRDefault="00473EC1" w:rsidP="00473EC1">
      <w:pPr>
        <w:spacing w:after="0" w:line="240" w:lineRule="auto"/>
        <w:rPr>
          <w:rFonts w:ascii="Times New Roman" w:eastAsia="Times New Roman" w:hAnsi="Times New Roman" w:cs="Times New Roman"/>
          <w:b/>
          <w:bCs/>
          <w:sz w:val="24"/>
          <w:szCs w:val="24"/>
          <w:lang w:eastAsia="ru-RU"/>
        </w:rPr>
      </w:pPr>
      <w:r w:rsidRPr="008C5378">
        <w:rPr>
          <w:rFonts w:ascii="Times New Roman" w:eastAsia="Times New Roman" w:hAnsi="Times New Roman" w:cs="Times New Roman"/>
          <w:b/>
          <w:bCs/>
          <w:sz w:val="24"/>
          <w:szCs w:val="24"/>
          <w:lang w:eastAsia="ru-RU"/>
        </w:rPr>
        <w:t>6 класс</w:t>
      </w:r>
    </w:p>
    <w:p w:rsidR="00473EC1" w:rsidRPr="008C5378" w:rsidRDefault="00473EC1" w:rsidP="00473EC1">
      <w:pPr>
        <w:shd w:val="clear" w:color="auto" w:fill="FFFFFF"/>
        <w:spacing w:after="0" w:line="360" w:lineRule="auto"/>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Развитие речевой деятельности</w:t>
      </w:r>
    </w:p>
    <w:p w:rsidR="00473EC1" w:rsidRPr="008C5378" w:rsidRDefault="00473EC1" w:rsidP="00473EC1">
      <w:pPr>
        <w:shd w:val="clear" w:color="auto" w:fill="FFFFFF"/>
        <w:spacing w:after="0" w:line="360" w:lineRule="auto"/>
        <w:ind w:left="360" w:firstLine="568"/>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Устная речь. </w:t>
      </w:r>
      <w:r w:rsidRPr="008C5378">
        <w:rPr>
          <w:rFonts w:ascii="Times New Roman" w:eastAsia="Times New Roman" w:hAnsi="Times New Roman" w:cs="Times New Roman"/>
          <w:color w:val="000000"/>
          <w:sz w:val="24"/>
          <w:szCs w:val="24"/>
          <w:lang w:eastAsia="ru-RU"/>
        </w:rPr>
        <w:t>Во втором году обучения татарскому языку сохраняются  все направления работы первого года.</w:t>
      </w:r>
    </w:p>
    <w:p w:rsidR="00473EC1" w:rsidRPr="008C5378" w:rsidRDefault="00473EC1" w:rsidP="00473EC1">
      <w:pPr>
        <w:shd w:val="clear" w:color="auto" w:fill="FFFFFF"/>
        <w:spacing w:after="0" w:line="360" w:lineRule="auto"/>
        <w:ind w:left="360" w:firstLine="568"/>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Диалоги.</w:t>
      </w:r>
      <w:r w:rsidRPr="008C5378">
        <w:rPr>
          <w:rFonts w:ascii="Times New Roman" w:eastAsia="Times New Roman" w:hAnsi="Times New Roman" w:cs="Times New Roman"/>
          <w:color w:val="000000"/>
          <w:sz w:val="24"/>
          <w:szCs w:val="24"/>
          <w:lang w:eastAsia="ru-RU"/>
        </w:rPr>
        <w:t> Выражение  собственного мнения, утвердительные и отрицательные ответы, спор, беседа. Культура разговора по телефону, в общественных местах,  в транспорте.  Монолог. Словесный отчёт о выполненной работе, рассказ о прочитанном, увиденном. Соответствие речи орфоэпическим нормам. Чистота произношения.</w:t>
      </w:r>
    </w:p>
    <w:p w:rsidR="00473EC1" w:rsidRPr="008C5378" w:rsidRDefault="00473EC1" w:rsidP="00473EC1">
      <w:pPr>
        <w:shd w:val="clear" w:color="auto" w:fill="FFFFFF"/>
        <w:spacing w:after="0" w:line="360" w:lineRule="auto"/>
        <w:ind w:left="360" w:firstLine="568"/>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Письменная речь</w:t>
      </w:r>
    </w:p>
    <w:p w:rsidR="00473EC1" w:rsidRPr="008C5378" w:rsidRDefault="00473EC1" w:rsidP="00473EC1">
      <w:pPr>
        <w:shd w:val="clear" w:color="auto" w:fill="FFFFFF"/>
        <w:spacing w:after="0" w:line="360" w:lineRule="auto"/>
        <w:ind w:left="360" w:firstLine="36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Самостоятельное составление текстов малых форм: письмо, поздравление, записка. Оформление диалога. Восстановление более сложных деформированных текстов. Продолжение работы со словом, предложением. Расширение представлений об этимологии, омонимах, антонимах, синонимах, фразеологизмах и использование их в речи.</w:t>
      </w:r>
    </w:p>
    <w:p w:rsidR="00473EC1" w:rsidRPr="008C5378" w:rsidRDefault="00473EC1" w:rsidP="00473EC1">
      <w:pPr>
        <w:shd w:val="clear" w:color="auto" w:fill="FFFFFF"/>
        <w:spacing w:after="0" w:line="360" w:lineRule="auto"/>
        <w:ind w:left="360" w:firstLine="36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
          <w:bCs/>
          <w:color w:val="000000"/>
          <w:sz w:val="24"/>
          <w:szCs w:val="24"/>
          <w:lang w:eastAsia="ru-RU"/>
        </w:rPr>
        <w:t>Система татарского языка</w:t>
      </w:r>
    </w:p>
    <w:p w:rsidR="00473EC1" w:rsidRPr="008C5378" w:rsidRDefault="00473EC1" w:rsidP="00473EC1">
      <w:pPr>
        <w:shd w:val="clear" w:color="auto" w:fill="FFFFFF"/>
        <w:spacing w:after="0" w:line="360" w:lineRule="auto"/>
        <w:ind w:left="360" w:firstLine="360"/>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Продолжение работы с предложением.  Части речи.  Имя существительное. Словообразование с помощью аффиксов –чы/-че, -лык/-лек. –даш/-дәш,  -таш/-тәш. Имя прилагательное. Образование прилагательных с помощью аффиксов  -лы/-ле,  -сыз/-сез, -сы/се,  -кы/ке. Четыре  степени прилагательных. Глагол.  </w:t>
      </w:r>
    </w:p>
    <w:p w:rsidR="00473EC1" w:rsidRPr="008C5378" w:rsidRDefault="00473EC1" w:rsidP="00473EC1">
      <w:pPr>
        <w:spacing w:after="0" w:line="240" w:lineRule="auto"/>
        <w:rPr>
          <w:rFonts w:ascii="Times New Roman" w:hAnsi="Times New Roman" w:cs="Times New Roman"/>
          <w:sz w:val="24"/>
          <w:szCs w:val="24"/>
        </w:rPr>
      </w:pPr>
      <w:r w:rsidRPr="008C5378">
        <w:rPr>
          <w:rFonts w:ascii="Times New Roman" w:eastAsia="Times New Roman" w:hAnsi="Times New Roman" w:cs="Times New Roman"/>
          <w:b/>
          <w:bCs/>
          <w:sz w:val="24"/>
          <w:szCs w:val="24"/>
          <w:lang w:eastAsia="ru-RU"/>
        </w:rPr>
        <w:t>7 класс</w:t>
      </w:r>
    </w:p>
    <w:p w:rsidR="00473EC1" w:rsidRPr="008C5378" w:rsidRDefault="00473EC1" w:rsidP="00473EC1">
      <w:pPr>
        <w:spacing w:after="0" w:line="240" w:lineRule="auto"/>
        <w:jc w:val="both"/>
        <w:rPr>
          <w:rFonts w:ascii="Times New Roman" w:eastAsia="Times New Roman" w:hAnsi="Times New Roman" w:cs="Times New Roman"/>
          <w:bCs/>
          <w:sz w:val="24"/>
          <w:szCs w:val="24"/>
          <w:lang w:eastAsia="ru-RU"/>
        </w:rPr>
      </w:pPr>
      <w:r w:rsidRPr="008C5378">
        <w:rPr>
          <w:rFonts w:ascii="Times New Roman" w:eastAsia="Times New Roman" w:hAnsi="Times New Roman" w:cs="Times New Roman"/>
          <w:b/>
          <w:bCs/>
          <w:sz w:val="24"/>
          <w:szCs w:val="24"/>
          <w:lang w:eastAsia="ru-RU"/>
        </w:rPr>
        <w:t>Вводное занятие</w:t>
      </w:r>
      <w:r w:rsidRPr="008C5378">
        <w:rPr>
          <w:rFonts w:ascii="Times New Roman" w:eastAsia="Times New Roman" w:hAnsi="Times New Roman" w:cs="Times New Roman"/>
          <w:bCs/>
          <w:sz w:val="24"/>
          <w:szCs w:val="24"/>
          <w:lang w:eastAsia="ru-RU"/>
        </w:rPr>
        <w:t xml:space="preserve">. </w:t>
      </w:r>
      <w:r w:rsidRPr="008C5378">
        <w:rPr>
          <w:rFonts w:ascii="Times New Roman" w:eastAsia="Times New Roman" w:hAnsi="Times New Roman" w:cs="Times New Roman"/>
          <w:b/>
          <w:bCs/>
          <w:sz w:val="24"/>
          <w:szCs w:val="24"/>
          <w:lang w:eastAsia="ru-RU"/>
        </w:rPr>
        <w:t xml:space="preserve">Слово о нас </w:t>
      </w:r>
    </w:p>
    <w:p w:rsidR="00473EC1" w:rsidRPr="008C5378" w:rsidRDefault="00473EC1" w:rsidP="00473EC1">
      <w:pPr>
        <w:spacing w:after="0" w:line="240" w:lineRule="auto"/>
        <w:jc w:val="both"/>
        <w:rPr>
          <w:rFonts w:ascii="Times New Roman" w:eastAsia="Times New Roman" w:hAnsi="Times New Roman" w:cs="Times New Roman"/>
          <w:bCs/>
          <w:sz w:val="24"/>
          <w:szCs w:val="24"/>
          <w:lang w:eastAsia="ru-RU"/>
        </w:rPr>
      </w:pPr>
      <w:r w:rsidRPr="008C5378">
        <w:rPr>
          <w:rFonts w:ascii="Times New Roman" w:eastAsia="Times New Roman" w:hAnsi="Times New Roman" w:cs="Times New Roman"/>
          <w:bCs/>
          <w:sz w:val="24"/>
          <w:szCs w:val="24"/>
          <w:lang w:eastAsia="ru-RU"/>
        </w:rPr>
        <w:t>Озадачах курса и планах работы на учебный год.</w:t>
      </w:r>
    </w:p>
    <w:p w:rsidR="00473EC1" w:rsidRPr="008C5378" w:rsidRDefault="00473EC1" w:rsidP="00473EC1">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Cs/>
          <w:sz w:val="24"/>
          <w:szCs w:val="24"/>
          <w:lang w:eastAsia="ru-RU"/>
        </w:rPr>
        <w:t>Практическая часть: проведение диагностики словарного запаса учащихся.</w:t>
      </w:r>
    </w:p>
    <w:p w:rsidR="00473EC1" w:rsidRPr="008C5378" w:rsidRDefault="00473EC1" w:rsidP="00CA3F1C">
      <w:pPr>
        <w:numPr>
          <w:ilvl w:val="0"/>
          <w:numId w:val="217"/>
        </w:numPr>
        <w:spacing w:after="0"/>
        <w:ind w:left="0" w:firstLine="0"/>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Путь к слову  </w:t>
      </w:r>
    </w:p>
    <w:p w:rsidR="00473EC1" w:rsidRPr="008C5378" w:rsidRDefault="00473EC1" w:rsidP="00473EC1">
      <w:pPr>
        <w:spacing w:after="0"/>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Тема  1. </w:t>
      </w:r>
      <w:r w:rsidRPr="008C5378">
        <w:rPr>
          <w:rFonts w:ascii="Times New Roman" w:eastAsia="Times New Roman" w:hAnsi="Times New Roman" w:cs="Times New Roman"/>
          <w:b/>
          <w:bCs/>
          <w:sz w:val="24"/>
          <w:szCs w:val="24"/>
          <w:lang w:eastAsia="ru-RU"/>
        </w:rPr>
        <w:t>Слово о слове</w:t>
      </w:r>
    </w:p>
    <w:p w:rsidR="00473EC1" w:rsidRPr="008C5378" w:rsidRDefault="00473EC1" w:rsidP="00473EC1">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Что есть слово? («Солнце языковой системы»). Уточнение понятия о лексическом значении слов. Обогащение словарного запаса учащихся. Писатели, поэты и учёные о богатстве и выразительности русского слова.</w:t>
      </w:r>
    </w:p>
    <w:p w:rsidR="00473EC1" w:rsidRPr="008C5378" w:rsidRDefault="00473EC1" w:rsidP="00473EC1">
      <w:pPr>
        <w:spacing w:after="0"/>
        <w:jc w:val="both"/>
        <w:rPr>
          <w:rFonts w:ascii="Times New Roman" w:eastAsia="Calibri" w:hAnsi="Times New Roman" w:cs="Times New Roman"/>
          <w:sz w:val="24"/>
          <w:szCs w:val="24"/>
        </w:rPr>
      </w:pPr>
      <w:r w:rsidRPr="008C5378">
        <w:rPr>
          <w:rFonts w:ascii="Times New Roman" w:eastAsia="Times New Roman" w:hAnsi="Times New Roman" w:cs="Times New Roman"/>
          <w:sz w:val="24"/>
          <w:szCs w:val="24"/>
          <w:lang w:eastAsia="ru-RU"/>
        </w:rPr>
        <w:t>Практическая часть: тренинг</w:t>
      </w:r>
      <w:r w:rsidRPr="008C5378">
        <w:rPr>
          <w:rFonts w:ascii="Times New Roman" w:hAnsi="Times New Roman" w:cs="Times New Roman"/>
          <w:sz w:val="24"/>
          <w:szCs w:val="24"/>
        </w:rPr>
        <w:t xml:space="preserve"> «Слово – это…» (продолжи предложение), конкурс чтецов. Индивидуальный проект «Путешествие в мир слова».</w:t>
      </w:r>
    </w:p>
    <w:p w:rsidR="00473EC1" w:rsidRPr="008C5378" w:rsidRDefault="00473EC1" w:rsidP="00473EC1">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 xml:space="preserve">Тема 2. Слово о словарях </w:t>
      </w:r>
    </w:p>
    <w:p w:rsidR="00473EC1" w:rsidRPr="008C5378" w:rsidRDefault="00473EC1" w:rsidP="00473EC1">
      <w:pPr>
        <w:spacing w:after="0"/>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sz w:val="24"/>
          <w:szCs w:val="24"/>
          <w:lang w:eastAsia="ru-RU"/>
        </w:rPr>
        <w:t xml:space="preserve">Виды словарей. Работа с лингвистическими словарями  татарского  языка. Рольэнциклопедических и лингвистических словарей. </w:t>
      </w:r>
      <w:r w:rsidRPr="008C5378">
        <w:rPr>
          <w:rFonts w:ascii="Times New Roman" w:hAnsi="Times New Roman" w:cs="Times New Roman"/>
          <w:sz w:val="24"/>
          <w:szCs w:val="24"/>
        </w:rPr>
        <w:t>Орфографический словарь – наш помощник.</w:t>
      </w:r>
    </w:p>
    <w:p w:rsidR="00473EC1" w:rsidRPr="008C5378" w:rsidRDefault="00473EC1" w:rsidP="00473EC1">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Практическая часть:</w:t>
      </w:r>
      <w:r w:rsidRPr="008C5378">
        <w:rPr>
          <w:rFonts w:ascii="Times New Roman" w:hAnsi="Times New Roman" w:cs="Times New Roman"/>
          <w:sz w:val="24"/>
          <w:szCs w:val="24"/>
        </w:rPr>
        <w:t xml:space="preserve">  экскурсия в школьную библиотеку «Знакомство со словарями». Орфографические задачи, тесты, кроссворды, ребусы. Нахождение слова в разных словарях.</w:t>
      </w:r>
    </w:p>
    <w:p w:rsidR="00473EC1" w:rsidRPr="008C5378" w:rsidRDefault="00473EC1" w:rsidP="00473EC1">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 xml:space="preserve">Тема 3. К истокам слова </w:t>
      </w:r>
    </w:p>
    <w:p w:rsidR="00473EC1" w:rsidRPr="008C5378" w:rsidRDefault="00473EC1" w:rsidP="00473EC1">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Рассказ о науке этимологии. Строение словарной статьи этимологического словаря. Работа с различными этимологическими и историческими словарями.</w:t>
      </w:r>
    </w:p>
    <w:p w:rsidR="00473EC1" w:rsidRPr="008C5378" w:rsidRDefault="00473EC1" w:rsidP="00473EC1">
      <w:pPr>
        <w:spacing w:after="0"/>
        <w:jc w:val="both"/>
        <w:rPr>
          <w:rFonts w:ascii="Times New Roman" w:eastAsia="Calibri" w:hAnsi="Times New Roman" w:cs="Times New Roman"/>
          <w:sz w:val="24"/>
          <w:szCs w:val="24"/>
        </w:rPr>
      </w:pPr>
      <w:r w:rsidRPr="008C5378">
        <w:rPr>
          <w:rFonts w:ascii="Times New Roman" w:eastAsia="Times New Roman" w:hAnsi="Times New Roman" w:cs="Times New Roman"/>
          <w:sz w:val="24"/>
          <w:szCs w:val="24"/>
          <w:lang w:eastAsia="ru-RU"/>
        </w:rPr>
        <w:t>Практическая часть: л</w:t>
      </w:r>
      <w:r w:rsidRPr="008C5378">
        <w:rPr>
          <w:rFonts w:ascii="Times New Roman" w:hAnsi="Times New Roman" w:cs="Times New Roman"/>
          <w:sz w:val="24"/>
          <w:szCs w:val="24"/>
        </w:rPr>
        <w:t>ингвистическая игра «Происхождение слов».</w:t>
      </w:r>
    </w:p>
    <w:p w:rsidR="00473EC1" w:rsidRPr="008C5378" w:rsidRDefault="00473EC1" w:rsidP="00473EC1">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 xml:space="preserve">Тема 4. Культура слова </w:t>
      </w:r>
    </w:p>
    <w:p w:rsidR="00473EC1" w:rsidRPr="008C5378" w:rsidRDefault="00473EC1" w:rsidP="00473EC1">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Знакомство с современными нормами татарского  литературного произношения. Орфоэпический словарь, его основные свойства и функции.</w:t>
      </w:r>
    </w:p>
    <w:p w:rsidR="00473EC1" w:rsidRPr="008C5378" w:rsidRDefault="00473EC1" w:rsidP="00473EC1">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Практическая часть: викторина «Давайте говорить правильно» (по выявлению уровня орфоэпической культуры учащихся).</w:t>
      </w:r>
    </w:p>
    <w:p w:rsidR="00473EC1" w:rsidRPr="008C5378" w:rsidRDefault="00473EC1" w:rsidP="00473EC1">
      <w:pPr>
        <w:spacing w:after="0"/>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Тема 5. Слово…и «слова-родственники». «Чужие слова»</w:t>
      </w:r>
    </w:p>
    <w:p w:rsidR="00473EC1" w:rsidRPr="008C5378" w:rsidRDefault="00473EC1" w:rsidP="00473EC1">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Однокоренные слова. Формы одного и того же слова. Способы образования родственных слов. Омонимичные корни. </w:t>
      </w:r>
    </w:p>
    <w:p w:rsidR="00473EC1" w:rsidRPr="008C5378" w:rsidRDefault="00473EC1" w:rsidP="00473EC1">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Знакомство с особенностями строения словарной статьи словаря иностранных слов. Введение понятия «устойчивые обороты». Исследовательская работа со словарем иностранных слов и  определением значения этих слов.</w:t>
      </w:r>
    </w:p>
    <w:p w:rsidR="00473EC1" w:rsidRPr="008C5378" w:rsidRDefault="00473EC1" w:rsidP="00473EC1">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Практическая часть: групповой проект «Секреты родственных слов» (работа со словами, например: родник, родина, родня. Что общего?) Индивидуальный проект «Определи значение иностранных слов». Игра «Третий лишний».</w:t>
      </w:r>
    </w:p>
    <w:p w:rsidR="00473EC1" w:rsidRPr="008C5378" w:rsidRDefault="00473EC1" w:rsidP="00473EC1">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 xml:space="preserve">Тема 6. Слова-омонимы и многозначные слова </w:t>
      </w:r>
    </w:p>
    <w:p w:rsidR="00473EC1" w:rsidRPr="008C5378" w:rsidRDefault="00473EC1" w:rsidP="00473EC1">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Рассказ о свойстве « многозначность слова», о строении словарной статьи толкового словаря. Выделение отличительных признаков многозначности и омонимии. Работа с толковыми словарями.  </w:t>
      </w:r>
    </w:p>
    <w:p w:rsidR="00473EC1" w:rsidRPr="008C5378" w:rsidRDefault="00473EC1" w:rsidP="00473EC1">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Практическая часть: индивидуальный проект «Слова-близнецы». Игра «Прямое и переносное значение слов».</w:t>
      </w:r>
    </w:p>
    <w:p w:rsidR="00473EC1" w:rsidRPr="008C5378" w:rsidRDefault="00473EC1" w:rsidP="00473EC1">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Тема 7. Слово и его синонимы, антонимы, паронимы</w:t>
      </w:r>
    </w:p>
    <w:p w:rsidR="00473EC1" w:rsidRPr="008C5378" w:rsidRDefault="00473EC1" w:rsidP="00473EC1">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Изучение особенностей синонимического ряда слов. Работа со словами-синонимами и правильным употреблением  их в речи. Работа со «Словарем  антонимов татарского языка». Знакомство с понятием «паронимы». Виды паронимов и способы их образования. Беседа о правильном употреблении паронимов в устной и письменной речи.</w:t>
      </w:r>
    </w:p>
    <w:p w:rsidR="00473EC1" w:rsidRPr="008C5378" w:rsidRDefault="00473EC1" w:rsidP="00473EC1">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Практическая часть: игра «На карнавале слов». Групповой проект «Слова-друзья»</w:t>
      </w:r>
    </w:p>
    <w:p w:rsidR="00473EC1" w:rsidRPr="008C5378" w:rsidRDefault="00473EC1" w:rsidP="00473EC1">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Тема 8. Слово во фразеологических оборотах</w:t>
      </w:r>
    </w:p>
    <w:p w:rsidR="00473EC1" w:rsidRPr="008C5378" w:rsidRDefault="00473EC1" w:rsidP="00473EC1">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Изучение особенностей фразеологических сочетаний. Беседа о правильном употреблении фразеологизмов  в речи. Понятия «крылатые выражения», «афоризмы». </w:t>
      </w:r>
    </w:p>
    <w:p w:rsidR="00473EC1" w:rsidRPr="008C5378" w:rsidRDefault="00473EC1" w:rsidP="00473EC1">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Практическая часть: фразеологический КВН.</w:t>
      </w:r>
    </w:p>
    <w:p w:rsidR="00473EC1" w:rsidRPr="008C5378" w:rsidRDefault="00473EC1" w:rsidP="00473EC1">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Тема 9. Роль слова в тексте</w:t>
      </w:r>
    </w:p>
    <w:p w:rsidR="00473EC1" w:rsidRPr="008C5378" w:rsidRDefault="00473EC1" w:rsidP="00473EC1">
      <w:pPr>
        <w:spacing w:after="0"/>
        <w:jc w:val="both"/>
        <w:rPr>
          <w:rFonts w:ascii="Times New Roman" w:eastAsia="Times New Roman" w:hAnsi="Times New Roman" w:cs="Times New Roman"/>
          <w:sz w:val="24"/>
          <w:szCs w:val="24"/>
          <w:lang w:eastAsia="ru-RU"/>
        </w:rPr>
      </w:pPr>
      <w:r w:rsidRPr="008C5378">
        <w:rPr>
          <w:rFonts w:ascii="Times New Roman" w:hAnsi="Times New Roman" w:cs="Times New Roman"/>
          <w:sz w:val="24"/>
          <w:szCs w:val="24"/>
        </w:rPr>
        <w:t>Понимание роли слова в устном народном творчестве (пословицах и поговорках, загадках, скороговорках, притчах, легендах, приметах, в татарских  народных песнях, сказках). Знакомство со сказителями сказок. Слово в названиях произведений классической и современной литературы (поэзия, проза). Слово в текстах художественной литературы. Понятия: живая народная речь, литературный язык, анализ литературных образцов.</w:t>
      </w:r>
    </w:p>
    <w:p w:rsidR="00473EC1" w:rsidRPr="008C5378" w:rsidRDefault="00473EC1" w:rsidP="00473EC1">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Конкурс на сказывание сказок.  Индивидуальный проект «татарские  сказочники».</w:t>
      </w:r>
    </w:p>
    <w:p w:rsidR="00473EC1" w:rsidRPr="008C5378" w:rsidRDefault="00473EC1" w:rsidP="00CA3F1C">
      <w:pPr>
        <w:numPr>
          <w:ilvl w:val="0"/>
          <w:numId w:val="217"/>
        </w:numPr>
        <w:spacing w:after="0" w:line="240" w:lineRule="auto"/>
        <w:ind w:left="0" w:firstLine="0"/>
        <w:contextualSpacing/>
        <w:jc w:val="both"/>
        <w:rPr>
          <w:rFonts w:ascii="Times New Roman" w:hAnsi="Times New Roman" w:cs="Times New Roman"/>
          <w:b/>
          <w:sz w:val="24"/>
          <w:szCs w:val="24"/>
        </w:rPr>
      </w:pPr>
      <w:r w:rsidRPr="008C5378">
        <w:rPr>
          <w:rFonts w:ascii="Times New Roman" w:hAnsi="Times New Roman" w:cs="Times New Roman"/>
          <w:b/>
          <w:sz w:val="24"/>
          <w:szCs w:val="24"/>
        </w:rPr>
        <w:t xml:space="preserve">От слова к тексту </w:t>
      </w:r>
    </w:p>
    <w:p w:rsidR="00473EC1" w:rsidRPr="008C5378" w:rsidRDefault="00473EC1" w:rsidP="00473EC1">
      <w:pPr>
        <w:spacing w:after="0" w:line="240" w:lineRule="auto"/>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Тема 10. В глубь текста </w:t>
      </w:r>
    </w:p>
    <w:p w:rsidR="00473EC1" w:rsidRPr="008C5378" w:rsidRDefault="00473EC1" w:rsidP="00473EC1">
      <w:pPr>
        <w:spacing w:after="0"/>
        <w:jc w:val="both"/>
        <w:rPr>
          <w:rFonts w:ascii="Times New Roman" w:eastAsia="Calibri" w:hAnsi="Times New Roman" w:cs="Times New Roman"/>
          <w:sz w:val="24"/>
          <w:szCs w:val="24"/>
        </w:rPr>
      </w:pPr>
      <w:r w:rsidRPr="008C5378">
        <w:rPr>
          <w:rFonts w:ascii="Times New Roman" w:eastAsia="Times New Roman" w:hAnsi="Times New Roman" w:cs="Times New Roman"/>
          <w:sz w:val="24"/>
          <w:szCs w:val="24"/>
          <w:lang w:eastAsia="ru-RU"/>
        </w:rPr>
        <w:t>Тема, основная мысль, авторская позиция. Смысловые части текста, микротема, абзац. План текста: простой, сложный, тезисный. Способы связи предложений в тексте. Средства связи предложений в тексте.</w:t>
      </w:r>
      <w:r w:rsidRPr="008C5378">
        <w:rPr>
          <w:rFonts w:ascii="Times New Roman" w:hAnsi="Times New Roman" w:cs="Times New Roman"/>
          <w:sz w:val="24"/>
          <w:szCs w:val="24"/>
        </w:rPr>
        <w:t xml:space="preserve"> Лексические средства связи (контекстуальные синонимы). Морфологические средства создания выразительности текста (существительные, прилагательные). Типы связи. Цепная и параллельная связь. Интонация и логическое ударение. Смысловая связь.</w:t>
      </w:r>
    </w:p>
    <w:p w:rsidR="00473EC1" w:rsidRPr="008C5378" w:rsidRDefault="00473EC1" w:rsidP="00473EC1">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Практическая часть: определение  темы, идеи, смысла заглавия, с помощью учителя  -  смысла целого или крупных частей прочитанного произведения. Определение микротем, установление последовательности событий, описываемых явлений в тексте, понимание смыслового содержания при объединении самостоятельно прочитанных частей произведения, выбор из текста произведения наиболее интересных и значимых отрывков для последующего анализа и объяснения. Коллективное и парное составление плана произведения. Ответы на вопросы обобщающего характера. Подбор иллюстраций к отдельным частям произведения. Игра «Пазлы».</w:t>
      </w:r>
    </w:p>
    <w:p w:rsidR="00473EC1" w:rsidRPr="008C5378" w:rsidRDefault="00473EC1" w:rsidP="00473EC1">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 xml:space="preserve">Тема 11. Типология текстов </w:t>
      </w:r>
    </w:p>
    <w:p w:rsidR="00473EC1" w:rsidRPr="008C5378" w:rsidRDefault="00473EC1" w:rsidP="00473EC1">
      <w:pPr>
        <w:spacing w:after="0"/>
        <w:jc w:val="both"/>
        <w:rPr>
          <w:rFonts w:ascii="Times New Roman" w:eastAsia="Times New Roman" w:hAnsi="Times New Roman" w:cs="Times New Roman"/>
          <w:sz w:val="24"/>
          <w:szCs w:val="24"/>
          <w:lang w:eastAsia="ru-RU"/>
        </w:rPr>
      </w:pPr>
      <w:r w:rsidRPr="008C5378">
        <w:rPr>
          <w:rFonts w:ascii="Times New Roman" w:hAnsi="Times New Roman" w:cs="Times New Roman"/>
          <w:sz w:val="24"/>
          <w:szCs w:val="24"/>
        </w:rPr>
        <w:br/>
        <w:t>Определение типа текста (повествование, описание, рассуждение). Тексты смешанного типа. Сочинение-повествование. Сочинение-описание. Сочинение-рассуждение.</w:t>
      </w:r>
    </w:p>
    <w:p w:rsidR="00473EC1" w:rsidRPr="008C5378" w:rsidRDefault="00473EC1" w:rsidP="00473EC1">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Практическая часть: типологический анализ предложенных текстов, «сжимание» текста, редактирование текста с целью предупреждения логико-композиционных ошибок в сочинении.</w:t>
      </w:r>
    </w:p>
    <w:p w:rsidR="00473EC1" w:rsidRPr="008C5378" w:rsidRDefault="00473EC1" w:rsidP="00473EC1">
      <w:pPr>
        <w:spacing w:after="0"/>
        <w:jc w:val="both"/>
        <w:rPr>
          <w:rFonts w:ascii="Times New Roman" w:eastAsia="Calibri" w:hAnsi="Times New Roman" w:cs="Times New Roman"/>
          <w:sz w:val="24"/>
          <w:szCs w:val="24"/>
        </w:rPr>
      </w:pPr>
      <w:r w:rsidRPr="008C5378">
        <w:rPr>
          <w:rFonts w:ascii="Times New Roman" w:eastAsia="Times New Roman" w:hAnsi="Times New Roman" w:cs="Times New Roman"/>
          <w:b/>
          <w:sz w:val="24"/>
          <w:szCs w:val="24"/>
          <w:lang w:eastAsia="ru-RU"/>
        </w:rPr>
        <w:t>Тема 12. Стили текста. Основные черты</w:t>
      </w:r>
    </w:p>
    <w:p w:rsidR="00473EC1" w:rsidRPr="008C5378" w:rsidRDefault="00473EC1" w:rsidP="00473EC1">
      <w:pPr>
        <w:spacing w:after="0"/>
        <w:jc w:val="both"/>
        <w:rPr>
          <w:rFonts w:ascii="Times New Roman" w:hAnsi="Times New Roman" w:cs="Times New Roman"/>
          <w:sz w:val="24"/>
          <w:szCs w:val="24"/>
        </w:rPr>
      </w:pPr>
      <w:r w:rsidRPr="008C5378">
        <w:rPr>
          <w:rFonts w:ascii="Times New Roman" w:hAnsi="Times New Roman" w:cs="Times New Roman"/>
          <w:sz w:val="24"/>
          <w:szCs w:val="24"/>
        </w:rPr>
        <w:t>Стилистика как наука, позволяющая  выразить мысль по-разному, различными языковыми средствами. Определение стилей (разговорный, официально-деловой, публицистический, научный, художественный) и их особенности. Изобразительно-выразительные средства языка в тексте:фонетические,лексические,морфологические,синтаксические,стилистические.</w:t>
      </w:r>
      <w:r w:rsidRPr="008C5378">
        <w:rPr>
          <w:rFonts w:ascii="Times New Roman" w:hAnsi="Times New Roman" w:cs="Times New Roman"/>
          <w:sz w:val="24"/>
          <w:szCs w:val="24"/>
        </w:rPr>
        <w:br/>
      </w:r>
      <w:r w:rsidRPr="008C5378">
        <w:rPr>
          <w:rFonts w:ascii="Times New Roman" w:eastAsia="Times New Roman" w:hAnsi="Times New Roman" w:cs="Times New Roman"/>
          <w:sz w:val="24"/>
          <w:szCs w:val="24"/>
          <w:lang w:eastAsia="ru-RU"/>
        </w:rPr>
        <w:t>Практическая часть:</w:t>
      </w:r>
      <w:r w:rsidRPr="008C5378">
        <w:rPr>
          <w:rFonts w:ascii="Times New Roman" w:hAnsi="Times New Roman" w:cs="Times New Roman"/>
          <w:sz w:val="24"/>
          <w:szCs w:val="24"/>
        </w:rPr>
        <w:t xml:space="preserve"> определение стилевой принадлежности текстов, творческие задания, развивающие оригинальность мышления.</w:t>
      </w:r>
    </w:p>
    <w:p w:rsidR="00473EC1" w:rsidRPr="008C5378" w:rsidRDefault="00473EC1" w:rsidP="00473EC1">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 xml:space="preserve">Тема 13. Языковые особенности разных стилей речи </w:t>
      </w:r>
    </w:p>
    <w:p w:rsidR="00473EC1" w:rsidRPr="008C5378" w:rsidRDefault="00473EC1" w:rsidP="00473EC1">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Характеристика каждого функционального стиля: а) сфера применения; б) основные функции; в) ведущие стилевые черты; г) языковые особенности;   д) специфические формы (жанры).</w:t>
      </w:r>
    </w:p>
    <w:p w:rsidR="00473EC1" w:rsidRPr="008C5378" w:rsidRDefault="00473EC1" w:rsidP="00473EC1">
      <w:pPr>
        <w:spacing w:after="0"/>
        <w:jc w:val="both"/>
        <w:rPr>
          <w:rFonts w:ascii="Times New Roman" w:eastAsia="Calibri" w:hAnsi="Times New Roman" w:cs="Times New Roman"/>
          <w:sz w:val="24"/>
          <w:szCs w:val="24"/>
        </w:rPr>
      </w:pPr>
      <w:r w:rsidRPr="008C5378">
        <w:rPr>
          <w:rFonts w:ascii="Times New Roman" w:eastAsia="Times New Roman" w:hAnsi="Times New Roman" w:cs="Times New Roman"/>
          <w:sz w:val="24"/>
          <w:szCs w:val="24"/>
          <w:lang w:eastAsia="ru-RU"/>
        </w:rPr>
        <w:t>Практическая часть:</w:t>
      </w:r>
      <w:r w:rsidRPr="008C5378">
        <w:rPr>
          <w:rFonts w:ascii="Times New Roman" w:hAnsi="Times New Roman" w:cs="Times New Roman"/>
          <w:sz w:val="24"/>
          <w:szCs w:val="24"/>
        </w:rPr>
        <w:t xml:space="preserve"> определение стилевой принадлежности текстов, «перевод» русских народных сказок («Курочка Ряба», «Колобок», «Репка») в различные стилевые пласты.</w:t>
      </w:r>
    </w:p>
    <w:p w:rsidR="00473EC1" w:rsidRPr="008C5378" w:rsidRDefault="00473EC1" w:rsidP="00473EC1">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Тема 14. Жанр текста</w:t>
      </w:r>
    </w:p>
    <w:p w:rsidR="00473EC1" w:rsidRPr="008C5378" w:rsidRDefault="00473EC1" w:rsidP="00473EC1">
      <w:pPr>
        <w:spacing w:after="0"/>
        <w:jc w:val="both"/>
        <w:rPr>
          <w:rFonts w:ascii="Times New Roman" w:eastAsia="Calibri" w:hAnsi="Times New Roman" w:cs="Times New Roman"/>
          <w:sz w:val="24"/>
          <w:szCs w:val="24"/>
        </w:rPr>
      </w:pPr>
      <w:r w:rsidRPr="008C5378">
        <w:rPr>
          <w:rFonts w:ascii="Times New Roman" w:eastAsia="Times New Roman" w:hAnsi="Times New Roman" w:cs="Times New Roman"/>
          <w:sz w:val="24"/>
          <w:szCs w:val="24"/>
          <w:lang w:eastAsia="ru-RU"/>
        </w:rPr>
        <w:t xml:space="preserve">Жанры: 1) художественного стиля -  </w:t>
      </w:r>
      <w:r w:rsidRPr="008C5378">
        <w:rPr>
          <w:rFonts w:ascii="Times New Roman" w:hAnsi="Times New Roman" w:cs="Times New Roman"/>
          <w:sz w:val="24"/>
          <w:szCs w:val="24"/>
        </w:rPr>
        <w:t>рассказ, повесть, роман, стих, сонет, драма, сказка, трагедия, комедия, гимн, ода и др.</w:t>
      </w:r>
      <w:r w:rsidRPr="008C5378">
        <w:rPr>
          <w:rFonts w:ascii="Times New Roman" w:eastAsia="Times New Roman" w:hAnsi="Times New Roman" w:cs="Times New Roman"/>
          <w:sz w:val="24"/>
          <w:szCs w:val="24"/>
          <w:lang w:eastAsia="ru-RU"/>
        </w:rPr>
        <w:t>; 2) публицистического стиля</w:t>
      </w:r>
      <w:r w:rsidRPr="008C5378">
        <w:rPr>
          <w:rFonts w:ascii="Times New Roman" w:hAnsi="Times New Roman" w:cs="Times New Roman"/>
          <w:sz w:val="24"/>
          <w:szCs w:val="24"/>
        </w:rPr>
        <w:t xml:space="preserve"> -  статья, репортаж, очерк; 3) научного стиля -  статья, лекция, монография, учебник;  4) официально-делового -  приказ, заявление, служебная записка.</w:t>
      </w:r>
    </w:p>
    <w:p w:rsidR="00473EC1" w:rsidRPr="008C5378" w:rsidRDefault="00473EC1" w:rsidP="00473EC1">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Практическая часть: творческие задания</w:t>
      </w:r>
    </w:p>
    <w:p w:rsidR="00473EC1" w:rsidRPr="008C5378" w:rsidRDefault="00473EC1" w:rsidP="00CA3F1C">
      <w:pPr>
        <w:numPr>
          <w:ilvl w:val="0"/>
          <w:numId w:val="217"/>
        </w:numPr>
        <w:spacing w:after="0"/>
        <w:ind w:left="0" w:firstLine="0"/>
        <w:contextualSpacing/>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От готового текста – к собственному тексту </w:t>
      </w:r>
    </w:p>
    <w:p w:rsidR="00473EC1" w:rsidRPr="008C5378" w:rsidRDefault="00473EC1" w:rsidP="00473EC1">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Тема 15. Модель создания речевого высказывания</w:t>
      </w:r>
    </w:p>
    <w:p w:rsidR="00473EC1" w:rsidRPr="008C5378" w:rsidRDefault="00473EC1" w:rsidP="00473EC1">
      <w:pPr>
        <w:spacing w:after="0"/>
        <w:jc w:val="both"/>
        <w:rPr>
          <w:rFonts w:ascii="Times New Roman" w:eastAsia="Calibri" w:hAnsi="Times New Roman" w:cs="Times New Roman"/>
          <w:sz w:val="24"/>
          <w:szCs w:val="24"/>
        </w:rPr>
      </w:pPr>
      <w:r w:rsidRPr="008C5378">
        <w:rPr>
          <w:rFonts w:ascii="Times New Roman" w:hAnsi="Times New Roman" w:cs="Times New Roman"/>
          <w:sz w:val="24"/>
          <w:szCs w:val="24"/>
        </w:rPr>
        <w:t>Постижение основ риторики, умение отбирать материал, выделяя главное, опуская детали, избирая наиболее желательную форму языкового выражения. Знакомство с мастерами ораторского искусства, составление плана выступления.</w:t>
      </w:r>
    </w:p>
    <w:p w:rsidR="00473EC1" w:rsidRPr="008C5378" w:rsidRDefault="00473EC1" w:rsidP="00473EC1">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Практическая часть: создание текста-послания для конкурса юных ораторов о том, что волнует, особенно интересует. Конкурс юных ораторов</w:t>
      </w:r>
    </w:p>
    <w:p w:rsidR="00473EC1" w:rsidRPr="008C5378" w:rsidRDefault="00473EC1" w:rsidP="00473EC1">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Тема 16. Творческое изложение</w:t>
      </w:r>
    </w:p>
    <w:p w:rsidR="00473EC1" w:rsidRPr="008C5378" w:rsidRDefault="00473EC1" w:rsidP="00473EC1">
      <w:pPr>
        <w:spacing w:after="0"/>
        <w:jc w:val="both"/>
        <w:rPr>
          <w:rFonts w:ascii="Times New Roman" w:eastAsia="Calibri" w:hAnsi="Times New Roman" w:cs="Times New Roman"/>
          <w:sz w:val="24"/>
          <w:szCs w:val="24"/>
        </w:rPr>
      </w:pPr>
      <w:r w:rsidRPr="008C5378">
        <w:rPr>
          <w:rFonts w:ascii="Times New Roman" w:hAnsi="Times New Roman" w:cs="Times New Roman"/>
          <w:sz w:val="24"/>
          <w:szCs w:val="24"/>
        </w:rPr>
        <w:t>Сжатое изложение текстов публицистического характера.</w:t>
      </w:r>
    </w:p>
    <w:p w:rsidR="00473EC1" w:rsidRPr="008C5378" w:rsidRDefault="00473EC1" w:rsidP="00473EC1">
      <w:pPr>
        <w:spacing w:after="0"/>
        <w:jc w:val="both"/>
        <w:rPr>
          <w:rFonts w:ascii="Times New Roman" w:hAnsi="Times New Roman" w:cs="Times New Roman"/>
          <w:sz w:val="24"/>
          <w:szCs w:val="24"/>
        </w:rPr>
      </w:pPr>
      <w:r w:rsidRPr="008C5378">
        <w:rPr>
          <w:rFonts w:ascii="Times New Roman" w:eastAsia="Times New Roman" w:hAnsi="Times New Roman" w:cs="Times New Roman"/>
          <w:sz w:val="24"/>
          <w:szCs w:val="24"/>
          <w:lang w:eastAsia="ru-RU"/>
        </w:rPr>
        <w:t>Практическая часть:</w:t>
      </w:r>
      <w:r w:rsidRPr="008C5378">
        <w:rPr>
          <w:rFonts w:ascii="Times New Roman" w:hAnsi="Times New Roman" w:cs="Times New Roman"/>
          <w:sz w:val="24"/>
          <w:szCs w:val="24"/>
        </w:rPr>
        <w:t xml:space="preserve"> изложения с заданием ввести в текст описание местности, дать оценку поступков героев, высказать свое мнение о герое.</w:t>
      </w:r>
    </w:p>
    <w:p w:rsidR="00473EC1" w:rsidRPr="008C5378" w:rsidRDefault="00473EC1" w:rsidP="00473EC1">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Тема 17. Обучение написанию сочинения-миниатюры</w:t>
      </w:r>
    </w:p>
    <w:p w:rsidR="00473EC1" w:rsidRPr="008C5378" w:rsidRDefault="00473EC1" w:rsidP="00473EC1">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Сбор материала к сочинению, его систематизация </w:t>
      </w:r>
    </w:p>
    <w:p w:rsidR="00473EC1" w:rsidRPr="008C5378" w:rsidRDefault="00473EC1" w:rsidP="00473EC1">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Практическая часть: написание сочинения – миниатюры </w:t>
      </w:r>
    </w:p>
    <w:p w:rsidR="00473EC1" w:rsidRPr="008C5378" w:rsidRDefault="00473EC1" w:rsidP="00473EC1">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на предложенные темы (например: «Моё отношение к слову», или « Моя дорога в школу».</w:t>
      </w:r>
    </w:p>
    <w:p w:rsidR="00473EC1" w:rsidRPr="008C5378" w:rsidRDefault="00473EC1" w:rsidP="00473EC1">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 xml:space="preserve">Тема 18.Сочинение-анализ поэтического текста </w:t>
      </w:r>
    </w:p>
    <w:p w:rsidR="00473EC1" w:rsidRPr="008C5378" w:rsidRDefault="00473EC1" w:rsidP="00473EC1">
      <w:pPr>
        <w:spacing w:after="0"/>
        <w:jc w:val="both"/>
        <w:rPr>
          <w:rFonts w:ascii="Times New Roman" w:eastAsia="Calibri" w:hAnsi="Times New Roman" w:cs="Times New Roman"/>
          <w:sz w:val="24"/>
          <w:szCs w:val="24"/>
        </w:rPr>
      </w:pPr>
      <w:r w:rsidRPr="008C5378">
        <w:rPr>
          <w:rFonts w:ascii="Times New Roman" w:eastAsia="Times New Roman" w:hAnsi="Times New Roman" w:cs="Times New Roman"/>
          <w:sz w:val="24"/>
          <w:szCs w:val="24"/>
          <w:lang w:eastAsia="ru-RU"/>
        </w:rPr>
        <w:t>Практическая часть: комплексный анализ поэтического текста.</w:t>
      </w:r>
      <w:r w:rsidRPr="008C5378">
        <w:rPr>
          <w:rFonts w:ascii="Times New Roman" w:hAnsi="Times New Roman" w:cs="Times New Roman"/>
          <w:sz w:val="24"/>
          <w:szCs w:val="24"/>
        </w:rPr>
        <w:t xml:space="preserve"> Анализ стихотворения М.Джалиля,Г.Тукая. (по выбору).</w:t>
      </w:r>
    </w:p>
    <w:p w:rsidR="00473EC1" w:rsidRPr="008C5378" w:rsidRDefault="00473EC1" w:rsidP="00473EC1">
      <w:pPr>
        <w:tabs>
          <w:tab w:val="left" w:pos="1843"/>
        </w:tabs>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 xml:space="preserve">Тема 19. Сочинение-анализ эпизода </w:t>
      </w:r>
    </w:p>
    <w:p w:rsidR="00473EC1" w:rsidRPr="008C5378" w:rsidRDefault="00473EC1" w:rsidP="00473EC1">
      <w:pPr>
        <w:tabs>
          <w:tab w:val="left" w:pos="1843"/>
        </w:tabs>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Комплексный анализ прозаического текста.</w:t>
      </w:r>
    </w:p>
    <w:p w:rsidR="00473EC1" w:rsidRPr="008C5378" w:rsidRDefault="00473EC1" w:rsidP="00473EC1">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Практическая часть: </w:t>
      </w:r>
      <w:r w:rsidRPr="008C5378">
        <w:rPr>
          <w:rFonts w:ascii="Times New Roman" w:hAnsi="Times New Roman" w:cs="Times New Roman"/>
          <w:sz w:val="24"/>
          <w:szCs w:val="24"/>
        </w:rPr>
        <w:t>анализ рассказа (по выбору).</w:t>
      </w:r>
    </w:p>
    <w:p w:rsidR="00473EC1" w:rsidRPr="008C5378" w:rsidRDefault="00473EC1" w:rsidP="00473EC1">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Тема 20. Нетрадиционные жанры сочинений</w:t>
      </w:r>
    </w:p>
    <w:p w:rsidR="00473EC1" w:rsidRPr="008C5378" w:rsidRDefault="00473EC1" w:rsidP="00473EC1">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Письмо</w:t>
      </w:r>
      <w:r w:rsidRPr="008C5378">
        <w:rPr>
          <w:rFonts w:ascii="Times New Roman" w:eastAsia="Times New Roman" w:hAnsi="Times New Roman" w:cs="Times New Roman"/>
          <w:sz w:val="24"/>
          <w:szCs w:val="24"/>
          <w:lang w:eastAsia="ru-RU"/>
        </w:rPr>
        <w:t>. Обобщение знаний о структуре писем. Языковые особенности построения письма. Общественная значимость письма в современном обществе.</w:t>
      </w:r>
    </w:p>
    <w:p w:rsidR="00473EC1" w:rsidRPr="008C5378" w:rsidRDefault="00473EC1" w:rsidP="00473EC1">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Практическая часть: письмо реальному адресату.</w:t>
      </w:r>
    </w:p>
    <w:p w:rsidR="00473EC1" w:rsidRPr="008C5378" w:rsidRDefault="00473EC1" w:rsidP="00473EC1">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Дневниковые записи</w:t>
      </w:r>
      <w:r w:rsidRPr="008C5378">
        <w:rPr>
          <w:rFonts w:ascii="Times New Roman" w:eastAsia="Times New Roman" w:hAnsi="Times New Roman" w:cs="Times New Roman"/>
          <w:sz w:val="24"/>
          <w:szCs w:val="24"/>
          <w:lang w:eastAsia="ru-RU"/>
        </w:rPr>
        <w:t>. Основные правила ведения, три разновидности использования дневника (собственно дневник, дневник писателя, литературные произведения в форме дневника).</w:t>
      </w:r>
    </w:p>
    <w:p w:rsidR="00473EC1" w:rsidRPr="008C5378" w:rsidRDefault="00473EC1" w:rsidP="00473EC1">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Практическая часть: составление дневника литературного персонажа.</w:t>
      </w:r>
    </w:p>
    <w:p w:rsidR="00473EC1" w:rsidRPr="008C5378" w:rsidRDefault="00473EC1" w:rsidP="00473EC1">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Отзыв</w:t>
      </w:r>
      <w:r w:rsidRPr="008C5378">
        <w:rPr>
          <w:rFonts w:ascii="Times New Roman" w:eastAsia="Times New Roman" w:hAnsi="Times New Roman" w:cs="Times New Roman"/>
          <w:sz w:val="24"/>
          <w:szCs w:val="24"/>
          <w:lang w:eastAsia="ru-RU"/>
        </w:rPr>
        <w:t xml:space="preserve"> как жанр. Смысловые и структурные особенности жанра отзыва.</w:t>
      </w:r>
    </w:p>
    <w:p w:rsidR="00473EC1" w:rsidRPr="008C5378" w:rsidRDefault="00473EC1" w:rsidP="00473EC1">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Практическая часть: отзыв на прочитанное произведение.</w:t>
      </w:r>
    </w:p>
    <w:p w:rsidR="00473EC1" w:rsidRPr="008C5378" w:rsidRDefault="00473EC1" w:rsidP="00473EC1">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Аннотация</w:t>
      </w:r>
      <w:r w:rsidRPr="008C5378">
        <w:rPr>
          <w:rFonts w:ascii="Times New Roman" w:eastAsia="Times New Roman" w:hAnsi="Times New Roman" w:cs="Times New Roman"/>
          <w:sz w:val="24"/>
          <w:szCs w:val="24"/>
          <w:lang w:eastAsia="ru-RU"/>
        </w:rPr>
        <w:t>. Формирование представления о структуре аннотации. Осознание  учащимися  её актуальности и ценности в общественной жизни.</w:t>
      </w:r>
    </w:p>
    <w:p w:rsidR="00473EC1" w:rsidRPr="008C5378" w:rsidRDefault="00473EC1" w:rsidP="00473EC1">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Практическая часть: составление аннотации к художественному произведению .</w:t>
      </w:r>
    </w:p>
    <w:p w:rsidR="00473EC1" w:rsidRPr="008C5378" w:rsidRDefault="00473EC1" w:rsidP="00473EC1">
      <w:pPr>
        <w:spacing w:after="0"/>
        <w:jc w:val="both"/>
        <w:rPr>
          <w:rFonts w:ascii="Times New Roman" w:eastAsia="Calibri" w:hAnsi="Times New Roman" w:cs="Times New Roman"/>
          <w:sz w:val="24"/>
          <w:szCs w:val="24"/>
        </w:rPr>
      </w:pPr>
      <w:r w:rsidRPr="008C5378">
        <w:rPr>
          <w:rFonts w:ascii="Times New Roman" w:eastAsia="Times New Roman" w:hAnsi="Times New Roman" w:cs="Times New Roman"/>
          <w:b/>
          <w:sz w:val="24"/>
          <w:szCs w:val="24"/>
          <w:lang w:eastAsia="ru-RU"/>
        </w:rPr>
        <w:t>Эссе</w:t>
      </w:r>
      <w:r w:rsidRPr="008C5378">
        <w:rPr>
          <w:rFonts w:ascii="Times New Roman" w:eastAsia="Times New Roman" w:hAnsi="Times New Roman" w:cs="Times New Roman"/>
          <w:sz w:val="24"/>
          <w:szCs w:val="24"/>
          <w:lang w:eastAsia="ru-RU"/>
        </w:rPr>
        <w:t xml:space="preserve"> как жанр сочинений.</w:t>
      </w:r>
      <w:r w:rsidRPr="008C5378">
        <w:rPr>
          <w:rFonts w:ascii="Times New Roman" w:hAnsi="Times New Roman" w:cs="Times New Roman"/>
          <w:sz w:val="24"/>
          <w:szCs w:val="24"/>
        </w:rPr>
        <w:t xml:space="preserve"> Формирование  у учащихся представления  об эссе как публицистическом жанре</w:t>
      </w:r>
      <w:r w:rsidRPr="008C5378">
        <w:rPr>
          <w:rFonts w:ascii="Times New Roman" w:eastAsia="Times New Roman" w:hAnsi="Times New Roman" w:cs="Times New Roman"/>
          <w:sz w:val="24"/>
          <w:szCs w:val="24"/>
          <w:lang w:eastAsia="ru-RU"/>
        </w:rPr>
        <w:t>,</w:t>
      </w:r>
      <w:r w:rsidRPr="008C5378">
        <w:rPr>
          <w:rFonts w:ascii="Times New Roman" w:hAnsi="Times New Roman" w:cs="Times New Roman"/>
          <w:sz w:val="24"/>
          <w:szCs w:val="24"/>
        </w:rPr>
        <w:t xml:space="preserve"> его особенностях.</w:t>
      </w:r>
    </w:p>
    <w:p w:rsidR="00473EC1" w:rsidRPr="008C5378" w:rsidRDefault="00473EC1" w:rsidP="00473EC1">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Практическая часть: </w:t>
      </w:r>
      <w:r w:rsidRPr="008C5378">
        <w:rPr>
          <w:rFonts w:ascii="Times New Roman" w:hAnsi="Times New Roman" w:cs="Times New Roman"/>
          <w:sz w:val="24"/>
          <w:szCs w:val="24"/>
        </w:rPr>
        <w:t>эссе «О времени и о себе» Что значит быть патриотом?</w:t>
      </w:r>
      <w:r w:rsidRPr="008C5378">
        <w:rPr>
          <w:rFonts w:ascii="Times New Roman" w:eastAsia="Times New Roman" w:hAnsi="Times New Roman" w:cs="Times New Roman"/>
          <w:sz w:val="24"/>
          <w:szCs w:val="24"/>
          <w:lang w:eastAsia="ru-RU"/>
        </w:rPr>
        <w:t xml:space="preserve"> Составление памятки об особенностях жанра эссе: «Что такое эссе?»</w:t>
      </w:r>
    </w:p>
    <w:p w:rsidR="00473EC1" w:rsidRPr="008C5378" w:rsidRDefault="00473EC1" w:rsidP="00473EC1">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sz w:val="24"/>
          <w:szCs w:val="24"/>
          <w:lang w:eastAsia="ru-RU"/>
        </w:rPr>
        <w:t>Тема 21. Итоговое занятие «Как наше слово отзовётся…»</w:t>
      </w:r>
    </w:p>
    <w:p w:rsidR="00473EC1" w:rsidRPr="008C5378" w:rsidRDefault="00473EC1" w:rsidP="00473EC1">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Выступления учащихся – защита проектов. </w:t>
      </w:r>
    </w:p>
    <w:p w:rsidR="00473EC1" w:rsidRPr="008C5378" w:rsidRDefault="00473EC1" w:rsidP="00473EC1">
      <w:pPr>
        <w:spacing w:after="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Практическая часть: коллективный проект: создание сборника творческих работ учащихся «Мастерская слова».</w:t>
      </w:r>
    </w:p>
    <w:p w:rsidR="00473EC1" w:rsidRPr="008C5378" w:rsidRDefault="00473EC1" w:rsidP="00473EC1">
      <w:pPr>
        <w:spacing w:after="0"/>
        <w:ind w:left="284" w:firstLine="283"/>
        <w:jc w:val="both"/>
        <w:rPr>
          <w:rFonts w:ascii="Times New Roman" w:eastAsia="Times New Roman" w:hAnsi="Times New Roman" w:cs="Times New Roman"/>
          <w:b/>
          <w:color w:val="000000"/>
          <w:sz w:val="24"/>
          <w:szCs w:val="24"/>
          <w:lang w:eastAsia="ru-RU"/>
        </w:rPr>
      </w:pPr>
      <w:r w:rsidRPr="008C5378">
        <w:rPr>
          <w:rFonts w:ascii="Times New Roman" w:eastAsia="Times New Roman" w:hAnsi="Times New Roman" w:cs="Times New Roman"/>
          <w:b/>
          <w:bCs/>
          <w:color w:val="000000"/>
          <w:sz w:val="24"/>
          <w:szCs w:val="24"/>
          <w:lang w:eastAsia="ru-RU"/>
        </w:rPr>
        <w:t>Формы подведения итогов </w:t>
      </w:r>
      <w:r w:rsidRPr="008C5378">
        <w:rPr>
          <w:rFonts w:ascii="Times New Roman" w:eastAsia="Times New Roman" w:hAnsi="Times New Roman" w:cs="Times New Roman"/>
          <w:b/>
          <w:color w:val="000000"/>
          <w:sz w:val="24"/>
          <w:szCs w:val="24"/>
          <w:lang w:eastAsia="ru-RU"/>
        </w:rPr>
        <w:t>реализации данной программы являются:</w:t>
      </w:r>
    </w:p>
    <w:p w:rsidR="00473EC1" w:rsidRPr="008C5378" w:rsidRDefault="00473EC1" w:rsidP="00CA3F1C">
      <w:pPr>
        <w:numPr>
          <w:ilvl w:val="0"/>
          <w:numId w:val="216"/>
        </w:numPr>
        <w:spacing w:after="0"/>
        <w:ind w:left="284" w:firstLine="283"/>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участие в конкурсах различного уровня (школьного, муниципального, регионального, Всероссийского);</w:t>
      </w:r>
    </w:p>
    <w:p w:rsidR="00473EC1" w:rsidRPr="008C5378" w:rsidRDefault="00473EC1" w:rsidP="00CA3F1C">
      <w:pPr>
        <w:numPr>
          <w:ilvl w:val="0"/>
          <w:numId w:val="216"/>
        </w:numPr>
        <w:spacing w:before="100" w:beforeAutospacing="1" w:after="100" w:afterAutospacing="1"/>
        <w:ind w:left="284" w:firstLine="283"/>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участие в социальных акциях;</w:t>
      </w:r>
    </w:p>
    <w:p w:rsidR="00473EC1" w:rsidRPr="008C5378" w:rsidRDefault="00473EC1" w:rsidP="00CA3F1C">
      <w:pPr>
        <w:numPr>
          <w:ilvl w:val="0"/>
          <w:numId w:val="216"/>
        </w:numPr>
        <w:spacing w:before="100" w:beforeAutospacing="1" w:after="100" w:afterAutospacing="1"/>
        <w:ind w:left="284" w:firstLine="283"/>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отчеты по экскурсиям, практическим работам;</w:t>
      </w:r>
    </w:p>
    <w:p w:rsidR="00473EC1" w:rsidRPr="00EB381C" w:rsidRDefault="00473EC1" w:rsidP="00CA3F1C">
      <w:pPr>
        <w:numPr>
          <w:ilvl w:val="0"/>
          <w:numId w:val="216"/>
        </w:numPr>
        <w:spacing w:before="100" w:beforeAutospacing="1" w:after="100" w:afterAutospacing="1"/>
        <w:ind w:left="284" w:firstLine="283"/>
        <w:jc w:val="both"/>
        <w:rPr>
          <w:rFonts w:ascii="Times New Roman" w:eastAsia="Times New Roman" w:hAnsi="Times New Roman" w:cs="Times New Roman"/>
          <w:color w:val="000000"/>
          <w:sz w:val="24"/>
          <w:szCs w:val="24"/>
          <w:lang w:eastAsia="ru-RU"/>
        </w:rPr>
      </w:pPr>
      <w:r w:rsidRPr="00EB381C">
        <w:rPr>
          <w:rFonts w:ascii="Times New Roman" w:eastAsia="Times New Roman" w:hAnsi="Times New Roman" w:cs="Times New Roman"/>
          <w:color w:val="000000"/>
          <w:sz w:val="24"/>
          <w:szCs w:val="24"/>
          <w:lang w:eastAsia="ru-RU"/>
        </w:rPr>
        <w:t>защита проектов</w:t>
      </w:r>
    </w:p>
    <w:p w:rsidR="00886C99" w:rsidRPr="00EB381C" w:rsidRDefault="00473EC1" w:rsidP="00473EC1">
      <w:pPr>
        <w:autoSpaceDE w:val="0"/>
        <w:autoSpaceDN w:val="0"/>
        <w:adjustRightInd w:val="0"/>
        <w:jc w:val="both"/>
        <w:rPr>
          <w:rFonts w:ascii="Times New Roman" w:hAnsi="Times New Roman" w:cs="Times New Roman"/>
          <w:b/>
          <w:sz w:val="24"/>
          <w:szCs w:val="24"/>
        </w:rPr>
      </w:pPr>
      <w:r w:rsidRPr="00EB381C">
        <w:rPr>
          <w:rFonts w:ascii="Times New Roman" w:hAnsi="Times New Roman" w:cs="Times New Roman"/>
          <w:b/>
          <w:sz w:val="24"/>
          <w:szCs w:val="24"/>
        </w:rPr>
        <w:t>2.2.3.11.</w:t>
      </w:r>
      <w:r w:rsidR="00FC346B" w:rsidRPr="00EB381C">
        <w:rPr>
          <w:rFonts w:ascii="Times New Roman" w:hAnsi="Times New Roman" w:cs="Times New Roman"/>
          <w:b/>
          <w:sz w:val="24"/>
          <w:szCs w:val="24"/>
        </w:rPr>
        <w:t>Физкультура</w:t>
      </w:r>
      <w:r w:rsidR="00886C99" w:rsidRPr="00EB381C">
        <w:rPr>
          <w:rFonts w:ascii="Times New Roman" w:hAnsi="Times New Roman" w:cs="Times New Roman"/>
          <w:b/>
          <w:sz w:val="24"/>
          <w:szCs w:val="24"/>
        </w:rPr>
        <w:t xml:space="preserve">, </w:t>
      </w:r>
      <w:r w:rsidR="00FC346B" w:rsidRPr="00EB381C">
        <w:rPr>
          <w:rFonts w:ascii="Times New Roman" w:hAnsi="Times New Roman" w:cs="Times New Roman"/>
          <w:b/>
          <w:sz w:val="24"/>
          <w:szCs w:val="24"/>
        </w:rPr>
        <w:t xml:space="preserve"> 5-9 классы</w:t>
      </w:r>
    </w:p>
    <w:p w:rsidR="00886C99" w:rsidRPr="008C5378" w:rsidRDefault="00886C99" w:rsidP="00473EC1">
      <w:pPr>
        <w:spacing w:after="0" w:line="240" w:lineRule="auto"/>
        <w:contextualSpacing/>
        <w:jc w:val="center"/>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Первый год обучения</w:t>
      </w:r>
    </w:p>
    <w:p w:rsidR="00886C99" w:rsidRPr="008C5378" w:rsidRDefault="00886C99" w:rsidP="00473EC1">
      <w:pPr>
        <w:spacing w:after="0" w:line="240" w:lineRule="auto"/>
        <w:contextualSpacing/>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Общая физическая подготовка</w:t>
      </w:r>
    </w:p>
    <w:p w:rsidR="00886C99" w:rsidRPr="008C5378" w:rsidRDefault="00886C99" w:rsidP="00473EC1">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Основная  стойка, построение  в  шеренгу.  Упражнения  для  формирования  осанки.  Общеукрепляющие  упражнения  с  предметами  и  без  предметов.</w:t>
      </w:r>
    </w:p>
    <w:p w:rsidR="00886C99" w:rsidRPr="008C5378" w:rsidRDefault="00886C99" w:rsidP="00473EC1">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Ходьба  на  носках, пятках, в  полу приседе, в  приседе, быстрым  широким  шагом.  Бег  по  кругу, с  изменением  направления  и  скорости.  Высокий  старт  и  бег  со  старта  по  команде.  Бег  с  преодолением  препятствий.  Челночный  бег 3х10 метров,           бег  до  8 минут.  Прыжки  с  поворотом  на  90°,  180º, с  места ,    со  скакалкой, с  высоты  до  </w:t>
      </w:r>
      <w:smartTag w:uri="urn:schemas-microsoft-com:office:smarttags" w:element="metricconverter">
        <w:smartTagPr>
          <w:attr w:name="ProductID" w:val="40 см"/>
        </w:smartTagPr>
        <w:r w:rsidRPr="008C5378">
          <w:rPr>
            <w:rFonts w:ascii="Times New Roman" w:eastAsia="Times New Roman" w:hAnsi="Times New Roman" w:cs="Times New Roman"/>
            <w:sz w:val="24"/>
            <w:szCs w:val="24"/>
            <w:lang w:eastAsia="ru-RU"/>
          </w:rPr>
          <w:t>40 см</w:t>
        </w:r>
      </w:smartTag>
      <w:r w:rsidRPr="008C5378">
        <w:rPr>
          <w:rFonts w:ascii="Times New Roman" w:eastAsia="Times New Roman" w:hAnsi="Times New Roman" w:cs="Times New Roman"/>
          <w:sz w:val="24"/>
          <w:szCs w:val="24"/>
          <w:lang w:eastAsia="ru-RU"/>
        </w:rPr>
        <w:t>, напрыгивание  на  скамейку.  Метание  малого  мяча  на  дальность  и  в  цель.метание  на  дальность  отскока  от  стены, щита.  Лазание  по  гимнастической  стенке, канату.  Кувырки, перекаты, стойка  на  лопатках, акробатическая  комбинация.  Упражнения  в  висах  и  упорах.</w:t>
      </w:r>
    </w:p>
    <w:p w:rsidR="00886C99" w:rsidRPr="008C5378" w:rsidRDefault="00886C99" w:rsidP="00473EC1">
      <w:pPr>
        <w:spacing w:after="0" w:line="240" w:lineRule="auto"/>
        <w:contextualSpacing/>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Баскетбол </w:t>
      </w:r>
    </w:p>
    <w:p w:rsidR="00886C99" w:rsidRPr="008C5378" w:rsidRDefault="00886C99" w:rsidP="00473EC1">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1.Основы  знаний.  Основные  части  тела.  Мышцы, кости  и  суставы.  Как  укрепить  свои  кости  и  мышцы.  Физические  упражнения.  Режим  дня  и  режим  питания.</w:t>
      </w:r>
    </w:p>
    <w:p w:rsidR="00886C99" w:rsidRPr="008C5378" w:rsidRDefault="00886C99" w:rsidP="00473EC1">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2. Специальная  подготовка.  Броски  мяча  двумя  руками  стоя  на  месте  (мяч  снизу, мяч  у  груди, мяч  сзади  над  головой);</w:t>
      </w:r>
    </w:p>
    <w:p w:rsidR="00886C99" w:rsidRPr="008C5378" w:rsidRDefault="00886C99" w:rsidP="00473EC1">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передача  мяча (снизу, от  груди, от  плеча);  ловля  мяча  на  месте  и  в  движении – низко  летящего  и  летящего  на  уровне  головы.</w:t>
      </w:r>
    </w:p>
    <w:p w:rsidR="00886C99" w:rsidRPr="008C5378" w:rsidRDefault="00886C99" w:rsidP="00473EC1">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Стойка  игрока, передвижение  в  стойке.  Остановка  в  движении  по  звуковому  сигналу.  Подвижные  игры: «Охотники  и  утки»,  «Летает – не  летает»;  игровые  упражнения  «Брось – поймай», «Выстрел  в  небо»  с  малыми  и  большими  мячами.</w:t>
      </w:r>
    </w:p>
    <w:p w:rsidR="00886C99" w:rsidRPr="008C5378" w:rsidRDefault="00886C99" w:rsidP="00473EC1">
      <w:pPr>
        <w:spacing w:after="0" w:line="240" w:lineRule="auto"/>
        <w:contextualSpacing/>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Волейбол</w:t>
      </w:r>
    </w:p>
    <w:p w:rsidR="00886C99" w:rsidRPr="008C5378" w:rsidRDefault="00886C99" w:rsidP="00473EC1">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1.Основы  знаний.  Волейбол – игра  для  всех.  Основные  линии  разметки  спортивного  зала.  Положительные  и  отрицательные  черты  характера.  Здоровое  питание.  Экологически  чистые  продукты.  Утренняя  физическая  зарядка.</w:t>
      </w:r>
    </w:p>
    <w:p w:rsidR="00886C99" w:rsidRPr="008C5378" w:rsidRDefault="00886C99" w:rsidP="00473EC1">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2. Специальная  подготовка.  Специальная  разминка  волейболиста.Броски  мяча  двумя  руками  стоя  в  стену, в  пол,  ловля  отскочившего  мяча, подбрасывание  мяча  вверх  и  ловля  его  на  месте  и  после  перемещения.  Перебрасывание  мяча  партнёру  в  парах  и  тройках - ловля  мяча  на  месте  и  в  движении – низко  летящего  и  летящего  на  уровне  головы.</w:t>
      </w:r>
    </w:p>
    <w:p w:rsidR="00886C99" w:rsidRPr="008C5378" w:rsidRDefault="00886C99" w:rsidP="00473EC1">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Стойка  игрока, передвижение  в  стойке.  Подвижные  игры: «Брось  и  попади»,  «Сумей  принять»;  игровые  упражнения  «Брось – поймай», «Кто  лучший?»</w:t>
      </w:r>
    </w:p>
    <w:p w:rsidR="00886C99" w:rsidRPr="008C5378" w:rsidRDefault="00886C99" w:rsidP="00473EC1">
      <w:pPr>
        <w:spacing w:after="0" w:line="240" w:lineRule="auto"/>
        <w:contextualSpacing/>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Футбол </w:t>
      </w:r>
    </w:p>
    <w:p w:rsidR="00886C99" w:rsidRPr="008C5378" w:rsidRDefault="00886C99" w:rsidP="00473EC1">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1.Основы  знаний.  Влияние  занятий  футболом  на  организм  школьника.  Причины  переохлаждения  и  перегревания  организма  человека.  Признаки  простудного  заболевания.</w:t>
      </w:r>
    </w:p>
    <w:p w:rsidR="00886C99" w:rsidRPr="008C5378" w:rsidRDefault="00886C99" w:rsidP="00473EC1">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2. Специальная  подготовка.  Удар  внутренней  стороной  стопы  по  неподвижному  мячу  с  места, с  одного-двух  шагов;  по  мячу, катящемуся  навстречу.  Передачи  мяча  в  парах.  Подвижные  игры: «Точная  передача», «Попади  в  ворота».</w:t>
      </w:r>
    </w:p>
    <w:p w:rsidR="00886C99" w:rsidRPr="008C5378" w:rsidRDefault="00886C99" w:rsidP="00473EC1">
      <w:pPr>
        <w:spacing w:after="0" w:line="240" w:lineRule="auto"/>
        <w:contextualSpacing/>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                 Второй год обучения</w:t>
      </w:r>
    </w:p>
    <w:p w:rsidR="00886C99" w:rsidRPr="008C5378" w:rsidRDefault="00886C99" w:rsidP="00473EC1">
      <w:pPr>
        <w:spacing w:after="0" w:line="240" w:lineRule="auto"/>
        <w:contextualSpacing/>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Общая физическая подготовка</w:t>
      </w:r>
    </w:p>
    <w:p w:rsidR="00886C99" w:rsidRPr="008C5378" w:rsidRDefault="00886C99" w:rsidP="00473EC1">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Упражнения  для  формирования  осанки.  Общеукрепляющие  упражнения  с  предметами  и  без  предметов.</w:t>
      </w:r>
    </w:p>
    <w:p w:rsidR="00886C99" w:rsidRPr="008C5378" w:rsidRDefault="00886C99" w:rsidP="00473EC1">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Ходьба  на  носках, пятках, в  полуприседе, в  приседе, быстрым  широким  шагом.  Бег  по  кругу, с  изменением  направления  и  скорости.  Бег  с  высокого  старта  на  30, </w:t>
      </w:r>
      <w:smartTag w:uri="urn:schemas-microsoft-com:office:smarttags" w:element="metricconverter">
        <w:smartTagPr>
          <w:attr w:name="ProductID" w:val="40 метров"/>
        </w:smartTagPr>
        <w:r w:rsidRPr="008C5378">
          <w:rPr>
            <w:rFonts w:ascii="Times New Roman" w:eastAsia="Times New Roman" w:hAnsi="Times New Roman" w:cs="Times New Roman"/>
            <w:sz w:val="24"/>
            <w:szCs w:val="24"/>
            <w:lang w:eastAsia="ru-RU"/>
          </w:rPr>
          <w:t>40 метров</w:t>
        </w:r>
      </w:smartTag>
      <w:r w:rsidRPr="008C5378">
        <w:rPr>
          <w:rFonts w:ascii="Times New Roman" w:eastAsia="Times New Roman" w:hAnsi="Times New Roman" w:cs="Times New Roman"/>
          <w:sz w:val="24"/>
          <w:szCs w:val="24"/>
          <w:lang w:eastAsia="ru-RU"/>
        </w:rPr>
        <w:t xml:space="preserve">.  Бег  с  преодолением  препятствий.  Челночный  бег 3х10 метров,  3х15 метров, бег  до  10 минут.  Опорные  прыжки, со  скакалкой, с  высоты  до  </w:t>
      </w:r>
      <w:smartTag w:uri="urn:schemas-microsoft-com:office:smarttags" w:element="metricconverter">
        <w:smartTagPr>
          <w:attr w:name="ProductID" w:val="50 см"/>
        </w:smartTagPr>
        <w:r w:rsidRPr="008C5378">
          <w:rPr>
            <w:rFonts w:ascii="Times New Roman" w:eastAsia="Times New Roman" w:hAnsi="Times New Roman" w:cs="Times New Roman"/>
            <w:sz w:val="24"/>
            <w:szCs w:val="24"/>
            <w:lang w:eastAsia="ru-RU"/>
          </w:rPr>
          <w:t>50 см</w:t>
        </w:r>
      </w:smartTag>
      <w:r w:rsidRPr="008C5378">
        <w:rPr>
          <w:rFonts w:ascii="Times New Roman" w:eastAsia="Times New Roman" w:hAnsi="Times New Roman" w:cs="Times New Roman"/>
          <w:sz w:val="24"/>
          <w:szCs w:val="24"/>
          <w:lang w:eastAsia="ru-RU"/>
        </w:rPr>
        <w:t xml:space="preserve">, в  длину  с  места  и  в  высоту  с  разбега, напрыгивание  на  скамейку.  Метание  малого  мяча  на  дальность  и  в  цель, метание  на  дальность  отскока  от  стены, щита.  Броски  набивного  мяча  </w:t>
      </w:r>
      <w:smartTag w:uri="urn:schemas-microsoft-com:office:smarttags" w:element="metricconverter">
        <w:smartTagPr>
          <w:attr w:name="ProductID" w:val="1 кг"/>
        </w:smartTagPr>
        <w:r w:rsidRPr="008C5378">
          <w:rPr>
            <w:rFonts w:ascii="Times New Roman" w:eastAsia="Times New Roman" w:hAnsi="Times New Roman" w:cs="Times New Roman"/>
            <w:sz w:val="24"/>
            <w:szCs w:val="24"/>
            <w:lang w:eastAsia="ru-RU"/>
          </w:rPr>
          <w:t>1 кг</w:t>
        </w:r>
      </w:smartTag>
      <w:r w:rsidRPr="008C5378">
        <w:rPr>
          <w:rFonts w:ascii="Times New Roman" w:eastAsia="Times New Roman" w:hAnsi="Times New Roman" w:cs="Times New Roman"/>
          <w:sz w:val="24"/>
          <w:szCs w:val="24"/>
          <w:lang w:eastAsia="ru-RU"/>
        </w:rPr>
        <w:t>. Лазание  по  гимнастической  стенке, канату.  Кувырки, перекаты.стойка  на  лопатках, акробатическая  комбинация.  Упражнения  в  висах  и  упорах.</w:t>
      </w:r>
    </w:p>
    <w:p w:rsidR="00886C99" w:rsidRPr="008C5378" w:rsidRDefault="00886C99" w:rsidP="00473EC1">
      <w:pPr>
        <w:spacing w:after="0" w:line="240" w:lineRule="auto"/>
        <w:contextualSpacing/>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Баскетбол </w:t>
      </w:r>
    </w:p>
    <w:p w:rsidR="00886C99" w:rsidRPr="008C5378" w:rsidRDefault="00886C99" w:rsidP="00473EC1">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1.Основы  знаний.  Товарищ  и  друг.  В  чём  сила  командной  игры.  Физические  упражнения – путь  к  здоровью, работоспособности  и  долголетию.  </w:t>
      </w:r>
    </w:p>
    <w:p w:rsidR="00886C99" w:rsidRPr="008C5378" w:rsidRDefault="00886C99" w:rsidP="00473EC1">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2. Специальная  подготовка.  Специальные  передвижения  без  мяча  в  стойке  баскетболиста.  Остановка  прыжком.  Ловля  и  передача  мяча  двумя  руками  от  груди  на  месте  и  в  движении.  Ведение  мяча  правой  и  левой  рукой  по  прямой,  по  дуге,           с  остановками  по  сигналу.  Бросок  мяча  двумя  руками  от  груди  с  отражением  от  щита  с  места, после  ведения  и  остановки. </w:t>
      </w:r>
    </w:p>
    <w:p w:rsidR="00886C99" w:rsidRPr="008C5378" w:rsidRDefault="00886C99" w:rsidP="00473EC1">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Подвижные  игры: «Мяч  среднему», «Мяч  соседу», эстафеты  с  ведением  мяча  и  с  броском  мяча  после  ведения  и  остановки.</w:t>
      </w:r>
    </w:p>
    <w:p w:rsidR="00886C99" w:rsidRPr="008C5378" w:rsidRDefault="00886C99" w:rsidP="00473EC1">
      <w:pPr>
        <w:spacing w:after="0" w:line="240" w:lineRule="auto"/>
        <w:contextualSpacing/>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Волейбол</w:t>
      </w:r>
    </w:p>
    <w:p w:rsidR="00886C99" w:rsidRPr="008C5378" w:rsidRDefault="00886C99" w:rsidP="00473EC1">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1.Основы  знаний.  Основные  правила  игры  в  волейбол.  Что  такое  безопасность  на  спортивной  площадке.  Правила  безопасности  при  занятиях  спортивными  играми.  Гигиенические  правила – как  их  соблюдение  способствует  укреплению  здоровья.                                                                                      </w:t>
      </w:r>
    </w:p>
    <w:p w:rsidR="00886C99" w:rsidRPr="008C5378" w:rsidRDefault="00886C99" w:rsidP="00473EC1">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2. Специальная  подготовка.  Подводящие  упражнения  для  обучения  прямой  нижней  и  боковой  подаче.  Подбрасывание  мяча  на  заданную  высоту  и  расстояние  от  туловища.</w:t>
      </w:r>
    </w:p>
    <w:p w:rsidR="00886C99" w:rsidRPr="008C5378" w:rsidRDefault="00886C99" w:rsidP="00473EC1">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Подвижные  игры: «Волна», «Неудобный  бросок».                                           </w:t>
      </w:r>
    </w:p>
    <w:p w:rsidR="00886C99" w:rsidRPr="008C5378" w:rsidRDefault="00886C99" w:rsidP="00473EC1">
      <w:pPr>
        <w:spacing w:after="0" w:line="240" w:lineRule="auto"/>
        <w:contextualSpacing/>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Футбол </w:t>
      </w:r>
    </w:p>
    <w:p w:rsidR="00886C99" w:rsidRPr="008C5378" w:rsidRDefault="00886C99" w:rsidP="00473EC1">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1.Основы  знаний.  Утренняя  физическая  зарядка.  Пред матчевая  разминка.  Что  запрещено  при   игре  в  футбол.                                                     </w:t>
      </w:r>
    </w:p>
    <w:p w:rsidR="00886C99" w:rsidRPr="008C5378" w:rsidRDefault="00886C99" w:rsidP="00473EC1">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2. Специальная  подготовка.  Остановка  катящегося  мяча.  Ведение  мяча  внешней  и  внутренней  частью  подъёма  по  прямой, по  дуге, с  остановками  по  сигналу, между  стойками,      с  обводкой  стоек.  Остановка  катящегося  мяча  внутренней  частью  стопы.  Подвижные  игры: «Гонка  мячей», «Метко  в  цель», «Футбольный  бильярд».</w:t>
      </w:r>
    </w:p>
    <w:p w:rsidR="00886C99" w:rsidRPr="008C5378" w:rsidRDefault="00886C99" w:rsidP="00473EC1">
      <w:pPr>
        <w:spacing w:after="0" w:line="240" w:lineRule="auto"/>
        <w:contextualSpacing/>
        <w:jc w:val="center"/>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Третий год обучения</w:t>
      </w:r>
    </w:p>
    <w:p w:rsidR="00886C99" w:rsidRPr="008C5378" w:rsidRDefault="00886C99" w:rsidP="00473EC1">
      <w:pPr>
        <w:spacing w:after="0" w:line="240" w:lineRule="auto"/>
        <w:contextualSpacing/>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Общая физическая подготовка</w:t>
      </w:r>
    </w:p>
    <w:p w:rsidR="00886C99" w:rsidRPr="008C5378" w:rsidRDefault="00886C99" w:rsidP="00473EC1">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Упражнения  для  формирования  осанки.  Общеукрепляющие  упражнения  с  предметами  и  без  предметов.  Бег  с  ускорением  на  30, 40, </w:t>
      </w:r>
      <w:smartTag w:uri="urn:schemas-microsoft-com:office:smarttags" w:element="metricconverter">
        <w:smartTagPr>
          <w:attr w:name="ProductID" w:val="50 метров"/>
        </w:smartTagPr>
        <w:r w:rsidRPr="008C5378">
          <w:rPr>
            <w:rFonts w:ascii="Times New Roman" w:eastAsia="Times New Roman" w:hAnsi="Times New Roman" w:cs="Times New Roman"/>
            <w:sz w:val="24"/>
            <w:szCs w:val="24"/>
            <w:lang w:eastAsia="ru-RU"/>
          </w:rPr>
          <w:t>50 метров</w:t>
        </w:r>
      </w:smartTag>
      <w:r w:rsidRPr="008C5378">
        <w:rPr>
          <w:rFonts w:ascii="Times New Roman" w:eastAsia="Times New Roman" w:hAnsi="Times New Roman" w:cs="Times New Roman"/>
          <w:sz w:val="24"/>
          <w:szCs w:val="24"/>
          <w:lang w:eastAsia="ru-RU"/>
        </w:rPr>
        <w:t xml:space="preserve">.  Бег  с  высокого  старта  на  30, 40, </w:t>
      </w:r>
      <w:smartTag w:uri="urn:schemas-microsoft-com:office:smarttags" w:element="metricconverter">
        <w:smartTagPr>
          <w:attr w:name="ProductID" w:val="50 метров"/>
        </w:smartTagPr>
        <w:r w:rsidRPr="008C5378">
          <w:rPr>
            <w:rFonts w:ascii="Times New Roman" w:eastAsia="Times New Roman" w:hAnsi="Times New Roman" w:cs="Times New Roman"/>
            <w:sz w:val="24"/>
            <w:szCs w:val="24"/>
            <w:lang w:eastAsia="ru-RU"/>
          </w:rPr>
          <w:t>50 метров</w:t>
        </w:r>
      </w:smartTag>
      <w:r w:rsidRPr="008C5378">
        <w:rPr>
          <w:rFonts w:ascii="Times New Roman" w:eastAsia="Times New Roman" w:hAnsi="Times New Roman" w:cs="Times New Roman"/>
          <w:sz w:val="24"/>
          <w:szCs w:val="24"/>
          <w:lang w:eastAsia="ru-RU"/>
        </w:rPr>
        <w:t xml:space="preserve">.  Бег  с  преодолением  препятствий.  Челночный  бег 3х10 метров, 6х10 метров, бег  до  10 минут.  Опорные  прыжки, со  скакалкой, в  длину  с  места  и  с разбега, в  высоту  с  разбега, напрыгивание  и  прыжки  в  глубину.  Метание  малого  мяча  на  дальность  и  в  цель.метание  на  дальность  отскока  от  стены, щита.  Броски  набивного  мяча  </w:t>
      </w:r>
      <w:smartTag w:uri="urn:schemas-microsoft-com:office:smarttags" w:element="metricconverter">
        <w:smartTagPr>
          <w:attr w:name="ProductID" w:val="1 кг"/>
        </w:smartTagPr>
        <w:r w:rsidRPr="008C5378">
          <w:rPr>
            <w:rFonts w:ascii="Times New Roman" w:eastAsia="Times New Roman" w:hAnsi="Times New Roman" w:cs="Times New Roman"/>
            <w:sz w:val="24"/>
            <w:szCs w:val="24"/>
            <w:lang w:eastAsia="ru-RU"/>
          </w:rPr>
          <w:t>1 кг</w:t>
        </w:r>
      </w:smartTag>
      <w:r w:rsidRPr="008C5378">
        <w:rPr>
          <w:rFonts w:ascii="Times New Roman" w:eastAsia="Times New Roman" w:hAnsi="Times New Roman" w:cs="Times New Roman"/>
          <w:sz w:val="24"/>
          <w:szCs w:val="24"/>
          <w:lang w:eastAsia="ru-RU"/>
        </w:rPr>
        <w:t xml:space="preserve">. Силовые  упражнения: лазание, подтягивание  сериями, переворот  в  упор. Акробатическая  комбинация.  Упражнения  с  гантелями.  </w:t>
      </w:r>
    </w:p>
    <w:p w:rsidR="00886C99" w:rsidRPr="008C5378" w:rsidRDefault="00886C99" w:rsidP="00473EC1">
      <w:pPr>
        <w:spacing w:after="0" w:line="240" w:lineRule="auto"/>
        <w:contextualSpacing/>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Волейбол</w:t>
      </w:r>
    </w:p>
    <w:p w:rsidR="00886C99" w:rsidRPr="008C5378" w:rsidRDefault="00886C99" w:rsidP="00473EC1">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1.Основы  знаний.  Антропометрические  измерения.  Питание  и  его  значение  для  роста  и  развития.  Что  общего  в  спортивных  играх  и  какие  между  ними  различия?  Закаливание  организма.</w:t>
      </w:r>
    </w:p>
    <w:p w:rsidR="00886C99" w:rsidRPr="008C5378" w:rsidRDefault="00886C99" w:rsidP="00473EC1">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2. Специальная  подготовка.  Специальные  передвижения  без  мяча  в  стойке  баскетболиста.  Остановка  в  два  шага  и  прыжком.  Ловля  и  передача  мяча  двумя  руками  от  груди          с  шагом  и  со  сменой  мест, в  движении.  Ведение  мяча  правой  и  левой  рукой  с  изменением  направления.  Бросок  мяча  двумя  руками  от  груди  с  отражением  от  щита  с  места, бросок  одной  рукой  после  ведения.</w:t>
      </w:r>
    </w:p>
    <w:p w:rsidR="00886C99" w:rsidRPr="008C5378" w:rsidRDefault="00886C99" w:rsidP="00473EC1">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Подвижные  игры: «Попади  в  кольцо», «Гонка  мяча», эстафеты  с  ведением  мяча  и  с  броском  мяча  после  ведения.</w:t>
      </w:r>
    </w:p>
    <w:p w:rsidR="00886C99" w:rsidRPr="008C5378" w:rsidRDefault="00886C99" w:rsidP="00473EC1">
      <w:pPr>
        <w:spacing w:after="0" w:line="240" w:lineRule="auto"/>
        <w:contextualSpacing/>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Волейбол</w:t>
      </w:r>
    </w:p>
    <w:p w:rsidR="00886C99" w:rsidRPr="008C5378" w:rsidRDefault="00886C99" w:rsidP="00473EC1">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1.Основы  знаний.  Основные  правила  игры  в  волейбол.  Самоконтроль  и  его  основные  приёмы. Мышечная  система  человека.  Понятие  о  здоровом  образе  жизни.  Режим  дня  и  здоровый  образ  жизни.  Утренняя  физическая  зарядка.</w:t>
      </w:r>
    </w:p>
    <w:p w:rsidR="00886C99" w:rsidRPr="008C5378" w:rsidRDefault="00886C99" w:rsidP="00473EC1">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2. Специальная  подготовка.  Приём  мяча  снизу  двумя  руками.  Передача  мяча  сверху  двумя  руками  вперёд-вверх.  Нижняя  прямая  подача.   Подвижные  игры: «Не  давай  мяча  водящему», «Круговая  лапта».</w:t>
      </w:r>
    </w:p>
    <w:p w:rsidR="00886C99" w:rsidRPr="008C5378" w:rsidRDefault="00886C99" w:rsidP="00473EC1">
      <w:pPr>
        <w:spacing w:after="0" w:line="240" w:lineRule="auto"/>
        <w:contextualSpacing/>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Футбол </w:t>
      </w:r>
    </w:p>
    <w:p w:rsidR="00886C99" w:rsidRPr="008C5378" w:rsidRDefault="00886C99" w:rsidP="00473EC1">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1.Основы  знаний.  Различие  между  футболом  и  мини-футболом (фут залом).  Физическая  нагрузка  и  её  влияние  на  частоту  сердечных  сокращений (ЧСС).  Закаливание  организма  зимой. </w:t>
      </w:r>
    </w:p>
    <w:p w:rsidR="00886C99" w:rsidRPr="008C5378" w:rsidRDefault="00886C99" w:rsidP="00473EC1">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2. Специальная  подготовка.  Удар  ногой  с  разбега  по  неподвижному  и  катящемуся  мячу  в  горизонтальную (полоса  шириной </w:t>
      </w:r>
      <w:smartTag w:uri="urn:schemas-microsoft-com:office:smarttags" w:element="metricconverter">
        <w:smartTagPr>
          <w:attr w:name="ProductID" w:val="1,5 метра"/>
        </w:smartTagPr>
        <w:r w:rsidRPr="008C5378">
          <w:rPr>
            <w:rFonts w:ascii="Times New Roman" w:eastAsia="Times New Roman" w:hAnsi="Times New Roman" w:cs="Times New Roman"/>
            <w:sz w:val="24"/>
            <w:szCs w:val="24"/>
            <w:lang w:eastAsia="ru-RU"/>
          </w:rPr>
          <w:t>1,5 метра</w:t>
        </w:r>
      </w:smartTag>
      <w:r w:rsidRPr="008C5378">
        <w:rPr>
          <w:rFonts w:ascii="Times New Roman" w:eastAsia="Times New Roman" w:hAnsi="Times New Roman" w:cs="Times New Roman"/>
          <w:sz w:val="24"/>
          <w:szCs w:val="24"/>
          <w:lang w:eastAsia="ru-RU"/>
        </w:rPr>
        <w:t>, длиной  до  7-</w:t>
      </w:r>
      <w:smartTag w:uri="urn:schemas-microsoft-com:office:smarttags" w:element="metricconverter">
        <w:smartTagPr>
          <w:attr w:name="ProductID" w:val="8 метров"/>
        </w:smartTagPr>
        <w:r w:rsidRPr="008C5378">
          <w:rPr>
            <w:rFonts w:ascii="Times New Roman" w:eastAsia="Times New Roman" w:hAnsi="Times New Roman" w:cs="Times New Roman"/>
            <w:sz w:val="24"/>
            <w:szCs w:val="24"/>
            <w:lang w:eastAsia="ru-RU"/>
          </w:rPr>
          <w:t>8 метров</w:t>
        </w:r>
      </w:smartTag>
      <w:r w:rsidRPr="008C5378">
        <w:rPr>
          <w:rFonts w:ascii="Times New Roman" w:eastAsia="Times New Roman" w:hAnsi="Times New Roman" w:cs="Times New Roman"/>
          <w:sz w:val="24"/>
          <w:szCs w:val="24"/>
          <w:lang w:eastAsia="ru-RU"/>
        </w:rPr>
        <w:t xml:space="preserve">)  и  вертикальную (полоса  шириной  </w:t>
      </w:r>
      <w:smartTag w:uri="urn:schemas-microsoft-com:office:smarttags" w:element="metricconverter">
        <w:smartTagPr>
          <w:attr w:name="ProductID" w:val="2 метра"/>
        </w:smartTagPr>
        <w:r w:rsidRPr="008C5378">
          <w:rPr>
            <w:rFonts w:ascii="Times New Roman" w:eastAsia="Times New Roman" w:hAnsi="Times New Roman" w:cs="Times New Roman"/>
            <w:sz w:val="24"/>
            <w:szCs w:val="24"/>
            <w:lang w:eastAsia="ru-RU"/>
          </w:rPr>
          <w:t>2 метра</w:t>
        </w:r>
      </w:smartTag>
      <w:r w:rsidRPr="008C5378">
        <w:rPr>
          <w:rFonts w:ascii="Times New Roman" w:eastAsia="Times New Roman" w:hAnsi="Times New Roman" w:cs="Times New Roman"/>
          <w:sz w:val="24"/>
          <w:szCs w:val="24"/>
          <w:lang w:eastAsia="ru-RU"/>
        </w:rPr>
        <w:t>, длиной  5-</w:t>
      </w:r>
      <w:smartTag w:uri="urn:schemas-microsoft-com:office:smarttags" w:element="metricconverter">
        <w:smartTagPr>
          <w:attr w:name="ProductID" w:val="6 метров"/>
        </w:smartTagPr>
        <w:r w:rsidRPr="008C5378">
          <w:rPr>
            <w:rFonts w:ascii="Times New Roman" w:eastAsia="Times New Roman" w:hAnsi="Times New Roman" w:cs="Times New Roman"/>
            <w:sz w:val="24"/>
            <w:szCs w:val="24"/>
            <w:lang w:eastAsia="ru-RU"/>
          </w:rPr>
          <w:t>6 метров</w:t>
        </w:r>
      </w:smartTag>
      <w:r w:rsidRPr="008C5378">
        <w:rPr>
          <w:rFonts w:ascii="Times New Roman" w:eastAsia="Times New Roman" w:hAnsi="Times New Roman" w:cs="Times New Roman"/>
          <w:sz w:val="24"/>
          <w:szCs w:val="24"/>
          <w:lang w:eastAsia="ru-RU"/>
        </w:rPr>
        <w:t>) мишень.  Ведение  мяча  между  предметами  и  с  обводкой  предметов.  Подвижные  игры: «Передал – садись», «Передай  мяч  головой».</w:t>
      </w:r>
    </w:p>
    <w:p w:rsidR="00886C99" w:rsidRPr="008C5378" w:rsidRDefault="00886C99" w:rsidP="00473EC1">
      <w:pPr>
        <w:spacing w:after="0" w:line="240" w:lineRule="auto"/>
        <w:contextualSpacing/>
        <w:jc w:val="center"/>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Четвертый год обучения</w:t>
      </w:r>
    </w:p>
    <w:p w:rsidR="00886C99" w:rsidRPr="008C5378" w:rsidRDefault="00886C99" w:rsidP="00473EC1">
      <w:pPr>
        <w:spacing w:after="0" w:line="240" w:lineRule="auto"/>
        <w:contextualSpacing/>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Общая физическая подготовка</w:t>
      </w:r>
    </w:p>
    <w:p w:rsidR="00886C99" w:rsidRPr="008C5378" w:rsidRDefault="00886C99" w:rsidP="00473EC1">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Упражнения  для  формирования  осанки.  Общеукрепляющие  упражнения  с  предметами  и  без  предметов.  Бег  с  ускорением  на  30, 40, </w:t>
      </w:r>
      <w:smartTag w:uri="urn:schemas-microsoft-com:office:smarttags" w:element="metricconverter">
        <w:smartTagPr>
          <w:attr w:name="ProductID" w:val="50 метров"/>
        </w:smartTagPr>
        <w:r w:rsidRPr="008C5378">
          <w:rPr>
            <w:rFonts w:ascii="Times New Roman" w:eastAsia="Times New Roman" w:hAnsi="Times New Roman" w:cs="Times New Roman"/>
            <w:sz w:val="24"/>
            <w:szCs w:val="24"/>
            <w:lang w:eastAsia="ru-RU"/>
          </w:rPr>
          <w:t>50 метров</w:t>
        </w:r>
      </w:smartTag>
      <w:r w:rsidRPr="008C5378">
        <w:rPr>
          <w:rFonts w:ascii="Times New Roman" w:eastAsia="Times New Roman" w:hAnsi="Times New Roman" w:cs="Times New Roman"/>
          <w:sz w:val="24"/>
          <w:szCs w:val="24"/>
          <w:lang w:eastAsia="ru-RU"/>
        </w:rPr>
        <w:t xml:space="preserve">.  Бег  с  высокого  старта  на  60 - </w:t>
      </w:r>
      <w:smartTag w:uri="urn:schemas-microsoft-com:office:smarttags" w:element="metricconverter">
        <w:smartTagPr>
          <w:attr w:name="ProductID" w:val="100 метров"/>
        </w:smartTagPr>
        <w:r w:rsidRPr="008C5378">
          <w:rPr>
            <w:rFonts w:ascii="Times New Roman" w:eastAsia="Times New Roman" w:hAnsi="Times New Roman" w:cs="Times New Roman"/>
            <w:sz w:val="24"/>
            <w:szCs w:val="24"/>
            <w:lang w:eastAsia="ru-RU"/>
          </w:rPr>
          <w:t>100 метров</w:t>
        </w:r>
      </w:smartTag>
      <w:r w:rsidRPr="008C5378">
        <w:rPr>
          <w:rFonts w:ascii="Times New Roman" w:eastAsia="Times New Roman" w:hAnsi="Times New Roman" w:cs="Times New Roman"/>
          <w:sz w:val="24"/>
          <w:szCs w:val="24"/>
          <w:lang w:eastAsia="ru-RU"/>
        </w:rPr>
        <w:t xml:space="preserve">.  Бег  с  преодолением  препятствий.  Челночный  бег 3х10 метров, 6х10 метров, длительный  бег  10-12 минут.  Опорные  прыжки, со  скакалкой, в  длину  с  места  и  с разбега, в  высоту  с  разбега, напрыгивание  и  прыжки  в  глубину.  Метание  малого  мяча  на  дальность  и  в  цель,  метание  на  дальность  отскока  от  стены, щита.  Броски  набивного  мяча  </w:t>
      </w:r>
      <w:smartTag w:uri="urn:schemas-microsoft-com:office:smarttags" w:element="metricconverter">
        <w:smartTagPr>
          <w:attr w:name="ProductID" w:val="1 кг"/>
        </w:smartTagPr>
        <w:r w:rsidRPr="008C5378">
          <w:rPr>
            <w:rFonts w:ascii="Times New Roman" w:eastAsia="Times New Roman" w:hAnsi="Times New Roman" w:cs="Times New Roman"/>
            <w:sz w:val="24"/>
            <w:szCs w:val="24"/>
            <w:lang w:eastAsia="ru-RU"/>
          </w:rPr>
          <w:t>1 кг</w:t>
        </w:r>
      </w:smartTag>
      <w:r w:rsidRPr="008C5378">
        <w:rPr>
          <w:rFonts w:ascii="Times New Roman" w:eastAsia="Times New Roman" w:hAnsi="Times New Roman" w:cs="Times New Roman"/>
          <w:sz w:val="24"/>
          <w:szCs w:val="24"/>
          <w:lang w:eastAsia="ru-RU"/>
        </w:rPr>
        <w:t xml:space="preserve">. Силовые  упражнения: лазание, подтягивание  сериями, переворот  в  упор. Акробатическая  комбинация.  Упражнения  с  гантелями. Длинные  кувырки  через  препятствия  высотой  </w:t>
      </w:r>
      <w:smartTag w:uri="urn:schemas-microsoft-com:office:smarttags" w:element="metricconverter">
        <w:smartTagPr>
          <w:attr w:name="ProductID" w:val="60 см"/>
        </w:smartTagPr>
        <w:r w:rsidRPr="008C5378">
          <w:rPr>
            <w:rFonts w:ascii="Times New Roman" w:eastAsia="Times New Roman" w:hAnsi="Times New Roman" w:cs="Times New Roman"/>
            <w:sz w:val="24"/>
            <w:szCs w:val="24"/>
            <w:lang w:eastAsia="ru-RU"/>
          </w:rPr>
          <w:t>60 см</w:t>
        </w:r>
      </w:smartTag>
      <w:r w:rsidRPr="008C5378">
        <w:rPr>
          <w:rFonts w:ascii="Times New Roman" w:eastAsia="Times New Roman" w:hAnsi="Times New Roman" w:cs="Times New Roman"/>
          <w:sz w:val="24"/>
          <w:szCs w:val="24"/>
          <w:lang w:eastAsia="ru-RU"/>
        </w:rPr>
        <w:t>.</w:t>
      </w:r>
    </w:p>
    <w:p w:rsidR="00886C99" w:rsidRPr="008C5378" w:rsidRDefault="00886C99" w:rsidP="00473EC1">
      <w:pPr>
        <w:spacing w:after="0" w:line="240" w:lineRule="auto"/>
        <w:contextualSpacing/>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Баскетбол </w:t>
      </w:r>
    </w:p>
    <w:p w:rsidR="00886C99" w:rsidRPr="008C5378" w:rsidRDefault="00886C99" w:rsidP="00473EC1">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1.Основы  знаний.  Взаимосвязь  регулярной  физической  активности  и  индивидуальных  здоровых  привычек.  Аэробная  и  анаэробная  работоспособность.  Физическая  подготовка  и  её  связь  с  развитием  систем  дыхания  и  кровообращения.</w:t>
      </w:r>
    </w:p>
    <w:p w:rsidR="00886C99" w:rsidRPr="008C5378" w:rsidRDefault="00886C99" w:rsidP="00473EC1">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2. Специальная  подготовка.  Повороты  на  месте.  Остановка  прыжком  и  в  два  шага  в  различных  упражнениях  и  подвижных  играх.  Ведение  мяча  с  изменением  направления, скорости  и  высоты  отскока.  Челночное  ведение.  Передача  одной  рукой  от  плеча  после  ведения  при  встречном  движении. Броски  в  движении  после  двух  шагов.  Учебная  игра.</w:t>
      </w:r>
    </w:p>
    <w:p w:rsidR="00886C99" w:rsidRPr="008C5378" w:rsidRDefault="00886C99" w:rsidP="00473EC1">
      <w:pPr>
        <w:spacing w:after="0" w:line="240" w:lineRule="auto"/>
        <w:contextualSpacing/>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Волейбол</w:t>
      </w:r>
    </w:p>
    <w:p w:rsidR="00886C99" w:rsidRPr="008C5378" w:rsidRDefault="00886C99" w:rsidP="00473EC1">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1.Основы  знаний.  Физические  качества  человека  и  их  развитие. Приёмы  силовой  подготовки.  Основные  способы  регулирования  физической  нагрузки: по  скорости  и  продолжительности  выполнения  упражнений.                                                    2.Специальная  подготовка.  Приём  мяча  снизу  двумя  руками.  Передача  мяча  сверху  двумя  руками  через  сетку.  Передача  мяча  с  собственным  подбрасыванием  на  месте  после  небольших  перемещений.  Нижняя  прямая  подача.   Подвижные  игры: «Не  давай  мяча  водящему», «Пионербол».</w:t>
      </w:r>
    </w:p>
    <w:p w:rsidR="00886C99" w:rsidRPr="008C5378" w:rsidRDefault="00886C99" w:rsidP="00473EC1">
      <w:pPr>
        <w:spacing w:after="0" w:line="240" w:lineRule="auto"/>
        <w:contextualSpacing/>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Футбол </w:t>
      </w:r>
    </w:p>
    <w:p w:rsidR="00886C99" w:rsidRPr="008C5378" w:rsidRDefault="00886C99" w:rsidP="00473EC1">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1.Основы  знаний.  Правила  самостоятельного  выполнения  скоростных  и  силовых  упражнений.  Правила  соревнований  по  футболу: поле  для  игры, число  игроков, обмундирование  футболистов.  Составные  части  ЗОЖ. </w:t>
      </w:r>
    </w:p>
    <w:p w:rsidR="00886C99" w:rsidRPr="008C5378" w:rsidRDefault="00886C99" w:rsidP="00473EC1">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2. Специальная  подготовка.  Удар  ногой  с  разбега  по  неподвижному  и  катящемуся  мячу  в  горизонтальную (полоса  шириной </w:t>
      </w:r>
      <w:smartTag w:uri="urn:schemas-microsoft-com:office:smarttags" w:element="metricconverter">
        <w:smartTagPr>
          <w:attr w:name="ProductID" w:val="1,5 метра"/>
        </w:smartTagPr>
        <w:r w:rsidRPr="008C5378">
          <w:rPr>
            <w:rFonts w:ascii="Times New Roman" w:eastAsia="Times New Roman" w:hAnsi="Times New Roman" w:cs="Times New Roman"/>
            <w:sz w:val="24"/>
            <w:szCs w:val="24"/>
            <w:lang w:eastAsia="ru-RU"/>
          </w:rPr>
          <w:t>1,5 метра</w:t>
        </w:r>
      </w:smartTag>
      <w:r w:rsidRPr="008C5378">
        <w:rPr>
          <w:rFonts w:ascii="Times New Roman" w:eastAsia="Times New Roman" w:hAnsi="Times New Roman" w:cs="Times New Roman"/>
          <w:sz w:val="24"/>
          <w:szCs w:val="24"/>
          <w:lang w:eastAsia="ru-RU"/>
        </w:rPr>
        <w:t>, длиной  до  7-</w:t>
      </w:r>
      <w:smartTag w:uri="urn:schemas-microsoft-com:office:smarttags" w:element="metricconverter">
        <w:smartTagPr>
          <w:attr w:name="ProductID" w:val="8 метров"/>
        </w:smartTagPr>
        <w:r w:rsidRPr="008C5378">
          <w:rPr>
            <w:rFonts w:ascii="Times New Roman" w:eastAsia="Times New Roman" w:hAnsi="Times New Roman" w:cs="Times New Roman"/>
            <w:sz w:val="24"/>
            <w:szCs w:val="24"/>
            <w:lang w:eastAsia="ru-RU"/>
          </w:rPr>
          <w:t>8 метров</w:t>
        </w:r>
      </w:smartTag>
      <w:r w:rsidRPr="008C5378">
        <w:rPr>
          <w:rFonts w:ascii="Times New Roman" w:eastAsia="Times New Roman" w:hAnsi="Times New Roman" w:cs="Times New Roman"/>
          <w:sz w:val="24"/>
          <w:szCs w:val="24"/>
          <w:lang w:eastAsia="ru-RU"/>
        </w:rPr>
        <w:t xml:space="preserve">)  и  вертикальную (полоса  шириной  </w:t>
      </w:r>
      <w:smartTag w:uri="urn:schemas-microsoft-com:office:smarttags" w:element="metricconverter">
        <w:smartTagPr>
          <w:attr w:name="ProductID" w:val="2 метра"/>
        </w:smartTagPr>
        <w:r w:rsidRPr="008C5378">
          <w:rPr>
            <w:rFonts w:ascii="Times New Roman" w:eastAsia="Times New Roman" w:hAnsi="Times New Roman" w:cs="Times New Roman"/>
            <w:sz w:val="24"/>
            <w:szCs w:val="24"/>
            <w:lang w:eastAsia="ru-RU"/>
          </w:rPr>
          <w:t>2 метра</w:t>
        </w:r>
      </w:smartTag>
      <w:r w:rsidRPr="008C5378">
        <w:rPr>
          <w:rFonts w:ascii="Times New Roman" w:eastAsia="Times New Roman" w:hAnsi="Times New Roman" w:cs="Times New Roman"/>
          <w:sz w:val="24"/>
          <w:szCs w:val="24"/>
          <w:lang w:eastAsia="ru-RU"/>
        </w:rPr>
        <w:t>, длиной  5-</w:t>
      </w:r>
      <w:smartTag w:uri="urn:schemas-microsoft-com:office:smarttags" w:element="metricconverter">
        <w:smartTagPr>
          <w:attr w:name="ProductID" w:val="6 метров"/>
        </w:smartTagPr>
        <w:r w:rsidRPr="008C5378">
          <w:rPr>
            <w:rFonts w:ascii="Times New Roman" w:eastAsia="Times New Roman" w:hAnsi="Times New Roman" w:cs="Times New Roman"/>
            <w:sz w:val="24"/>
            <w:szCs w:val="24"/>
            <w:lang w:eastAsia="ru-RU"/>
          </w:rPr>
          <w:t>6 метров</w:t>
        </w:r>
      </w:smartTag>
      <w:r w:rsidRPr="008C5378">
        <w:rPr>
          <w:rFonts w:ascii="Times New Roman" w:eastAsia="Times New Roman" w:hAnsi="Times New Roman" w:cs="Times New Roman"/>
          <w:sz w:val="24"/>
          <w:szCs w:val="24"/>
          <w:lang w:eastAsia="ru-RU"/>
        </w:rPr>
        <w:t>) мишень.  Ведение  мяча  между  предметами  и  с  обводкой  предметов.  Эстафеты  с  ведением  мяча, с  передачей  мяча  партнёру.  Игра  в  футбол  по  упрощённым  правилам  (мини-футбол).</w:t>
      </w:r>
    </w:p>
    <w:p w:rsidR="00886C99" w:rsidRPr="008C5378" w:rsidRDefault="00886C99" w:rsidP="00473EC1">
      <w:pPr>
        <w:spacing w:after="0" w:line="240" w:lineRule="auto"/>
        <w:contextualSpacing/>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Пятый год обучения</w:t>
      </w:r>
    </w:p>
    <w:p w:rsidR="00886C99" w:rsidRPr="008C5378" w:rsidRDefault="00886C99" w:rsidP="00473EC1">
      <w:pPr>
        <w:spacing w:after="0" w:line="240" w:lineRule="auto"/>
        <w:contextualSpacing/>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Общая физическая подготовка</w:t>
      </w:r>
    </w:p>
    <w:tbl>
      <w:tblPr>
        <w:tblW w:w="9675" w:type="dxa"/>
        <w:tblBorders>
          <w:top w:val="nil"/>
          <w:left w:val="nil"/>
          <w:bottom w:val="nil"/>
          <w:right w:val="nil"/>
        </w:tblBorders>
        <w:tblLayout w:type="fixed"/>
        <w:tblLook w:val="0000"/>
      </w:tblPr>
      <w:tblGrid>
        <w:gridCol w:w="9675"/>
      </w:tblGrid>
      <w:tr w:rsidR="00886C99" w:rsidRPr="008C5378" w:rsidTr="00D77292">
        <w:trPr>
          <w:trHeight w:val="2126"/>
        </w:trPr>
        <w:tc>
          <w:tcPr>
            <w:tcW w:w="9675" w:type="dxa"/>
            <w:tcBorders>
              <w:top w:val="nil"/>
              <w:left w:val="nil"/>
              <w:bottom w:val="nil"/>
              <w:right w:val="nil"/>
            </w:tcBorders>
          </w:tcPr>
          <w:p w:rsidR="00886C99" w:rsidRPr="008C5378" w:rsidRDefault="00886C99" w:rsidP="00473EC1">
            <w:pPr>
              <w:autoSpaceDE w:val="0"/>
              <w:autoSpaceDN w:val="0"/>
              <w:adjustRightInd w:val="0"/>
              <w:spacing w:after="0" w:line="240" w:lineRule="auto"/>
              <w:ind w:firstLine="652"/>
              <w:contextualSpacing/>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Упражнения для рук и плечевого пояса; для мышц шеи; для туловища, для ног. Упражнения с сопротивлением: упражнения в парах – повороты, наклоны, сгибание и разгибание рук, переталкивание, приседания с партнером, переноска партнера на спине и на плечах, элементы борьбы в стойке, игры с элементами сопротивления. Акробатические упражнения. Кувырки, полет – кувырок вперед с места и с разбега, перевороты. Подвижные игры и упражнения.</w:t>
            </w:r>
          </w:p>
          <w:p w:rsidR="00886C99" w:rsidRPr="008C5378" w:rsidRDefault="00886C99" w:rsidP="00473EC1">
            <w:pPr>
              <w:autoSpaceDE w:val="0"/>
              <w:autoSpaceDN w:val="0"/>
              <w:adjustRightInd w:val="0"/>
              <w:spacing w:after="0" w:line="240" w:lineRule="auto"/>
              <w:ind w:firstLine="652"/>
              <w:contextualSpacing/>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xml:space="preserve">Игры с мячом; игры с бегом, с элементами сопротивления, с прыжками, с метанием; эстафеты встречные и круговые с преодолением полосы препятствий из гимнастических снарядов, метание в цель, бросками и ловлей мяча, прыжками и бегом в различных сочетаниях перечисленных элементов. </w:t>
            </w:r>
          </w:p>
          <w:p w:rsidR="00886C99" w:rsidRPr="008C5378" w:rsidRDefault="00886C99" w:rsidP="00473EC1">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xml:space="preserve">Легкоатлетические упражнения. Бег на 30, 60, 100, 200 м; на 400, 500, 800, 1500 м. Кроссы от 1 до 3 км. Прыжки в длину и в высоту с места и с разбега. </w:t>
            </w:r>
          </w:p>
        </w:tc>
      </w:tr>
    </w:tbl>
    <w:p w:rsidR="00886C99" w:rsidRPr="008C5378" w:rsidRDefault="00886C99" w:rsidP="00473EC1">
      <w:pPr>
        <w:spacing w:after="0" w:line="240" w:lineRule="auto"/>
        <w:contextualSpacing/>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Баскетбол</w:t>
      </w:r>
    </w:p>
    <w:p w:rsidR="00886C99" w:rsidRPr="008C5378" w:rsidRDefault="00886C99" w:rsidP="00473EC1">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1.Основы  знаний.  Взаимосвязь  регулярной  физической  активности  и  индивидуальных  здоровых  привычек.  Аэробная  и  анаэробная  работоспособность.  Физическая  подготовка  и  её  связь  с  развитием  систем  дыхания  и  кровообращения.</w:t>
      </w:r>
    </w:p>
    <w:p w:rsidR="00886C99" w:rsidRPr="008C5378" w:rsidRDefault="00886C99" w:rsidP="00473EC1">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2. Специальная  подготовка.  Повороты  на  месте.  Остановка  прыжком  и  в  два  шага  в  различных  упражнениях  и  подвижных  играх.  Ведение  мяча  с  изменением  направления, скорости  и  высоты  отскока.  Челночное  ведение.  Передача  одной  рукой  от  плеча  после  ведения  при  встречном  движении. Броски  в  движении  после  двух  шагов.  Учебная  игра.</w:t>
      </w:r>
    </w:p>
    <w:p w:rsidR="00886C99" w:rsidRPr="008C5378" w:rsidRDefault="00886C99" w:rsidP="00473EC1">
      <w:pPr>
        <w:spacing w:after="0" w:line="240" w:lineRule="auto"/>
        <w:contextualSpacing/>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Волейбол</w:t>
      </w:r>
    </w:p>
    <w:p w:rsidR="00886C99" w:rsidRPr="008C5378" w:rsidRDefault="00886C99" w:rsidP="00473EC1">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1.Основы  знаний.  Приёмы  силовой  подготовки.  Основные  способы  регулирования  физической  нагрузки: по  скорости  и  продолжительности  выполнения  упражнений.                                                    </w:t>
      </w:r>
    </w:p>
    <w:p w:rsidR="00886C99" w:rsidRPr="008C5378" w:rsidRDefault="00886C99" w:rsidP="00473EC1">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2.Специальная  подготовка.  </w:t>
      </w:r>
    </w:p>
    <w:p w:rsidR="00886C99" w:rsidRPr="008C5378" w:rsidRDefault="00886C99" w:rsidP="00473EC1">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Верхняя передача двумя руками в прыжке. Прямой нападающий удар. Верхняя, нижняя передача двумя руками назад. Совершенствование приема мяча с подачи и в защите. Двусторонняя учебная игра. Одиночное блокирование и страховка. Командные тактические действия в нападении и защите. Подвижные  игры.</w:t>
      </w:r>
    </w:p>
    <w:p w:rsidR="00886C99" w:rsidRPr="008C5378" w:rsidRDefault="00886C99" w:rsidP="00473EC1">
      <w:pPr>
        <w:spacing w:after="0" w:line="240" w:lineRule="auto"/>
        <w:contextualSpacing/>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Футбол </w:t>
      </w:r>
    </w:p>
    <w:p w:rsidR="00886C99" w:rsidRPr="008C5378" w:rsidRDefault="00886C99" w:rsidP="00473EC1">
      <w:pPr>
        <w:spacing w:after="0" w:line="240" w:lineRule="auto"/>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1.Основы  знаний.  </w:t>
      </w:r>
    </w:p>
    <w:p w:rsidR="00886C99" w:rsidRPr="008C5378" w:rsidRDefault="00886C99" w:rsidP="00473EC1">
      <w:pPr>
        <w:autoSpaceDE w:val="0"/>
        <w:autoSpaceDN w:val="0"/>
        <w:adjustRightInd w:val="0"/>
        <w:spacing w:after="0" w:line="240" w:lineRule="auto"/>
        <w:ind w:firstLine="652"/>
        <w:contextualSpacing/>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xml:space="preserve">Правила игры в футбол. Роль команды и значение взаимопонимания для игры. Роль капитана команды, его права и обязанности. </w:t>
      </w:r>
    </w:p>
    <w:p w:rsidR="00886C99" w:rsidRPr="008C5378" w:rsidRDefault="00886C99" w:rsidP="00473EC1">
      <w:pPr>
        <w:spacing w:after="0" w:line="240" w:lineRule="auto"/>
        <w:ind w:firstLine="652"/>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Пояснения к правилам игры в футбол. Обязанности судей. Выбор места судей при различных игровых ситуациях. Замечание, предупреждение и удаление игроков с полей. </w:t>
      </w:r>
    </w:p>
    <w:p w:rsidR="00886C99" w:rsidRPr="008C5378" w:rsidRDefault="00886C99" w:rsidP="00473EC1">
      <w:pPr>
        <w:autoSpaceDE w:val="0"/>
        <w:autoSpaceDN w:val="0"/>
        <w:adjustRightInd w:val="0"/>
        <w:spacing w:after="0" w:line="240" w:lineRule="auto"/>
        <w:ind w:firstLine="652"/>
        <w:contextualSpacing/>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xml:space="preserve">Планирование спортивной тренировки. Методы развития спортивной работоспособности футболистов. </w:t>
      </w:r>
    </w:p>
    <w:p w:rsidR="00886C99" w:rsidRPr="008C5378" w:rsidRDefault="00886C99" w:rsidP="00473EC1">
      <w:pPr>
        <w:spacing w:after="0" w:line="240" w:lineRule="auto"/>
        <w:ind w:firstLine="652"/>
        <w:contextualSpacing/>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sz w:val="24"/>
          <w:szCs w:val="24"/>
          <w:lang w:eastAsia="ru-RU"/>
        </w:rPr>
        <w:t xml:space="preserve">Виды соревнований. Система розыгрыша. Правила соревнований, их организация и проведение. </w:t>
      </w:r>
    </w:p>
    <w:p w:rsidR="00886C99" w:rsidRPr="008C5378" w:rsidRDefault="00886C99" w:rsidP="00473EC1">
      <w:p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bCs/>
          <w:color w:val="000000"/>
          <w:sz w:val="24"/>
          <w:szCs w:val="24"/>
          <w:lang w:eastAsia="ru-RU"/>
        </w:rPr>
        <w:t>2.Специальная  подготовка</w:t>
      </w:r>
    </w:p>
    <w:p w:rsidR="00886C99" w:rsidRPr="008C5378" w:rsidRDefault="00886C99" w:rsidP="00473EC1">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xml:space="preserve">Упражнения для развития силы. Приседания с отягощением с последующим быстрым выпрямлением подскоки и прыжки после приседания без отягощения и с отягощением. Приседание на одной ноге с последующим подскоком вверх. Лежа на животе сгибание ног в коленях с сопротивлением партнера или резинового амортизатора. Броски набивного мяча ногой на дальность за счет энергичного маха ногой вперед. Удары по футбольному мячу ногами и головой на дальность. Вбрасывание футбольного и набивного мяча на дальность. Толчки плечом партнера. Борьба за мяч. </w:t>
      </w:r>
    </w:p>
    <w:p w:rsidR="00886C99" w:rsidRPr="008C5378" w:rsidRDefault="00886C99" w:rsidP="00473EC1">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xml:space="preserve">Для вратаря: из упора стоя у стены одновременное и попеременное сгибание рук в лучезапястных суставах. То же, но отталкиваясь от стены ладонями и пальцами. В упоре лежа передвижение на руках вправо (влево) по кругу (носки ног на месте). В упоре лежа хлопки ладонями. Упражнения для кистей рук с гантелями и кистевыми амортизаторами. Сжимание теннисного (резинового) мяча. Многократное повторение упражнений в ловле и бросках набивного мяча от груди двумя руками. Броски футбольного и набивного мячей одной рукой на дальность. Ловля набивных мячей, направляемых 2 –3 партнерами с разных сторон, с последующими бросками. </w:t>
      </w:r>
    </w:p>
    <w:p w:rsidR="00886C99" w:rsidRPr="008C5378" w:rsidRDefault="00886C99" w:rsidP="00473EC1">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xml:space="preserve">Упражнения для развития быстроты. Повторноепробегание коротких отрезков (10 – 30 м) из различных исходных положений. Бег с изменениями (до 180*). Бег прыжками. Эстафетный бег. Бег с изменением скорости. Челночный бег лицом и спиной вперед. Бег боком и спиной вперед (10 – 20 м) наперегонки. Бег «змейкой» между расставленными в различном положении стойками. Бег с быстрым изменением способа передвижения. Ускорения и рывки с мячом (до 30 м). Обводка препятствий (на скорость). Рывки к мячу с последующим ударам по воротам. </w:t>
      </w:r>
    </w:p>
    <w:p w:rsidR="00886C99" w:rsidRPr="008C5378" w:rsidRDefault="00886C99" w:rsidP="00473EC1">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xml:space="preserve">Упражнения для развития ловкости. Прыжки с разбега толчком одной и двух ног, стараясь достать высоко подвешенный мяч головой, ногой, рукой (для вратарей); те же, выполняя в прыжке поворот на 90 – 180*. Прыжки вперед с поворотом и имитацией ударов головой и ногами. Прыжки с места и с разбега с ударом головой по мячам, подвешенным на разной высоте. Кувырки вперед и назад, в сторону. Жонглирование мячом в воздухе, чередуя удары различными частями стопы, бедром, головой. Ведение мяча головой. Подвижные игры. </w:t>
      </w:r>
    </w:p>
    <w:p w:rsidR="00886C99" w:rsidRPr="008C5378" w:rsidRDefault="00886C99" w:rsidP="00473EC1">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xml:space="preserve">Упражнения для развития специальной выносливости. Переменный и поворотный бег с мячом. Двусторонние игры. Игровые упражнения с мячом (трое против трех, двое против двух и т.д.) большой интенсивности. Комплексные задания: ведение и обводка стоек, передачи и удары по воротам, выполняемые в течении 3 – 10 мин. </w:t>
      </w:r>
    </w:p>
    <w:p w:rsidR="00886C99" w:rsidRPr="008C5378" w:rsidRDefault="00886C99" w:rsidP="00473EC1">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xml:space="preserve">Упражнения для формирования умения двигаться без мяча. </w:t>
      </w:r>
    </w:p>
    <w:p w:rsidR="001B5131" w:rsidRPr="00CF4533" w:rsidRDefault="00886C99" w:rsidP="00CF4533">
      <w:pPr>
        <w:spacing w:after="0" w:line="240" w:lineRule="auto"/>
        <w:ind w:firstLine="709"/>
        <w:jc w:val="both"/>
        <w:rPr>
          <w:rFonts w:ascii="Times New Roman" w:hAnsi="Times New Roman" w:cs="Times New Roman"/>
          <w:b/>
          <w:sz w:val="24"/>
          <w:szCs w:val="24"/>
        </w:rPr>
      </w:pPr>
      <w:r w:rsidRPr="008C5378">
        <w:rPr>
          <w:rFonts w:ascii="Times New Roman" w:eastAsia="Times New Roman" w:hAnsi="Times New Roman" w:cs="Times New Roman"/>
          <w:sz w:val="24"/>
          <w:szCs w:val="24"/>
          <w:lang w:eastAsia="ru-RU"/>
        </w:rPr>
        <w:t>Бег: обычный, спиной вперед; скрестным и приставным шагом, изменяя ритм за счет различной длины шагов и скорости движения. Цикличный бег (с поворотным скачком на одной ноге). Прыжки: вверх, верх – вперед, вверх – назад, вверх – вправо, вверх – влево, толчком двух ног с места и толчком на одной и двух ногах с разбега. Для вратарей: прыжки в сторону с падением перекатом. Повороты во время бега переступая и на одной ноге. Остановки во время бега – выпадом, прыжком, переступанием</w:t>
      </w:r>
    </w:p>
    <w:p w:rsidR="00175C6E" w:rsidRPr="008C5378" w:rsidRDefault="00175C6E" w:rsidP="00407659">
      <w:pPr>
        <w:autoSpaceDE w:val="0"/>
        <w:autoSpaceDN w:val="0"/>
        <w:adjustRightInd w:val="0"/>
        <w:spacing w:after="0" w:line="240" w:lineRule="auto"/>
        <w:ind w:firstLine="709"/>
        <w:jc w:val="both"/>
        <w:rPr>
          <w:rFonts w:ascii="Times New Roman" w:hAnsi="Times New Roman" w:cs="Times New Roman"/>
          <w:b/>
          <w:bCs/>
          <w:sz w:val="24"/>
          <w:szCs w:val="24"/>
        </w:rPr>
      </w:pPr>
      <w:r w:rsidRPr="008C5378">
        <w:rPr>
          <w:rFonts w:ascii="Times New Roman" w:hAnsi="Times New Roman" w:cs="Times New Roman"/>
          <w:b/>
          <w:bCs/>
          <w:sz w:val="24"/>
          <w:szCs w:val="24"/>
        </w:rPr>
        <w:t>2.3. Программа воспитания и социализации обучающихся при получении основного общего образования</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Программа воспитания и социализации обучающихся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 педагогической деятельности школы, семьи и других субъектов общественной жизни.</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175C6E" w:rsidRPr="008C5378" w:rsidRDefault="00275DBD" w:rsidP="00175C6E">
      <w:pPr>
        <w:autoSpaceDE w:val="0"/>
        <w:autoSpaceDN w:val="0"/>
        <w:adjustRightInd w:val="0"/>
        <w:spacing w:after="0" w:line="240" w:lineRule="auto"/>
        <w:ind w:firstLine="709"/>
        <w:jc w:val="both"/>
        <w:rPr>
          <w:rFonts w:ascii="Times New Roman" w:hAnsi="Times New Roman" w:cs="Times New Roman"/>
          <w:b/>
          <w:bCs/>
          <w:sz w:val="24"/>
          <w:szCs w:val="24"/>
        </w:rPr>
      </w:pPr>
      <w:r w:rsidRPr="008C5378">
        <w:rPr>
          <w:rFonts w:ascii="Times New Roman" w:hAnsi="Times New Roman" w:cs="Times New Roman"/>
          <w:b/>
          <w:bCs/>
          <w:sz w:val="24"/>
          <w:szCs w:val="24"/>
        </w:rPr>
        <w:t xml:space="preserve">2.3.1. </w:t>
      </w:r>
      <w:r w:rsidR="00175C6E" w:rsidRPr="008C5378">
        <w:rPr>
          <w:rFonts w:ascii="Times New Roman" w:hAnsi="Times New Roman" w:cs="Times New Roman"/>
          <w:b/>
          <w:bCs/>
          <w:sz w:val="24"/>
          <w:szCs w:val="24"/>
        </w:rPr>
        <w:t>Цель и задачи воспитания и социализации обучающихся</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Целью воспитания и социализации обучающихся при получении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каксвою личную, осознающего ответственность за настоящее и будущее своейстраны, укоренённого в духовных и культурных традицияхмногонационального народа Российской Федерации.</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На уровне основного общего образования для достиженияпоставленной цели воспитания и социализации обучающихся решаютсяследующие задачи.</w:t>
      </w:r>
    </w:p>
    <w:p w:rsidR="00175C6E" w:rsidRPr="008C5378" w:rsidRDefault="00175C6E" w:rsidP="00175C6E">
      <w:pPr>
        <w:autoSpaceDE w:val="0"/>
        <w:autoSpaceDN w:val="0"/>
        <w:adjustRightInd w:val="0"/>
        <w:spacing w:after="0" w:line="240" w:lineRule="auto"/>
        <w:ind w:firstLine="709"/>
        <w:rPr>
          <w:rFonts w:ascii="Times New Roman" w:hAnsi="Times New Roman" w:cs="Times New Roman"/>
          <w:bCs/>
          <w:sz w:val="24"/>
          <w:szCs w:val="24"/>
        </w:rPr>
      </w:pPr>
      <w:r w:rsidRPr="008C5378">
        <w:rPr>
          <w:rFonts w:ascii="Times New Roman" w:hAnsi="Times New Roman" w:cs="Times New Roman"/>
          <w:bCs/>
          <w:sz w:val="24"/>
          <w:szCs w:val="24"/>
        </w:rPr>
        <w:t>В области формирования личностной культуры:</w:t>
      </w:r>
    </w:p>
    <w:p w:rsidR="00175C6E" w:rsidRPr="008C5378" w:rsidRDefault="00175C6E" w:rsidP="00175C6E">
      <w:pPr>
        <w:autoSpaceDE w:val="0"/>
        <w:autoSpaceDN w:val="0"/>
        <w:adjustRightInd w:val="0"/>
        <w:spacing w:after="0" w:line="240" w:lineRule="auto"/>
        <w:ind w:firstLine="709"/>
        <w:rPr>
          <w:rFonts w:ascii="Times New Roman" w:hAnsi="Times New Roman" w:cs="Times New Roman"/>
          <w:sz w:val="24"/>
          <w:szCs w:val="24"/>
        </w:rPr>
      </w:pPr>
      <w:r w:rsidRPr="008C5378">
        <w:rPr>
          <w:rFonts w:ascii="Times New Roman" w:hAnsi="Times New Roman" w:cs="Times New Roman"/>
          <w:sz w:val="24"/>
          <w:szCs w:val="24"/>
        </w:rPr>
        <w:t>• формирование способности к духовному развитию, реализациитворческого потенциала в учебно-игровой, предметно-продуктивной,социально ориентированной, общественно полезной деятельности на основетрадиционных нравственных установок и моральных норм, непрерывногообразования, самовоспитания и универсальной духовно-нравственнойкомпетенции — «становиться лучше»;</w:t>
      </w:r>
    </w:p>
    <w:p w:rsidR="00175C6E" w:rsidRPr="008C5378" w:rsidRDefault="00175C6E" w:rsidP="00175C6E">
      <w:pPr>
        <w:autoSpaceDE w:val="0"/>
        <w:autoSpaceDN w:val="0"/>
        <w:adjustRightInd w:val="0"/>
        <w:spacing w:after="0" w:line="240" w:lineRule="auto"/>
        <w:ind w:firstLine="709"/>
        <w:rPr>
          <w:rFonts w:ascii="Times New Roman" w:hAnsi="Times New Roman" w:cs="Times New Roman"/>
          <w:sz w:val="24"/>
          <w:szCs w:val="24"/>
        </w:rPr>
      </w:pPr>
      <w:r w:rsidRPr="008C5378">
        <w:rPr>
          <w:rFonts w:ascii="Times New Roman" w:hAnsi="Times New Roman" w:cs="Times New Roman"/>
          <w:sz w:val="24"/>
          <w:szCs w:val="24"/>
        </w:rPr>
        <w:t>• укрепление нравственности, основанной на свободе воли и духовныхотечественных традициях, внутренней установке личности школьникапоступать согласно своей совести;</w:t>
      </w:r>
    </w:p>
    <w:p w:rsidR="00175C6E" w:rsidRPr="008C5378" w:rsidRDefault="00175C6E" w:rsidP="00175C6E">
      <w:pPr>
        <w:autoSpaceDE w:val="0"/>
        <w:autoSpaceDN w:val="0"/>
        <w:adjustRightInd w:val="0"/>
        <w:spacing w:after="0" w:line="240" w:lineRule="auto"/>
        <w:ind w:firstLine="709"/>
        <w:rPr>
          <w:rFonts w:ascii="Times New Roman" w:hAnsi="Times New Roman" w:cs="Times New Roman"/>
          <w:sz w:val="24"/>
          <w:szCs w:val="24"/>
        </w:rPr>
      </w:pPr>
      <w:r w:rsidRPr="008C5378">
        <w:rPr>
          <w:rFonts w:ascii="Times New Roman" w:hAnsi="Times New Roman" w:cs="Times New Roman"/>
          <w:sz w:val="24"/>
          <w:szCs w:val="24"/>
        </w:rPr>
        <w:t>• формирование основ нравственного самосознания личности(совести) — способности подростка формулировать собственныенравственные обязательства, осуществлять нравственный самоконтроль,требовать от себя выполнения моральных норм, давать нравственную оценкусвоим и чужим поступкам;</w:t>
      </w:r>
    </w:p>
    <w:p w:rsidR="00175C6E" w:rsidRPr="008C5378" w:rsidRDefault="00175C6E" w:rsidP="00175C6E">
      <w:pPr>
        <w:autoSpaceDE w:val="0"/>
        <w:autoSpaceDN w:val="0"/>
        <w:adjustRightInd w:val="0"/>
        <w:spacing w:after="0" w:line="240" w:lineRule="auto"/>
        <w:ind w:firstLine="709"/>
        <w:rPr>
          <w:rFonts w:ascii="Times New Roman" w:hAnsi="Times New Roman" w:cs="Times New Roman"/>
          <w:sz w:val="24"/>
          <w:szCs w:val="24"/>
        </w:rPr>
      </w:pPr>
      <w:r w:rsidRPr="008C5378">
        <w:rPr>
          <w:rFonts w:ascii="Times New Roman" w:hAnsi="Times New Roman" w:cs="Times New Roman"/>
          <w:sz w:val="24"/>
          <w:szCs w:val="24"/>
        </w:rPr>
        <w:t>• формирование нравственного смысла учения,социальноориентированной и общественно полезной деятельности;</w:t>
      </w:r>
    </w:p>
    <w:p w:rsidR="00175C6E" w:rsidRPr="008C5378" w:rsidRDefault="00175C6E" w:rsidP="00175C6E">
      <w:pPr>
        <w:autoSpaceDE w:val="0"/>
        <w:autoSpaceDN w:val="0"/>
        <w:adjustRightInd w:val="0"/>
        <w:spacing w:after="0" w:line="240" w:lineRule="auto"/>
        <w:ind w:firstLine="709"/>
        <w:rPr>
          <w:rFonts w:ascii="Times New Roman" w:hAnsi="Times New Roman" w:cs="Times New Roman"/>
          <w:sz w:val="24"/>
          <w:szCs w:val="24"/>
        </w:rPr>
      </w:pPr>
      <w:r w:rsidRPr="008C5378">
        <w:rPr>
          <w:rFonts w:ascii="Times New Roman" w:hAnsi="Times New Roman" w:cs="Times New Roman"/>
          <w:sz w:val="24"/>
          <w:szCs w:val="24"/>
        </w:rPr>
        <w:t>• формирование морали — осознанной обучающимся необходимостиповедения, ориентированного на благо других людей и определяемоготрадиционными представлениями о добре и зле, справедливом инесправедливом, добродетели и пороке, должном и недопустимом;</w:t>
      </w:r>
    </w:p>
    <w:p w:rsidR="00175C6E" w:rsidRPr="008C5378" w:rsidRDefault="00175C6E" w:rsidP="00175C6E">
      <w:pPr>
        <w:autoSpaceDE w:val="0"/>
        <w:autoSpaceDN w:val="0"/>
        <w:adjustRightInd w:val="0"/>
        <w:spacing w:after="0" w:line="240" w:lineRule="auto"/>
        <w:ind w:firstLine="709"/>
        <w:rPr>
          <w:rFonts w:ascii="Times New Roman" w:hAnsi="Times New Roman" w:cs="Times New Roman"/>
          <w:sz w:val="24"/>
          <w:szCs w:val="24"/>
        </w:rPr>
      </w:pPr>
      <w:r w:rsidRPr="008C5378">
        <w:rPr>
          <w:rFonts w:ascii="Times New Roman" w:hAnsi="Times New Roman" w:cs="Times New Roman"/>
          <w:sz w:val="24"/>
          <w:szCs w:val="24"/>
        </w:rPr>
        <w:t>• усвоение обучающимся базовых национальных ценностей, духовныхтрадиций народов России;</w:t>
      </w:r>
    </w:p>
    <w:p w:rsidR="00175C6E" w:rsidRPr="008C5378" w:rsidRDefault="00175C6E" w:rsidP="00175C6E">
      <w:pPr>
        <w:autoSpaceDE w:val="0"/>
        <w:autoSpaceDN w:val="0"/>
        <w:adjustRightInd w:val="0"/>
        <w:spacing w:after="0" w:line="240" w:lineRule="auto"/>
        <w:ind w:firstLine="709"/>
        <w:rPr>
          <w:rFonts w:ascii="Times New Roman" w:hAnsi="Times New Roman" w:cs="Times New Roman"/>
          <w:sz w:val="24"/>
          <w:szCs w:val="24"/>
        </w:rPr>
      </w:pPr>
      <w:r w:rsidRPr="008C5378">
        <w:rPr>
          <w:rFonts w:ascii="Times New Roman" w:hAnsi="Times New Roman" w:cs="Times New Roman"/>
          <w:sz w:val="24"/>
          <w:szCs w:val="24"/>
        </w:rPr>
        <w:t>• укрепление у подростка позитивной нравственной самооценки,самоуважения и жизненного оптимизма;</w:t>
      </w:r>
    </w:p>
    <w:p w:rsidR="00175C6E" w:rsidRPr="008C5378" w:rsidRDefault="00175C6E" w:rsidP="00175C6E">
      <w:pPr>
        <w:autoSpaceDE w:val="0"/>
        <w:autoSpaceDN w:val="0"/>
        <w:adjustRightInd w:val="0"/>
        <w:spacing w:after="0" w:line="240" w:lineRule="auto"/>
        <w:ind w:firstLine="709"/>
        <w:rPr>
          <w:rFonts w:ascii="Times New Roman" w:hAnsi="Times New Roman" w:cs="Times New Roman"/>
          <w:sz w:val="24"/>
          <w:szCs w:val="24"/>
        </w:rPr>
      </w:pPr>
      <w:r w:rsidRPr="008C5378">
        <w:rPr>
          <w:rFonts w:ascii="Times New Roman" w:hAnsi="Times New Roman" w:cs="Times New Roman"/>
          <w:sz w:val="24"/>
          <w:szCs w:val="24"/>
        </w:rPr>
        <w:t>• развитие эстетических потребностей, ценностей и чувств;</w:t>
      </w:r>
    </w:p>
    <w:p w:rsidR="00175C6E" w:rsidRPr="008C5378" w:rsidRDefault="00175C6E" w:rsidP="00175C6E">
      <w:pPr>
        <w:autoSpaceDE w:val="0"/>
        <w:autoSpaceDN w:val="0"/>
        <w:adjustRightInd w:val="0"/>
        <w:spacing w:after="0" w:line="240" w:lineRule="auto"/>
        <w:ind w:firstLine="709"/>
        <w:rPr>
          <w:rFonts w:ascii="Times New Roman" w:hAnsi="Times New Roman" w:cs="Times New Roman"/>
          <w:sz w:val="24"/>
          <w:szCs w:val="24"/>
        </w:rPr>
      </w:pPr>
      <w:r w:rsidRPr="008C5378">
        <w:rPr>
          <w:rFonts w:ascii="Times New Roman" w:hAnsi="Times New Roman" w:cs="Times New Roman"/>
          <w:sz w:val="24"/>
          <w:szCs w:val="24"/>
        </w:rPr>
        <w:t>• развитие способности открыто выражать и аргументированноотстаивать свою нравственно оправданную позицию, проявлять критичностьк собственным намерениям, мыслям и поступкам;</w:t>
      </w:r>
    </w:p>
    <w:p w:rsidR="00175C6E" w:rsidRPr="008C5378" w:rsidRDefault="00175C6E" w:rsidP="00175C6E">
      <w:pPr>
        <w:autoSpaceDE w:val="0"/>
        <w:autoSpaceDN w:val="0"/>
        <w:adjustRightInd w:val="0"/>
        <w:spacing w:after="0" w:line="240" w:lineRule="auto"/>
        <w:ind w:firstLine="709"/>
        <w:rPr>
          <w:rFonts w:ascii="Times New Roman" w:hAnsi="Times New Roman" w:cs="Times New Roman"/>
          <w:sz w:val="24"/>
          <w:szCs w:val="24"/>
        </w:rPr>
      </w:pPr>
      <w:r w:rsidRPr="008C5378">
        <w:rPr>
          <w:rFonts w:ascii="Times New Roman" w:hAnsi="Times New Roman" w:cs="Times New Roman"/>
          <w:sz w:val="24"/>
          <w:szCs w:val="24"/>
        </w:rPr>
        <w:t>• развитие способности к самостоятельным поступкам и действиям,совершаемым на основе морального выбора, к принятию ответственности заих результаты;</w:t>
      </w:r>
    </w:p>
    <w:p w:rsidR="00175C6E" w:rsidRPr="008C5378" w:rsidRDefault="00175C6E" w:rsidP="00175C6E">
      <w:pPr>
        <w:autoSpaceDE w:val="0"/>
        <w:autoSpaceDN w:val="0"/>
        <w:adjustRightInd w:val="0"/>
        <w:spacing w:after="0" w:line="240" w:lineRule="auto"/>
        <w:ind w:firstLine="709"/>
        <w:rPr>
          <w:rFonts w:ascii="Times New Roman" w:hAnsi="Times New Roman" w:cs="Times New Roman"/>
          <w:sz w:val="24"/>
          <w:szCs w:val="24"/>
        </w:rPr>
      </w:pPr>
      <w:r w:rsidRPr="008C5378">
        <w:rPr>
          <w:rFonts w:ascii="Times New Roman" w:hAnsi="Times New Roman" w:cs="Times New Roman"/>
          <w:sz w:val="24"/>
          <w:szCs w:val="24"/>
        </w:rPr>
        <w:t>• развитие трудолюбия, способности к преодолению трудностей,целеустремлённости и настойчивости в достижении результата;</w:t>
      </w:r>
    </w:p>
    <w:p w:rsidR="00175C6E" w:rsidRPr="008C5378" w:rsidRDefault="00175C6E" w:rsidP="00175C6E">
      <w:pPr>
        <w:autoSpaceDE w:val="0"/>
        <w:autoSpaceDN w:val="0"/>
        <w:adjustRightInd w:val="0"/>
        <w:spacing w:after="0" w:line="240" w:lineRule="auto"/>
        <w:ind w:firstLine="709"/>
        <w:rPr>
          <w:rFonts w:ascii="Times New Roman" w:hAnsi="Times New Roman" w:cs="Times New Roman"/>
          <w:sz w:val="24"/>
          <w:szCs w:val="24"/>
        </w:rPr>
      </w:pPr>
      <w:r w:rsidRPr="008C5378">
        <w:rPr>
          <w:rFonts w:ascii="Times New Roman" w:hAnsi="Times New Roman" w:cs="Times New Roman"/>
          <w:sz w:val="24"/>
          <w:szCs w:val="24"/>
        </w:rPr>
        <w:t>• формирование творческого отношения к учёбе, труду, социальнойдеятельности на основе нравственных ценностей и моральных норм;</w:t>
      </w:r>
    </w:p>
    <w:p w:rsidR="00175C6E" w:rsidRPr="008C5378" w:rsidRDefault="00175C6E" w:rsidP="00175C6E">
      <w:pPr>
        <w:autoSpaceDE w:val="0"/>
        <w:autoSpaceDN w:val="0"/>
        <w:adjustRightInd w:val="0"/>
        <w:spacing w:after="0" w:line="240" w:lineRule="auto"/>
        <w:ind w:firstLine="709"/>
        <w:rPr>
          <w:rFonts w:ascii="Times New Roman" w:hAnsi="Times New Roman" w:cs="Times New Roman"/>
          <w:sz w:val="24"/>
          <w:szCs w:val="24"/>
        </w:rPr>
      </w:pPr>
      <w:r w:rsidRPr="008C5378">
        <w:rPr>
          <w:rFonts w:ascii="Times New Roman" w:hAnsi="Times New Roman" w:cs="Times New Roman"/>
          <w:sz w:val="24"/>
          <w:szCs w:val="24"/>
        </w:rPr>
        <w:t>• формирование у подростка первоначальных профессиональныхнамерений и интересов, осознание нравственного значения будущегопрофессионального выбора;</w:t>
      </w:r>
    </w:p>
    <w:p w:rsidR="00175C6E" w:rsidRPr="008C5378" w:rsidRDefault="00175C6E" w:rsidP="00175C6E">
      <w:pPr>
        <w:autoSpaceDE w:val="0"/>
        <w:autoSpaceDN w:val="0"/>
        <w:adjustRightInd w:val="0"/>
        <w:spacing w:after="0" w:line="240" w:lineRule="auto"/>
        <w:ind w:firstLine="709"/>
        <w:rPr>
          <w:rFonts w:ascii="Times New Roman" w:hAnsi="Times New Roman" w:cs="Times New Roman"/>
          <w:sz w:val="24"/>
          <w:szCs w:val="24"/>
        </w:rPr>
      </w:pPr>
      <w:r w:rsidRPr="008C5378">
        <w:rPr>
          <w:rFonts w:ascii="Times New Roman" w:hAnsi="Times New Roman" w:cs="Times New Roman"/>
          <w:sz w:val="24"/>
          <w:szCs w:val="24"/>
        </w:rPr>
        <w:t>• осознание подростком ценности человеческой жизни, формированиеумения противостоять в пределах своих возможностей действиям ивлияниям, представляющим угрозу для жизни, физического и нравственногоздоровья, духовной безопасности личности;</w:t>
      </w:r>
    </w:p>
    <w:p w:rsidR="00175C6E" w:rsidRPr="008C5378" w:rsidRDefault="00175C6E" w:rsidP="00175C6E">
      <w:pPr>
        <w:autoSpaceDE w:val="0"/>
        <w:autoSpaceDN w:val="0"/>
        <w:adjustRightInd w:val="0"/>
        <w:spacing w:after="0" w:line="240" w:lineRule="auto"/>
        <w:ind w:firstLine="709"/>
        <w:rPr>
          <w:rFonts w:ascii="Times New Roman" w:hAnsi="Times New Roman" w:cs="Times New Roman"/>
          <w:sz w:val="24"/>
          <w:szCs w:val="24"/>
        </w:rPr>
      </w:pPr>
      <w:r w:rsidRPr="008C5378">
        <w:rPr>
          <w:rFonts w:ascii="Times New Roman" w:hAnsi="Times New Roman" w:cs="Times New Roman"/>
          <w:sz w:val="24"/>
          <w:szCs w:val="24"/>
        </w:rPr>
        <w:t>• формирование экологической культуры, культуры здорового ибезопасного образа жизни;</w:t>
      </w:r>
    </w:p>
    <w:p w:rsidR="00175C6E" w:rsidRPr="008C5378" w:rsidRDefault="00175C6E" w:rsidP="00175C6E">
      <w:pPr>
        <w:autoSpaceDE w:val="0"/>
        <w:autoSpaceDN w:val="0"/>
        <w:adjustRightInd w:val="0"/>
        <w:spacing w:after="0" w:line="240" w:lineRule="auto"/>
        <w:ind w:firstLine="709"/>
        <w:rPr>
          <w:rFonts w:ascii="Times New Roman" w:hAnsi="Times New Roman" w:cs="Times New Roman"/>
          <w:sz w:val="24"/>
          <w:szCs w:val="24"/>
        </w:rPr>
      </w:pPr>
      <w:r w:rsidRPr="008C5378">
        <w:rPr>
          <w:rFonts w:ascii="Times New Roman" w:hAnsi="Times New Roman" w:cs="Times New Roman"/>
          <w:sz w:val="24"/>
          <w:szCs w:val="24"/>
        </w:rPr>
        <w:t>• освоение обучающимися национальной культуры и духовныхтрадиций народов Республики Башкортостан.</w:t>
      </w:r>
    </w:p>
    <w:p w:rsidR="00175C6E" w:rsidRPr="008C5378" w:rsidRDefault="00175C6E" w:rsidP="00175C6E">
      <w:pPr>
        <w:autoSpaceDE w:val="0"/>
        <w:autoSpaceDN w:val="0"/>
        <w:adjustRightInd w:val="0"/>
        <w:spacing w:after="0" w:line="240" w:lineRule="auto"/>
        <w:ind w:firstLine="709"/>
        <w:rPr>
          <w:rFonts w:ascii="Times New Roman" w:hAnsi="Times New Roman" w:cs="Times New Roman"/>
          <w:bCs/>
          <w:sz w:val="24"/>
          <w:szCs w:val="24"/>
        </w:rPr>
      </w:pPr>
      <w:r w:rsidRPr="008C5378">
        <w:rPr>
          <w:rFonts w:ascii="Times New Roman" w:hAnsi="Times New Roman" w:cs="Times New Roman"/>
          <w:bCs/>
          <w:sz w:val="24"/>
          <w:szCs w:val="24"/>
        </w:rPr>
        <w:t>В области формирования социальной культуры:</w:t>
      </w:r>
    </w:p>
    <w:p w:rsidR="00175C6E" w:rsidRPr="008C5378" w:rsidRDefault="00175C6E" w:rsidP="00175C6E">
      <w:pPr>
        <w:autoSpaceDE w:val="0"/>
        <w:autoSpaceDN w:val="0"/>
        <w:adjustRightInd w:val="0"/>
        <w:spacing w:after="0" w:line="240" w:lineRule="auto"/>
        <w:ind w:firstLine="709"/>
        <w:rPr>
          <w:rFonts w:ascii="Times New Roman" w:hAnsi="Times New Roman" w:cs="Times New Roman"/>
          <w:bCs/>
          <w:sz w:val="24"/>
          <w:szCs w:val="24"/>
        </w:rPr>
      </w:pPr>
      <w:r w:rsidRPr="008C5378">
        <w:rPr>
          <w:rFonts w:ascii="Times New Roman" w:hAnsi="Times New Roman" w:cs="Times New Roman"/>
          <w:bCs/>
          <w:sz w:val="24"/>
          <w:szCs w:val="24"/>
        </w:rPr>
        <w:t>• формирование российской гражданской идентичности, включающей всебя идентичность члена семьи, школьного коллектива, территориально-культурной общности, этнического сообщества, российской гражданскойнации;</w:t>
      </w:r>
    </w:p>
    <w:p w:rsidR="00175C6E" w:rsidRPr="008C5378" w:rsidRDefault="00175C6E" w:rsidP="00175C6E">
      <w:pPr>
        <w:autoSpaceDE w:val="0"/>
        <w:autoSpaceDN w:val="0"/>
        <w:adjustRightInd w:val="0"/>
        <w:spacing w:after="0" w:line="240" w:lineRule="auto"/>
        <w:ind w:firstLine="709"/>
        <w:rPr>
          <w:rFonts w:ascii="Times New Roman" w:hAnsi="Times New Roman" w:cs="Times New Roman"/>
          <w:bCs/>
          <w:sz w:val="24"/>
          <w:szCs w:val="24"/>
        </w:rPr>
      </w:pPr>
      <w:r w:rsidRPr="008C5378">
        <w:rPr>
          <w:rFonts w:ascii="Times New Roman" w:hAnsi="Times New Roman" w:cs="Times New Roman"/>
          <w:bCs/>
          <w:sz w:val="24"/>
          <w:szCs w:val="24"/>
        </w:rPr>
        <w:t>• укрепление веры в Россию, чувства личной ответственности заОтечество, заботы о процветании своей страны;</w:t>
      </w:r>
    </w:p>
    <w:p w:rsidR="00175C6E" w:rsidRPr="008C5378" w:rsidRDefault="00175C6E" w:rsidP="00175C6E">
      <w:pPr>
        <w:autoSpaceDE w:val="0"/>
        <w:autoSpaceDN w:val="0"/>
        <w:adjustRightInd w:val="0"/>
        <w:spacing w:after="0" w:line="240" w:lineRule="auto"/>
        <w:ind w:firstLine="709"/>
        <w:rPr>
          <w:rFonts w:ascii="Times New Roman" w:hAnsi="Times New Roman" w:cs="Times New Roman"/>
          <w:bCs/>
          <w:sz w:val="24"/>
          <w:szCs w:val="24"/>
        </w:rPr>
      </w:pPr>
      <w:r w:rsidRPr="008C5378">
        <w:rPr>
          <w:rFonts w:ascii="Times New Roman" w:hAnsi="Times New Roman" w:cs="Times New Roman"/>
          <w:bCs/>
          <w:sz w:val="24"/>
          <w:szCs w:val="24"/>
        </w:rPr>
        <w:t>• развитие патриотизма и гражданской солидарности;</w:t>
      </w:r>
    </w:p>
    <w:p w:rsidR="00175C6E" w:rsidRPr="008C5378" w:rsidRDefault="00175C6E" w:rsidP="00175C6E">
      <w:pPr>
        <w:autoSpaceDE w:val="0"/>
        <w:autoSpaceDN w:val="0"/>
        <w:adjustRightInd w:val="0"/>
        <w:spacing w:after="0" w:line="240" w:lineRule="auto"/>
        <w:ind w:firstLine="709"/>
        <w:rPr>
          <w:rFonts w:ascii="Times New Roman" w:hAnsi="Times New Roman" w:cs="Times New Roman"/>
          <w:bCs/>
          <w:sz w:val="24"/>
          <w:szCs w:val="24"/>
        </w:rPr>
      </w:pPr>
      <w:r w:rsidRPr="008C5378">
        <w:rPr>
          <w:rFonts w:ascii="Times New Roman" w:hAnsi="Times New Roman" w:cs="Times New Roman"/>
          <w:bCs/>
          <w:sz w:val="24"/>
          <w:szCs w:val="24"/>
        </w:rPr>
        <w:t>• развитие навыков и умений организации и осуществлениясотрудничества с педагогами, сверстниками, родителями, старшими имладшими в решении личностно и социально значимых проблем на основезнаний, полученных в процессе образования;</w:t>
      </w:r>
    </w:p>
    <w:p w:rsidR="00175C6E" w:rsidRPr="008C5378" w:rsidRDefault="00175C6E" w:rsidP="00175C6E">
      <w:pPr>
        <w:autoSpaceDE w:val="0"/>
        <w:autoSpaceDN w:val="0"/>
        <w:adjustRightInd w:val="0"/>
        <w:spacing w:after="0" w:line="240" w:lineRule="auto"/>
        <w:ind w:firstLine="709"/>
        <w:rPr>
          <w:rFonts w:ascii="Times New Roman" w:hAnsi="Times New Roman" w:cs="Times New Roman"/>
          <w:bCs/>
          <w:sz w:val="24"/>
          <w:szCs w:val="24"/>
        </w:rPr>
      </w:pPr>
      <w:r w:rsidRPr="008C5378">
        <w:rPr>
          <w:rFonts w:ascii="Times New Roman" w:hAnsi="Times New Roman" w:cs="Times New Roman"/>
          <w:bCs/>
          <w:sz w:val="24"/>
          <w:szCs w:val="24"/>
        </w:rPr>
        <w:t>• формирование у подростков первичных навыков успешнойсоциализации, представлений об общественных приоритетах и ценностях,ориентированных на эти ценности образцах поведения через практикуобщественных отношений с представителями различными социальных ипрофессиональных групп;</w:t>
      </w:r>
    </w:p>
    <w:p w:rsidR="00175C6E" w:rsidRPr="008C5378" w:rsidRDefault="00175C6E" w:rsidP="00175C6E">
      <w:pPr>
        <w:autoSpaceDE w:val="0"/>
        <w:autoSpaceDN w:val="0"/>
        <w:adjustRightInd w:val="0"/>
        <w:spacing w:after="0" w:line="240" w:lineRule="auto"/>
        <w:ind w:firstLine="709"/>
        <w:rPr>
          <w:rFonts w:ascii="Times New Roman" w:hAnsi="Times New Roman" w:cs="Times New Roman"/>
          <w:bCs/>
          <w:sz w:val="24"/>
          <w:szCs w:val="24"/>
        </w:rPr>
      </w:pPr>
      <w:r w:rsidRPr="008C5378">
        <w:rPr>
          <w:rFonts w:ascii="Times New Roman" w:hAnsi="Times New Roman" w:cs="Times New Roman"/>
          <w:bCs/>
          <w:sz w:val="24"/>
          <w:szCs w:val="24"/>
        </w:rPr>
        <w:t>• формирование у подростков социальных компетенций, необходимыхдля конструктивного, успешного и ответственного поведения в обществе;</w:t>
      </w:r>
    </w:p>
    <w:p w:rsidR="00175C6E" w:rsidRPr="008C5378" w:rsidRDefault="00175C6E" w:rsidP="00175C6E">
      <w:pPr>
        <w:autoSpaceDE w:val="0"/>
        <w:autoSpaceDN w:val="0"/>
        <w:adjustRightInd w:val="0"/>
        <w:spacing w:after="0" w:line="240" w:lineRule="auto"/>
        <w:ind w:firstLine="709"/>
        <w:rPr>
          <w:rFonts w:ascii="Times New Roman" w:hAnsi="Times New Roman" w:cs="Times New Roman"/>
          <w:bCs/>
          <w:sz w:val="24"/>
          <w:szCs w:val="24"/>
        </w:rPr>
      </w:pPr>
      <w:r w:rsidRPr="008C5378">
        <w:rPr>
          <w:rFonts w:ascii="Times New Roman" w:hAnsi="Times New Roman" w:cs="Times New Roman"/>
          <w:bCs/>
          <w:sz w:val="24"/>
          <w:szCs w:val="24"/>
        </w:rPr>
        <w:t>• укрепление доверия к другим людям, институтам гражданскогообщества, государству;</w:t>
      </w:r>
    </w:p>
    <w:p w:rsidR="00175C6E" w:rsidRPr="008C5378" w:rsidRDefault="00175C6E" w:rsidP="00175C6E">
      <w:pPr>
        <w:autoSpaceDE w:val="0"/>
        <w:autoSpaceDN w:val="0"/>
        <w:adjustRightInd w:val="0"/>
        <w:spacing w:after="0" w:line="240" w:lineRule="auto"/>
        <w:ind w:firstLine="709"/>
        <w:rPr>
          <w:rFonts w:ascii="Times New Roman" w:hAnsi="Times New Roman" w:cs="Times New Roman"/>
          <w:bCs/>
          <w:sz w:val="24"/>
          <w:szCs w:val="24"/>
        </w:rPr>
      </w:pPr>
      <w:r w:rsidRPr="008C5378">
        <w:rPr>
          <w:rFonts w:ascii="Times New Roman" w:hAnsi="Times New Roman" w:cs="Times New Roman"/>
          <w:bCs/>
          <w:sz w:val="24"/>
          <w:szCs w:val="24"/>
        </w:rPr>
        <w:t>• развитие доброжелательности и эмоциональной отзывчивости,понимания и сопереживания другим людям, приобретение опыта оказанияпомощи другим людям;</w:t>
      </w:r>
    </w:p>
    <w:p w:rsidR="00175C6E" w:rsidRPr="008C5378" w:rsidRDefault="00175C6E" w:rsidP="00175C6E">
      <w:pPr>
        <w:autoSpaceDE w:val="0"/>
        <w:autoSpaceDN w:val="0"/>
        <w:adjustRightInd w:val="0"/>
        <w:spacing w:after="0" w:line="240" w:lineRule="auto"/>
        <w:ind w:firstLine="709"/>
        <w:rPr>
          <w:rFonts w:ascii="Times New Roman" w:hAnsi="Times New Roman" w:cs="Times New Roman"/>
          <w:bCs/>
          <w:sz w:val="24"/>
          <w:szCs w:val="24"/>
        </w:rPr>
      </w:pPr>
      <w:r w:rsidRPr="008C5378">
        <w:rPr>
          <w:rFonts w:ascii="Times New Roman" w:hAnsi="Times New Roman" w:cs="Times New Roman"/>
          <w:bCs/>
          <w:sz w:val="24"/>
          <w:szCs w:val="24"/>
        </w:rPr>
        <w:t>• усвоение гуманистических и демократических ценностныхориентаций;</w:t>
      </w:r>
    </w:p>
    <w:p w:rsidR="00175C6E" w:rsidRPr="008C5378" w:rsidRDefault="00175C6E" w:rsidP="00175C6E">
      <w:pPr>
        <w:autoSpaceDE w:val="0"/>
        <w:autoSpaceDN w:val="0"/>
        <w:adjustRightInd w:val="0"/>
        <w:spacing w:after="0" w:line="240" w:lineRule="auto"/>
        <w:ind w:firstLine="709"/>
        <w:rPr>
          <w:rFonts w:ascii="Times New Roman" w:hAnsi="Times New Roman" w:cs="Times New Roman"/>
          <w:bCs/>
          <w:sz w:val="24"/>
          <w:szCs w:val="24"/>
        </w:rPr>
      </w:pPr>
      <w:r w:rsidRPr="008C5378">
        <w:rPr>
          <w:rFonts w:ascii="Times New Roman" w:hAnsi="Times New Roman" w:cs="Times New Roman"/>
          <w:bCs/>
          <w:sz w:val="24"/>
          <w:szCs w:val="24"/>
        </w:rPr>
        <w:t>• формирование осознанного и уважительного отношения ктрадиционным религиям и религиозным организациям России, к вере ирелигиозным убеждениям других людей, понимание значения религиозныхидеалов в жизни человека, семьи и общества, роли традиционных религий висторическом и культурном развитии России;</w:t>
      </w:r>
    </w:p>
    <w:p w:rsidR="00175C6E" w:rsidRPr="008C5378" w:rsidRDefault="00175C6E" w:rsidP="00175C6E">
      <w:pPr>
        <w:autoSpaceDE w:val="0"/>
        <w:autoSpaceDN w:val="0"/>
        <w:adjustRightInd w:val="0"/>
        <w:spacing w:after="0" w:line="240" w:lineRule="auto"/>
        <w:ind w:firstLine="709"/>
        <w:rPr>
          <w:rFonts w:ascii="Times New Roman" w:hAnsi="Times New Roman" w:cs="Times New Roman"/>
          <w:bCs/>
          <w:sz w:val="24"/>
          <w:szCs w:val="24"/>
        </w:rPr>
      </w:pPr>
      <w:r w:rsidRPr="008C5378">
        <w:rPr>
          <w:rFonts w:ascii="Times New Roman" w:hAnsi="Times New Roman" w:cs="Times New Roman"/>
          <w:bCs/>
          <w:sz w:val="24"/>
          <w:szCs w:val="24"/>
        </w:rPr>
        <w:t>• формирование культуры межэтнического общения, уважения ккультурным, религиозным традициям, образу жизни представителей народовРоссии;</w:t>
      </w:r>
    </w:p>
    <w:p w:rsidR="00175C6E" w:rsidRPr="008C5378" w:rsidRDefault="00175C6E" w:rsidP="00175C6E">
      <w:pPr>
        <w:autoSpaceDE w:val="0"/>
        <w:autoSpaceDN w:val="0"/>
        <w:adjustRightInd w:val="0"/>
        <w:spacing w:after="0" w:line="240" w:lineRule="auto"/>
        <w:ind w:firstLine="709"/>
        <w:rPr>
          <w:rFonts w:ascii="Times New Roman" w:hAnsi="Times New Roman" w:cs="Times New Roman"/>
          <w:bCs/>
          <w:sz w:val="24"/>
          <w:szCs w:val="24"/>
        </w:rPr>
      </w:pPr>
      <w:r w:rsidRPr="008C5378">
        <w:rPr>
          <w:rFonts w:ascii="Times New Roman" w:hAnsi="Times New Roman" w:cs="Times New Roman"/>
          <w:bCs/>
          <w:sz w:val="24"/>
          <w:szCs w:val="24"/>
        </w:rPr>
        <w:t>• укрепление веры в процветание родного народа;</w:t>
      </w:r>
    </w:p>
    <w:p w:rsidR="00175C6E" w:rsidRPr="008C5378" w:rsidRDefault="00175C6E" w:rsidP="00175C6E">
      <w:pPr>
        <w:autoSpaceDE w:val="0"/>
        <w:autoSpaceDN w:val="0"/>
        <w:adjustRightInd w:val="0"/>
        <w:spacing w:after="0" w:line="240" w:lineRule="auto"/>
        <w:ind w:firstLine="709"/>
        <w:rPr>
          <w:rFonts w:ascii="Times New Roman" w:hAnsi="Times New Roman" w:cs="Times New Roman"/>
          <w:bCs/>
          <w:sz w:val="24"/>
          <w:szCs w:val="24"/>
        </w:rPr>
      </w:pPr>
      <w:r w:rsidRPr="008C5378">
        <w:rPr>
          <w:rFonts w:ascii="Times New Roman" w:hAnsi="Times New Roman" w:cs="Times New Roman"/>
          <w:bCs/>
          <w:sz w:val="24"/>
          <w:szCs w:val="24"/>
        </w:rPr>
        <w:t>• формирование ответственности и готовности вкладывать свои силы вразвитие культуры жизни своего народа.</w:t>
      </w:r>
    </w:p>
    <w:p w:rsidR="00175C6E" w:rsidRPr="008C5378" w:rsidRDefault="00175C6E" w:rsidP="00175C6E">
      <w:pPr>
        <w:autoSpaceDE w:val="0"/>
        <w:autoSpaceDN w:val="0"/>
        <w:adjustRightInd w:val="0"/>
        <w:spacing w:after="0" w:line="240" w:lineRule="auto"/>
        <w:ind w:firstLine="709"/>
        <w:rPr>
          <w:rFonts w:ascii="Times New Roman" w:hAnsi="Times New Roman" w:cs="Times New Roman"/>
          <w:bCs/>
          <w:sz w:val="24"/>
          <w:szCs w:val="24"/>
        </w:rPr>
      </w:pPr>
      <w:r w:rsidRPr="008C5378">
        <w:rPr>
          <w:rFonts w:ascii="Times New Roman" w:hAnsi="Times New Roman" w:cs="Times New Roman"/>
          <w:bCs/>
          <w:sz w:val="24"/>
          <w:szCs w:val="24"/>
        </w:rPr>
        <w:t>В области формирования семейной культуры:</w:t>
      </w:r>
    </w:p>
    <w:p w:rsidR="00175C6E" w:rsidRPr="008C5378" w:rsidRDefault="00175C6E" w:rsidP="00175C6E">
      <w:pPr>
        <w:autoSpaceDE w:val="0"/>
        <w:autoSpaceDN w:val="0"/>
        <w:adjustRightInd w:val="0"/>
        <w:spacing w:after="0" w:line="240" w:lineRule="auto"/>
        <w:ind w:firstLine="709"/>
        <w:rPr>
          <w:rFonts w:ascii="Times New Roman" w:hAnsi="Times New Roman" w:cs="Times New Roman"/>
          <w:bCs/>
          <w:sz w:val="24"/>
          <w:szCs w:val="24"/>
        </w:rPr>
      </w:pPr>
      <w:r w:rsidRPr="008C5378">
        <w:rPr>
          <w:rFonts w:ascii="Times New Roman" w:hAnsi="Times New Roman" w:cs="Times New Roman"/>
          <w:bCs/>
          <w:sz w:val="24"/>
          <w:szCs w:val="24"/>
        </w:rPr>
        <w:t>• укрепление отношения к семье как основе российского общества;</w:t>
      </w:r>
    </w:p>
    <w:p w:rsidR="00175C6E" w:rsidRPr="008C5378" w:rsidRDefault="00175C6E" w:rsidP="00175C6E">
      <w:pPr>
        <w:autoSpaceDE w:val="0"/>
        <w:autoSpaceDN w:val="0"/>
        <w:adjustRightInd w:val="0"/>
        <w:spacing w:after="0" w:line="240" w:lineRule="auto"/>
        <w:ind w:firstLine="709"/>
        <w:rPr>
          <w:rFonts w:ascii="Times New Roman" w:hAnsi="Times New Roman" w:cs="Times New Roman"/>
          <w:bCs/>
          <w:sz w:val="24"/>
          <w:szCs w:val="24"/>
        </w:rPr>
      </w:pPr>
      <w:r w:rsidRPr="008C5378">
        <w:rPr>
          <w:rFonts w:ascii="Times New Roman" w:hAnsi="Times New Roman" w:cs="Times New Roman"/>
          <w:bCs/>
          <w:sz w:val="24"/>
          <w:szCs w:val="24"/>
        </w:rPr>
        <w:t>• формирование представлений о значении семьи для устойчивого иуспешного развития человека;</w:t>
      </w:r>
    </w:p>
    <w:p w:rsidR="00175C6E" w:rsidRPr="008C5378" w:rsidRDefault="00175C6E" w:rsidP="00175C6E">
      <w:pPr>
        <w:autoSpaceDE w:val="0"/>
        <w:autoSpaceDN w:val="0"/>
        <w:adjustRightInd w:val="0"/>
        <w:spacing w:after="0" w:line="240" w:lineRule="auto"/>
        <w:ind w:firstLine="709"/>
        <w:rPr>
          <w:rFonts w:ascii="Times New Roman" w:hAnsi="Times New Roman" w:cs="Times New Roman"/>
          <w:bCs/>
          <w:sz w:val="24"/>
          <w:szCs w:val="24"/>
        </w:rPr>
      </w:pPr>
      <w:r w:rsidRPr="008C5378">
        <w:rPr>
          <w:rFonts w:ascii="Times New Roman" w:hAnsi="Times New Roman" w:cs="Times New Roman"/>
          <w:bCs/>
          <w:sz w:val="24"/>
          <w:szCs w:val="24"/>
        </w:rPr>
        <w:t>• укрепление у обучающегося уважительного отношения к родителям,осознанного, заботливого отношения к старшим и младшим;</w:t>
      </w:r>
    </w:p>
    <w:p w:rsidR="00175C6E" w:rsidRPr="008C5378" w:rsidRDefault="00175C6E" w:rsidP="00175C6E">
      <w:pPr>
        <w:autoSpaceDE w:val="0"/>
        <w:autoSpaceDN w:val="0"/>
        <w:adjustRightInd w:val="0"/>
        <w:spacing w:after="0" w:line="240" w:lineRule="auto"/>
        <w:ind w:firstLine="709"/>
        <w:rPr>
          <w:rFonts w:ascii="Times New Roman" w:hAnsi="Times New Roman" w:cs="Times New Roman"/>
          <w:bCs/>
          <w:sz w:val="24"/>
          <w:szCs w:val="24"/>
        </w:rPr>
      </w:pPr>
      <w:r w:rsidRPr="008C5378">
        <w:rPr>
          <w:rFonts w:ascii="Times New Roman" w:hAnsi="Times New Roman" w:cs="Times New Roman"/>
          <w:bCs/>
          <w:sz w:val="24"/>
          <w:szCs w:val="24"/>
        </w:rPr>
        <w:t>• усвоение таких нравственных ценностей семейной жизни как любовь,забота о любимом человеке, продолжение рода, духовная и эмоциональнаяблизость членов семьи, взаимопомощь и др.;</w:t>
      </w:r>
    </w:p>
    <w:p w:rsidR="00175C6E" w:rsidRPr="008C5378" w:rsidRDefault="00175C6E" w:rsidP="00175C6E">
      <w:pPr>
        <w:autoSpaceDE w:val="0"/>
        <w:autoSpaceDN w:val="0"/>
        <w:adjustRightInd w:val="0"/>
        <w:spacing w:after="0" w:line="240" w:lineRule="auto"/>
        <w:ind w:firstLine="709"/>
        <w:rPr>
          <w:rFonts w:ascii="Times New Roman" w:hAnsi="Times New Roman" w:cs="Times New Roman"/>
          <w:bCs/>
          <w:sz w:val="24"/>
          <w:szCs w:val="24"/>
        </w:rPr>
      </w:pPr>
      <w:r w:rsidRPr="008C5378">
        <w:rPr>
          <w:rFonts w:ascii="Times New Roman" w:hAnsi="Times New Roman" w:cs="Times New Roman"/>
          <w:bCs/>
          <w:sz w:val="24"/>
          <w:szCs w:val="24"/>
        </w:rPr>
        <w:t>• формирование начального опыта заботы о социально-психологическом благополучии своей семьи;</w:t>
      </w:r>
    </w:p>
    <w:p w:rsidR="00175C6E" w:rsidRPr="008C5378" w:rsidRDefault="00175C6E" w:rsidP="00175C6E">
      <w:pPr>
        <w:autoSpaceDE w:val="0"/>
        <w:autoSpaceDN w:val="0"/>
        <w:adjustRightInd w:val="0"/>
        <w:spacing w:after="0" w:line="240" w:lineRule="auto"/>
        <w:ind w:firstLine="709"/>
        <w:rPr>
          <w:rFonts w:ascii="Times New Roman" w:hAnsi="Times New Roman" w:cs="Times New Roman"/>
          <w:bCs/>
          <w:sz w:val="24"/>
          <w:szCs w:val="24"/>
        </w:rPr>
      </w:pPr>
      <w:r w:rsidRPr="008C5378">
        <w:rPr>
          <w:rFonts w:ascii="Times New Roman" w:hAnsi="Times New Roman" w:cs="Times New Roman"/>
          <w:bCs/>
          <w:sz w:val="24"/>
          <w:szCs w:val="24"/>
        </w:rPr>
        <w:t>• знание традиций своей семьи, культурно-исторических и этническихтрадиций семей своего народа, других народов России;</w:t>
      </w:r>
    </w:p>
    <w:p w:rsidR="00175C6E" w:rsidRPr="008C5378" w:rsidRDefault="00175C6E" w:rsidP="00175C6E">
      <w:pPr>
        <w:autoSpaceDE w:val="0"/>
        <w:autoSpaceDN w:val="0"/>
        <w:adjustRightInd w:val="0"/>
        <w:spacing w:after="0" w:line="240" w:lineRule="auto"/>
        <w:ind w:firstLine="709"/>
        <w:rPr>
          <w:rFonts w:ascii="Times New Roman" w:hAnsi="Times New Roman" w:cs="Times New Roman"/>
          <w:bCs/>
          <w:sz w:val="24"/>
          <w:szCs w:val="24"/>
        </w:rPr>
      </w:pPr>
      <w:r w:rsidRPr="008C5378">
        <w:rPr>
          <w:rFonts w:ascii="Times New Roman" w:hAnsi="Times New Roman" w:cs="Times New Roman"/>
          <w:bCs/>
          <w:sz w:val="24"/>
          <w:szCs w:val="24"/>
        </w:rPr>
        <w:t>• усвоение национальных семейных традиций, культуры укреплениясемейных отношений.</w:t>
      </w:r>
    </w:p>
    <w:p w:rsidR="00175C6E" w:rsidRPr="008C5378" w:rsidRDefault="00175C6E" w:rsidP="00175C6E">
      <w:pPr>
        <w:autoSpaceDE w:val="0"/>
        <w:autoSpaceDN w:val="0"/>
        <w:adjustRightInd w:val="0"/>
        <w:spacing w:after="0" w:line="240" w:lineRule="auto"/>
        <w:ind w:firstLine="709"/>
        <w:rPr>
          <w:rFonts w:ascii="Times New Roman" w:hAnsi="Times New Roman" w:cs="Times New Roman"/>
          <w:bCs/>
          <w:sz w:val="24"/>
          <w:szCs w:val="24"/>
        </w:rPr>
      </w:pPr>
      <w:r w:rsidRPr="008C5378">
        <w:rPr>
          <w:rFonts w:ascii="Times New Roman" w:hAnsi="Times New Roman" w:cs="Times New Roman"/>
          <w:bCs/>
          <w:sz w:val="24"/>
          <w:szCs w:val="24"/>
        </w:rPr>
        <w:t>Образовательное учреждение может конкретизировать общие задачидуховно-нравственного развития, воспитания и социализации обучающихсядля более полного достижения цели духовно-нравственного развития,воспитания и социализации обучающихся (национального воспитательногоидеала) с учётом национальных и региональных условий и особенностейорганизации образовательного процесса, потребностей обучающихся и ихродителей (законных представителей).</w:t>
      </w:r>
    </w:p>
    <w:p w:rsidR="000A124D" w:rsidRDefault="000A124D" w:rsidP="00175C6E">
      <w:pPr>
        <w:autoSpaceDE w:val="0"/>
        <w:autoSpaceDN w:val="0"/>
        <w:adjustRightInd w:val="0"/>
        <w:spacing w:after="0" w:line="240" w:lineRule="auto"/>
        <w:ind w:firstLine="709"/>
        <w:rPr>
          <w:rFonts w:ascii="Times New Roman" w:hAnsi="Times New Roman" w:cs="Times New Roman"/>
          <w:b/>
          <w:bCs/>
          <w:sz w:val="24"/>
          <w:szCs w:val="24"/>
        </w:rPr>
      </w:pPr>
    </w:p>
    <w:p w:rsidR="00175C6E" w:rsidRDefault="00275DBD" w:rsidP="00175C6E">
      <w:pPr>
        <w:autoSpaceDE w:val="0"/>
        <w:autoSpaceDN w:val="0"/>
        <w:adjustRightInd w:val="0"/>
        <w:spacing w:after="0" w:line="240" w:lineRule="auto"/>
        <w:ind w:firstLine="709"/>
        <w:rPr>
          <w:rFonts w:ascii="Times New Roman" w:hAnsi="Times New Roman" w:cs="Times New Roman"/>
          <w:b/>
          <w:bCs/>
          <w:sz w:val="24"/>
          <w:szCs w:val="24"/>
        </w:rPr>
      </w:pPr>
      <w:r w:rsidRPr="008C5378">
        <w:rPr>
          <w:rFonts w:ascii="Times New Roman" w:hAnsi="Times New Roman" w:cs="Times New Roman"/>
          <w:b/>
          <w:bCs/>
          <w:sz w:val="24"/>
          <w:szCs w:val="24"/>
        </w:rPr>
        <w:t xml:space="preserve">2.3.2. </w:t>
      </w:r>
      <w:r w:rsidR="00175C6E" w:rsidRPr="008C5378">
        <w:rPr>
          <w:rFonts w:ascii="Times New Roman" w:hAnsi="Times New Roman" w:cs="Times New Roman"/>
          <w:b/>
          <w:bCs/>
          <w:sz w:val="24"/>
          <w:szCs w:val="24"/>
        </w:rPr>
        <w:t>Основные направления деятельности</w:t>
      </w:r>
    </w:p>
    <w:p w:rsidR="000A124D" w:rsidRPr="008C5378" w:rsidRDefault="000A124D" w:rsidP="00175C6E">
      <w:pPr>
        <w:autoSpaceDE w:val="0"/>
        <w:autoSpaceDN w:val="0"/>
        <w:adjustRightInd w:val="0"/>
        <w:spacing w:after="0" w:line="240" w:lineRule="auto"/>
        <w:ind w:firstLine="709"/>
        <w:rPr>
          <w:rFonts w:ascii="Times New Roman" w:hAnsi="Times New Roman" w:cs="Times New Roman"/>
          <w:b/>
          <w:bCs/>
          <w:sz w:val="24"/>
          <w:szCs w:val="24"/>
        </w:rPr>
      </w:pPr>
    </w:p>
    <w:p w:rsidR="00175C6E" w:rsidRPr="008C5378" w:rsidRDefault="00175C6E" w:rsidP="00175C6E">
      <w:pPr>
        <w:autoSpaceDE w:val="0"/>
        <w:autoSpaceDN w:val="0"/>
        <w:adjustRightInd w:val="0"/>
        <w:spacing w:after="0" w:line="240" w:lineRule="auto"/>
        <w:ind w:firstLine="709"/>
        <w:rPr>
          <w:rFonts w:ascii="Times New Roman" w:hAnsi="Times New Roman" w:cs="Times New Roman"/>
          <w:bCs/>
          <w:sz w:val="24"/>
          <w:szCs w:val="24"/>
        </w:rPr>
      </w:pPr>
      <w:r w:rsidRPr="008C5378">
        <w:rPr>
          <w:rFonts w:ascii="Times New Roman" w:hAnsi="Times New Roman" w:cs="Times New Roman"/>
          <w:bCs/>
          <w:sz w:val="24"/>
          <w:szCs w:val="24"/>
        </w:rPr>
        <w:t>Задачи воспитания и социализации обучающихся при полученииосновного общего образования классифицированы по направлениям, каждоеиз которых, будучи тесно связанным с другими, раскрывает одну изсущественных сторон духовно-нравственного развития личности гражданинаРоссии.</w:t>
      </w:r>
    </w:p>
    <w:p w:rsidR="00175C6E" w:rsidRPr="008C5378" w:rsidRDefault="00175C6E" w:rsidP="00175C6E">
      <w:pPr>
        <w:autoSpaceDE w:val="0"/>
        <w:autoSpaceDN w:val="0"/>
        <w:adjustRightInd w:val="0"/>
        <w:spacing w:after="0" w:line="240" w:lineRule="auto"/>
        <w:ind w:firstLine="709"/>
        <w:rPr>
          <w:rFonts w:ascii="Times New Roman" w:hAnsi="Times New Roman" w:cs="Times New Roman"/>
          <w:bCs/>
          <w:sz w:val="24"/>
          <w:szCs w:val="24"/>
        </w:rPr>
      </w:pPr>
      <w:r w:rsidRPr="008C5378">
        <w:rPr>
          <w:rFonts w:ascii="Times New Roman" w:hAnsi="Times New Roman" w:cs="Times New Roman"/>
          <w:bCs/>
          <w:sz w:val="24"/>
          <w:szCs w:val="24"/>
        </w:rPr>
        <w:t>Каждое из этих направлений основано на определённой системебазовых национальных ценностей и должно обеспечивать их усвоениеобучающимися.</w:t>
      </w:r>
    </w:p>
    <w:p w:rsidR="00175C6E" w:rsidRPr="008C5378" w:rsidRDefault="00175C6E" w:rsidP="00175C6E">
      <w:pPr>
        <w:autoSpaceDE w:val="0"/>
        <w:autoSpaceDN w:val="0"/>
        <w:adjustRightInd w:val="0"/>
        <w:spacing w:after="0" w:line="240" w:lineRule="auto"/>
        <w:ind w:firstLine="709"/>
        <w:rPr>
          <w:rFonts w:ascii="Times New Roman" w:hAnsi="Times New Roman" w:cs="Times New Roman"/>
          <w:bCs/>
          <w:sz w:val="24"/>
          <w:szCs w:val="24"/>
        </w:rPr>
      </w:pPr>
      <w:r w:rsidRPr="008C5378">
        <w:rPr>
          <w:rFonts w:ascii="Times New Roman" w:hAnsi="Times New Roman" w:cs="Times New Roman"/>
          <w:bCs/>
          <w:sz w:val="24"/>
          <w:szCs w:val="24"/>
        </w:rPr>
        <w:t>Организация духовно-нравственного развития и воспитанияобучающихся осуществляется по следующим направлениям:</w:t>
      </w:r>
    </w:p>
    <w:p w:rsidR="00175C6E" w:rsidRPr="008C5378" w:rsidRDefault="00175C6E" w:rsidP="00175C6E">
      <w:pPr>
        <w:autoSpaceDE w:val="0"/>
        <w:autoSpaceDN w:val="0"/>
        <w:adjustRightInd w:val="0"/>
        <w:spacing w:after="0" w:line="240" w:lineRule="auto"/>
        <w:ind w:firstLine="709"/>
        <w:rPr>
          <w:rFonts w:ascii="Times New Roman" w:hAnsi="Times New Roman" w:cs="Times New Roman"/>
          <w:bCs/>
          <w:sz w:val="24"/>
          <w:szCs w:val="24"/>
        </w:rPr>
      </w:pPr>
      <w:r w:rsidRPr="008C5378">
        <w:rPr>
          <w:rFonts w:ascii="Times New Roman" w:eastAsia="Times New Roman,Italic" w:hAnsi="Times New Roman" w:cs="Times New Roman"/>
          <w:bCs/>
          <w:iCs/>
          <w:sz w:val="24"/>
          <w:szCs w:val="24"/>
        </w:rPr>
        <w:t xml:space="preserve">• воспитание гражданственности, патриотизма, уважения к правам,свободам и обязанностям человека </w:t>
      </w:r>
      <w:r w:rsidRPr="008C5378">
        <w:rPr>
          <w:rFonts w:ascii="Times New Roman" w:hAnsi="Times New Roman" w:cs="Times New Roman"/>
          <w:bCs/>
          <w:sz w:val="24"/>
          <w:szCs w:val="24"/>
        </w:rPr>
        <w:t>(ценности: любовь к России, своемународу, своему краю, гражданское общество, поликультурный мир, свободаличная и национальная, доверие к людям, институтам государства игражданского общества, социальная солидарность, мир во всём мире,многообразие и уважение культур и народов);</w:t>
      </w:r>
    </w:p>
    <w:p w:rsidR="00175C6E" w:rsidRPr="008C5378" w:rsidRDefault="00175C6E" w:rsidP="00175C6E">
      <w:pPr>
        <w:autoSpaceDE w:val="0"/>
        <w:autoSpaceDN w:val="0"/>
        <w:adjustRightInd w:val="0"/>
        <w:spacing w:after="0" w:line="240" w:lineRule="auto"/>
        <w:ind w:firstLine="709"/>
        <w:rPr>
          <w:rFonts w:ascii="Times New Roman" w:hAnsi="Times New Roman" w:cs="Times New Roman"/>
          <w:bCs/>
          <w:sz w:val="24"/>
          <w:szCs w:val="24"/>
        </w:rPr>
      </w:pPr>
      <w:r w:rsidRPr="008C5378">
        <w:rPr>
          <w:rFonts w:ascii="Times New Roman" w:eastAsia="Times New Roman,Italic" w:hAnsi="Times New Roman" w:cs="Times New Roman"/>
          <w:bCs/>
          <w:iCs/>
          <w:sz w:val="24"/>
          <w:szCs w:val="24"/>
        </w:rPr>
        <w:t>• воспитание социальной ответственности и компетентности</w:t>
      </w:r>
      <w:r w:rsidRPr="008C5378">
        <w:rPr>
          <w:rFonts w:ascii="Times New Roman" w:hAnsi="Times New Roman" w:cs="Times New Roman"/>
          <w:bCs/>
          <w:sz w:val="24"/>
          <w:szCs w:val="24"/>
        </w:rPr>
        <w:t xml:space="preserve">(ценности: правовое государство, демократическое государство, социальноегосударство,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воспитание нравственных чувств, убеждений, этического сознания (ценности: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диалога;духовно-нравственное развитие личности);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воспитание экологической культуры, культуры здорового и безопасного образа жизни  (ценности: 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воспитание трудолюбия, сознательного, творческого отношения к образованию, труду и жизни, подготовка к сознательному  выбору профессии  (ценности: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воспитание ценностного отношения к прекрасному, формирование основ эстетической культуры  —  эстетическое воспитание  (ценности: красота, гармония, духовный мир человека, самовыражение  личности в творчестве и искусстве, эстетическое развитие личности).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w:t>
      </w:r>
    </w:p>
    <w:p w:rsidR="00175C6E" w:rsidRPr="008C5378" w:rsidRDefault="00275DBD" w:rsidP="00175C6E">
      <w:pPr>
        <w:autoSpaceDE w:val="0"/>
        <w:autoSpaceDN w:val="0"/>
        <w:adjustRightInd w:val="0"/>
        <w:spacing w:after="0" w:line="240" w:lineRule="auto"/>
        <w:ind w:firstLine="709"/>
        <w:jc w:val="both"/>
        <w:rPr>
          <w:rFonts w:ascii="Times New Roman" w:hAnsi="Times New Roman" w:cs="Times New Roman"/>
          <w:b/>
          <w:bCs/>
          <w:sz w:val="24"/>
          <w:szCs w:val="24"/>
        </w:rPr>
      </w:pPr>
      <w:r w:rsidRPr="008C5378">
        <w:rPr>
          <w:rFonts w:ascii="Times New Roman" w:hAnsi="Times New Roman" w:cs="Times New Roman"/>
          <w:b/>
          <w:bCs/>
          <w:sz w:val="24"/>
          <w:szCs w:val="24"/>
        </w:rPr>
        <w:t xml:space="preserve">2.3.3. </w:t>
      </w:r>
      <w:r w:rsidR="00175C6E" w:rsidRPr="008C5378">
        <w:rPr>
          <w:rFonts w:ascii="Times New Roman" w:hAnsi="Times New Roman" w:cs="Times New Roman"/>
          <w:b/>
          <w:bCs/>
          <w:sz w:val="24"/>
          <w:szCs w:val="24"/>
        </w:rPr>
        <w:t>Принципы и особенности организации содержания воспитания и социализации обучающихся</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Принцип ориентации на идеал.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Аксиологический принцип. Принцип ориентации на идеал интегрирует социально-педагогическое пространство образовательного учреждения.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Принцип следования нравственному примеру.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Принцип диалогического общения со значимыми другими.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Принцип идентификации. Идентификация — устойчивое отождествление себя созначимым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Принцип полисубъектности воспитания и социализации.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образовательной организации,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Социально-педагогическое взаимодействие школы и других общественных субъектов осуществляется в рамках Программы воспитания и социализации обучающихся.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Принцип совместного решения личностно и общественно значимых проблем.  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Принцип системно-деятельностной организации воспитания.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общеобразовательных дисциплин;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произведений искусства;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периодической печати, публикаций, радио-  и телепередач, отражающих современную жизнь;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духовной культуры и фольклора народов России;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истории, традиций и современной жизни своей Родины, своего края, своей семьи;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жизненного опыта своих родителей и прародителей;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общественно полезной, личностно значимой деятельности в рамках педагогически организованных социальных и культурных практик;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других источников информации и научного знания.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 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p>
    <w:p w:rsidR="00175C6E" w:rsidRPr="008C5378" w:rsidRDefault="00275DBD" w:rsidP="00175C6E">
      <w:pPr>
        <w:autoSpaceDE w:val="0"/>
        <w:autoSpaceDN w:val="0"/>
        <w:adjustRightInd w:val="0"/>
        <w:spacing w:after="0" w:line="240" w:lineRule="auto"/>
        <w:ind w:firstLine="709"/>
        <w:jc w:val="both"/>
        <w:rPr>
          <w:rFonts w:ascii="Times New Roman" w:hAnsi="Times New Roman" w:cs="Times New Roman"/>
          <w:b/>
          <w:bCs/>
          <w:sz w:val="24"/>
          <w:szCs w:val="24"/>
        </w:rPr>
      </w:pPr>
      <w:r w:rsidRPr="008C5378">
        <w:rPr>
          <w:rFonts w:ascii="Times New Roman" w:hAnsi="Times New Roman" w:cs="Times New Roman"/>
          <w:b/>
          <w:bCs/>
          <w:sz w:val="24"/>
          <w:szCs w:val="24"/>
        </w:rPr>
        <w:t xml:space="preserve">2.3.4. </w:t>
      </w:r>
      <w:r w:rsidR="00175C6E" w:rsidRPr="008C5378">
        <w:rPr>
          <w:rFonts w:ascii="Times New Roman" w:hAnsi="Times New Roman" w:cs="Times New Roman"/>
          <w:b/>
          <w:bCs/>
          <w:sz w:val="24"/>
          <w:szCs w:val="24"/>
        </w:rPr>
        <w:t xml:space="preserve">Основное содержание </w:t>
      </w:r>
      <w:r w:rsidRPr="008C5378">
        <w:rPr>
          <w:rFonts w:ascii="Times New Roman" w:hAnsi="Times New Roman" w:cs="Times New Roman"/>
          <w:b/>
          <w:bCs/>
          <w:sz w:val="24"/>
          <w:szCs w:val="24"/>
        </w:rPr>
        <w:t>воспитания и социализации</w:t>
      </w:r>
      <w:r w:rsidR="00F33534" w:rsidRPr="008C5378">
        <w:rPr>
          <w:rFonts w:ascii="Times New Roman" w:hAnsi="Times New Roman" w:cs="Times New Roman"/>
          <w:b/>
          <w:bCs/>
          <w:sz w:val="24"/>
          <w:szCs w:val="24"/>
        </w:rPr>
        <w:t xml:space="preserve"> обучающихся</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Содержание по направлениям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Воспитание гражданственности, патриотизма, уважения к правам, свободам и обязанностям человека: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понимание и одобрение правил поведения в обществе, уважение органов и лиц, охраняющих общественный порядок;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осознание конституционного долга и обязанностей гражданина своей Родины;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осознание и принятие обязанности гражданина РБ;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уважительное отношение к своему народу и народам, проживающим на территории РБ.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Воспитание социальной ответственности и компетентности: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усвоение позитивного социального опыта, образцов поведения подростков и молодёжи в современном мире;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осознанное принятие основных социальных ролей, соответствующих подростковому возрасту: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социальные роли в семье:  сына (дочери), брата (сестры), помощника, ответственного хозяина (хозяйки), наследника (наследницы);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социальные роли в классе: лидер —  ведомый, партнёр, инициатор, референтный в определённых вопросах, руководитель, организатор, помощник, собеседник, слушатель;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социальные роли в обществе: гендерная, член определённой социальной группы, потребитель, покупатель, пассажир, зритель, спортсмен, читатель, сотрудник и др.;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формирование собственного конструктивного стиля общественного поведения.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Воспитание нравственных чувств, убеждений, этического сознания: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сознательное принятие базовых национальных российских ценностей;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Воспитание экологической культуры, культуры здорового и безопасного образа жизни: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понимание взаимной связи здоровья, экологического качества окружающей среды и экологической культуры человека;  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представления о факторах окружающей природно-социальной среды, негативно влияющих на здоровье человека; способах их компенсации, избегания, преодоления;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опыт самооценки личного вклада в ресурсосбережение, сохранение качества окружающей среды, биоразнообразия, экологическую безопасность;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осознание социальной значимости идей устойчивого развития; готовность участвовать в пропаганде идей образования для устойчивого развития;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знание основ законодательства в  области защиты здоровья и экологического качества окружающей среды и выполнение его требований;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профессиональная ориентация с учётом представлений о вкладе разных профессий в решение проблем экологии, здоровья, устойчивого развития общества;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развитие экологической грамотности родителей, населения, привлечение их к организации общественно значимой экологически ориентированной деятельности;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опыт участия в физкультурно-оздоровительных, санитарно-гигиенических мероприятиях, экологическом туризме;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резко негативное отношение к курению, употреблению алкогольных напитков, наркотиков и других психоактивных веществ (ПАВ);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отрицательное отношение к лицам и организациям, пропагандирующим курение и пьянство, распространяющим наркотики и другие ПАВ.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Воспитание трудолюбия, сознательного, творческого отношения к образованию, труду и жизни, подготовка к сознательному выбору профессии: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понимание необходимости научных знаний для развития личности и общества, их роли в жизни, труде, творчестве;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осознание нравственных основ образования;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осознание важности непрерывного образования и самообразования в течение всей жизни;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общее знакомство с трудовым законодательством;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нетерпимое отношение к лени, безответственности и пассивности в образовании и труде.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Воспитание ценностного отношения к прекрасному, формирование основ эстетической культуры (эстетическое воспитание):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ценностное отношение к прекрасному, восприятие искусства как особой формы познания и преобразования мира;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представление об искусстве народов России. </w:t>
      </w:r>
    </w:p>
    <w:p w:rsidR="00175C6E" w:rsidRPr="008C5378" w:rsidRDefault="00F33534" w:rsidP="00175C6E">
      <w:pPr>
        <w:autoSpaceDE w:val="0"/>
        <w:autoSpaceDN w:val="0"/>
        <w:adjustRightInd w:val="0"/>
        <w:spacing w:after="0" w:line="240" w:lineRule="auto"/>
        <w:ind w:firstLine="709"/>
        <w:rPr>
          <w:rFonts w:ascii="Times New Roman" w:hAnsi="Times New Roman" w:cs="Times New Roman"/>
          <w:b/>
          <w:bCs/>
          <w:sz w:val="24"/>
          <w:szCs w:val="24"/>
        </w:rPr>
      </w:pPr>
      <w:r w:rsidRPr="008C5378">
        <w:rPr>
          <w:rFonts w:ascii="Times New Roman" w:hAnsi="Times New Roman" w:cs="Times New Roman"/>
          <w:b/>
          <w:bCs/>
          <w:sz w:val="24"/>
          <w:szCs w:val="24"/>
        </w:rPr>
        <w:t xml:space="preserve">2.3.5. </w:t>
      </w:r>
      <w:r w:rsidR="00175C6E" w:rsidRPr="008C5378">
        <w:rPr>
          <w:rFonts w:ascii="Times New Roman" w:hAnsi="Times New Roman" w:cs="Times New Roman"/>
          <w:b/>
          <w:bCs/>
          <w:sz w:val="24"/>
          <w:szCs w:val="24"/>
        </w:rPr>
        <w:t>Виды деятельности и формы занятий с обучающимися</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Воспитание гражданственности, патриотизма, уважения к правам, свободам и обязанностям человека</w:t>
      </w:r>
      <w:r w:rsidR="00FC346B" w:rsidRPr="008C5378">
        <w:rPr>
          <w:rFonts w:ascii="Times New Roman" w:hAnsi="Times New Roman" w:cs="Times New Roman"/>
          <w:bCs/>
          <w:sz w:val="24"/>
          <w:szCs w:val="24"/>
        </w:rPr>
        <w:t xml:space="preserve">. </w:t>
      </w:r>
      <w:r w:rsidRPr="008C5378">
        <w:rPr>
          <w:rFonts w:ascii="Times New Roman" w:hAnsi="Times New Roman" w:cs="Times New Roman"/>
          <w:bCs/>
          <w:sz w:val="24"/>
          <w:szCs w:val="24"/>
        </w:rPr>
        <w:t xml:space="preserve"> Изучают  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о флаге и гербе субъекта Российской Федерации, в котором находится образовательное учреждение. 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 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
          <w:bCs/>
          <w:sz w:val="24"/>
          <w:szCs w:val="24"/>
        </w:rPr>
      </w:pPr>
      <w:r w:rsidRPr="008C5378">
        <w:rPr>
          <w:rFonts w:ascii="Times New Roman" w:hAnsi="Times New Roman" w:cs="Times New Roman"/>
          <w:b/>
          <w:bCs/>
          <w:sz w:val="24"/>
          <w:szCs w:val="24"/>
        </w:rPr>
        <w:t xml:space="preserve">Воспитание социальной ответственности и компетентности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Активно участвуют в улучшении школьной среды, доступных сфер жизни окружающего социума. 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Приобретают опыт и осваивают основные формы учебного сотрудничества: сотрудничество со сверстниками и с учителями.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 д.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w:t>
      </w:r>
      <w:r w:rsidR="00407659" w:rsidRPr="008C5378">
        <w:rPr>
          <w:rFonts w:ascii="Times New Roman" w:hAnsi="Times New Roman" w:cs="Times New Roman"/>
          <w:bCs/>
          <w:sz w:val="24"/>
          <w:szCs w:val="24"/>
        </w:rPr>
        <w:t xml:space="preserve">ую проблему школы, </w:t>
      </w:r>
      <w:r w:rsidRPr="008C5378">
        <w:rPr>
          <w:rFonts w:ascii="Times New Roman" w:hAnsi="Times New Roman" w:cs="Times New Roman"/>
          <w:bCs/>
          <w:sz w:val="24"/>
          <w:szCs w:val="24"/>
        </w:rPr>
        <w:t xml:space="preserve">сельского поселения.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
          <w:bCs/>
          <w:sz w:val="24"/>
          <w:szCs w:val="24"/>
        </w:rPr>
      </w:pPr>
      <w:r w:rsidRPr="008C5378">
        <w:rPr>
          <w:rFonts w:ascii="Times New Roman" w:hAnsi="Times New Roman" w:cs="Times New Roman"/>
          <w:b/>
          <w:bCs/>
          <w:sz w:val="24"/>
          <w:szCs w:val="24"/>
        </w:rPr>
        <w:t xml:space="preserve">Воспитание нравственных чувств, убеждений, этического сознания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Знакомятся с конкретными примерами высоконравственныхотношений людей, участвуют в подготовке и проведении бесед. Участвуют в общественно полезном труде в помощь школе, городу, селу, родному краю. Принимают добровольное участие в делах благотворительности, милосердия, в оказании помощи  нуждающимся, заботе о животных, живых существах, природе.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 Получают системные представления о нравственныхвзаимоотношениях в семье, расширяют опыт позитивного взаимодействия всемье (в процессе проведения бесед о семье, о родителях и прародителях, открытых семейных праздников, выполнения и презентации совместно сродителями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Знакомятся с деятельностью традиционных религиозных организаций.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
          <w:bCs/>
          <w:sz w:val="24"/>
          <w:szCs w:val="24"/>
        </w:rPr>
      </w:pPr>
      <w:r w:rsidRPr="008C5378">
        <w:rPr>
          <w:rFonts w:ascii="Times New Roman" w:hAnsi="Times New Roman" w:cs="Times New Roman"/>
          <w:b/>
          <w:bCs/>
          <w:sz w:val="24"/>
          <w:szCs w:val="24"/>
        </w:rPr>
        <w:t xml:space="preserve">Воспитание экологической культуры, культуры здорового и безопасного образа жизни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внеурочнойдеятельности).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Просматривают и обсуждают фильмы, посвящённые разным формам оздоровления.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Учатся экологически грамотному поведению в школе, дома, вприродной среде: организовывать экологически безопасныйуклад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Участвуют в проведении школьных спартакиад, эстафет, экологических и туристических слётов, походов породному краю. Ведут краеведческую, поисковую, экологическую работу вместных и дальних туристических походах и экскурсиях, путешествиях и экспедициях.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Участвуют в практической природоохранительной деятельности, вдеятельности школьных экологических центров, лесничеств, экологических патрулей; создании и реализации коллективных природоохранных проектов.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Составляют правильный режим занятий физической культурой, спортом, туризмом, рацион здорового питания, режим дня, учёбы и отдыха сучётом экологических факторов окружающей среды и контролируют их выполнение в различных формах мониторинга.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Учатся оказывать первую доврачебную помощь пострадавшим.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Участвуют на добровольной основе в деятельности детско-юношескихобщественных экологических организаций, мероприятиях, проводимых общественными экологическими организациями.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Проводят школьный экологический мониторинг, включающий: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систематические и целенаправленные наблюдения за состоянием окружающей среды своей местности, школы, своего жилища;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мониторинг состояния водной и воздушной среды в своём жилище, школе, населённом пункте;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выявление источников загрязнения почвы, воды и воздуха, состава и интенсивности загрязнений, определение причин загрязнения;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разработку проектов, снижающих риски загрязнений почвы, воды и воздуха, например проектов  по восстановлению экосистемы ближайшего водоёма (пруда, речки, озера и пр.).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
          <w:bCs/>
          <w:sz w:val="24"/>
          <w:szCs w:val="24"/>
        </w:rPr>
      </w:pPr>
      <w:r w:rsidRPr="008C5378">
        <w:rPr>
          <w:rFonts w:ascii="Times New Roman" w:hAnsi="Times New Roman" w:cs="Times New Roman"/>
          <w:b/>
          <w:bCs/>
          <w:sz w:val="24"/>
          <w:szCs w:val="24"/>
        </w:rPr>
        <w:t xml:space="preserve">Воспитание трудолюбия, сознательного, творческого отношения кобразованию, труду и жизни, подготовка к сознательному выбору профессии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Ведут дневники экскурсий, походов, наблюдений по оценке  окружающей среды.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Участвуют в олимпиадах по учебным предметам, изготавливают учебные</w:t>
      </w:r>
      <w:r w:rsidR="00407659" w:rsidRPr="008C5378">
        <w:rPr>
          <w:rFonts w:ascii="Times New Roman" w:hAnsi="Times New Roman" w:cs="Times New Roman"/>
          <w:bCs/>
          <w:sz w:val="24"/>
          <w:szCs w:val="24"/>
        </w:rPr>
        <w:t xml:space="preserve"> пособия для школьных кабинетов</w:t>
      </w:r>
      <w:r w:rsidRPr="008C5378">
        <w:rPr>
          <w:rFonts w:ascii="Times New Roman" w:hAnsi="Times New Roman" w:cs="Times New Roman"/>
          <w:bCs/>
          <w:sz w:val="24"/>
          <w:szCs w:val="24"/>
        </w:rPr>
        <w:t xml:space="preserve">.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Приобретают умения и навыки сотрудничества, ролевого взаимодействия со сверстниками, взрослыми в учебно-трудовойдеятельности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передподростками широкий спектр профессиональной и трудовой деятельности).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Участвуют в различных видах общественно полезной деятельности набазе школы и взаимодействующих с ней  организаций  дополнительногообразовани</w:t>
      </w:r>
      <w:r w:rsidR="00F33534" w:rsidRPr="008C5378">
        <w:rPr>
          <w:rFonts w:ascii="Times New Roman" w:hAnsi="Times New Roman" w:cs="Times New Roman"/>
          <w:bCs/>
          <w:sz w:val="24"/>
          <w:szCs w:val="24"/>
        </w:rPr>
        <w:t>я.</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
          <w:bCs/>
          <w:sz w:val="24"/>
          <w:szCs w:val="24"/>
        </w:rPr>
      </w:pPr>
      <w:r w:rsidRPr="008C5378">
        <w:rPr>
          <w:rFonts w:ascii="Times New Roman" w:hAnsi="Times New Roman" w:cs="Times New Roman"/>
          <w:b/>
          <w:bCs/>
          <w:sz w:val="24"/>
          <w:szCs w:val="24"/>
        </w:rPr>
        <w:t xml:space="preserve">Воспитание ценностного отношения к прекрасному, формирование основ эстетической культуры (эстетическое воспитание)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учебным фильмам).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Знакомятся с эстетическими идеалами, традициями художественнойкультуры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напредмет их этического и эстетического содержания.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организаций дополнительного образования.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Участвуют вместе с родителями в проведении выставок семейногохудожественного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Участвуют в оформлении класса и школы, озеленении пришкольного участка, стремятся внести красоту в домашний быт.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p>
    <w:p w:rsidR="00175C6E" w:rsidRPr="008C5378" w:rsidRDefault="00F33534" w:rsidP="00175C6E">
      <w:pPr>
        <w:autoSpaceDE w:val="0"/>
        <w:autoSpaceDN w:val="0"/>
        <w:adjustRightInd w:val="0"/>
        <w:spacing w:after="0" w:line="240" w:lineRule="auto"/>
        <w:ind w:firstLine="709"/>
        <w:jc w:val="both"/>
        <w:rPr>
          <w:rFonts w:ascii="Times New Roman" w:hAnsi="Times New Roman" w:cs="Times New Roman"/>
          <w:b/>
          <w:bCs/>
          <w:sz w:val="24"/>
          <w:szCs w:val="24"/>
        </w:rPr>
      </w:pPr>
      <w:r w:rsidRPr="008C5378">
        <w:rPr>
          <w:rFonts w:ascii="Times New Roman" w:hAnsi="Times New Roman" w:cs="Times New Roman"/>
          <w:b/>
          <w:bCs/>
          <w:sz w:val="24"/>
          <w:szCs w:val="24"/>
        </w:rPr>
        <w:t>2.3.</w:t>
      </w:r>
      <w:r w:rsidR="003A0E45" w:rsidRPr="008C5378">
        <w:rPr>
          <w:rFonts w:ascii="Times New Roman" w:hAnsi="Times New Roman" w:cs="Times New Roman"/>
          <w:b/>
          <w:bCs/>
          <w:sz w:val="24"/>
          <w:szCs w:val="24"/>
        </w:rPr>
        <w:t>6</w:t>
      </w:r>
      <w:r w:rsidRPr="008C5378">
        <w:rPr>
          <w:rFonts w:ascii="Times New Roman" w:hAnsi="Times New Roman" w:cs="Times New Roman"/>
          <w:b/>
          <w:bCs/>
          <w:sz w:val="24"/>
          <w:szCs w:val="24"/>
        </w:rPr>
        <w:t xml:space="preserve">. </w:t>
      </w:r>
      <w:r w:rsidR="00175C6E" w:rsidRPr="008C5378">
        <w:rPr>
          <w:rFonts w:ascii="Times New Roman" w:hAnsi="Times New Roman" w:cs="Times New Roman"/>
          <w:b/>
          <w:bCs/>
          <w:sz w:val="24"/>
          <w:szCs w:val="24"/>
        </w:rPr>
        <w:t>Формы индивидуальной и групповой организации профессиональной ориентации обучающихся</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Профессиональная ориентация направлена на оказание помощи учащемуся в выборе профессии и планировании успешно</w:t>
      </w:r>
      <w:r w:rsidR="00FC346B" w:rsidRPr="008C5378">
        <w:rPr>
          <w:rFonts w:ascii="Times New Roman" w:hAnsi="Times New Roman" w:cs="Times New Roman"/>
          <w:bCs/>
          <w:sz w:val="24"/>
          <w:szCs w:val="24"/>
        </w:rPr>
        <w:t xml:space="preserve">й карьеры и ведётся на базе  школы </w:t>
      </w:r>
      <w:r w:rsidRPr="008C5378">
        <w:rPr>
          <w:rFonts w:ascii="Times New Roman" w:hAnsi="Times New Roman" w:cs="Times New Roman"/>
          <w:bCs/>
          <w:sz w:val="24"/>
          <w:szCs w:val="24"/>
        </w:rPr>
        <w:t xml:space="preserve">на классных часах, уроках и внеурочных занятиях по следующим направлениям: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профессиональное информирование (предоставление учащемуся сведений о специфике различных профессий, о потребностях рынка труда </w:t>
      </w:r>
      <w:r w:rsidR="00407659" w:rsidRPr="008C5378">
        <w:rPr>
          <w:rFonts w:ascii="Times New Roman" w:hAnsi="Times New Roman" w:cs="Times New Roman"/>
          <w:bCs/>
          <w:sz w:val="24"/>
          <w:szCs w:val="24"/>
        </w:rPr>
        <w:t>села</w:t>
      </w:r>
      <w:r w:rsidRPr="008C5378">
        <w:rPr>
          <w:rFonts w:ascii="Times New Roman" w:hAnsi="Times New Roman" w:cs="Times New Roman"/>
          <w:bCs/>
          <w:sz w:val="24"/>
          <w:szCs w:val="24"/>
        </w:rPr>
        <w:t xml:space="preserve">, региона, динамике его развития, возможностях профессиональной самореализации в современных социально-экономических условиях);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профессиональное консультирование (активизация профессионального самоопределения учащегося на основе согласования его профессиональных намерений и актуальных потребностей рынка труда врабочих кадрах и специалистах);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психологическая поддержка (совокупность мер по оценке и формированию пригодности человека к труду на этапах профессионального пути, обеспечению благополучия, эффективности и безопасности жизни и  деятельности индивида, его здоровья и преодоление социальных, трудовых, личностных и других конфликтов и расстройств. Психологическая поддержка предусматривает оценку психологического состояния учащегося с целью оптимизации условий консультирования, повышения уровня адаптации индивида к современным рыночным условиям, активизации реализации собственной профессиональной карьеры.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Ведущими являются следующие формы организации профессиональной ориентации: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индивидуальные: беседы, консультации, диагностические исследования,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групповые: беседы, лекции, проведение тематических предметных недель, олимпиад, творческих конкурсов, групповой диагностики интеллектуальных и личностных особенностей, диспутов, встреч со специалистами различногорода профессий, экскурсий на ведущие предприятия города, встречи соспециалистами учебных заведений, участие в Днях открытых дверей профессиональных учебных заведений, городских Ярмарках профессий.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
          <w:bCs/>
          <w:sz w:val="24"/>
          <w:szCs w:val="24"/>
        </w:rPr>
      </w:pPr>
      <w:r w:rsidRPr="008C5378">
        <w:rPr>
          <w:rFonts w:ascii="Times New Roman" w:hAnsi="Times New Roman" w:cs="Times New Roman"/>
          <w:b/>
          <w:bCs/>
          <w:sz w:val="24"/>
          <w:szCs w:val="24"/>
        </w:rPr>
        <w:t>Этапы организации социализации обучающихся</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
          <w:bCs/>
          <w:sz w:val="24"/>
          <w:szCs w:val="24"/>
        </w:rPr>
        <w:t>Организационно-административный этап</w:t>
      </w:r>
      <w:r w:rsidRPr="008C5378">
        <w:rPr>
          <w:rFonts w:ascii="Times New Roman" w:hAnsi="Times New Roman" w:cs="Times New Roman"/>
          <w:bCs/>
          <w:sz w:val="24"/>
          <w:szCs w:val="24"/>
        </w:rPr>
        <w:t xml:space="preserve"> (ведущий субъект — администрация школы) включает: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создание среды школы, поддерживающей созидательный социальный опыт обучающихся, формирующей конструктивные ожидания и позитивные образцы поведения;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формирование уклада и традиций школы, ориентированных насоздание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развитие форм социального партнёрства с общественнымиинститутами и организациями для расширения поля социального взаимодействия обучающихся;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адаптацию процессов стихийной социальной деятельности обучающихся средствами целенаправленной деятельности по программе социализации;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создание условий для организованной деятельности школьных социальных групп;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создание  возможности для влияния обучающихся на изменения школьной среды, форм, целей и стиля социального взаимодействия школьного социума;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поддержание субъектного характера социализации обучающегося, развития его самостоятельности и инициативности в социальной деятельности.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
          <w:bCs/>
          <w:sz w:val="24"/>
          <w:szCs w:val="24"/>
        </w:rPr>
        <w:t>Организационно-педагогический этап</w:t>
      </w:r>
      <w:r w:rsidRPr="008C5378">
        <w:rPr>
          <w:rFonts w:ascii="Times New Roman" w:hAnsi="Times New Roman" w:cs="Times New Roman"/>
          <w:bCs/>
          <w:sz w:val="24"/>
          <w:szCs w:val="24"/>
        </w:rPr>
        <w:t xml:space="preserve"> (ведущий субъект — педагогический коллектив школы) включает: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обеспечение целенаправленности, системности и непрерывности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процесса социализации обучающихся;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создание условий для социальной деятельности обучающихся впроцессе обучения и воспитания;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определение динамики выполняемых обучающимися социальных ролей для оценивания эффективности их вхождения в систему общественных отношений;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использование социальной деятельности как ведущего фактора формирования личности обучающегося;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использование роли коллектива в формировании идейно-нравственной ориентации личности обучающегося, его социальной и гражданской позиции;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
          <w:bCs/>
          <w:sz w:val="24"/>
          <w:szCs w:val="24"/>
        </w:rPr>
        <w:t>Этап социализации обучающихся</w:t>
      </w:r>
      <w:r w:rsidRPr="008C5378">
        <w:rPr>
          <w:rFonts w:ascii="Times New Roman" w:hAnsi="Times New Roman" w:cs="Times New Roman"/>
          <w:bCs/>
          <w:sz w:val="24"/>
          <w:szCs w:val="24"/>
        </w:rPr>
        <w:t xml:space="preserve"> включает: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формирование активной гражданской позиции и ответственногоповедения в процессе учебной, внеучебной, внешкольной, общественно значимой деятельности обучающихся;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усвоение социального опыта, основных социальных ролей, соответствующих возрасту обучающихся в части освоения норм и правил общественного поведения;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достижение уровня физического, социального и духовного развития, адекватного своему возрасту;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умение решать социально-культурные задачи (познавательные, морально-нравственные, ценностно-смысловые), специфичные для возраста обучающегося;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поддержание разнообразных видов и типов отношений в основных сферах своей жизнедеятельности: общение, учёба, игра, спорт, творчество, увлечения (хобби);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активное участие в изменении школьной среды и в изменении доступных сфер жизни окружающего социума;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осознание мотивов своей социальной деятельности;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различнымисоциальными группами и людьми с разными социальными статусами.</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
          <w:bCs/>
          <w:sz w:val="24"/>
          <w:szCs w:val="24"/>
        </w:rPr>
      </w:pPr>
    </w:p>
    <w:p w:rsidR="00175C6E" w:rsidRPr="008C5378" w:rsidRDefault="003A0E45" w:rsidP="00175C6E">
      <w:pPr>
        <w:autoSpaceDE w:val="0"/>
        <w:autoSpaceDN w:val="0"/>
        <w:adjustRightInd w:val="0"/>
        <w:spacing w:after="0" w:line="240" w:lineRule="auto"/>
        <w:ind w:firstLine="709"/>
        <w:jc w:val="both"/>
        <w:rPr>
          <w:rFonts w:ascii="Times New Roman" w:hAnsi="Times New Roman" w:cs="Times New Roman"/>
          <w:b/>
          <w:bCs/>
          <w:sz w:val="24"/>
          <w:szCs w:val="24"/>
        </w:rPr>
      </w:pPr>
      <w:r w:rsidRPr="008C5378">
        <w:rPr>
          <w:rFonts w:ascii="Times New Roman" w:hAnsi="Times New Roman" w:cs="Times New Roman"/>
          <w:b/>
          <w:bCs/>
          <w:sz w:val="24"/>
          <w:szCs w:val="24"/>
        </w:rPr>
        <w:t xml:space="preserve">2.3.7. </w:t>
      </w:r>
      <w:r w:rsidR="00175C6E" w:rsidRPr="008C5378">
        <w:rPr>
          <w:rFonts w:ascii="Times New Roman" w:hAnsi="Times New Roman" w:cs="Times New Roman"/>
          <w:b/>
          <w:bCs/>
          <w:sz w:val="24"/>
          <w:szCs w:val="24"/>
        </w:rPr>
        <w:t>Основные формы организации педагогической поддержки социализации обучающихся</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Педагогическая поддержка социализации осуществляется в процессе обучения, создания дополнительных пространств самореализации обучающихся  с учётом урочной и внеурочной деятельности, а также форм участия специалистов и социальных партнёров по направлениям социального воспитания, методического обеспечения социальной деятельности и формирования социальной среды школы. Основными формами педагогической поддержки социализации являются ролевые игры, социализация обучающихся в ходе познавательной деятельности, социализация обучающихся средствами общественной  и трудовой деятельности.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
          <w:bCs/>
          <w:sz w:val="24"/>
          <w:szCs w:val="24"/>
        </w:rPr>
        <w:t>Ролевые игры.</w:t>
      </w:r>
      <w:r w:rsidRPr="008C5378">
        <w:rPr>
          <w:rFonts w:ascii="Times New Roman" w:hAnsi="Times New Roman" w:cs="Times New Roman"/>
          <w:bCs/>
          <w:sz w:val="24"/>
          <w:szCs w:val="24"/>
        </w:rPr>
        <w:t xml:space="preserve"> Структура ролевой игры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выдуманные герои. Игроки могут достаточно свободно импровизировать в рамках правил и выбранных персонажей, определяя направление и исход игры. По сути, сам процесс игры представляет собой моделирование группой  обучающихся той или иной ситуации, реальной или вымышленной, имеющей место в историческом  прошлом, настоящем или будущем.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Для организации и проведения ролевых игр различных видов (на развитие компетенций, моделирующих, социодраматических, идентификационных, социометрических и др.) могут быть привлечены родители, представители различных профессий, социальных групп, общественных организаций и другие значимые взрослые.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
          <w:bCs/>
          <w:sz w:val="24"/>
          <w:szCs w:val="24"/>
        </w:rPr>
        <w:t>Педагогическая поддержка социализации обучающихся в ходе познавательной деятельности.</w:t>
      </w:r>
      <w:r w:rsidRPr="008C5378">
        <w:rPr>
          <w:rFonts w:ascii="Times New Roman" w:hAnsi="Times New Roman" w:cs="Times New Roman"/>
          <w:bCs/>
          <w:sz w:val="24"/>
          <w:szCs w:val="24"/>
        </w:rPr>
        <w:t xml:space="preserve">Познавательная деятельность обучающихся, организуемая в рамках системно-деятельностного подхода, предполагает в качестве основных форм учебного сотрудничества сотрудничество со сверстниками и с учителем.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
          <w:bCs/>
          <w:sz w:val="24"/>
          <w:szCs w:val="24"/>
        </w:rPr>
        <w:t>Педагогическая поддержка социализации обучающихся средствами общественной деятельности.</w:t>
      </w:r>
      <w:r w:rsidRPr="008C5378">
        <w:rPr>
          <w:rFonts w:ascii="Times New Roman" w:hAnsi="Times New Roman" w:cs="Times New Roman"/>
          <w:bCs/>
          <w:sz w:val="24"/>
          <w:szCs w:val="24"/>
        </w:rPr>
        <w:t xml:space="preserve">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Направленность таких социальных инициатив определяет самосознание подростка как гражданина и участника общественных процессов. Спектр социальных функций обучающихся в рамках системы школьного самоуправления очень широк. В рамках этого вида деятельности обучающиеся должны иметь возможность: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участвовать в принятии решений Управляющего совета школы;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решать вопросы, связанные с самообслуживанием, поддержанием порядка, дисциплины, дежурства и работы в школе;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контролировать выполнение обучающимися основных прав и обязанностей;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защищать права обучающихся на всех уровнях управления школой.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придания  общественного характера системе управления образовательным процессом;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создания общешкольного уклада, комфортного для учеников и педагогов, способствующего активной общественной жизни школы.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 религиозных организаций, учреждений культуры.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
          <w:bCs/>
          <w:sz w:val="24"/>
          <w:szCs w:val="24"/>
        </w:rPr>
        <w:t xml:space="preserve">Педагогическая поддержка социализации обучающихся средствами трудовой деятельности. </w:t>
      </w:r>
      <w:r w:rsidRPr="008C5378">
        <w:rPr>
          <w:rFonts w:ascii="Times New Roman" w:hAnsi="Times New Roman" w:cs="Times New Roman"/>
          <w:bCs/>
          <w:sz w:val="24"/>
          <w:szCs w:val="24"/>
        </w:rPr>
        <w:t xml:space="preserve">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обучающихся труд всё шире используется для самореализации, созидания, творческого и профессионального роста. 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Добровольность и безвозмездность труда, элементы волонтёрства и доброхотничества позволяют соблюсти баланс между конкурентно-ориентированной моделью социализации будущего выпускника и его социальными императивами гражданина.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обучающихся (трудовая деятельность, связанная с учебными занятиями, ручной труд, занятия в учебных мастерских, общественно-полезная работа, профессионально ориентированная производственная деятельность и др.)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p>
    <w:p w:rsidR="00175C6E" w:rsidRPr="008C5378" w:rsidRDefault="003A0E45" w:rsidP="00175C6E">
      <w:pPr>
        <w:autoSpaceDE w:val="0"/>
        <w:autoSpaceDN w:val="0"/>
        <w:adjustRightInd w:val="0"/>
        <w:spacing w:after="0" w:line="240" w:lineRule="auto"/>
        <w:ind w:firstLine="709"/>
        <w:jc w:val="both"/>
        <w:rPr>
          <w:rFonts w:ascii="Times New Roman" w:hAnsi="Times New Roman" w:cs="Times New Roman"/>
          <w:b/>
          <w:bCs/>
          <w:sz w:val="24"/>
          <w:szCs w:val="24"/>
        </w:rPr>
      </w:pPr>
      <w:r w:rsidRPr="008C5378">
        <w:rPr>
          <w:rFonts w:ascii="Times New Roman" w:hAnsi="Times New Roman" w:cs="Times New Roman"/>
          <w:b/>
          <w:bCs/>
          <w:sz w:val="24"/>
          <w:szCs w:val="24"/>
        </w:rPr>
        <w:t>2.3.8. О</w:t>
      </w:r>
      <w:r w:rsidR="00175C6E" w:rsidRPr="008C5378">
        <w:rPr>
          <w:rFonts w:ascii="Times New Roman" w:hAnsi="Times New Roman" w:cs="Times New Roman"/>
          <w:b/>
          <w:bCs/>
          <w:sz w:val="24"/>
          <w:szCs w:val="24"/>
        </w:rPr>
        <w:t>рганизаци</w:t>
      </w:r>
      <w:r w:rsidRPr="008C5378">
        <w:rPr>
          <w:rFonts w:ascii="Times New Roman" w:hAnsi="Times New Roman" w:cs="Times New Roman"/>
          <w:b/>
          <w:bCs/>
          <w:sz w:val="24"/>
          <w:szCs w:val="24"/>
        </w:rPr>
        <w:t xml:space="preserve">я </w:t>
      </w:r>
      <w:r w:rsidR="00175C6E" w:rsidRPr="008C5378">
        <w:rPr>
          <w:rFonts w:ascii="Times New Roman" w:hAnsi="Times New Roman" w:cs="Times New Roman"/>
          <w:b/>
          <w:bCs/>
          <w:sz w:val="24"/>
          <w:szCs w:val="24"/>
        </w:rPr>
        <w:t xml:space="preserve"> работы по формированию экологически целесообразного, здорового и безопасного образа жизни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МОДУЛЬ 1 —  комплекс мероприятий, позволяющих сформировать у обучающихся: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напряжённости разных видов деятельности; выбирать оптимальный режим дня с учётом учебных и внеучебных нагрузок;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знание основ профилактики переутомления и перенапряжения.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МОДУЛЬ 2 —  комплекс мероприятий, позволяющих сформировать у обучающихся: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представление о рисках для здоровья неадекватных нагрузок и использования биостимуляторов;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потребность в двигательной активности и ежедневных занятиях физической культурой;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умение осознанно выбирать индивидуальные программы двигательной активности, включающие малые виды физкультуры (зарядка) и регулярные занятия спортом.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Для реализации этого модуля необходима интеграция с курсом физической культуры.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МОДУЛЬ 3 —  комплекс мероприятий, позволяющих сформировать у обучающихся: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учётом собственных индивидуальных особенностей;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навыки работы в условиях стрессовых ситуаций;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владение элементами саморегуляции для снятия эмоционального и физического напряжения;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навыки самоконтроля за собственным состоянием, чувствами в стрессовых ситуациях;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представления о влиянии позитивных и негативных эмоций на здоровье, факторах, их вызывающих, и условиях снижения риска негативных влияний;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навыки эмоциональной разгрузки и их использование в повседневной жизни;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навыки управления своим эмоциональным состоянием и поведением.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В результате реализации данного модуля обучающиеся должны иметь чёткие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МОДУЛЬ 4 —  комплекс мероприятий, позволяющих сформировать у обучающихся: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представления о национальной и натуральной пище как важной составляющей здорового образа жизни.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МОДУЛЬ 5  —  комплекс мероприятий, позволяющих провести профилактику разного рода зависимостей: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развитие способности контролировать время, проведённое за компьютером.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МОДУЛЬ 6  —  комплекс мероприятий, позволяющих овладеть основами позитивного коммуникативного общения: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развитие коммуникативных навыков подростков, умений эффективно взаимодействовать со сверстниками и взрослыми в повседневной жизни в разных ситуациях;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развитие умения бесконфликтного решения спорных вопросов;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формирование умения оценивать себя (своё состояние, поступки, поведение), а также поступки и поведение других людей.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p>
    <w:p w:rsidR="00175C6E" w:rsidRPr="008C5378" w:rsidRDefault="003A0E45" w:rsidP="00175C6E">
      <w:pPr>
        <w:autoSpaceDE w:val="0"/>
        <w:autoSpaceDN w:val="0"/>
        <w:adjustRightInd w:val="0"/>
        <w:spacing w:after="0" w:line="240" w:lineRule="auto"/>
        <w:ind w:firstLine="709"/>
        <w:jc w:val="both"/>
        <w:rPr>
          <w:rFonts w:ascii="Times New Roman" w:hAnsi="Times New Roman" w:cs="Times New Roman"/>
          <w:b/>
          <w:bCs/>
          <w:sz w:val="24"/>
          <w:szCs w:val="24"/>
        </w:rPr>
      </w:pPr>
      <w:r w:rsidRPr="008C5378">
        <w:rPr>
          <w:rFonts w:ascii="Times New Roman" w:hAnsi="Times New Roman" w:cs="Times New Roman"/>
          <w:b/>
          <w:bCs/>
          <w:sz w:val="24"/>
          <w:szCs w:val="24"/>
        </w:rPr>
        <w:t xml:space="preserve">2.3.9. </w:t>
      </w:r>
      <w:r w:rsidR="00175C6E" w:rsidRPr="008C5378">
        <w:rPr>
          <w:rFonts w:ascii="Times New Roman" w:hAnsi="Times New Roman" w:cs="Times New Roman"/>
          <w:b/>
          <w:bCs/>
          <w:sz w:val="24"/>
          <w:szCs w:val="24"/>
        </w:rPr>
        <w:t>Деятельность школы в области непрерывного экологического здоровьесберегающего образования обучающихся</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Экологическая здоровьесберегающая деятельность образовательного учреждения на ступени основного общего образования может быть представлена в виде пяти взаимосвязанных блоков: по созданию экологически безопасной здоровьесберагающей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 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Экологически безопасная здоровьесберегающая инфраструктура школы включает: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наличие и необходимое оснащение помещений для питания обучающихся, а также для хранения и приготовления пищи;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организация качественного горячего питания обучающихся, в том числе горячих завтраков;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оснащённость кабинетов, физкультурного зала, спортплощадок необходимым игровым и спортивным оборудованием и инвентарём;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наличие помещений для медицинского персонала;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наличие необходимого (в расчёте на количество обучающихся) и квалифицированного состава специалистов, обеспечивающих работу с обучающимися (логопеды, учителя физической культуры, психологи, медицинские работники);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наличие пришкольной площадки, кабинета или лаборатории для экологического образования.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Ответственность за реализацию этого блока и контроль возлагаются на администрацию школы.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
          <w:bCs/>
          <w:sz w:val="24"/>
          <w:szCs w:val="24"/>
        </w:rPr>
        <w:t>Рациональная организация учебной и внеучебной деятельности обучающихся</w:t>
      </w:r>
      <w:r w:rsidRPr="008C5378">
        <w:rPr>
          <w:rFonts w:ascii="Times New Roman" w:hAnsi="Times New Roman" w:cs="Times New Roman"/>
          <w:bCs/>
          <w:sz w:val="24"/>
          <w:szCs w:val="24"/>
        </w:rPr>
        <w:t xml:space="preserve"> 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использование методов и методик обучения, адекватных возрастным возможностям и особенностям обучающихся (использование методик, прошедших апробацию);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обучение обучающихся вариантам рациональных способов и приёмов работы с учебной информацией и организации учебного труда;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введение любых инноваций в учебный процесс только под контролем специалистов;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строгое соблюдение всех требований к использованию технических средств обучения, в том числе компьютеров и аудиовизуальных средств;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рациональную и соответствующую требованиям организацию уроков физической культуры и занятий активно-двигательного характера в основной школе.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Эффективность реализации этого блока зависит от администрации школы и деятельности каждого педагога.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
          <w:bCs/>
          <w:sz w:val="24"/>
          <w:szCs w:val="24"/>
        </w:rPr>
        <w:t>Эффективная организация физкультурно-оздоровительной работы,</w:t>
      </w:r>
      <w:r w:rsidRPr="008C5378">
        <w:rPr>
          <w:rFonts w:ascii="Times New Roman" w:hAnsi="Times New Roman" w:cs="Times New Roman"/>
          <w:bCs/>
          <w:sz w:val="24"/>
          <w:szCs w:val="24"/>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w:t>
      </w:r>
      <w:r w:rsidR="00407659" w:rsidRPr="008C5378">
        <w:rPr>
          <w:rFonts w:ascii="Times New Roman" w:hAnsi="Times New Roman" w:cs="Times New Roman"/>
          <w:bCs/>
          <w:sz w:val="24"/>
          <w:szCs w:val="24"/>
        </w:rPr>
        <w:t>о внеурочной деятельности</w:t>
      </w:r>
      <w:r w:rsidRPr="008C5378">
        <w:rPr>
          <w:rFonts w:ascii="Times New Roman" w:hAnsi="Times New Roman" w:cs="Times New Roman"/>
          <w:bCs/>
          <w:sz w:val="24"/>
          <w:szCs w:val="24"/>
        </w:rPr>
        <w:t xml:space="preserve"> и т. п.);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организацию занятий по лечебной физкультуре;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организацию часа активных движений (динамической паузы) между 3-м и 4-м уроками в основной школе;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организацию динамических перемен, физкультминуток на уроках, способствующих эмоциональной разгрузке и повышению двигательной активности;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организацию работы спортивных секций, туристических, экологических кружков, слётов, лагерей и создание условий для их эффективного функционирования;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регулярное проведение спортивно-оздоровительных, туристических мероприятий (дней спорта, соревнований, олимпиад, походов и т. п.).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Реализация этого блока зависит от администрации образовательного учреждения, учителей физической культуры, а также всех педагогов.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Программа предусматривают разные формы организации занятий: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интеграцию в базовые образовательные дисциплины;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проведение часов здоровья и экологической безопасности;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проведение классных часов;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проведение досуговых мероприятий: конкурсов, праздников, викторин, экскурсий и т. п.;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организацию дней экологической культуры и здоровья.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Просветительская работа с родителями (законными представителями) включает: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содействие в приобретении для родителей (законных представителей) необходимой научно-методической литературы;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
          <w:bCs/>
          <w:sz w:val="24"/>
          <w:szCs w:val="24"/>
        </w:rPr>
        <w:t>Система поощрения социальной успешности и проявлений активной жизненной позиции обучающихся</w:t>
      </w:r>
      <w:r w:rsidRPr="008C5378">
        <w:rPr>
          <w:rFonts w:ascii="Times New Roman" w:hAnsi="Times New Roman" w:cs="Times New Roman"/>
          <w:bCs/>
          <w:sz w:val="24"/>
          <w:szCs w:val="24"/>
        </w:rPr>
        <w:t xml:space="preserve"> (рейтинг, формирование портфолио, установление стипендий, спонсорство и т.п.)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Система поощрения социальной успешности и проявлений активной жизненной позиции учащихся включает в себя: объявление благодарности, награждение сертификатами участника, почетными грамотами, дипломами, медалями, кубками и ценны</w:t>
      </w:r>
      <w:r w:rsidR="00F33534" w:rsidRPr="008C5378">
        <w:rPr>
          <w:rFonts w:ascii="Times New Roman" w:hAnsi="Times New Roman" w:cs="Times New Roman"/>
          <w:bCs/>
          <w:sz w:val="24"/>
          <w:szCs w:val="24"/>
        </w:rPr>
        <w:t>ми призами, а также занесения в Книгу почета школы.</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Результаты социальной успешной деятельности находят свое отражение в Портфолио школьников. Портфель достижений допускает такое использование, поскольку, как показывает опыт, он может быть отнесён к разряду аутентичных индивидуальных оценок, ориентированных на демонстрацию динамики достижений в широком образовательном контексте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В 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Учитывая основные педагогические задачи основного общего образования и основную область использования портфеля достижений подростков, в его состав целесообразно включать работы, демонстрирующие динамику: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становления устойчивых познавательных интересов обучающихся, в том числе сопровождающего успехами в различных областях;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формирования способности к целеполаганию, самостоятельной постановке новых задач и проектированию собственной деятельности.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Отбор материалов  для портфеля достижений ведётся самим обучающимся совместно с классным руководителем и при участии семьи.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Включение каких-либо материалов в портфель достижений без согласия обучающегося не допускается.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
          <w:bCs/>
          <w:sz w:val="24"/>
          <w:szCs w:val="24"/>
        </w:rPr>
      </w:pPr>
    </w:p>
    <w:p w:rsidR="00F33534" w:rsidRPr="008C5378" w:rsidRDefault="003A0E45"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
          <w:bCs/>
          <w:sz w:val="24"/>
          <w:szCs w:val="24"/>
        </w:rPr>
        <w:t xml:space="preserve">2.3.10. </w:t>
      </w:r>
      <w:r w:rsidR="00F33534" w:rsidRPr="008C5378">
        <w:rPr>
          <w:rFonts w:ascii="Times New Roman" w:hAnsi="Times New Roman" w:cs="Times New Roman"/>
          <w:b/>
          <w:bCs/>
          <w:sz w:val="24"/>
          <w:szCs w:val="24"/>
        </w:rPr>
        <w:t>Планируемые результаты воспитания и социализации обучающихся</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По каждому из направлений воспитания и социализации обучающихся на ступени основного общего образования должны быть предусмотрены и обучающимися могут быть достигнуты определённые результаты.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
          <w:bCs/>
          <w:sz w:val="24"/>
          <w:szCs w:val="24"/>
        </w:rPr>
      </w:pPr>
      <w:r w:rsidRPr="008C5378">
        <w:rPr>
          <w:rFonts w:ascii="Times New Roman" w:hAnsi="Times New Roman" w:cs="Times New Roman"/>
          <w:b/>
          <w:bCs/>
          <w:sz w:val="24"/>
          <w:szCs w:val="24"/>
        </w:rPr>
        <w:t xml:space="preserve">Воспитание гражданственности, патриотизма, уважения к правам, свободам и обязанностям человека: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ценностное отношение к России, своему народу, краю, отечественному культурно-историческому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уважительное отношение к органам охраны правопорядка;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знание национальных героев и важнейших событий истории России;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знание государственных праздников, их истории и значения для общества;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знание национальных праздников, их истории возникновения.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
          <w:bCs/>
          <w:sz w:val="24"/>
          <w:szCs w:val="24"/>
        </w:rPr>
      </w:pPr>
      <w:r w:rsidRPr="008C5378">
        <w:rPr>
          <w:rFonts w:ascii="Times New Roman" w:hAnsi="Times New Roman" w:cs="Times New Roman"/>
          <w:b/>
          <w:bCs/>
          <w:sz w:val="24"/>
          <w:szCs w:val="24"/>
        </w:rPr>
        <w:t xml:space="preserve">Воспитание социальной ответственности и компетентности: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позитивное отношение, сознательное принятие роли гражданина;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первоначальные навыки практической деятельности в составе различных социокультурных групп конструктивной общественной направленности;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сознательное понимание своей принадлежности к социальным общностям (семья, классный и школьный коллектив, сообщество городского  или сельского поселения, неформальные подростковые общности и др.), определение своего места и роли в этих сообществах;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знание о различных общественных и профессиональных организациях, их структуре, целях и характере деятельности;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умение вести дискуссию по социальным вопросам, обосновывать свою гражданскую позицию, вести диалог и достигать взаимопонимания;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принятие ответственности за свою жизнь, судьбу школы, республики.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
          <w:bCs/>
          <w:sz w:val="24"/>
          <w:szCs w:val="24"/>
        </w:rPr>
      </w:pPr>
      <w:r w:rsidRPr="008C5378">
        <w:rPr>
          <w:rFonts w:ascii="Times New Roman" w:hAnsi="Times New Roman" w:cs="Times New Roman"/>
          <w:b/>
          <w:bCs/>
          <w:sz w:val="24"/>
          <w:szCs w:val="24"/>
        </w:rPr>
        <w:t xml:space="preserve">Воспитание нравственных чувств, убеждений, этического сознания: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чувство дружбы к представителям всех национальностей Российской Федерации;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знание традиций своей семьи и школы, бережное отношение к ним;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готовность сознательно выполнять правила для обучающихся, понимание необходимости самодисциплины;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Воспитание экологической культуры, культуры здорового и безопасного образа жизни: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начальный опыт участия в пропаганде экологически целесообразного поведения, в создании экологически безопасного уклада школьной жизни;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знание основных социальных моделей, правил экологического поведения, вариантов здорового образа жизни;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знание норм и правил экологической этики, законодательства в области экологии и здоровья;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знание традиций нравственно-этического отношения к природе и здоровью в культуре народов России;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знание глобальной взаимосвязи и взаимозависимости природных и социальных явлений;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умение анализировать изменения в окружающей среде и прогнозировать последствия этих изменений для природы и здоровья человека;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умение устанавливать причинно-следственные связи возникновения и развития явлений в экосистемах;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умение строить свою деятельность и проекты с учётом создаваемой нагрузки на социоприродное окружение;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знания об оздоровительном влиянии экологически чистых природных факторов на человека;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формирование личного опыта здоровьесберегающей деятельности;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знания о возможном негативном влиянии компьютерных игр, телевидения, рекламы на здоровье человека;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умение противостоять негативным факторам, способствующим ухудшению здоровья;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понимание  важности физической культуры и спорта для здоровья человека, его образования, труда и творчества, всестороннего развития личности;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знание и выполнение санитарно-гигиенических правил, соблюдение здоровьесберегающего режима дня;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формирование опыта участия в общественно значимых делах по охране природы и заботе о личном здоровье и здоровье окружающих людей;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овладение  умением сотрудничества (социального партнёрства), связанного с решением местных экологических проблем и здоровьем людей;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опыт участия в разработке и реализации учебно-исследовательских комплексных проектов с выявлением в них проблем экологии и здоровья и путей их решения.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
          <w:bCs/>
          <w:sz w:val="24"/>
          <w:szCs w:val="24"/>
        </w:rPr>
      </w:pPr>
      <w:r w:rsidRPr="008C5378">
        <w:rPr>
          <w:rFonts w:ascii="Times New Roman" w:hAnsi="Times New Roman" w:cs="Times New Roman"/>
          <w:b/>
          <w:bCs/>
          <w:sz w:val="24"/>
          <w:szCs w:val="24"/>
        </w:rPr>
        <w:t xml:space="preserve">Воспитание трудолюбия, сознательного, творческого отношения к образованию, труду и жизни, подготовка к сознательному выбору профессии: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понимание необходимости научных знаний для развития личности и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общества, их роли в жизни, труде, творчестве;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понимание нравственных основ образования;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начальный опыт применения знаний в труде, общественной жизни, в быту;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умение применять знания, умения и навыки для решения проектных и учебно-исследовательских задач;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самоопределение в области своих познавательных интересов;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умение организовать процесс самообразования, творчески и критически работать с информацией из разных источников;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понимание важности непрерывного образования и самообразования в течение всей жизни;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осознание нравственной природы труда, его роли в жизни человека и общества, в создании материальных, социальных и культурных благ;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знание и уважение трудовых традиций своей семьи, трудовых подвигов старших поколений;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начальный опыт участия в общественно значимых делах;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навыки трудового творческого сотрудничества со сверстниками, младшими детьми и взрослыми;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знания о разных профессиях и их требованиях к здоровью, морально-психологическим качествам, знаниям и умениям человека;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сформированность первоначальных профессиональных намерений и интересов;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общие представления о трудовом законодательстве;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понимание значимости правильного выбора будущей профессии.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
          <w:bCs/>
          <w:sz w:val="24"/>
          <w:szCs w:val="24"/>
        </w:rPr>
      </w:pPr>
      <w:r w:rsidRPr="008C5378">
        <w:rPr>
          <w:rFonts w:ascii="Times New Roman" w:hAnsi="Times New Roman" w:cs="Times New Roman"/>
          <w:b/>
          <w:bCs/>
          <w:sz w:val="24"/>
          <w:szCs w:val="24"/>
        </w:rPr>
        <w:t xml:space="preserve">Воспитание ценностного отношения к прекрасному, формирование основ эстетической культуры (эстетическое воспитание):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ценностное отношение к прекрасному;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понимание  искусства как особой формы познания и преобразования мира;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способность видеть и ценить прекрасное в природе, быту, труде, спорте и творчестве людей, общественной жизни;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представление об искусстве народов России;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опыт эмоционального постижения народного творчества, этнокультурных традиций, фольклора народов России;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интерес к занятиям творческого характера, различным видам искусства, художественной самодеятельности;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опыт самореализации в различных видах творческой деятельности, умение выражать себя в доступных видах творчества; </w:t>
      </w:r>
    </w:p>
    <w:p w:rsidR="00F33534" w:rsidRPr="008C5378" w:rsidRDefault="00F33534" w:rsidP="00F33534">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опыт реализации эстетических ценностей в пространстве школы и семьи.</w:t>
      </w:r>
    </w:p>
    <w:p w:rsidR="00F33534" w:rsidRPr="008C5378" w:rsidRDefault="00F33534" w:rsidP="00F33534">
      <w:pPr>
        <w:keepNext/>
        <w:keepLines/>
        <w:spacing w:after="0" w:line="240" w:lineRule="auto"/>
        <w:ind w:left="20" w:firstLine="700"/>
        <w:jc w:val="both"/>
        <w:outlineLvl w:val="0"/>
        <w:rPr>
          <w:rFonts w:ascii="Times New Roman" w:eastAsia="Arial Unicode MS" w:hAnsi="Times New Roman" w:cs="Times New Roman"/>
          <w:b/>
          <w:bCs/>
          <w:iCs/>
          <w:sz w:val="24"/>
          <w:szCs w:val="24"/>
          <w:lang w:eastAsia="ru-RU"/>
        </w:rPr>
      </w:pPr>
    </w:p>
    <w:p w:rsidR="00175C6E" w:rsidRPr="008C5378" w:rsidRDefault="00F33534" w:rsidP="00175C6E">
      <w:pPr>
        <w:autoSpaceDE w:val="0"/>
        <w:autoSpaceDN w:val="0"/>
        <w:adjustRightInd w:val="0"/>
        <w:spacing w:after="0" w:line="240" w:lineRule="auto"/>
        <w:ind w:firstLine="709"/>
        <w:jc w:val="both"/>
        <w:rPr>
          <w:rFonts w:ascii="Times New Roman" w:hAnsi="Times New Roman" w:cs="Times New Roman"/>
          <w:b/>
          <w:bCs/>
          <w:sz w:val="24"/>
          <w:szCs w:val="24"/>
        </w:rPr>
      </w:pPr>
      <w:r w:rsidRPr="008C5378">
        <w:rPr>
          <w:rFonts w:ascii="Times New Roman" w:hAnsi="Times New Roman" w:cs="Times New Roman"/>
          <w:b/>
          <w:bCs/>
          <w:sz w:val="24"/>
          <w:szCs w:val="24"/>
        </w:rPr>
        <w:t>2.3.1</w:t>
      </w:r>
      <w:r w:rsidR="003A0E45" w:rsidRPr="008C5378">
        <w:rPr>
          <w:rFonts w:ascii="Times New Roman" w:hAnsi="Times New Roman" w:cs="Times New Roman"/>
          <w:b/>
          <w:bCs/>
          <w:sz w:val="24"/>
          <w:szCs w:val="24"/>
        </w:rPr>
        <w:t>1</w:t>
      </w:r>
      <w:r w:rsidRPr="008C5378">
        <w:rPr>
          <w:rFonts w:ascii="Times New Roman" w:hAnsi="Times New Roman" w:cs="Times New Roman"/>
          <w:b/>
          <w:bCs/>
          <w:sz w:val="24"/>
          <w:szCs w:val="24"/>
        </w:rPr>
        <w:t xml:space="preserve">. </w:t>
      </w:r>
      <w:r w:rsidR="00175C6E" w:rsidRPr="008C5378">
        <w:rPr>
          <w:rFonts w:ascii="Times New Roman" w:hAnsi="Times New Roman" w:cs="Times New Roman"/>
          <w:b/>
          <w:bCs/>
          <w:sz w:val="24"/>
          <w:szCs w:val="24"/>
        </w:rPr>
        <w:t>Мониторинг эффективности реализации школой программы воспитания и социализации обучающихся</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воспитания и социализации обучающихся.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В качестве  основных показателей  и объектов исследования эффективности реализации образовательным учреждением Программы воспитания и социализации обучающихся выступают: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1. Особенности развития личностной, социальной, экологической, трудовой (профессиональной) и здоровьесберегающей культуры обучающихся.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2. Социально-педагогическая среда, общая психологическая атмосфера и нравственный уклад школьной жизни в образовательном учреждении.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3. Особенности детско-родительских отношений и степень включённости родителей (законных представителей) в образовательный и воспитательный процесс.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
          <w:bCs/>
          <w:sz w:val="24"/>
          <w:szCs w:val="24"/>
        </w:rPr>
        <w:t>Основные принципы</w:t>
      </w:r>
      <w:r w:rsidRPr="008C5378">
        <w:rPr>
          <w:rFonts w:ascii="Times New Roman" w:hAnsi="Times New Roman" w:cs="Times New Roman"/>
          <w:bCs/>
          <w:sz w:val="24"/>
          <w:szCs w:val="24"/>
        </w:rPr>
        <w:t xml:space="preserve">  организации мониторинга эффективности реализации образовательным учреждением Программы воспитания и социализации обучающихся: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принцип системности  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принцип личностно-социально-деятельностного подхода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принцип объективности  предполагает формализованность оценки (независимость исследования и интерпретации данных)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принцип детерминизма (причинной обусловленности)  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принцип признания безусловного уважения прав предполагает отказ от прямых негативных оценок и личностных характеристик обучающихся.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Образовательное учреждение должно соблюдать моральные и правовые нормы исследования, создавать условия  для проведения мониторинга  эффективности реализации образовательным учреждением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Программы воспитания и социализации обучающихся.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Образовательная организация должна  соблюдать моральные и правовые нормы исследования, создавать условия для проведения мониторинга эффективности реализации образовательным учреждением Программы воспитания и социализации обучающихся.  Следует обратить внимание на то, что несоответствие содержания, методов воспитания и социализации учащихся возрастным особенностям развития личности, формальное отношение со стороны преподавателей и неблагоприятный психологический климат в учебном учреждении могут стать причиной инертности положительной динамики и появления тенденций отрицательной динамики процесса воспитания и социализации учащихся.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
          <w:bCs/>
          <w:sz w:val="24"/>
          <w:szCs w:val="24"/>
        </w:rPr>
      </w:pPr>
      <w:r w:rsidRPr="008C5378">
        <w:rPr>
          <w:rFonts w:ascii="Times New Roman" w:hAnsi="Times New Roman" w:cs="Times New Roman"/>
          <w:b/>
          <w:bCs/>
          <w:sz w:val="24"/>
          <w:szCs w:val="24"/>
        </w:rPr>
        <w:t xml:space="preserve">Критерии, показатели эффективности деятельности организации, осуществляющей образовательную деятельность,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Критериями эффективности реализации программы воспитания и социализации обучающихся является динамика основных показателей: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1. Динамика развития личностной, социальной, экологической, трудовой (профессиональной) и здоровьесберегающей культуры обучающихся.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2. Динамика (характер изменения) социальной, психолого-педагогической и нравственной атмосферы в образовательном учреждении.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3. Динамика детско-родительских отношений и степени включённости родителей (законных представителей) в образовательный и воспитательный процесс.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Критерии, по которым изучается динамика процесса воспитания и социализации обучающихся: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1. Положительная динамика (тенденция повышения уровня нравств</w:t>
      </w:r>
      <w:r w:rsidR="00FC346B" w:rsidRPr="008C5378">
        <w:rPr>
          <w:rFonts w:ascii="Times New Roman" w:hAnsi="Times New Roman" w:cs="Times New Roman"/>
          <w:bCs/>
          <w:sz w:val="24"/>
          <w:szCs w:val="24"/>
        </w:rPr>
        <w:t>енного развития обучающихся)  -</w:t>
      </w:r>
      <w:r w:rsidRPr="008C5378">
        <w:rPr>
          <w:rFonts w:ascii="Times New Roman" w:hAnsi="Times New Roman" w:cs="Times New Roman"/>
          <w:bCs/>
          <w:sz w:val="24"/>
          <w:szCs w:val="24"/>
        </w:rPr>
        <w:t xml:space="preserve">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2. 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3. Устойчивость (стабильность) исследуемых показателей духовно-нравственного развития, воспитания и социализации обучающихся  на интерпретационном и контрольным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Следует обратить внимание на то, что несоответствие содержания, методов воспитания и социализации обучающихся возрастным особенностям развития личности, формальное отношение со стороны преподавателей и неблагоприятный психологический климат в учебном учреждении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p>
    <w:p w:rsidR="00175C6E" w:rsidRPr="008C5378" w:rsidRDefault="00F33534" w:rsidP="00175C6E">
      <w:pPr>
        <w:autoSpaceDE w:val="0"/>
        <w:autoSpaceDN w:val="0"/>
        <w:adjustRightInd w:val="0"/>
        <w:spacing w:after="0" w:line="240" w:lineRule="auto"/>
        <w:ind w:firstLine="709"/>
        <w:jc w:val="both"/>
        <w:rPr>
          <w:rFonts w:ascii="Times New Roman" w:hAnsi="Times New Roman" w:cs="Times New Roman"/>
          <w:b/>
          <w:bCs/>
          <w:sz w:val="24"/>
          <w:szCs w:val="24"/>
        </w:rPr>
      </w:pPr>
      <w:r w:rsidRPr="008C5378">
        <w:rPr>
          <w:rFonts w:ascii="Times New Roman" w:hAnsi="Times New Roman" w:cs="Times New Roman"/>
          <w:b/>
          <w:bCs/>
          <w:sz w:val="24"/>
          <w:szCs w:val="24"/>
        </w:rPr>
        <w:t>2.3.1</w:t>
      </w:r>
      <w:r w:rsidR="003A0E45" w:rsidRPr="008C5378">
        <w:rPr>
          <w:rFonts w:ascii="Times New Roman" w:hAnsi="Times New Roman" w:cs="Times New Roman"/>
          <w:b/>
          <w:bCs/>
          <w:sz w:val="24"/>
          <w:szCs w:val="24"/>
        </w:rPr>
        <w:t>2</w:t>
      </w:r>
      <w:r w:rsidRPr="008C5378">
        <w:rPr>
          <w:rFonts w:ascii="Times New Roman" w:hAnsi="Times New Roman" w:cs="Times New Roman"/>
          <w:b/>
          <w:bCs/>
          <w:sz w:val="24"/>
          <w:szCs w:val="24"/>
        </w:rPr>
        <w:t xml:space="preserve">. </w:t>
      </w:r>
      <w:r w:rsidR="00175C6E" w:rsidRPr="008C5378">
        <w:rPr>
          <w:rFonts w:ascii="Times New Roman" w:hAnsi="Times New Roman" w:cs="Times New Roman"/>
          <w:b/>
          <w:bCs/>
          <w:sz w:val="24"/>
          <w:szCs w:val="24"/>
        </w:rPr>
        <w:t xml:space="preserve">Методологический инструментарий мониторинга воспитания и социализации обучающихся.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Методологический инструментарий мониторинга воспитания и социализации обучающихся предусматривает использование следующих методов: </w:t>
      </w:r>
    </w:p>
    <w:p w:rsidR="00175C6E" w:rsidRPr="008C5378" w:rsidRDefault="00FC346B"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Тестирование (метод тестов)  -</w:t>
      </w:r>
      <w:r w:rsidR="00175C6E" w:rsidRPr="008C5378">
        <w:rPr>
          <w:rFonts w:ascii="Times New Roman" w:hAnsi="Times New Roman" w:cs="Times New Roman"/>
          <w:bCs/>
          <w:sz w:val="24"/>
          <w:szCs w:val="24"/>
        </w:rPr>
        <w:t xml:space="preserve">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 </w:t>
      </w:r>
    </w:p>
    <w:p w:rsidR="00175C6E" w:rsidRPr="008C5378" w:rsidRDefault="00FC346B"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Опрос  -</w:t>
      </w:r>
      <w:r w:rsidR="00175C6E" w:rsidRPr="008C5378">
        <w:rPr>
          <w:rFonts w:ascii="Times New Roman" w:hAnsi="Times New Roman" w:cs="Times New Roman"/>
          <w:bCs/>
          <w:sz w:val="24"/>
          <w:szCs w:val="24"/>
        </w:rPr>
        <w:t xml:space="preserve">  получение информации, заключённой в словесных сообщениях обучающихся. Для оценки эффективности деятельности образовательного учреждения по воспитанию и социализации обучающихся используются следующие виды опроса: </w:t>
      </w:r>
    </w:p>
    <w:p w:rsidR="00175C6E" w:rsidRPr="008C5378" w:rsidRDefault="00FC346B"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анкетирование  -</w:t>
      </w:r>
      <w:r w:rsidR="00175C6E" w:rsidRPr="008C5378">
        <w:rPr>
          <w:rFonts w:ascii="Times New Roman" w:hAnsi="Times New Roman" w:cs="Times New Roman"/>
          <w:bCs/>
          <w:sz w:val="24"/>
          <w:szCs w:val="24"/>
        </w:rPr>
        <w:t xml:space="preserve">  эмпирический социально-психологический метод получения информации на основании ответов обучающихся на специально подготовленные вопросы анкеты; </w:t>
      </w:r>
    </w:p>
    <w:p w:rsidR="00175C6E" w:rsidRPr="008C5378" w:rsidRDefault="00FC346B"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интервью  -</w:t>
      </w:r>
      <w:r w:rsidR="00175C6E" w:rsidRPr="008C5378">
        <w:rPr>
          <w:rFonts w:ascii="Times New Roman" w:hAnsi="Times New Roman" w:cs="Times New Roman"/>
          <w:bCs/>
          <w:sz w:val="24"/>
          <w:szCs w:val="24"/>
        </w:rPr>
        <w:t xml:space="preserve">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 </w:t>
      </w:r>
    </w:p>
    <w:p w:rsidR="00175C6E" w:rsidRPr="008C5378" w:rsidRDefault="00FC346B"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беседа  -</w:t>
      </w:r>
      <w:r w:rsidR="00175C6E" w:rsidRPr="008C5378">
        <w:rPr>
          <w:rFonts w:ascii="Times New Roman" w:hAnsi="Times New Roman" w:cs="Times New Roman"/>
          <w:bCs/>
          <w:sz w:val="24"/>
          <w:szCs w:val="24"/>
        </w:rPr>
        <w:t xml:space="preserve">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Психол</w:t>
      </w:r>
      <w:r w:rsidR="00FC346B" w:rsidRPr="008C5378">
        <w:rPr>
          <w:rFonts w:ascii="Times New Roman" w:hAnsi="Times New Roman" w:cs="Times New Roman"/>
          <w:bCs/>
          <w:sz w:val="24"/>
          <w:szCs w:val="24"/>
        </w:rPr>
        <w:t>ого-педагогическое наблюдение  -</w:t>
      </w:r>
      <w:r w:rsidRPr="008C5378">
        <w:rPr>
          <w:rFonts w:ascii="Times New Roman" w:hAnsi="Times New Roman" w:cs="Times New Roman"/>
          <w:bCs/>
          <w:sz w:val="24"/>
          <w:szCs w:val="24"/>
        </w:rPr>
        <w:t xml:space="preserve">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 </w:t>
      </w:r>
    </w:p>
    <w:p w:rsidR="00175C6E" w:rsidRPr="008C5378" w:rsidRDefault="00FC346B"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включённое наблюдение  -</w:t>
      </w:r>
      <w:r w:rsidR="00175C6E" w:rsidRPr="008C5378">
        <w:rPr>
          <w:rFonts w:ascii="Times New Roman" w:hAnsi="Times New Roman" w:cs="Times New Roman"/>
          <w:bCs/>
          <w:sz w:val="24"/>
          <w:szCs w:val="24"/>
        </w:rPr>
        <w:t xml:space="preserve">  наблюдатель находится в реальных деловых или неформальных отношениях с обучающимися, за которыми он наблюдает и которых он оценивает;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узкоспец</w:t>
      </w:r>
      <w:r w:rsidR="00FC346B" w:rsidRPr="008C5378">
        <w:rPr>
          <w:rFonts w:ascii="Times New Roman" w:hAnsi="Times New Roman" w:cs="Times New Roman"/>
          <w:bCs/>
          <w:sz w:val="24"/>
          <w:szCs w:val="24"/>
        </w:rPr>
        <w:t>иальное наблюдение -</w:t>
      </w:r>
      <w:r w:rsidRPr="008C5378">
        <w:rPr>
          <w:rFonts w:ascii="Times New Roman" w:hAnsi="Times New Roman" w:cs="Times New Roman"/>
          <w:bCs/>
          <w:sz w:val="24"/>
          <w:szCs w:val="24"/>
        </w:rPr>
        <w:t xml:space="preserve">  направлено на фиксирование строго определённых параметров (психолого-педагогических явлений) воспитания и социализации обучающихся.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Особо следует выделить психолого-педагогический эксперимент как основной метод исследования воспитания и социализации обучающихся. 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Основной целью исследования является изучение динамики процесса воспитания и социализации обучающихся в условиях специально-организованной воспитательной деятельности (разработанная школой Программа).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В рамках психолого-педагогического исследования следует выделить три этапа: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Этап 1. Контрольный этап исследования (диагностический срез) 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Этап 2. Формирующий этап исследования  предполагает реализацию образовательным учреждением основных направлений Программы воспитания и социализации обучающихся.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Этап 3. Интерпретационный этап исследования  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  Заключительный этап предполагает исследование динамики воспитания и социализации обучающихся.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 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w:t>
      </w:r>
    </w:p>
    <w:p w:rsidR="00175C6E" w:rsidRPr="008C5378" w:rsidRDefault="00175C6E" w:rsidP="00175C6E">
      <w:pPr>
        <w:autoSpaceDE w:val="0"/>
        <w:autoSpaceDN w:val="0"/>
        <w:adjustRightInd w:val="0"/>
        <w:spacing w:after="0" w:line="240" w:lineRule="auto"/>
        <w:ind w:firstLine="709"/>
        <w:jc w:val="both"/>
        <w:rPr>
          <w:rFonts w:ascii="Times New Roman" w:hAnsi="Times New Roman" w:cs="Times New Roman"/>
          <w:bCs/>
          <w:sz w:val="24"/>
          <w:szCs w:val="24"/>
        </w:rPr>
      </w:pPr>
      <w:r w:rsidRPr="008C5378">
        <w:rPr>
          <w:rFonts w:ascii="Times New Roman" w:hAnsi="Times New Roman" w:cs="Times New Roman"/>
          <w:bCs/>
          <w:sz w:val="24"/>
          <w:szCs w:val="24"/>
        </w:rPr>
        <w:t xml:space="preserve">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 </w:t>
      </w:r>
    </w:p>
    <w:p w:rsidR="00113633" w:rsidRPr="008C5378" w:rsidRDefault="00113633" w:rsidP="00113633">
      <w:pPr>
        <w:spacing w:after="0" w:line="240" w:lineRule="auto"/>
        <w:ind w:firstLine="709"/>
        <w:jc w:val="both"/>
        <w:rPr>
          <w:rFonts w:ascii="Times New Roman" w:hAnsi="Times New Roman" w:cs="Times New Roman"/>
          <w:b/>
          <w:bCs/>
          <w:sz w:val="24"/>
          <w:szCs w:val="24"/>
        </w:rPr>
      </w:pPr>
    </w:p>
    <w:p w:rsidR="00113633" w:rsidRPr="008C5378" w:rsidRDefault="00113633" w:rsidP="00113633">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b/>
          <w:bCs/>
          <w:sz w:val="24"/>
          <w:szCs w:val="24"/>
        </w:rPr>
        <w:t>2.4.Программа коррекционной работы</w:t>
      </w:r>
    </w:p>
    <w:p w:rsidR="00113633" w:rsidRPr="008C5378" w:rsidRDefault="00113633" w:rsidP="00113633">
      <w:pPr>
        <w:tabs>
          <w:tab w:val="left" w:pos="2780"/>
          <w:tab w:val="left" w:pos="4820"/>
          <w:tab w:val="left" w:pos="5860"/>
          <w:tab w:val="left" w:pos="6200"/>
          <w:tab w:val="left" w:pos="7980"/>
          <w:tab w:val="left" w:pos="8460"/>
        </w:tabs>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Программа коррекционной работы в соответствии</w:t>
      </w:r>
      <w:r w:rsidRPr="008C5378">
        <w:rPr>
          <w:rFonts w:ascii="Times New Roman" w:hAnsi="Times New Roman" w:cs="Times New Roman"/>
          <w:sz w:val="24"/>
          <w:szCs w:val="24"/>
        </w:rPr>
        <w:tab/>
        <w:t xml:space="preserve"> со Стандартом направлена на создание системы комплексной помощи детям с ограниченными возможностями здоровьяв освоении основной образовательной программы основного общего образования.</w:t>
      </w:r>
    </w:p>
    <w:p w:rsidR="00113633" w:rsidRPr="008C5378" w:rsidRDefault="00113633" w:rsidP="00113633">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Программы коррекционной работы основного общего образования и начального общего образования являются преемственными. Программа коррекционной работы основного общего образования должна обеспечивать:</w:t>
      </w:r>
    </w:p>
    <w:p w:rsidR="00113633" w:rsidRPr="008C5378" w:rsidRDefault="00113633" w:rsidP="00113633">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 создание в общеобразовательном учреждении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113633" w:rsidRPr="008C5378" w:rsidRDefault="00113633" w:rsidP="00113633">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 дальнейшую социальную адаптацию и интеграцию детей с особыми образовательными потребностями в общеобразовательном учреждении.</w:t>
      </w:r>
    </w:p>
    <w:p w:rsidR="00113633" w:rsidRPr="008C5378" w:rsidRDefault="00113633" w:rsidP="00113633">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Разработка и реализация программы коррекционной работы может осуществляться общеобразовательным учреждением как самостоятельно, так и совместно с иными образовательными учреждениями посредством организации сетевого взаимодействия. Сетевое взаимодействие рассматривается как наиболее действенная форма совместной деятельности образовательных организаций, направленная на обеспечение возможности освоения обучающимися с ограниченными возможностями здоровья основной образовательной программы основного общего образования.</w:t>
      </w:r>
    </w:p>
    <w:p w:rsidR="00113633" w:rsidRPr="008C5378" w:rsidRDefault="00113633" w:rsidP="00113633">
      <w:pPr>
        <w:spacing w:after="0" w:line="240" w:lineRule="auto"/>
        <w:ind w:firstLine="709"/>
        <w:jc w:val="both"/>
        <w:rPr>
          <w:rFonts w:ascii="Times New Roman" w:hAnsi="Times New Roman" w:cs="Times New Roman"/>
          <w:b/>
          <w:sz w:val="24"/>
          <w:szCs w:val="24"/>
        </w:rPr>
      </w:pPr>
      <w:r w:rsidRPr="008C5378">
        <w:rPr>
          <w:rFonts w:ascii="Times New Roman" w:hAnsi="Times New Roman" w:cs="Times New Roman"/>
          <w:b/>
          <w:sz w:val="24"/>
          <w:szCs w:val="24"/>
        </w:rPr>
        <w:t>2.4.1.Цели и задачи программы коррекционной работы с обучающимися при получении основного общего образования</w:t>
      </w:r>
    </w:p>
    <w:p w:rsidR="00113633" w:rsidRPr="008C5378" w:rsidRDefault="00113633" w:rsidP="00113633">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u w:val="single"/>
        </w:rPr>
        <w:t>Цели</w:t>
      </w:r>
      <w:r w:rsidRPr="008C5378">
        <w:rPr>
          <w:rFonts w:ascii="Times New Roman" w:hAnsi="Times New Roman" w:cs="Times New Roman"/>
          <w:sz w:val="24"/>
          <w:szCs w:val="24"/>
        </w:rPr>
        <w:t xml:space="preserve"> программы:</w:t>
      </w:r>
    </w:p>
    <w:p w:rsidR="00113633" w:rsidRPr="008C5378" w:rsidRDefault="00FC346B" w:rsidP="00113633">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w:t>
      </w:r>
      <w:r w:rsidR="00113633" w:rsidRPr="008C5378">
        <w:rPr>
          <w:rFonts w:ascii="Times New Roman" w:hAnsi="Times New Roman" w:cs="Times New Roman"/>
          <w:sz w:val="24"/>
          <w:szCs w:val="24"/>
        </w:rPr>
        <w:t xml:space="preserve"> 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113633" w:rsidRPr="008C5378" w:rsidRDefault="00FC346B" w:rsidP="00113633">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w:t>
      </w:r>
      <w:r w:rsidR="00113633" w:rsidRPr="008C5378">
        <w:rPr>
          <w:rFonts w:ascii="Times New Roman" w:hAnsi="Times New Roman" w:cs="Times New Roman"/>
          <w:sz w:val="24"/>
          <w:szCs w:val="24"/>
        </w:rPr>
        <w:t xml:space="preserve"> 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w:t>
      </w:r>
      <w:r w:rsidR="00FB1993" w:rsidRPr="008C5378">
        <w:rPr>
          <w:rFonts w:ascii="Times New Roman" w:hAnsi="Times New Roman" w:cs="Times New Roman"/>
          <w:sz w:val="24"/>
          <w:szCs w:val="24"/>
        </w:rPr>
        <w:t>мм основного общего образования</w:t>
      </w:r>
      <w:r w:rsidR="00113633" w:rsidRPr="008C5378">
        <w:rPr>
          <w:rFonts w:ascii="Times New Roman" w:hAnsi="Times New Roman" w:cs="Times New Roman"/>
          <w:sz w:val="24"/>
          <w:szCs w:val="24"/>
        </w:rPr>
        <w:t>. Приоритетными направлениями программы на этапе основного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113633" w:rsidRPr="008C5378" w:rsidRDefault="00113633" w:rsidP="00113633">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u w:val="single"/>
        </w:rPr>
        <w:t>Задачи</w:t>
      </w:r>
      <w:r w:rsidRPr="008C5378">
        <w:rPr>
          <w:rFonts w:ascii="Times New Roman" w:hAnsi="Times New Roman" w:cs="Times New Roman"/>
          <w:sz w:val="24"/>
          <w:szCs w:val="24"/>
        </w:rPr>
        <w:t xml:space="preserve"> программы:</w:t>
      </w:r>
    </w:p>
    <w:p w:rsidR="00113633" w:rsidRPr="008C5378" w:rsidRDefault="00261896" w:rsidP="00113633">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w:t>
      </w:r>
      <w:r w:rsidR="00113633" w:rsidRPr="008C5378">
        <w:rPr>
          <w:rFonts w:ascii="Times New Roman" w:hAnsi="Times New Roman" w:cs="Times New Roman"/>
          <w:sz w:val="24"/>
          <w:szCs w:val="24"/>
        </w:rPr>
        <w:t xml:space="preserve"> 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w:t>
      </w:r>
    </w:p>
    <w:p w:rsidR="00113633" w:rsidRPr="008C5378" w:rsidRDefault="00261896" w:rsidP="00113633">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w:t>
      </w:r>
      <w:r w:rsidR="00113633" w:rsidRPr="008C5378">
        <w:rPr>
          <w:rFonts w:ascii="Times New Roman" w:hAnsi="Times New Roman" w:cs="Times New Roman"/>
          <w:sz w:val="24"/>
          <w:szCs w:val="24"/>
        </w:rPr>
        <w:t xml:space="preserve"> 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113633" w:rsidRPr="008C5378" w:rsidRDefault="00261896" w:rsidP="00113633">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w:t>
      </w:r>
      <w:r w:rsidR="00113633" w:rsidRPr="008C5378">
        <w:rPr>
          <w:rFonts w:ascii="Times New Roman" w:hAnsi="Times New Roman" w:cs="Times New Roman"/>
          <w:sz w:val="24"/>
          <w:szCs w:val="24"/>
        </w:rPr>
        <w:t xml:space="preserve"> осуществление индивидуально ориентированной социально-психолого-педагогической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113633" w:rsidRPr="008C5378" w:rsidRDefault="00261896" w:rsidP="00113633">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w:t>
      </w:r>
      <w:r w:rsidR="00113633" w:rsidRPr="008C5378">
        <w:rPr>
          <w:rFonts w:ascii="Times New Roman" w:hAnsi="Times New Roman" w:cs="Times New Roman"/>
          <w:sz w:val="24"/>
          <w:szCs w:val="24"/>
        </w:rPr>
        <w:t xml:space="preserve"> формирование зрелых личностных установок, способствующих оптимальной адаптации в условиях реальной жизненной ситуации;</w:t>
      </w:r>
    </w:p>
    <w:p w:rsidR="00113633" w:rsidRPr="008C5378" w:rsidRDefault="00261896" w:rsidP="00113633">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w:t>
      </w:r>
      <w:r w:rsidR="00113633" w:rsidRPr="008C5378">
        <w:rPr>
          <w:rFonts w:ascii="Times New Roman" w:hAnsi="Times New Roman" w:cs="Times New Roman"/>
          <w:sz w:val="24"/>
          <w:szCs w:val="24"/>
        </w:rPr>
        <w:t xml:space="preserve"> расширение адаптивных возможностей личности, определяющих готовность к решению доступных проблем в различных сферах жизнедеятельности;</w:t>
      </w:r>
    </w:p>
    <w:p w:rsidR="00113633" w:rsidRPr="008C5378" w:rsidRDefault="00261896" w:rsidP="00113633">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w:t>
      </w:r>
      <w:r w:rsidR="00113633" w:rsidRPr="008C5378">
        <w:rPr>
          <w:rFonts w:ascii="Times New Roman" w:hAnsi="Times New Roman" w:cs="Times New Roman"/>
          <w:sz w:val="24"/>
          <w:szCs w:val="24"/>
        </w:rPr>
        <w:t xml:space="preserve"> развитие коммуникативной компетенции, форм и навыков конструктивного личностного общения в группе сверстников;</w:t>
      </w:r>
    </w:p>
    <w:p w:rsidR="00113633" w:rsidRPr="008C5378" w:rsidRDefault="00261896" w:rsidP="00113633">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w:t>
      </w:r>
      <w:r w:rsidR="00113633" w:rsidRPr="008C5378">
        <w:rPr>
          <w:rFonts w:ascii="Times New Roman" w:hAnsi="Times New Roman" w:cs="Times New Roman"/>
          <w:sz w:val="24"/>
          <w:szCs w:val="24"/>
        </w:rPr>
        <w:t xml:space="preserve"> 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113633" w:rsidRPr="008C5378" w:rsidRDefault="00261896" w:rsidP="00113633">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w:t>
      </w:r>
      <w:r w:rsidR="00113633" w:rsidRPr="008C5378">
        <w:rPr>
          <w:rFonts w:ascii="Times New Roman" w:hAnsi="Times New Roman" w:cs="Times New Roman"/>
          <w:sz w:val="24"/>
          <w:szCs w:val="24"/>
        </w:rPr>
        <w:t xml:space="preserve">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113633" w:rsidRPr="008C5378" w:rsidRDefault="00113633" w:rsidP="00113633">
      <w:pPr>
        <w:spacing w:after="0" w:line="240" w:lineRule="auto"/>
        <w:ind w:firstLine="709"/>
        <w:jc w:val="both"/>
        <w:rPr>
          <w:rFonts w:ascii="Times New Roman" w:hAnsi="Times New Roman" w:cs="Times New Roman"/>
          <w:sz w:val="24"/>
          <w:szCs w:val="24"/>
        </w:rPr>
      </w:pPr>
    </w:p>
    <w:p w:rsidR="00113633" w:rsidRPr="008C5378" w:rsidRDefault="00113633" w:rsidP="00113633">
      <w:pPr>
        <w:spacing w:after="0" w:line="240" w:lineRule="auto"/>
        <w:ind w:firstLine="709"/>
        <w:jc w:val="both"/>
        <w:rPr>
          <w:rFonts w:ascii="Times New Roman" w:hAnsi="Times New Roman" w:cs="Times New Roman"/>
          <w:b/>
          <w:sz w:val="24"/>
          <w:szCs w:val="24"/>
        </w:rPr>
      </w:pPr>
      <w:r w:rsidRPr="008C5378">
        <w:rPr>
          <w:rFonts w:ascii="Times New Roman" w:hAnsi="Times New Roman" w:cs="Times New Roman"/>
          <w:b/>
          <w:sz w:val="24"/>
          <w:szCs w:val="24"/>
        </w:rPr>
        <w:t>2.4.2.Перечень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p>
    <w:p w:rsidR="00113633" w:rsidRPr="008C5378" w:rsidRDefault="00113633" w:rsidP="00113633">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 Характеристика содержания направлений коррекционной работы.</w:t>
      </w:r>
    </w:p>
    <w:p w:rsidR="00113633" w:rsidRPr="008C5378" w:rsidRDefault="00113633" w:rsidP="00113633">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u w:val="single"/>
        </w:rPr>
        <w:t>Диагностическая работа</w:t>
      </w:r>
      <w:r w:rsidRPr="008C5378">
        <w:rPr>
          <w:rFonts w:ascii="Times New Roman" w:hAnsi="Times New Roman" w:cs="Times New Roman"/>
          <w:sz w:val="24"/>
          <w:szCs w:val="24"/>
        </w:rPr>
        <w:t xml:space="preserve"> включает: </w:t>
      </w:r>
    </w:p>
    <w:p w:rsidR="00113633" w:rsidRPr="008C5378" w:rsidRDefault="00113633" w:rsidP="00113633">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 xml:space="preserve">- выявление особых образовательных потребностей обучающихся с ОВЗ при освоении основной образовательной программы основного общего образования; </w:t>
      </w:r>
    </w:p>
    <w:p w:rsidR="00113633" w:rsidRPr="008C5378" w:rsidRDefault="00113633" w:rsidP="00113633">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 xml:space="preserve">- проведение комплексной социально-психолого-педагогической диагностики нарушений в психическом и (или) физическом развитии обучающихся с ОВЗ; </w:t>
      </w:r>
    </w:p>
    <w:p w:rsidR="00113633" w:rsidRPr="008C5378" w:rsidRDefault="00113633" w:rsidP="00113633">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 xml:space="preserve">- определение уровня актуального и зоны ближайшего развития обучающегося с ОВЗ, выявление его резервных возможностей; </w:t>
      </w:r>
    </w:p>
    <w:p w:rsidR="00113633" w:rsidRPr="008C5378" w:rsidRDefault="00113633" w:rsidP="00113633">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 xml:space="preserve">- изучение развития эмоционально-волевой, познавательной, речевой сфер и личностных особенностей обучающихся; </w:t>
      </w:r>
    </w:p>
    <w:p w:rsidR="00113633" w:rsidRPr="008C5378" w:rsidRDefault="00113633" w:rsidP="00113633">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 xml:space="preserve">- изучение социальной ситуации развития и условий семейного воспитания ребенка; </w:t>
      </w:r>
    </w:p>
    <w:p w:rsidR="00113633" w:rsidRPr="008C5378" w:rsidRDefault="00113633" w:rsidP="00113633">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 xml:space="preserve">- изучение адаптивных возможностей и уровня социализации ребенка с ОВЗ; </w:t>
      </w:r>
    </w:p>
    <w:p w:rsidR="00113633" w:rsidRPr="008C5378" w:rsidRDefault="00113633" w:rsidP="00113633">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 xml:space="preserve">- мониторинг динамики развития, успешности освоения образовательных программ основного общего образования. </w:t>
      </w:r>
    </w:p>
    <w:p w:rsidR="00113633" w:rsidRPr="008C5378" w:rsidRDefault="00113633" w:rsidP="00113633">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u w:val="single"/>
        </w:rPr>
        <w:t>Коррекционно-развивающая работа</w:t>
      </w:r>
      <w:r w:rsidRPr="008C5378">
        <w:rPr>
          <w:rFonts w:ascii="Times New Roman" w:hAnsi="Times New Roman" w:cs="Times New Roman"/>
          <w:sz w:val="24"/>
          <w:szCs w:val="24"/>
        </w:rPr>
        <w:t xml:space="preserve"> включает: </w:t>
      </w:r>
    </w:p>
    <w:p w:rsidR="00113633" w:rsidRPr="008C5378" w:rsidRDefault="00113633" w:rsidP="00113633">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 разработку и реализацию индивидуально ориентированных коррекционных программ;</w:t>
      </w:r>
    </w:p>
    <w:p w:rsidR="00113633" w:rsidRPr="008C5378" w:rsidRDefault="00113633" w:rsidP="00113633">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 xml:space="preserve">- выбор и использование специальных методик, методов и приемов обучения в соответствии с особыми образовательными потребностями обучающихся с ОВЗ; </w:t>
      </w:r>
    </w:p>
    <w:p w:rsidR="00113633" w:rsidRPr="008C5378" w:rsidRDefault="00113633" w:rsidP="00113633">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 xml:space="preserve">- 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113633" w:rsidRPr="008C5378" w:rsidRDefault="00113633" w:rsidP="00113633">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 xml:space="preserve">- коррекцию и развитие высших психических функций, эмоционально-волевой, познавательной и коммуникативно-речевой сфер; </w:t>
      </w:r>
    </w:p>
    <w:p w:rsidR="00113633" w:rsidRPr="008C5378" w:rsidRDefault="00113633" w:rsidP="00113633">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 xml:space="preserve">- развитие и укрепление зрелых личностных установок, формирование адекватных форм утверждения самостоятельности, личностной автономии; </w:t>
      </w:r>
    </w:p>
    <w:p w:rsidR="00113633" w:rsidRPr="008C5378" w:rsidRDefault="00113633" w:rsidP="00113633">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 xml:space="preserve">- формирование способов регуляции поведения и эмоциональных состояний; </w:t>
      </w:r>
    </w:p>
    <w:p w:rsidR="00113633" w:rsidRPr="008C5378" w:rsidRDefault="00113633" w:rsidP="00113633">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 xml:space="preserve">- развитие форм и навыков личностного общения в группе сверстников, коммуникативной компетенции; </w:t>
      </w:r>
    </w:p>
    <w:p w:rsidR="00113633" w:rsidRPr="008C5378" w:rsidRDefault="00113633" w:rsidP="00113633">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 xml:space="preserve">- развитие компетенций, необходимых для продолжения образования и профессионального самоопределения; </w:t>
      </w:r>
    </w:p>
    <w:p w:rsidR="00113633" w:rsidRPr="008C5378" w:rsidRDefault="00113633" w:rsidP="00113633">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 xml:space="preserve">- 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 социальную защиту ребенка в случаях неблагоприятных условий жизни при психотравмирующих обстоятельствах. </w:t>
      </w:r>
    </w:p>
    <w:p w:rsidR="00113633" w:rsidRPr="008C5378" w:rsidRDefault="00113633" w:rsidP="00113633">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u w:val="single"/>
        </w:rPr>
        <w:t>Консультативная работа</w:t>
      </w:r>
      <w:r w:rsidRPr="008C5378">
        <w:rPr>
          <w:rFonts w:ascii="Times New Roman" w:hAnsi="Times New Roman" w:cs="Times New Roman"/>
          <w:sz w:val="24"/>
          <w:szCs w:val="24"/>
        </w:rPr>
        <w:t xml:space="preserve"> включает: </w:t>
      </w:r>
    </w:p>
    <w:p w:rsidR="00113633" w:rsidRPr="008C5378" w:rsidRDefault="00113633" w:rsidP="00113633">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 xml:space="preserve">- выработку совместных обоснованных рекомендаций по основным направлениям работы с обучающимися с ОВЗ, единых для всех участников образовательного процесса; </w:t>
      </w:r>
    </w:p>
    <w:p w:rsidR="00113633" w:rsidRPr="008C5378" w:rsidRDefault="00113633" w:rsidP="00113633">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 xml:space="preserve">- консультирование специалистами педагогов по выбору индивидуально ориентированных методов и приемов работы с обучающимися с ОВЗ, отбора и адаптации содержания предметных программ; </w:t>
      </w:r>
    </w:p>
    <w:p w:rsidR="00113633" w:rsidRPr="008C5378" w:rsidRDefault="00113633" w:rsidP="00113633">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 xml:space="preserve">- консультативную помощь семье в вопросах выбора стратегии воспитания и приемов коррекционного обучения ребенка с ОВЗ; </w:t>
      </w:r>
    </w:p>
    <w:p w:rsidR="00113633" w:rsidRPr="008C5378" w:rsidRDefault="00113633" w:rsidP="00113633">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 xml:space="preserve">- консультационную поддержку и помощь, направленные на содействие свободному и осознанному выбору обучающимися с ОВЗ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113633" w:rsidRPr="008C5378" w:rsidRDefault="00113633" w:rsidP="00113633">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u w:val="single"/>
        </w:rPr>
        <w:t>Информационно-просветительская работа</w:t>
      </w:r>
      <w:r w:rsidRPr="008C5378">
        <w:rPr>
          <w:rFonts w:ascii="Times New Roman" w:hAnsi="Times New Roman" w:cs="Times New Roman"/>
          <w:sz w:val="24"/>
          <w:szCs w:val="24"/>
        </w:rPr>
        <w:t xml:space="preserve"> включает: </w:t>
      </w:r>
    </w:p>
    <w:p w:rsidR="00113633" w:rsidRPr="008C5378" w:rsidRDefault="00113633" w:rsidP="00113633">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 xml:space="preserve">-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113633" w:rsidRPr="008C5378" w:rsidRDefault="00113633" w:rsidP="00113633">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 xml:space="preserve">-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ОВЗ; </w:t>
      </w:r>
    </w:p>
    <w:p w:rsidR="00113633" w:rsidRPr="008C5378" w:rsidRDefault="00113633" w:rsidP="00113633">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 xml:space="preserve">-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ОВЗ. </w:t>
      </w:r>
    </w:p>
    <w:p w:rsidR="00113633" w:rsidRPr="008C5378" w:rsidRDefault="00113633" w:rsidP="00113633">
      <w:pPr>
        <w:spacing w:after="0" w:line="240" w:lineRule="auto"/>
        <w:ind w:firstLine="709"/>
        <w:jc w:val="both"/>
        <w:rPr>
          <w:rFonts w:ascii="Times New Roman" w:hAnsi="Times New Roman" w:cs="Times New Roman"/>
          <w:sz w:val="24"/>
          <w:szCs w:val="24"/>
        </w:rPr>
      </w:pPr>
    </w:p>
    <w:p w:rsidR="00113633" w:rsidRPr="008C5378" w:rsidRDefault="00113633" w:rsidP="00113633">
      <w:pPr>
        <w:spacing w:after="0" w:line="240" w:lineRule="auto"/>
        <w:ind w:firstLine="709"/>
        <w:jc w:val="both"/>
        <w:rPr>
          <w:rFonts w:ascii="Times New Roman" w:hAnsi="Times New Roman" w:cs="Times New Roman"/>
          <w:b/>
          <w:sz w:val="24"/>
          <w:szCs w:val="24"/>
        </w:rPr>
      </w:pPr>
      <w:r w:rsidRPr="000A124D">
        <w:rPr>
          <w:rFonts w:ascii="Times New Roman" w:hAnsi="Times New Roman" w:cs="Times New Roman"/>
          <w:b/>
          <w:sz w:val="24"/>
          <w:szCs w:val="24"/>
        </w:rPr>
        <w:t>2.4.3.Система комплексного</w:t>
      </w:r>
      <w:r w:rsidRPr="008C5378">
        <w:rPr>
          <w:rFonts w:ascii="Times New Roman" w:hAnsi="Times New Roman" w:cs="Times New Roman"/>
          <w:b/>
          <w:sz w:val="24"/>
          <w:szCs w:val="24"/>
        </w:rPr>
        <w:t xml:space="preserve">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p>
    <w:p w:rsidR="00113633" w:rsidRPr="008C5378" w:rsidRDefault="00113633" w:rsidP="00113633">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 xml:space="preserve">Для реализации требований к ПКР, обозначенных в ФГОС ООО, в школе создана рабочая группа, в которую наряду с основными учителями входят следующие специалисты: социальный педагог, медицинский работник. </w:t>
      </w:r>
    </w:p>
    <w:p w:rsidR="00C03E5D" w:rsidRPr="008C5378" w:rsidRDefault="00C03E5D" w:rsidP="00C03E5D">
      <w:pPr>
        <w:spacing w:after="0" w:line="240" w:lineRule="auto"/>
        <w:ind w:firstLine="709"/>
        <w:jc w:val="both"/>
        <w:rPr>
          <w:rFonts w:ascii="Times New Roman" w:hAnsi="Times New Roman" w:cs="Times New Roman"/>
          <w:b/>
          <w:sz w:val="24"/>
          <w:szCs w:val="24"/>
        </w:rPr>
      </w:pPr>
      <w:r w:rsidRPr="008C5378">
        <w:rPr>
          <w:rFonts w:ascii="Times New Roman" w:hAnsi="Times New Roman" w:cs="Times New Roman"/>
          <w:b/>
          <w:sz w:val="24"/>
          <w:szCs w:val="24"/>
        </w:rPr>
        <w:t xml:space="preserve">Этапы создания и реализации программы коррекционной работы </w:t>
      </w:r>
    </w:p>
    <w:p w:rsidR="00C03E5D" w:rsidRPr="008C5378" w:rsidRDefault="00C03E5D" w:rsidP="00C03E5D">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 xml:space="preserve">Разработка и реализация Программы коррекционной работы в школе осуществляется в несколько этапов. </w:t>
      </w:r>
    </w:p>
    <w:p w:rsidR="00C03E5D" w:rsidRPr="008C5378" w:rsidRDefault="00C03E5D" w:rsidP="00C03E5D">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u w:val="single"/>
        </w:rPr>
        <w:t>Этап 1</w:t>
      </w:r>
      <w:r w:rsidRPr="008C5378">
        <w:rPr>
          <w:rFonts w:ascii="Times New Roman" w:hAnsi="Times New Roman" w:cs="Times New Roman"/>
          <w:sz w:val="24"/>
          <w:szCs w:val="24"/>
        </w:rPr>
        <w:t xml:space="preserve"> (концептуальный). Определяется нормативно-правовое обеспечение коррекционной работы, анализируется состав детей с ОВЗ в школе,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C03E5D" w:rsidRPr="008C5378" w:rsidRDefault="00C03E5D" w:rsidP="00C03E5D">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u w:val="single"/>
        </w:rPr>
        <w:t>Этап 2</w:t>
      </w:r>
      <w:r w:rsidRPr="008C5378">
        <w:rPr>
          <w:rFonts w:ascii="Times New Roman" w:hAnsi="Times New Roman" w:cs="Times New Roman"/>
          <w:sz w:val="24"/>
          <w:szCs w:val="24"/>
        </w:rPr>
        <w:t xml:space="preserve"> (проектный). Разрабатываются общая стратегия обучения и воспитания учащихся с ОВЗ,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w:t>
      </w:r>
    </w:p>
    <w:p w:rsidR="00C03E5D" w:rsidRPr="008C5378" w:rsidRDefault="00C03E5D" w:rsidP="00C03E5D">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u w:val="single"/>
        </w:rPr>
        <w:t>Этап 3</w:t>
      </w:r>
      <w:r w:rsidRPr="008C5378">
        <w:rPr>
          <w:rFonts w:ascii="Times New Roman" w:hAnsi="Times New Roman" w:cs="Times New Roman"/>
          <w:sz w:val="24"/>
          <w:szCs w:val="24"/>
        </w:rPr>
        <w:t xml:space="preserve"> (технологический). Направлен на практическую реализацию программы коррекционной работы. </w:t>
      </w:r>
    </w:p>
    <w:p w:rsidR="00C03E5D" w:rsidRPr="008C5378" w:rsidRDefault="00C03E5D" w:rsidP="00C03E5D">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u w:val="single"/>
        </w:rPr>
        <w:t>Этап 4</w:t>
      </w:r>
      <w:r w:rsidRPr="008C5378">
        <w:rPr>
          <w:rFonts w:ascii="Times New Roman" w:hAnsi="Times New Roman" w:cs="Times New Roman"/>
          <w:sz w:val="24"/>
          <w:szCs w:val="24"/>
        </w:rPr>
        <w:t xml:space="preserve"> (заключительный, аналитико-обобщающий). Осуществляется внутренняя экспертиза программы,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ОВЗ; принимается итоговое решение. </w:t>
      </w:r>
    </w:p>
    <w:p w:rsidR="00C03E5D" w:rsidRPr="008C5378" w:rsidRDefault="00C03E5D" w:rsidP="00C03E5D">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Для реализации ПКР в школе создана служба комплексного психолого-медико-социального сопровождения и поддержки обучающихся с ОВЗ. Психолого-медико-социальная помощь оказывается детям на основании заявления или согласия в письменной форме их родителей (законных представителей).</w:t>
      </w:r>
    </w:p>
    <w:p w:rsidR="00C03E5D" w:rsidRPr="008C5378" w:rsidRDefault="00C03E5D" w:rsidP="00C03E5D">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Комплексное психолого-медико-социальное сопровождение и поддержка обучающихся с ОВЗ обеспечиваются специалистами школы (медицинским работником, социальным педагогом, регламентируются локальными нормативными актами школы, а также ее уставом.</w:t>
      </w:r>
    </w:p>
    <w:p w:rsidR="00C03E5D" w:rsidRPr="008C5378" w:rsidRDefault="00C03E5D" w:rsidP="00C03E5D">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 xml:space="preserve">Одним из условий комплексного сопровождения и поддержки обучающихся является тесное взаимодействие специалистов при участии педагогов школы, представителей администрации и родителей (законных представителей). </w:t>
      </w:r>
    </w:p>
    <w:p w:rsidR="00C03E5D" w:rsidRPr="008C5378" w:rsidRDefault="00C03E5D" w:rsidP="00C03E5D">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Медицинская поддержка и сопровождение обучающихся с ограниченными возможностям</w:t>
      </w:r>
      <w:r w:rsidR="00A5793A">
        <w:rPr>
          <w:rFonts w:ascii="Times New Roman" w:hAnsi="Times New Roman" w:cs="Times New Roman"/>
          <w:sz w:val="24"/>
          <w:szCs w:val="24"/>
        </w:rPr>
        <w:t>и здоровья в МБОУ СОШ с. Рсае</w:t>
      </w:r>
      <w:r w:rsidRPr="008C5378">
        <w:rPr>
          <w:rFonts w:ascii="Times New Roman" w:hAnsi="Times New Roman" w:cs="Times New Roman"/>
          <w:sz w:val="24"/>
          <w:szCs w:val="24"/>
        </w:rPr>
        <w:t>во осуществляются участковым педиатром и фельдшером ФАП  на регулярной основе и, помимо общих направлений работы со всеми обучающимися, имеют определенную специфику в сопровождении школьников с ограниченными возможностями здоровья</w:t>
      </w:r>
    </w:p>
    <w:p w:rsidR="00C03E5D" w:rsidRPr="008C5378" w:rsidRDefault="00C03E5D" w:rsidP="00C03E5D">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Социально-педагогическое сопровождение  школьников с ограниченными возможностям</w:t>
      </w:r>
      <w:r w:rsidR="00A5793A">
        <w:rPr>
          <w:rFonts w:ascii="Times New Roman" w:hAnsi="Times New Roman" w:cs="Times New Roman"/>
          <w:sz w:val="24"/>
          <w:szCs w:val="24"/>
        </w:rPr>
        <w:t>и здоровья в МБОУ СОШ с. Рсае</w:t>
      </w:r>
      <w:r w:rsidRPr="008C5378">
        <w:rPr>
          <w:rFonts w:ascii="Times New Roman" w:hAnsi="Times New Roman" w:cs="Times New Roman"/>
          <w:sz w:val="24"/>
          <w:szCs w:val="24"/>
        </w:rPr>
        <w:t>во осуществляет классный руководитель. Деятельность классного руководителя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Классный руководитель участвует в изучении особенностей школьников с ограниченными возможностями здоровья,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ограниченными возможностями здоровья. Основными формами работы классного руководителя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выступления на родительских собраниях, на классных часах в виде информационно-просветительских лекций и сообщений.</w:t>
      </w:r>
    </w:p>
    <w:p w:rsidR="00C03E5D" w:rsidRPr="008C5378" w:rsidRDefault="00C03E5D" w:rsidP="00C03E5D">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 xml:space="preserve">Психологическое сопровождение обучающихся с ОВЗ осуществляется в рамках реализации основных направлений психологической службы. Классный руководитель проводит занятия по комплексному изучению и развитию личности школьников с ограниченными возможностями здоровья </w:t>
      </w:r>
    </w:p>
    <w:p w:rsidR="00C03E5D" w:rsidRPr="008C5378" w:rsidRDefault="00C03E5D" w:rsidP="00C03E5D">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Диагностическое направление</w:t>
      </w:r>
      <w:r w:rsidR="00886C99" w:rsidRPr="008C5378">
        <w:rPr>
          <w:rFonts w:ascii="Times New Roman" w:hAnsi="Times New Roman" w:cs="Times New Roman"/>
          <w:sz w:val="24"/>
          <w:szCs w:val="24"/>
        </w:rPr>
        <w:t xml:space="preserve"> реализуется МПК</w:t>
      </w:r>
      <w:r w:rsidRPr="008C5378">
        <w:rPr>
          <w:rFonts w:ascii="Times New Roman" w:hAnsi="Times New Roman" w:cs="Times New Roman"/>
          <w:sz w:val="24"/>
          <w:szCs w:val="24"/>
        </w:rPr>
        <w:t xml:space="preserve">. В его реализации принимают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МПк является внутришкольной формой организации сопровождения детей с ОВЗ, положение и регламент работы которой разработаны школой. </w:t>
      </w:r>
    </w:p>
    <w:p w:rsidR="00C03E5D" w:rsidRPr="008C5378" w:rsidRDefault="00C03E5D" w:rsidP="00C03E5D">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Цель</w:t>
      </w:r>
      <w:r w:rsidR="00886C99" w:rsidRPr="008C5378">
        <w:rPr>
          <w:rFonts w:ascii="Times New Roman" w:hAnsi="Times New Roman" w:cs="Times New Roman"/>
          <w:sz w:val="24"/>
          <w:szCs w:val="24"/>
        </w:rPr>
        <w:t xml:space="preserve"> работы МПК</w:t>
      </w:r>
      <w:r w:rsidRPr="008C5378">
        <w:rPr>
          <w:rFonts w:ascii="Times New Roman" w:hAnsi="Times New Roman" w:cs="Times New Roman"/>
          <w:sz w:val="24"/>
          <w:szCs w:val="24"/>
        </w:rPr>
        <w:t xml:space="preserve">: выявление особых образовательных потребностей учащихся с ОВЗ 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w:t>
      </w:r>
    </w:p>
    <w:p w:rsidR="00C03E5D" w:rsidRPr="008C5378" w:rsidRDefault="00C03E5D" w:rsidP="00C03E5D">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Содержание деятельности</w:t>
      </w:r>
      <w:r w:rsidR="00886C99" w:rsidRPr="008C5378">
        <w:rPr>
          <w:rFonts w:ascii="Times New Roman" w:hAnsi="Times New Roman" w:cs="Times New Roman"/>
          <w:sz w:val="24"/>
          <w:szCs w:val="24"/>
        </w:rPr>
        <w:t xml:space="preserve"> МПК</w:t>
      </w:r>
      <w:r w:rsidRPr="008C5378">
        <w:rPr>
          <w:rFonts w:ascii="Times New Roman" w:hAnsi="Times New Roman" w:cs="Times New Roman"/>
          <w:sz w:val="24"/>
          <w:szCs w:val="24"/>
        </w:rPr>
        <w:t xml:space="preserve">: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C03E5D" w:rsidRPr="008C5378" w:rsidRDefault="00C03E5D" w:rsidP="00C03E5D">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В состав школьной</w:t>
      </w:r>
      <w:r w:rsidRPr="008C5378">
        <w:rPr>
          <w:rFonts w:ascii="Times New Roman" w:hAnsi="Times New Roman" w:cs="Times New Roman"/>
          <w:sz w:val="24"/>
          <w:szCs w:val="24"/>
        </w:rPr>
        <w:tab/>
        <w:t>МПК входят: заместитель</w:t>
      </w:r>
      <w:r w:rsidRPr="008C5378">
        <w:rPr>
          <w:rFonts w:ascii="Times New Roman" w:hAnsi="Times New Roman" w:cs="Times New Roman"/>
          <w:sz w:val="24"/>
          <w:szCs w:val="24"/>
        </w:rPr>
        <w:tab/>
        <w:t>директора по учебно-воспитательной</w:t>
      </w:r>
      <w:r w:rsidR="00A5793A">
        <w:rPr>
          <w:rFonts w:ascii="Times New Roman" w:hAnsi="Times New Roman" w:cs="Times New Roman"/>
          <w:sz w:val="24"/>
          <w:szCs w:val="24"/>
        </w:rPr>
        <w:t xml:space="preserve"> работе, фельдшер ФАП с. Рсае</w:t>
      </w:r>
      <w:r w:rsidRPr="008C5378">
        <w:rPr>
          <w:rFonts w:ascii="Times New Roman" w:hAnsi="Times New Roman" w:cs="Times New Roman"/>
          <w:sz w:val="24"/>
          <w:szCs w:val="24"/>
        </w:rPr>
        <w:t>во, учитель физкультуры, 1 классный руководитель начального класса, 1 классный руководитель старшего класса.</w:t>
      </w:r>
    </w:p>
    <w:p w:rsidR="00C03E5D" w:rsidRPr="008C5378" w:rsidRDefault="00C03E5D" w:rsidP="00C03E5D">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 xml:space="preserve"> Родители уведомляются о проведении ПМПк (Федеральный закон «Об образовании в Российской Федерации», ст. 42, 79). Реализация системы комплексного психолого-медико-социального сопровождения и поддержки обучающихся с ОВЗ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 (Федеральный закон «Об образовании в Российской Федерации», ст. 42, 79). Школа при отсутствии необходимых условий осуществляет деятельность службы комплексного психолого-медико-социального сопровождения и поддержки обучающихся с ОВЗ на основе сетевого взаимодействия с различными организациями: медицинскими учреждениями; центрами психолого- педагогической, медицинской и социальной помощи. </w:t>
      </w:r>
    </w:p>
    <w:p w:rsidR="00C03E5D" w:rsidRPr="008C5378" w:rsidRDefault="00C03E5D" w:rsidP="00C03E5D">
      <w:pPr>
        <w:tabs>
          <w:tab w:val="left" w:pos="384"/>
        </w:tabs>
        <w:autoSpaceDE w:val="0"/>
        <w:autoSpaceDN w:val="0"/>
        <w:adjustRightInd w:val="0"/>
        <w:spacing w:after="0" w:line="240" w:lineRule="auto"/>
        <w:jc w:val="both"/>
        <w:rPr>
          <w:rFonts w:ascii="Times New Roman" w:hAnsi="Times New Roman" w:cs="Times New Roman"/>
          <w:b/>
          <w:sz w:val="24"/>
          <w:szCs w:val="24"/>
        </w:rPr>
      </w:pPr>
    </w:p>
    <w:p w:rsidR="00113633" w:rsidRPr="008C5378" w:rsidRDefault="00113633" w:rsidP="00113633">
      <w:pPr>
        <w:spacing w:after="0" w:line="240" w:lineRule="auto"/>
        <w:ind w:firstLine="709"/>
        <w:jc w:val="both"/>
        <w:rPr>
          <w:rFonts w:ascii="Times New Roman" w:hAnsi="Times New Roman" w:cs="Times New Roman"/>
          <w:b/>
          <w:sz w:val="24"/>
          <w:szCs w:val="24"/>
        </w:rPr>
      </w:pPr>
    </w:p>
    <w:p w:rsidR="00113633" w:rsidRPr="008C5378" w:rsidRDefault="00113633" w:rsidP="00113633">
      <w:pPr>
        <w:spacing w:after="0" w:line="240" w:lineRule="auto"/>
        <w:ind w:firstLine="709"/>
        <w:jc w:val="both"/>
        <w:rPr>
          <w:rFonts w:ascii="Times New Roman" w:hAnsi="Times New Roman" w:cs="Times New Roman"/>
          <w:b/>
          <w:sz w:val="24"/>
          <w:szCs w:val="24"/>
        </w:rPr>
      </w:pPr>
      <w:r w:rsidRPr="000A124D">
        <w:rPr>
          <w:rFonts w:ascii="Times New Roman" w:hAnsi="Times New Roman" w:cs="Times New Roman"/>
          <w:b/>
          <w:sz w:val="24"/>
          <w:szCs w:val="24"/>
        </w:rPr>
        <w:t>2.4.4.Механизм взаимодействия, предусматривающий общую целевую и единую стратегическую</w:t>
      </w:r>
      <w:r w:rsidRPr="008C5378">
        <w:rPr>
          <w:rFonts w:ascii="Times New Roman" w:hAnsi="Times New Roman" w:cs="Times New Roman"/>
          <w:b/>
          <w:sz w:val="24"/>
          <w:szCs w:val="24"/>
        </w:rPr>
        <w:t xml:space="preserve">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школы, других образовательных организаций и институтов общества, реализующийся в единстве урочной, внеурочной и внешкольной деятельности</w:t>
      </w:r>
    </w:p>
    <w:p w:rsidR="00113633" w:rsidRPr="008C5378" w:rsidRDefault="00113633" w:rsidP="00113633">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Коррекционная работа в школе осуществляется во всех организационных формах деятельности: в учебной (урочной и внеурочной) деятельности и внеучебной (внеурочной деятельности). Коррекционная работа в обязательной части (70 %) реализуется в учебной урочной деятельности при освоении содержания основной образовательной программы.</w:t>
      </w:r>
    </w:p>
    <w:p w:rsidR="00113633" w:rsidRPr="008C5378" w:rsidRDefault="00113633" w:rsidP="00113633">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Кроме того, коррекционная работа осуществляется в учебной внеурочной д</w:t>
      </w:r>
      <w:r w:rsidR="00D82EEE" w:rsidRPr="008C5378">
        <w:rPr>
          <w:rFonts w:ascii="Times New Roman" w:hAnsi="Times New Roman" w:cs="Times New Roman"/>
          <w:sz w:val="24"/>
          <w:szCs w:val="24"/>
        </w:rPr>
        <w:t xml:space="preserve">еятельности в группах класса </w:t>
      </w:r>
      <w:r w:rsidRPr="008C5378">
        <w:rPr>
          <w:rFonts w:ascii="Times New Roman" w:hAnsi="Times New Roman" w:cs="Times New Roman"/>
          <w:sz w:val="24"/>
          <w:szCs w:val="24"/>
        </w:rPr>
        <w:t>на уровне образования по специальным предметам. В учебной внеурочной деятельности планируются коррекционные занятия со специалистами (педагог- психолог) по индивидуально ориентированным коррекционным программам. Механизм реализации ПКР раскрывается в учебном плане, во взаимосвязи ПКР и рабочих коррекционных программ, во взаимодействии разных педагогов (учите</w:t>
      </w:r>
      <w:r w:rsidR="00EB300D" w:rsidRPr="008C5378">
        <w:rPr>
          <w:rFonts w:ascii="Times New Roman" w:hAnsi="Times New Roman" w:cs="Times New Roman"/>
          <w:sz w:val="24"/>
          <w:szCs w:val="24"/>
        </w:rPr>
        <w:t>ля, социальный педагог</w:t>
      </w:r>
      <w:r w:rsidRPr="008C5378">
        <w:rPr>
          <w:rFonts w:ascii="Times New Roman" w:hAnsi="Times New Roman" w:cs="Times New Roman"/>
          <w:sz w:val="24"/>
          <w:szCs w:val="24"/>
        </w:rPr>
        <w:t xml:space="preserve"> и др.) и специалистов (педагог-психолог, медицинский работник) внутри школы. </w:t>
      </w:r>
    </w:p>
    <w:p w:rsidR="00113633" w:rsidRPr="008C5378" w:rsidRDefault="00113633" w:rsidP="00113633">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 xml:space="preserve">Взаимодействие включает: </w:t>
      </w:r>
    </w:p>
    <w:p w:rsidR="00113633" w:rsidRPr="008C5378" w:rsidRDefault="00113633" w:rsidP="00113633">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 xml:space="preserve">- комплексность в определении и решении проблем обучающегося, предоставлении ему специализированной квалифицированной помощи; </w:t>
      </w:r>
    </w:p>
    <w:p w:rsidR="00113633" w:rsidRPr="008C5378" w:rsidRDefault="00113633" w:rsidP="00113633">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 xml:space="preserve">- многоаспектный анализ личностного и познавательного развития обучающегося; </w:t>
      </w:r>
    </w:p>
    <w:p w:rsidR="00113633" w:rsidRPr="008C5378" w:rsidRDefault="00113633" w:rsidP="00113633">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 xml:space="preserve">- 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113633" w:rsidRPr="008C5378" w:rsidRDefault="00113633" w:rsidP="00113633">
      <w:pPr>
        <w:spacing w:after="0" w:line="240" w:lineRule="auto"/>
        <w:ind w:firstLine="709"/>
        <w:jc w:val="both"/>
        <w:rPr>
          <w:rFonts w:ascii="Times New Roman" w:hAnsi="Times New Roman" w:cs="Times New Roman"/>
          <w:sz w:val="24"/>
          <w:szCs w:val="24"/>
        </w:rPr>
      </w:pPr>
    </w:p>
    <w:p w:rsidR="00113633" w:rsidRPr="008C5378" w:rsidRDefault="00113633" w:rsidP="00113633">
      <w:pPr>
        <w:spacing w:after="0" w:line="240" w:lineRule="auto"/>
        <w:ind w:firstLine="709"/>
        <w:jc w:val="both"/>
        <w:rPr>
          <w:rFonts w:ascii="Times New Roman" w:hAnsi="Times New Roman" w:cs="Times New Roman"/>
          <w:b/>
          <w:sz w:val="24"/>
          <w:szCs w:val="24"/>
        </w:rPr>
      </w:pPr>
      <w:r w:rsidRPr="000A124D">
        <w:rPr>
          <w:rFonts w:ascii="Times New Roman" w:hAnsi="Times New Roman" w:cs="Times New Roman"/>
          <w:b/>
          <w:sz w:val="24"/>
          <w:szCs w:val="24"/>
        </w:rPr>
        <w:t>2.4.5.Планируемые результаты коррекционной работы</w:t>
      </w:r>
    </w:p>
    <w:p w:rsidR="00113633" w:rsidRPr="008C5378" w:rsidRDefault="00113633" w:rsidP="00113633">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Программа коррекционной работы предусматривает выполнение требований к результатам, определенным ФГОС ООО. Планируемые результаты коррекционной работы имеют дифференцированный характер и могут определяться индивидуальными программами развития детей с ОВЗ. 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rsidR="00113633" w:rsidRPr="008C5378" w:rsidRDefault="00113633" w:rsidP="00113633">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 xml:space="preserve">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 </w:t>
      </w:r>
    </w:p>
    <w:p w:rsidR="00113633" w:rsidRPr="008C5378" w:rsidRDefault="00113633" w:rsidP="00113633">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113633" w:rsidRPr="008C5378" w:rsidRDefault="00113633" w:rsidP="00113633">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Предметные результаты определяются совместно с учителем: овладение содержанием ООП ООО (конкретных предметных областей; подпрограмм) с учетом индивидуальных возможностей разных категорий детей с ОВЗ; индивидуальные достижения</w:t>
      </w:r>
      <w:r w:rsidR="00EB300D" w:rsidRPr="008C5378">
        <w:rPr>
          <w:rFonts w:ascii="Times New Roman" w:hAnsi="Times New Roman" w:cs="Times New Roman"/>
          <w:sz w:val="24"/>
          <w:szCs w:val="24"/>
        </w:rPr>
        <w:t xml:space="preserve"> по отдельным учебным предметам</w:t>
      </w:r>
      <w:r w:rsidRPr="008C5378">
        <w:rPr>
          <w:rFonts w:ascii="Times New Roman" w:hAnsi="Times New Roman" w:cs="Times New Roman"/>
          <w:sz w:val="24"/>
          <w:szCs w:val="24"/>
        </w:rPr>
        <w:t xml:space="preserve">. </w:t>
      </w:r>
    </w:p>
    <w:p w:rsidR="00113633" w:rsidRPr="008C5378" w:rsidRDefault="00113633" w:rsidP="00113633">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уровне основного общего образования. Достижения обучающихся с ОВЗ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113633" w:rsidRPr="008C5378" w:rsidRDefault="00113633" w:rsidP="00113633">
      <w:pPr>
        <w:tabs>
          <w:tab w:val="left" w:leader="dot" w:pos="624"/>
        </w:tabs>
        <w:autoSpaceDE w:val="0"/>
        <w:autoSpaceDN w:val="0"/>
        <w:adjustRightInd w:val="0"/>
        <w:spacing w:after="0" w:line="240" w:lineRule="auto"/>
        <w:ind w:firstLine="709"/>
        <w:jc w:val="both"/>
        <w:rPr>
          <w:rFonts w:ascii="Times New Roman" w:eastAsia="@Arial Unicode MS" w:hAnsi="Times New Roman" w:cs="Times New Roman"/>
          <w:b/>
          <w:iCs/>
          <w:color w:val="000000"/>
          <w:sz w:val="24"/>
          <w:szCs w:val="24"/>
          <w:lang w:eastAsia="ru-RU"/>
        </w:rPr>
      </w:pPr>
      <w:r w:rsidRPr="008C5378">
        <w:rPr>
          <w:rFonts w:ascii="Times New Roman" w:eastAsia="@Arial Unicode MS" w:hAnsi="Times New Roman" w:cs="Times New Roman"/>
          <w:b/>
          <w:bCs/>
          <w:color w:val="000000"/>
          <w:sz w:val="24"/>
          <w:szCs w:val="24"/>
          <w:lang w:eastAsia="ru-RU"/>
        </w:rPr>
        <w:t>Характеристика содержания</w:t>
      </w:r>
    </w:p>
    <w:p w:rsidR="00113633" w:rsidRPr="008C5378" w:rsidRDefault="00113633" w:rsidP="00113633">
      <w:pPr>
        <w:tabs>
          <w:tab w:val="left" w:leader="dot" w:pos="624"/>
        </w:tabs>
        <w:autoSpaceDE w:val="0"/>
        <w:autoSpaceDN w:val="0"/>
        <w:adjustRightInd w:val="0"/>
        <w:spacing w:after="0" w:line="240" w:lineRule="auto"/>
        <w:ind w:firstLine="709"/>
        <w:jc w:val="both"/>
        <w:rPr>
          <w:rFonts w:ascii="Times New Roman" w:eastAsia="@Arial Unicode MS" w:hAnsi="Times New Roman" w:cs="Times New Roman"/>
          <w:color w:val="000000"/>
          <w:sz w:val="24"/>
          <w:szCs w:val="24"/>
          <w:lang w:eastAsia="ru-RU"/>
        </w:rPr>
      </w:pPr>
      <w:r w:rsidRPr="008C5378">
        <w:rPr>
          <w:rFonts w:ascii="Times New Roman" w:eastAsia="@Arial Unicode MS" w:hAnsi="Times New Roman" w:cs="Times New Roman"/>
          <w:iCs/>
          <w:color w:val="000000"/>
          <w:sz w:val="24"/>
          <w:szCs w:val="24"/>
          <w:lang w:eastAsia="ru-RU"/>
        </w:rPr>
        <w:t>Диагностическая работа включает:</w:t>
      </w:r>
    </w:p>
    <w:p w:rsidR="00113633" w:rsidRPr="008C5378" w:rsidRDefault="00113633" w:rsidP="00113633">
      <w:pPr>
        <w:tabs>
          <w:tab w:val="left" w:leader="dot" w:pos="624"/>
        </w:tabs>
        <w:autoSpaceDE w:val="0"/>
        <w:autoSpaceDN w:val="0"/>
        <w:adjustRightInd w:val="0"/>
        <w:spacing w:after="0" w:line="240" w:lineRule="auto"/>
        <w:ind w:firstLine="709"/>
        <w:jc w:val="both"/>
        <w:rPr>
          <w:rFonts w:ascii="Times New Roman" w:eastAsia="@Arial Unicode MS" w:hAnsi="Times New Roman" w:cs="Times New Roman"/>
          <w:color w:val="000000"/>
          <w:sz w:val="24"/>
          <w:szCs w:val="24"/>
          <w:lang w:eastAsia="ru-RU"/>
        </w:rPr>
      </w:pPr>
      <w:r w:rsidRPr="008C5378">
        <w:rPr>
          <w:rFonts w:ascii="Times New Roman" w:eastAsia="@Arial Unicode MS" w:hAnsi="Times New Roman" w:cs="Times New Roman"/>
          <w:color w:val="000000"/>
          <w:sz w:val="24"/>
          <w:szCs w:val="24"/>
          <w:lang w:eastAsia="ru-RU"/>
        </w:rPr>
        <w:t>— своевременное выявление детей, нуждающихся в специализированной помощи;</w:t>
      </w:r>
    </w:p>
    <w:p w:rsidR="00113633" w:rsidRPr="008C5378" w:rsidRDefault="00113633" w:rsidP="00113633">
      <w:pPr>
        <w:tabs>
          <w:tab w:val="left" w:leader="dot" w:pos="624"/>
        </w:tabs>
        <w:autoSpaceDE w:val="0"/>
        <w:autoSpaceDN w:val="0"/>
        <w:adjustRightInd w:val="0"/>
        <w:spacing w:after="0" w:line="240" w:lineRule="auto"/>
        <w:ind w:firstLine="709"/>
        <w:jc w:val="both"/>
        <w:rPr>
          <w:rFonts w:ascii="Times New Roman" w:eastAsia="@Arial Unicode MS" w:hAnsi="Times New Roman" w:cs="Times New Roman"/>
          <w:color w:val="000000"/>
          <w:sz w:val="24"/>
          <w:szCs w:val="24"/>
          <w:lang w:eastAsia="ru-RU"/>
        </w:rPr>
      </w:pPr>
      <w:r w:rsidRPr="008C5378">
        <w:rPr>
          <w:rFonts w:ascii="Times New Roman" w:eastAsia="@Arial Unicode MS" w:hAnsi="Times New Roman" w:cs="Times New Roman"/>
          <w:color w:val="000000"/>
          <w:sz w:val="24"/>
          <w:szCs w:val="24"/>
          <w:lang w:eastAsia="ru-RU"/>
        </w:rPr>
        <w:t>— раннюю (с первых дней пребывания ребёнка в образовательном учреждении) диагностику отклонений в развитии и анализ причин трудностей адаптации;</w:t>
      </w:r>
    </w:p>
    <w:p w:rsidR="00113633" w:rsidRPr="008C5378" w:rsidRDefault="00113633" w:rsidP="00113633">
      <w:pPr>
        <w:tabs>
          <w:tab w:val="left" w:leader="dot" w:pos="624"/>
        </w:tabs>
        <w:autoSpaceDE w:val="0"/>
        <w:autoSpaceDN w:val="0"/>
        <w:adjustRightInd w:val="0"/>
        <w:spacing w:after="0" w:line="240" w:lineRule="auto"/>
        <w:ind w:firstLine="709"/>
        <w:jc w:val="both"/>
        <w:rPr>
          <w:rFonts w:ascii="Times New Roman" w:eastAsia="@Arial Unicode MS" w:hAnsi="Times New Roman" w:cs="Times New Roman"/>
          <w:color w:val="000000"/>
          <w:sz w:val="24"/>
          <w:szCs w:val="24"/>
          <w:lang w:eastAsia="ru-RU"/>
        </w:rPr>
      </w:pPr>
      <w:r w:rsidRPr="008C5378">
        <w:rPr>
          <w:rFonts w:ascii="Times New Roman" w:eastAsia="@Arial Unicode MS" w:hAnsi="Times New Roman" w:cs="Times New Roman"/>
          <w:color w:val="000000"/>
          <w:sz w:val="24"/>
          <w:szCs w:val="24"/>
          <w:lang w:eastAsia="ru-RU"/>
        </w:rPr>
        <w:t>— комплексный сбор сведений о ребёнке на основании диагностической информации от специалистов разного профиля;</w:t>
      </w:r>
    </w:p>
    <w:p w:rsidR="00113633" w:rsidRPr="008C5378" w:rsidRDefault="00113633" w:rsidP="00113633">
      <w:pPr>
        <w:tabs>
          <w:tab w:val="left" w:leader="dot" w:pos="624"/>
        </w:tabs>
        <w:autoSpaceDE w:val="0"/>
        <w:autoSpaceDN w:val="0"/>
        <w:adjustRightInd w:val="0"/>
        <w:spacing w:after="0" w:line="240" w:lineRule="auto"/>
        <w:ind w:firstLine="709"/>
        <w:jc w:val="both"/>
        <w:rPr>
          <w:rFonts w:ascii="Times New Roman" w:eastAsia="@Arial Unicode MS" w:hAnsi="Times New Roman" w:cs="Times New Roman"/>
          <w:color w:val="000000"/>
          <w:sz w:val="24"/>
          <w:szCs w:val="24"/>
          <w:lang w:eastAsia="ru-RU"/>
        </w:rPr>
      </w:pPr>
      <w:r w:rsidRPr="008C5378">
        <w:rPr>
          <w:rFonts w:ascii="Times New Roman" w:eastAsia="@Arial Unicode MS" w:hAnsi="Times New Roman" w:cs="Times New Roman"/>
          <w:color w:val="000000"/>
          <w:sz w:val="24"/>
          <w:szCs w:val="24"/>
          <w:lang w:eastAsia="ru-RU"/>
        </w:rPr>
        <w:t>— определение уровня актуального и зоны ближайшего развития  обучающегося с умеренно ограниченными возможностями здоровья, выявление его резервных возможностей;</w:t>
      </w:r>
    </w:p>
    <w:p w:rsidR="00113633" w:rsidRPr="008C5378" w:rsidRDefault="00113633" w:rsidP="00113633">
      <w:pPr>
        <w:tabs>
          <w:tab w:val="left" w:leader="dot" w:pos="624"/>
        </w:tabs>
        <w:autoSpaceDE w:val="0"/>
        <w:autoSpaceDN w:val="0"/>
        <w:adjustRightInd w:val="0"/>
        <w:spacing w:after="0" w:line="240" w:lineRule="auto"/>
        <w:ind w:firstLine="709"/>
        <w:jc w:val="both"/>
        <w:rPr>
          <w:rFonts w:ascii="Times New Roman" w:eastAsia="@Arial Unicode MS" w:hAnsi="Times New Roman" w:cs="Times New Roman"/>
          <w:color w:val="000000"/>
          <w:sz w:val="24"/>
          <w:szCs w:val="24"/>
          <w:lang w:eastAsia="ru-RU"/>
        </w:rPr>
      </w:pPr>
      <w:r w:rsidRPr="008C5378">
        <w:rPr>
          <w:rFonts w:ascii="Times New Roman" w:eastAsia="@Arial Unicode MS" w:hAnsi="Times New Roman" w:cs="Times New Roman"/>
          <w:color w:val="000000"/>
          <w:sz w:val="24"/>
          <w:szCs w:val="24"/>
          <w:lang w:eastAsia="ru-RU"/>
        </w:rPr>
        <w:t>— изучение развития эмоционально-волевой сферы и личностных особенностей обучающихся;</w:t>
      </w:r>
    </w:p>
    <w:p w:rsidR="00113633" w:rsidRPr="008C5378" w:rsidRDefault="00113633" w:rsidP="00113633">
      <w:pPr>
        <w:tabs>
          <w:tab w:val="left" w:leader="dot" w:pos="624"/>
        </w:tabs>
        <w:autoSpaceDE w:val="0"/>
        <w:autoSpaceDN w:val="0"/>
        <w:adjustRightInd w:val="0"/>
        <w:spacing w:after="0" w:line="240" w:lineRule="auto"/>
        <w:ind w:firstLine="709"/>
        <w:jc w:val="both"/>
        <w:rPr>
          <w:rFonts w:ascii="Times New Roman" w:eastAsia="@Arial Unicode MS" w:hAnsi="Times New Roman" w:cs="Times New Roman"/>
          <w:color w:val="000000"/>
          <w:sz w:val="24"/>
          <w:szCs w:val="24"/>
          <w:lang w:eastAsia="ru-RU"/>
        </w:rPr>
      </w:pPr>
      <w:r w:rsidRPr="008C5378">
        <w:rPr>
          <w:rFonts w:ascii="Times New Roman" w:eastAsia="@Arial Unicode MS" w:hAnsi="Times New Roman" w:cs="Times New Roman"/>
          <w:color w:val="000000"/>
          <w:sz w:val="24"/>
          <w:szCs w:val="24"/>
          <w:lang w:eastAsia="ru-RU"/>
        </w:rPr>
        <w:t>— изучение социальной ситуации развития и условий семейного воспитания ребёнка;</w:t>
      </w:r>
    </w:p>
    <w:p w:rsidR="00113633" w:rsidRPr="008C5378" w:rsidRDefault="00113633" w:rsidP="00113633">
      <w:pPr>
        <w:tabs>
          <w:tab w:val="left" w:leader="dot" w:pos="624"/>
        </w:tabs>
        <w:autoSpaceDE w:val="0"/>
        <w:autoSpaceDN w:val="0"/>
        <w:adjustRightInd w:val="0"/>
        <w:spacing w:after="0" w:line="240" w:lineRule="auto"/>
        <w:ind w:firstLine="709"/>
        <w:jc w:val="both"/>
        <w:rPr>
          <w:rFonts w:ascii="Times New Roman" w:eastAsia="@Arial Unicode MS" w:hAnsi="Times New Roman" w:cs="Times New Roman"/>
          <w:color w:val="000000"/>
          <w:sz w:val="24"/>
          <w:szCs w:val="24"/>
          <w:lang w:eastAsia="ru-RU"/>
        </w:rPr>
      </w:pPr>
      <w:r w:rsidRPr="008C5378">
        <w:rPr>
          <w:rFonts w:ascii="Times New Roman" w:eastAsia="@Arial Unicode MS" w:hAnsi="Times New Roman" w:cs="Times New Roman"/>
          <w:color w:val="000000"/>
          <w:sz w:val="24"/>
          <w:szCs w:val="24"/>
          <w:lang w:eastAsia="ru-RU"/>
        </w:rPr>
        <w:t>— изучение адаптивных возможностей и уровня социализации ребёнка с умеренно ограниченными возможностями здоровья;</w:t>
      </w:r>
    </w:p>
    <w:p w:rsidR="00113633" w:rsidRPr="008C5378" w:rsidRDefault="00113633" w:rsidP="00113633">
      <w:pPr>
        <w:tabs>
          <w:tab w:val="left" w:leader="dot" w:pos="624"/>
        </w:tabs>
        <w:autoSpaceDE w:val="0"/>
        <w:autoSpaceDN w:val="0"/>
        <w:adjustRightInd w:val="0"/>
        <w:spacing w:after="0" w:line="240" w:lineRule="auto"/>
        <w:ind w:firstLine="709"/>
        <w:jc w:val="both"/>
        <w:rPr>
          <w:rFonts w:ascii="Times New Roman" w:eastAsia="@Arial Unicode MS" w:hAnsi="Times New Roman" w:cs="Times New Roman"/>
          <w:color w:val="000000"/>
          <w:sz w:val="24"/>
          <w:szCs w:val="24"/>
          <w:lang w:eastAsia="ru-RU"/>
        </w:rPr>
      </w:pPr>
      <w:r w:rsidRPr="008C5378">
        <w:rPr>
          <w:rFonts w:ascii="Times New Roman" w:eastAsia="@Arial Unicode MS" w:hAnsi="Times New Roman" w:cs="Times New Roman"/>
          <w:color w:val="000000"/>
          <w:sz w:val="24"/>
          <w:szCs w:val="24"/>
          <w:lang w:eastAsia="ru-RU"/>
        </w:rPr>
        <w:t>— системный разносторонний контроль специалистов за уровнем и динамикой развития ребёнка;</w:t>
      </w:r>
    </w:p>
    <w:p w:rsidR="00113633" w:rsidRPr="008C5378" w:rsidRDefault="00113633" w:rsidP="00113633">
      <w:pPr>
        <w:tabs>
          <w:tab w:val="left" w:leader="dot" w:pos="624"/>
        </w:tabs>
        <w:autoSpaceDE w:val="0"/>
        <w:autoSpaceDN w:val="0"/>
        <w:adjustRightInd w:val="0"/>
        <w:spacing w:after="0" w:line="240" w:lineRule="auto"/>
        <w:ind w:firstLine="709"/>
        <w:jc w:val="both"/>
        <w:rPr>
          <w:rFonts w:ascii="Times New Roman" w:eastAsia="@Arial Unicode MS" w:hAnsi="Times New Roman" w:cs="Times New Roman"/>
          <w:iCs/>
          <w:color w:val="000000"/>
          <w:sz w:val="24"/>
          <w:szCs w:val="24"/>
          <w:lang w:eastAsia="ru-RU"/>
        </w:rPr>
      </w:pPr>
      <w:r w:rsidRPr="008C5378">
        <w:rPr>
          <w:rFonts w:ascii="Times New Roman" w:eastAsia="@Arial Unicode MS" w:hAnsi="Times New Roman" w:cs="Times New Roman"/>
          <w:color w:val="000000"/>
          <w:sz w:val="24"/>
          <w:szCs w:val="24"/>
          <w:lang w:eastAsia="ru-RU"/>
        </w:rPr>
        <w:t>— анализ успешности коррекционно-развивающей работы.</w:t>
      </w:r>
    </w:p>
    <w:p w:rsidR="00113633" w:rsidRPr="008C5378" w:rsidRDefault="00113633" w:rsidP="00113633">
      <w:pPr>
        <w:tabs>
          <w:tab w:val="left" w:leader="dot" w:pos="624"/>
        </w:tabs>
        <w:autoSpaceDE w:val="0"/>
        <w:autoSpaceDN w:val="0"/>
        <w:adjustRightInd w:val="0"/>
        <w:spacing w:after="0" w:line="240" w:lineRule="auto"/>
        <w:ind w:firstLine="709"/>
        <w:jc w:val="both"/>
        <w:rPr>
          <w:rFonts w:ascii="Times New Roman" w:eastAsia="@Arial Unicode MS" w:hAnsi="Times New Roman" w:cs="Times New Roman"/>
          <w:iCs/>
          <w:color w:val="000000"/>
          <w:sz w:val="24"/>
          <w:szCs w:val="24"/>
          <w:lang w:eastAsia="ru-RU"/>
        </w:rPr>
      </w:pPr>
    </w:p>
    <w:p w:rsidR="00113633" w:rsidRPr="008C5378" w:rsidRDefault="00113633" w:rsidP="00113633">
      <w:pPr>
        <w:tabs>
          <w:tab w:val="left" w:leader="dot" w:pos="624"/>
        </w:tabs>
        <w:autoSpaceDE w:val="0"/>
        <w:autoSpaceDN w:val="0"/>
        <w:adjustRightInd w:val="0"/>
        <w:spacing w:after="0" w:line="240" w:lineRule="auto"/>
        <w:ind w:firstLine="709"/>
        <w:jc w:val="both"/>
        <w:rPr>
          <w:rFonts w:ascii="Times New Roman" w:eastAsia="@Arial Unicode MS" w:hAnsi="Times New Roman" w:cs="Times New Roman"/>
          <w:color w:val="000000"/>
          <w:sz w:val="24"/>
          <w:szCs w:val="24"/>
          <w:lang w:eastAsia="ru-RU"/>
        </w:rPr>
      </w:pPr>
      <w:r w:rsidRPr="008C5378">
        <w:rPr>
          <w:rFonts w:ascii="Times New Roman" w:eastAsia="@Arial Unicode MS" w:hAnsi="Times New Roman" w:cs="Times New Roman"/>
          <w:iCs/>
          <w:color w:val="000000"/>
          <w:sz w:val="24"/>
          <w:szCs w:val="24"/>
          <w:lang w:eastAsia="ru-RU"/>
        </w:rPr>
        <w:t>Коррекционно-развивающая работа включает:</w:t>
      </w:r>
    </w:p>
    <w:p w:rsidR="00113633" w:rsidRPr="008C5378" w:rsidRDefault="00113633" w:rsidP="00113633">
      <w:pPr>
        <w:tabs>
          <w:tab w:val="left" w:leader="dot" w:pos="624"/>
        </w:tabs>
        <w:autoSpaceDE w:val="0"/>
        <w:autoSpaceDN w:val="0"/>
        <w:adjustRightInd w:val="0"/>
        <w:spacing w:after="0" w:line="240" w:lineRule="auto"/>
        <w:ind w:firstLine="709"/>
        <w:jc w:val="both"/>
        <w:rPr>
          <w:rFonts w:ascii="Times New Roman" w:eastAsia="@Arial Unicode MS" w:hAnsi="Times New Roman" w:cs="Times New Roman"/>
          <w:color w:val="000000"/>
          <w:sz w:val="24"/>
          <w:szCs w:val="24"/>
          <w:lang w:eastAsia="ru-RU"/>
        </w:rPr>
      </w:pPr>
      <w:r w:rsidRPr="008C5378">
        <w:rPr>
          <w:rFonts w:ascii="Times New Roman" w:eastAsia="@Arial Unicode MS" w:hAnsi="Times New Roman" w:cs="Times New Roman"/>
          <w:color w:val="000000"/>
          <w:sz w:val="24"/>
          <w:szCs w:val="24"/>
          <w:lang w:eastAsia="ru-RU"/>
        </w:rPr>
        <w:t xml:space="preserve">— выбор оптимальных для развития ребёнка с умеренно ограниченными возможностями здоровья коррекционных программ/методик, методов и приёмов обучения в соответствии с его особыми образовательными </w:t>
      </w:r>
      <w:r w:rsidRPr="008C5378">
        <w:rPr>
          <w:rFonts w:ascii="Times New Roman" w:eastAsia="@Arial Unicode MS" w:hAnsi="Times New Roman" w:cs="Times New Roman"/>
          <w:sz w:val="24"/>
          <w:szCs w:val="24"/>
          <w:lang w:eastAsia="ru-RU"/>
        </w:rPr>
        <w:t>возможностями;</w:t>
      </w:r>
    </w:p>
    <w:p w:rsidR="00113633" w:rsidRPr="008C5378" w:rsidRDefault="00113633" w:rsidP="00113633">
      <w:pPr>
        <w:tabs>
          <w:tab w:val="left" w:leader="dot" w:pos="624"/>
        </w:tabs>
        <w:autoSpaceDE w:val="0"/>
        <w:autoSpaceDN w:val="0"/>
        <w:adjustRightInd w:val="0"/>
        <w:spacing w:after="0" w:line="240" w:lineRule="auto"/>
        <w:ind w:firstLine="709"/>
        <w:jc w:val="both"/>
        <w:rPr>
          <w:rFonts w:ascii="Times New Roman" w:eastAsia="@Arial Unicode MS" w:hAnsi="Times New Roman" w:cs="Times New Roman"/>
          <w:color w:val="000000"/>
          <w:sz w:val="24"/>
          <w:szCs w:val="24"/>
          <w:lang w:eastAsia="ru-RU"/>
        </w:rPr>
      </w:pPr>
      <w:r w:rsidRPr="008C5378">
        <w:rPr>
          <w:rFonts w:ascii="Times New Roman" w:eastAsia="@Arial Unicode MS" w:hAnsi="Times New Roman" w:cs="Times New Roman"/>
          <w:color w:val="000000"/>
          <w:sz w:val="24"/>
          <w:szCs w:val="24"/>
          <w:lang w:eastAsia="ru-RU"/>
        </w:rPr>
        <w:t>— организацию и проведение специалистами индивидуальных и групповых коррекционно-развивающих занятий, необходимых для преодоления дезадаптации и трудностей обучения;</w:t>
      </w:r>
    </w:p>
    <w:p w:rsidR="00113633" w:rsidRPr="008C5378" w:rsidRDefault="00113633" w:rsidP="00113633">
      <w:pPr>
        <w:tabs>
          <w:tab w:val="left" w:leader="dot" w:pos="624"/>
        </w:tabs>
        <w:autoSpaceDE w:val="0"/>
        <w:autoSpaceDN w:val="0"/>
        <w:adjustRightInd w:val="0"/>
        <w:spacing w:after="0" w:line="240" w:lineRule="auto"/>
        <w:ind w:firstLine="709"/>
        <w:jc w:val="both"/>
        <w:rPr>
          <w:rFonts w:ascii="Times New Roman" w:eastAsia="@Arial Unicode MS" w:hAnsi="Times New Roman" w:cs="Times New Roman"/>
          <w:color w:val="000000"/>
          <w:sz w:val="24"/>
          <w:szCs w:val="24"/>
          <w:lang w:eastAsia="ru-RU"/>
        </w:rPr>
      </w:pPr>
      <w:r w:rsidRPr="008C5378">
        <w:rPr>
          <w:rFonts w:ascii="Times New Roman" w:eastAsia="@Arial Unicode MS" w:hAnsi="Times New Roman" w:cs="Times New Roman"/>
          <w:color w:val="000000"/>
          <w:sz w:val="24"/>
          <w:szCs w:val="24"/>
          <w:lang w:eastAsia="ru-RU"/>
        </w:rPr>
        <w:t>— 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дезадаптивных проявлений;</w:t>
      </w:r>
    </w:p>
    <w:p w:rsidR="00113633" w:rsidRPr="008C5378" w:rsidRDefault="00113633" w:rsidP="00113633">
      <w:pPr>
        <w:tabs>
          <w:tab w:val="left" w:leader="dot" w:pos="624"/>
        </w:tabs>
        <w:autoSpaceDE w:val="0"/>
        <w:autoSpaceDN w:val="0"/>
        <w:adjustRightInd w:val="0"/>
        <w:spacing w:after="0" w:line="240" w:lineRule="auto"/>
        <w:ind w:firstLine="709"/>
        <w:jc w:val="both"/>
        <w:rPr>
          <w:rFonts w:ascii="Times New Roman" w:eastAsia="@Arial Unicode MS" w:hAnsi="Times New Roman" w:cs="Times New Roman"/>
          <w:color w:val="000000"/>
          <w:sz w:val="24"/>
          <w:szCs w:val="24"/>
          <w:lang w:eastAsia="ru-RU"/>
        </w:rPr>
      </w:pPr>
      <w:r w:rsidRPr="008C5378">
        <w:rPr>
          <w:rFonts w:ascii="Times New Roman" w:eastAsia="@Arial Unicode MS" w:hAnsi="Times New Roman" w:cs="Times New Roman"/>
          <w:color w:val="000000"/>
          <w:sz w:val="24"/>
          <w:szCs w:val="24"/>
          <w:lang w:eastAsia="ru-RU"/>
        </w:rPr>
        <w:t>— коррекцию и развитие высших психических функций;</w:t>
      </w:r>
    </w:p>
    <w:p w:rsidR="00113633" w:rsidRPr="008C5378" w:rsidRDefault="00113633" w:rsidP="00113633">
      <w:pPr>
        <w:tabs>
          <w:tab w:val="left" w:leader="dot" w:pos="624"/>
        </w:tabs>
        <w:autoSpaceDE w:val="0"/>
        <w:autoSpaceDN w:val="0"/>
        <w:adjustRightInd w:val="0"/>
        <w:spacing w:after="0" w:line="240" w:lineRule="auto"/>
        <w:ind w:firstLine="709"/>
        <w:jc w:val="both"/>
        <w:rPr>
          <w:rFonts w:ascii="Times New Roman" w:eastAsia="@Arial Unicode MS" w:hAnsi="Times New Roman" w:cs="Times New Roman"/>
          <w:color w:val="000000"/>
          <w:sz w:val="24"/>
          <w:szCs w:val="24"/>
          <w:lang w:eastAsia="ru-RU"/>
        </w:rPr>
      </w:pPr>
      <w:r w:rsidRPr="008C5378">
        <w:rPr>
          <w:rFonts w:ascii="Times New Roman" w:eastAsia="@Arial Unicode MS" w:hAnsi="Times New Roman" w:cs="Times New Roman"/>
          <w:color w:val="000000"/>
          <w:sz w:val="24"/>
          <w:szCs w:val="24"/>
          <w:lang w:eastAsia="ru-RU"/>
        </w:rPr>
        <w:t>— развитие эмоционально-волевой и личностной сфер ребёнка;</w:t>
      </w:r>
    </w:p>
    <w:p w:rsidR="00113633" w:rsidRPr="008C5378" w:rsidRDefault="00113633" w:rsidP="00113633">
      <w:pPr>
        <w:tabs>
          <w:tab w:val="left" w:leader="dot" w:pos="624"/>
        </w:tabs>
        <w:autoSpaceDE w:val="0"/>
        <w:autoSpaceDN w:val="0"/>
        <w:adjustRightInd w:val="0"/>
        <w:spacing w:after="0" w:line="240" w:lineRule="auto"/>
        <w:ind w:firstLine="709"/>
        <w:jc w:val="both"/>
        <w:rPr>
          <w:rFonts w:ascii="Times New Roman" w:eastAsia="@Arial Unicode MS" w:hAnsi="Times New Roman" w:cs="Times New Roman"/>
          <w:color w:val="000000"/>
          <w:sz w:val="24"/>
          <w:szCs w:val="24"/>
          <w:lang w:eastAsia="ru-RU"/>
        </w:rPr>
      </w:pPr>
      <w:r w:rsidRPr="008C5378">
        <w:rPr>
          <w:rFonts w:ascii="Times New Roman" w:eastAsia="@Arial Unicode MS" w:hAnsi="Times New Roman" w:cs="Times New Roman"/>
          <w:color w:val="000000"/>
          <w:sz w:val="24"/>
          <w:szCs w:val="24"/>
          <w:lang w:eastAsia="ru-RU"/>
        </w:rPr>
        <w:t>— социальную защиту ребёнка в случаях неблагоприятных условий жизни при психотравмирующих обстоятельствах в рамках правовых возможностей образовательного учреждения.</w:t>
      </w:r>
    </w:p>
    <w:p w:rsidR="00113633" w:rsidRPr="008C5378" w:rsidRDefault="00113633" w:rsidP="00113633">
      <w:pPr>
        <w:tabs>
          <w:tab w:val="left" w:leader="dot" w:pos="624"/>
        </w:tabs>
        <w:autoSpaceDE w:val="0"/>
        <w:autoSpaceDN w:val="0"/>
        <w:adjustRightInd w:val="0"/>
        <w:spacing w:after="0" w:line="240" w:lineRule="auto"/>
        <w:ind w:firstLine="709"/>
        <w:jc w:val="both"/>
        <w:rPr>
          <w:rFonts w:ascii="Times New Roman" w:eastAsia="@Arial Unicode MS" w:hAnsi="Times New Roman" w:cs="Times New Roman"/>
          <w:color w:val="000000"/>
          <w:sz w:val="24"/>
          <w:szCs w:val="24"/>
          <w:lang w:eastAsia="ru-RU"/>
        </w:rPr>
      </w:pPr>
    </w:p>
    <w:p w:rsidR="00113633" w:rsidRPr="008C5378" w:rsidRDefault="00113633" w:rsidP="00113633">
      <w:pPr>
        <w:tabs>
          <w:tab w:val="left" w:pos="708"/>
        </w:tabs>
        <w:autoSpaceDE w:val="0"/>
        <w:spacing w:after="0" w:line="240" w:lineRule="auto"/>
        <w:ind w:firstLine="709"/>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Для повышения качества коррекционной работы необходимо выполнение следующих условий:</w:t>
      </w:r>
    </w:p>
    <w:p w:rsidR="00113633" w:rsidRPr="008C5378" w:rsidRDefault="00113633" w:rsidP="00113633">
      <w:pPr>
        <w:tabs>
          <w:tab w:val="left" w:pos="708"/>
        </w:tabs>
        <w:autoSpaceDE w:val="0"/>
        <w:spacing w:after="0" w:line="240" w:lineRule="auto"/>
        <w:ind w:firstLine="709"/>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 формирование УУД на всех этапах учебного процесса;</w:t>
      </w:r>
    </w:p>
    <w:p w:rsidR="00113633" w:rsidRPr="008C5378" w:rsidRDefault="00113633" w:rsidP="00113633">
      <w:pPr>
        <w:tabs>
          <w:tab w:val="left" w:pos="708"/>
        </w:tabs>
        <w:autoSpaceDE w:val="0"/>
        <w:spacing w:after="0" w:line="240" w:lineRule="auto"/>
        <w:ind w:firstLine="709"/>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 обучение детей (в процессе формирования представлений) выявлению характерных, существенных признаков предметов, развитие умений сравнивать, сопоставлять;</w:t>
      </w:r>
    </w:p>
    <w:p w:rsidR="00113633" w:rsidRPr="008C5378" w:rsidRDefault="00113633" w:rsidP="00113633">
      <w:pPr>
        <w:tabs>
          <w:tab w:val="left" w:pos="708"/>
        </w:tabs>
        <w:autoSpaceDE w:val="0"/>
        <w:spacing w:after="0" w:line="240" w:lineRule="auto"/>
        <w:ind w:firstLine="709"/>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 побуждение к речевой деятельности, осуществление контроля за речевой деятельностью  детей;</w:t>
      </w:r>
    </w:p>
    <w:p w:rsidR="00113633" w:rsidRPr="008C5378" w:rsidRDefault="00113633" w:rsidP="00113633">
      <w:pPr>
        <w:tabs>
          <w:tab w:val="left" w:pos="708"/>
        </w:tabs>
        <w:autoSpaceDE w:val="0"/>
        <w:spacing w:after="0" w:line="240" w:lineRule="auto"/>
        <w:ind w:firstLine="709"/>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 установление взаимосвязи между воспринимаемым предметом, его словесным обозначением и практическим действием;</w:t>
      </w:r>
    </w:p>
    <w:p w:rsidR="00113633" w:rsidRPr="008C5378" w:rsidRDefault="00113633" w:rsidP="00113633">
      <w:pPr>
        <w:tabs>
          <w:tab w:val="left" w:pos="708"/>
        </w:tabs>
        <w:autoSpaceDE w:val="0"/>
        <w:spacing w:after="0" w:line="240" w:lineRule="auto"/>
        <w:ind w:firstLine="709"/>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  использование более медленного темпа обучения, многократного возвращения к изученному материалу;</w:t>
      </w:r>
    </w:p>
    <w:p w:rsidR="00113633" w:rsidRPr="008C5378" w:rsidRDefault="00113633" w:rsidP="00113633">
      <w:pPr>
        <w:tabs>
          <w:tab w:val="left" w:pos="708"/>
        </w:tabs>
        <w:autoSpaceDE w:val="0"/>
        <w:spacing w:after="0" w:line="240" w:lineRule="auto"/>
        <w:ind w:firstLine="709"/>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 максимальное использование сохранных анализаторов ребенка;</w:t>
      </w:r>
    </w:p>
    <w:p w:rsidR="00113633" w:rsidRPr="008C5378" w:rsidRDefault="00113633" w:rsidP="00113633">
      <w:pPr>
        <w:tabs>
          <w:tab w:val="left" w:pos="708"/>
        </w:tabs>
        <w:autoSpaceDE w:val="0"/>
        <w:spacing w:after="0" w:line="240" w:lineRule="auto"/>
        <w:ind w:firstLine="709"/>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 разделение деятельность на отдельные составные части, элементы, операции, позволяющее осмысливать их во внутреннем отношении друг к другу;</w:t>
      </w:r>
    </w:p>
    <w:p w:rsidR="00113633" w:rsidRPr="008C5378" w:rsidRDefault="00113633" w:rsidP="00113633">
      <w:pPr>
        <w:tabs>
          <w:tab w:val="left" w:pos="708"/>
        </w:tabs>
        <w:autoSpaceDE w:val="0"/>
        <w:spacing w:after="0" w:line="240" w:lineRule="auto"/>
        <w:ind w:firstLine="709"/>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 использование упражнений, направленных на развитие внимания, памяти, восприятия.</w:t>
      </w:r>
    </w:p>
    <w:p w:rsidR="00113633" w:rsidRPr="008C5378" w:rsidRDefault="00113633" w:rsidP="00113633">
      <w:pPr>
        <w:tabs>
          <w:tab w:val="left" w:pos="708"/>
        </w:tabs>
        <w:autoSpaceDE w:val="0"/>
        <w:spacing w:after="0" w:line="240" w:lineRule="auto"/>
        <w:ind w:firstLine="709"/>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Еще одним условием успешного обучения детей с ОВЗ является организация групповых и индивидуальных занятий, которые дополняют коррекционно-развивающую работу, и направлены на преодоление специфических трудностей и недостатков, характерных для обучающихся с ОВЗ.</w:t>
      </w:r>
    </w:p>
    <w:p w:rsidR="00113633" w:rsidRPr="008C5378" w:rsidRDefault="00113633" w:rsidP="00113633">
      <w:pPr>
        <w:tabs>
          <w:tab w:val="left" w:pos="708"/>
        </w:tabs>
        <w:spacing w:after="0" w:line="240" w:lineRule="auto"/>
        <w:ind w:firstLine="709"/>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ab/>
      </w:r>
      <w:r w:rsidRPr="008C5378">
        <w:rPr>
          <w:rFonts w:ascii="Times New Roman" w:eastAsia="Calibri" w:hAnsi="Times New Roman" w:cs="Times New Roman"/>
          <w:iCs/>
          <w:sz w:val="24"/>
          <w:szCs w:val="24"/>
          <w:lang w:eastAsia="ru-RU"/>
        </w:rPr>
        <w:t xml:space="preserve">Цель коррекционно-развивающих занятий </w:t>
      </w:r>
      <w:r w:rsidRPr="008C5378">
        <w:rPr>
          <w:rFonts w:ascii="Times New Roman" w:eastAsia="Calibri" w:hAnsi="Times New Roman" w:cs="Times New Roman"/>
          <w:sz w:val="24"/>
          <w:szCs w:val="24"/>
          <w:lang w:eastAsia="ru-RU"/>
        </w:rPr>
        <w:t>– коррекция недостатков познавательной и эмоционально-личностной сферы детей средствами изучаемого программного материала.</w:t>
      </w:r>
    </w:p>
    <w:p w:rsidR="00113633" w:rsidRPr="008C5378" w:rsidRDefault="00113633" w:rsidP="00113633">
      <w:pPr>
        <w:tabs>
          <w:tab w:val="left" w:pos="708"/>
        </w:tabs>
        <w:spacing w:after="0" w:line="240" w:lineRule="auto"/>
        <w:ind w:firstLine="709"/>
        <w:jc w:val="both"/>
        <w:rPr>
          <w:rFonts w:ascii="Times New Roman" w:eastAsia="Calibri" w:hAnsi="Times New Roman" w:cs="Times New Roman"/>
          <w:sz w:val="24"/>
          <w:szCs w:val="24"/>
          <w:lang w:eastAsia="ru-RU"/>
        </w:rPr>
      </w:pPr>
      <w:r w:rsidRPr="008C5378">
        <w:rPr>
          <w:rFonts w:ascii="Times New Roman" w:eastAsia="Calibri" w:hAnsi="Times New Roman" w:cs="Times New Roman"/>
          <w:iCs/>
          <w:sz w:val="24"/>
          <w:szCs w:val="24"/>
          <w:lang w:eastAsia="ru-RU"/>
        </w:rPr>
        <w:t>Задачи,</w:t>
      </w:r>
      <w:r w:rsidRPr="008C5378">
        <w:rPr>
          <w:rFonts w:ascii="Times New Roman" w:eastAsia="Calibri" w:hAnsi="Times New Roman" w:cs="Times New Roman"/>
          <w:sz w:val="24"/>
          <w:szCs w:val="24"/>
          <w:lang w:eastAsia="ru-RU"/>
        </w:rPr>
        <w:t xml:space="preserve"> решаемые на коррекционно-развивающих занятиях: создание условий для развития сохранных функций; формирование положительной мотивации к обучению; повышение уровня общего развития, восполнение пробелов предшествующего развития и обучения; коррекция отклонений в развитии познавательной и эмоционально-личностной сферы; формирование механизмов волевой регуляции в процессе осуществления заданной деятельности; воспитание умения общаться, развитие коммуникативных навыков.</w:t>
      </w:r>
    </w:p>
    <w:p w:rsidR="00113633" w:rsidRPr="008C5378" w:rsidRDefault="00113633" w:rsidP="00113633">
      <w:pPr>
        <w:tabs>
          <w:tab w:val="left" w:pos="708"/>
        </w:tabs>
        <w:spacing w:after="0" w:line="240" w:lineRule="auto"/>
        <w:ind w:firstLine="709"/>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Занятия строятся с учетом основных принципов коррекционно-развивающего обучения:</w:t>
      </w:r>
    </w:p>
    <w:p w:rsidR="00113633" w:rsidRPr="008C5378" w:rsidRDefault="00113633" w:rsidP="00113633">
      <w:pPr>
        <w:tabs>
          <w:tab w:val="left" w:pos="708"/>
        </w:tabs>
        <w:spacing w:after="0" w:line="240" w:lineRule="auto"/>
        <w:ind w:firstLine="709"/>
        <w:jc w:val="both"/>
        <w:rPr>
          <w:rFonts w:ascii="Times New Roman" w:eastAsia="Calibri" w:hAnsi="Times New Roman" w:cs="Times New Roman"/>
          <w:b/>
          <w:bCs/>
          <w:iCs/>
          <w:sz w:val="24"/>
          <w:szCs w:val="24"/>
          <w:lang w:eastAsia="ru-RU"/>
        </w:rPr>
      </w:pPr>
      <w:r w:rsidRPr="008C5378">
        <w:rPr>
          <w:rFonts w:ascii="Times New Roman" w:eastAsia="Calibri" w:hAnsi="Times New Roman" w:cs="Times New Roman"/>
          <w:iCs/>
          <w:sz w:val="24"/>
          <w:szCs w:val="24"/>
          <w:lang w:eastAsia="ru-RU"/>
        </w:rPr>
        <w:t>Принцип системности</w:t>
      </w:r>
      <w:r w:rsidRPr="008C5378">
        <w:rPr>
          <w:rFonts w:ascii="Times New Roman" w:eastAsia="Calibri" w:hAnsi="Times New Roman" w:cs="Times New Roman"/>
          <w:sz w:val="24"/>
          <w:szCs w:val="24"/>
          <w:lang w:eastAsia="ru-RU"/>
        </w:rPr>
        <w:t xml:space="preserve"> коррекционных (исправление или сглаживание отклонений и нарушений развития, преодоление трудностей развития), профилактических (предупреждение отклонений и трудностей в развитии) и развивающих(стимулирование, обогащение содержания развития, опора на зону ближайшего развития) задач</w:t>
      </w:r>
      <w:r w:rsidRPr="008C5378">
        <w:rPr>
          <w:rFonts w:ascii="Times New Roman" w:eastAsia="Calibri" w:hAnsi="Times New Roman" w:cs="Times New Roman"/>
          <w:b/>
          <w:bCs/>
          <w:iCs/>
          <w:sz w:val="24"/>
          <w:szCs w:val="24"/>
          <w:lang w:eastAsia="ru-RU"/>
        </w:rPr>
        <w:t>.</w:t>
      </w:r>
    </w:p>
    <w:p w:rsidR="00EB300D" w:rsidRPr="008C5378" w:rsidRDefault="00113633" w:rsidP="00113633">
      <w:pPr>
        <w:tabs>
          <w:tab w:val="left" w:pos="708"/>
        </w:tabs>
        <w:spacing w:after="0" w:line="240" w:lineRule="auto"/>
        <w:ind w:firstLine="709"/>
        <w:jc w:val="both"/>
        <w:rPr>
          <w:rFonts w:ascii="Times New Roman" w:eastAsia="Calibri" w:hAnsi="Times New Roman" w:cs="Times New Roman"/>
          <w:sz w:val="24"/>
          <w:szCs w:val="24"/>
          <w:lang w:eastAsia="ru-RU"/>
        </w:rPr>
      </w:pPr>
      <w:r w:rsidRPr="008C5378">
        <w:rPr>
          <w:rFonts w:ascii="Times New Roman" w:eastAsia="Calibri" w:hAnsi="Times New Roman" w:cs="Times New Roman"/>
          <w:color w:val="000000"/>
          <w:sz w:val="24"/>
          <w:szCs w:val="24"/>
          <w:lang w:eastAsia="ru-RU"/>
        </w:rPr>
        <w:t xml:space="preserve">Коррекционные занятия проводятся с учащимися по мере выявления педагогом  индивидуальных пробелов в их развитии и обучении. </w:t>
      </w:r>
      <w:r w:rsidRPr="008C5378">
        <w:rPr>
          <w:rFonts w:ascii="Times New Roman" w:eastAsia="Calibri" w:hAnsi="Times New Roman" w:cs="Times New Roman"/>
          <w:sz w:val="24"/>
          <w:szCs w:val="24"/>
          <w:lang w:eastAsia="ru-RU"/>
        </w:rPr>
        <w:t xml:space="preserve">Индивидуальные и групповые коррекционные занятия оказываются за пределами максимальной нагрузки обучающихся. </w:t>
      </w:r>
    </w:p>
    <w:p w:rsidR="00113633" w:rsidRPr="008C5378" w:rsidRDefault="00113633" w:rsidP="00113633">
      <w:pPr>
        <w:tabs>
          <w:tab w:val="left" w:pos="708"/>
        </w:tabs>
        <w:spacing w:after="0" w:line="240" w:lineRule="auto"/>
        <w:ind w:firstLine="709"/>
        <w:jc w:val="both"/>
        <w:rPr>
          <w:rFonts w:ascii="Times New Roman" w:eastAsia="Calibri" w:hAnsi="Times New Roman" w:cs="Times New Roman"/>
          <w:sz w:val="24"/>
          <w:szCs w:val="24"/>
          <w:lang w:eastAsia="ru-RU"/>
        </w:rPr>
      </w:pPr>
      <w:r w:rsidRPr="008C5378">
        <w:rPr>
          <w:rFonts w:ascii="Times New Roman" w:eastAsia="Calibri" w:hAnsi="Times New Roman" w:cs="Times New Roman"/>
          <w:color w:val="000000"/>
          <w:sz w:val="24"/>
          <w:szCs w:val="24"/>
          <w:lang w:eastAsia="ru-RU"/>
        </w:rPr>
        <w:t xml:space="preserve">Работа с целым классом или с большим числом детей на этих занятиях не допускается. </w:t>
      </w:r>
      <w:r w:rsidRPr="008C5378">
        <w:rPr>
          <w:rFonts w:ascii="Times New Roman" w:eastAsia="Calibri" w:hAnsi="Times New Roman" w:cs="Times New Roman"/>
          <w:sz w:val="24"/>
          <w:szCs w:val="24"/>
          <w:lang w:eastAsia="ru-RU"/>
        </w:rPr>
        <w:t>Обучающиеся, удовлетворительно усваивающие учебный материал в ходе фронтальной работы, к индивидуальным занятиям не привлекаются, помощь оказывается ученикам, испытывающим особые затруднения в обучении. Периодически на индивидуальные занятия привлекаются также обучающиеся, не усвоившие материал вследствие пропусков уроков по болезни либо из-за «нерабочих» состояний (чрезмерной возбудимости или заторможенности) во время уроков.</w:t>
      </w:r>
    </w:p>
    <w:p w:rsidR="00113633" w:rsidRPr="008C5378" w:rsidRDefault="00113633" w:rsidP="00113633">
      <w:pPr>
        <w:tabs>
          <w:tab w:val="left" w:pos="708"/>
        </w:tabs>
        <w:spacing w:after="0" w:line="240" w:lineRule="auto"/>
        <w:ind w:firstLine="709"/>
        <w:jc w:val="both"/>
        <w:rPr>
          <w:rFonts w:ascii="Times New Roman" w:eastAsia="Calibri" w:hAnsi="Times New Roman" w:cs="Times New Roman"/>
          <w:color w:val="000000"/>
          <w:sz w:val="24"/>
          <w:szCs w:val="24"/>
          <w:lang w:eastAsia="ru-RU"/>
        </w:rPr>
      </w:pPr>
      <w:r w:rsidRPr="008C5378">
        <w:rPr>
          <w:rFonts w:ascii="Times New Roman" w:eastAsia="Calibri" w:hAnsi="Times New Roman" w:cs="Times New Roman"/>
          <w:color w:val="000000"/>
          <w:sz w:val="24"/>
          <w:szCs w:val="24"/>
          <w:lang w:eastAsia="ru-RU"/>
        </w:rPr>
        <w:t>При организации коррекционных занятий следует исходить из возможностей ребенка – задание должно лежать в зоне умеренной трудности, но быть доступным, так как на первых этапах коррекционной работы необходимо обеспечить ученику субъективное переживание успеха на фоне определенной затраты усилий. В дальнейшем трудность задания следует увеличивать пропорционально возрастающим возможностям ребенка.</w:t>
      </w:r>
    </w:p>
    <w:p w:rsidR="00113633" w:rsidRPr="008C5378" w:rsidRDefault="00113633" w:rsidP="00113633">
      <w:pPr>
        <w:tabs>
          <w:tab w:val="left" w:pos="708"/>
        </w:tabs>
        <w:spacing w:after="0" w:line="240" w:lineRule="auto"/>
        <w:ind w:firstLine="709"/>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 xml:space="preserve">Изучение индивидуальных особенностей обучающихся позволяет планировать сроки, этапы и основные направления коррекционной работы. Дети, успешно справляющиеся с программой, освобождаются от посещения коррекционно-развивающих занятий. </w:t>
      </w:r>
    </w:p>
    <w:p w:rsidR="00113633" w:rsidRPr="008C5378" w:rsidRDefault="00113633" w:rsidP="00113633">
      <w:pPr>
        <w:tabs>
          <w:tab w:val="left" w:leader="dot" w:pos="624"/>
        </w:tabs>
        <w:autoSpaceDE w:val="0"/>
        <w:autoSpaceDN w:val="0"/>
        <w:adjustRightInd w:val="0"/>
        <w:spacing w:after="0" w:line="240" w:lineRule="auto"/>
        <w:ind w:firstLine="709"/>
        <w:jc w:val="both"/>
        <w:rPr>
          <w:rFonts w:ascii="Times New Roman" w:eastAsia="@Arial Unicode MS" w:hAnsi="Times New Roman" w:cs="Times New Roman"/>
          <w:sz w:val="24"/>
          <w:szCs w:val="24"/>
          <w:lang w:eastAsia="ru-RU"/>
        </w:rPr>
      </w:pPr>
      <w:r w:rsidRPr="008C5378">
        <w:rPr>
          <w:rFonts w:ascii="Times New Roman" w:eastAsia="@Arial Unicode MS" w:hAnsi="Times New Roman" w:cs="Times New Roman"/>
          <w:iCs/>
          <w:sz w:val="24"/>
          <w:szCs w:val="24"/>
          <w:lang w:eastAsia="ru-RU"/>
        </w:rPr>
        <w:t>Консультативная работа включает:</w:t>
      </w:r>
    </w:p>
    <w:p w:rsidR="00113633" w:rsidRPr="008C5378" w:rsidRDefault="00261896" w:rsidP="00113633">
      <w:pPr>
        <w:tabs>
          <w:tab w:val="left" w:leader="dot" w:pos="624"/>
        </w:tabs>
        <w:autoSpaceDE w:val="0"/>
        <w:autoSpaceDN w:val="0"/>
        <w:adjustRightInd w:val="0"/>
        <w:spacing w:after="0" w:line="240" w:lineRule="auto"/>
        <w:ind w:firstLine="709"/>
        <w:jc w:val="both"/>
        <w:rPr>
          <w:rFonts w:ascii="Times New Roman" w:eastAsia="@Arial Unicode MS" w:hAnsi="Times New Roman" w:cs="Times New Roman"/>
          <w:color w:val="000000"/>
          <w:sz w:val="24"/>
          <w:szCs w:val="24"/>
          <w:lang w:eastAsia="ru-RU"/>
        </w:rPr>
      </w:pPr>
      <w:r w:rsidRPr="008C5378">
        <w:rPr>
          <w:rFonts w:ascii="Times New Roman" w:eastAsia="@Arial Unicode MS" w:hAnsi="Times New Roman" w:cs="Times New Roman"/>
          <w:sz w:val="24"/>
          <w:szCs w:val="24"/>
          <w:lang w:eastAsia="ru-RU"/>
        </w:rPr>
        <w:t>-</w:t>
      </w:r>
      <w:r w:rsidR="00113633" w:rsidRPr="008C5378">
        <w:rPr>
          <w:rFonts w:ascii="Times New Roman" w:eastAsia="@Arial Unicode MS" w:hAnsi="Times New Roman" w:cs="Times New Roman"/>
          <w:sz w:val="24"/>
          <w:szCs w:val="24"/>
          <w:lang w:eastAsia="ru-RU"/>
        </w:rPr>
        <w:t xml:space="preserve"> выработку совместных рекомендаций по основным направлениям работы с обучающимся с умеренно ограниченными возможностями</w:t>
      </w:r>
      <w:r w:rsidR="00113633" w:rsidRPr="008C5378">
        <w:rPr>
          <w:rFonts w:ascii="Times New Roman" w:eastAsia="@Arial Unicode MS" w:hAnsi="Times New Roman" w:cs="Times New Roman"/>
          <w:color w:val="000000"/>
          <w:sz w:val="24"/>
          <w:szCs w:val="24"/>
          <w:lang w:eastAsia="ru-RU"/>
        </w:rPr>
        <w:t xml:space="preserve"> здоровья, единых для всех участников образовательн</w:t>
      </w:r>
      <w:r w:rsidR="00EB300D" w:rsidRPr="008C5378">
        <w:rPr>
          <w:rFonts w:ascii="Times New Roman" w:eastAsia="@Arial Unicode MS" w:hAnsi="Times New Roman" w:cs="Times New Roman"/>
          <w:color w:val="000000"/>
          <w:sz w:val="24"/>
          <w:szCs w:val="24"/>
          <w:lang w:eastAsia="ru-RU"/>
        </w:rPr>
        <w:t>ых отношений</w:t>
      </w:r>
      <w:r w:rsidR="00113633" w:rsidRPr="008C5378">
        <w:rPr>
          <w:rFonts w:ascii="Times New Roman" w:eastAsia="@Arial Unicode MS" w:hAnsi="Times New Roman" w:cs="Times New Roman"/>
          <w:color w:val="000000"/>
          <w:sz w:val="24"/>
          <w:szCs w:val="24"/>
          <w:lang w:eastAsia="ru-RU"/>
        </w:rPr>
        <w:t>;</w:t>
      </w:r>
    </w:p>
    <w:p w:rsidR="00113633" w:rsidRPr="008C5378" w:rsidRDefault="00261896" w:rsidP="00113633">
      <w:pPr>
        <w:tabs>
          <w:tab w:val="left" w:leader="dot" w:pos="624"/>
        </w:tabs>
        <w:autoSpaceDE w:val="0"/>
        <w:autoSpaceDN w:val="0"/>
        <w:adjustRightInd w:val="0"/>
        <w:spacing w:after="0" w:line="240" w:lineRule="auto"/>
        <w:ind w:firstLine="709"/>
        <w:jc w:val="both"/>
        <w:rPr>
          <w:rFonts w:ascii="Times New Roman" w:eastAsia="@Arial Unicode MS" w:hAnsi="Times New Roman" w:cs="Times New Roman"/>
          <w:color w:val="000000"/>
          <w:sz w:val="24"/>
          <w:szCs w:val="24"/>
          <w:lang w:eastAsia="ru-RU"/>
        </w:rPr>
      </w:pPr>
      <w:r w:rsidRPr="008C5378">
        <w:rPr>
          <w:rFonts w:ascii="Times New Roman" w:eastAsia="@Arial Unicode MS" w:hAnsi="Times New Roman" w:cs="Times New Roman"/>
          <w:color w:val="000000"/>
          <w:sz w:val="24"/>
          <w:szCs w:val="24"/>
          <w:lang w:eastAsia="ru-RU"/>
        </w:rPr>
        <w:t>-</w:t>
      </w:r>
      <w:r w:rsidR="00113633" w:rsidRPr="008C5378">
        <w:rPr>
          <w:rFonts w:ascii="Times New Roman" w:eastAsia="@Arial Unicode MS" w:hAnsi="Times New Roman" w:cs="Times New Roman"/>
          <w:color w:val="000000"/>
          <w:sz w:val="24"/>
          <w:szCs w:val="24"/>
          <w:lang w:eastAsia="ru-RU"/>
        </w:rPr>
        <w:t xml:space="preserve"> консультирование специалистами педагогов по выбору индивидуально-ориентированных методов и приёмов работы с обучающимся с </w:t>
      </w:r>
      <w:r w:rsidR="00113633" w:rsidRPr="008C5378">
        <w:rPr>
          <w:rFonts w:ascii="Times New Roman" w:eastAsia="@Arial Unicode MS" w:hAnsi="Times New Roman" w:cs="Times New Roman"/>
          <w:sz w:val="24"/>
          <w:szCs w:val="24"/>
          <w:lang w:eastAsia="ru-RU"/>
        </w:rPr>
        <w:t>умеренно</w:t>
      </w:r>
      <w:r w:rsidR="00113633" w:rsidRPr="008C5378">
        <w:rPr>
          <w:rFonts w:ascii="Times New Roman" w:eastAsia="@Arial Unicode MS" w:hAnsi="Times New Roman" w:cs="Times New Roman"/>
          <w:color w:val="000000"/>
          <w:sz w:val="24"/>
          <w:szCs w:val="24"/>
          <w:lang w:eastAsia="ru-RU"/>
        </w:rPr>
        <w:t xml:space="preserve"> ограниченными возможностями здоровья;</w:t>
      </w:r>
    </w:p>
    <w:p w:rsidR="00113633" w:rsidRPr="008C5378" w:rsidRDefault="00261896" w:rsidP="00113633">
      <w:pPr>
        <w:tabs>
          <w:tab w:val="left" w:leader="dot" w:pos="624"/>
        </w:tabs>
        <w:autoSpaceDE w:val="0"/>
        <w:autoSpaceDN w:val="0"/>
        <w:adjustRightInd w:val="0"/>
        <w:spacing w:after="0" w:line="240" w:lineRule="auto"/>
        <w:ind w:firstLine="709"/>
        <w:jc w:val="both"/>
        <w:rPr>
          <w:rFonts w:ascii="Times New Roman" w:eastAsia="@Arial Unicode MS" w:hAnsi="Times New Roman" w:cs="Times New Roman"/>
          <w:color w:val="000000"/>
          <w:sz w:val="24"/>
          <w:szCs w:val="24"/>
          <w:lang w:eastAsia="ru-RU"/>
        </w:rPr>
      </w:pPr>
      <w:r w:rsidRPr="008C5378">
        <w:rPr>
          <w:rFonts w:ascii="Times New Roman" w:eastAsia="@Arial Unicode MS" w:hAnsi="Times New Roman" w:cs="Times New Roman"/>
          <w:color w:val="000000"/>
          <w:sz w:val="24"/>
          <w:szCs w:val="24"/>
          <w:lang w:eastAsia="ru-RU"/>
        </w:rPr>
        <w:t>-</w:t>
      </w:r>
      <w:r w:rsidR="00113633" w:rsidRPr="008C5378">
        <w:rPr>
          <w:rFonts w:ascii="Times New Roman" w:eastAsia="@Arial Unicode MS" w:hAnsi="Times New Roman" w:cs="Times New Roman"/>
          <w:color w:val="000000"/>
          <w:sz w:val="24"/>
          <w:szCs w:val="24"/>
          <w:lang w:eastAsia="ru-RU"/>
        </w:rPr>
        <w:t xml:space="preserve"> консультативную помощь семье в вопросах выбора стратегии воспитания и приёмов коррекционного обучения ребёнка с </w:t>
      </w:r>
      <w:r w:rsidR="00113633" w:rsidRPr="008C5378">
        <w:rPr>
          <w:rFonts w:ascii="Times New Roman" w:eastAsia="@Arial Unicode MS" w:hAnsi="Times New Roman" w:cs="Times New Roman"/>
          <w:sz w:val="24"/>
          <w:szCs w:val="24"/>
          <w:lang w:eastAsia="ru-RU"/>
        </w:rPr>
        <w:t>умеренно</w:t>
      </w:r>
      <w:r w:rsidR="00113633" w:rsidRPr="008C5378">
        <w:rPr>
          <w:rFonts w:ascii="Times New Roman" w:eastAsia="@Arial Unicode MS" w:hAnsi="Times New Roman" w:cs="Times New Roman"/>
          <w:color w:val="000000"/>
          <w:sz w:val="24"/>
          <w:szCs w:val="24"/>
          <w:lang w:eastAsia="ru-RU"/>
        </w:rPr>
        <w:t xml:space="preserve"> ограниченными возможностями здоровья.</w:t>
      </w:r>
    </w:p>
    <w:p w:rsidR="00113633" w:rsidRPr="008C5378" w:rsidRDefault="00113633" w:rsidP="00113633">
      <w:pPr>
        <w:tabs>
          <w:tab w:val="left" w:leader="dot" w:pos="624"/>
        </w:tabs>
        <w:autoSpaceDE w:val="0"/>
        <w:autoSpaceDN w:val="0"/>
        <w:adjustRightInd w:val="0"/>
        <w:spacing w:after="0" w:line="240" w:lineRule="auto"/>
        <w:ind w:firstLine="709"/>
        <w:jc w:val="both"/>
        <w:rPr>
          <w:rFonts w:ascii="Times New Roman" w:eastAsia="@Arial Unicode MS" w:hAnsi="Times New Roman" w:cs="Times New Roman"/>
          <w:color w:val="000000"/>
          <w:sz w:val="24"/>
          <w:szCs w:val="24"/>
          <w:lang w:eastAsia="ru-RU"/>
        </w:rPr>
      </w:pPr>
      <w:r w:rsidRPr="008C5378">
        <w:rPr>
          <w:rFonts w:ascii="Times New Roman" w:eastAsia="@Arial Unicode MS" w:hAnsi="Times New Roman" w:cs="Times New Roman"/>
          <w:iCs/>
          <w:color w:val="000000"/>
          <w:sz w:val="24"/>
          <w:szCs w:val="24"/>
          <w:lang w:eastAsia="ru-RU"/>
        </w:rPr>
        <w:t>Информационно-просветительская работа предусматривает:</w:t>
      </w:r>
    </w:p>
    <w:p w:rsidR="00113633" w:rsidRPr="008C5378" w:rsidRDefault="00261896" w:rsidP="00113633">
      <w:pPr>
        <w:tabs>
          <w:tab w:val="left" w:leader="dot" w:pos="624"/>
        </w:tabs>
        <w:autoSpaceDE w:val="0"/>
        <w:autoSpaceDN w:val="0"/>
        <w:adjustRightInd w:val="0"/>
        <w:spacing w:after="0" w:line="240" w:lineRule="auto"/>
        <w:ind w:firstLine="709"/>
        <w:jc w:val="both"/>
        <w:rPr>
          <w:rFonts w:ascii="Times New Roman" w:eastAsia="@Arial Unicode MS" w:hAnsi="Times New Roman" w:cs="Times New Roman"/>
          <w:color w:val="000000"/>
          <w:sz w:val="24"/>
          <w:szCs w:val="24"/>
          <w:lang w:eastAsia="ru-RU"/>
        </w:rPr>
      </w:pPr>
      <w:r w:rsidRPr="008C5378">
        <w:rPr>
          <w:rFonts w:ascii="Times New Roman" w:eastAsia="@Arial Unicode MS" w:hAnsi="Times New Roman" w:cs="Times New Roman"/>
          <w:color w:val="000000"/>
          <w:sz w:val="24"/>
          <w:szCs w:val="24"/>
          <w:lang w:eastAsia="ru-RU"/>
        </w:rPr>
        <w:t>-</w:t>
      </w:r>
      <w:r w:rsidR="00113633" w:rsidRPr="008C5378">
        <w:rPr>
          <w:rFonts w:ascii="Times New Roman" w:eastAsia="@Arial Unicode MS" w:hAnsi="Times New Roman" w:cs="Times New Roman"/>
          <w:color w:val="000000"/>
          <w:sz w:val="24"/>
          <w:szCs w:val="24"/>
          <w:lang w:eastAsia="ru-RU"/>
        </w:rPr>
        <w:t xml:space="preserve">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их родителям (законным представителям), педагогическим работникам, — вопросов, связанных с особенностями образовательного процесса и психолого-педагогического сопровождения детей с </w:t>
      </w:r>
      <w:r w:rsidR="00113633" w:rsidRPr="008C5378">
        <w:rPr>
          <w:rFonts w:ascii="Times New Roman" w:eastAsia="@Arial Unicode MS" w:hAnsi="Times New Roman" w:cs="Times New Roman"/>
          <w:sz w:val="24"/>
          <w:szCs w:val="24"/>
          <w:lang w:eastAsia="ru-RU"/>
        </w:rPr>
        <w:t>умеренно</w:t>
      </w:r>
      <w:r w:rsidR="00113633" w:rsidRPr="008C5378">
        <w:rPr>
          <w:rFonts w:ascii="Times New Roman" w:eastAsia="@Arial Unicode MS" w:hAnsi="Times New Roman" w:cs="Times New Roman"/>
          <w:color w:val="000000"/>
          <w:sz w:val="24"/>
          <w:szCs w:val="24"/>
          <w:lang w:eastAsia="ru-RU"/>
        </w:rPr>
        <w:t xml:space="preserve"> ограниченными возможностями здоровья;</w:t>
      </w:r>
    </w:p>
    <w:p w:rsidR="00113633" w:rsidRPr="008C5378" w:rsidRDefault="00261896" w:rsidP="00113633">
      <w:pPr>
        <w:tabs>
          <w:tab w:val="left" w:leader="dot" w:pos="624"/>
        </w:tabs>
        <w:autoSpaceDE w:val="0"/>
        <w:autoSpaceDN w:val="0"/>
        <w:adjustRightInd w:val="0"/>
        <w:spacing w:after="0" w:line="240" w:lineRule="auto"/>
        <w:ind w:firstLine="709"/>
        <w:jc w:val="both"/>
        <w:rPr>
          <w:rFonts w:ascii="Times New Roman" w:eastAsia="@Arial Unicode MS" w:hAnsi="Times New Roman" w:cs="Times New Roman"/>
          <w:b/>
          <w:bCs/>
          <w:color w:val="000000"/>
          <w:sz w:val="24"/>
          <w:szCs w:val="24"/>
          <w:lang w:eastAsia="ru-RU"/>
        </w:rPr>
      </w:pPr>
      <w:r w:rsidRPr="008C5378">
        <w:rPr>
          <w:rFonts w:ascii="Times New Roman" w:eastAsia="@Arial Unicode MS" w:hAnsi="Times New Roman" w:cs="Times New Roman"/>
          <w:color w:val="000000"/>
          <w:sz w:val="24"/>
          <w:szCs w:val="24"/>
          <w:lang w:eastAsia="ru-RU"/>
        </w:rPr>
        <w:t>-</w:t>
      </w:r>
      <w:r w:rsidR="00113633" w:rsidRPr="008C5378">
        <w:rPr>
          <w:rFonts w:ascii="Times New Roman" w:eastAsia="@Arial Unicode MS" w:hAnsi="Times New Roman" w:cs="Times New Roman"/>
          <w:color w:val="000000"/>
          <w:sz w:val="24"/>
          <w:szCs w:val="24"/>
          <w:lang w:eastAsia="ru-RU"/>
        </w:rPr>
        <w:t xml:space="preserve"> 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 здоровья.</w:t>
      </w:r>
    </w:p>
    <w:p w:rsidR="00113633" w:rsidRPr="008C5378" w:rsidRDefault="00113633" w:rsidP="00113633">
      <w:pPr>
        <w:tabs>
          <w:tab w:val="left" w:pos="708"/>
        </w:tabs>
        <w:spacing w:after="0" w:line="240" w:lineRule="auto"/>
        <w:ind w:firstLine="709"/>
        <w:jc w:val="both"/>
        <w:rPr>
          <w:rFonts w:ascii="Times New Roman" w:eastAsia="Calibri" w:hAnsi="Times New Roman" w:cs="Times New Roman"/>
          <w:b/>
          <w:sz w:val="24"/>
          <w:szCs w:val="24"/>
          <w:lang w:eastAsia="ru-RU"/>
        </w:rPr>
      </w:pPr>
      <w:r w:rsidRPr="008C5378">
        <w:rPr>
          <w:rFonts w:ascii="Times New Roman" w:eastAsia="Calibri" w:hAnsi="Times New Roman" w:cs="Times New Roman"/>
          <w:b/>
          <w:sz w:val="24"/>
          <w:szCs w:val="24"/>
          <w:lang w:eastAsia="ru-RU"/>
        </w:rPr>
        <w:t>Диагностическое направление</w:t>
      </w:r>
    </w:p>
    <w:p w:rsidR="00113633" w:rsidRPr="008C5378" w:rsidRDefault="00113633" w:rsidP="00113633">
      <w:pPr>
        <w:tabs>
          <w:tab w:val="left" w:pos="708"/>
        </w:tabs>
        <w:spacing w:after="0" w:line="240" w:lineRule="auto"/>
        <w:ind w:firstLine="709"/>
        <w:jc w:val="both"/>
        <w:rPr>
          <w:rFonts w:ascii="Times New Roman" w:eastAsia="Calibri" w:hAnsi="Times New Roman" w:cs="Times New Roman"/>
          <w:sz w:val="24"/>
          <w:szCs w:val="24"/>
          <w:lang w:eastAsia="ru-RU"/>
        </w:rPr>
      </w:pPr>
      <w:r w:rsidRPr="008C5378">
        <w:rPr>
          <w:rFonts w:ascii="Times New Roman" w:eastAsia="Calibri" w:hAnsi="Times New Roman" w:cs="Times New Roman"/>
          <w:b/>
          <w:sz w:val="24"/>
          <w:szCs w:val="24"/>
          <w:lang w:eastAsia="ru-RU"/>
        </w:rPr>
        <w:t>Цель :</w:t>
      </w:r>
      <w:r w:rsidRPr="008C5378">
        <w:rPr>
          <w:rFonts w:ascii="Times New Roman" w:eastAsia="Calibri" w:hAnsi="Times New Roman" w:cs="Times New Roman"/>
          <w:sz w:val="24"/>
          <w:szCs w:val="24"/>
          <w:lang w:eastAsia="ru-RU"/>
        </w:rPr>
        <w:t xml:space="preserve">выявление характера и интенсивности трудностей развития детей с умеренно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w:t>
      </w:r>
    </w:p>
    <w:p w:rsidR="00113633" w:rsidRPr="008C5378" w:rsidRDefault="00113633" w:rsidP="00113633">
      <w:pPr>
        <w:tabs>
          <w:tab w:val="left" w:pos="708"/>
        </w:tabs>
        <w:spacing w:after="0" w:line="240" w:lineRule="auto"/>
        <w:ind w:firstLine="709"/>
        <w:jc w:val="both"/>
        <w:rPr>
          <w:rFonts w:ascii="Times New Roman" w:eastAsia="Calibri" w:hAnsi="Times New Roman" w:cs="Times New Roman"/>
          <w:b/>
          <w:sz w:val="24"/>
          <w:szCs w:val="24"/>
          <w:lang w:eastAsia="ru-RU"/>
        </w:rPr>
      </w:pPr>
      <w:r w:rsidRPr="008C5378">
        <w:rPr>
          <w:rFonts w:ascii="Times New Roman" w:eastAsia="Calibri" w:hAnsi="Times New Roman" w:cs="Times New Roman"/>
          <w:b/>
          <w:sz w:val="24"/>
          <w:szCs w:val="24"/>
          <w:lang w:eastAsia="ru-RU"/>
        </w:rPr>
        <w:t>Коррекционно - развивающее направление</w:t>
      </w:r>
    </w:p>
    <w:p w:rsidR="00113633" w:rsidRPr="008C5378" w:rsidRDefault="00113633" w:rsidP="00113633">
      <w:pPr>
        <w:tabs>
          <w:tab w:val="left" w:pos="708"/>
        </w:tabs>
        <w:spacing w:after="0" w:line="240" w:lineRule="auto"/>
        <w:ind w:firstLine="709"/>
        <w:jc w:val="both"/>
        <w:rPr>
          <w:rFonts w:ascii="Times New Roman" w:eastAsia="Calibri" w:hAnsi="Times New Roman" w:cs="Times New Roman"/>
          <w:sz w:val="24"/>
          <w:szCs w:val="24"/>
          <w:lang w:eastAsia="ru-RU"/>
        </w:rPr>
      </w:pPr>
      <w:r w:rsidRPr="008C5378">
        <w:rPr>
          <w:rFonts w:ascii="Times New Roman" w:eastAsia="Calibri" w:hAnsi="Times New Roman" w:cs="Times New Roman"/>
          <w:b/>
          <w:sz w:val="24"/>
          <w:szCs w:val="24"/>
          <w:lang w:eastAsia="ru-RU"/>
        </w:rPr>
        <w:t>Цель:</w:t>
      </w:r>
      <w:r w:rsidRPr="008C5378">
        <w:rPr>
          <w:rFonts w:ascii="Times New Roman" w:eastAsia="Calibri" w:hAnsi="Times New Roman" w:cs="Times New Roman"/>
          <w:sz w:val="24"/>
          <w:szCs w:val="24"/>
          <w:lang w:eastAsia="ru-RU"/>
        </w:rPr>
        <w:t xml:space="preserve"> 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детей с умеренно ограниченными возможностями здоровья, детей-инвалидов. </w:t>
      </w:r>
    </w:p>
    <w:p w:rsidR="00113633" w:rsidRPr="008C5378" w:rsidRDefault="00113633" w:rsidP="00113633">
      <w:pPr>
        <w:tabs>
          <w:tab w:val="left" w:pos="708"/>
        </w:tabs>
        <w:spacing w:after="0" w:line="240" w:lineRule="auto"/>
        <w:ind w:firstLine="709"/>
        <w:jc w:val="both"/>
        <w:rPr>
          <w:rFonts w:ascii="Times New Roman" w:eastAsia="Calibri" w:hAnsi="Times New Roman" w:cs="Times New Roman"/>
          <w:b/>
          <w:sz w:val="24"/>
          <w:szCs w:val="24"/>
          <w:lang w:eastAsia="ru-RU"/>
        </w:rPr>
      </w:pPr>
      <w:r w:rsidRPr="008C5378">
        <w:rPr>
          <w:rFonts w:ascii="Times New Roman" w:eastAsia="Calibri" w:hAnsi="Times New Roman" w:cs="Times New Roman"/>
          <w:b/>
          <w:sz w:val="24"/>
          <w:szCs w:val="24"/>
          <w:lang w:eastAsia="ru-RU"/>
        </w:rPr>
        <w:t>Консультативное направление</w:t>
      </w:r>
    </w:p>
    <w:p w:rsidR="00113633" w:rsidRPr="008C5378" w:rsidRDefault="00113633" w:rsidP="00113633">
      <w:pPr>
        <w:tabs>
          <w:tab w:val="left" w:pos="708"/>
        </w:tabs>
        <w:spacing w:after="0" w:line="240" w:lineRule="auto"/>
        <w:ind w:firstLine="709"/>
        <w:jc w:val="both"/>
        <w:rPr>
          <w:rFonts w:ascii="Times New Roman" w:eastAsia="Calibri" w:hAnsi="Times New Roman" w:cs="Times New Roman"/>
          <w:sz w:val="24"/>
          <w:szCs w:val="24"/>
          <w:lang w:eastAsia="ru-RU"/>
        </w:rPr>
      </w:pPr>
      <w:r w:rsidRPr="008C5378">
        <w:rPr>
          <w:rFonts w:ascii="Times New Roman" w:eastAsia="Calibri" w:hAnsi="Times New Roman" w:cs="Times New Roman"/>
          <w:b/>
          <w:sz w:val="24"/>
          <w:szCs w:val="24"/>
          <w:lang w:eastAsia="ru-RU"/>
        </w:rPr>
        <w:t>Цель:</w:t>
      </w:r>
      <w:r w:rsidRPr="008C5378">
        <w:rPr>
          <w:rFonts w:ascii="Times New Roman" w:eastAsia="Calibri" w:hAnsi="Times New Roman" w:cs="Times New Roman"/>
          <w:sz w:val="24"/>
          <w:szCs w:val="24"/>
          <w:lang w:eastAsia="ru-RU"/>
        </w:rPr>
        <w:t xml:space="preserve"> обеспечение специального индивидуального сопровождения детей с умеренно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113633" w:rsidRPr="008C5378" w:rsidRDefault="00113633" w:rsidP="00113633">
      <w:pPr>
        <w:tabs>
          <w:tab w:val="left" w:leader="dot" w:pos="624"/>
        </w:tabs>
        <w:autoSpaceDE w:val="0"/>
        <w:autoSpaceDN w:val="0"/>
        <w:adjustRightInd w:val="0"/>
        <w:spacing w:after="0" w:line="240" w:lineRule="auto"/>
        <w:ind w:firstLine="709"/>
        <w:jc w:val="both"/>
        <w:rPr>
          <w:rFonts w:ascii="Times New Roman" w:eastAsia="@Arial Unicode MS" w:hAnsi="Times New Roman" w:cs="Times New Roman"/>
          <w:color w:val="000000"/>
          <w:sz w:val="24"/>
          <w:szCs w:val="24"/>
          <w:lang w:eastAsia="ru-RU"/>
        </w:rPr>
      </w:pPr>
      <w:r w:rsidRPr="008C5378">
        <w:rPr>
          <w:rFonts w:ascii="Times New Roman" w:eastAsia="@Arial Unicode MS" w:hAnsi="Times New Roman" w:cs="Times New Roman"/>
          <w:b/>
          <w:bCs/>
          <w:color w:val="000000"/>
          <w:sz w:val="24"/>
          <w:szCs w:val="24"/>
          <w:lang w:eastAsia="ru-RU"/>
        </w:rPr>
        <w:t>Этапы реализации программы</w:t>
      </w:r>
    </w:p>
    <w:p w:rsidR="00113633" w:rsidRPr="008C5378" w:rsidRDefault="00113633" w:rsidP="00113633">
      <w:pPr>
        <w:tabs>
          <w:tab w:val="left" w:leader="dot" w:pos="624"/>
        </w:tabs>
        <w:autoSpaceDE w:val="0"/>
        <w:autoSpaceDN w:val="0"/>
        <w:adjustRightInd w:val="0"/>
        <w:spacing w:after="0" w:line="240" w:lineRule="auto"/>
        <w:ind w:firstLine="709"/>
        <w:jc w:val="both"/>
        <w:rPr>
          <w:rFonts w:ascii="Times New Roman" w:eastAsia="@Arial Unicode MS" w:hAnsi="Times New Roman" w:cs="Times New Roman"/>
          <w:iCs/>
          <w:color w:val="000000"/>
          <w:sz w:val="24"/>
          <w:szCs w:val="24"/>
          <w:lang w:eastAsia="ru-RU"/>
        </w:rPr>
      </w:pPr>
      <w:r w:rsidRPr="008C5378">
        <w:rPr>
          <w:rFonts w:ascii="Times New Roman" w:eastAsia="@Arial Unicode MS" w:hAnsi="Times New Roman" w:cs="Times New Roman"/>
          <w:color w:val="000000"/>
          <w:sz w:val="24"/>
          <w:szCs w:val="24"/>
          <w:lang w:eastAsia="ru-RU"/>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113633" w:rsidRPr="008C5378" w:rsidRDefault="00113633" w:rsidP="00113633">
      <w:pPr>
        <w:tabs>
          <w:tab w:val="left" w:leader="dot" w:pos="624"/>
        </w:tabs>
        <w:autoSpaceDE w:val="0"/>
        <w:autoSpaceDN w:val="0"/>
        <w:adjustRightInd w:val="0"/>
        <w:spacing w:after="0" w:line="240" w:lineRule="auto"/>
        <w:ind w:firstLine="709"/>
        <w:jc w:val="both"/>
        <w:rPr>
          <w:rFonts w:ascii="Times New Roman" w:eastAsia="@Arial Unicode MS" w:hAnsi="Times New Roman" w:cs="Times New Roman"/>
          <w:iCs/>
          <w:color w:val="000000"/>
          <w:sz w:val="24"/>
          <w:szCs w:val="24"/>
          <w:lang w:eastAsia="ru-RU"/>
        </w:rPr>
      </w:pPr>
      <w:r w:rsidRPr="008C5378">
        <w:rPr>
          <w:rFonts w:ascii="Times New Roman" w:eastAsia="@Arial Unicode MS" w:hAnsi="Times New Roman" w:cs="Times New Roman"/>
          <w:iCs/>
          <w:color w:val="000000"/>
          <w:sz w:val="24"/>
          <w:szCs w:val="24"/>
          <w:lang w:eastAsia="ru-RU"/>
        </w:rPr>
        <w:t>Этап сбора и анализа информации</w:t>
      </w:r>
      <w:r w:rsidRPr="008C5378">
        <w:rPr>
          <w:rFonts w:ascii="Times New Roman" w:eastAsia="@Arial Unicode MS" w:hAnsi="Times New Roman" w:cs="Times New Roman"/>
          <w:color w:val="000000"/>
          <w:sz w:val="24"/>
          <w:szCs w:val="24"/>
          <w:lang w:eastAsia="ru-RU"/>
        </w:rPr>
        <w:t xml:space="preserve"> (информационно-аналитическая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p>
    <w:p w:rsidR="00113633" w:rsidRPr="008C5378" w:rsidRDefault="00113633" w:rsidP="00113633">
      <w:pPr>
        <w:tabs>
          <w:tab w:val="left" w:leader="dot" w:pos="624"/>
        </w:tabs>
        <w:autoSpaceDE w:val="0"/>
        <w:autoSpaceDN w:val="0"/>
        <w:adjustRightInd w:val="0"/>
        <w:spacing w:after="0" w:line="240" w:lineRule="auto"/>
        <w:ind w:firstLine="709"/>
        <w:jc w:val="both"/>
        <w:rPr>
          <w:rFonts w:ascii="Times New Roman" w:eastAsia="@Arial Unicode MS" w:hAnsi="Times New Roman" w:cs="Times New Roman"/>
          <w:iCs/>
          <w:color w:val="000000"/>
          <w:sz w:val="24"/>
          <w:szCs w:val="24"/>
          <w:lang w:eastAsia="ru-RU"/>
        </w:rPr>
      </w:pPr>
      <w:r w:rsidRPr="008C5378">
        <w:rPr>
          <w:rFonts w:ascii="Times New Roman" w:eastAsia="@Arial Unicode MS" w:hAnsi="Times New Roman" w:cs="Times New Roman"/>
          <w:iCs/>
          <w:color w:val="000000"/>
          <w:sz w:val="24"/>
          <w:szCs w:val="24"/>
          <w:lang w:eastAsia="ru-RU"/>
        </w:rPr>
        <w:t>Этап планирования, организации, координации</w:t>
      </w:r>
      <w:r w:rsidRPr="008C5378">
        <w:rPr>
          <w:rFonts w:ascii="Times New Roman" w:eastAsia="@Arial Unicode MS" w:hAnsi="Times New Roman" w:cs="Times New Roman"/>
          <w:color w:val="000000"/>
          <w:sz w:val="24"/>
          <w:szCs w:val="24"/>
          <w:lang w:eastAsia="ru-RU"/>
        </w:rPr>
        <w:t xml:space="preserve"> (организационно-исполнительская деятельность). Результатом работы является организованный образовательный процесс, имеющий коррекционно-развивающую направленность и процесс специального психолого-педагогического сопровождения детей с  ограниченными возможностями здоровья при созданных (вариативных) условиях обучения, воспитания, развития, социализации  рассматриваемой категории детей.</w:t>
      </w:r>
    </w:p>
    <w:p w:rsidR="00113633" w:rsidRPr="008C5378" w:rsidRDefault="00113633" w:rsidP="00113633">
      <w:pPr>
        <w:tabs>
          <w:tab w:val="left" w:leader="dot" w:pos="624"/>
        </w:tabs>
        <w:autoSpaceDE w:val="0"/>
        <w:autoSpaceDN w:val="0"/>
        <w:adjustRightInd w:val="0"/>
        <w:spacing w:after="0" w:line="240" w:lineRule="auto"/>
        <w:ind w:firstLine="709"/>
        <w:jc w:val="both"/>
        <w:rPr>
          <w:rFonts w:ascii="Times New Roman" w:eastAsia="@Arial Unicode MS" w:hAnsi="Times New Roman" w:cs="Times New Roman"/>
          <w:iCs/>
          <w:color w:val="000000"/>
          <w:sz w:val="24"/>
          <w:szCs w:val="24"/>
          <w:lang w:eastAsia="ru-RU"/>
        </w:rPr>
      </w:pPr>
      <w:r w:rsidRPr="008C5378">
        <w:rPr>
          <w:rFonts w:ascii="Times New Roman" w:eastAsia="@Arial Unicode MS" w:hAnsi="Times New Roman" w:cs="Times New Roman"/>
          <w:iCs/>
          <w:color w:val="000000"/>
          <w:sz w:val="24"/>
          <w:szCs w:val="24"/>
          <w:lang w:eastAsia="ru-RU"/>
        </w:rPr>
        <w:t xml:space="preserve">Этап диагностики коррекционно-развивающей образовательной среды </w:t>
      </w:r>
      <w:r w:rsidRPr="008C5378">
        <w:rPr>
          <w:rFonts w:ascii="Times New Roman" w:eastAsia="@Arial Unicode MS" w:hAnsi="Times New Roman" w:cs="Times New Roman"/>
          <w:color w:val="000000"/>
          <w:sz w:val="24"/>
          <w:szCs w:val="24"/>
          <w:lang w:eastAsia="ru-RU"/>
        </w:rPr>
        <w:t>(контрольно-диагностическая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образовательным потребностям ребёнка.</w:t>
      </w:r>
    </w:p>
    <w:p w:rsidR="00113633" w:rsidRPr="008C5378" w:rsidRDefault="00113633" w:rsidP="00113633">
      <w:pPr>
        <w:tabs>
          <w:tab w:val="left" w:leader="dot" w:pos="624"/>
        </w:tabs>
        <w:autoSpaceDE w:val="0"/>
        <w:autoSpaceDN w:val="0"/>
        <w:adjustRightInd w:val="0"/>
        <w:spacing w:after="0" w:line="240" w:lineRule="auto"/>
        <w:ind w:firstLine="709"/>
        <w:jc w:val="both"/>
        <w:rPr>
          <w:rFonts w:ascii="Times New Roman" w:eastAsia="@Arial Unicode MS" w:hAnsi="Times New Roman" w:cs="Times New Roman"/>
          <w:color w:val="000000"/>
          <w:sz w:val="24"/>
          <w:szCs w:val="24"/>
          <w:lang w:eastAsia="ru-RU"/>
        </w:rPr>
      </w:pPr>
      <w:r w:rsidRPr="008C5378">
        <w:rPr>
          <w:rFonts w:ascii="Times New Roman" w:eastAsia="@Arial Unicode MS" w:hAnsi="Times New Roman" w:cs="Times New Roman"/>
          <w:iCs/>
          <w:color w:val="000000"/>
          <w:sz w:val="24"/>
          <w:szCs w:val="24"/>
          <w:lang w:eastAsia="ru-RU"/>
        </w:rPr>
        <w:t>Этап регуляции и корректировки</w:t>
      </w:r>
      <w:r w:rsidRPr="008C5378">
        <w:rPr>
          <w:rFonts w:ascii="Times New Roman" w:eastAsia="@Arial Unicode MS" w:hAnsi="Times New Roman" w:cs="Times New Roman"/>
          <w:color w:val="000000"/>
          <w:sz w:val="24"/>
          <w:szCs w:val="24"/>
          <w:lang w:eastAsia="ru-RU"/>
        </w:rPr>
        <w:t xml:space="preserve"> (регулятивно-корректировочная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умеренно ограниченными возможностями здоровья, корректировка условий и форм обучения, методов и приёмов работы.</w:t>
      </w:r>
    </w:p>
    <w:p w:rsidR="00113633" w:rsidRPr="008C5378" w:rsidRDefault="00113633" w:rsidP="00113633">
      <w:pPr>
        <w:tabs>
          <w:tab w:val="left" w:leader="dot" w:pos="624"/>
        </w:tabs>
        <w:autoSpaceDE w:val="0"/>
        <w:autoSpaceDN w:val="0"/>
        <w:adjustRightInd w:val="0"/>
        <w:spacing w:after="0" w:line="240" w:lineRule="auto"/>
        <w:ind w:firstLine="709"/>
        <w:jc w:val="both"/>
        <w:rPr>
          <w:rFonts w:ascii="Times New Roman" w:eastAsia="@Arial Unicode MS" w:hAnsi="Times New Roman" w:cs="Times New Roman"/>
          <w:color w:val="000000"/>
          <w:sz w:val="24"/>
          <w:szCs w:val="24"/>
          <w:lang w:eastAsia="ru-RU"/>
        </w:rPr>
      </w:pPr>
      <w:r w:rsidRPr="008C5378">
        <w:rPr>
          <w:rFonts w:ascii="Times New Roman" w:eastAsia="@Arial Unicode MS" w:hAnsi="Times New Roman" w:cs="Times New Roman"/>
          <w:b/>
          <w:bCs/>
          <w:color w:val="000000"/>
          <w:sz w:val="24"/>
          <w:szCs w:val="24"/>
          <w:lang w:eastAsia="ru-RU"/>
        </w:rPr>
        <w:t>Механизм реализации программы</w:t>
      </w:r>
    </w:p>
    <w:p w:rsidR="00113633" w:rsidRPr="008C5378" w:rsidRDefault="00113633" w:rsidP="00113633">
      <w:pPr>
        <w:tabs>
          <w:tab w:val="left" w:leader="dot" w:pos="624"/>
        </w:tabs>
        <w:autoSpaceDE w:val="0"/>
        <w:autoSpaceDN w:val="0"/>
        <w:adjustRightInd w:val="0"/>
        <w:spacing w:after="0" w:line="240" w:lineRule="auto"/>
        <w:ind w:firstLine="709"/>
        <w:jc w:val="both"/>
        <w:rPr>
          <w:rFonts w:ascii="Times New Roman" w:eastAsia="@Arial Unicode MS" w:hAnsi="Times New Roman" w:cs="Times New Roman"/>
          <w:color w:val="000000"/>
          <w:sz w:val="24"/>
          <w:szCs w:val="24"/>
          <w:lang w:eastAsia="ru-RU"/>
        </w:rPr>
      </w:pPr>
      <w:r w:rsidRPr="008C5378">
        <w:rPr>
          <w:rFonts w:ascii="Times New Roman" w:eastAsia="@Arial Unicode MS" w:hAnsi="Times New Roman" w:cs="Times New Roman"/>
          <w:color w:val="000000"/>
          <w:sz w:val="24"/>
          <w:szCs w:val="24"/>
          <w:lang w:eastAsia="ru-RU"/>
        </w:rPr>
        <w:t xml:space="preserve">Одним из основных механизмов реализации коррекционной работы является оптимально выстроенное </w:t>
      </w:r>
      <w:r w:rsidRPr="008C5378">
        <w:rPr>
          <w:rFonts w:ascii="Times New Roman" w:eastAsia="@Arial Unicode MS" w:hAnsi="Times New Roman" w:cs="Times New Roman"/>
          <w:iCs/>
          <w:color w:val="000000"/>
          <w:sz w:val="24"/>
          <w:szCs w:val="24"/>
          <w:lang w:eastAsia="ru-RU"/>
        </w:rPr>
        <w:t>взаимодействие специалистов образовательного учреждения</w:t>
      </w:r>
      <w:r w:rsidRPr="008C5378">
        <w:rPr>
          <w:rFonts w:ascii="Times New Roman" w:eastAsia="@Arial Unicode MS" w:hAnsi="Times New Roman" w:cs="Times New Roman"/>
          <w:color w:val="000000"/>
          <w:sz w:val="24"/>
          <w:szCs w:val="24"/>
          <w:lang w:eastAsia="ru-RU"/>
        </w:rPr>
        <w:t>, обеспечивающее системное сопровождение детей с умеренно ограниченными возможностями здоровья специалистами различного профиля в образовательном процессе. Такое взаимодействие включает:</w:t>
      </w:r>
    </w:p>
    <w:p w:rsidR="00113633" w:rsidRPr="008C5378" w:rsidRDefault="00261896" w:rsidP="00113633">
      <w:pPr>
        <w:tabs>
          <w:tab w:val="left" w:leader="dot" w:pos="624"/>
        </w:tabs>
        <w:autoSpaceDE w:val="0"/>
        <w:autoSpaceDN w:val="0"/>
        <w:adjustRightInd w:val="0"/>
        <w:spacing w:after="0" w:line="240" w:lineRule="auto"/>
        <w:ind w:firstLine="709"/>
        <w:jc w:val="both"/>
        <w:rPr>
          <w:rFonts w:ascii="Times New Roman" w:eastAsia="@Arial Unicode MS" w:hAnsi="Times New Roman" w:cs="Times New Roman"/>
          <w:color w:val="000000"/>
          <w:sz w:val="24"/>
          <w:szCs w:val="24"/>
          <w:lang w:eastAsia="ru-RU"/>
        </w:rPr>
      </w:pPr>
      <w:r w:rsidRPr="008C5378">
        <w:rPr>
          <w:rFonts w:ascii="Times New Roman" w:eastAsia="@Arial Unicode MS" w:hAnsi="Times New Roman" w:cs="Times New Roman"/>
          <w:color w:val="000000"/>
          <w:sz w:val="24"/>
          <w:szCs w:val="24"/>
          <w:lang w:eastAsia="ru-RU"/>
        </w:rPr>
        <w:t>-</w:t>
      </w:r>
      <w:r w:rsidR="00113633" w:rsidRPr="008C5378">
        <w:rPr>
          <w:rFonts w:ascii="Times New Roman" w:eastAsia="@Arial Unicode MS" w:hAnsi="Times New Roman" w:cs="Times New Roman"/>
          <w:color w:val="000000"/>
          <w:sz w:val="24"/>
          <w:szCs w:val="24"/>
          <w:lang w:eastAsia="ru-RU"/>
        </w:rPr>
        <w:t xml:space="preserve"> комплексность в определении и решении проблем ребёнка, предоставлении ему квалифицированной помощи специалистов разного профиля;</w:t>
      </w:r>
    </w:p>
    <w:p w:rsidR="00113633" w:rsidRPr="008C5378" w:rsidRDefault="00261896" w:rsidP="00113633">
      <w:pPr>
        <w:tabs>
          <w:tab w:val="left" w:leader="dot" w:pos="624"/>
        </w:tabs>
        <w:autoSpaceDE w:val="0"/>
        <w:autoSpaceDN w:val="0"/>
        <w:adjustRightInd w:val="0"/>
        <w:spacing w:after="0" w:line="240" w:lineRule="auto"/>
        <w:ind w:firstLine="709"/>
        <w:jc w:val="both"/>
        <w:rPr>
          <w:rFonts w:ascii="Times New Roman" w:eastAsia="@Arial Unicode MS" w:hAnsi="Times New Roman" w:cs="Times New Roman"/>
          <w:color w:val="000000"/>
          <w:sz w:val="24"/>
          <w:szCs w:val="24"/>
          <w:lang w:eastAsia="ru-RU"/>
        </w:rPr>
      </w:pPr>
      <w:r w:rsidRPr="008C5378">
        <w:rPr>
          <w:rFonts w:ascii="Times New Roman" w:eastAsia="@Arial Unicode MS" w:hAnsi="Times New Roman" w:cs="Times New Roman"/>
          <w:color w:val="000000"/>
          <w:sz w:val="24"/>
          <w:szCs w:val="24"/>
          <w:lang w:eastAsia="ru-RU"/>
        </w:rPr>
        <w:t>-</w:t>
      </w:r>
      <w:r w:rsidR="00113633" w:rsidRPr="008C5378">
        <w:rPr>
          <w:rFonts w:ascii="Times New Roman" w:eastAsia="@Arial Unicode MS" w:hAnsi="Times New Roman" w:cs="Times New Roman"/>
          <w:color w:val="000000"/>
          <w:sz w:val="24"/>
          <w:szCs w:val="24"/>
          <w:lang w:eastAsia="ru-RU"/>
        </w:rPr>
        <w:t xml:space="preserve"> многоаспектный анализ личностного и познавательного развития ребёнка;</w:t>
      </w:r>
    </w:p>
    <w:p w:rsidR="00113633" w:rsidRPr="008C5378" w:rsidRDefault="00261896" w:rsidP="00113633">
      <w:pPr>
        <w:tabs>
          <w:tab w:val="left" w:leader="dot" w:pos="624"/>
        </w:tabs>
        <w:autoSpaceDE w:val="0"/>
        <w:autoSpaceDN w:val="0"/>
        <w:adjustRightInd w:val="0"/>
        <w:spacing w:after="0" w:line="240" w:lineRule="auto"/>
        <w:ind w:firstLine="709"/>
        <w:jc w:val="both"/>
        <w:rPr>
          <w:rFonts w:ascii="Times New Roman" w:eastAsia="@Arial Unicode MS" w:hAnsi="Times New Roman" w:cs="Times New Roman"/>
          <w:color w:val="FF0000"/>
          <w:sz w:val="24"/>
          <w:szCs w:val="24"/>
          <w:lang w:eastAsia="ru-RU"/>
        </w:rPr>
      </w:pPr>
      <w:r w:rsidRPr="008C5378">
        <w:rPr>
          <w:rFonts w:ascii="Times New Roman" w:eastAsia="@Arial Unicode MS" w:hAnsi="Times New Roman" w:cs="Times New Roman"/>
          <w:color w:val="000000"/>
          <w:sz w:val="24"/>
          <w:szCs w:val="24"/>
          <w:lang w:eastAsia="ru-RU"/>
        </w:rPr>
        <w:t>-</w:t>
      </w:r>
      <w:r w:rsidR="00113633" w:rsidRPr="008C5378">
        <w:rPr>
          <w:rFonts w:ascii="Times New Roman" w:eastAsia="@Arial Unicode MS" w:hAnsi="Times New Roman" w:cs="Times New Roman"/>
          <w:sz w:val="24"/>
          <w:szCs w:val="24"/>
          <w:lang w:eastAsia="ru-RU"/>
        </w:rPr>
        <w:t>составление комплексных индивидуальных программ общего развития и коррекции отдельных сторон учебно-познавательной, эмоционально-волевой сфер ребёнка</w:t>
      </w:r>
      <w:r w:rsidR="00113633" w:rsidRPr="008C5378">
        <w:rPr>
          <w:rFonts w:ascii="Times New Roman" w:eastAsia="@Arial Unicode MS" w:hAnsi="Times New Roman" w:cs="Times New Roman"/>
          <w:color w:val="FF0000"/>
          <w:sz w:val="24"/>
          <w:szCs w:val="24"/>
          <w:lang w:eastAsia="ru-RU"/>
        </w:rPr>
        <w:t>.</w:t>
      </w:r>
    </w:p>
    <w:p w:rsidR="00113633" w:rsidRPr="008C5378" w:rsidRDefault="00261896" w:rsidP="00113633">
      <w:pPr>
        <w:tabs>
          <w:tab w:val="left" w:leader="dot" w:pos="624"/>
          <w:tab w:val="left" w:pos="6375"/>
        </w:tabs>
        <w:autoSpaceDE w:val="0"/>
        <w:autoSpaceDN w:val="0"/>
        <w:adjustRightInd w:val="0"/>
        <w:spacing w:after="0" w:line="240" w:lineRule="auto"/>
        <w:ind w:firstLine="709"/>
        <w:jc w:val="both"/>
        <w:rPr>
          <w:rFonts w:ascii="Times New Roman" w:eastAsia="@Arial Unicode MS" w:hAnsi="Times New Roman" w:cs="Times New Roman"/>
          <w:color w:val="000000"/>
          <w:sz w:val="24"/>
          <w:szCs w:val="24"/>
          <w:lang w:eastAsia="ru-RU"/>
        </w:rPr>
      </w:pPr>
      <w:r w:rsidRPr="008C5378">
        <w:rPr>
          <w:rFonts w:ascii="Times New Roman" w:eastAsia="@Arial Unicode MS" w:hAnsi="Times New Roman" w:cs="Times New Roman"/>
          <w:color w:val="000000"/>
          <w:sz w:val="24"/>
          <w:szCs w:val="24"/>
          <w:lang w:eastAsia="ru-RU"/>
        </w:rPr>
        <w:t>-</w:t>
      </w:r>
      <w:r w:rsidR="00113633" w:rsidRPr="008C5378">
        <w:rPr>
          <w:rFonts w:ascii="Times New Roman" w:eastAsia="@Arial Unicode MS" w:hAnsi="Times New Roman" w:cs="Times New Roman"/>
          <w:color w:val="000000"/>
          <w:sz w:val="24"/>
          <w:szCs w:val="24"/>
          <w:lang w:eastAsia="ru-RU"/>
        </w:rPr>
        <w:t xml:space="preserve"> сотрудничество с родительской общественностью.</w:t>
      </w:r>
      <w:r w:rsidR="00113633" w:rsidRPr="008C5378">
        <w:rPr>
          <w:rFonts w:ascii="Times New Roman" w:eastAsia="@Arial Unicode MS" w:hAnsi="Times New Roman" w:cs="Times New Roman"/>
          <w:color w:val="000000"/>
          <w:sz w:val="24"/>
          <w:szCs w:val="24"/>
          <w:lang w:eastAsia="ru-RU"/>
        </w:rPr>
        <w:tab/>
      </w:r>
    </w:p>
    <w:p w:rsidR="00113633" w:rsidRPr="008C5378" w:rsidRDefault="00113633" w:rsidP="00113633">
      <w:pPr>
        <w:tabs>
          <w:tab w:val="left" w:pos="708"/>
        </w:tabs>
        <w:spacing w:after="0" w:line="240" w:lineRule="auto"/>
        <w:ind w:firstLine="709"/>
        <w:jc w:val="both"/>
        <w:rPr>
          <w:rFonts w:ascii="Times New Roman" w:eastAsia="Calibri" w:hAnsi="Times New Roman" w:cs="Times New Roman"/>
          <w:iCs/>
          <w:sz w:val="24"/>
          <w:szCs w:val="24"/>
          <w:lang w:eastAsia="ru-RU"/>
        </w:rPr>
      </w:pPr>
      <w:r w:rsidRPr="008C5378">
        <w:rPr>
          <w:rFonts w:ascii="Times New Roman" w:eastAsia="Calibri" w:hAnsi="Times New Roman" w:cs="Times New Roman"/>
          <w:iCs/>
          <w:sz w:val="24"/>
          <w:szCs w:val="24"/>
          <w:lang w:eastAsia="ru-RU"/>
        </w:rPr>
        <w:t xml:space="preserve">Требования к специалистам, реализующим программу. </w:t>
      </w:r>
    </w:p>
    <w:p w:rsidR="00113633" w:rsidRPr="008C5378" w:rsidRDefault="00113633" w:rsidP="00113633">
      <w:pPr>
        <w:tabs>
          <w:tab w:val="left" w:pos="708"/>
        </w:tabs>
        <w:spacing w:after="0" w:line="240" w:lineRule="auto"/>
        <w:ind w:firstLine="709"/>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 xml:space="preserve">Основной ресурс для реализации программы - человеческий (наличие специалистов, готовых работать с ребенком, испытывающим трудности в обучении). Субъекты, осуществляющие сопровождение ребёнка, в ходе проектного этапа эксперимента реализуют несколько профессиональных позиций </w:t>
      </w:r>
      <w:r w:rsidRPr="008C5378">
        <w:rPr>
          <w:rFonts w:ascii="Times New Roman" w:eastAsia="Calibri" w:hAnsi="Times New Roman" w:cs="Times New Roman"/>
          <w:b/>
          <w:bCs/>
          <w:sz w:val="24"/>
          <w:szCs w:val="24"/>
          <w:lang w:eastAsia="ru-RU"/>
        </w:rPr>
        <w:t>–</w:t>
      </w:r>
      <w:r w:rsidRPr="008C5378">
        <w:rPr>
          <w:rFonts w:ascii="Times New Roman" w:eastAsia="Calibri" w:hAnsi="Times New Roman" w:cs="Times New Roman"/>
          <w:sz w:val="24"/>
          <w:szCs w:val="24"/>
          <w:lang w:eastAsia="ru-RU"/>
        </w:rPr>
        <w:t xml:space="preserve"> диагностическую, проектную, аналитическую, последовательное прохождение которых обеспечивает разработку проекта программы коррекционной работы:</w:t>
      </w:r>
    </w:p>
    <w:p w:rsidR="00113633" w:rsidRPr="008C5378" w:rsidRDefault="00113633" w:rsidP="00113633">
      <w:pPr>
        <w:tabs>
          <w:tab w:val="left" w:pos="708"/>
        </w:tabs>
        <w:spacing w:after="0" w:line="240" w:lineRule="auto"/>
        <w:ind w:firstLine="709"/>
        <w:jc w:val="both"/>
        <w:rPr>
          <w:rFonts w:ascii="Times New Roman" w:eastAsia="Calibri" w:hAnsi="Times New Roman" w:cs="Times New Roman"/>
          <w:b/>
          <w:sz w:val="24"/>
          <w:szCs w:val="24"/>
          <w:lang w:eastAsia="ru-RU"/>
        </w:rPr>
      </w:pPr>
      <w:r w:rsidRPr="008C5378">
        <w:rPr>
          <w:rFonts w:ascii="Times New Roman" w:eastAsia="Calibri" w:hAnsi="Times New Roman" w:cs="Times New Roman"/>
          <w:b/>
          <w:sz w:val="24"/>
          <w:szCs w:val="24"/>
          <w:lang w:eastAsia="ru-RU"/>
        </w:rPr>
        <w:t>Преодоление затруднений обучающихся в учебной деятельности</w:t>
      </w:r>
    </w:p>
    <w:p w:rsidR="00113633" w:rsidRPr="008C5378" w:rsidRDefault="00113633" w:rsidP="00113633">
      <w:pPr>
        <w:shd w:val="clear" w:color="auto" w:fill="FFFFFF"/>
        <w:tabs>
          <w:tab w:val="left" w:pos="708"/>
        </w:tabs>
        <w:autoSpaceDE w:val="0"/>
        <w:autoSpaceDN w:val="0"/>
        <w:adjustRightInd w:val="0"/>
        <w:spacing w:after="0" w:line="240" w:lineRule="auto"/>
        <w:ind w:firstLine="709"/>
        <w:jc w:val="both"/>
        <w:rPr>
          <w:rFonts w:ascii="Times New Roman" w:eastAsia="Calibri" w:hAnsi="Times New Roman" w:cs="Times New Roman"/>
          <w:iCs/>
          <w:sz w:val="24"/>
          <w:szCs w:val="24"/>
          <w:lang w:eastAsia="ru-RU"/>
        </w:rPr>
      </w:pPr>
      <w:r w:rsidRPr="008C5378">
        <w:rPr>
          <w:rFonts w:ascii="Times New Roman" w:eastAsia="Calibri" w:hAnsi="Times New Roman" w:cs="Times New Roman"/>
          <w:spacing w:val="-4"/>
          <w:sz w:val="24"/>
          <w:szCs w:val="24"/>
          <w:lang w:eastAsia="ru-RU"/>
        </w:rPr>
        <w:t xml:space="preserve">Оказание помощи обучающимся в преодолении их затруднений в учебной деятельности проводится педагогами на уроках, чему способствует использование в учебном процессе . </w:t>
      </w:r>
      <w:r w:rsidRPr="008C5378">
        <w:rPr>
          <w:rFonts w:ascii="Times New Roman" w:eastAsia="Calibri" w:hAnsi="Times New Roman" w:cs="Times New Roman"/>
          <w:iCs/>
          <w:sz w:val="24"/>
          <w:szCs w:val="24"/>
          <w:lang w:eastAsia="ru-RU"/>
        </w:rPr>
        <w:t xml:space="preserve">Методический аппарат </w:t>
      </w:r>
      <w:r w:rsidRPr="008C5378">
        <w:rPr>
          <w:rFonts w:ascii="Times New Roman" w:eastAsia="Calibri" w:hAnsi="Times New Roman" w:cs="Times New Roman"/>
          <w:sz w:val="24"/>
          <w:szCs w:val="24"/>
          <w:lang w:eastAsia="ru-RU"/>
        </w:rPr>
        <w:t>системы</w:t>
      </w:r>
      <w:r w:rsidRPr="008C5378">
        <w:rPr>
          <w:rFonts w:ascii="Times New Roman" w:eastAsia="Calibri" w:hAnsi="Times New Roman" w:cs="Times New Roman"/>
          <w:iCs/>
          <w:sz w:val="24"/>
          <w:szCs w:val="24"/>
          <w:lang w:eastAsia="ru-RU"/>
        </w:rPr>
        <w:t xml:space="preserve"> учебников  представлен заданиями, которые требуют: выбора наиболее эффективных способов выполнения и проверки;  осознания причины успеха /неуспеха учебной деятельности и способности конструктивно действовать даже в ситуации неуспеха.</w:t>
      </w:r>
    </w:p>
    <w:p w:rsidR="00113633" w:rsidRPr="008C5378" w:rsidRDefault="00113633" w:rsidP="00113633">
      <w:pPr>
        <w:tabs>
          <w:tab w:val="left" w:pos="708"/>
        </w:tabs>
        <w:spacing w:after="0" w:line="240" w:lineRule="auto"/>
        <w:ind w:firstLine="709"/>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Преодолению  неуспешности  отдельных учеников помогают задания для групповой и коллективной работы, когда общий успех работы поглощает чью-то неудачу и способствуя пониманию результата. В учебниках представлена система таких работ, позволяющих каждому  ребенку действовать конструктивно в пределах своих возможностей и способностей.</w:t>
      </w:r>
    </w:p>
    <w:p w:rsidR="00113633" w:rsidRPr="008C5378" w:rsidRDefault="00113633" w:rsidP="00113633">
      <w:pPr>
        <w:tabs>
          <w:tab w:val="left" w:pos="708"/>
        </w:tabs>
        <w:spacing w:after="0" w:line="240" w:lineRule="auto"/>
        <w:ind w:firstLine="709"/>
        <w:jc w:val="both"/>
        <w:rPr>
          <w:rFonts w:ascii="Times New Roman" w:eastAsia="Calibri" w:hAnsi="Times New Roman" w:cs="Times New Roman"/>
          <w:b/>
          <w:sz w:val="24"/>
          <w:szCs w:val="24"/>
          <w:lang w:eastAsia="ru-RU"/>
        </w:rPr>
      </w:pPr>
      <w:r w:rsidRPr="008C5378">
        <w:rPr>
          <w:rFonts w:ascii="Times New Roman" w:eastAsia="Calibri" w:hAnsi="Times New Roman" w:cs="Times New Roman"/>
          <w:b/>
          <w:sz w:val="24"/>
          <w:szCs w:val="24"/>
          <w:lang w:eastAsia="ru-RU"/>
        </w:rPr>
        <w:t>1) Психолого-медико-педагогическое сопровождение школьников, имеющих проблемы в обучении</w:t>
      </w:r>
    </w:p>
    <w:p w:rsidR="00113633" w:rsidRPr="008C5378" w:rsidRDefault="00113633" w:rsidP="00113633">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hAnsi="Times New Roman" w:cs="Times New Roman"/>
          <w:sz w:val="24"/>
          <w:szCs w:val="24"/>
          <w:lang w:eastAsia="ru-RU"/>
        </w:rPr>
        <w:t>Количество детей, у которых уже в дошкольном возрасте обнаруживаются отклонения в развитии, весьма значительно. Соответственно, велик риск школьной дезадаптации, неуспеваемости, социокриминальных последствий в будущем.</w:t>
      </w:r>
    </w:p>
    <w:p w:rsidR="00113633" w:rsidRPr="008C5378" w:rsidRDefault="00113633" w:rsidP="00113633">
      <w:pPr>
        <w:tabs>
          <w:tab w:val="left" w:pos="708"/>
        </w:tabs>
        <w:spacing w:after="0" w:line="240" w:lineRule="auto"/>
        <w:ind w:firstLine="709"/>
        <w:jc w:val="both"/>
        <w:rPr>
          <w:rFonts w:ascii="Times New Roman" w:hAnsi="Times New Roman" w:cs="Times New Roman"/>
          <w:b/>
          <w:sz w:val="24"/>
          <w:szCs w:val="24"/>
          <w:lang w:eastAsia="ru-RU"/>
        </w:rPr>
      </w:pPr>
      <w:r w:rsidRPr="008C5378">
        <w:rPr>
          <w:rFonts w:ascii="Times New Roman" w:hAnsi="Times New Roman" w:cs="Times New Roman"/>
          <w:sz w:val="24"/>
          <w:szCs w:val="24"/>
          <w:lang w:eastAsia="ru-RU"/>
        </w:rPr>
        <w:t xml:space="preserve">На современном этапе развития системы образования на первый план выдвигаются задачи создания условий для становления личности каждого ребенка в соответствии с особенностями его психического и физического развития, возможностями и способностями. Поэтому особое внимание необходимо уделять организации комплексного психолого-педагогического сопровождения детей дошкольного возраста, с целью раннего выявления недостатков развития и оказания комплексной лечебно-оздоровительной и коррекционно-психологической помощи в условиях образовательного учреждения. </w:t>
      </w:r>
      <w:r w:rsidRPr="008C5378">
        <w:rPr>
          <w:rFonts w:ascii="Times New Roman" w:hAnsi="Times New Roman" w:cs="Times New Roman"/>
          <w:b/>
          <w:sz w:val="24"/>
          <w:szCs w:val="24"/>
          <w:lang w:eastAsia="ru-RU"/>
        </w:rPr>
        <w:t>В школе создан психолого-медико-педагогический консилиум (далее ПМПк)</w:t>
      </w:r>
    </w:p>
    <w:p w:rsidR="00113633" w:rsidRPr="008C5378" w:rsidRDefault="00113633" w:rsidP="00113633">
      <w:pPr>
        <w:tabs>
          <w:tab w:val="left" w:pos="708"/>
        </w:tabs>
        <w:spacing w:after="0" w:line="240" w:lineRule="auto"/>
        <w:ind w:firstLine="709"/>
        <w:jc w:val="both"/>
        <w:rPr>
          <w:rFonts w:ascii="Times New Roman" w:hAnsi="Times New Roman" w:cs="Times New Roman"/>
          <w:sz w:val="24"/>
          <w:szCs w:val="24"/>
          <w:lang w:eastAsia="ru-RU"/>
        </w:rPr>
      </w:pPr>
      <w:r w:rsidRPr="008C5378">
        <w:rPr>
          <w:rFonts w:ascii="Times New Roman" w:hAnsi="Times New Roman" w:cs="Times New Roman"/>
          <w:sz w:val="24"/>
          <w:szCs w:val="24"/>
          <w:lang w:eastAsia="ru-RU"/>
        </w:rPr>
        <w:t xml:space="preserve">При организации работы появился ряд проблем, которые требуют своего решения: </w:t>
      </w:r>
    </w:p>
    <w:p w:rsidR="00113633" w:rsidRPr="008C5378" w:rsidRDefault="00113633" w:rsidP="00CA3F1C">
      <w:pPr>
        <w:numPr>
          <w:ilvl w:val="0"/>
          <w:numId w:val="118"/>
        </w:numPr>
        <w:spacing w:after="0" w:line="240" w:lineRule="auto"/>
        <w:ind w:left="0" w:firstLine="709"/>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Недостаточное осознание педагогами сущности проблемы и перспективности ее решения.</w:t>
      </w:r>
    </w:p>
    <w:p w:rsidR="00113633" w:rsidRPr="008C5378" w:rsidRDefault="00113633" w:rsidP="00CA3F1C">
      <w:pPr>
        <w:numPr>
          <w:ilvl w:val="0"/>
          <w:numId w:val="118"/>
        </w:numPr>
        <w:spacing w:after="0" w:line="240" w:lineRule="auto"/>
        <w:ind w:left="0" w:firstLine="709"/>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Обособленность в действиях специалистов разных систем (здравоохранения, образования, соцзащиты), осуществляющих сопровождение; недостаточная связь между компонентами сопровождения.</w:t>
      </w:r>
    </w:p>
    <w:p w:rsidR="00113633" w:rsidRPr="008C5378" w:rsidRDefault="00113633" w:rsidP="00CA3F1C">
      <w:pPr>
        <w:numPr>
          <w:ilvl w:val="0"/>
          <w:numId w:val="118"/>
        </w:numPr>
        <w:spacing w:after="0" w:line="240" w:lineRule="auto"/>
        <w:ind w:left="0" w:firstLine="709"/>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Разрозненность информации.</w:t>
      </w:r>
    </w:p>
    <w:p w:rsidR="00113633" w:rsidRPr="008C5378" w:rsidRDefault="00113633" w:rsidP="00CA3F1C">
      <w:pPr>
        <w:numPr>
          <w:ilvl w:val="0"/>
          <w:numId w:val="118"/>
        </w:numPr>
        <w:spacing w:after="0" w:line="240" w:lineRule="auto"/>
        <w:ind w:left="0" w:firstLine="709"/>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Отсутствие необходимых специалистов в штатном расписании.</w:t>
      </w:r>
    </w:p>
    <w:p w:rsidR="00113633" w:rsidRPr="008C5378" w:rsidRDefault="00113633" w:rsidP="00CA3F1C">
      <w:pPr>
        <w:numPr>
          <w:ilvl w:val="0"/>
          <w:numId w:val="118"/>
        </w:numPr>
        <w:spacing w:after="0" w:line="240" w:lineRule="auto"/>
        <w:ind w:left="0" w:firstLine="709"/>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Непринятие проблем ребенка со стороны родителей.</w:t>
      </w:r>
    </w:p>
    <w:p w:rsidR="00113633" w:rsidRPr="008C5378" w:rsidRDefault="00113633" w:rsidP="00113633">
      <w:pPr>
        <w:tabs>
          <w:tab w:val="left" w:pos="708"/>
        </w:tabs>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hAnsi="Times New Roman" w:cs="Times New Roman"/>
          <w:sz w:val="24"/>
          <w:szCs w:val="24"/>
          <w:lang w:eastAsia="ru-RU"/>
        </w:rPr>
        <w:t>Основной целью работы является выявление отклонений в развитии, склонностей и способностей ребенка, определение их характера и выбор оптимального образовательного маршрута.</w:t>
      </w:r>
    </w:p>
    <w:p w:rsidR="00113633" w:rsidRPr="008C5378" w:rsidRDefault="00113633" w:rsidP="00113633">
      <w:pPr>
        <w:tabs>
          <w:tab w:val="left" w:pos="708"/>
        </w:tabs>
        <w:spacing w:after="0" w:line="240" w:lineRule="auto"/>
        <w:ind w:firstLine="709"/>
        <w:jc w:val="both"/>
        <w:rPr>
          <w:rFonts w:ascii="Times New Roman" w:hAnsi="Times New Roman" w:cs="Times New Roman"/>
          <w:sz w:val="24"/>
          <w:szCs w:val="24"/>
          <w:lang w:eastAsia="ru-RU"/>
        </w:rPr>
      </w:pPr>
      <w:r w:rsidRPr="008C5378">
        <w:rPr>
          <w:rFonts w:ascii="Times New Roman" w:hAnsi="Times New Roman" w:cs="Times New Roman"/>
          <w:sz w:val="24"/>
          <w:szCs w:val="24"/>
          <w:lang w:eastAsia="ru-RU"/>
        </w:rPr>
        <w:t xml:space="preserve">Задачи: </w:t>
      </w:r>
    </w:p>
    <w:p w:rsidR="00113633" w:rsidRPr="008C5378" w:rsidRDefault="00113633" w:rsidP="00CA3F1C">
      <w:pPr>
        <w:numPr>
          <w:ilvl w:val="0"/>
          <w:numId w:val="119"/>
        </w:numPr>
        <w:spacing w:after="0" w:line="240" w:lineRule="auto"/>
        <w:ind w:left="0" w:firstLine="709"/>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защита прав и интересов ребенка;</w:t>
      </w:r>
    </w:p>
    <w:p w:rsidR="00113633" w:rsidRPr="008C5378" w:rsidRDefault="00113633" w:rsidP="00CA3F1C">
      <w:pPr>
        <w:numPr>
          <w:ilvl w:val="0"/>
          <w:numId w:val="119"/>
        </w:numPr>
        <w:spacing w:after="0" w:line="240" w:lineRule="auto"/>
        <w:ind w:left="0" w:firstLine="709"/>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массовая диагностика по проблемам развития;</w:t>
      </w:r>
    </w:p>
    <w:p w:rsidR="00113633" w:rsidRPr="008C5378" w:rsidRDefault="00113633" w:rsidP="00CA3F1C">
      <w:pPr>
        <w:numPr>
          <w:ilvl w:val="0"/>
          <w:numId w:val="119"/>
        </w:numPr>
        <w:spacing w:after="0" w:line="240" w:lineRule="auto"/>
        <w:ind w:left="0" w:firstLine="709"/>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выявление групп детей, требующих внимания специалистов;</w:t>
      </w:r>
    </w:p>
    <w:p w:rsidR="00113633" w:rsidRPr="008C5378" w:rsidRDefault="00113633" w:rsidP="00CA3F1C">
      <w:pPr>
        <w:numPr>
          <w:ilvl w:val="0"/>
          <w:numId w:val="119"/>
        </w:numPr>
        <w:spacing w:after="0" w:line="240" w:lineRule="auto"/>
        <w:ind w:left="0" w:firstLine="709"/>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консультирование по возможным путям решения всех участников образовательного процесса;</w:t>
      </w:r>
    </w:p>
    <w:p w:rsidR="00113633" w:rsidRPr="008C5378" w:rsidRDefault="00113633" w:rsidP="00CA3F1C">
      <w:pPr>
        <w:numPr>
          <w:ilvl w:val="0"/>
          <w:numId w:val="119"/>
        </w:numPr>
        <w:spacing w:after="0" w:line="240" w:lineRule="auto"/>
        <w:ind w:left="0" w:firstLine="709"/>
        <w:jc w:val="both"/>
        <w:rPr>
          <w:rFonts w:ascii="Times New Roman" w:eastAsia="Calibri" w:hAnsi="Times New Roman" w:cs="Times New Roman"/>
          <w:sz w:val="24"/>
          <w:szCs w:val="24"/>
          <w:lang w:eastAsia="ru-RU"/>
        </w:rPr>
      </w:pPr>
      <w:r w:rsidRPr="008C5378">
        <w:rPr>
          <w:rFonts w:ascii="Times New Roman" w:eastAsia="Calibri" w:hAnsi="Times New Roman" w:cs="Times New Roman"/>
          <w:sz w:val="24"/>
          <w:szCs w:val="24"/>
          <w:lang w:eastAsia="ru-RU"/>
        </w:rPr>
        <w:t>групповые занятия, семинары и тренинги с педагогами и детьми по изменению стереотипов поведения, коммуникативным навыкам.</w:t>
      </w:r>
    </w:p>
    <w:p w:rsidR="00113633" w:rsidRPr="008C5378" w:rsidRDefault="00113633" w:rsidP="009A2068">
      <w:pPr>
        <w:tabs>
          <w:tab w:val="left" w:pos="454"/>
        </w:tabs>
        <w:autoSpaceDE w:val="0"/>
        <w:spacing w:after="0" w:line="240" w:lineRule="auto"/>
        <w:ind w:left="709"/>
        <w:contextualSpacing/>
        <w:jc w:val="both"/>
        <w:rPr>
          <w:rFonts w:ascii="Times New Roman" w:hAnsi="Times New Roman" w:cs="Times New Roman"/>
          <w:b/>
          <w:bCs/>
          <w:iCs/>
          <w:color w:val="000000"/>
          <w:sz w:val="24"/>
          <w:szCs w:val="24"/>
          <w:lang w:eastAsia="ar-SA"/>
        </w:rPr>
      </w:pPr>
      <w:r w:rsidRPr="008C5378">
        <w:rPr>
          <w:rFonts w:ascii="Times New Roman" w:hAnsi="Times New Roman" w:cs="Times New Roman"/>
          <w:b/>
          <w:bCs/>
          <w:iCs/>
          <w:color w:val="000000"/>
          <w:sz w:val="24"/>
          <w:szCs w:val="24"/>
          <w:lang w:eastAsia="ar-SA"/>
        </w:rPr>
        <w:t>Материально-техническое обеспечение</w:t>
      </w:r>
    </w:p>
    <w:p w:rsidR="00113633" w:rsidRPr="008C5378" w:rsidRDefault="00113633" w:rsidP="00113633">
      <w:pPr>
        <w:tabs>
          <w:tab w:val="left" w:pos="708"/>
        </w:tabs>
        <w:autoSpaceDE w:val="0"/>
        <w:spacing w:after="0" w:line="240" w:lineRule="auto"/>
        <w:ind w:firstLine="709"/>
        <w:jc w:val="both"/>
        <w:rPr>
          <w:rFonts w:ascii="Times New Roman" w:hAnsi="Times New Roman" w:cs="Times New Roman"/>
          <w:b/>
          <w:bCs/>
          <w:iCs/>
          <w:color w:val="000000"/>
          <w:sz w:val="24"/>
          <w:szCs w:val="24"/>
          <w:lang w:eastAsia="ar-SA"/>
        </w:rPr>
      </w:pPr>
      <w:r w:rsidRPr="008C5378">
        <w:rPr>
          <w:rFonts w:ascii="Times New Roman" w:eastAsia="@Arial Unicode MS" w:hAnsi="Times New Roman" w:cs="Times New Roman"/>
          <w:sz w:val="24"/>
          <w:szCs w:val="24"/>
          <w:lang w:eastAsia="ru-RU"/>
        </w:rPr>
        <w:t>Материально</w:t>
      </w:r>
      <w:r w:rsidRPr="008C5378">
        <w:rPr>
          <w:rFonts w:ascii="Times New Roman" w:eastAsia="@Arial Unicode MS" w:hAnsi="Times New Roman" w:cs="Times New Roman"/>
          <w:sz w:val="24"/>
          <w:szCs w:val="24"/>
          <w:lang w:eastAsia="ru-RU"/>
        </w:rPr>
        <w:noBreakHyphen/>
        <w:t>техническое обеспечение заключается в создании надлежащей материально</w:t>
      </w:r>
      <w:r w:rsidRPr="008C5378">
        <w:rPr>
          <w:rFonts w:ascii="Times New Roman" w:eastAsia="@Arial Unicode MS" w:hAnsi="Times New Roman" w:cs="Times New Roman"/>
          <w:sz w:val="24"/>
          <w:szCs w:val="24"/>
          <w:lang w:eastAsia="ru-RU"/>
        </w:rPr>
        <w:noBreakHyphen/>
        <w:t>технической базы, позволяющей обеспечить адаптивную и коррекционно</w:t>
      </w:r>
      <w:r w:rsidRPr="008C5378">
        <w:rPr>
          <w:rFonts w:ascii="Times New Roman" w:eastAsia="@Arial Unicode MS" w:hAnsi="Times New Roman" w:cs="Times New Roman"/>
          <w:sz w:val="24"/>
          <w:szCs w:val="24"/>
          <w:lang w:eastAsia="ru-RU"/>
        </w:rPr>
        <w:noBreakHyphen/>
        <w:t>развивающую среды  образ</w:t>
      </w:r>
      <w:r w:rsidR="00D82EEE" w:rsidRPr="008C5378">
        <w:rPr>
          <w:rFonts w:ascii="Times New Roman" w:eastAsia="@Arial Unicode MS" w:hAnsi="Times New Roman" w:cs="Times New Roman"/>
          <w:sz w:val="24"/>
          <w:szCs w:val="24"/>
          <w:lang w:eastAsia="ru-RU"/>
        </w:rPr>
        <w:t xml:space="preserve">овательного </w:t>
      </w:r>
      <w:r w:rsidR="00A5793A">
        <w:rPr>
          <w:rFonts w:ascii="Times New Roman" w:eastAsia="@Arial Unicode MS" w:hAnsi="Times New Roman" w:cs="Times New Roman"/>
          <w:sz w:val="24"/>
          <w:szCs w:val="24"/>
          <w:lang w:eastAsia="ru-RU"/>
        </w:rPr>
        <w:t>учреждения. В МБОУ СОШ с.Рсае</w:t>
      </w:r>
      <w:r w:rsidR="00D82EEE" w:rsidRPr="008C5378">
        <w:rPr>
          <w:rFonts w:ascii="Times New Roman" w:eastAsia="@Arial Unicode MS" w:hAnsi="Times New Roman" w:cs="Times New Roman"/>
          <w:sz w:val="24"/>
          <w:szCs w:val="24"/>
          <w:lang w:eastAsia="ru-RU"/>
        </w:rPr>
        <w:t>во</w:t>
      </w:r>
      <w:r w:rsidRPr="008C5378">
        <w:rPr>
          <w:rFonts w:ascii="Times New Roman" w:eastAsia="@Arial Unicode MS" w:hAnsi="Times New Roman" w:cs="Times New Roman"/>
          <w:sz w:val="24"/>
          <w:szCs w:val="24"/>
          <w:lang w:eastAsia="ru-RU"/>
        </w:rPr>
        <w:t xml:space="preserve"> имеется :</w:t>
      </w:r>
    </w:p>
    <w:p w:rsidR="00113633" w:rsidRPr="008C5378" w:rsidRDefault="00113633" w:rsidP="00CA3F1C">
      <w:pPr>
        <w:numPr>
          <w:ilvl w:val="0"/>
          <w:numId w:val="120"/>
        </w:numPr>
        <w:tabs>
          <w:tab w:val="clear" w:pos="720"/>
          <w:tab w:val="num" w:pos="851"/>
          <w:tab w:val="left" w:pos="1440"/>
        </w:tabs>
        <w:autoSpaceDE w:val="0"/>
        <w:spacing w:after="0" w:line="240" w:lineRule="auto"/>
        <w:ind w:left="0" w:firstLine="709"/>
        <w:jc w:val="both"/>
        <w:rPr>
          <w:rFonts w:ascii="Times New Roman" w:hAnsi="Times New Roman" w:cs="Times New Roman"/>
          <w:color w:val="000000"/>
          <w:sz w:val="24"/>
          <w:szCs w:val="24"/>
          <w:lang w:eastAsia="ar-SA"/>
        </w:rPr>
      </w:pPr>
      <w:r w:rsidRPr="008C5378">
        <w:rPr>
          <w:rFonts w:ascii="Times New Roman" w:hAnsi="Times New Roman" w:cs="Times New Roman"/>
          <w:color w:val="000000"/>
          <w:sz w:val="24"/>
          <w:szCs w:val="24"/>
          <w:lang w:eastAsia="ar-SA"/>
        </w:rPr>
        <w:t>спортивный зал;</w:t>
      </w:r>
    </w:p>
    <w:p w:rsidR="00113633" w:rsidRPr="008C5378" w:rsidRDefault="00113633" w:rsidP="00CA3F1C">
      <w:pPr>
        <w:numPr>
          <w:ilvl w:val="0"/>
          <w:numId w:val="120"/>
        </w:numPr>
        <w:tabs>
          <w:tab w:val="clear" w:pos="720"/>
          <w:tab w:val="num" w:pos="851"/>
          <w:tab w:val="left" w:pos="1440"/>
        </w:tabs>
        <w:autoSpaceDE w:val="0"/>
        <w:spacing w:after="0" w:line="240" w:lineRule="auto"/>
        <w:ind w:left="0" w:firstLine="709"/>
        <w:jc w:val="both"/>
        <w:rPr>
          <w:rFonts w:ascii="Times New Roman" w:hAnsi="Times New Roman" w:cs="Times New Roman"/>
          <w:color w:val="000000"/>
          <w:sz w:val="24"/>
          <w:szCs w:val="24"/>
          <w:lang w:eastAsia="ar-SA"/>
        </w:rPr>
      </w:pPr>
      <w:r w:rsidRPr="008C5378">
        <w:rPr>
          <w:rFonts w:ascii="Times New Roman" w:hAnsi="Times New Roman" w:cs="Times New Roman"/>
          <w:color w:val="000000"/>
          <w:sz w:val="24"/>
          <w:szCs w:val="24"/>
          <w:lang w:eastAsia="ar-SA"/>
        </w:rPr>
        <w:t>спортивная площадка;</w:t>
      </w:r>
    </w:p>
    <w:p w:rsidR="00113633" w:rsidRPr="008C5378" w:rsidRDefault="00113633" w:rsidP="00CA3F1C">
      <w:pPr>
        <w:numPr>
          <w:ilvl w:val="0"/>
          <w:numId w:val="120"/>
        </w:numPr>
        <w:tabs>
          <w:tab w:val="clear" w:pos="720"/>
          <w:tab w:val="num" w:pos="851"/>
          <w:tab w:val="left" w:pos="1440"/>
        </w:tabs>
        <w:autoSpaceDE w:val="0"/>
        <w:spacing w:after="0" w:line="240" w:lineRule="auto"/>
        <w:ind w:left="0" w:firstLine="709"/>
        <w:jc w:val="both"/>
        <w:rPr>
          <w:rFonts w:ascii="Times New Roman" w:hAnsi="Times New Roman" w:cs="Times New Roman"/>
          <w:color w:val="000000"/>
          <w:sz w:val="24"/>
          <w:szCs w:val="24"/>
          <w:lang w:eastAsia="ar-SA"/>
        </w:rPr>
      </w:pPr>
      <w:r w:rsidRPr="008C5378">
        <w:rPr>
          <w:rFonts w:ascii="Times New Roman" w:hAnsi="Times New Roman" w:cs="Times New Roman"/>
          <w:color w:val="000000"/>
          <w:sz w:val="24"/>
          <w:szCs w:val="24"/>
          <w:lang w:eastAsia="ar-SA"/>
        </w:rPr>
        <w:t>столовая;</w:t>
      </w:r>
    </w:p>
    <w:p w:rsidR="00113633" w:rsidRPr="008C5378" w:rsidRDefault="00113633" w:rsidP="00CA3F1C">
      <w:pPr>
        <w:numPr>
          <w:ilvl w:val="0"/>
          <w:numId w:val="120"/>
        </w:numPr>
        <w:tabs>
          <w:tab w:val="clear" w:pos="720"/>
          <w:tab w:val="num" w:pos="851"/>
          <w:tab w:val="left" w:pos="1440"/>
        </w:tabs>
        <w:autoSpaceDE w:val="0"/>
        <w:spacing w:after="0" w:line="240" w:lineRule="auto"/>
        <w:ind w:left="0" w:firstLine="709"/>
        <w:jc w:val="both"/>
        <w:rPr>
          <w:rFonts w:ascii="Times New Roman" w:hAnsi="Times New Roman" w:cs="Times New Roman"/>
          <w:color w:val="000000"/>
          <w:sz w:val="24"/>
          <w:szCs w:val="24"/>
          <w:lang w:eastAsia="ar-SA"/>
        </w:rPr>
      </w:pPr>
      <w:r w:rsidRPr="008C5378">
        <w:rPr>
          <w:rFonts w:ascii="Times New Roman" w:hAnsi="Times New Roman" w:cs="Times New Roman"/>
          <w:color w:val="000000"/>
          <w:sz w:val="24"/>
          <w:szCs w:val="24"/>
          <w:lang w:eastAsia="ar-SA"/>
        </w:rPr>
        <w:t>библиотека ;</w:t>
      </w:r>
    </w:p>
    <w:p w:rsidR="00113633" w:rsidRPr="008C5378" w:rsidRDefault="00113633" w:rsidP="00CA3F1C">
      <w:pPr>
        <w:numPr>
          <w:ilvl w:val="0"/>
          <w:numId w:val="120"/>
        </w:numPr>
        <w:tabs>
          <w:tab w:val="clear" w:pos="720"/>
          <w:tab w:val="num" w:pos="851"/>
          <w:tab w:val="left" w:pos="1440"/>
        </w:tabs>
        <w:autoSpaceDE w:val="0"/>
        <w:spacing w:after="0" w:line="240" w:lineRule="auto"/>
        <w:ind w:left="0" w:firstLine="709"/>
        <w:jc w:val="both"/>
        <w:rPr>
          <w:rFonts w:ascii="Times New Roman" w:hAnsi="Times New Roman" w:cs="Times New Roman"/>
          <w:color w:val="000000"/>
          <w:sz w:val="24"/>
          <w:szCs w:val="24"/>
          <w:lang w:eastAsia="ar-SA"/>
        </w:rPr>
      </w:pPr>
      <w:r w:rsidRPr="008C5378">
        <w:rPr>
          <w:rFonts w:ascii="Times New Roman" w:hAnsi="Times New Roman" w:cs="Times New Roman"/>
          <w:color w:val="000000"/>
          <w:sz w:val="24"/>
          <w:szCs w:val="24"/>
          <w:lang w:eastAsia="ar-SA"/>
        </w:rPr>
        <w:t>кабинет информатики;</w:t>
      </w:r>
    </w:p>
    <w:p w:rsidR="00113633" w:rsidRPr="008C5378" w:rsidRDefault="00113633" w:rsidP="00CA3F1C">
      <w:pPr>
        <w:numPr>
          <w:ilvl w:val="0"/>
          <w:numId w:val="120"/>
        </w:numPr>
        <w:tabs>
          <w:tab w:val="clear" w:pos="720"/>
          <w:tab w:val="num" w:pos="851"/>
          <w:tab w:val="left" w:pos="1440"/>
        </w:tabs>
        <w:autoSpaceDE w:val="0"/>
        <w:spacing w:after="0" w:line="240" w:lineRule="auto"/>
        <w:ind w:left="0" w:firstLine="709"/>
        <w:jc w:val="both"/>
        <w:rPr>
          <w:rFonts w:ascii="Times New Roman" w:hAnsi="Times New Roman" w:cs="Times New Roman"/>
          <w:color w:val="000000"/>
          <w:sz w:val="24"/>
          <w:szCs w:val="24"/>
          <w:lang w:eastAsia="ar-SA"/>
        </w:rPr>
      </w:pPr>
      <w:r w:rsidRPr="008C5378">
        <w:rPr>
          <w:rFonts w:ascii="Times New Roman" w:hAnsi="Times New Roman" w:cs="Times New Roman"/>
          <w:color w:val="000000"/>
          <w:sz w:val="24"/>
          <w:szCs w:val="24"/>
          <w:lang w:eastAsia="ar-SA"/>
        </w:rPr>
        <w:t>пришкольный участок;</w:t>
      </w:r>
    </w:p>
    <w:p w:rsidR="00113633" w:rsidRPr="008C5378" w:rsidRDefault="00113633" w:rsidP="00113633">
      <w:pPr>
        <w:shd w:val="clear" w:color="auto" w:fill="FFFFFF"/>
        <w:tabs>
          <w:tab w:val="left" w:pos="708"/>
        </w:tabs>
        <w:spacing w:after="0" w:line="240" w:lineRule="auto"/>
        <w:ind w:firstLine="709"/>
        <w:jc w:val="both"/>
        <w:rPr>
          <w:rFonts w:ascii="Times New Roman" w:hAnsi="Times New Roman" w:cs="Times New Roman"/>
          <w:color w:val="000000"/>
          <w:sz w:val="24"/>
          <w:szCs w:val="24"/>
          <w:lang w:eastAsia="ru-RU"/>
        </w:rPr>
      </w:pPr>
      <w:r w:rsidRPr="008C5378">
        <w:rPr>
          <w:rFonts w:ascii="Times New Roman" w:hAnsi="Times New Roman" w:cs="Times New Roman"/>
          <w:b/>
          <w:bCs/>
          <w:color w:val="000000"/>
          <w:sz w:val="24"/>
          <w:szCs w:val="24"/>
          <w:lang w:eastAsia="ru-RU"/>
        </w:rPr>
        <w:t>Планируемые результаты коррекционной работы</w:t>
      </w:r>
    </w:p>
    <w:p w:rsidR="00113633" w:rsidRPr="008C5378" w:rsidRDefault="00113633" w:rsidP="00113633">
      <w:pPr>
        <w:shd w:val="clear" w:color="auto" w:fill="FFFFFF"/>
        <w:tabs>
          <w:tab w:val="left" w:pos="708"/>
        </w:tabs>
        <w:spacing w:after="0" w:line="240" w:lineRule="auto"/>
        <w:ind w:firstLine="709"/>
        <w:jc w:val="both"/>
        <w:rPr>
          <w:rFonts w:ascii="Times New Roman" w:hAnsi="Times New Roman" w:cs="Times New Roman"/>
          <w:color w:val="000000"/>
          <w:sz w:val="24"/>
          <w:szCs w:val="24"/>
          <w:lang w:eastAsia="ru-RU"/>
        </w:rPr>
      </w:pPr>
      <w:r w:rsidRPr="008C5378">
        <w:rPr>
          <w:rFonts w:ascii="Times New Roman" w:hAnsi="Times New Roman" w:cs="Times New Roman"/>
          <w:iCs/>
          <w:color w:val="000000"/>
          <w:sz w:val="24"/>
          <w:szCs w:val="24"/>
          <w:lang w:eastAsia="ru-RU"/>
        </w:rPr>
        <w:t>Личностные УУД:</w:t>
      </w:r>
    </w:p>
    <w:p w:rsidR="00113633" w:rsidRPr="008C5378" w:rsidRDefault="00113633" w:rsidP="00113633">
      <w:pPr>
        <w:shd w:val="clear" w:color="auto" w:fill="FFFFFF"/>
        <w:tabs>
          <w:tab w:val="left" w:pos="708"/>
        </w:tabs>
        <w:spacing w:after="0" w:line="240" w:lineRule="auto"/>
        <w:ind w:firstLine="709"/>
        <w:jc w:val="both"/>
        <w:rPr>
          <w:rFonts w:ascii="Times New Roman" w:hAnsi="Times New Roman" w:cs="Times New Roman"/>
          <w:color w:val="000000"/>
          <w:sz w:val="24"/>
          <w:szCs w:val="24"/>
          <w:lang w:eastAsia="ru-RU"/>
        </w:rPr>
      </w:pPr>
      <w:r w:rsidRPr="008C5378">
        <w:rPr>
          <w:rFonts w:ascii="Times New Roman" w:hAnsi="Times New Roman" w:cs="Times New Roman"/>
          <w:color w:val="000000"/>
          <w:sz w:val="24"/>
          <w:szCs w:val="24"/>
          <w:lang w:eastAsia="ru-RU"/>
        </w:rPr>
        <w:t>- комплексность в определении и решении проблем ребёнка, предоставлении ему квалифицированной помощи специалистов разного профиля;</w:t>
      </w:r>
    </w:p>
    <w:p w:rsidR="00113633" w:rsidRPr="008C5378" w:rsidRDefault="00113633" w:rsidP="00113633">
      <w:pPr>
        <w:shd w:val="clear" w:color="auto" w:fill="FFFFFF"/>
        <w:tabs>
          <w:tab w:val="left" w:pos="708"/>
        </w:tabs>
        <w:spacing w:after="0" w:line="240" w:lineRule="auto"/>
        <w:ind w:firstLine="709"/>
        <w:jc w:val="both"/>
        <w:rPr>
          <w:rFonts w:ascii="Times New Roman" w:hAnsi="Times New Roman" w:cs="Times New Roman"/>
          <w:color w:val="000000"/>
          <w:sz w:val="24"/>
          <w:szCs w:val="24"/>
          <w:lang w:eastAsia="ru-RU"/>
        </w:rPr>
      </w:pPr>
      <w:r w:rsidRPr="008C5378">
        <w:rPr>
          <w:rFonts w:ascii="Times New Roman" w:hAnsi="Times New Roman" w:cs="Times New Roman"/>
          <w:color w:val="000000"/>
          <w:sz w:val="24"/>
          <w:szCs w:val="24"/>
          <w:lang w:eastAsia="ru-RU"/>
        </w:rPr>
        <w:t>- достижение оптимального эмоционального уровня самооценки;</w:t>
      </w:r>
    </w:p>
    <w:p w:rsidR="00113633" w:rsidRPr="008C5378" w:rsidRDefault="00113633" w:rsidP="00113633">
      <w:pPr>
        <w:shd w:val="clear" w:color="auto" w:fill="FFFFFF"/>
        <w:tabs>
          <w:tab w:val="left" w:pos="708"/>
        </w:tabs>
        <w:spacing w:after="0" w:line="240" w:lineRule="auto"/>
        <w:ind w:firstLine="709"/>
        <w:jc w:val="both"/>
        <w:rPr>
          <w:rFonts w:ascii="Times New Roman" w:hAnsi="Times New Roman" w:cs="Times New Roman"/>
          <w:color w:val="000000"/>
          <w:sz w:val="24"/>
          <w:szCs w:val="24"/>
          <w:lang w:eastAsia="ru-RU"/>
        </w:rPr>
      </w:pPr>
      <w:r w:rsidRPr="008C5378">
        <w:rPr>
          <w:rFonts w:ascii="Times New Roman" w:hAnsi="Times New Roman" w:cs="Times New Roman"/>
          <w:color w:val="000000"/>
          <w:sz w:val="24"/>
          <w:szCs w:val="24"/>
          <w:lang w:eastAsia="ru-RU"/>
        </w:rPr>
        <w:t>- многоаспектный анализ личностного развития ребёнка.</w:t>
      </w:r>
    </w:p>
    <w:p w:rsidR="00113633" w:rsidRPr="008C5378" w:rsidRDefault="00113633" w:rsidP="00113633">
      <w:pPr>
        <w:shd w:val="clear" w:color="auto" w:fill="FFFFFF"/>
        <w:tabs>
          <w:tab w:val="left" w:pos="708"/>
        </w:tabs>
        <w:spacing w:after="0" w:line="240" w:lineRule="auto"/>
        <w:ind w:firstLine="709"/>
        <w:jc w:val="both"/>
        <w:rPr>
          <w:rFonts w:ascii="Times New Roman" w:hAnsi="Times New Roman" w:cs="Times New Roman"/>
          <w:color w:val="000000"/>
          <w:sz w:val="24"/>
          <w:szCs w:val="24"/>
          <w:lang w:eastAsia="ru-RU"/>
        </w:rPr>
      </w:pPr>
      <w:r w:rsidRPr="008C5378">
        <w:rPr>
          <w:rFonts w:ascii="Times New Roman" w:hAnsi="Times New Roman" w:cs="Times New Roman"/>
          <w:iCs/>
          <w:color w:val="000000"/>
          <w:sz w:val="24"/>
          <w:szCs w:val="24"/>
          <w:lang w:eastAsia="ru-RU"/>
        </w:rPr>
        <w:t>Познавательные УУД:</w:t>
      </w:r>
    </w:p>
    <w:p w:rsidR="00113633" w:rsidRPr="008C5378" w:rsidRDefault="00113633" w:rsidP="00113633">
      <w:pPr>
        <w:shd w:val="clear" w:color="auto" w:fill="FFFFFF"/>
        <w:tabs>
          <w:tab w:val="left" w:pos="708"/>
        </w:tabs>
        <w:spacing w:after="0" w:line="240" w:lineRule="auto"/>
        <w:ind w:firstLine="709"/>
        <w:jc w:val="both"/>
        <w:rPr>
          <w:rFonts w:ascii="Times New Roman" w:hAnsi="Times New Roman" w:cs="Times New Roman"/>
          <w:color w:val="000000"/>
          <w:sz w:val="24"/>
          <w:szCs w:val="24"/>
          <w:lang w:eastAsia="ru-RU"/>
        </w:rPr>
      </w:pPr>
      <w:r w:rsidRPr="008C5378">
        <w:rPr>
          <w:rFonts w:ascii="Times New Roman" w:hAnsi="Times New Roman" w:cs="Times New Roman"/>
          <w:color w:val="000000"/>
          <w:sz w:val="24"/>
          <w:szCs w:val="24"/>
          <w:lang w:eastAsia="ru-RU"/>
        </w:rPr>
        <w:t>- многоплановый  анализ познавательного развития ребёнка;</w:t>
      </w:r>
    </w:p>
    <w:p w:rsidR="00113633" w:rsidRPr="008C5378" w:rsidRDefault="00113633" w:rsidP="00113633">
      <w:pPr>
        <w:shd w:val="clear" w:color="auto" w:fill="FFFFFF"/>
        <w:tabs>
          <w:tab w:val="left" w:pos="708"/>
        </w:tabs>
        <w:spacing w:after="0" w:line="240" w:lineRule="auto"/>
        <w:ind w:firstLine="709"/>
        <w:jc w:val="both"/>
        <w:rPr>
          <w:rFonts w:ascii="Times New Roman" w:hAnsi="Times New Roman" w:cs="Times New Roman"/>
          <w:color w:val="000000"/>
          <w:sz w:val="24"/>
          <w:szCs w:val="24"/>
          <w:lang w:eastAsia="ru-RU"/>
        </w:rPr>
      </w:pPr>
      <w:r w:rsidRPr="008C5378">
        <w:rPr>
          <w:rFonts w:ascii="Times New Roman" w:hAnsi="Times New Roman" w:cs="Times New Roman"/>
          <w:color w:val="000000"/>
          <w:sz w:val="24"/>
          <w:szCs w:val="24"/>
          <w:lang w:eastAsia="ru-RU"/>
        </w:rPr>
        <w:t>- мониторинг динамики развития познавательных способностей, выстраивание индивидуальной траектории их развития.</w:t>
      </w:r>
    </w:p>
    <w:p w:rsidR="00113633" w:rsidRPr="008C5378" w:rsidRDefault="00113633" w:rsidP="00113633">
      <w:pPr>
        <w:shd w:val="clear" w:color="auto" w:fill="FFFFFF"/>
        <w:tabs>
          <w:tab w:val="left" w:pos="708"/>
        </w:tabs>
        <w:spacing w:after="0" w:line="240" w:lineRule="auto"/>
        <w:ind w:firstLine="709"/>
        <w:jc w:val="both"/>
        <w:rPr>
          <w:rFonts w:ascii="Times New Roman" w:hAnsi="Times New Roman" w:cs="Times New Roman"/>
          <w:color w:val="000000"/>
          <w:sz w:val="24"/>
          <w:szCs w:val="24"/>
          <w:lang w:eastAsia="ru-RU"/>
        </w:rPr>
      </w:pPr>
      <w:r w:rsidRPr="008C5378">
        <w:rPr>
          <w:rFonts w:ascii="Times New Roman" w:hAnsi="Times New Roman" w:cs="Times New Roman"/>
          <w:iCs/>
          <w:color w:val="000000"/>
          <w:sz w:val="24"/>
          <w:szCs w:val="24"/>
          <w:lang w:eastAsia="ru-RU"/>
        </w:rPr>
        <w:t>Регулятивные УУД:</w:t>
      </w:r>
    </w:p>
    <w:p w:rsidR="00113633" w:rsidRPr="008C5378" w:rsidRDefault="00113633" w:rsidP="00113633">
      <w:pPr>
        <w:shd w:val="clear" w:color="auto" w:fill="FFFFFF"/>
        <w:tabs>
          <w:tab w:val="left" w:pos="708"/>
        </w:tabs>
        <w:spacing w:after="0" w:line="240" w:lineRule="auto"/>
        <w:ind w:firstLine="709"/>
        <w:jc w:val="both"/>
        <w:rPr>
          <w:rFonts w:ascii="Times New Roman" w:hAnsi="Times New Roman" w:cs="Times New Roman"/>
          <w:color w:val="000000"/>
          <w:sz w:val="24"/>
          <w:szCs w:val="24"/>
          <w:lang w:eastAsia="ru-RU"/>
        </w:rPr>
      </w:pPr>
      <w:r w:rsidRPr="008C5378">
        <w:rPr>
          <w:rFonts w:ascii="Times New Roman" w:hAnsi="Times New Roman" w:cs="Times New Roman"/>
          <w:iCs/>
          <w:color w:val="000000"/>
          <w:sz w:val="24"/>
          <w:szCs w:val="24"/>
          <w:lang w:eastAsia="ru-RU"/>
        </w:rPr>
        <w:t>- </w:t>
      </w:r>
      <w:r w:rsidRPr="008C5378">
        <w:rPr>
          <w:rFonts w:ascii="Times New Roman" w:hAnsi="Times New Roman" w:cs="Times New Roman"/>
          <w:color w:val="000000"/>
          <w:sz w:val="24"/>
          <w:szCs w:val="24"/>
          <w:lang w:eastAsia="ru-RU"/>
        </w:rPr>
        <w:t>общее развитие и коррекция отдельных сторон учебно-познавательной, речевой, эмоционально-волевой и личностной сфер ребёнка.</w:t>
      </w:r>
    </w:p>
    <w:p w:rsidR="00113633" w:rsidRPr="008C5378" w:rsidRDefault="00113633" w:rsidP="00113633">
      <w:pPr>
        <w:shd w:val="clear" w:color="auto" w:fill="FFFFFF"/>
        <w:tabs>
          <w:tab w:val="left" w:pos="708"/>
        </w:tabs>
        <w:spacing w:after="0" w:line="240" w:lineRule="auto"/>
        <w:ind w:firstLine="709"/>
        <w:jc w:val="both"/>
        <w:rPr>
          <w:rFonts w:ascii="Times New Roman" w:hAnsi="Times New Roman" w:cs="Times New Roman"/>
          <w:color w:val="000000"/>
          <w:sz w:val="24"/>
          <w:szCs w:val="24"/>
          <w:lang w:eastAsia="ru-RU"/>
        </w:rPr>
      </w:pPr>
      <w:r w:rsidRPr="008C5378">
        <w:rPr>
          <w:rFonts w:ascii="Times New Roman" w:hAnsi="Times New Roman" w:cs="Times New Roman"/>
          <w:iCs/>
          <w:color w:val="000000"/>
          <w:sz w:val="24"/>
          <w:szCs w:val="24"/>
          <w:lang w:eastAsia="ru-RU"/>
        </w:rPr>
        <w:t>Коммуникативные УУД:</w:t>
      </w:r>
    </w:p>
    <w:p w:rsidR="00113633" w:rsidRPr="008C5378" w:rsidRDefault="00113633" w:rsidP="00113633">
      <w:pPr>
        <w:shd w:val="clear" w:color="auto" w:fill="FFFFFF"/>
        <w:tabs>
          <w:tab w:val="left" w:pos="708"/>
        </w:tabs>
        <w:spacing w:after="0" w:line="240" w:lineRule="auto"/>
        <w:ind w:firstLine="709"/>
        <w:jc w:val="both"/>
        <w:rPr>
          <w:rFonts w:ascii="Times New Roman" w:hAnsi="Times New Roman" w:cs="Times New Roman"/>
          <w:color w:val="000000"/>
          <w:sz w:val="24"/>
          <w:szCs w:val="24"/>
          <w:lang w:eastAsia="ru-RU"/>
        </w:rPr>
      </w:pPr>
      <w:r w:rsidRPr="008C5378">
        <w:rPr>
          <w:rFonts w:ascii="Times New Roman" w:hAnsi="Times New Roman" w:cs="Times New Roman"/>
          <w:color w:val="000000"/>
          <w:sz w:val="24"/>
          <w:szCs w:val="24"/>
          <w:lang w:eastAsia="ru-RU"/>
        </w:rPr>
        <w:t>- социальная адаптация в коллективе, обществе.</w:t>
      </w:r>
    </w:p>
    <w:p w:rsidR="00113633" w:rsidRPr="008C5378" w:rsidRDefault="00113633" w:rsidP="00113633">
      <w:pPr>
        <w:shd w:val="clear" w:color="auto" w:fill="FFFFFF"/>
        <w:tabs>
          <w:tab w:val="left" w:pos="708"/>
        </w:tabs>
        <w:spacing w:after="0" w:line="240" w:lineRule="auto"/>
        <w:ind w:firstLine="709"/>
        <w:jc w:val="both"/>
        <w:rPr>
          <w:rFonts w:ascii="Times New Roman" w:hAnsi="Times New Roman" w:cs="Times New Roman"/>
          <w:color w:val="000000"/>
          <w:sz w:val="24"/>
          <w:szCs w:val="24"/>
          <w:lang w:eastAsia="ru-RU"/>
        </w:rPr>
      </w:pPr>
    </w:p>
    <w:p w:rsidR="00113633" w:rsidRPr="008C5378" w:rsidRDefault="00113633" w:rsidP="00113633">
      <w:pPr>
        <w:shd w:val="clear" w:color="auto" w:fill="FFFFFF"/>
        <w:tabs>
          <w:tab w:val="left" w:pos="708"/>
        </w:tabs>
        <w:spacing w:after="0" w:line="240" w:lineRule="auto"/>
        <w:ind w:firstLine="709"/>
        <w:jc w:val="both"/>
        <w:rPr>
          <w:rFonts w:ascii="Times New Roman" w:hAnsi="Times New Roman" w:cs="Times New Roman"/>
          <w:color w:val="000000"/>
          <w:sz w:val="24"/>
          <w:szCs w:val="24"/>
          <w:lang w:eastAsia="ru-RU"/>
        </w:rPr>
      </w:pPr>
      <w:r w:rsidRPr="008C5378">
        <w:rPr>
          <w:rFonts w:ascii="Times New Roman" w:hAnsi="Times New Roman" w:cs="Times New Roman"/>
          <w:b/>
          <w:bCs/>
          <w:color w:val="000000"/>
          <w:sz w:val="24"/>
          <w:szCs w:val="24"/>
          <w:lang w:eastAsia="ru-RU"/>
        </w:rPr>
        <w:t>Мероприятия по работе с семьей</w:t>
      </w:r>
    </w:p>
    <w:p w:rsidR="00113633" w:rsidRPr="008C5378" w:rsidRDefault="00113633" w:rsidP="00113633">
      <w:pPr>
        <w:shd w:val="clear" w:color="auto" w:fill="FFFFFF"/>
        <w:tabs>
          <w:tab w:val="left" w:pos="708"/>
        </w:tabs>
        <w:spacing w:after="0" w:line="240" w:lineRule="auto"/>
        <w:ind w:firstLine="709"/>
        <w:jc w:val="both"/>
        <w:rPr>
          <w:rFonts w:ascii="Times New Roman" w:hAnsi="Times New Roman" w:cs="Times New Roman"/>
          <w:color w:val="000000"/>
          <w:sz w:val="24"/>
          <w:szCs w:val="24"/>
          <w:lang w:eastAsia="ru-RU"/>
        </w:rPr>
      </w:pPr>
      <w:r w:rsidRPr="008C5378">
        <w:rPr>
          <w:rFonts w:ascii="Times New Roman" w:hAnsi="Times New Roman" w:cs="Times New Roman"/>
          <w:iCs/>
          <w:color w:val="000000"/>
          <w:sz w:val="24"/>
          <w:szCs w:val="24"/>
          <w:lang w:eastAsia="ru-RU"/>
        </w:rPr>
        <w:t>Родительские собрания.</w:t>
      </w:r>
    </w:p>
    <w:p w:rsidR="00113633" w:rsidRPr="008C5378" w:rsidRDefault="00113633" w:rsidP="00113633">
      <w:pPr>
        <w:shd w:val="clear" w:color="auto" w:fill="FFFFFF"/>
        <w:tabs>
          <w:tab w:val="left" w:pos="708"/>
        </w:tabs>
        <w:spacing w:after="0" w:line="240" w:lineRule="auto"/>
        <w:ind w:firstLine="709"/>
        <w:jc w:val="both"/>
        <w:rPr>
          <w:rFonts w:ascii="Times New Roman" w:hAnsi="Times New Roman" w:cs="Times New Roman"/>
          <w:color w:val="000000"/>
          <w:sz w:val="24"/>
          <w:szCs w:val="24"/>
          <w:lang w:eastAsia="ru-RU"/>
        </w:rPr>
      </w:pPr>
      <w:r w:rsidRPr="008C5378">
        <w:rPr>
          <w:rFonts w:ascii="Times New Roman" w:hAnsi="Times New Roman" w:cs="Times New Roman"/>
          <w:color w:val="000000"/>
          <w:sz w:val="24"/>
          <w:szCs w:val="24"/>
          <w:lang w:eastAsia="ru-RU"/>
        </w:rPr>
        <w:t>1) «Психология младшего школьника, испытывающего трудности обучения и общения»;</w:t>
      </w:r>
    </w:p>
    <w:p w:rsidR="00113633" w:rsidRPr="008C5378" w:rsidRDefault="00113633" w:rsidP="00113633">
      <w:pPr>
        <w:shd w:val="clear" w:color="auto" w:fill="FFFFFF"/>
        <w:tabs>
          <w:tab w:val="left" w:pos="708"/>
        </w:tabs>
        <w:spacing w:after="0" w:line="240" w:lineRule="auto"/>
        <w:ind w:firstLine="709"/>
        <w:jc w:val="both"/>
        <w:rPr>
          <w:rFonts w:ascii="Times New Roman" w:hAnsi="Times New Roman" w:cs="Times New Roman"/>
          <w:color w:val="000000"/>
          <w:sz w:val="24"/>
          <w:szCs w:val="24"/>
          <w:lang w:eastAsia="ru-RU"/>
        </w:rPr>
      </w:pPr>
      <w:r w:rsidRPr="008C5378">
        <w:rPr>
          <w:rFonts w:ascii="Times New Roman" w:hAnsi="Times New Roman" w:cs="Times New Roman"/>
          <w:color w:val="000000"/>
          <w:sz w:val="24"/>
          <w:szCs w:val="24"/>
          <w:lang w:eastAsia="ru-RU"/>
        </w:rPr>
        <w:t>2) «Особенности взаимодействия родителей и ребенка в условиях его недостаточного физического и психического развития»;</w:t>
      </w:r>
    </w:p>
    <w:p w:rsidR="00113633" w:rsidRPr="008C5378" w:rsidRDefault="00113633" w:rsidP="00113633">
      <w:pPr>
        <w:shd w:val="clear" w:color="auto" w:fill="FFFFFF"/>
        <w:tabs>
          <w:tab w:val="left" w:pos="708"/>
        </w:tabs>
        <w:spacing w:after="0" w:line="240" w:lineRule="auto"/>
        <w:ind w:firstLine="709"/>
        <w:jc w:val="both"/>
        <w:rPr>
          <w:rFonts w:ascii="Times New Roman" w:hAnsi="Times New Roman" w:cs="Times New Roman"/>
          <w:color w:val="000000"/>
          <w:sz w:val="24"/>
          <w:szCs w:val="24"/>
          <w:lang w:eastAsia="ru-RU"/>
        </w:rPr>
      </w:pPr>
      <w:r w:rsidRPr="008C5378">
        <w:rPr>
          <w:rFonts w:ascii="Times New Roman" w:hAnsi="Times New Roman" w:cs="Times New Roman"/>
          <w:color w:val="000000"/>
          <w:sz w:val="24"/>
          <w:szCs w:val="24"/>
          <w:lang w:eastAsia="ru-RU"/>
        </w:rPr>
        <w:t>3) «Свободное время ребенка с ограниченными возможностями здоровья»;</w:t>
      </w:r>
    </w:p>
    <w:p w:rsidR="00113633" w:rsidRPr="008C5378" w:rsidRDefault="00113633" w:rsidP="00113633">
      <w:pPr>
        <w:shd w:val="clear" w:color="auto" w:fill="FFFFFF"/>
        <w:tabs>
          <w:tab w:val="left" w:pos="708"/>
        </w:tabs>
        <w:spacing w:after="0" w:line="240" w:lineRule="auto"/>
        <w:ind w:firstLine="709"/>
        <w:jc w:val="both"/>
        <w:rPr>
          <w:rFonts w:ascii="Times New Roman" w:hAnsi="Times New Roman" w:cs="Times New Roman"/>
          <w:color w:val="000000"/>
          <w:sz w:val="24"/>
          <w:szCs w:val="24"/>
          <w:lang w:eastAsia="ru-RU"/>
        </w:rPr>
      </w:pPr>
      <w:r w:rsidRPr="008C5378">
        <w:rPr>
          <w:rFonts w:ascii="Times New Roman" w:hAnsi="Times New Roman" w:cs="Times New Roman"/>
          <w:iCs/>
          <w:color w:val="000000"/>
          <w:sz w:val="24"/>
          <w:szCs w:val="24"/>
          <w:lang w:eastAsia="ru-RU"/>
        </w:rPr>
        <w:t>Родительская конференция</w:t>
      </w:r>
      <w:r w:rsidRPr="008C5378">
        <w:rPr>
          <w:rFonts w:ascii="Times New Roman" w:hAnsi="Times New Roman" w:cs="Times New Roman"/>
          <w:color w:val="000000"/>
          <w:sz w:val="24"/>
          <w:szCs w:val="24"/>
          <w:lang w:eastAsia="ru-RU"/>
        </w:rPr>
        <w:t> на тему «Опыт работы семьи, воспитывающей ребенка с ограниченными возможностями здоровья»</w:t>
      </w:r>
    </w:p>
    <w:p w:rsidR="00113633" w:rsidRPr="008C5378" w:rsidRDefault="00113633" w:rsidP="00113633">
      <w:pPr>
        <w:tabs>
          <w:tab w:val="left" w:pos="708"/>
        </w:tabs>
        <w:autoSpaceDE w:val="0"/>
        <w:spacing w:after="0" w:line="240" w:lineRule="auto"/>
        <w:ind w:firstLine="709"/>
        <w:jc w:val="both"/>
        <w:rPr>
          <w:rFonts w:ascii="Times New Roman" w:hAnsi="Times New Roman" w:cs="Times New Roman"/>
          <w:b/>
          <w:bCs/>
          <w:color w:val="000000"/>
          <w:sz w:val="24"/>
          <w:szCs w:val="24"/>
          <w:lang w:eastAsia="ar-SA"/>
        </w:rPr>
      </w:pPr>
      <w:r w:rsidRPr="008C5378">
        <w:rPr>
          <w:rFonts w:ascii="Times New Roman" w:hAnsi="Times New Roman" w:cs="Times New Roman"/>
          <w:b/>
          <w:bCs/>
          <w:color w:val="000000"/>
          <w:sz w:val="24"/>
          <w:szCs w:val="24"/>
          <w:lang w:eastAsia="ar-SA"/>
        </w:rPr>
        <w:t>Ожидаемые результаты реализации  Программы</w:t>
      </w:r>
    </w:p>
    <w:p w:rsidR="00113633" w:rsidRPr="008C5378" w:rsidRDefault="00113633" w:rsidP="00CA3F1C">
      <w:pPr>
        <w:numPr>
          <w:ilvl w:val="0"/>
          <w:numId w:val="120"/>
        </w:numPr>
        <w:tabs>
          <w:tab w:val="clear" w:pos="720"/>
          <w:tab w:val="num" w:pos="851"/>
        </w:tabs>
        <w:autoSpaceDE w:val="0"/>
        <w:spacing w:after="0" w:line="240" w:lineRule="auto"/>
        <w:ind w:left="0" w:firstLine="709"/>
        <w:jc w:val="both"/>
        <w:rPr>
          <w:rFonts w:ascii="Times New Roman" w:hAnsi="Times New Roman" w:cs="Times New Roman"/>
          <w:color w:val="000000"/>
          <w:sz w:val="24"/>
          <w:szCs w:val="24"/>
          <w:lang w:eastAsia="ar-SA"/>
        </w:rPr>
      </w:pPr>
      <w:r w:rsidRPr="008C5378">
        <w:rPr>
          <w:rFonts w:ascii="Times New Roman" w:hAnsi="Times New Roman" w:cs="Times New Roman"/>
          <w:color w:val="000000"/>
          <w:sz w:val="24"/>
          <w:szCs w:val="24"/>
          <w:lang w:eastAsia="ar-SA"/>
        </w:rPr>
        <w:t xml:space="preserve">уменьшение количества обучающихся со стойкими проблемами в обучении и личностном развитии; </w:t>
      </w:r>
    </w:p>
    <w:p w:rsidR="00113633" w:rsidRPr="008C5378" w:rsidRDefault="00113633" w:rsidP="00CA3F1C">
      <w:pPr>
        <w:numPr>
          <w:ilvl w:val="0"/>
          <w:numId w:val="120"/>
        </w:numPr>
        <w:tabs>
          <w:tab w:val="clear" w:pos="720"/>
          <w:tab w:val="num" w:pos="851"/>
        </w:tabs>
        <w:autoSpaceDE w:val="0"/>
        <w:spacing w:after="0" w:line="240" w:lineRule="auto"/>
        <w:ind w:left="0" w:firstLine="709"/>
        <w:jc w:val="both"/>
        <w:rPr>
          <w:rFonts w:ascii="Times New Roman" w:hAnsi="Times New Roman" w:cs="Times New Roman"/>
          <w:color w:val="000000"/>
          <w:sz w:val="24"/>
          <w:szCs w:val="24"/>
          <w:lang w:eastAsia="ar-SA"/>
        </w:rPr>
      </w:pPr>
      <w:r w:rsidRPr="008C5378">
        <w:rPr>
          <w:rFonts w:ascii="Times New Roman" w:hAnsi="Times New Roman" w:cs="Times New Roman"/>
          <w:color w:val="000000"/>
          <w:sz w:val="24"/>
          <w:szCs w:val="24"/>
          <w:lang w:eastAsia="ar-SA"/>
        </w:rPr>
        <w:t>формирование высокоэффективных поведенческих стратегий и личностных ресурсов у детей и подростков с ОВЗ;</w:t>
      </w:r>
    </w:p>
    <w:p w:rsidR="00113633" w:rsidRPr="008C5378" w:rsidRDefault="00113633" w:rsidP="00CA3F1C">
      <w:pPr>
        <w:numPr>
          <w:ilvl w:val="0"/>
          <w:numId w:val="120"/>
        </w:numPr>
        <w:tabs>
          <w:tab w:val="clear" w:pos="720"/>
          <w:tab w:val="num" w:pos="851"/>
        </w:tabs>
        <w:autoSpaceDE w:val="0"/>
        <w:spacing w:after="0" w:line="240" w:lineRule="auto"/>
        <w:ind w:left="0" w:firstLine="709"/>
        <w:jc w:val="both"/>
        <w:rPr>
          <w:rFonts w:ascii="Times New Roman" w:hAnsi="Times New Roman" w:cs="Times New Roman"/>
          <w:color w:val="000000"/>
          <w:sz w:val="24"/>
          <w:szCs w:val="24"/>
          <w:lang w:eastAsia="ar-SA"/>
        </w:rPr>
      </w:pPr>
      <w:r w:rsidRPr="008C5378">
        <w:rPr>
          <w:rFonts w:ascii="Times New Roman" w:hAnsi="Times New Roman" w:cs="Times New Roman"/>
          <w:color w:val="000000"/>
          <w:sz w:val="24"/>
          <w:szCs w:val="24"/>
          <w:lang w:eastAsia="ar-SA"/>
        </w:rPr>
        <w:t>включение в систему коррекционной работы школы взаимодействие с другими организациями;</w:t>
      </w:r>
    </w:p>
    <w:p w:rsidR="00113633" w:rsidRPr="008C5378" w:rsidRDefault="00113633" w:rsidP="00CA3F1C">
      <w:pPr>
        <w:numPr>
          <w:ilvl w:val="0"/>
          <w:numId w:val="120"/>
        </w:numPr>
        <w:tabs>
          <w:tab w:val="clear" w:pos="720"/>
          <w:tab w:val="num" w:pos="851"/>
        </w:tabs>
        <w:autoSpaceDE w:val="0"/>
        <w:spacing w:after="0" w:line="240" w:lineRule="auto"/>
        <w:ind w:left="0" w:firstLine="709"/>
        <w:jc w:val="both"/>
        <w:rPr>
          <w:rFonts w:ascii="Times New Roman" w:hAnsi="Times New Roman" w:cs="Times New Roman"/>
          <w:color w:val="000000"/>
          <w:sz w:val="24"/>
          <w:szCs w:val="24"/>
          <w:lang w:eastAsia="ar-SA"/>
        </w:rPr>
      </w:pPr>
      <w:r w:rsidRPr="008C5378">
        <w:rPr>
          <w:rFonts w:ascii="Times New Roman" w:hAnsi="Times New Roman" w:cs="Times New Roman"/>
          <w:color w:val="000000"/>
          <w:sz w:val="24"/>
          <w:szCs w:val="24"/>
          <w:lang w:eastAsia="ar-SA"/>
        </w:rPr>
        <w:t>повышение профессионального уровня педагогического коллектива по проблемам коррекционной работы с обучающимися с ОВЗ.</w:t>
      </w:r>
    </w:p>
    <w:p w:rsidR="00113633" w:rsidRPr="008C5378" w:rsidRDefault="00113633" w:rsidP="00113633">
      <w:pPr>
        <w:tabs>
          <w:tab w:val="left" w:pos="708"/>
        </w:tabs>
        <w:autoSpaceDE w:val="0"/>
        <w:spacing w:after="0" w:line="240" w:lineRule="auto"/>
        <w:ind w:firstLine="709"/>
        <w:jc w:val="both"/>
        <w:rPr>
          <w:rFonts w:ascii="Times New Roman" w:hAnsi="Times New Roman" w:cs="Times New Roman"/>
          <w:sz w:val="24"/>
          <w:szCs w:val="24"/>
          <w:lang w:eastAsia="ar-SA"/>
        </w:rPr>
      </w:pPr>
    </w:p>
    <w:p w:rsidR="00113633" w:rsidRPr="008C5378" w:rsidRDefault="00113633" w:rsidP="00113633">
      <w:pPr>
        <w:shd w:val="clear" w:color="auto" w:fill="FFFFFF"/>
        <w:tabs>
          <w:tab w:val="left" w:pos="708"/>
        </w:tabs>
        <w:spacing w:after="0" w:line="240" w:lineRule="auto"/>
        <w:ind w:firstLine="709"/>
        <w:jc w:val="both"/>
        <w:rPr>
          <w:rFonts w:ascii="Times New Roman" w:hAnsi="Times New Roman" w:cs="Times New Roman"/>
          <w:b/>
          <w:iCs/>
          <w:color w:val="000000"/>
          <w:sz w:val="24"/>
          <w:szCs w:val="24"/>
          <w:lang w:eastAsia="ru-RU"/>
        </w:rPr>
      </w:pPr>
      <w:r w:rsidRPr="008C5378">
        <w:rPr>
          <w:rFonts w:ascii="Times New Roman" w:hAnsi="Times New Roman" w:cs="Times New Roman"/>
          <w:b/>
          <w:iCs/>
          <w:color w:val="000000"/>
          <w:sz w:val="24"/>
          <w:szCs w:val="24"/>
          <w:lang w:eastAsia="ru-RU"/>
        </w:rPr>
        <w:t>Условия успешного осуществления коррекционно-развивающей работы</w:t>
      </w:r>
    </w:p>
    <w:p w:rsidR="00113633" w:rsidRPr="008C5378" w:rsidRDefault="00113633" w:rsidP="00113633">
      <w:pPr>
        <w:shd w:val="clear" w:color="auto" w:fill="FFFFFF"/>
        <w:tabs>
          <w:tab w:val="left" w:pos="708"/>
        </w:tabs>
        <w:spacing w:after="0" w:line="240" w:lineRule="auto"/>
        <w:ind w:firstLine="709"/>
        <w:jc w:val="both"/>
        <w:rPr>
          <w:rFonts w:ascii="Times New Roman" w:hAnsi="Times New Roman" w:cs="Times New Roman"/>
          <w:color w:val="000000"/>
          <w:sz w:val="24"/>
          <w:szCs w:val="24"/>
          <w:lang w:eastAsia="ru-RU"/>
        </w:rPr>
      </w:pPr>
      <w:r w:rsidRPr="008C5378">
        <w:rPr>
          <w:rFonts w:ascii="Times New Roman" w:hAnsi="Times New Roman" w:cs="Times New Roman"/>
          <w:color w:val="000000"/>
          <w:sz w:val="24"/>
          <w:szCs w:val="24"/>
          <w:lang w:eastAsia="ru-RU"/>
        </w:rPr>
        <w:t>1. Подход к обучающемуся с </w:t>
      </w:r>
      <w:r w:rsidRPr="008C5378">
        <w:rPr>
          <w:rFonts w:ascii="Times New Roman" w:hAnsi="Times New Roman" w:cs="Times New Roman"/>
          <w:iCs/>
          <w:color w:val="000000"/>
          <w:sz w:val="24"/>
          <w:szCs w:val="24"/>
          <w:lang w:eastAsia="ru-RU"/>
        </w:rPr>
        <w:t>оптимистической гипотезой</w:t>
      </w:r>
      <w:r w:rsidRPr="008C5378">
        <w:rPr>
          <w:rFonts w:ascii="Times New Roman" w:hAnsi="Times New Roman" w:cs="Times New Roman"/>
          <w:color w:val="000000"/>
          <w:sz w:val="24"/>
          <w:szCs w:val="24"/>
          <w:lang w:eastAsia="ru-RU"/>
        </w:rPr>
        <w:t> (безграничная вера в ребенка): Каждый ребенок может научиться всему. Конечно, для этого необходимо разное количество времени и усилий и со стороны ученика, и со стороны учителя, но педагог не может сомневаться в возможности достижения результата каждым учеником.</w:t>
      </w:r>
    </w:p>
    <w:p w:rsidR="00113633" w:rsidRPr="008C5378" w:rsidRDefault="00113633" w:rsidP="00113633">
      <w:pPr>
        <w:shd w:val="clear" w:color="auto" w:fill="FFFFFF"/>
        <w:tabs>
          <w:tab w:val="left" w:pos="708"/>
        </w:tabs>
        <w:spacing w:after="0" w:line="240" w:lineRule="auto"/>
        <w:ind w:firstLine="709"/>
        <w:jc w:val="both"/>
        <w:rPr>
          <w:rFonts w:ascii="Times New Roman" w:hAnsi="Times New Roman" w:cs="Times New Roman"/>
          <w:color w:val="000000"/>
          <w:sz w:val="24"/>
          <w:szCs w:val="24"/>
          <w:lang w:eastAsia="ru-RU"/>
        </w:rPr>
      </w:pPr>
      <w:r w:rsidRPr="008C5378">
        <w:rPr>
          <w:rFonts w:ascii="Times New Roman" w:hAnsi="Times New Roman" w:cs="Times New Roman"/>
          <w:color w:val="000000"/>
          <w:sz w:val="24"/>
          <w:szCs w:val="24"/>
          <w:lang w:eastAsia="ru-RU"/>
        </w:rPr>
        <w:t>2. Путь к достижению положительного результата может быть только путем</w:t>
      </w:r>
      <w:r w:rsidRPr="008C5378">
        <w:rPr>
          <w:rFonts w:ascii="Times New Roman" w:hAnsi="Times New Roman" w:cs="Times New Roman"/>
          <w:iCs/>
          <w:color w:val="000000"/>
          <w:sz w:val="24"/>
          <w:szCs w:val="24"/>
          <w:lang w:eastAsia="ru-RU"/>
        </w:rPr>
        <w:t>«от успеха к успеху»</w:t>
      </w:r>
      <w:r w:rsidRPr="008C5378">
        <w:rPr>
          <w:rFonts w:ascii="Times New Roman" w:hAnsi="Times New Roman" w:cs="Times New Roman"/>
          <w:color w:val="000000"/>
          <w:sz w:val="24"/>
          <w:szCs w:val="24"/>
          <w:lang w:eastAsia="ru-RU"/>
        </w:rPr>
        <w:t>. Для ребенка очень важно постоянно чувствовать свою успешность. Это возможно только в том случае, если уровень сложности предлагаемых учителем заданий соответствует уровню возможностей ребенка. Только помня об этом, учитель может дать возможность каждому быть успешным в процессе обучения. И еще одно, что нужно помнить: оценивая работу ребенка, прежде всего необходимо обращать его внимание на то, что уже получилось, и лишь потом высказывать конкретные пожелания по улучшению работы.</w:t>
      </w:r>
    </w:p>
    <w:p w:rsidR="00113633" w:rsidRPr="008C5378" w:rsidRDefault="00113633" w:rsidP="00113633">
      <w:pPr>
        <w:shd w:val="clear" w:color="auto" w:fill="FFFFFF"/>
        <w:tabs>
          <w:tab w:val="left" w:pos="708"/>
        </w:tabs>
        <w:spacing w:after="0" w:line="240" w:lineRule="auto"/>
        <w:ind w:firstLine="709"/>
        <w:jc w:val="both"/>
        <w:rPr>
          <w:rFonts w:ascii="Times New Roman" w:hAnsi="Times New Roman" w:cs="Times New Roman"/>
          <w:color w:val="000000"/>
          <w:sz w:val="24"/>
          <w:szCs w:val="24"/>
          <w:lang w:eastAsia="ru-RU"/>
        </w:rPr>
      </w:pPr>
      <w:r w:rsidRPr="008C5378">
        <w:rPr>
          <w:rFonts w:ascii="Times New Roman" w:hAnsi="Times New Roman" w:cs="Times New Roman"/>
          <w:color w:val="000000"/>
          <w:sz w:val="24"/>
          <w:szCs w:val="24"/>
          <w:lang w:eastAsia="ru-RU"/>
        </w:rPr>
        <w:t>3. Создание </w:t>
      </w:r>
      <w:r w:rsidRPr="008C5378">
        <w:rPr>
          <w:rFonts w:ascii="Times New Roman" w:hAnsi="Times New Roman" w:cs="Times New Roman"/>
          <w:iCs/>
          <w:color w:val="000000"/>
          <w:sz w:val="24"/>
          <w:szCs w:val="24"/>
          <w:lang w:eastAsia="ru-RU"/>
        </w:rPr>
        <w:t>доброжелательной атмосферы</w:t>
      </w:r>
      <w:r w:rsidRPr="008C5378">
        <w:rPr>
          <w:rFonts w:ascii="Times New Roman" w:hAnsi="Times New Roman" w:cs="Times New Roman"/>
          <w:color w:val="000000"/>
          <w:sz w:val="24"/>
          <w:szCs w:val="24"/>
          <w:lang w:eastAsia="ru-RU"/>
        </w:rPr>
        <w:t> на занятиях. Психологами доказано, что развитие может идти только на положительном эмоциональном фоне. Ребенок намного быстрее добьется успеха, если будет верить в свои силы, будет чувствовать такую же уверенность в обращенных к нему словах учителя, в его действиях.</w:t>
      </w:r>
    </w:p>
    <w:p w:rsidR="00113633" w:rsidRPr="008C5378" w:rsidRDefault="00113633" w:rsidP="00113633">
      <w:pPr>
        <w:shd w:val="clear" w:color="auto" w:fill="FFFFFF"/>
        <w:tabs>
          <w:tab w:val="left" w:pos="708"/>
        </w:tabs>
        <w:spacing w:after="0" w:line="240" w:lineRule="auto"/>
        <w:ind w:firstLine="709"/>
        <w:jc w:val="both"/>
        <w:rPr>
          <w:rFonts w:ascii="Times New Roman" w:hAnsi="Times New Roman" w:cs="Times New Roman"/>
          <w:color w:val="000000"/>
          <w:sz w:val="24"/>
          <w:szCs w:val="24"/>
          <w:lang w:eastAsia="ru-RU"/>
        </w:rPr>
      </w:pPr>
      <w:r w:rsidRPr="008C5378">
        <w:rPr>
          <w:rFonts w:ascii="Times New Roman" w:hAnsi="Times New Roman" w:cs="Times New Roman"/>
          <w:color w:val="000000"/>
          <w:sz w:val="24"/>
          <w:szCs w:val="24"/>
          <w:lang w:eastAsia="ru-RU"/>
        </w:rPr>
        <w:t>Педагогу не стоит скупиться на похвалы, стоит отмечать самый незначительный успех, обращать внимание на любой правильный ответ.</w:t>
      </w:r>
    </w:p>
    <w:p w:rsidR="00113633" w:rsidRPr="008C5378" w:rsidRDefault="00113633" w:rsidP="009A2068">
      <w:pPr>
        <w:shd w:val="clear" w:color="auto" w:fill="FFFFFF"/>
        <w:tabs>
          <w:tab w:val="left" w:pos="708"/>
        </w:tabs>
        <w:spacing w:after="0" w:line="240" w:lineRule="auto"/>
        <w:ind w:firstLine="709"/>
        <w:jc w:val="both"/>
        <w:rPr>
          <w:rFonts w:ascii="Times New Roman" w:hAnsi="Times New Roman" w:cs="Times New Roman"/>
          <w:color w:val="000000"/>
          <w:sz w:val="24"/>
          <w:szCs w:val="24"/>
          <w:lang w:eastAsia="ru-RU"/>
        </w:rPr>
      </w:pPr>
      <w:r w:rsidRPr="008C5378">
        <w:rPr>
          <w:rFonts w:ascii="Times New Roman" w:hAnsi="Times New Roman" w:cs="Times New Roman"/>
          <w:color w:val="000000"/>
          <w:sz w:val="24"/>
          <w:szCs w:val="24"/>
          <w:lang w:eastAsia="ru-RU"/>
        </w:rPr>
        <w:t xml:space="preserve">При этом педагог не должен забывать, что его оценочные суждения должны касаться только результатов работы ребенка, а не его личности (особенно это относится к отрицательной оценке). </w:t>
      </w:r>
    </w:p>
    <w:p w:rsidR="00113633" w:rsidRPr="008C5378" w:rsidRDefault="00113633" w:rsidP="00113633">
      <w:pPr>
        <w:shd w:val="clear" w:color="auto" w:fill="FFFFFF"/>
        <w:tabs>
          <w:tab w:val="left" w:pos="708"/>
        </w:tabs>
        <w:spacing w:after="0" w:line="240" w:lineRule="auto"/>
        <w:ind w:firstLine="709"/>
        <w:jc w:val="both"/>
        <w:rPr>
          <w:rFonts w:ascii="Times New Roman" w:hAnsi="Times New Roman" w:cs="Times New Roman"/>
          <w:color w:val="000000"/>
          <w:sz w:val="24"/>
          <w:szCs w:val="24"/>
          <w:lang w:eastAsia="ru-RU"/>
        </w:rPr>
      </w:pPr>
      <w:r w:rsidRPr="008C5378">
        <w:rPr>
          <w:rFonts w:ascii="Times New Roman" w:hAnsi="Times New Roman" w:cs="Times New Roman"/>
          <w:color w:val="000000"/>
          <w:sz w:val="24"/>
          <w:szCs w:val="24"/>
          <w:lang w:eastAsia="ru-RU"/>
        </w:rPr>
        <w:t>4. </w:t>
      </w:r>
      <w:r w:rsidRPr="008C5378">
        <w:rPr>
          <w:rFonts w:ascii="Times New Roman" w:hAnsi="Times New Roman" w:cs="Times New Roman"/>
          <w:iCs/>
          <w:color w:val="000000"/>
          <w:sz w:val="24"/>
          <w:szCs w:val="24"/>
          <w:lang w:eastAsia="ru-RU"/>
        </w:rPr>
        <w:t>Темп продвижения каждого ученика определяется его индивидуальными возможностями</w:t>
      </w:r>
      <w:r w:rsidRPr="008C5378">
        <w:rPr>
          <w:rFonts w:ascii="Times New Roman" w:hAnsi="Times New Roman" w:cs="Times New Roman"/>
          <w:color w:val="000000"/>
          <w:sz w:val="24"/>
          <w:szCs w:val="24"/>
          <w:lang w:eastAsia="ru-RU"/>
        </w:rPr>
        <w:t>. Ученик не будет работать лучше и быстрее, если он постоянно слышит слова «быстрее, поторопись, ты опять последний», этими словами достигается, как правило, обратный эффект –либо ребенок начинает работать еще медленнее, либо он работает быстрее, но при этом начинает страдать качество (у ребенка появляется принцип: пусть неправильно, зато быстро, как все). Более целесообразной является позиция "лучше меньше, да лучше», для ее осуществления учитель на начальных этапах подстраивается к темпу ребенка, максимально индивидуализируя процесс обучения, предлагая меньшие по объему задания. В то же время шаг за шагом, не в ущерб качеству учитель старается приближать темп каждого ученика к общему темпу работы класса.</w:t>
      </w:r>
    </w:p>
    <w:p w:rsidR="00113633" w:rsidRPr="008C5378" w:rsidRDefault="00113633" w:rsidP="00113633">
      <w:pPr>
        <w:shd w:val="clear" w:color="auto" w:fill="FFFFFF"/>
        <w:tabs>
          <w:tab w:val="left" w:pos="708"/>
        </w:tabs>
        <w:spacing w:after="0" w:line="240" w:lineRule="auto"/>
        <w:ind w:firstLine="709"/>
        <w:jc w:val="both"/>
        <w:rPr>
          <w:rFonts w:ascii="Times New Roman" w:hAnsi="Times New Roman" w:cs="Times New Roman"/>
          <w:color w:val="000000"/>
          <w:sz w:val="24"/>
          <w:szCs w:val="24"/>
          <w:lang w:eastAsia="ru-RU"/>
        </w:rPr>
      </w:pPr>
      <w:r w:rsidRPr="008C5378">
        <w:rPr>
          <w:rFonts w:ascii="Times New Roman" w:hAnsi="Times New Roman" w:cs="Times New Roman"/>
          <w:color w:val="000000"/>
          <w:sz w:val="24"/>
          <w:szCs w:val="24"/>
          <w:lang w:eastAsia="ru-RU"/>
        </w:rPr>
        <w:t>5. </w:t>
      </w:r>
      <w:r w:rsidRPr="008C5378">
        <w:rPr>
          <w:rFonts w:ascii="Times New Roman" w:hAnsi="Times New Roman" w:cs="Times New Roman"/>
          <w:iCs/>
          <w:color w:val="000000"/>
          <w:sz w:val="24"/>
          <w:szCs w:val="24"/>
          <w:lang w:eastAsia="ru-RU"/>
        </w:rPr>
        <w:t>Отказ от принципа «перехода количества дополнительных занятий в качество обучения».</w:t>
      </w:r>
      <w:r w:rsidRPr="008C5378">
        <w:rPr>
          <w:rFonts w:ascii="Times New Roman" w:hAnsi="Times New Roman" w:cs="Times New Roman"/>
          <w:color w:val="000000"/>
          <w:sz w:val="24"/>
          <w:szCs w:val="24"/>
          <w:lang w:eastAsia="ru-RU"/>
        </w:rPr>
        <w:t>Суть «качественного» подхода заключается в том, что учитель знает, в чем трудности и как они могут быть устранены самым эффективным способом. Продуктивен именно такой путь — от знания причины ошибки к ее устранению.</w:t>
      </w:r>
    </w:p>
    <w:p w:rsidR="00113633" w:rsidRPr="008C5378" w:rsidRDefault="00113633" w:rsidP="00113633">
      <w:pPr>
        <w:shd w:val="clear" w:color="auto" w:fill="FFFFFF"/>
        <w:tabs>
          <w:tab w:val="left" w:pos="708"/>
        </w:tabs>
        <w:spacing w:after="0" w:line="240" w:lineRule="auto"/>
        <w:ind w:firstLine="709"/>
        <w:jc w:val="both"/>
        <w:rPr>
          <w:rFonts w:ascii="Times New Roman" w:hAnsi="Times New Roman" w:cs="Times New Roman"/>
          <w:color w:val="000000"/>
          <w:sz w:val="24"/>
          <w:szCs w:val="24"/>
          <w:lang w:eastAsia="ru-RU"/>
        </w:rPr>
      </w:pPr>
      <w:r w:rsidRPr="008C5378">
        <w:rPr>
          <w:rFonts w:ascii="Times New Roman" w:hAnsi="Times New Roman" w:cs="Times New Roman"/>
          <w:color w:val="000000"/>
          <w:sz w:val="24"/>
          <w:szCs w:val="24"/>
          <w:lang w:eastAsia="ru-RU"/>
        </w:rPr>
        <w:t>6. Необходимо постоянно отслеживать </w:t>
      </w:r>
      <w:r w:rsidRPr="008C5378">
        <w:rPr>
          <w:rFonts w:ascii="Times New Roman" w:hAnsi="Times New Roman" w:cs="Times New Roman"/>
          <w:iCs/>
          <w:color w:val="000000"/>
          <w:sz w:val="24"/>
          <w:szCs w:val="24"/>
          <w:lang w:eastAsia="ru-RU"/>
        </w:rPr>
        <w:t>продвижение</w:t>
      </w:r>
      <w:r w:rsidRPr="008C5378">
        <w:rPr>
          <w:rFonts w:ascii="Times New Roman" w:hAnsi="Times New Roman" w:cs="Times New Roman"/>
          <w:color w:val="000000"/>
          <w:sz w:val="24"/>
          <w:szCs w:val="24"/>
          <w:lang w:eastAsia="ru-RU"/>
        </w:rPr>
        <w:t> каждого ученика. Важно знать ту «точку», в которой ученик находится в данный момент, а также </w:t>
      </w:r>
      <w:r w:rsidRPr="008C5378">
        <w:rPr>
          <w:rFonts w:ascii="Times New Roman" w:hAnsi="Times New Roman" w:cs="Times New Roman"/>
          <w:iCs/>
          <w:color w:val="000000"/>
          <w:sz w:val="24"/>
          <w:szCs w:val="24"/>
          <w:lang w:eastAsia="ru-RU"/>
        </w:rPr>
        <w:t>перспективы его развития</w:t>
      </w:r>
      <w:r w:rsidRPr="008C5378">
        <w:rPr>
          <w:rFonts w:ascii="Times New Roman" w:hAnsi="Times New Roman" w:cs="Times New Roman"/>
          <w:color w:val="000000"/>
          <w:sz w:val="24"/>
          <w:szCs w:val="24"/>
          <w:lang w:eastAsia="ru-RU"/>
        </w:rPr>
        <w:t>. Для выполнения этого условия важно точно знать последовательность этапов формирования каждого конкретного навыка Другими словами, учитель постоянно должен</w:t>
      </w:r>
    </w:p>
    <w:p w:rsidR="00113633" w:rsidRPr="008C5378" w:rsidRDefault="00113633" w:rsidP="00113633">
      <w:pPr>
        <w:shd w:val="clear" w:color="auto" w:fill="FFFFFF"/>
        <w:tabs>
          <w:tab w:val="left" w:pos="708"/>
        </w:tabs>
        <w:spacing w:after="0" w:line="240" w:lineRule="auto"/>
        <w:ind w:firstLine="709"/>
        <w:jc w:val="both"/>
        <w:rPr>
          <w:rFonts w:ascii="Times New Roman" w:hAnsi="Times New Roman" w:cs="Times New Roman"/>
          <w:color w:val="000000"/>
          <w:sz w:val="24"/>
          <w:szCs w:val="24"/>
          <w:lang w:eastAsia="ru-RU"/>
        </w:rPr>
      </w:pPr>
      <w:r w:rsidRPr="008C5378">
        <w:rPr>
          <w:rFonts w:ascii="Times New Roman" w:hAnsi="Times New Roman" w:cs="Times New Roman"/>
          <w:color w:val="000000"/>
          <w:sz w:val="24"/>
          <w:szCs w:val="24"/>
          <w:lang w:eastAsia="ru-RU"/>
        </w:rPr>
        <w:t>знать: а) что ребенок уже может сделать самостоятельно; б) что он может сделать с помощью учителя; в) в чем эта помощь должна выражаться.</w:t>
      </w:r>
    </w:p>
    <w:p w:rsidR="00113633" w:rsidRPr="008C5378" w:rsidRDefault="00113633" w:rsidP="00113633">
      <w:pPr>
        <w:shd w:val="clear" w:color="auto" w:fill="FFFFFF"/>
        <w:tabs>
          <w:tab w:val="left" w:pos="708"/>
        </w:tabs>
        <w:spacing w:after="0" w:line="240" w:lineRule="auto"/>
        <w:ind w:firstLine="709"/>
        <w:jc w:val="both"/>
        <w:rPr>
          <w:rFonts w:ascii="Times New Roman" w:hAnsi="Times New Roman" w:cs="Times New Roman"/>
          <w:color w:val="000000"/>
          <w:sz w:val="24"/>
          <w:szCs w:val="24"/>
          <w:lang w:eastAsia="ru-RU"/>
        </w:rPr>
      </w:pPr>
      <w:r w:rsidRPr="008C5378">
        <w:rPr>
          <w:rFonts w:ascii="Times New Roman" w:hAnsi="Times New Roman" w:cs="Times New Roman"/>
          <w:color w:val="000000"/>
          <w:sz w:val="24"/>
          <w:szCs w:val="24"/>
          <w:lang w:eastAsia="ru-RU"/>
        </w:rPr>
        <w:t>7. В обучении необходимо опираться на «сильные» стороны в развитии ученика, выявленные в процессе диагностики.</w:t>
      </w:r>
    </w:p>
    <w:p w:rsidR="00113633" w:rsidRPr="008C5378" w:rsidRDefault="00113633" w:rsidP="00113633">
      <w:pPr>
        <w:shd w:val="clear" w:color="auto" w:fill="FFFFFF"/>
        <w:tabs>
          <w:tab w:val="left" w:pos="708"/>
        </w:tabs>
        <w:spacing w:after="0" w:line="240" w:lineRule="auto"/>
        <w:ind w:firstLine="709"/>
        <w:jc w:val="both"/>
        <w:rPr>
          <w:rFonts w:ascii="Times New Roman" w:hAnsi="Times New Roman" w:cs="Times New Roman"/>
          <w:color w:val="000000"/>
          <w:sz w:val="24"/>
          <w:szCs w:val="24"/>
          <w:lang w:eastAsia="ru-RU"/>
        </w:rPr>
      </w:pPr>
      <w:r w:rsidRPr="008C5378">
        <w:rPr>
          <w:rFonts w:ascii="Times New Roman" w:hAnsi="Times New Roman" w:cs="Times New Roman"/>
          <w:color w:val="000000"/>
          <w:sz w:val="24"/>
          <w:szCs w:val="24"/>
          <w:lang w:eastAsia="ru-RU"/>
        </w:rPr>
        <w:t>8. Содержание учебного материала для проведения коррекционных занятий должно не только предупреждать трудности обучения, но и способствовать </w:t>
      </w:r>
      <w:r w:rsidRPr="008C5378">
        <w:rPr>
          <w:rFonts w:ascii="Times New Roman" w:hAnsi="Times New Roman" w:cs="Times New Roman"/>
          <w:iCs/>
          <w:color w:val="000000"/>
          <w:sz w:val="24"/>
          <w:szCs w:val="24"/>
          <w:lang w:eastAsia="ru-RU"/>
        </w:rPr>
        <w:t>общему развитию обучающихся.</w:t>
      </w:r>
      <w:r w:rsidRPr="008C5378">
        <w:rPr>
          <w:rFonts w:ascii="Times New Roman" w:hAnsi="Times New Roman" w:cs="Times New Roman"/>
          <w:color w:val="000000"/>
          <w:sz w:val="24"/>
          <w:szCs w:val="24"/>
          <w:lang w:eastAsia="ru-RU"/>
        </w:rPr>
        <w:t> Задания должны быть разнообразными, занимательными, интересно оформленными. Основными методами обучения на занятиях должны быть дидактическая игра и самостоятельная предметно-практическая работа, так как именно в этих видах деятельности ребенка происходит развитие наглядно-образного мышления, произвольности и т. п. Одним из оптимальных средств для проведения коррекционно-развивающей работы являются тетради на печатной основе, дающие возможность ребенку самостоятельно действовать — штриховать, закрашивать, соединять линией, подчеркивать, дорисовывать и т. п.</w:t>
      </w:r>
    </w:p>
    <w:p w:rsidR="00113633" w:rsidRPr="008C5378" w:rsidRDefault="00113633" w:rsidP="00113633">
      <w:pPr>
        <w:shd w:val="clear" w:color="auto" w:fill="FFFFFF"/>
        <w:tabs>
          <w:tab w:val="left" w:pos="708"/>
        </w:tabs>
        <w:spacing w:after="0" w:line="240" w:lineRule="auto"/>
        <w:ind w:firstLine="709"/>
        <w:jc w:val="both"/>
        <w:rPr>
          <w:rFonts w:ascii="Times New Roman" w:hAnsi="Times New Roman" w:cs="Times New Roman"/>
          <w:color w:val="000000"/>
          <w:sz w:val="24"/>
          <w:szCs w:val="24"/>
          <w:lang w:eastAsia="ru-RU"/>
        </w:rPr>
      </w:pPr>
      <w:r w:rsidRPr="008C5378">
        <w:rPr>
          <w:rFonts w:ascii="Times New Roman" w:hAnsi="Times New Roman" w:cs="Times New Roman"/>
          <w:color w:val="000000"/>
          <w:sz w:val="24"/>
          <w:szCs w:val="24"/>
          <w:lang w:eastAsia="ru-RU"/>
        </w:rPr>
        <w:t>9. Коррекционно-развивающая работа должна осуществляться систематически и регулярно. То, чего так медленно и постепенно удается достигнуть, легко и быстро разрушается, если действия не отработаны до конца, не проконтролирован перенос действия с одного материала на другой.</w:t>
      </w:r>
    </w:p>
    <w:p w:rsidR="003A5A92" w:rsidRPr="008C5378" w:rsidRDefault="003A5A92" w:rsidP="00294759">
      <w:pPr>
        <w:tabs>
          <w:tab w:val="left" w:pos="454"/>
        </w:tabs>
        <w:suppressAutoHyphens/>
        <w:spacing w:after="0" w:line="240" w:lineRule="auto"/>
        <w:ind w:firstLine="680"/>
        <w:jc w:val="both"/>
        <w:rPr>
          <w:rFonts w:ascii="Times New Roman" w:eastAsia="Times New Roman" w:hAnsi="Times New Roman" w:cs="Times New Roman"/>
          <w:sz w:val="24"/>
          <w:szCs w:val="24"/>
          <w:lang w:eastAsia="zh-CN"/>
        </w:rPr>
      </w:pPr>
    </w:p>
    <w:p w:rsidR="003A5A92" w:rsidRPr="008C5378" w:rsidRDefault="003A5A92" w:rsidP="003A5A92">
      <w:pPr>
        <w:tabs>
          <w:tab w:val="left" w:pos="454"/>
        </w:tabs>
        <w:suppressAutoHyphens/>
        <w:spacing w:after="0" w:line="240" w:lineRule="auto"/>
        <w:ind w:firstLine="454"/>
        <w:jc w:val="center"/>
        <w:rPr>
          <w:rFonts w:ascii="Times New Roman" w:eastAsia="Times New Roman" w:hAnsi="Times New Roman" w:cs="Times New Roman"/>
          <w:sz w:val="24"/>
          <w:szCs w:val="24"/>
          <w:lang w:eastAsia="zh-CN"/>
        </w:rPr>
      </w:pPr>
      <w:r w:rsidRPr="008C5378">
        <w:rPr>
          <w:rFonts w:ascii="Times New Roman" w:eastAsia="Times New Roman" w:hAnsi="Times New Roman" w:cs="Times New Roman"/>
          <w:b/>
          <w:sz w:val="24"/>
          <w:szCs w:val="24"/>
          <w:lang w:eastAsia="zh-CN"/>
        </w:rPr>
        <w:t>3. Организационный раздел</w:t>
      </w:r>
    </w:p>
    <w:p w:rsidR="003A5A92" w:rsidRPr="008C5378" w:rsidRDefault="003A5A92" w:rsidP="00D37404">
      <w:pPr>
        <w:widowControl w:val="0"/>
        <w:tabs>
          <w:tab w:val="left" w:pos="454"/>
        </w:tabs>
        <w:suppressAutoHyphens/>
        <w:autoSpaceDE w:val="0"/>
        <w:spacing w:after="0" w:line="240" w:lineRule="auto"/>
        <w:ind w:firstLine="680"/>
        <w:jc w:val="both"/>
        <w:rPr>
          <w:rFonts w:ascii="Times New Roman" w:eastAsia="Times New Roman" w:hAnsi="Times New Roman" w:cs="Times New Roman"/>
          <w:b/>
          <w:bCs/>
          <w:sz w:val="24"/>
          <w:szCs w:val="24"/>
          <w:lang w:eastAsia="zh-CN"/>
        </w:rPr>
      </w:pPr>
      <w:r w:rsidRPr="008C5378">
        <w:rPr>
          <w:rFonts w:ascii="Times New Roman" w:eastAsia="@Arial Unicode MS" w:hAnsi="Times New Roman" w:cs="Times New Roman"/>
          <w:b/>
          <w:bCs/>
          <w:sz w:val="24"/>
          <w:szCs w:val="24"/>
          <w:lang w:eastAsia="zh-CN"/>
        </w:rPr>
        <w:t>3.1. </w:t>
      </w:r>
      <w:r w:rsidRPr="008C5378">
        <w:rPr>
          <w:rFonts w:ascii="Times New Roman" w:eastAsia="Times New Roman" w:hAnsi="Times New Roman" w:cs="Times New Roman"/>
          <w:b/>
          <w:bCs/>
          <w:sz w:val="24"/>
          <w:szCs w:val="24"/>
          <w:lang w:eastAsia="zh-CN"/>
        </w:rPr>
        <w:t>Учебный план основного общего образования</w:t>
      </w:r>
    </w:p>
    <w:p w:rsidR="00D37404" w:rsidRPr="008C5378" w:rsidRDefault="00995313" w:rsidP="00D37404">
      <w:pPr>
        <w:suppressAutoHyphens/>
        <w:spacing w:after="0" w:line="240" w:lineRule="auto"/>
        <w:ind w:firstLine="680"/>
        <w:jc w:val="both"/>
        <w:rPr>
          <w:rFonts w:ascii="Times New Roman" w:hAnsi="Times New Roman" w:cs="Times New Roman"/>
          <w:sz w:val="24"/>
          <w:szCs w:val="24"/>
        </w:rPr>
      </w:pPr>
      <w:r w:rsidRPr="008C5378">
        <w:rPr>
          <w:rFonts w:ascii="Times New Roman" w:hAnsi="Times New Roman" w:cs="Times New Roman"/>
          <w:sz w:val="24"/>
          <w:szCs w:val="24"/>
        </w:rPr>
        <w:t>Учебный план м</w:t>
      </w:r>
      <w:r w:rsidR="00D37404" w:rsidRPr="008C5378">
        <w:rPr>
          <w:rFonts w:ascii="Times New Roman" w:hAnsi="Times New Roman" w:cs="Times New Roman"/>
          <w:sz w:val="24"/>
          <w:szCs w:val="24"/>
        </w:rPr>
        <w:t>ун</w:t>
      </w:r>
      <w:r w:rsidR="00D82EEE" w:rsidRPr="008C5378">
        <w:rPr>
          <w:rFonts w:ascii="Times New Roman" w:hAnsi="Times New Roman" w:cs="Times New Roman"/>
          <w:sz w:val="24"/>
          <w:szCs w:val="24"/>
        </w:rPr>
        <w:t xml:space="preserve">иципального </w:t>
      </w:r>
      <w:r w:rsidR="00D37404" w:rsidRPr="008C5378">
        <w:rPr>
          <w:rFonts w:ascii="Times New Roman" w:hAnsi="Times New Roman" w:cs="Times New Roman"/>
          <w:sz w:val="24"/>
          <w:szCs w:val="24"/>
        </w:rPr>
        <w:t>бюджетного</w:t>
      </w:r>
      <w:r w:rsidR="00D82EEE" w:rsidRPr="008C5378">
        <w:rPr>
          <w:rFonts w:ascii="Times New Roman" w:hAnsi="Times New Roman" w:cs="Times New Roman"/>
          <w:sz w:val="24"/>
          <w:szCs w:val="24"/>
        </w:rPr>
        <w:t xml:space="preserve"> общеобразовательного у</w:t>
      </w:r>
      <w:r w:rsidR="00D37404" w:rsidRPr="008C5378">
        <w:rPr>
          <w:rFonts w:ascii="Times New Roman" w:hAnsi="Times New Roman" w:cs="Times New Roman"/>
          <w:sz w:val="24"/>
          <w:szCs w:val="24"/>
        </w:rPr>
        <w:t xml:space="preserve"> учреждения сред</w:t>
      </w:r>
      <w:r w:rsidR="00D82EEE" w:rsidRPr="008C5378">
        <w:rPr>
          <w:rFonts w:ascii="Times New Roman" w:hAnsi="Times New Roman" w:cs="Times New Roman"/>
          <w:sz w:val="24"/>
          <w:szCs w:val="24"/>
        </w:rPr>
        <w:t>няя общеобразовательная школа с. Исаметово</w:t>
      </w:r>
      <w:r w:rsidR="00D37404" w:rsidRPr="008C5378">
        <w:rPr>
          <w:rFonts w:ascii="Times New Roman" w:hAnsi="Times New Roman" w:cs="Times New Roman"/>
          <w:sz w:val="24"/>
          <w:szCs w:val="24"/>
        </w:rPr>
        <w:t xml:space="preserve"> для 5-9 классов фиксирует максимальный объём учебной нагрузки обучающихся, определяет перечень учебных предметов и время, отводимое на их освоение.</w:t>
      </w:r>
    </w:p>
    <w:p w:rsidR="00D77292" w:rsidRPr="008C5378" w:rsidRDefault="00D37404" w:rsidP="00995313">
      <w:pPr>
        <w:suppressAutoHyphens/>
        <w:spacing w:after="0" w:line="240" w:lineRule="auto"/>
        <w:ind w:firstLine="680"/>
        <w:jc w:val="both"/>
        <w:rPr>
          <w:rFonts w:ascii="Times New Roman" w:hAnsi="Times New Roman" w:cs="Times New Roman"/>
          <w:sz w:val="24"/>
          <w:szCs w:val="24"/>
        </w:rPr>
      </w:pPr>
      <w:r w:rsidRPr="008C5378">
        <w:rPr>
          <w:rFonts w:ascii="Times New Roman" w:hAnsi="Times New Roman" w:cs="Times New Roman"/>
          <w:sz w:val="24"/>
          <w:szCs w:val="24"/>
        </w:rPr>
        <w:t>Нормативно-правовой основой для разработки учеб</w:t>
      </w:r>
      <w:r w:rsidR="00D82EEE" w:rsidRPr="008C5378">
        <w:rPr>
          <w:rFonts w:ascii="Times New Roman" w:hAnsi="Times New Roman" w:cs="Times New Roman"/>
          <w:sz w:val="24"/>
          <w:szCs w:val="24"/>
        </w:rPr>
        <w:t xml:space="preserve">ного плана МБОУ СОШ с.Исаметово </w:t>
      </w:r>
      <w:r w:rsidRPr="008C5378">
        <w:rPr>
          <w:rFonts w:ascii="Times New Roman" w:hAnsi="Times New Roman" w:cs="Times New Roman"/>
          <w:sz w:val="24"/>
          <w:szCs w:val="24"/>
        </w:rPr>
        <w:t>для 5-9 классов являются:</w:t>
      </w:r>
    </w:p>
    <w:p w:rsidR="00D77292" w:rsidRPr="008C5378" w:rsidRDefault="00D77292" w:rsidP="00CA3F1C">
      <w:pPr>
        <w:numPr>
          <w:ilvl w:val="0"/>
          <w:numId w:val="181"/>
        </w:numPr>
        <w:tabs>
          <w:tab w:val="left" w:pos="6663"/>
        </w:tabs>
        <w:spacing w:after="0" w:line="240" w:lineRule="auto"/>
        <w:ind w:left="540" w:hanging="540"/>
        <w:rPr>
          <w:rFonts w:ascii="Times New Roman" w:eastAsia="Calibri" w:hAnsi="Times New Roman" w:cs="Times New Roman"/>
          <w:sz w:val="24"/>
          <w:szCs w:val="24"/>
          <w:lang w:bidi="en-US"/>
        </w:rPr>
      </w:pPr>
      <w:r w:rsidRPr="008C5378">
        <w:rPr>
          <w:rFonts w:ascii="Times New Roman" w:eastAsia="Calibri" w:hAnsi="Times New Roman" w:cs="Times New Roman"/>
          <w:sz w:val="24"/>
          <w:szCs w:val="24"/>
          <w:lang w:bidi="en-US"/>
        </w:rPr>
        <w:t>Федеральный закон «Об образовании в Российской Федерации»  № 273-ФЗ от 29.12.2012,</w:t>
      </w:r>
    </w:p>
    <w:p w:rsidR="00D77292" w:rsidRPr="008C5378" w:rsidRDefault="00D77292" w:rsidP="00CA3F1C">
      <w:pPr>
        <w:numPr>
          <w:ilvl w:val="0"/>
          <w:numId w:val="181"/>
        </w:numPr>
        <w:tabs>
          <w:tab w:val="left" w:pos="6663"/>
        </w:tabs>
        <w:spacing w:after="0" w:line="240" w:lineRule="auto"/>
        <w:ind w:left="540" w:hanging="540"/>
        <w:rPr>
          <w:rFonts w:ascii="Times New Roman" w:eastAsia="Calibri" w:hAnsi="Times New Roman" w:cs="Times New Roman"/>
          <w:sz w:val="24"/>
          <w:szCs w:val="24"/>
          <w:lang w:bidi="en-US"/>
        </w:rPr>
      </w:pPr>
      <w:r w:rsidRPr="008C5378">
        <w:rPr>
          <w:rFonts w:ascii="Times New Roman" w:eastAsia="Calibri" w:hAnsi="Times New Roman" w:cs="Times New Roman"/>
          <w:sz w:val="24"/>
          <w:szCs w:val="24"/>
          <w:lang w:bidi="en-US"/>
        </w:rPr>
        <w:t>Постановление Федеральной службы по надзору в сфере защиты прав потребителей и благополучия человека и Главного государственного санитарного врача Российской Федерации  от 29.12.2010 г. № 189 «Санитарно-эпидемиологические требования к условиям и организации обучения в общеобразовательных учреждениях»,</w:t>
      </w:r>
    </w:p>
    <w:p w:rsidR="00D77292" w:rsidRPr="008C5378" w:rsidRDefault="00D77292" w:rsidP="00CA3F1C">
      <w:pPr>
        <w:numPr>
          <w:ilvl w:val="0"/>
          <w:numId w:val="181"/>
        </w:numPr>
        <w:tabs>
          <w:tab w:val="left" w:pos="6663"/>
        </w:tabs>
        <w:spacing w:after="0" w:line="240" w:lineRule="auto"/>
        <w:ind w:left="540" w:hanging="540"/>
        <w:rPr>
          <w:rFonts w:ascii="Times New Roman" w:eastAsia="Calibri" w:hAnsi="Times New Roman" w:cs="Times New Roman"/>
          <w:sz w:val="24"/>
          <w:szCs w:val="24"/>
          <w:lang w:bidi="en-US"/>
        </w:rPr>
      </w:pPr>
      <w:r w:rsidRPr="008C5378">
        <w:rPr>
          <w:rFonts w:ascii="Times New Roman" w:eastAsia="Calibri" w:hAnsi="Times New Roman" w:cs="Times New Roman"/>
          <w:sz w:val="24"/>
          <w:szCs w:val="24"/>
          <w:lang w:bidi="en-US"/>
        </w:rPr>
        <w:t>Приказ  Министерства образования и науки Российской Федерации:  «Об утверждении и введении в действие федерального государственного образовательного стандарта основного общего образования»от 17.12.2010 года №1897,</w:t>
      </w:r>
    </w:p>
    <w:p w:rsidR="00D77292" w:rsidRPr="008C5378" w:rsidRDefault="00D77292" w:rsidP="00CA3F1C">
      <w:pPr>
        <w:numPr>
          <w:ilvl w:val="0"/>
          <w:numId w:val="181"/>
        </w:numPr>
        <w:tabs>
          <w:tab w:val="left" w:pos="6663"/>
        </w:tabs>
        <w:spacing w:after="0" w:line="240" w:lineRule="auto"/>
        <w:ind w:left="540" w:hanging="540"/>
        <w:rPr>
          <w:rFonts w:ascii="Times New Roman" w:eastAsia="Calibri" w:hAnsi="Times New Roman" w:cs="Times New Roman"/>
          <w:sz w:val="24"/>
          <w:szCs w:val="24"/>
          <w:lang w:bidi="en-US"/>
        </w:rPr>
      </w:pPr>
      <w:r w:rsidRPr="008C5378">
        <w:rPr>
          <w:rFonts w:ascii="Times New Roman" w:eastAsia="Calibri" w:hAnsi="Times New Roman" w:cs="Times New Roman"/>
          <w:sz w:val="24"/>
          <w:szCs w:val="24"/>
          <w:lang w:bidi="en-US"/>
        </w:rPr>
        <w:t xml:space="preserve"> Инструктивно-методическое письмо Министерства образования и науки Российской Федерации «Об организации внеурочной деятельности при введении федерального государственного образовательного стандарта общего образования» от 12.05.2011 №03-296,</w:t>
      </w:r>
    </w:p>
    <w:p w:rsidR="00D77292" w:rsidRPr="008C5378" w:rsidRDefault="00D77292" w:rsidP="00CA3F1C">
      <w:pPr>
        <w:numPr>
          <w:ilvl w:val="0"/>
          <w:numId w:val="181"/>
        </w:numPr>
        <w:tabs>
          <w:tab w:val="left" w:pos="6663"/>
        </w:tabs>
        <w:spacing w:after="0" w:line="240" w:lineRule="auto"/>
        <w:ind w:left="540" w:hanging="540"/>
        <w:rPr>
          <w:rFonts w:ascii="Times New Roman" w:eastAsia="Calibri" w:hAnsi="Times New Roman" w:cs="Times New Roman"/>
          <w:sz w:val="24"/>
          <w:szCs w:val="24"/>
          <w:lang w:bidi="en-US"/>
        </w:rPr>
      </w:pPr>
      <w:r w:rsidRPr="008C5378">
        <w:rPr>
          <w:rFonts w:ascii="Times New Roman" w:eastAsia="Calibri" w:hAnsi="Times New Roman" w:cs="Times New Roman"/>
          <w:sz w:val="24"/>
          <w:szCs w:val="24"/>
          <w:lang w:bidi="en-US"/>
        </w:rPr>
        <w:t>Приказ Министерства образования и науки России от 01.02.2012 №74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утвержденных приказом Министерства образования Российской Федерации от 09.03.2004г №1312»,</w:t>
      </w:r>
    </w:p>
    <w:p w:rsidR="00D77292" w:rsidRPr="008C5378" w:rsidRDefault="00D77292" w:rsidP="00CA3F1C">
      <w:pPr>
        <w:numPr>
          <w:ilvl w:val="0"/>
          <w:numId w:val="181"/>
        </w:numPr>
        <w:tabs>
          <w:tab w:val="left" w:pos="6663"/>
        </w:tabs>
        <w:spacing w:after="0" w:line="240" w:lineRule="auto"/>
        <w:ind w:left="540" w:hanging="540"/>
        <w:rPr>
          <w:rFonts w:ascii="Times New Roman" w:eastAsia="Calibri" w:hAnsi="Times New Roman" w:cs="Times New Roman"/>
          <w:sz w:val="24"/>
          <w:szCs w:val="24"/>
          <w:lang w:bidi="en-US"/>
        </w:rPr>
      </w:pPr>
      <w:r w:rsidRPr="008C5378">
        <w:rPr>
          <w:rFonts w:ascii="Times New Roman" w:eastAsia="Calibri" w:hAnsi="Times New Roman" w:cs="Times New Roman"/>
          <w:sz w:val="24"/>
          <w:szCs w:val="24"/>
          <w:lang w:bidi="en-US"/>
        </w:rPr>
        <w:t xml:space="preserve">Письмо Министерства образования и науки Российской Федерации от 19.11. </w:t>
      </w:r>
      <w:smartTag w:uri="urn:schemas-microsoft-com:office:smarttags" w:element="metricconverter">
        <w:smartTagPr>
          <w:attr w:name="ProductID" w:val="2010 г"/>
        </w:smartTagPr>
        <w:r w:rsidRPr="008C5378">
          <w:rPr>
            <w:rFonts w:ascii="Times New Roman" w:eastAsia="Calibri" w:hAnsi="Times New Roman" w:cs="Times New Roman"/>
            <w:sz w:val="24"/>
            <w:szCs w:val="24"/>
            <w:lang w:bidi="en-US"/>
          </w:rPr>
          <w:t>2010 г</w:t>
        </w:r>
      </w:smartTag>
      <w:r w:rsidRPr="008C5378">
        <w:rPr>
          <w:rFonts w:ascii="Times New Roman" w:eastAsia="Calibri" w:hAnsi="Times New Roman" w:cs="Times New Roman"/>
          <w:sz w:val="24"/>
          <w:szCs w:val="24"/>
          <w:lang w:bidi="en-US"/>
        </w:rPr>
        <w:t>. № 6842-03/30 «О введении третьего часа физической культуры  в  недельный объём учебной нагрузки обучающихся в общеобразовательных учреждениях»</w:t>
      </w:r>
    </w:p>
    <w:p w:rsidR="00D77292" w:rsidRPr="008C5378" w:rsidRDefault="00D77292" w:rsidP="00CA3F1C">
      <w:pPr>
        <w:numPr>
          <w:ilvl w:val="0"/>
          <w:numId w:val="181"/>
        </w:numPr>
        <w:tabs>
          <w:tab w:val="left" w:pos="6663"/>
        </w:tabs>
        <w:spacing w:after="0" w:line="240" w:lineRule="auto"/>
        <w:ind w:left="540" w:hanging="540"/>
        <w:rPr>
          <w:rFonts w:ascii="Times New Roman" w:eastAsia="Calibri" w:hAnsi="Times New Roman" w:cs="Times New Roman"/>
          <w:sz w:val="24"/>
          <w:szCs w:val="24"/>
          <w:lang w:bidi="en-US"/>
        </w:rPr>
      </w:pPr>
      <w:r w:rsidRPr="008C5378">
        <w:rPr>
          <w:rFonts w:ascii="Times New Roman" w:eastAsia="Calibri" w:hAnsi="Times New Roman" w:cs="Times New Roman"/>
          <w:sz w:val="24"/>
          <w:szCs w:val="24"/>
          <w:lang w:bidi="en-US"/>
        </w:rPr>
        <w:t xml:space="preserve">Приказ Министерства образования и науки Российской Федерации  от 28.12.2010 №2106 (рег. № 19676 от 02.02.2011) «Об утверждении федеральных требований к образовательным учреждениям в части охраны здоровья обучающихся, воспитанников»  </w:t>
      </w:r>
    </w:p>
    <w:p w:rsidR="00D77292" w:rsidRPr="008C5378" w:rsidRDefault="00D77292" w:rsidP="00CA3F1C">
      <w:pPr>
        <w:numPr>
          <w:ilvl w:val="0"/>
          <w:numId w:val="181"/>
        </w:numPr>
        <w:tabs>
          <w:tab w:val="left" w:pos="6663"/>
        </w:tabs>
        <w:spacing w:after="0" w:line="240" w:lineRule="auto"/>
        <w:ind w:left="540" w:hanging="540"/>
        <w:rPr>
          <w:rFonts w:ascii="Times New Roman" w:eastAsia="Calibri" w:hAnsi="Times New Roman" w:cs="Times New Roman"/>
          <w:sz w:val="24"/>
          <w:szCs w:val="24"/>
          <w:lang w:bidi="en-US"/>
        </w:rPr>
      </w:pPr>
      <w:r w:rsidRPr="008C5378">
        <w:rPr>
          <w:rFonts w:ascii="Times New Roman" w:eastAsia="Calibri" w:hAnsi="Times New Roman" w:cs="Times New Roman"/>
          <w:sz w:val="24"/>
          <w:szCs w:val="24"/>
          <w:lang w:bidi="en-US"/>
        </w:rPr>
        <w:t xml:space="preserve">Закон Республики Башкортостан 01.07 2013 №696-з «Об образовании в Республике Башкортостан» </w:t>
      </w:r>
      <w:r w:rsidRPr="008C5378">
        <w:rPr>
          <w:rFonts w:ascii="Times New Roman" w:eastAsia="Calibri" w:hAnsi="Times New Roman" w:cs="Times New Roman"/>
          <w:color w:val="000000"/>
          <w:spacing w:val="2"/>
          <w:sz w:val="24"/>
          <w:szCs w:val="24"/>
          <w:lang w:bidi="en-US"/>
        </w:rPr>
        <w:t>(в ред. Законов РБ от 26.12.2014 N 171-з, </w:t>
      </w:r>
      <w:hyperlink r:id="rId49" w:history="1">
        <w:r w:rsidRPr="008C5378">
          <w:rPr>
            <w:rFonts w:ascii="Times New Roman" w:eastAsia="Calibri" w:hAnsi="Times New Roman" w:cs="Times New Roman"/>
            <w:color w:val="000000"/>
            <w:spacing w:val="2"/>
            <w:sz w:val="24"/>
            <w:szCs w:val="24"/>
            <w:u w:val="single"/>
            <w:lang w:bidi="en-US"/>
          </w:rPr>
          <w:t>от 27.02.2015 N 192-з</w:t>
        </w:r>
      </w:hyperlink>
      <w:r w:rsidRPr="008C5378">
        <w:rPr>
          <w:rFonts w:ascii="Times New Roman" w:eastAsia="Calibri" w:hAnsi="Times New Roman" w:cs="Times New Roman"/>
          <w:color w:val="000000"/>
          <w:spacing w:val="2"/>
          <w:sz w:val="24"/>
          <w:szCs w:val="24"/>
          <w:lang w:bidi="en-US"/>
        </w:rPr>
        <w:t>.</w:t>
      </w:r>
    </w:p>
    <w:p w:rsidR="00D77292" w:rsidRPr="008C5378" w:rsidRDefault="00D77292" w:rsidP="00D77292">
      <w:pPr>
        <w:tabs>
          <w:tab w:val="left" w:pos="6663"/>
        </w:tabs>
        <w:spacing w:after="0" w:line="240" w:lineRule="auto"/>
        <w:rPr>
          <w:rFonts w:ascii="Times New Roman" w:eastAsia="Calibri" w:hAnsi="Times New Roman" w:cs="Times New Roman"/>
          <w:sz w:val="24"/>
          <w:szCs w:val="24"/>
          <w:lang w:bidi="en-US"/>
        </w:rPr>
      </w:pPr>
    </w:p>
    <w:p w:rsidR="00D77292" w:rsidRPr="008C5378" w:rsidRDefault="00D77292" w:rsidP="00CA3F1C">
      <w:pPr>
        <w:numPr>
          <w:ilvl w:val="0"/>
          <w:numId w:val="181"/>
        </w:numPr>
        <w:tabs>
          <w:tab w:val="left" w:pos="6663"/>
        </w:tabs>
        <w:spacing w:after="0" w:line="240" w:lineRule="auto"/>
        <w:ind w:left="540" w:hanging="540"/>
        <w:rPr>
          <w:rFonts w:ascii="Times New Roman" w:eastAsia="Calibri" w:hAnsi="Times New Roman" w:cs="Times New Roman"/>
          <w:sz w:val="24"/>
          <w:szCs w:val="24"/>
          <w:lang w:bidi="en-US"/>
        </w:rPr>
      </w:pPr>
      <w:r w:rsidRPr="008C5378">
        <w:rPr>
          <w:rFonts w:ascii="Times New Roman" w:eastAsia="Calibri" w:hAnsi="Times New Roman" w:cs="Times New Roman"/>
          <w:sz w:val="24"/>
          <w:szCs w:val="24"/>
          <w:lang w:bidi="en-US"/>
        </w:rPr>
        <w:t xml:space="preserve">Закон Республики Башкортостан  от 15 февраля 1999 г. №216– з </w:t>
      </w:r>
    </w:p>
    <w:p w:rsidR="00D77292" w:rsidRPr="008C5378" w:rsidRDefault="00D77292" w:rsidP="00D77292">
      <w:pPr>
        <w:tabs>
          <w:tab w:val="left" w:pos="6663"/>
        </w:tabs>
        <w:spacing w:after="0" w:line="240" w:lineRule="auto"/>
        <w:rPr>
          <w:rFonts w:ascii="Times New Roman" w:eastAsia="Calibri" w:hAnsi="Times New Roman" w:cs="Times New Roman"/>
          <w:sz w:val="24"/>
          <w:szCs w:val="24"/>
          <w:lang w:bidi="en-US"/>
        </w:rPr>
      </w:pPr>
      <w:r w:rsidRPr="008C5378">
        <w:rPr>
          <w:rFonts w:ascii="Times New Roman" w:eastAsia="Calibri" w:hAnsi="Times New Roman" w:cs="Times New Roman"/>
          <w:sz w:val="24"/>
          <w:szCs w:val="24"/>
          <w:lang w:bidi="en-US"/>
        </w:rPr>
        <w:t>«О языках народов Республики Башкортостан» (</w:t>
      </w:r>
      <w:r w:rsidRPr="008C5378">
        <w:rPr>
          <w:rFonts w:ascii="Times New Roman" w:eastAsia="Calibri" w:hAnsi="Times New Roman" w:cs="Times New Roman"/>
          <w:spacing w:val="2"/>
          <w:sz w:val="24"/>
          <w:szCs w:val="24"/>
          <w:shd w:val="clear" w:color="auto" w:fill="FFFFFF"/>
          <w:lang w:bidi="en-US"/>
        </w:rPr>
        <w:t>с изменениями на 28 марта 2014 года)</w:t>
      </w:r>
      <w:r w:rsidRPr="008C5378">
        <w:rPr>
          <w:rFonts w:ascii="Times New Roman" w:eastAsia="Calibri" w:hAnsi="Times New Roman" w:cs="Times New Roman"/>
          <w:sz w:val="24"/>
          <w:szCs w:val="24"/>
          <w:lang w:bidi="en-US"/>
        </w:rPr>
        <w:br/>
      </w:r>
    </w:p>
    <w:p w:rsidR="00D77292" w:rsidRPr="008C5378" w:rsidRDefault="00D77292" w:rsidP="00CA3F1C">
      <w:pPr>
        <w:widowControl w:val="0"/>
        <w:numPr>
          <w:ilvl w:val="0"/>
          <w:numId w:val="182"/>
        </w:numPr>
        <w:overflowPunct w:val="0"/>
        <w:autoSpaceDE w:val="0"/>
        <w:autoSpaceDN w:val="0"/>
        <w:adjustRightInd w:val="0"/>
        <w:spacing w:after="0" w:line="216" w:lineRule="auto"/>
        <w:ind w:left="284" w:right="1060"/>
        <w:rPr>
          <w:rFonts w:ascii="Times New Roman" w:eastAsia="Calibri" w:hAnsi="Times New Roman" w:cs="Times New Roman"/>
          <w:sz w:val="24"/>
          <w:szCs w:val="24"/>
          <w:lang w:bidi="en-US"/>
        </w:rPr>
      </w:pPr>
      <w:r w:rsidRPr="008C5378">
        <w:rPr>
          <w:rFonts w:ascii="Times New Roman" w:eastAsia="Calibri" w:hAnsi="Times New Roman" w:cs="Times New Roman"/>
          <w:sz w:val="24"/>
          <w:szCs w:val="24"/>
          <w:lang w:bidi="en-US"/>
        </w:rPr>
        <w:t>Приказ Минобрнауки России от 31 декабря 2015 г. № 1577 «О внесении изменений в ФГОС ООО»</w:t>
      </w:r>
      <w:r w:rsidR="00995313" w:rsidRPr="008C5378">
        <w:rPr>
          <w:rFonts w:ascii="Times New Roman" w:eastAsia="Calibri" w:hAnsi="Times New Roman" w:cs="Times New Roman"/>
          <w:sz w:val="24"/>
          <w:szCs w:val="24"/>
          <w:lang w:bidi="en-US"/>
        </w:rPr>
        <w:t>;</w:t>
      </w:r>
    </w:p>
    <w:p w:rsidR="00995313" w:rsidRPr="008C5378" w:rsidRDefault="00995313" w:rsidP="00CA3F1C">
      <w:pPr>
        <w:pStyle w:val="aff1"/>
        <w:numPr>
          <w:ilvl w:val="0"/>
          <w:numId w:val="182"/>
        </w:numPr>
        <w:kinsoku w:val="0"/>
        <w:overflowPunct w:val="0"/>
        <w:spacing w:after="0" w:line="264" w:lineRule="auto"/>
        <w:ind w:left="0" w:firstLine="0"/>
        <w:jc w:val="both"/>
      </w:pPr>
      <w:r w:rsidRPr="008C5378">
        <w:t>.«Рекомендации по переходу общеобразовательных организаций Республики Башкортостан на 5-дневную учебную неделю с соблюдением максимальной учебной нагрузки в течение дня для обучающихся по образовательным программам общего образования соответствующего уровня» Министерства образования Республики Башкортостан протокол  от 21.02.2019 г № 2.</w:t>
      </w:r>
    </w:p>
    <w:p w:rsidR="00995313" w:rsidRPr="008C5378" w:rsidRDefault="00995313" w:rsidP="00995313">
      <w:pPr>
        <w:widowControl w:val="0"/>
        <w:overflowPunct w:val="0"/>
        <w:autoSpaceDE w:val="0"/>
        <w:autoSpaceDN w:val="0"/>
        <w:adjustRightInd w:val="0"/>
        <w:spacing w:after="0" w:line="216" w:lineRule="auto"/>
        <w:ind w:left="284" w:right="1060"/>
        <w:rPr>
          <w:rFonts w:ascii="Times New Roman" w:eastAsia="Calibri" w:hAnsi="Times New Roman" w:cs="Times New Roman"/>
          <w:sz w:val="24"/>
          <w:szCs w:val="24"/>
          <w:lang w:bidi="en-US"/>
        </w:rPr>
      </w:pPr>
    </w:p>
    <w:p w:rsidR="00D77292" w:rsidRPr="008C5378" w:rsidRDefault="00D77292" w:rsidP="00D77292">
      <w:pPr>
        <w:widowControl w:val="0"/>
        <w:overflowPunct w:val="0"/>
        <w:autoSpaceDE w:val="0"/>
        <w:autoSpaceDN w:val="0"/>
        <w:adjustRightInd w:val="0"/>
        <w:spacing w:after="0" w:line="216" w:lineRule="auto"/>
        <w:ind w:right="1060"/>
        <w:rPr>
          <w:rFonts w:ascii="Times New Roman" w:eastAsia="Calibri" w:hAnsi="Times New Roman" w:cs="Times New Roman"/>
          <w:sz w:val="24"/>
          <w:szCs w:val="24"/>
          <w:lang w:bidi="en-US"/>
        </w:rPr>
      </w:pPr>
    </w:p>
    <w:p w:rsidR="00D77292" w:rsidRPr="008C5378" w:rsidRDefault="00A5793A" w:rsidP="00CA3F1C">
      <w:pPr>
        <w:widowControl w:val="0"/>
        <w:numPr>
          <w:ilvl w:val="0"/>
          <w:numId w:val="182"/>
        </w:numPr>
        <w:overflowPunct w:val="0"/>
        <w:autoSpaceDE w:val="0"/>
        <w:autoSpaceDN w:val="0"/>
        <w:adjustRightInd w:val="0"/>
        <w:spacing w:after="0" w:line="216" w:lineRule="auto"/>
        <w:ind w:left="284" w:right="1060" w:hanging="284"/>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Устав  МБОУ СОШ  с. Рсае</w:t>
      </w:r>
      <w:r w:rsidR="00D77292" w:rsidRPr="008C5378">
        <w:rPr>
          <w:rFonts w:ascii="Times New Roman" w:eastAsia="Calibri" w:hAnsi="Times New Roman" w:cs="Times New Roman"/>
          <w:sz w:val="24"/>
          <w:szCs w:val="24"/>
          <w:lang w:bidi="en-US"/>
        </w:rPr>
        <w:t>во;</w:t>
      </w:r>
    </w:p>
    <w:p w:rsidR="00D77292" w:rsidRPr="008C5378" w:rsidRDefault="00D77292" w:rsidP="00D77292">
      <w:pPr>
        <w:widowControl w:val="0"/>
        <w:overflowPunct w:val="0"/>
        <w:autoSpaceDE w:val="0"/>
        <w:autoSpaceDN w:val="0"/>
        <w:adjustRightInd w:val="0"/>
        <w:spacing w:after="0" w:line="216" w:lineRule="auto"/>
        <w:ind w:right="1060"/>
        <w:rPr>
          <w:rFonts w:ascii="Times New Roman" w:eastAsia="Calibri" w:hAnsi="Times New Roman" w:cs="Times New Roman"/>
          <w:sz w:val="24"/>
          <w:szCs w:val="24"/>
          <w:lang w:bidi="en-US"/>
        </w:rPr>
      </w:pPr>
    </w:p>
    <w:p w:rsidR="00D77292" w:rsidRPr="008C5378" w:rsidRDefault="00D77292" w:rsidP="00CA3F1C">
      <w:pPr>
        <w:widowControl w:val="0"/>
        <w:numPr>
          <w:ilvl w:val="0"/>
          <w:numId w:val="182"/>
        </w:numPr>
        <w:overflowPunct w:val="0"/>
        <w:autoSpaceDE w:val="0"/>
        <w:autoSpaceDN w:val="0"/>
        <w:adjustRightInd w:val="0"/>
        <w:spacing w:after="0" w:line="216" w:lineRule="auto"/>
        <w:ind w:left="284" w:right="1060" w:hanging="284"/>
        <w:rPr>
          <w:rFonts w:ascii="Times New Roman" w:eastAsia="Calibri" w:hAnsi="Times New Roman" w:cs="Times New Roman"/>
          <w:sz w:val="24"/>
          <w:szCs w:val="24"/>
          <w:lang w:bidi="en-US"/>
        </w:rPr>
      </w:pPr>
      <w:r w:rsidRPr="008C5378">
        <w:rPr>
          <w:rFonts w:ascii="Times New Roman" w:eastAsia="Calibri" w:hAnsi="Times New Roman" w:cs="Times New Roman"/>
          <w:sz w:val="24"/>
          <w:szCs w:val="24"/>
          <w:lang w:bidi="en-US"/>
        </w:rPr>
        <w:t>Програм</w:t>
      </w:r>
      <w:r w:rsidR="00A5793A">
        <w:rPr>
          <w:rFonts w:ascii="Times New Roman" w:eastAsia="Calibri" w:hAnsi="Times New Roman" w:cs="Times New Roman"/>
          <w:sz w:val="24"/>
          <w:szCs w:val="24"/>
          <w:lang w:bidi="en-US"/>
        </w:rPr>
        <w:t>ма развития МБОУ СОШ  с. Рсае</w:t>
      </w:r>
      <w:r w:rsidRPr="008C5378">
        <w:rPr>
          <w:rFonts w:ascii="Times New Roman" w:eastAsia="Calibri" w:hAnsi="Times New Roman" w:cs="Times New Roman"/>
          <w:sz w:val="24"/>
          <w:szCs w:val="24"/>
          <w:lang w:bidi="en-US"/>
        </w:rPr>
        <w:t>во ;</w:t>
      </w:r>
    </w:p>
    <w:p w:rsidR="00D77292" w:rsidRPr="008C5378" w:rsidRDefault="00D77292" w:rsidP="00D77292">
      <w:pPr>
        <w:widowControl w:val="0"/>
        <w:overflowPunct w:val="0"/>
        <w:autoSpaceDE w:val="0"/>
        <w:autoSpaceDN w:val="0"/>
        <w:adjustRightInd w:val="0"/>
        <w:spacing w:after="0" w:line="216" w:lineRule="auto"/>
        <w:ind w:right="1060"/>
        <w:rPr>
          <w:rFonts w:ascii="Times New Roman" w:eastAsia="Calibri" w:hAnsi="Times New Roman" w:cs="Times New Roman"/>
          <w:sz w:val="24"/>
          <w:szCs w:val="24"/>
          <w:lang w:bidi="en-US"/>
        </w:rPr>
      </w:pPr>
    </w:p>
    <w:p w:rsidR="00D77292" w:rsidRPr="008C5378" w:rsidRDefault="00995313" w:rsidP="00CA3F1C">
      <w:pPr>
        <w:widowControl w:val="0"/>
        <w:numPr>
          <w:ilvl w:val="0"/>
          <w:numId w:val="182"/>
        </w:numPr>
        <w:overflowPunct w:val="0"/>
        <w:autoSpaceDE w:val="0"/>
        <w:autoSpaceDN w:val="0"/>
        <w:adjustRightInd w:val="0"/>
        <w:spacing w:after="0" w:line="216" w:lineRule="auto"/>
        <w:ind w:left="426" w:right="1060" w:hanging="426"/>
        <w:rPr>
          <w:rFonts w:ascii="Times New Roman" w:eastAsia="Calibri" w:hAnsi="Times New Roman" w:cs="Times New Roman"/>
          <w:sz w:val="24"/>
          <w:szCs w:val="24"/>
          <w:lang w:bidi="en-US"/>
        </w:rPr>
      </w:pPr>
      <w:r w:rsidRPr="008C5378">
        <w:rPr>
          <w:rFonts w:ascii="Times New Roman" w:eastAsia="Calibri" w:hAnsi="Times New Roman" w:cs="Times New Roman"/>
          <w:sz w:val="24"/>
          <w:szCs w:val="24"/>
          <w:lang w:bidi="en-US"/>
        </w:rPr>
        <w:t>Основная образовательная</w:t>
      </w:r>
      <w:r w:rsidR="00D77292" w:rsidRPr="008C5378">
        <w:rPr>
          <w:rFonts w:ascii="Times New Roman" w:eastAsia="Calibri" w:hAnsi="Times New Roman" w:cs="Times New Roman"/>
          <w:sz w:val="24"/>
          <w:szCs w:val="24"/>
          <w:lang w:bidi="en-US"/>
        </w:rPr>
        <w:t xml:space="preserve"> п</w:t>
      </w:r>
      <w:r w:rsidRPr="008C5378">
        <w:rPr>
          <w:rFonts w:ascii="Times New Roman" w:eastAsia="Calibri" w:hAnsi="Times New Roman" w:cs="Times New Roman"/>
          <w:sz w:val="24"/>
          <w:szCs w:val="24"/>
          <w:lang w:bidi="en-US"/>
        </w:rPr>
        <w:t xml:space="preserve">рограмма  </w:t>
      </w:r>
      <w:r w:rsidR="00D77292" w:rsidRPr="008C5378">
        <w:rPr>
          <w:rFonts w:ascii="Times New Roman" w:eastAsia="Calibri" w:hAnsi="Times New Roman" w:cs="Times New Roman"/>
          <w:sz w:val="24"/>
          <w:szCs w:val="24"/>
          <w:lang w:bidi="en-US"/>
        </w:rPr>
        <w:t xml:space="preserve"> ООО;</w:t>
      </w:r>
    </w:p>
    <w:p w:rsidR="00D77292" w:rsidRPr="008C5378" w:rsidRDefault="00D77292" w:rsidP="00D77292">
      <w:pPr>
        <w:widowControl w:val="0"/>
        <w:overflowPunct w:val="0"/>
        <w:autoSpaceDE w:val="0"/>
        <w:autoSpaceDN w:val="0"/>
        <w:adjustRightInd w:val="0"/>
        <w:spacing w:after="0" w:line="216" w:lineRule="auto"/>
        <w:ind w:right="1060"/>
        <w:rPr>
          <w:rFonts w:ascii="Times New Roman" w:eastAsia="Calibri" w:hAnsi="Times New Roman" w:cs="Times New Roman"/>
          <w:sz w:val="24"/>
          <w:szCs w:val="24"/>
          <w:lang w:bidi="en-US"/>
        </w:rPr>
      </w:pPr>
    </w:p>
    <w:p w:rsidR="00D77292" w:rsidRPr="008C5378" w:rsidRDefault="00D77292" w:rsidP="00CA3F1C">
      <w:pPr>
        <w:widowControl w:val="0"/>
        <w:numPr>
          <w:ilvl w:val="0"/>
          <w:numId w:val="182"/>
        </w:numPr>
        <w:overflowPunct w:val="0"/>
        <w:autoSpaceDE w:val="0"/>
        <w:autoSpaceDN w:val="0"/>
        <w:adjustRightInd w:val="0"/>
        <w:spacing w:after="0" w:line="216" w:lineRule="auto"/>
        <w:ind w:left="284" w:right="1060" w:hanging="284"/>
        <w:rPr>
          <w:rFonts w:ascii="Times New Roman" w:eastAsia="Calibri" w:hAnsi="Times New Roman" w:cs="Times New Roman"/>
          <w:sz w:val="24"/>
          <w:szCs w:val="24"/>
          <w:lang w:bidi="en-US"/>
        </w:rPr>
      </w:pPr>
      <w:r w:rsidRPr="008C5378">
        <w:rPr>
          <w:rFonts w:ascii="Times New Roman" w:eastAsia="Calibri" w:hAnsi="Times New Roman" w:cs="Times New Roman"/>
          <w:sz w:val="24"/>
          <w:szCs w:val="24"/>
          <w:lang w:bidi="en-US"/>
        </w:rPr>
        <w:t>.Календарный уче</w:t>
      </w:r>
      <w:r w:rsidR="00A5793A">
        <w:rPr>
          <w:rFonts w:ascii="Times New Roman" w:eastAsia="Calibri" w:hAnsi="Times New Roman" w:cs="Times New Roman"/>
          <w:sz w:val="24"/>
          <w:szCs w:val="24"/>
          <w:lang w:bidi="en-US"/>
        </w:rPr>
        <w:t>бный график МБОУ СОШ  с. Рсае</w:t>
      </w:r>
      <w:r w:rsidRPr="008C5378">
        <w:rPr>
          <w:rFonts w:ascii="Times New Roman" w:eastAsia="Calibri" w:hAnsi="Times New Roman" w:cs="Times New Roman"/>
          <w:sz w:val="24"/>
          <w:szCs w:val="24"/>
          <w:lang w:bidi="en-US"/>
        </w:rPr>
        <w:t xml:space="preserve">во   на 2019-2020 учебный год. </w:t>
      </w:r>
    </w:p>
    <w:p w:rsidR="00D77292" w:rsidRPr="008C5378" w:rsidRDefault="00D77292" w:rsidP="00D77292">
      <w:pPr>
        <w:widowControl w:val="0"/>
        <w:overflowPunct w:val="0"/>
        <w:autoSpaceDE w:val="0"/>
        <w:autoSpaceDN w:val="0"/>
        <w:adjustRightInd w:val="0"/>
        <w:spacing w:after="0" w:line="216" w:lineRule="auto"/>
        <w:ind w:right="1060"/>
        <w:rPr>
          <w:rFonts w:ascii="Times New Roman" w:eastAsia="Calibri" w:hAnsi="Times New Roman" w:cs="Times New Roman"/>
          <w:sz w:val="24"/>
          <w:szCs w:val="24"/>
          <w:lang w:bidi="en-US"/>
        </w:rPr>
      </w:pPr>
    </w:p>
    <w:p w:rsidR="00D77292" w:rsidRPr="008C5378" w:rsidRDefault="00D77292" w:rsidP="00D77292">
      <w:pPr>
        <w:widowControl w:val="0"/>
        <w:overflowPunct w:val="0"/>
        <w:autoSpaceDE w:val="0"/>
        <w:autoSpaceDN w:val="0"/>
        <w:adjustRightInd w:val="0"/>
        <w:spacing w:after="0" w:line="232" w:lineRule="auto"/>
        <w:jc w:val="both"/>
        <w:rPr>
          <w:rFonts w:ascii="Times New Roman" w:eastAsia="Calibri" w:hAnsi="Times New Roman" w:cs="Times New Roman"/>
          <w:sz w:val="24"/>
          <w:szCs w:val="24"/>
          <w:lang w:bidi="en-US"/>
        </w:rPr>
      </w:pPr>
      <w:r w:rsidRPr="008C5378">
        <w:rPr>
          <w:rFonts w:ascii="Times New Roman" w:eastAsia="Calibri" w:hAnsi="Times New Roman" w:cs="Times New Roman"/>
          <w:sz w:val="24"/>
          <w:szCs w:val="24"/>
          <w:lang w:bidi="en-US"/>
        </w:rPr>
        <w:t xml:space="preserve">Учебный план для </w:t>
      </w:r>
      <w:r w:rsidRPr="008C5378">
        <w:rPr>
          <w:rFonts w:ascii="Times New Roman" w:eastAsia="Calibri" w:hAnsi="Times New Roman" w:cs="Times New Roman"/>
          <w:b/>
          <w:bCs/>
          <w:sz w:val="24"/>
          <w:szCs w:val="24"/>
          <w:lang w:bidi="en-US"/>
        </w:rPr>
        <w:t xml:space="preserve">5-9  </w:t>
      </w:r>
      <w:r w:rsidRPr="008C5378">
        <w:rPr>
          <w:rFonts w:ascii="Times New Roman" w:eastAsia="Calibri" w:hAnsi="Times New Roman" w:cs="Times New Roman"/>
          <w:sz w:val="24"/>
          <w:szCs w:val="24"/>
          <w:lang w:bidi="en-US"/>
        </w:rPr>
        <w:t xml:space="preserve"> классов разработан в рамках введения федерального государственного образовательного стандарта основного общего образования, в соответствии с Федеральным государственным образовательным стандартом основного общего образования, утвержденным приказом Министерства образования и науки Российской Федерации от 17.12.2010 г. № 1897 "Об утверждении федерального государственного образовательного стандарта основного общего образования", письмом Министерства образования и науки РФ от 19 апреля 2011 г. № 03-255 “О введении федерального государственного образовательного стандарта общего образования”, решением педагогич</w:t>
      </w:r>
      <w:r w:rsidR="00A5793A">
        <w:rPr>
          <w:rFonts w:ascii="Times New Roman" w:eastAsia="Calibri" w:hAnsi="Times New Roman" w:cs="Times New Roman"/>
          <w:sz w:val="24"/>
          <w:szCs w:val="24"/>
          <w:lang w:bidi="en-US"/>
        </w:rPr>
        <w:t>еского совета МБОУ СОШ с.Рсае</w:t>
      </w:r>
      <w:r w:rsidRPr="008C5378">
        <w:rPr>
          <w:rFonts w:ascii="Times New Roman" w:eastAsia="Calibri" w:hAnsi="Times New Roman" w:cs="Times New Roman"/>
          <w:sz w:val="24"/>
          <w:szCs w:val="24"/>
          <w:lang w:bidi="en-US"/>
        </w:rPr>
        <w:t>во, протокол № 2 от   31.08.2019 г.</w:t>
      </w:r>
    </w:p>
    <w:p w:rsidR="00D77292" w:rsidRPr="008C5378" w:rsidRDefault="00D77292" w:rsidP="00D77292">
      <w:pPr>
        <w:widowControl w:val="0"/>
        <w:overflowPunct w:val="0"/>
        <w:autoSpaceDE w:val="0"/>
        <w:autoSpaceDN w:val="0"/>
        <w:adjustRightInd w:val="0"/>
        <w:spacing w:after="0" w:line="225" w:lineRule="auto"/>
        <w:jc w:val="both"/>
        <w:rPr>
          <w:rFonts w:ascii="Times New Roman" w:eastAsia="Calibri" w:hAnsi="Times New Roman" w:cs="Times New Roman"/>
          <w:sz w:val="24"/>
          <w:szCs w:val="24"/>
          <w:lang w:bidi="en-US"/>
        </w:rPr>
      </w:pPr>
      <w:r w:rsidRPr="008C5378">
        <w:rPr>
          <w:rFonts w:ascii="Times New Roman" w:eastAsia="Calibri" w:hAnsi="Times New Roman" w:cs="Times New Roman"/>
          <w:sz w:val="24"/>
          <w:szCs w:val="24"/>
          <w:lang w:bidi="en-US"/>
        </w:rPr>
        <w:t>Учебный план для 5-9  классов  составлен на основании Примерного учебного плана основного общего образования, Вариант № 3 для общеобразовательных учреждений, в которых обучение ведётся на русском языке, но наряду с ним изучается один из языков народов России.</w:t>
      </w:r>
    </w:p>
    <w:p w:rsidR="00D77292" w:rsidRPr="008C5378" w:rsidRDefault="00D77292" w:rsidP="00D77292">
      <w:pPr>
        <w:widowControl w:val="0"/>
        <w:overflowPunct w:val="0"/>
        <w:autoSpaceDE w:val="0"/>
        <w:autoSpaceDN w:val="0"/>
        <w:adjustRightInd w:val="0"/>
        <w:spacing w:after="0" w:line="225" w:lineRule="auto"/>
        <w:jc w:val="both"/>
        <w:rPr>
          <w:rFonts w:ascii="Times New Roman" w:eastAsia="Calibri" w:hAnsi="Times New Roman" w:cs="Times New Roman"/>
          <w:sz w:val="24"/>
          <w:szCs w:val="24"/>
          <w:lang w:bidi="en-US"/>
        </w:rPr>
      </w:pPr>
      <w:r w:rsidRPr="008C5378">
        <w:rPr>
          <w:rFonts w:ascii="Times New Roman" w:eastAsia="Calibri" w:hAnsi="Times New Roman" w:cs="Times New Roman"/>
          <w:sz w:val="24"/>
          <w:szCs w:val="24"/>
          <w:lang w:bidi="en-US"/>
        </w:rPr>
        <w:t>Основными целями учебного плана 5-9 классов являются:</w:t>
      </w:r>
    </w:p>
    <w:p w:rsidR="00D77292" w:rsidRPr="008C5378" w:rsidRDefault="00D77292" w:rsidP="00D77292">
      <w:pPr>
        <w:tabs>
          <w:tab w:val="left" w:pos="6663"/>
        </w:tabs>
        <w:autoSpaceDE w:val="0"/>
        <w:autoSpaceDN w:val="0"/>
        <w:adjustRightInd w:val="0"/>
        <w:spacing w:after="9"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xml:space="preserve"> - овладение обучающимися в соответствии с возрастными возможностями разными видами деятельности (учебной, трудовой, коммуникативной, двигательной, художественной); умением адаптироваться к окружающей природной и социальной среде; поддерживать и укреплять свое здоровье и физическую культуру;</w:t>
      </w:r>
    </w:p>
    <w:p w:rsidR="00D77292" w:rsidRPr="008C5378" w:rsidRDefault="00D77292" w:rsidP="00D77292">
      <w:pPr>
        <w:tabs>
          <w:tab w:val="left" w:pos="6663"/>
        </w:tabs>
        <w:autoSpaceDE w:val="0"/>
        <w:autoSpaceDN w:val="0"/>
        <w:adjustRightInd w:val="0"/>
        <w:spacing w:after="9"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xml:space="preserve"> - формирование у обучающихся правильного отношения к окружающему миру, этических и нравственных норм, эстетических чувств, желания участвовать в разнообразной творческой деятельности;</w:t>
      </w:r>
    </w:p>
    <w:p w:rsidR="00D77292" w:rsidRPr="008C5378" w:rsidRDefault="00D77292" w:rsidP="00D77292">
      <w:pPr>
        <w:tabs>
          <w:tab w:val="left" w:pos="6663"/>
        </w:tabs>
        <w:autoSpaceDE w:val="0"/>
        <w:autoSpaceDN w:val="0"/>
        <w:adjustRightInd w:val="0"/>
        <w:spacing w:after="9"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xml:space="preserve"> - формирование системы знаний, умений и способов деятельности по базовым предметам не ниже государственных образовательных стандартов, определяющих степень готовности обучающихся к дальнейшему обучению; развитие элементарных навыков самообразования, контроля и самооценки. </w:t>
      </w:r>
    </w:p>
    <w:p w:rsidR="00D77292" w:rsidRPr="008C5378" w:rsidRDefault="00D77292" w:rsidP="00D77292">
      <w:pPr>
        <w:tabs>
          <w:tab w:val="left" w:pos="6663"/>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8C5378">
        <w:rPr>
          <w:rFonts w:ascii="Times New Roman" w:eastAsia="Times New Roman" w:hAnsi="Times New Roman" w:cs="Times New Roman"/>
          <w:color w:val="000000"/>
          <w:sz w:val="24"/>
          <w:szCs w:val="24"/>
          <w:lang w:eastAsia="ru-RU"/>
        </w:rPr>
        <w:t xml:space="preserve">    В учебном плане 5-9 классов  представлены все основные образовательные области, что позволяет заложить фундамент общеобразовательной подготовки обучающихся.</w:t>
      </w:r>
    </w:p>
    <w:p w:rsidR="00D77292" w:rsidRPr="008C5378" w:rsidRDefault="00D77292" w:rsidP="00D77292">
      <w:pPr>
        <w:tabs>
          <w:tab w:val="left" w:pos="6663"/>
        </w:tabs>
        <w:jc w:val="both"/>
        <w:rPr>
          <w:rFonts w:ascii="Times New Roman" w:eastAsia="Calibri" w:hAnsi="Times New Roman" w:cs="Times New Roman"/>
          <w:sz w:val="24"/>
          <w:szCs w:val="24"/>
          <w:lang w:bidi="en-US"/>
        </w:rPr>
      </w:pPr>
      <w:r w:rsidRPr="008C5378">
        <w:rPr>
          <w:rFonts w:ascii="Times New Roman" w:eastAsia="Calibri" w:hAnsi="Times New Roman" w:cs="Times New Roman"/>
          <w:sz w:val="24"/>
          <w:szCs w:val="24"/>
          <w:lang w:bidi="en-US"/>
        </w:rPr>
        <w:t>Основными задачами учебного плана для 5-9  класса являются:</w:t>
      </w:r>
    </w:p>
    <w:p w:rsidR="00D77292" w:rsidRPr="008C5378" w:rsidRDefault="00D77292" w:rsidP="00CA3F1C">
      <w:pPr>
        <w:numPr>
          <w:ilvl w:val="0"/>
          <w:numId w:val="183"/>
        </w:numPr>
        <w:tabs>
          <w:tab w:val="left" w:pos="6663"/>
        </w:tabs>
        <w:spacing w:after="0" w:line="240" w:lineRule="auto"/>
        <w:jc w:val="both"/>
        <w:rPr>
          <w:rFonts w:ascii="Times New Roman" w:eastAsia="Calibri" w:hAnsi="Times New Roman" w:cs="Times New Roman"/>
          <w:sz w:val="24"/>
          <w:szCs w:val="24"/>
          <w:lang w:bidi="en-US"/>
        </w:rPr>
      </w:pPr>
      <w:r w:rsidRPr="008C5378">
        <w:rPr>
          <w:rFonts w:ascii="Times New Roman" w:eastAsia="Calibri" w:hAnsi="Times New Roman" w:cs="Times New Roman"/>
          <w:sz w:val="24"/>
          <w:szCs w:val="24"/>
          <w:lang w:bidi="en-US"/>
        </w:rPr>
        <w:t>обеспечение  выполнения федерального  государственного стандарта образования;</w:t>
      </w:r>
    </w:p>
    <w:p w:rsidR="00D77292" w:rsidRPr="008C5378" w:rsidRDefault="00D77292" w:rsidP="00CA3F1C">
      <w:pPr>
        <w:numPr>
          <w:ilvl w:val="0"/>
          <w:numId w:val="183"/>
        </w:numPr>
        <w:tabs>
          <w:tab w:val="left" w:pos="6663"/>
        </w:tabs>
        <w:suppressAutoHyphens/>
        <w:spacing w:after="0" w:line="240" w:lineRule="auto"/>
        <w:jc w:val="both"/>
        <w:rPr>
          <w:rFonts w:ascii="Times New Roman" w:eastAsia="Calibri" w:hAnsi="Times New Roman" w:cs="Times New Roman"/>
          <w:sz w:val="24"/>
          <w:szCs w:val="24"/>
          <w:lang w:bidi="en-US"/>
        </w:rPr>
      </w:pPr>
      <w:r w:rsidRPr="008C5378">
        <w:rPr>
          <w:rFonts w:ascii="Times New Roman" w:eastAsia="Calibri" w:hAnsi="Times New Roman" w:cs="Times New Roman"/>
          <w:sz w:val="24"/>
          <w:szCs w:val="24"/>
          <w:lang w:bidi="en-US"/>
        </w:rPr>
        <w:t>обеспечение единства федерального, национально-регионального компонентов и компонента образовательной организации;</w:t>
      </w:r>
    </w:p>
    <w:p w:rsidR="00D77292" w:rsidRPr="008C5378" w:rsidRDefault="00D77292" w:rsidP="00CA3F1C">
      <w:pPr>
        <w:numPr>
          <w:ilvl w:val="0"/>
          <w:numId w:val="183"/>
        </w:numPr>
        <w:tabs>
          <w:tab w:val="left" w:pos="6663"/>
        </w:tabs>
        <w:suppressAutoHyphens/>
        <w:spacing w:after="0" w:line="240" w:lineRule="auto"/>
        <w:jc w:val="both"/>
        <w:rPr>
          <w:rFonts w:ascii="Times New Roman" w:eastAsia="Calibri" w:hAnsi="Times New Roman" w:cs="Times New Roman"/>
          <w:sz w:val="24"/>
          <w:szCs w:val="24"/>
          <w:lang w:bidi="en-US"/>
        </w:rPr>
      </w:pPr>
      <w:r w:rsidRPr="008C5378">
        <w:rPr>
          <w:rFonts w:ascii="Times New Roman" w:eastAsia="Calibri" w:hAnsi="Times New Roman" w:cs="Times New Roman"/>
          <w:sz w:val="24"/>
          <w:szCs w:val="24"/>
          <w:lang w:bidi="en-US"/>
        </w:rPr>
        <w:t>соблюдение государственных образовательных  стандартов;</w:t>
      </w:r>
    </w:p>
    <w:p w:rsidR="00D77292" w:rsidRPr="008C5378" w:rsidRDefault="00D77292" w:rsidP="00CA3F1C">
      <w:pPr>
        <w:numPr>
          <w:ilvl w:val="0"/>
          <w:numId w:val="183"/>
        </w:numPr>
        <w:tabs>
          <w:tab w:val="left" w:pos="6663"/>
        </w:tabs>
        <w:suppressAutoHyphens/>
        <w:spacing w:after="0" w:line="240" w:lineRule="auto"/>
        <w:jc w:val="both"/>
        <w:rPr>
          <w:rFonts w:ascii="Times New Roman" w:eastAsia="Calibri" w:hAnsi="Times New Roman" w:cs="Times New Roman"/>
          <w:sz w:val="24"/>
          <w:szCs w:val="24"/>
          <w:lang w:bidi="en-US"/>
        </w:rPr>
      </w:pPr>
      <w:r w:rsidRPr="008C5378">
        <w:rPr>
          <w:rFonts w:ascii="Times New Roman" w:eastAsia="Calibri" w:hAnsi="Times New Roman" w:cs="Times New Roman"/>
          <w:sz w:val="24"/>
          <w:szCs w:val="24"/>
          <w:lang w:bidi="en-US"/>
        </w:rPr>
        <w:t>введение  в  учебные  программы  национально-регионального  компонента;</w:t>
      </w:r>
    </w:p>
    <w:p w:rsidR="00D77292" w:rsidRPr="008C5378" w:rsidRDefault="00D77292" w:rsidP="00CA3F1C">
      <w:pPr>
        <w:numPr>
          <w:ilvl w:val="0"/>
          <w:numId w:val="183"/>
        </w:numPr>
        <w:tabs>
          <w:tab w:val="left" w:pos="6663"/>
        </w:tabs>
        <w:suppressAutoHyphens/>
        <w:spacing w:after="0" w:line="240" w:lineRule="auto"/>
        <w:jc w:val="both"/>
        <w:rPr>
          <w:rFonts w:ascii="Times New Roman" w:eastAsia="Calibri" w:hAnsi="Times New Roman" w:cs="Times New Roman"/>
          <w:sz w:val="24"/>
          <w:szCs w:val="24"/>
          <w:lang w:bidi="en-US"/>
        </w:rPr>
      </w:pPr>
      <w:r w:rsidRPr="008C5378">
        <w:rPr>
          <w:rFonts w:ascii="Times New Roman" w:eastAsia="Calibri" w:hAnsi="Times New Roman" w:cs="Times New Roman"/>
          <w:sz w:val="24"/>
          <w:szCs w:val="24"/>
          <w:lang w:bidi="en-US"/>
        </w:rPr>
        <w:t>сохранение  целостности  каждой  системы  обучения;</w:t>
      </w:r>
    </w:p>
    <w:p w:rsidR="00D77292" w:rsidRPr="008C5378" w:rsidRDefault="00D77292" w:rsidP="00CA3F1C">
      <w:pPr>
        <w:numPr>
          <w:ilvl w:val="0"/>
          <w:numId w:val="183"/>
        </w:numPr>
        <w:tabs>
          <w:tab w:val="left" w:pos="6663"/>
        </w:tabs>
        <w:suppressAutoHyphens/>
        <w:spacing w:after="0" w:line="240" w:lineRule="auto"/>
        <w:jc w:val="both"/>
        <w:rPr>
          <w:rFonts w:ascii="Times New Roman" w:eastAsia="Calibri" w:hAnsi="Times New Roman" w:cs="Times New Roman"/>
          <w:sz w:val="24"/>
          <w:szCs w:val="24"/>
          <w:lang w:bidi="en-US"/>
        </w:rPr>
      </w:pPr>
      <w:r w:rsidRPr="008C5378">
        <w:rPr>
          <w:rFonts w:ascii="Times New Roman" w:eastAsia="Calibri" w:hAnsi="Times New Roman" w:cs="Times New Roman"/>
          <w:sz w:val="24"/>
          <w:szCs w:val="24"/>
          <w:lang w:bidi="en-US"/>
        </w:rPr>
        <w:t>обеспечение реализации интересов и потребностей обучающихся и их родителей (законных представителей);</w:t>
      </w:r>
    </w:p>
    <w:p w:rsidR="00D77292" w:rsidRPr="008C5378" w:rsidRDefault="00D77292" w:rsidP="00CA3F1C">
      <w:pPr>
        <w:numPr>
          <w:ilvl w:val="0"/>
          <w:numId w:val="183"/>
        </w:numPr>
        <w:tabs>
          <w:tab w:val="left" w:pos="6663"/>
        </w:tabs>
        <w:suppressAutoHyphens/>
        <w:spacing w:after="0" w:line="240" w:lineRule="auto"/>
        <w:jc w:val="both"/>
        <w:rPr>
          <w:rFonts w:ascii="Times New Roman" w:eastAsia="Calibri" w:hAnsi="Times New Roman" w:cs="Times New Roman"/>
          <w:sz w:val="24"/>
          <w:szCs w:val="24"/>
          <w:lang w:bidi="en-US"/>
        </w:rPr>
      </w:pPr>
      <w:r w:rsidRPr="008C5378">
        <w:rPr>
          <w:rFonts w:ascii="Times New Roman" w:eastAsia="Calibri" w:hAnsi="Times New Roman" w:cs="Times New Roman"/>
          <w:sz w:val="24"/>
          <w:szCs w:val="24"/>
          <w:lang w:bidi="en-US"/>
        </w:rPr>
        <w:t>сохранение и укрепление здоровья детей (закладывание основ здорового образа жизни).</w:t>
      </w:r>
    </w:p>
    <w:p w:rsidR="00D77292" w:rsidRPr="008C5378" w:rsidRDefault="00D77292" w:rsidP="00D77292">
      <w:pPr>
        <w:tabs>
          <w:tab w:val="left" w:pos="6663"/>
        </w:tabs>
        <w:spacing w:after="0" w:line="240" w:lineRule="auto"/>
        <w:jc w:val="both"/>
        <w:rPr>
          <w:rFonts w:ascii="Times New Roman" w:eastAsia="Calibri" w:hAnsi="Times New Roman" w:cs="Times New Roman"/>
          <w:b/>
          <w:sz w:val="24"/>
          <w:szCs w:val="24"/>
          <w:lang w:bidi="en-US"/>
        </w:rPr>
      </w:pPr>
      <w:r w:rsidRPr="008C5378">
        <w:rPr>
          <w:rFonts w:ascii="Times New Roman" w:eastAsia="Calibri" w:hAnsi="Times New Roman" w:cs="Times New Roman"/>
          <w:b/>
          <w:sz w:val="24"/>
          <w:szCs w:val="24"/>
          <w:lang w:bidi="en-US"/>
        </w:rPr>
        <w:t xml:space="preserve">Режим работы школы </w:t>
      </w:r>
    </w:p>
    <w:p w:rsidR="00D77292" w:rsidRPr="008C5378" w:rsidRDefault="00D77292" w:rsidP="00D77292">
      <w:pPr>
        <w:tabs>
          <w:tab w:val="left" w:pos="6663"/>
        </w:tabs>
        <w:spacing w:after="0" w:line="240" w:lineRule="auto"/>
        <w:jc w:val="both"/>
        <w:rPr>
          <w:rFonts w:ascii="Times New Roman" w:eastAsia="Calibri" w:hAnsi="Times New Roman" w:cs="Times New Roman"/>
          <w:sz w:val="24"/>
          <w:szCs w:val="24"/>
          <w:lang w:bidi="en-US"/>
        </w:rPr>
      </w:pPr>
      <w:r w:rsidRPr="008C5378">
        <w:rPr>
          <w:rFonts w:ascii="Times New Roman" w:eastAsia="Calibri" w:hAnsi="Times New Roman" w:cs="Times New Roman"/>
          <w:sz w:val="24"/>
          <w:szCs w:val="24"/>
          <w:lang w:bidi="en-US"/>
        </w:rPr>
        <w:t xml:space="preserve">             Учебный год  начинается со 02.09.2019.</w:t>
      </w:r>
    </w:p>
    <w:p w:rsidR="00D77292" w:rsidRPr="008C5378" w:rsidRDefault="00D77292" w:rsidP="00D77292">
      <w:pPr>
        <w:tabs>
          <w:tab w:val="left" w:pos="6663"/>
        </w:tabs>
        <w:spacing w:after="0" w:line="240" w:lineRule="auto"/>
        <w:rPr>
          <w:rFonts w:ascii="Times New Roman" w:eastAsia="Calibri" w:hAnsi="Times New Roman" w:cs="Times New Roman"/>
          <w:sz w:val="24"/>
          <w:szCs w:val="24"/>
          <w:lang w:bidi="en-US"/>
        </w:rPr>
      </w:pPr>
      <w:r w:rsidRPr="008C5378">
        <w:rPr>
          <w:rFonts w:ascii="Times New Roman" w:eastAsia="Calibri" w:hAnsi="Times New Roman" w:cs="Times New Roman"/>
          <w:sz w:val="24"/>
          <w:szCs w:val="24"/>
          <w:lang w:bidi="en-US"/>
        </w:rPr>
        <w:t xml:space="preserve"> Недельный режим: понедельник - пятница с 08.00 до 19.00 в соответствии с нормами трудового законодательства. В воскресенье и праздничные дни (установленные законодательством Российской Федерации) школа не работает. Учебные занятия начинаются в 8.30 утра.</w:t>
      </w:r>
    </w:p>
    <w:p w:rsidR="00D77292" w:rsidRPr="008C5378" w:rsidRDefault="00D77292" w:rsidP="00D77292">
      <w:pPr>
        <w:tabs>
          <w:tab w:val="left" w:pos="6663"/>
        </w:tabs>
        <w:spacing w:after="0" w:line="240" w:lineRule="auto"/>
        <w:rPr>
          <w:rFonts w:ascii="Times New Roman" w:eastAsia="Calibri" w:hAnsi="Times New Roman" w:cs="Times New Roman"/>
          <w:sz w:val="24"/>
          <w:szCs w:val="24"/>
          <w:lang w:bidi="en-US"/>
        </w:rPr>
      </w:pPr>
      <w:r w:rsidRPr="008C5378">
        <w:rPr>
          <w:rFonts w:ascii="Times New Roman" w:eastAsia="Calibri" w:hAnsi="Times New Roman" w:cs="Times New Roman"/>
          <w:sz w:val="24"/>
          <w:szCs w:val="24"/>
          <w:lang w:bidi="en-US"/>
        </w:rPr>
        <w:t xml:space="preserve">Проведение «нулевых» уроков в школе не допускается в соответствии с санитарно-эпидемиологическими нормами и правилами. </w:t>
      </w:r>
    </w:p>
    <w:p w:rsidR="00D77292" w:rsidRPr="008C5378" w:rsidRDefault="00D77292" w:rsidP="00D77292">
      <w:pPr>
        <w:tabs>
          <w:tab w:val="left" w:pos="6663"/>
        </w:tabs>
        <w:spacing w:after="0" w:line="240" w:lineRule="auto"/>
        <w:rPr>
          <w:rFonts w:ascii="Times New Roman" w:eastAsia="Calibri" w:hAnsi="Times New Roman" w:cs="Times New Roman"/>
          <w:sz w:val="24"/>
          <w:szCs w:val="24"/>
          <w:lang w:bidi="en-US"/>
        </w:rPr>
      </w:pPr>
      <w:r w:rsidRPr="008C5378">
        <w:rPr>
          <w:rFonts w:ascii="Times New Roman" w:eastAsia="Calibri" w:hAnsi="Times New Roman" w:cs="Times New Roman"/>
          <w:sz w:val="24"/>
          <w:szCs w:val="24"/>
          <w:lang w:bidi="en-US"/>
        </w:rPr>
        <w:t xml:space="preserve">Учебный год условно делится: </w:t>
      </w:r>
    </w:p>
    <w:p w:rsidR="00D77292" w:rsidRPr="008C5378" w:rsidRDefault="00D77292" w:rsidP="00D77292">
      <w:pPr>
        <w:tabs>
          <w:tab w:val="left" w:pos="6663"/>
        </w:tabs>
        <w:spacing w:after="0" w:line="240" w:lineRule="auto"/>
        <w:rPr>
          <w:rFonts w:ascii="Times New Roman" w:eastAsia="Calibri" w:hAnsi="Times New Roman" w:cs="Times New Roman"/>
          <w:sz w:val="24"/>
          <w:szCs w:val="24"/>
          <w:lang w:bidi="en-US"/>
        </w:rPr>
      </w:pPr>
      <w:r w:rsidRPr="008C5378">
        <w:rPr>
          <w:rFonts w:ascii="Times New Roman" w:eastAsia="Calibri" w:hAnsi="Times New Roman" w:cs="Times New Roman"/>
          <w:sz w:val="24"/>
          <w:szCs w:val="24"/>
          <w:lang w:bidi="en-US"/>
        </w:rPr>
        <w:t>- на четверти в 5 – 9 классах,</w:t>
      </w:r>
    </w:p>
    <w:p w:rsidR="00D77292" w:rsidRPr="008C5378" w:rsidRDefault="00D77292" w:rsidP="00D77292">
      <w:pPr>
        <w:tabs>
          <w:tab w:val="left" w:pos="6663"/>
        </w:tabs>
        <w:spacing w:after="0" w:line="240" w:lineRule="auto"/>
        <w:rPr>
          <w:rFonts w:ascii="Times New Roman" w:eastAsia="Calibri" w:hAnsi="Times New Roman" w:cs="Times New Roman"/>
          <w:sz w:val="24"/>
          <w:szCs w:val="24"/>
          <w:lang w:bidi="en-US"/>
        </w:rPr>
      </w:pPr>
      <w:r w:rsidRPr="008C5378">
        <w:rPr>
          <w:rFonts w:ascii="Times New Roman" w:eastAsia="Calibri" w:hAnsi="Times New Roman" w:cs="Times New Roman"/>
          <w:sz w:val="24"/>
          <w:szCs w:val="24"/>
          <w:lang w:bidi="en-US"/>
        </w:rPr>
        <w:t xml:space="preserve"> Продолжительность учебной недели в соответствии с СанПиН 2.4.2.2821-10</w:t>
      </w:r>
    </w:p>
    <w:p w:rsidR="00D77292" w:rsidRPr="008C5378" w:rsidRDefault="00D77292" w:rsidP="00D77292">
      <w:pPr>
        <w:tabs>
          <w:tab w:val="left" w:pos="6663"/>
        </w:tabs>
        <w:spacing w:after="0" w:line="240" w:lineRule="auto"/>
        <w:rPr>
          <w:rFonts w:ascii="Times New Roman" w:eastAsia="Calibri" w:hAnsi="Times New Roman" w:cs="Times New Roman"/>
          <w:sz w:val="24"/>
          <w:szCs w:val="24"/>
          <w:lang w:bidi="en-US"/>
        </w:rPr>
      </w:pPr>
      <w:r w:rsidRPr="008C5378">
        <w:rPr>
          <w:rFonts w:ascii="Times New Roman" w:eastAsia="Calibri" w:hAnsi="Times New Roman" w:cs="Times New Roman"/>
          <w:sz w:val="24"/>
          <w:szCs w:val="24"/>
          <w:lang w:bidi="en-US"/>
        </w:rPr>
        <w:t xml:space="preserve"> с 5-9 классы – 5 дней</w:t>
      </w:r>
    </w:p>
    <w:p w:rsidR="00D77292" w:rsidRPr="008C5378" w:rsidRDefault="00D77292" w:rsidP="00D77292">
      <w:pPr>
        <w:tabs>
          <w:tab w:val="left" w:pos="6663"/>
        </w:tabs>
        <w:spacing w:after="0" w:line="240" w:lineRule="auto"/>
        <w:rPr>
          <w:rFonts w:ascii="Times New Roman" w:eastAsia="Calibri" w:hAnsi="Times New Roman" w:cs="Times New Roman"/>
          <w:sz w:val="24"/>
          <w:szCs w:val="24"/>
          <w:lang w:bidi="en-US"/>
        </w:rPr>
      </w:pPr>
      <w:r w:rsidRPr="008C5378">
        <w:rPr>
          <w:rFonts w:ascii="Times New Roman" w:eastAsia="Calibri" w:hAnsi="Times New Roman" w:cs="Times New Roman"/>
          <w:sz w:val="24"/>
          <w:szCs w:val="24"/>
          <w:lang w:bidi="en-US"/>
        </w:rPr>
        <w:t xml:space="preserve">продолжительность учебного года для  5 - 8 классов составляет 35 учебных недели,  9 класса -34 учебных недель. Продолжительность урока составляет 45 минут. </w:t>
      </w:r>
    </w:p>
    <w:p w:rsidR="00D77292" w:rsidRPr="008C5378" w:rsidRDefault="00D77292" w:rsidP="00D77292">
      <w:pPr>
        <w:tabs>
          <w:tab w:val="left" w:pos="6663"/>
        </w:tabs>
        <w:rPr>
          <w:rFonts w:ascii="Times New Roman" w:eastAsia="Calibri" w:hAnsi="Times New Roman" w:cs="Times New Roman"/>
          <w:sz w:val="24"/>
          <w:szCs w:val="24"/>
          <w:lang w:bidi="en-US"/>
        </w:rPr>
      </w:pPr>
      <w:r w:rsidRPr="008C5378">
        <w:rPr>
          <w:rFonts w:ascii="Times New Roman" w:eastAsia="Calibri" w:hAnsi="Times New Roman" w:cs="Times New Roman"/>
          <w:sz w:val="24"/>
          <w:szCs w:val="24"/>
          <w:lang w:bidi="en-US"/>
        </w:rPr>
        <w:t xml:space="preserve">Учебный план, режим работы  школы обеспечивают выполнение федерального государственного образовательного стандарта основного общего образования и использование компонента образовательной организации  в соответствии с интересами и потребностями обучающихся, способствуя реализации идеи развития личности в культурно-нравственном и интеллектуальном плане, обеспечивая условия для самовыражения и самоопределения обучающихся. </w:t>
      </w:r>
    </w:p>
    <w:p w:rsidR="00D77292" w:rsidRPr="008C5378" w:rsidRDefault="00D77292" w:rsidP="00D77292">
      <w:pPr>
        <w:tabs>
          <w:tab w:val="left" w:pos="6663"/>
        </w:tabs>
        <w:rPr>
          <w:rFonts w:ascii="Times New Roman" w:eastAsia="Calibri" w:hAnsi="Times New Roman" w:cs="Times New Roman"/>
          <w:sz w:val="24"/>
          <w:szCs w:val="24"/>
          <w:lang w:bidi="en-US"/>
        </w:rPr>
      </w:pPr>
      <w:r w:rsidRPr="008C5378">
        <w:rPr>
          <w:rFonts w:ascii="Times New Roman" w:eastAsia="Calibri" w:hAnsi="Times New Roman" w:cs="Times New Roman"/>
          <w:sz w:val="24"/>
          <w:szCs w:val="24"/>
          <w:lang w:bidi="en-US"/>
        </w:rPr>
        <w:t>В 5-8  классах система аттестации достижений учащихся – промежуточная, по четвертям в форме выведения на основе текущих отметок,  отметок за четверть - годовых и итоговых. Промежуточная аттестация проводится в соответствии с Федеральным законом РФ от 29.12.2012 года № 273-ФЗ «Об образовании в Российской Федерации», Федеральным государственным образовательным стандартом, Уставом школы, Положением  системе оценки достижения планируемых результатов освоения основной образовательной программы ООО.</w:t>
      </w:r>
    </w:p>
    <w:p w:rsidR="00D77292" w:rsidRPr="008C5378" w:rsidRDefault="00D77292" w:rsidP="00D77292">
      <w:pPr>
        <w:tabs>
          <w:tab w:val="left" w:pos="6663"/>
        </w:tabs>
        <w:rPr>
          <w:rFonts w:ascii="Times New Roman" w:eastAsia="Calibri" w:hAnsi="Times New Roman" w:cs="Times New Roman"/>
          <w:sz w:val="24"/>
          <w:szCs w:val="24"/>
          <w:lang w:bidi="en-US"/>
        </w:rPr>
      </w:pPr>
      <w:r w:rsidRPr="008C5378">
        <w:rPr>
          <w:rFonts w:ascii="Times New Roman" w:eastAsia="Calibri" w:hAnsi="Times New Roman" w:cs="Times New Roman"/>
          <w:sz w:val="24"/>
          <w:szCs w:val="24"/>
          <w:lang w:bidi="en-US"/>
        </w:rPr>
        <w:t xml:space="preserve"> Промежуточная аттестация обучающихся проводится с целью получения объективной оценки усвоения обучающимися образовательных программ каждого года обучения в общеобразовательной организации, за степень усвоения обучающимися Федерального государственного образовательного стандарта, определенного образовательной программой в рамках учебного года и курса в целом.</w:t>
      </w:r>
    </w:p>
    <w:p w:rsidR="00D77292" w:rsidRPr="008C5378" w:rsidRDefault="00D77292" w:rsidP="00D77292">
      <w:pPr>
        <w:tabs>
          <w:tab w:val="left" w:pos="6663"/>
        </w:tabs>
        <w:rPr>
          <w:rFonts w:ascii="Times New Roman" w:eastAsia="Calibri" w:hAnsi="Times New Roman" w:cs="Times New Roman"/>
          <w:sz w:val="24"/>
          <w:szCs w:val="24"/>
          <w:lang w:bidi="en-US"/>
        </w:rPr>
      </w:pPr>
      <w:r w:rsidRPr="008C5378">
        <w:rPr>
          <w:rFonts w:ascii="Times New Roman" w:eastAsia="Times New Roman" w:hAnsi="Times New Roman" w:cs="Times New Roman"/>
          <w:snapToGrid w:val="0"/>
          <w:sz w:val="24"/>
          <w:szCs w:val="24"/>
          <w:lang w:eastAsia="ru-RU"/>
        </w:rPr>
        <w:t xml:space="preserve">Промежуточная аттестация проводится в  5 - 8  классах  по    предметам Федерального компонента   учебного плана   в конце учебного года. </w:t>
      </w:r>
      <w:r w:rsidRPr="008C5378">
        <w:rPr>
          <w:rFonts w:ascii="Times New Roman" w:eastAsia="Times New Roman" w:hAnsi="Times New Roman" w:cs="Times New Roman"/>
          <w:sz w:val="24"/>
          <w:szCs w:val="24"/>
          <w:lang w:eastAsia="ru-RU"/>
        </w:rPr>
        <w:t xml:space="preserve"> (дополнение)</w:t>
      </w:r>
    </w:p>
    <w:p w:rsidR="00D77292" w:rsidRPr="008C5378" w:rsidRDefault="00D77292" w:rsidP="00D77292">
      <w:pPr>
        <w:tabs>
          <w:tab w:val="left" w:pos="6663"/>
        </w:tabs>
        <w:spacing w:after="0"/>
        <w:contextualSpacing/>
        <w:rPr>
          <w:rFonts w:ascii="Times New Roman" w:eastAsia="DejaVu Sans" w:hAnsi="Times New Roman" w:cs="Times New Roman"/>
          <w:kern w:val="2"/>
          <w:sz w:val="24"/>
          <w:szCs w:val="24"/>
          <w:lang w:eastAsia="hi-IN" w:bidi="hi-IN"/>
        </w:rPr>
      </w:pPr>
      <w:r w:rsidRPr="008C5378">
        <w:rPr>
          <w:rFonts w:ascii="Times New Roman" w:eastAsia="Times New Roman" w:hAnsi="Times New Roman" w:cs="Times New Roman"/>
          <w:snapToGrid w:val="0"/>
          <w:sz w:val="24"/>
          <w:szCs w:val="24"/>
          <w:lang w:eastAsia="ru-RU"/>
        </w:rPr>
        <w:t xml:space="preserve">Сроки проведения </w:t>
      </w:r>
      <w:r w:rsidRPr="008C5378">
        <w:rPr>
          <w:rFonts w:ascii="Times New Roman" w:eastAsia="Times New Roman" w:hAnsi="Times New Roman" w:cs="Times New Roman"/>
          <w:sz w:val="24"/>
          <w:szCs w:val="24"/>
          <w:lang w:eastAsia="ru-RU"/>
        </w:rPr>
        <w:t xml:space="preserve"> промежуточной аттестации утверждаются приказом директора школы  не позднее 3-х недель до окончания учебного года.</w:t>
      </w:r>
    </w:p>
    <w:p w:rsidR="00D77292" w:rsidRPr="008C5378" w:rsidRDefault="00D77292" w:rsidP="00D77292">
      <w:pPr>
        <w:tabs>
          <w:tab w:val="left" w:pos="6663"/>
        </w:tabs>
        <w:spacing w:after="0"/>
        <w:rPr>
          <w:rFonts w:ascii="Times New Roman" w:eastAsia="Calibri" w:hAnsi="Times New Roman" w:cs="Times New Roman"/>
          <w:sz w:val="24"/>
          <w:szCs w:val="24"/>
          <w:lang w:bidi="en-US"/>
        </w:rPr>
      </w:pPr>
      <w:r w:rsidRPr="008C5378">
        <w:rPr>
          <w:rFonts w:ascii="Times New Roman" w:eastAsia="Calibri" w:hAnsi="Times New Roman" w:cs="Times New Roman"/>
          <w:sz w:val="24"/>
          <w:szCs w:val="24"/>
          <w:lang w:bidi="en-US"/>
        </w:rPr>
        <w:t xml:space="preserve">       Учебный план для обучающихся включает две части: обязательную и формируемую участниками образовательных отношений. </w:t>
      </w:r>
    </w:p>
    <w:p w:rsidR="00D77292" w:rsidRPr="008C5378" w:rsidRDefault="00D77292" w:rsidP="00D77292">
      <w:pPr>
        <w:tabs>
          <w:tab w:val="left" w:pos="6663"/>
        </w:tabs>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Обязательная часть  </w:t>
      </w:r>
      <w:r w:rsidRPr="008C5378">
        <w:rPr>
          <w:rFonts w:ascii="Times New Roman" w:eastAsia="Times New Roman" w:hAnsi="Times New Roman" w:cs="Times New Roman"/>
          <w:sz w:val="24"/>
          <w:szCs w:val="24"/>
          <w:lang w:eastAsia="ru-RU"/>
        </w:rPr>
        <w:t>учебного плана определяет состав обязательных учебных предметов для реализации основной образовательной программы основного общего образования, отражает содержание образования, которое обеспечивает решение важнейших целей современного основного образования: формирование гражданской идентичности школьников, их приобщение к общекультурным и национальным ценностям, информационным технологиям, готовность к продолжению образования в старшей школе, формирование здорового образа жизни, знаний поведения в экстремальных ситуациях, личностного развития обучающегося в соответствии с его индивидуальностью.</w:t>
      </w:r>
    </w:p>
    <w:p w:rsidR="00D77292" w:rsidRPr="008C5378" w:rsidRDefault="00D77292" w:rsidP="00D77292">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8C5378">
        <w:rPr>
          <w:rFonts w:ascii="Times New Roman" w:eastAsia="Times New Roman" w:hAnsi="Times New Roman" w:cs="Times New Roman"/>
          <w:sz w:val="24"/>
          <w:szCs w:val="24"/>
          <w:lang w:bidi="en-US"/>
        </w:rPr>
        <w:t xml:space="preserve">   В целях сохранения единого образовательного пространства и единых требований к уровню подготовки выпускников каждая обязательная образовательная область представлена следующими учебными предметами: </w:t>
      </w:r>
    </w:p>
    <w:p w:rsidR="00D77292" w:rsidRPr="008C5378" w:rsidRDefault="00D77292" w:rsidP="00D77292">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8C5378">
        <w:rPr>
          <w:rFonts w:ascii="Times New Roman" w:eastAsia="Times New Roman" w:hAnsi="Times New Roman" w:cs="Times New Roman"/>
          <w:b/>
          <w:sz w:val="24"/>
          <w:szCs w:val="24"/>
          <w:lang w:bidi="en-US"/>
        </w:rPr>
        <w:t>Русский язык и литература</w:t>
      </w:r>
      <w:r w:rsidRPr="008C5378">
        <w:rPr>
          <w:rFonts w:ascii="Times New Roman" w:eastAsia="Times New Roman" w:hAnsi="Times New Roman" w:cs="Times New Roman"/>
          <w:sz w:val="24"/>
          <w:szCs w:val="24"/>
          <w:lang w:bidi="en-US"/>
        </w:rPr>
        <w:t>: русский язык, литература.</w:t>
      </w:r>
    </w:p>
    <w:p w:rsidR="00D77292" w:rsidRPr="008C5378" w:rsidRDefault="00D77292" w:rsidP="00D77292">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8C5378">
        <w:rPr>
          <w:rFonts w:ascii="Times New Roman" w:eastAsia="Times New Roman" w:hAnsi="Times New Roman" w:cs="Times New Roman"/>
          <w:b/>
          <w:sz w:val="24"/>
          <w:szCs w:val="24"/>
          <w:lang w:bidi="en-US"/>
        </w:rPr>
        <w:t>Родной язык и родная литература</w:t>
      </w:r>
      <w:r w:rsidRPr="008C5378">
        <w:rPr>
          <w:rFonts w:ascii="Times New Roman" w:eastAsia="Times New Roman" w:hAnsi="Times New Roman" w:cs="Times New Roman"/>
          <w:sz w:val="24"/>
          <w:szCs w:val="24"/>
          <w:lang w:bidi="en-US"/>
        </w:rPr>
        <w:t xml:space="preserve">: родной язык и родная литература. </w:t>
      </w:r>
    </w:p>
    <w:p w:rsidR="00D77292" w:rsidRPr="008C5378" w:rsidRDefault="00D77292" w:rsidP="00D77292">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8C5378">
        <w:rPr>
          <w:rFonts w:ascii="Times New Roman" w:eastAsia="Times New Roman" w:hAnsi="Times New Roman" w:cs="Times New Roman"/>
          <w:b/>
          <w:sz w:val="24"/>
          <w:szCs w:val="24"/>
          <w:lang w:bidi="en-US"/>
        </w:rPr>
        <w:t xml:space="preserve">Иностранные языки: </w:t>
      </w:r>
      <w:r w:rsidRPr="008C5378">
        <w:rPr>
          <w:rFonts w:ascii="Times New Roman" w:eastAsia="Times New Roman" w:hAnsi="Times New Roman" w:cs="Times New Roman"/>
          <w:sz w:val="24"/>
          <w:szCs w:val="24"/>
          <w:lang w:bidi="en-US"/>
        </w:rPr>
        <w:t>иностранный  язык, второй иностранный язык.</w:t>
      </w:r>
    </w:p>
    <w:p w:rsidR="00D77292" w:rsidRPr="008C5378" w:rsidRDefault="00D77292" w:rsidP="00D77292">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8C5378">
        <w:rPr>
          <w:rFonts w:ascii="Times New Roman" w:eastAsia="Times New Roman" w:hAnsi="Times New Roman" w:cs="Times New Roman"/>
          <w:b/>
          <w:sz w:val="24"/>
          <w:szCs w:val="24"/>
          <w:lang w:bidi="en-US"/>
        </w:rPr>
        <w:t>Математика и информатика</w:t>
      </w:r>
      <w:r w:rsidRPr="008C5378">
        <w:rPr>
          <w:rFonts w:ascii="Times New Roman" w:eastAsia="Times New Roman" w:hAnsi="Times New Roman" w:cs="Times New Roman"/>
          <w:sz w:val="24"/>
          <w:szCs w:val="24"/>
          <w:lang w:bidi="en-US"/>
        </w:rPr>
        <w:t>: математика, алгебра, геометрия, информатика</w:t>
      </w:r>
    </w:p>
    <w:p w:rsidR="00D77292" w:rsidRPr="008C5378" w:rsidRDefault="00D77292" w:rsidP="00D77292">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8C5378">
        <w:rPr>
          <w:rFonts w:ascii="Times New Roman" w:eastAsia="Times New Roman" w:hAnsi="Times New Roman" w:cs="Times New Roman"/>
          <w:b/>
          <w:sz w:val="24"/>
          <w:szCs w:val="24"/>
          <w:lang w:bidi="en-US"/>
        </w:rPr>
        <w:t>Общественно-научные предметы</w:t>
      </w:r>
      <w:r w:rsidRPr="008C5378">
        <w:rPr>
          <w:rFonts w:ascii="Times New Roman" w:eastAsia="Times New Roman" w:hAnsi="Times New Roman" w:cs="Times New Roman"/>
          <w:sz w:val="24"/>
          <w:szCs w:val="24"/>
          <w:lang w:bidi="en-US"/>
        </w:rPr>
        <w:t>: история России и всеобщая история, обществознание, география.</w:t>
      </w:r>
    </w:p>
    <w:p w:rsidR="00D77292" w:rsidRPr="008C5378" w:rsidRDefault="00D77292" w:rsidP="00D77292">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8C5378">
        <w:rPr>
          <w:rFonts w:ascii="Times New Roman" w:eastAsia="Times New Roman" w:hAnsi="Times New Roman" w:cs="Times New Roman"/>
          <w:b/>
          <w:sz w:val="24"/>
          <w:szCs w:val="24"/>
          <w:lang w:bidi="en-US"/>
        </w:rPr>
        <w:t>Основы духовно-нравственной культуры народов России</w:t>
      </w:r>
      <w:r w:rsidRPr="008C5378">
        <w:rPr>
          <w:rFonts w:ascii="Times New Roman" w:eastAsia="Times New Roman" w:hAnsi="Times New Roman" w:cs="Times New Roman"/>
          <w:sz w:val="24"/>
          <w:szCs w:val="24"/>
          <w:lang w:bidi="en-US"/>
        </w:rPr>
        <w:t xml:space="preserve">: Основы духовно-нравственной культуры народов России. </w:t>
      </w:r>
    </w:p>
    <w:p w:rsidR="00D77292" w:rsidRPr="008C5378" w:rsidRDefault="00D77292" w:rsidP="00D77292">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8C5378">
        <w:rPr>
          <w:rFonts w:ascii="Times New Roman" w:eastAsia="Times New Roman" w:hAnsi="Times New Roman" w:cs="Times New Roman"/>
          <w:b/>
          <w:sz w:val="24"/>
          <w:szCs w:val="24"/>
          <w:lang w:bidi="en-US"/>
        </w:rPr>
        <w:t>Естественно-научные предметы</w:t>
      </w:r>
      <w:r w:rsidRPr="008C5378">
        <w:rPr>
          <w:rFonts w:ascii="Times New Roman" w:eastAsia="Times New Roman" w:hAnsi="Times New Roman" w:cs="Times New Roman"/>
          <w:sz w:val="24"/>
          <w:szCs w:val="24"/>
          <w:lang w:bidi="en-US"/>
        </w:rPr>
        <w:t xml:space="preserve">: физика, биология, химия. </w:t>
      </w:r>
    </w:p>
    <w:p w:rsidR="00D77292" w:rsidRPr="008C5378" w:rsidRDefault="00D77292" w:rsidP="00D77292">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8C5378">
        <w:rPr>
          <w:rFonts w:ascii="Times New Roman" w:eastAsia="Times New Roman" w:hAnsi="Times New Roman" w:cs="Times New Roman"/>
          <w:b/>
          <w:sz w:val="24"/>
          <w:szCs w:val="24"/>
          <w:lang w:bidi="en-US"/>
        </w:rPr>
        <w:t>Искусство</w:t>
      </w:r>
      <w:r w:rsidRPr="008C5378">
        <w:rPr>
          <w:rFonts w:ascii="Times New Roman" w:eastAsia="Times New Roman" w:hAnsi="Times New Roman" w:cs="Times New Roman"/>
          <w:sz w:val="24"/>
          <w:szCs w:val="24"/>
          <w:lang w:bidi="en-US"/>
        </w:rPr>
        <w:t xml:space="preserve">: изобразительное искусство, музыка. </w:t>
      </w:r>
    </w:p>
    <w:p w:rsidR="00D77292" w:rsidRPr="008C5378" w:rsidRDefault="00D77292" w:rsidP="00D77292">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8C5378">
        <w:rPr>
          <w:rFonts w:ascii="Times New Roman" w:eastAsia="Times New Roman" w:hAnsi="Times New Roman" w:cs="Times New Roman"/>
          <w:b/>
          <w:sz w:val="24"/>
          <w:szCs w:val="24"/>
          <w:lang w:bidi="en-US"/>
        </w:rPr>
        <w:t>Технология</w:t>
      </w:r>
      <w:r w:rsidRPr="008C5378">
        <w:rPr>
          <w:rFonts w:ascii="Times New Roman" w:eastAsia="Times New Roman" w:hAnsi="Times New Roman" w:cs="Times New Roman"/>
          <w:sz w:val="24"/>
          <w:szCs w:val="24"/>
          <w:lang w:bidi="en-US"/>
        </w:rPr>
        <w:t xml:space="preserve">: технология. </w:t>
      </w:r>
    </w:p>
    <w:p w:rsidR="00D77292" w:rsidRPr="008C5378" w:rsidRDefault="00D77292" w:rsidP="00D77292">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8C5378">
        <w:rPr>
          <w:rFonts w:ascii="Times New Roman" w:eastAsia="Times New Roman" w:hAnsi="Times New Roman" w:cs="Times New Roman"/>
          <w:b/>
          <w:sz w:val="24"/>
          <w:szCs w:val="24"/>
          <w:lang w:bidi="en-US"/>
        </w:rPr>
        <w:t>Физическая культура и основы безопасности жизнедеятельности</w:t>
      </w:r>
      <w:r w:rsidRPr="008C5378">
        <w:rPr>
          <w:rFonts w:ascii="Times New Roman" w:eastAsia="Times New Roman" w:hAnsi="Times New Roman" w:cs="Times New Roman"/>
          <w:sz w:val="24"/>
          <w:szCs w:val="24"/>
          <w:lang w:bidi="en-US"/>
        </w:rPr>
        <w:t>: физическая культура, ОБЖ</w:t>
      </w:r>
    </w:p>
    <w:p w:rsidR="00D77292" w:rsidRPr="008C5378" w:rsidRDefault="00D77292" w:rsidP="00D77292">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8C5378">
        <w:rPr>
          <w:rFonts w:ascii="Times New Roman" w:eastAsia="Times New Roman" w:hAnsi="Times New Roman" w:cs="Times New Roman"/>
          <w:sz w:val="24"/>
          <w:szCs w:val="24"/>
          <w:lang w:bidi="en-US"/>
        </w:rPr>
        <w:t xml:space="preserve">Изучение предметной области </w:t>
      </w:r>
      <w:r w:rsidRPr="008C5378">
        <w:rPr>
          <w:rFonts w:ascii="Times New Roman" w:eastAsia="Times New Roman" w:hAnsi="Times New Roman" w:cs="Times New Roman"/>
          <w:b/>
          <w:sz w:val="24"/>
          <w:szCs w:val="24"/>
          <w:lang w:bidi="en-US"/>
        </w:rPr>
        <w:t>«Русский язык и литература»</w:t>
      </w:r>
      <w:r w:rsidRPr="008C5378">
        <w:rPr>
          <w:rFonts w:ascii="Times New Roman" w:eastAsia="Times New Roman" w:hAnsi="Times New Roman" w:cs="Times New Roman"/>
          <w:sz w:val="24"/>
          <w:szCs w:val="24"/>
          <w:lang w:bidi="en-US"/>
        </w:rPr>
        <w:t xml:space="preserve"> - языка как знаковой системы, лежащей в основе человеческого общения, формирования российской гражданской, этнической и социальной идентичности, позволяющей понимать, быть понятым, выражать внутренний мир человека. </w:t>
      </w:r>
    </w:p>
    <w:p w:rsidR="00D77292" w:rsidRPr="008C5378" w:rsidRDefault="00D77292" w:rsidP="00D77292">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8C5378">
        <w:rPr>
          <w:rFonts w:ascii="Times New Roman" w:eastAsia="Times New Roman" w:hAnsi="Times New Roman" w:cs="Times New Roman"/>
          <w:b/>
          <w:sz w:val="24"/>
          <w:szCs w:val="24"/>
          <w:lang w:bidi="en-US"/>
        </w:rPr>
        <w:t>Русский язык</w:t>
      </w:r>
      <w:r w:rsidRPr="008C5378">
        <w:rPr>
          <w:rFonts w:ascii="Times New Roman" w:eastAsia="Times New Roman" w:hAnsi="Times New Roman" w:cs="Times New Roman"/>
          <w:sz w:val="24"/>
          <w:szCs w:val="24"/>
          <w:lang w:bidi="en-US"/>
        </w:rPr>
        <w:t xml:space="preserve"> обеспечивает совершенствование различных видов устной и письменной речевой деятельности, позволяет овладеть основными нормами литературного языка и речевого этикета.</w:t>
      </w:r>
    </w:p>
    <w:p w:rsidR="00D77292" w:rsidRPr="008C5378" w:rsidRDefault="00D77292" w:rsidP="00D77292">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8C5378">
        <w:rPr>
          <w:rFonts w:ascii="Times New Roman" w:eastAsia="Times New Roman" w:hAnsi="Times New Roman" w:cs="Times New Roman"/>
          <w:b/>
          <w:sz w:val="24"/>
          <w:szCs w:val="24"/>
          <w:lang w:bidi="en-US"/>
        </w:rPr>
        <w:t xml:space="preserve"> Литература</w:t>
      </w:r>
      <w:r w:rsidRPr="008C5378">
        <w:rPr>
          <w:rFonts w:ascii="Times New Roman" w:eastAsia="Times New Roman" w:hAnsi="Times New Roman" w:cs="Times New Roman"/>
          <w:sz w:val="24"/>
          <w:szCs w:val="24"/>
          <w:lang w:bidi="en-US"/>
        </w:rPr>
        <w:t xml:space="preserve"> развивает способности понимать литературные художественные произведения, формирует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 </w:t>
      </w:r>
    </w:p>
    <w:p w:rsidR="00D77292" w:rsidRPr="008C5378" w:rsidRDefault="00D77292" w:rsidP="00D77292">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8C5378">
        <w:rPr>
          <w:rFonts w:ascii="Times New Roman" w:eastAsia="Times New Roman" w:hAnsi="Times New Roman" w:cs="Times New Roman"/>
          <w:sz w:val="24"/>
          <w:szCs w:val="24"/>
          <w:lang w:bidi="en-US"/>
        </w:rPr>
        <w:t xml:space="preserve">Согласно внесенных Приказом Министерства образования и науки Российской Федерации от 31 декабря 2015 г. № 1577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6 октября 2009 г. № 373 « Об утверждении и введении в действие федерального государственного образовательного стандарта основного общего образования» изменениям в учебный план в 5 – 9 классах включена предметная область </w:t>
      </w:r>
      <w:r w:rsidRPr="008C5378">
        <w:rPr>
          <w:rFonts w:ascii="Times New Roman" w:eastAsia="Times New Roman" w:hAnsi="Times New Roman" w:cs="Times New Roman"/>
          <w:b/>
          <w:sz w:val="24"/>
          <w:szCs w:val="24"/>
          <w:lang w:bidi="en-US"/>
        </w:rPr>
        <w:t>«Родной язык и Родная литература».</w:t>
      </w:r>
      <w:r w:rsidRPr="008C5378">
        <w:rPr>
          <w:rFonts w:ascii="Times New Roman" w:eastAsia="Times New Roman" w:hAnsi="Times New Roman" w:cs="Times New Roman"/>
          <w:sz w:val="24"/>
          <w:szCs w:val="24"/>
          <w:lang w:bidi="en-US"/>
        </w:rPr>
        <w:t xml:space="preserve"> На основании заявлений родителей  (законных представителей) учащихся в 5 - 9 классах изучается родной (татарский) язык. Предметная область «Родной язык  и  Родная литература» воспитывают ценностное отношение к родному языку и родной литературе как хранителю культуры, включение в культурно-языковое поле своего народа,  приобщает к литературному наследию своего народа.. Также на основании изменений в предметную область «Иностранные языки» внесен предмет «Второй иностранный язык».  «Иностранные языки» воспитывают ценностное отношение к иностранному языку как инструменту познания и достижения взаимоотношения между людьми и народами. Учебный предмет иностранный язык реализуется через учебные программы курса английского языка. </w:t>
      </w:r>
      <w:r w:rsidRPr="008C5378">
        <w:rPr>
          <w:rFonts w:ascii="Times New Roman" w:eastAsia="Times New Roman" w:hAnsi="Times New Roman" w:cs="Times New Roman"/>
          <w:b/>
          <w:sz w:val="24"/>
          <w:szCs w:val="24"/>
          <w:lang w:bidi="en-US"/>
        </w:rPr>
        <w:t>Второй иностранный язык</w:t>
      </w:r>
      <w:r w:rsidRPr="008C5378">
        <w:rPr>
          <w:rFonts w:ascii="Times New Roman" w:eastAsia="Times New Roman" w:hAnsi="Times New Roman" w:cs="Times New Roman"/>
          <w:sz w:val="24"/>
          <w:szCs w:val="24"/>
          <w:lang w:bidi="en-US"/>
        </w:rPr>
        <w:t xml:space="preserve"> изучается только в  8, 9 классах и реализуется через учебные программы курса немецкого языка – 1 час  в неделю. Изучение второго иностранного языка организуется с учётом возможностей школы и на основании заявлений родителей (законных представителей) учащихся.</w:t>
      </w:r>
    </w:p>
    <w:p w:rsidR="00D77292" w:rsidRPr="008C5378" w:rsidRDefault="00D77292" w:rsidP="00D77292">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8C5378">
        <w:rPr>
          <w:rFonts w:ascii="Times New Roman" w:eastAsia="Times New Roman" w:hAnsi="Times New Roman" w:cs="Times New Roman"/>
          <w:sz w:val="24"/>
          <w:szCs w:val="24"/>
          <w:lang w:bidi="en-US"/>
        </w:rPr>
        <w:t xml:space="preserve">      В область «Общественно-научных предметов» входят учебные предметы: </w:t>
      </w:r>
      <w:r w:rsidRPr="008C5378">
        <w:rPr>
          <w:rFonts w:ascii="Times New Roman" w:eastAsia="Times New Roman" w:hAnsi="Times New Roman" w:cs="Times New Roman"/>
          <w:b/>
          <w:sz w:val="24"/>
          <w:szCs w:val="24"/>
          <w:lang w:bidi="en-US"/>
        </w:rPr>
        <w:t>«История России. Всеобщая история», «Обществознание», «География».</w:t>
      </w:r>
      <w:r w:rsidRPr="008C5378">
        <w:rPr>
          <w:rFonts w:ascii="Times New Roman" w:eastAsia="Times New Roman" w:hAnsi="Times New Roman" w:cs="Times New Roman"/>
          <w:sz w:val="24"/>
          <w:szCs w:val="24"/>
          <w:lang w:bidi="en-US"/>
        </w:rPr>
        <w:t xml:space="preserve"> Изучение </w:t>
      </w:r>
      <w:r w:rsidRPr="008C5378">
        <w:rPr>
          <w:rFonts w:ascii="Times New Roman" w:eastAsia="Times New Roman" w:hAnsi="Times New Roman" w:cs="Times New Roman"/>
          <w:b/>
          <w:sz w:val="24"/>
          <w:szCs w:val="24"/>
          <w:lang w:bidi="en-US"/>
        </w:rPr>
        <w:t>«Истории России. Всеобщей истории»</w:t>
      </w:r>
      <w:r w:rsidRPr="008C5378">
        <w:rPr>
          <w:rFonts w:ascii="Times New Roman" w:eastAsia="Times New Roman" w:hAnsi="Times New Roman" w:cs="Times New Roman"/>
          <w:sz w:val="24"/>
          <w:szCs w:val="24"/>
          <w:lang w:bidi="en-US"/>
        </w:rPr>
        <w:t xml:space="preserve"> направлено на достижение следующих целей:</w:t>
      </w:r>
    </w:p>
    <w:p w:rsidR="00D77292" w:rsidRPr="008C5378" w:rsidRDefault="00D77292" w:rsidP="00D77292">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8C5378">
        <w:rPr>
          <w:rFonts w:ascii="Times New Roman" w:eastAsia="Times New Roman" w:hAnsi="Times New Roman" w:cs="Times New Roman"/>
          <w:sz w:val="24"/>
          <w:szCs w:val="24"/>
          <w:lang w:bidi="en-US"/>
        </w:rPr>
        <w:t xml:space="preserve"> - воспитание патриотизма, уважения к истории и традициям нашей Родины, к правам и свободам человека, демократическим принципам общественной жизни; </w:t>
      </w:r>
    </w:p>
    <w:p w:rsidR="00D77292" w:rsidRPr="008C5378" w:rsidRDefault="00D77292" w:rsidP="00D77292">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8C5378">
        <w:rPr>
          <w:rFonts w:ascii="Times New Roman" w:eastAsia="Times New Roman" w:hAnsi="Times New Roman" w:cs="Times New Roman"/>
          <w:sz w:val="24"/>
          <w:szCs w:val="24"/>
          <w:lang w:bidi="en-US"/>
        </w:rPr>
        <w:t>- овладение элементарными методами исторического познания, умениями работать с различными источниками исторической информации;</w:t>
      </w:r>
    </w:p>
    <w:p w:rsidR="00D77292" w:rsidRPr="008C5378" w:rsidRDefault="00D77292" w:rsidP="00D77292">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8C5378">
        <w:rPr>
          <w:rFonts w:ascii="Times New Roman" w:eastAsia="Times New Roman" w:hAnsi="Times New Roman" w:cs="Times New Roman"/>
          <w:sz w:val="24"/>
          <w:szCs w:val="24"/>
          <w:lang w:bidi="en-US"/>
        </w:rPr>
        <w:t xml:space="preserve"> - применение знаний и представлений об исторически сложившихся системах социальных норм и ценностей для жизни в обществе. </w:t>
      </w:r>
    </w:p>
    <w:p w:rsidR="00D77292" w:rsidRPr="008C5378" w:rsidRDefault="00D77292" w:rsidP="00D77292">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8C5378">
        <w:rPr>
          <w:rFonts w:ascii="Times New Roman" w:eastAsia="Times New Roman" w:hAnsi="Times New Roman" w:cs="Times New Roman"/>
          <w:sz w:val="24"/>
          <w:szCs w:val="24"/>
          <w:lang w:bidi="en-US"/>
        </w:rPr>
        <w:t xml:space="preserve">Изучение «Обществознания» направлено на достижение следующих целей: - развитие личности, её познавательных интересов, критического мышления; </w:t>
      </w:r>
    </w:p>
    <w:p w:rsidR="00D77292" w:rsidRPr="008C5378" w:rsidRDefault="00D77292" w:rsidP="00D77292">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8C5378">
        <w:rPr>
          <w:rFonts w:ascii="Times New Roman" w:eastAsia="Times New Roman" w:hAnsi="Times New Roman" w:cs="Times New Roman"/>
          <w:sz w:val="24"/>
          <w:szCs w:val="24"/>
          <w:lang w:bidi="en-US"/>
        </w:rPr>
        <w:t>- воспитание гражданской ответственности, уважения к социальным нормам; - приверженности гуманистическим и демократическим ценностям, закрепленным в Конституции Российской Федерации;</w:t>
      </w:r>
    </w:p>
    <w:p w:rsidR="00D77292" w:rsidRPr="008C5378" w:rsidRDefault="00D77292" w:rsidP="00D77292">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8C5378">
        <w:rPr>
          <w:rFonts w:ascii="Times New Roman" w:eastAsia="Times New Roman" w:hAnsi="Times New Roman" w:cs="Times New Roman"/>
          <w:sz w:val="24"/>
          <w:szCs w:val="24"/>
          <w:lang w:bidi="en-US"/>
        </w:rPr>
        <w:t xml:space="preserve"> - освоение на уровне функциональной грамотности системы знаний, необходимых для социальной адаптации: об обществе; </w:t>
      </w:r>
    </w:p>
    <w:p w:rsidR="00D77292" w:rsidRPr="008C5378" w:rsidRDefault="00D77292" w:rsidP="00D77292">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8C5378">
        <w:rPr>
          <w:rFonts w:ascii="Times New Roman" w:eastAsia="Times New Roman" w:hAnsi="Times New Roman" w:cs="Times New Roman"/>
          <w:sz w:val="24"/>
          <w:szCs w:val="24"/>
          <w:lang w:bidi="en-US"/>
        </w:rPr>
        <w:t>- овладение умениями познавательной, коммуникативной, практической деятельности в основных социальных ролях, характерных для данного возраста;</w:t>
      </w:r>
    </w:p>
    <w:p w:rsidR="00D77292" w:rsidRPr="008C5378" w:rsidRDefault="00D77292" w:rsidP="00D77292">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8C5378">
        <w:rPr>
          <w:rFonts w:ascii="Times New Roman" w:eastAsia="Times New Roman" w:hAnsi="Times New Roman" w:cs="Times New Roman"/>
          <w:sz w:val="24"/>
          <w:szCs w:val="24"/>
          <w:lang w:bidi="en-US"/>
        </w:rPr>
        <w:t xml:space="preserve">- формирование опыта применения полученных знаний для решения типичных задач в области социальных отношений. </w:t>
      </w:r>
    </w:p>
    <w:p w:rsidR="00D77292" w:rsidRPr="008C5378" w:rsidRDefault="00D77292" w:rsidP="00D77292">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8C5378">
        <w:rPr>
          <w:rFonts w:ascii="Times New Roman" w:eastAsia="Times New Roman" w:hAnsi="Times New Roman" w:cs="Times New Roman"/>
          <w:sz w:val="24"/>
          <w:szCs w:val="24"/>
          <w:lang w:bidi="en-US"/>
        </w:rPr>
        <w:t xml:space="preserve">     Изучение предмета </w:t>
      </w:r>
      <w:r w:rsidRPr="008C5378">
        <w:rPr>
          <w:rFonts w:ascii="Times New Roman" w:eastAsia="Times New Roman" w:hAnsi="Times New Roman" w:cs="Times New Roman"/>
          <w:b/>
          <w:sz w:val="24"/>
          <w:szCs w:val="24"/>
          <w:lang w:bidi="en-US"/>
        </w:rPr>
        <w:t>«География»</w:t>
      </w:r>
      <w:r w:rsidRPr="008C5378">
        <w:rPr>
          <w:rFonts w:ascii="Times New Roman" w:eastAsia="Times New Roman" w:hAnsi="Times New Roman" w:cs="Times New Roman"/>
          <w:sz w:val="24"/>
          <w:szCs w:val="24"/>
          <w:lang w:bidi="en-US"/>
        </w:rPr>
        <w:t xml:space="preserve"> направлено на достижение следующих целей:</w:t>
      </w:r>
    </w:p>
    <w:p w:rsidR="00D77292" w:rsidRPr="008C5378" w:rsidRDefault="00D77292" w:rsidP="00D77292">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8C5378">
        <w:rPr>
          <w:rFonts w:ascii="Times New Roman" w:eastAsia="Times New Roman" w:hAnsi="Times New Roman" w:cs="Times New Roman"/>
          <w:sz w:val="24"/>
          <w:szCs w:val="24"/>
          <w:lang w:bidi="en-US"/>
        </w:rPr>
        <w:t xml:space="preserve"> - освоение знаний об основных географических понятиях, географических особенностях природы, населения и хозяйства разных территорий, о России во всем</w:t>
      </w:r>
    </w:p>
    <w:p w:rsidR="00D77292" w:rsidRPr="008C5378" w:rsidRDefault="00D77292" w:rsidP="00D77292">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8C5378">
        <w:rPr>
          <w:rFonts w:ascii="Times New Roman" w:eastAsia="Times New Roman" w:hAnsi="Times New Roman" w:cs="Times New Roman"/>
          <w:sz w:val="24"/>
          <w:szCs w:val="24"/>
          <w:lang w:bidi="en-US"/>
        </w:rPr>
        <w:t xml:space="preserve">ее географическом разнообразии и целостности, об окружающей среде, путях ее сохранения и рационального использования; овладение умениями ориентироваться на местности; </w:t>
      </w:r>
    </w:p>
    <w:p w:rsidR="00D77292" w:rsidRPr="008C5378" w:rsidRDefault="00D77292" w:rsidP="00D77292">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8C5378">
        <w:rPr>
          <w:rFonts w:ascii="Times New Roman" w:eastAsia="Times New Roman" w:hAnsi="Times New Roman" w:cs="Times New Roman"/>
          <w:sz w:val="24"/>
          <w:szCs w:val="24"/>
          <w:lang w:bidi="en-US"/>
        </w:rPr>
        <w:t>-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самостоятельного приобретения новых знаний;</w:t>
      </w:r>
    </w:p>
    <w:p w:rsidR="00D77292" w:rsidRPr="008C5378" w:rsidRDefault="00D77292" w:rsidP="00D77292">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8C5378">
        <w:rPr>
          <w:rFonts w:ascii="Times New Roman" w:eastAsia="Times New Roman" w:hAnsi="Times New Roman" w:cs="Times New Roman"/>
          <w:sz w:val="24"/>
          <w:szCs w:val="24"/>
          <w:lang w:bidi="en-US"/>
        </w:rPr>
        <w:t xml:space="preserve"> - воспитание любви к своей местности, своему региону, своей стране. </w:t>
      </w:r>
    </w:p>
    <w:p w:rsidR="00D77292" w:rsidRPr="008C5378" w:rsidRDefault="00D77292" w:rsidP="00D77292">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8C5378">
        <w:rPr>
          <w:rFonts w:ascii="Times New Roman" w:eastAsia="Times New Roman" w:hAnsi="Times New Roman" w:cs="Times New Roman"/>
          <w:sz w:val="24"/>
          <w:szCs w:val="24"/>
          <w:lang w:bidi="en-US"/>
        </w:rPr>
        <w:t xml:space="preserve">    Предмет </w:t>
      </w:r>
      <w:r w:rsidRPr="008C5378">
        <w:rPr>
          <w:rFonts w:ascii="Times New Roman" w:eastAsia="Times New Roman" w:hAnsi="Times New Roman" w:cs="Times New Roman"/>
          <w:b/>
          <w:sz w:val="24"/>
          <w:szCs w:val="24"/>
          <w:lang w:bidi="en-US"/>
        </w:rPr>
        <w:t>«Математика</w:t>
      </w:r>
      <w:r w:rsidRPr="008C5378">
        <w:rPr>
          <w:rFonts w:ascii="Times New Roman" w:eastAsia="Times New Roman" w:hAnsi="Times New Roman" w:cs="Times New Roman"/>
          <w:sz w:val="24"/>
          <w:szCs w:val="24"/>
          <w:lang w:bidi="en-US"/>
        </w:rPr>
        <w:t xml:space="preserve">» изучается в предметной области «Математика и информатика». Изучение «Математики» направлено на достижение следующих целей: - формирование представлений о математике как универсальном языке науки, средстве моделирования явлений и процессов, об идеях и методах математики; </w:t>
      </w:r>
    </w:p>
    <w:p w:rsidR="00D77292" w:rsidRPr="008C5378" w:rsidRDefault="00D77292" w:rsidP="00D77292">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8C5378">
        <w:rPr>
          <w:rFonts w:ascii="Times New Roman" w:eastAsia="Times New Roman" w:hAnsi="Times New Roman" w:cs="Times New Roman"/>
          <w:sz w:val="24"/>
          <w:szCs w:val="24"/>
          <w:lang w:bidi="en-US"/>
        </w:rPr>
        <w:t xml:space="preserve">- 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w:t>
      </w:r>
    </w:p>
    <w:p w:rsidR="00D77292" w:rsidRPr="008C5378" w:rsidRDefault="00D77292" w:rsidP="00D77292">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8C5378">
        <w:rPr>
          <w:rFonts w:ascii="Times New Roman" w:eastAsia="Times New Roman" w:hAnsi="Times New Roman" w:cs="Times New Roman"/>
          <w:sz w:val="24"/>
          <w:szCs w:val="24"/>
          <w:lang w:bidi="en-US"/>
        </w:rPr>
        <w:t xml:space="preserve">- овладение математическими знаниями и умениями, необходимыми в повседневной жизни, для изучения школьных естественнонаучных дисциплин на базовом уровне, для получения образования в областях, не требующих углубленной математической подготовки; </w:t>
      </w:r>
    </w:p>
    <w:p w:rsidR="00D77292" w:rsidRPr="008C5378" w:rsidRDefault="00D77292" w:rsidP="00D77292">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8C5378">
        <w:rPr>
          <w:rFonts w:ascii="Times New Roman" w:eastAsia="Times New Roman" w:hAnsi="Times New Roman" w:cs="Times New Roman"/>
          <w:sz w:val="24"/>
          <w:szCs w:val="24"/>
          <w:lang w:bidi="en-US"/>
        </w:rPr>
        <w:t xml:space="preserve">- воспитание средствами математики культуры личности, понимания значимости математики для научно-технического прогресса, отношения к математике как к части общечеловеческой культуры через знакомство с историей развития математики.     Учебный предмет «Математика» изучается в 5,6 классах, в 7, 8, 9 классах учебный предмет «Математика» представлен предметами «Алгебра» и Геометрия». «Информатика» изучается с 7, 8, 9 классах как отдельный предмет и направлена на формирование информационной культуры, представления о компьютере как универсальном устройстве обработки информации, обеспечивает развитие навыков и умений использования компьютерных устройств. </w:t>
      </w:r>
    </w:p>
    <w:p w:rsidR="00D77292" w:rsidRPr="008C5378" w:rsidRDefault="00D77292" w:rsidP="00D77292">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8C5378">
        <w:rPr>
          <w:rFonts w:ascii="Times New Roman" w:eastAsia="Times New Roman" w:hAnsi="Times New Roman" w:cs="Times New Roman"/>
          <w:sz w:val="24"/>
          <w:szCs w:val="24"/>
          <w:lang w:bidi="en-US"/>
        </w:rPr>
        <w:t xml:space="preserve">     Предметная область </w:t>
      </w:r>
      <w:r w:rsidRPr="008C5378">
        <w:rPr>
          <w:rFonts w:ascii="Times New Roman" w:eastAsia="Times New Roman" w:hAnsi="Times New Roman" w:cs="Times New Roman"/>
          <w:b/>
          <w:sz w:val="24"/>
          <w:szCs w:val="24"/>
          <w:lang w:bidi="en-US"/>
        </w:rPr>
        <w:t>«Основы духовно-нравственной культуры народов России»</w:t>
      </w:r>
      <w:r w:rsidRPr="008C5378">
        <w:rPr>
          <w:rFonts w:ascii="Times New Roman" w:eastAsia="Times New Roman" w:hAnsi="Times New Roman" w:cs="Times New Roman"/>
          <w:sz w:val="24"/>
          <w:szCs w:val="24"/>
          <w:lang w:bidi="en-US"/>
        </w:rPr>
        <w:t xml:space="preserve"> реализуется через отдельные занятия в 5 – 9 классах. Предметная область ОДНКНР является логическим продолжением предметной области (учебного предмета) ОРКСЭ начальной школы. В рамках предметной области ОДНКНР реализуется учебный предмет ОДНКНР (это связано с особенностями предметной области «ОДНКНР», которая, в отличие от других предметных областей, не содержит учебных предметов), учитывающий региональные, национальные и этнокультурные особенности народов Российской Федерации, которые обеспечивают достижение следующих результатов: </w:t>
      </w:r>
    </w:p>
    <w:p w:rsidR="00D77292" w:rsidRPr="008C5378" w:rsidRDefault="00D77292" w:rsidP="00D77292">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8C5378">
        <w:rPr>
          <w:rFonts w:ascii="Times New Roman" w:eastAsia="Times New Roman" w:hAnsi="Times New Roman" w:cs="Times New Roman"/>
          <w:sz w:val="24"/>
          <w:szCs w:val="24"/>
          <w:lang w:bidi="en-US"/>
        </w:rPr>
        <w:t xml:space="preserve">- 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 </w:t>
      </w:r>
    </w:p>
    <w:p w:rsidR="00D77292" w:rsidRPr="008C5378" w:rsidRDefault="00D77292" w:rsidP="00D77292">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8C5378">
        <w:rPr>
          <w:rFonts w:ascii="Times New Roman" w:eastAsia="Times New Roman" w:hAnsi="Times New Roman" w:cs="Times New Roman"/>
          <w:sz w:val="24"/>
          <w:szCs w:val="24"/>
          <w:lang w:bidi="en-US"/>
        </w:rPr>
        <w:t>-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w:t>
      </w:r>
    </w:p>
    <w:p w:rsidR="00D77292" w:rsidRPr="008C5378" w:rsidRDefault="00D77292" w:rsidP="00D77292">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8C5378">
        <w:rPr>
          <w:rFonts w:ascii="Times New Roman" w:eastAsia="Times New Roman" w:hAnsi="Times New Roman" w:cs="Times New Roman"/>
          <w:sz w:val="24"/>
          <w:szCs w:val="24"/>
          <w:lang w:bidi="en-US"/>
        </w:rPr>
        <w:t xml:space="preserve"> - 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D77292" w:rsidRPr="008C5378" w:rsidRDefault="00D77292" w:rsidP="00D77292">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8C5378">
        <w:rPr>
          <w:rFonts w:ascii="Times New Roman" w:eastAsia="Times New Roman" w:hAnsi="Times New Roman" w:cs="Times New Roman"/>
          <w:sz w:val="24"/>
          <w:szCs w:val="24"/>
          <w:lang w:bidi="en-US"/>
        </w:rPr>
        <w:t xml:space="preserve">- понимание значения нравственности, веры и религии в жизни человека, семьи и общества; формирование представлений об исторической роли традиционных религий и гражданского общества в становлении российской государственности. </w:t>
      </w:r>
    </w:p>
    <w:p w:rsidR="00D77292" w:rsidRPr="008C5378" w:rsidRDefault="00D77292" w:rsidP="00D77292">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8C5378">
        <w:rPr>
          <w:rFonts w:ascii="Times New Roman" w:eastAsia="Times New Roman" w:hAnsi="Times New Roman" w:cs="Times New Roman"/>
          <w:sz w:val="24"/>
          <w:szCs w:val="24"/>
          <w:lang w:bidi="en-US"/>
        </w:rPr>
        <w:t xml:space="preserve">      Изучение естественно – научных предметов представлено предметами </w:t>
      </w:r>
      <w:r w:rsidRPr="008C5378">
        <w:rPr>
          <w:rFonts w:ascii="Times New Roman" w:eastAsia="Times New Roman" w:hAnsi="Times New Roman" w:cs="Times New Roman"/>
          <w:b/>
          <w:sz w:val="24"/>
          <w:szCs w:val="24"/>
          <w:lang w:bidi="en-US"/>
        </w:rPr>
        <w:t>«Физика»</w:t>
      </w:r>
      <w:r w:rsidRPr="008C5378">
        <w:rPr>
          <w:rFonts w:ascii="Times New Roman" w:eastAsia="Times New Roman" w:hAnsi="Times New Roman" w:cs="Times New Roman"/>
          <w:sz w:val="24"/>
          <w:szCs w:val="24"/>
          <w:lang w:bidi="en-US"/>
        </w:rPr>
        <w:t xml:space="preserve"> и </w:t>
      </w:r>
      <w:r w:rsidRPr="008C5378">
        <w:rPr>
          <w:rFonts w:ascii="Times New Roman" w:eastAsia="Times New Roman" w:hAnsi="Times New Roman" w:cs="Times New Roman"/>
          <w:b/>
          <w:sz w:val="24"/>
          <w:szCs w:val="24"/>
          <w:lang w:bidi="en-US"/>
        </w:rPr>
        <w:t>«Биология», «Химия».</w:t>
      </w:r>
      <w:r w:rsidRPr="008C5378">
        <w:rPr>
          <w:rFonts w:ascii="Times New Roman" w:eastAsia="Times New Roman" w:hAnsi="Times New Roman" w:cs="Times New Roman"/>
          <w:sz w:val="24"/>
          <w:szCs w:val="24"/>
          <w:lang w:bidi="en-US"/>
        </w:rPr>
        <w:t xml:space="preserve"> Физика раскрывает роль науки в экономическом и культурном развитии общества, способствует формированию у учащихся научного мировоззрения.     Изучение предмета </w:t>
      </w:r>
      <w:r w:rsidRPr="008C5378">
        <w:rPr>
          <w:rFonts w:ascii="Times New Roman" w:eastAsia="Times New Roman" w:hAnsi="Times New Roman" w:cs="Times New Roman"/>
          <w:b/>
          <w:sz w:val="24"/>
          <w:szCs w:val="24"/>
          <w:lang w:bidi="en-US"/>
        </w:rPr>
        <w:t>«Физика»</w:t>
      </w:r>
      <w:r w:rsidRPr="008C5378">
        <w:rPr>
          <w:rFonts w:ascii="Times New Roman" w:eastAsia="Times New Roman" w:hAnsi="Times New Roman" w:cs="Times New Roman"/>
          <w:sz w:val="24"/>
          <w:szCs w:val="24"/>
          <w:lang w:bidi="en-US"/>
        </w:rPr>
        <w:t xml:space="preserve"> направлено на достижение следующих целей: - формирование представлений о закономерной связи и познаваемости явлений природы, об объективности научного знания; - 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w:t>
      </w:r>
    </w:p>
    <w:p w:rsidR="00D77292" w:rsidRPr="008C5378" w:rsidRDefault="00D77292" w:rsidP="00D77292">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8C5378">
        <w:rPr>
          <w:rFonts w:ascii="Times New Roman" w:eastAsia="Times New Roman" w:hAnsi="Times New Roman" w:cs="Times New Roman"/>
          <w:sz w:val="24"/>
          <w:szCs w:val="24"/>
          <w:lang w:bidi="en-US"/>
        </w:rPr>
        <w:t xml:space="preserve">     Изучение предмета </w:t>
      </w:r>
      <w:r w:rsidRPr="008C5378">
        <w:rPr>
          <w:rFonts w:ascii="Times New Roman" w:eastAsia="Times New Roman" w:hAnsi="Times New Roman" w:cs="Times New Roman"/>
          <w:b/>
          <w:sz w:val="24"/>
          <w:szCs w:val="24"/>
          <w:lang w:bidi="en-US"/>
        </w:rPr>
        <w:t>«Биология</w:t>
      </w:r>
      <w:r w:rsidRPr="008C5378">
        <w:rPr>
          <w:rFonts w:ascii="Times New Roman" w:eastAsia="Times New Roman" w:hAnsi="Times New Roman" w:cs="Times New Roman"/>
          <w:sz w:val="24"/>
          <w:szCs w:val="24"/>
          <w:lang w:bidi="en-US"/>
        </w:rPr>
        <w:t xml:space="preserve">» направлено на достижение следующих целей: </w:t>
      </w:r>
    </w:p>
    <w:p w:rsidR="00D77292" w:rsidRPr="008C5378" w:rsidRDefault="00D77292" w:rsidP="00D77292">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8C5378">
        <w:rPr>
          <w:rFonts w:ascii="Times New Roman" w:eastAsia="Times New Roman" w:hAnsi="Times New Roman" w:cs="Times New Roman"/>
          <w:sz w:val="24"/>
          <w:szCs w:val="24"/>
          <w:lang w:bidi="en-US"/>
        </w:rPr>
        <w:t xml:space="preserve">- наблюдения за биологическими объектами и состоянием собственного организма, биологические эксперименты; </w:t>
      </w:r>
    </w:p>
    <w:p w:rsidR="00D77292" w:rsidRPr="008C5378" w:rsidRDefault="00D77292" w:rsidP="00D77292">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8C5378">
        <w:rPr>
          <w:rFonts w:ascii="Times New Roman" w:eastAsia="Times New Roman" w:hAnsi="Times New Roman" w:cs="Times New Roman"/>
          <w:sz w:val="24"/>
          <w:szCs w:val="24"/>
          <w:lang w:bidi="en-US"/>
        </w:rPr>
        <w:t xml:space="preserve">- развитие познавательных интересов, интеллектуальных и творческих способностей в процессе проведения наблюдений за живыми организмами, работы с различными источниками информации; </w:t>
      </w:r>
    </w:p>
    <w:p w:rsidR="00D77292" w:rsidRPr="008C5378" w:rsidRDefault="00D77292" w:rsidP="00D77292">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8C5378">
        <w:rPr>
          <w:rFonts w:ascii="Times New Roman" w:eastAsia="Times New Roman" w:hAnsi="Times New Roman" w:cs="Times New Roman"/>
          <w:sz w:val="24"/>
          <w:szCs w:val="24"/>
          <w:lang w:bidi="en-US"/>
        </w:rPr>
        <w:t>- воспитание позитивного ценностного отношения к живой природе, собственному здоровью и здоровью других людей, культуры поведения в природе;</w:t>
      </w:r>
    </w:p>
    <w:p w:rsidR="00D77292" w:rsidRPr="008C5378" w:rsidRDefault="00D77292" w:rsidP="00D77292">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8C5378">
        <w:rPr>
          <w:rFonts w:ascii="Times New Roman" w:eastAsia="Times New Roman" w:hAnsi="Times New Roman" w:cs="Times New Roman"/>
          <w:sz w:val="24"/>
          <w:szCs w:val="24"/>
          <w:lang w:bidi="en-US"/>
        </w:rPr>
        <w:t xml:space="preserve"> - использование приобретенных знаний и умений в повседневной жизни для ухода за растениями, домашними животными, заботы о собственном здоровье, оказания первой помощи себе и окружающим. </w:t>
      </w:r>
    </w:p>
    <w:p w:rsidR="00D77292" w:rsidRPr="008C5378" w:rsidRDefault="00D77292" w:rsidP="00D77292">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8C5378">
        <w:rPr>
          <w:rFonts w:ascii="Times New Roman" w:eastAsia="Times New Roman" w:hAnsi="Times New Roman" w:cs="Times New Roman"/>
          <w:sz w:val="24"/>
          <w:szCs w:val="24"/>
          <w:lang w:bidi="en-US"/>
        </w:rPr>
        <w:t xml:space="preserve">С 8 класса реализуется учебный предмет </w:t>
      </w:r>
      <w:r w:rsidRPr="008C5378">
        <w:rPr>
          <w:rFonts w:ascii="Times New Roman" w:eastAsia="Times New Roman" w:hAnsi="Times New Roman" w:cs="Times New Roman"/>
          <w:b/>
          <w:sz w:val="24"/>
          <w:szCs w:val="24"/>
          <w:lang w:bidi="en-US"/>
        </w:rPr>
        <w:t>«Химия»</w:t>
      </w:r>
      <w:r w:rsidRPr="008C5378">
        <w:rPr>
          <w:rFonts w:ascii="Times New Roman" w:eastAsia="Times New Roman" w:hAnsi="Times New Roman" w:cs="Times New Roman"/>
          <w:sz w:val="24"/>
          <w:szCs w:val="24"/>
          <w:lang w:bidi="en-US"/>
        </w:rPr>
        <w:t xml:space="preserve"> - формирование первоначальных систематизированных представлений о веществах, их превращений, овладение основами химической грамотности, умение устанавливать связи между реально наблюдаемыми химическими явлениями и процессами, происходящими в микромире. </w:t>
      </w:r>
    </w:p>
    <w:p w:rsidR="00D77292" w:rsidRPr="008C5378" w:rsidRDefault="00D77292" w:rsidP="00D77292">
      <w:pPr>
        <w:widowControl w:val="0"/>
        <w:shd w:val="clear" w:color="auto" w:fill="FFFFFF"/>
        <w:tabs>
          <w:tab w:val="left" w:pos="454"/>
        </w:tabs>
        <w:suppressAutoHyphens/>
        <w:autoSpaceDE w:val="0"/>
        <w:spacing w:after="0" w:line="240" w:lineRule="auto"/>
        <w:rPr>
          <w:rFonts w:ascii="Times New Roman" w:eastAsia="Times New Roman" w:hAnsi="Times New Roman" w:cs="Times New Roman"/>
          <w:sz w:val="24"/>
          <w:szCs w:val="24"/>
          <w:lang w:eastAsia="zh-CN"/>
        </w:rPr>
      </w:pPr>
      <w:r w:rsidRPr="008C5378">
        <w:rPr>
          <w:rFonts w:ascii="Times New Roman" w:eastAsia="Times New Roman" w:hAnsi="Times New Roman" w:cs="Times New Roman"/>
          <w:b/>
          <w:sz w:val="24"/>
          <w:szCs w:val="24"/>
          <w:lang w:eastAsia="zh-CN"/>
        </w:rPr>
        <w:t>Изобразительное искусство</w:t>
      </w:r>
    </w:p>
    <w:p w:rsidR="00D77292" w:rsidRPr="008C5378" w:rsidRDefault="00D77292" w:rsidP="00D77292">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8C5378">
        <w:rPr>
          <w:rFonts w:ascii="Times New Roman" w:eastAsia="Times New Roman" w:hAnsi="Times New Roman" w:cs="Times New Roman"/>
          <w:sz w:val="24"/>
          <w:szCs w:val="24"/>
          <w:lang w:bidi="en-US"/>
        </w:rPr>
        <w:t>Предметная область «Искусство» представлена учебными предметами</w:t>
      </w:r>
    </w:p>
    <w:p w:rsidR="00D77292" w:rsidRPr="008C5378" w:rsidRDefault="00D77292" w:rsidP="00D77292">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8C5378">
        <w:rPr>
          <w:rFonts w:ascii="Times New Roman" w:eastAsia="Times New Roman" w:hAnsi="Times New Roman" w:cs="Times New Roman"/>
          <w:sz w:val="24"/>
          <w:szCs w:val="24"/>
          <w:lang w:bidi="en-US"/>
        </w:rPr>
        <w:t xml:space="preserve"> – </w:t>
      </w:r>
      <w:r w:rsidRPr="008C5378">
        <w:rPr>
          <w:rFonts w:ascii="Times New Roman" w:eastAsia="Times New Roman" w:hAnsi="Times New Roman" w:cs="Times New Roman"/>
          <w:b/>
          <w:sz w:val="24"/>
          <w:szCs w:val="24"/>
          <w:lang w:bidi="en-US"/>
        </w:rPr>
        <w:t>«Изобразительное искусство» и «Музыка»,</w:t>
      </w:r>
      <w:r w:rsidRPr="008C5378">
        <w:rPr>
          <w:rFonts w:ascii="Times New Roman" w:eastAsia="Times New Roman" w:hAnsi="Times New Roman" w:cs="Times New Roman"/>
          <w:sz w:val="24"/>
          <w:szCs w:val="24"/>
          <w:lang w:bidi="en-US"/>
        </w:rPr>
        <w:t xml:space="preserve"> которые изучаются как отдельные учебные предметы.  </w:t>
      </w:r>
    </w:p>
    <w:p w:rsidR="00D77292" w:rsidRPr="008C5378" w:rsidRDefault="00D77292" w:rsidP="00D77292">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8C5378">
        <w:rPr>
          <w:rFonts w:ascii="Times New Roman" w:eastAsia="Times New Roman" w:hAnsi="Times New Roman" w:cs="Times New Roman"/>
          <w:sz w:val="24"/>
          <w:szCs w:val="24"/>
          <w:lang w:bidi="en-US"/>
        </w:rPr>
        <w:t xml:space="preserve">Предмет </w:t>
      </w:r>
      <w:r w:rsidRPr="008C5378">
        <w:rPr>
          <w:rFonts w:ascii="Times New Roman" w:eastAsia="Times New Roman" w:hAnsi="Times New Roman" w:cs="Times New Roman"/>
          <w:b/>
          <w:sz w:val="24"/>
          <w:szCs w:val="24"/>
          <w:lang w:bidi="en-US"/>
        </w:rPr>
        <w:t>«Изобразительное искусство</w:t>
      </w:r>
      <w:r w:rsidRPr="008C5378">
        <w:rPr>
          <w:rFonts w:ascii="Times New Roman" w:eastAsia="Times New Roman" w:hAnsi="Times New Roman" w:cs="Times New Roman"/>
          <w:sz w:val="24"/>
          <w:szCs w:val="24"/>
          <w:lang w:bidi="en-US"/>
        </w:rPr>
        <w:t xml:space="preserve">» ставит целью преподавания художественное образование и эстетическое воспитание, приобщение школьника к миру пластических искусств как неотъемлемой части духовной и материальной культуры, эффективного средства формирования и развития личности учащегося. Цель изучения предмета «Музыка» - формирование и развитие музыкальной культуры школьников как неотъемлемой части их духовной культуры. </w:t>
      </w:r>
    </w:p>
    <w:p w:rsidR="00D77292" w:rsidRPr="008C5378" w:rsidRDefault="00D77292" w:rsidP="00D77292">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8C5378">
        <w:rPr>
          <w:rFonts w:ascii="Times New Roman" w:eastAsia="Times New Roman" w:hAnsi="Times New Roman" w:cs="Times New Roman"/>
          <w:sz w:val="24"/>
          <w:szCs w:val="24"/>
          <w:lang w:bidi="en-US"/>
        </w:rPr>
        <w:t xml:space="preserve">     Обучение школьников предмету </w:t>
      </w:r>
      <w:r w:rsidRPr="008C5378">
        <w:rPr>
          <w:rFonts w:ascii="Times New Roman" w:eastAsia="Times New Roman" w:hAnsi="Times New Roman" w:cs="Times New Roman"/>
          <w:b/>
          <w:sz w:val="24"/>
          <w:szCs w:val="24"/>
          <w:lang w:bidi="en-US"/>
        </w:rPr>
        <w:t>«Технология</w:t>
      </w:r>
      <w:r w:rsidRPr="008C5378">
        <w:rPr>
          <w:rFonts w:ascii="Times New Roman" w:eastAsia="Times New Roman" w:hAnsi="Times New Roman" w:cs="Times New Roman"/>
          <w:sz w:val="24"/>
          <w:szCs w:val="24"/>
          <w:lang w:bidi="en-US"/>
        </w:rPr>
        <w:t xml:space="preserve">» направлено на достижение следующих целей: </w:t>
      </w:r>
    </w:p>
    <w:p w:rsidR="00D77292" w:rsidRPr="008C5378" w:rsidRDefault="00D77292" w:rsidP="00D77292">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8C5378">
        <w:rPr>
          <w:rFonts w:ascii="Times New Roman" w:eastAsia="Times New Roman" w:hAnsi="Times New Roman" w:cs="Times New Roman"/>
          <w:sz w:val="24"/>
          <w:szCs w:val="24"/>
          <w:lang w:bidi="en-US"/>
        </w:rPr>
        <w:t xml:space="preserve">- освоение технологических знаний, технологической культуры на основе включения учащихся в разнообразные виды технологической деятельности по созданию личностно или общественно значимых продуктов труда; </w:t>
      </w:r>
    </w:p>
    <w:p w:rsidR="00D77292" w:rsidRPr="008C5378" w:rsidRDefault="00D77292" w:rsidP="00D77292">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8C5378">
        <w:rPr>
          <w:rFonts w:ascii="Times New Roman" w:eastAsia="Times New Roman" w:hAnsi="Times New Roman" w:cs="Times New Roman"/>
          <w:sz w:val="24"/>
          <w:szCs w:val="24"/>
          <w:lang w:bidi="en-US"/>
        </w:rPr>
        <w:t xml:space="preserve">- овладение общетрудовыми и специальными умениями, необходимыми для поиска и использования технологической информации; </w:t>
      </w:r>
    </w:p>
    <w:p w:rsidR="00D77292" w:rsidRPr="008C5378" w:rsidRDefault="00D77292" w:rsidP="00D77292">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8C5378">
        <w:rPr>
          <w:rFonts w:ascii="Times New Roman" w:eastAsia="Times New Roman" w:hAnsi="Times New Roman" w:cs="Times New Roman"/>
          <w:sz w:val="24"/>
          <w:szCs w:val="24"/>
          <w:lang w:bidi="en-US"/>
        </w:rPr>
        <w:t xml:space="preserve">- воспитание трудолюбия, бережливости, аккуратности, целеустремленности, предприимчивости, ответственности за результаты своей деятельности, уважительного отношения к людям различных профессий и результатам их труда; </w:t>
      </w:r>
    </w:p>
    <w:p w:rsidR="00D77292" w:rsidRPr="008C5378" w:rsidRDefault="00D77292" w:rsidP="00D77292">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8C5378">
        <w:rPr>
          <w:rFonts w:ascii="Times New Roman" w:eastAsia="Times New Roman" w:hAnsi="Times New Roman" w:cs="Times New Roman"/>
          <w:sz w:val="24"/>
          <w:szCs w:val="24"/>
          <w:lang w:bidi="en-US"/>
        </w:rPr>
        <w:t xml:space="preserve">- получение опыта применения знаний и умений в самостоятельной практической деятельности. </w:t>
      </w:r>
    </w:p>
    <w:p w:rsidR="00D77292" w:rsidRPr="008C5378" w:rsidRDefault="00D77292" w:rsidP="00D77292">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8C5378">
        <w:rPr>
          <w:rFonts w:ascii="Times New Roman" w:eastAsia="Times New Roman" w:hAnsi="Times New Roman" w:cs="Times New Roman"/>
          <w:sz w:val="24"/>
          <w:szCs w:val="24"/>
          <w:lang w:bidi="en-US"/>
        </w:rPr>
        <w:t xml:space="preserve">    Предметная область «Физическая культура и основы безопасности и жизнедеятельности» Представлена учебными предметами: </w:t>
      </w:r>
      <w:r w:rsidRPr="008C5378">
        <w:rPr>
          <w:rFonts w:ascii="Times New Roman" w:eastAsia="Times New Roman" w:hAnsi="Times New Roman" w:cs="Times New Roman"/>
          <w:b/>
          <w:sz w:val="24"/>
          <w:szCs w:val="24"/>
          <w:lang w:bidi="en-US"/>
        </w:rPr>
        <w:t>«Физическая культура</w:t>
      </w:r>
      <w:r w:rsidRPr="008C5378">
        <w:rPr>
          <w:rFonts w:ascii="Times New Roman" w:eastAsia="Times New Roman" w:hAnsi="Times New Roman" w:cs="Times New Roman"/>
          <w:sz w:val="24"/>
          <w:szCs w:val="24"/>
          <w:lang w:bidi="en-US"/>
        </w:rPr>
        <w:t>» в</w:t>
      </w:r>
    </w:p>
    <w:p w:rsidR="00D77292" w:rsidRPr="008C5378" w:rsidRDefault="00D77292" w:rsidP="00D77292">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8C5378">
        <w:rPr>
          <w:rFonts w:ascii="Times New Roman" w:eastAsia="Times New Roman" w:hAnsi="Times New Roman" w:cs="Times New Roman"/>
          <w:sz w:val="24"/>
          <w:szCs w:val="24"/>
          <w:lang w:bidi="en-US"/>
        </w:rPr>
        <w:t xml:space="preserve">5, 6, 7, 8, 9 классах. Изучение «Физической культуры» направлено на достижение следующих целей: </w:t>
      </w:r>
    </w:p>
    <w:p w:rsidR="00D77292" w:rsidRPr="008C5378" w:rsidRDefault="00D77292" w:rsidP="00D77292">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8C5378">
        <w:rPr>
          <w:rFonts w:ascii="Times New Roman" w:eastAsia="Times New Roman" w:hAnsi="Times New Roman" w:cs="Times New Roman"/>
          <w:sz w:val="24"/>
          <w:szCs w:val="24"/>
          <w:lang w:bidi="en-US"/>
        </w:rPr>
        <w:t xml:space="preserve">- развитие основных физических качеств и способностей, укрепление здоровья, расширение функциональных возможностей организма; </w:t>
      </w:r>
    </w:p>
    <w:p w:rsidR="00D77292" w:rsidRPr="008C5378" w:rsidRDefault="00D77292" w:rsidP="00D77292">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8C5378">
        <w:rPr>
          <w:rFonts w:ascii="Times New Roman" w:eastAsia="Times New Roman" w:hAnsi="Times New Roman" w:cs="Times New Roman"/>
          <w:sz w:val="24"/>
          <w:szCs w:val="24"/>
          <w:lang w:bidi="en-US"/>
        </w:rPr>
        <w:t xml:space="preserve">- формирование культуры движений, обогащение двигательного опыта физическими упражнениями с общеразвивающей и корригирующей направленностью; - приобретение навыков в физкультурно-оздоровительной и спортивно-оздоровительной деятельности; </w:t>
      </w:r>
    </w:p>
    <w:p w:rsidR="00D77292" w:rsidRPr="008C5378" w:rsidRDefault="00D77292" w:rsidP="00D77292">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8C5378">
        <w:rPr>
          <w:rFonts w:ascii="Times New Roman" w:eastAsia="Times New Roman" w:hAnsi="Times New Roman" w:cs="Times New Roman"/>
          <w:sz w:val="24"/>
          <w:szCs w:val="24"/>
          <w:lang w:bidi="en-US"/>
        </w:rPr>
        <w:t xml:space="preserve">- воспитание устойчивых интересов и положительного эмоционально - ценностного отношения к физкультурно - оздоровительной и спортивно-оздоровительной деятельности. </w:t>
      </w:r>
    </w:p>
    <w:p w:rsidR="00D77292" w:rsidRPr="008C5378" w:rsidRDefault="00D77292" w:rsidP="00D77292">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8C5378">
        <w:rPr>
          <w:rFonts w:ascii="Times New Roman" w:eastAsia="Times New Roman" w:hAnsi="Times New Roman" w:cs="Times New Roman"/>
          <w:sz w:val="24"/>
          <w:szCs w:val="24"/>
          <w:lang w:bidi="en-US"/>
        </w:rPr>
        <w:t>Третий час физической культуры в 5-9 классах изучается за счёт часов внеурочной деятельности.</w:t>
      </w:r>
    </w:p>
    <w:p w:rsidR="00D77292" w:rsidRPr="008C5378" w:rsidRDefault="00D77292" w:rsidP="00D77292">
      <w:pPr>
        <w:widowControl w:val="0"/>
        <w:autoSpaceDE w:val="0"/>
        <w:autoSpaceDN w:val="0"/>
        <w:spacing w:after="0" w:line="240" w:lineRule="auto"/>
        <w:jc w:val="both"/>
        <w:rPr>
          <w:rFonts w:ascii="Times New Roman" w:eastAsia="Times New Roman" w:hAnsi="Times New Roman" w:cs="Times New Roman"/>
          <w:sz w:val="24"/>
          <w:szCs w:val="24"/>
          <w:lang w:bidi="en-US"/>
        </w:rPr>
      </w:pPr>
      <w:r w:rsidRPr="008C5378">
        <w:rPr>
          <w:rFonts w:ascii="Times New Roman" w:eastAsia="Times New Roman" w:hAnsi="Times New Roman" w:cs="Times New Roman"/>
          <w:sz w:val="24"/>
          <w:szCs w:val="24"/>
          <w:lang w:bidi="en-US"/>
        </w:rPr>
        <w:t xml:space="preserve">      На освоение учебных часов основной части – 70 %, части, формируемой участниками образовательного процесса – 30 %.</w:t>
      </w:r>
    </w:p>
    <w:p w:rsidR="00D77292" w:rsidRPr="008C5378" w:rsidRDefault="00D77292" w:rsidP="00D77292">
      <w:pPr>
        <w:widowControl w:val="0"/>
        <w:suppressAutoHyphens/>
        <w:autoSpaceDE w:val="0"/>
        <w:autoSpaceDN w:val="0"/>
        <w:spacing w:after="0" w:line="240" w:lineRule="auto"/>
        <w:jc w:val="both"/>
        <w:rPr>
          <w:rFonts w:ascii="Times New Roman" w:eastAsia="Times New Roman" w:hAnsi="Times New Roman" w:cs="Times New Roman"/>
          <w:sz w:val="24"/>
          <w:szCs w:val="24"/>
          <w:lang w:val="be-BY" w:eastAsia="zh-CN" w:bidi="en-US"/>
        </w:rPr>
      </w:pPr>
      <w:r w:rsidRPr="008C5378">
        <w:rPr>
          <w:rFonts w:ascii="Times New Roman" w:eastAsia="Times New Roman" w:hAnsi="Times New Roman" w:cs="Times New Roman"/>
          <w:sz w:val="24"/>
          <w:szCs w:val="24"/>
          <w:lang w:val="be-BY" w:eastAsia="zh-CN" w:bidi="en-US"/>
        </w:rPr>
        <w:t>Внеурочная деятельность в 5-9  классах организуется через базовую и оптимизационную модели по следующим направлениям развития личности: спортивно-оздоровительное, духовно-нравственное, социальное, общеинтеллектуальное, общекультурное в таких формах как экскурсии, классные часы, внеклассные мероприятия, соревнования и т.д</w:t>
      </w:r>
    </w:p>
    <w:p w:rsidR="00D77292" w:rsidRPr="008C5378" w:rsidRDefault="00D77292" w:rsidP="00D77292">
      <w:pPr>
        <w:tabs>
          <w:tab w:val="left" w:pos="6663"/>
        </w:tabs>
        <w:rPr>
          <w:rFonts w:ascii="Times New Roman" w:eastAsia="Calibri" w:hAnsi="Times New Roman" w:cs="Times New Roman"/>
          <w:sz w:val="24"/>
          <w:szCs w:val="24"/>
          <w:lang w:bidi="en-US"/>
        </w:rPr>
      </w:pPr>
      <w:r w:rsidRPr="008C5378">
        <w:rPr>
          <w:rFonts w:ascii="Times New Roman" w:eastAsia="Calibri" w:hAnsi="Times New Roman" w:cs="Times New Roman"/>
          <w:sz w:val="24"/>
          <w:szCs w:val="24"/>
          <w:lang w:bidi="en-US"/>
        </w:rPr>
        <w:t xml:space="preserve">  В обязательной части учебного плана предусматривается  изучение русского языка  по 4 часа в неделю  в  5-6  классах  , 3  часа  в  неделю  в  7, 9 классах и 2 часа  в неделю в 8 классе. Предмет «Литература</w:t>
      </w:r>
      <w:r w:rsidRPr="008C5378">
        <w:rPr>
          <w:rFonts w:ascii="Times New Roman" w:eastAsia="Calibri" w:hAnsi="Times New Roman" w:cs="Times New Roman"/>
          <w:b/>
          <w:sz w:val="24"/>
          <w:szCs w:val="24"/>
          <w:lang w:bidi="en-US"/>
        </w:rPr>
        <w:t>»</w:t>
      </w:r>
      <w:r w:rsidRPr="008C5378">
        <w:rPr>
          <w:rFonts w:ascii="Times New Roman" w:eastAsia="Calibri" w:hAnsi="Times New Roman" w:cs="Times New Roman"/>
          <w:sz w:val="24"/>
          <w:szCs w:val="24"/>
          <w:lang w:bidi="en-US"/>
        </w:rPr>
        <w:t xml:space="preserve"> изучается   по 2 часа в неделю в 5-9  классах. Предметы «Родной язык »   «Родная литература» изучается  по 1 часу в неделю в 5-9  классах. Предмет «Иностранный (английский) язык» изучается по 2 часа в неделю  в 5 - 9 классах и по 2 часа в неделю 7-8 классах.</w:t>
      </w:r>
    </w:p>
    <w:p w:rsidR="00D77292" w:rsidRPr="008C5378" w:rsidRDefault="00D77292" w:rsidP="00D77292">
      <w:pPr>
        <w:tabs>
          <w:tab w:val="left" w:pos="6663"/>
        </w:tabs>
        <w:spacing w:after="0" w:line="240" w:lineRule="auto"/>
        <w:rPr>
          <w:rFonts w:ascii="Times New Roman" w:eastAsia="Calibri" w:hAnsi="Times New Roman" w:cs="Times New Roman"/>
          <w:sz w:val="24"/>
          <w:szCs w:val="24"/>
          <w:lang w:bidi="en-US"/>
        </w:rPr>
      </w:pPr>
      <w:r w:rsidRPr="008C5378">
        <w:rPr>
          <w:rFonts w:ascii="Times New Roman" w:eastAsia="Calibri" w:hAnsi="Times New Roman" w:cs="Times New Roman"/>
          <w:sz w:val="24"/>
          <w:szCs w:val="24"/>
          <w:lang w:bidi="en-US"/>
        </w:rPr>
        <w:t>Учебные  предметы  «Математика»,  «Алгебра»  и  «Геометрия»  входят  в  образовательную  область  Математика  и  информатика  и  предмет  «Математика»  изучаются  в  5-6  классах  - по  4  часа  в  неделю,  предмет  «Алгебра»  изучается  в  7, 8, 9   классах -2 часа  в  неделю и предмет  «Геометрия» -  2  часа  в  неделю.   В образовательную область «Общественнонаучные предметы» входят учебные предметы: «История» -   по 2 часа в неделю в  5, 6 классах,  по 1  часу 7, 8, 9 классах «География» - по 1 часу в неделю  в  5-6  классах  и  2  часа  в  неделю  в  7, 8   классах. «Обществознание» -  1  час  в  неделю  в  6-9  классах и 2  часа.</w:t>
      </w:r>
    </w:p>
    <w:p w:rsidR="00D77292" w:rsidRPr="008C5378" w:rsidRDefault="00D77292" w:rsidP="00D77292">
      <w:pPr>
        <w:tabs>
          <w:tab w:val="left" w:pos="6663"/>
        </w:tabs>
        <w:spacing w:after="0"/>
        <w:rPr>
          <w:rFonts w:ascii="Times New Roman" w:eastAsia="Calibri" w:hAnsi="Times New Roman" w:cs="Times New Roman"/>
          <w:sz w:val="24"/>
          <w:szCs w:val="24"/>
          <w:lang w:bidi="en-US"/>
        </w:rPr>
      </w:pPr>
      <w:r w:rsidRPr="008C5378">
        <w:rPr>
          <w:rFonts w:ascii="Times New Roman" w:eastAsia="Calibri" w:hAnsi="Times New Roman" w:cs="Times New Roman"/>
          <w:sz w:val="24"/>
          <w:szCs w:val="24"/>
          <w:lang w:bidi="en-US"/>
        </w:rPr>
        <w:t xml:space="preserve">  Изучение естественно – научных дисциплин обеспечено  предметом «Биология» -   по 1 часу в неделю  в  5-8  классах и  2  часа в неделю в 9  классе, физика – по 2 часа в неделю 7-9 классах и география  по 1 часу в 5-9 классах</w:t>
      </w:r>
    </w:p>
    <w:p w:rsidR="00D77292" w:rsidRPr="008C5378" w:rsidRDefault="00D77292" w:rsidP="00D77292">
      <w:pPr>
        <w:tabs>
          <w:tab w:val="left" w:pos="6663"/>
        </w:tabs>
        <w:spacing w:after="0"/>
        <w:rPr>
          <w:rFonts w:ascii="Times New Roman" w:eastAsia="Calibri" w:hAnsi="Times New Roman" w:cs="Times New Roman"/>
          <w:sz w:val="24"/>
          <w:szCs w:val="24"/>
          <w:lang w:bidi="en-US"/>
        </w:rPr>
      </w:pPr>
      <w:r w:rsidRPr="008C5378">
        <w:rPr>
          <w:rFonts w:ascii="Times New Roman" w:eastAsia="Calibri" w:hAnsi="Times New Roman" w:cs="Times New Roman"/>
          <w:sz w:val="24"/>
          <w:szCs w:val="24"/>
          <w:lang w:bidi="en-US"/>
        </w:rPr>
        <w:t xml:space="preserve">  Изучение предмета «Физическая культура» предусмотрено из расчета   по 2  часа в неделю.</w:t>
      </w:r>
    </w:p>
    <w:p w:rsidR="00D77292" w:rsidRPr="008C5378" w:rsidRDefault="00D77292" w:rsidP="00D77292">
      <w:pPr>
        <w:tabs>
          <w:tab w:val="left" w:pos="6663"/>
        </w:tabs>
        <w:spacing w:after="0"/>
        <w:rPr>
          <w:rFonts w:ascii="Times New Roman" w:eastAsia="Calibri" w:hAnsi="Times New Roman" w:cs="Times New Roman"/>
          <w:sz w:val="24"/>
          <w:szCs w:val="24"/>
          <w:lang w:bidi="en-US"/>
        </w:rPr>
      </w:pPr>
      <w:r w:rsidRPr="008C5378">
        <w:rPr>
          <w:rFonts w:ascii="Times New Roman" w:eastAsia="Calibri" w:hAnsi="Times New Roman" w:cs="Times New Roman"/>
          <w:sz w:val="24"/>
          <w:szCs w:val="24"/>
          <w:lang w:bidi="en-US"/>
        </w:rPr>
        <w:t xml:space="preserve">  Образовательная область </w:t>
      </w:r>
      <w:r w:rsidRPr="008C5378">
        <w:rPr>
          <w:rFonts w:ascii="Times New Roman" w:eastAsia="Calibri" w:hAnsi="Times New Roman" w:cs="Times New Roman"/>
          <w:b/>
          <w:sz w:val="24"/>
          <w:szCs w:val="24"/>
          <w:lang w:bidi="en-US"/>
        </w:rPr>
        <w:t>Технология</w:t>
      </w:r>
      <w:r w:rsidRPr="008C5378">
        <w:rPr>
          <w:rFonts w:ascii="Times New Roman" w:eastAsia="Calibri" w:hAnsi="Times New Roman" w:cs="Times New Roman"/>
          <w:sz w:val="24"/>
          <w:szCs w:val="24"/>
          <w:lang w:bidi="en-US"/>
        </w:rPr>
        <w:t xml:space="preserve"> включает предмет «Технология</w:t>
      </w:r>
      <w:r w:rsidRPr="008C5378">
        <w:rPr>
          <w:rFonts w:ascii="Times New Roman" w:eastAsia="Calibri" w:hAnsi="Times New Roman" w:cs="Times New Roman"/>
          <w:b/>
          <w:sz w:val="24"/>
          <w:szCs w:val="24"/>
          <w:lang w:bidi="en-US"/>
        </w:rPr>
        <w:t xml:space="preserve">» </w:t>
      </w:r>
      <w:r w:rsidRPr="008C5378">
        <w:rPr>
          <w:rFonts w:ascii="Times New Roman" w:eastAsia="Calibri" w:hAnsi="Times New Roman" w:cs="Times New Roman"/>
          <w:sz w:val="24"/>
          <w:szCs w:val="24"/>
          <w:lang w:bidi="en-US"/>
        </w:rPr>
        <w:t>-   по 2 часа в неделю 5-7 классах  и 1 час в неделю в 8 классе</w:t>
      </w:r>
    </w:p>
    <w:p w:rsidR="00D77292" w:rsidRPr="008C5378" w:rsidRDefault="00D77292" w:rsidP="00D77292">
      <w:pPr>
        <w:tabs>
          <w:tab w:val="left" w:pos="6663"/>
        </w:tabs>
        <w:spacing w:after="0"/>
        <w:rPr>
          <w:rFonts w:ascii="Times New Roman" w:eastAsia="Calibri" w:hAnsi="Times New Roman" w:cs="Times New Roman"/>
          <w:sz w:val="24"/>
          <w:szCs w:val="24"/>
          <w:lang w:bidi="en-US"/>
        </w:rPr>
      </w:pPr>
      <w:r w:rsidRPr="008C5378">
        <w:rPr>
          <w:rFonts w:ascii="Times New Roman" w:eastAsia="Calibri" w:hAnsi="Times New Roman" w:cs="Times New Roman"/>
          <w:sz w:val="24"/>
          <w:szCs w:val="24"/>
          <w:lang w:bidi="en-US"/>
        </w:rPr>
        <w:t xml:space="preserve">Предметная область </w:t>
      </w:r>
      <w:r w:rsidRPr="008C5378">
        <w:rPr>
          <w:rFonts w:ascii="Times New Roman" w:eastAsia="Calibri" w:hAnsi="Times New Roman" w:cs="Times New Roman"/>
          <w:b/>
          <w:sz w:val="24"/>
          <w:szCs w:val="24"/>
          <w:lang w:bidi="en-US"/>
        </w:rPr>
        <w:t>Искусство</w:t>
      </w:r>
      <w:r w:rsidRPr="008C5378">
        <w:rPr>
          <w:rFonts w:ascii="Times New Roman" w:eastAsia="Calibri" w:hAnsi="Times New Roman" w:cs="Times New Roman"/>
          <w:sz w:val="24"/>
          <w:szCs w:val="24"/>
          <w:lang w:bidi="en-US"/>
        </w:rPr>
        <w:t xml:space="preserve"> включает в себя предмет «Музыка» и предмет «Изобразительное искусство» - по 1 часу в неделю в 5-7 классах и 0, 5 ч.  в  8 классе.</w:t>
      </w:r>
    </w:p>
    <w:p w:rsidR="00D77292" w:rsidRPr="008C5378" w:rsidRDefault="00D77292" w:rsidP="00D77292">
      <w:pPr>
        <w:tabs>
          <w:tab w:val="left" w:pos="6663"/>
        </w:tabs>
        <w:autoSpaceDE w:val="0"/>
        <w:autoSpaceDN w:val="0"/>
        <w:adjustRightInd w:val="0"/>
        <w:spacing w:after="0"/>
        <w:rPr>
          <w:rFonts w:ascii="Times New Roman" w:eastAsia="Calibri" w:hAnsi="Times New Roman" w:cs="Times New Roman"/>
          <w:bCs/>
          <w:sz w:val="24"/>
          <w:szCs w:val="24"/>
          <w:lang w:bidi="en-US"/>
        </w:rPr>
      </w:pPr>
      <w:r w:rsidRPr="008C5378">
        <w:rPr>
          <w:rFonts w:ascii="Times New Roman" w:eastAsia="Calibri" w:hAnsi="Times New Roman" w:cs="Times New Roman"/>
          <w:b/>
          <w:bCs/>
          <w:sz w:val="24"/>
          <w:szCs w:val="24"/>
          <w:lang w:bidi="en-US"/>
        </w:rPr>
        <w:t>Часть учебного плана, формируемая участниками образовательных отношений, определяет содержание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D77292" w:rsidRPr="008C5378" w:rsidRDefault="00D77292" w:rsidP="00D77292">
      <w:pPr>
        <w:widowControl w:val="0"/>
        <w:tabs>
          <w:tab w:val="left" w:pos="3080"/>
        </w:tabs>
        <w:autoSpaceDE w:val="0"/>
        <w:autoSpaceDN w:val="0"/>
        <w:adjustRightInd w:val="0"/>
        <w:spacing w:after="0" w:line="237" w:lineRule="auto"/>
        <w:rPr>
          <w:rFonts w:ascii="Times New Roman" w:eastAsia="Calibri" w:hAnsi="Times New Roman" w:cs="Times New Roman"/>
          <w:sz w:val="24"/>
          <w:szCs w:val="24"/>
          <w:lang w:bidi="en-US"/>
        </w:rPr>
      </w:pPr>
      <w:r w:rsidRPr="008C5378">
        <w:rPr>
          <w:rFonts w:ascii="Times New Roman" w:eastAsia="Calibri" w:hAnsi="Times New Roman" w:cs="Times New Roman"/>
          <w:sz w:val="24"/>
          <w:szCs w:val="24"/>
          <w:lang w:bidi="en-US"/>
        </w:rPr>
        <w:t xml:space="preserve">    Распределение  часов     части,     формируемой     участниками образовательных  отношений, согласовано с родительской общественностью. </w:t>
      </w:r>
    </w:p>
    <w:p w:rsidR="00D77292" w:rsidRPr="008C5378" w:rsidRDefault="00D77292" w:rsidP="00D77292">
      <w:pPr>
        <w:widowControl w:val="0"/>
        <w:overflowPunct w:val="0"/>
        <w:autoSpaceDE w:val="0"/>
        <w:autoSpaceDN w:val="0"/>
        <w:adjustRightInd w:val="0"/>
        <w:spacing w:after="0" w:line="228" w:lineRule="auto"/>
        <w:rPr>
          <w:rFonts w:ascii="Times New Roman" w:eastAsia="Calibri" w:hAnsi="Times New Roman" w:cs="Times New Roman"/>
          <w:color w:val="000000"/>
          <w:sz w:val="24"/>
          <w:szCs w:val="24"/>
          <w:lang w:bidi="en-US"/>
        </w:rPr>
      </w:pPr>
      <w:r w:rsidRPr="008C5378">
        <w:rPr>
          <w:rFonts w:ascii="Times New Roman" w:eastAsia="Calibri" w:hAnsi="Times New Roman" w:cs="Times New Roman"/>
          <w:color w:val="000000"/>
          <w:sz w:val="24"/>
          <w:szCs w:val="24"/>
          <w:lang w:bidi="en-US"/>
        </w:rPr>
        <w:t xml:space="preserve">   На основании решения родительских собраний (протоколы родительского собрания  обучающихся 5-9 классов от 30.08.2019 года № 1), решения заседания Совета родителей (протокол №1 от 30.08.2019 года), решения заседания Совета обучающихся (протокол №1 от 30.08.2019 года), педагогического совета (протокол №2  от  31.08.2019   года),  </w:t>
      </w:r>
    </w:p>
    <w:p w:rsidR="00D77292" w:rsidRPr="008C5378" w:rsidRDefault="00D77292" w:rsidP="00D77292">
      <w:pPr>
        <w:widowControl w:val="0"/>
        <w:overflowPunct w:val="0"/>
        <w:autoSpaceDE w:val="0"/>
        <w:autoSpaceDN w:val="0"/>
        <w:adjustRightInd w:val="0"/>
        <w:spacing w:after="0" w:line="228" w:lineRule="auto"/>
        <w:rPr>
          <w:rFonts w:ascii="Times New Roman" w:eastAsia="Calibri" w:hAnsi="Times New Roman" w:cs="Times New Roman"/>
          <w:color w:val="000000"/>
          <w:sz w:val="24"/>
          <w:szCs w:val="24"/>
          <w:lang w:bidi="en-US"/>
        </w:rPr>
      </w:pPr>
      <w:r w:rsidRPr="008C5378">
        <w:rPr>
          <w:rFonts w:ascii="Times New Roman" w:eastAsia="Calibri" w:hAnsi="Times New Roman" w:cs="Times New Roman"/>
          <w:color w:val="000000"/>
          <w:sz w:val="24"/>
          <w:szCs w:val="24"/>
          <w:lang w:bidi="en-US"/>
        </w:rPr>
        <w:t>часы,  формируемые  участниками  образовательных  отношений,   распределены  следующим  образом:</w:t>
      </w:r>
    </w:p>
    <w:p w:rsidR="00D77292" w:rsidRPr="008C5378" w:rsidRDefault="00D77292" w:rsidP="00D77292">
      <w:pPr>
        <w:widowControl w:val="0"/>
        <w:overflowPunct w:val="0"/>
        <w:autoSpaceDE w:val="0"/>
        <w:autoSpaceDN w:val="0"/>
        <w:adjustRightInd w:val="0"/>
        <w:spacing w:after="0" w:line="228" w:lineRule="auto"/>
        <w:rPr>
          <w:rFonts w:ascii="Times New Roman" w:eastAsia="Calibri" w:hAnsi="Times New Roman" w:cs="Times New Roman"/>
          <w:color w:val="000000"/>
          <w:sz w:val="24"/>
          <w:szCs w:val="24"/>
          <w:lang w:bidi="en-US"/>
        </w:rPr>
      </w:pPr>
      <w:r w:rsidRPr="008C5378">
        <w:rPr>
          <w:rFonts w:ascii="Times New Roman" w:eastAsia="Calibri" w:hAnsi="Times New Roman" w:cs="Times New Roman"/>
          <w:color w:val="000000"/>
          <w:sz w:val="24"/>
          <w:szCs w:val="24"/>
          <w:lang w:bidi="en-US"/>
        </w:rPr>
        <w:t>Башкирский  язык как  государственный язык Республики Башкортостан   - по 1 часу в  неделю  в  5 -9 классах, , математика – 1 час  в неделю в 5-6 классах, алгебра  по 1 часу  в неделю в 7-9 классах, английский язык по 1 часу в 5, 6, 9 классах, русский язык – по 1 часу в 5-7 классах, физика  - по 1 часу в неделю  в 7-8 классах, литература – по 1 часу  в неделю в 5-6 классах, история – по 1  часу в неделю   в 7-9  классах, география  - по 1 часу  в неделю  в 7-9 классах и   по  1  часу в неделю   в  8-9 классах.</w:t>
      </w:r>
    </w:p>
    <w:p w:rsidR="00D77292" w:rsidRPr="008C5378" w:rsidRDefault="00D77292" w:rsidP="00D77292">
      <w:pPr>
        <w:tabs>
          <w:tab w:val="left" w:pos="6663"/>
        </w:tabs>
        <w:spacing w:after="0"/>
        <w:jc w:val="both"/>
        <w:rPr>
          <w:rFonts w:ascii="Times New Roman" w:eastAsia="Calibri" w:hAnsi="Times New Roman" w:cs="Times New Roman"/>
          <w:b/>
          <w:sz w:val="24"/>
          <w:szCs w:val="24"/>
          <w:lang w:bidi="en-US"/>
        </w:rPr>
      </w:pPr>
    </w:p>
    <w:p w:rsidR="00D77292" w:rsidRPr="008C5378" w:rsidRDefault="00D77292" w:rsidP="00D77292">
      <w:pPr>
        <w:tabs>
          <w:tab w:val="left" w:pos="6663"/>
        </w:tabs>
        <w:spacing w:after="0"/>
        <w:jc w:val="both"/>
        <w:rPr>
          <w:rFonts w:ascii="Times New Roman" w:eastAsia="Calibri" w:hAnsi="Times New Roman" w:cs="Times New Roman"/>
          <w:sz w:val="24"/>
          <w:szCs w:val="24"/>
          <w:lang w:bidi="en-US"/>
        </w:rPr>
      </w:pPr>
      <w:r w:rsidRPr="008C5378">
        <w:rPr>
          <w:rFonts w:ascii="Times New Roman" w:eastAsia="Calibri" w:hAnsi="Times New Roman" w:cs="Times New Roman"/>
          <w:sz w:val="24"/>
          <w:szCs w:val="24"/>
          <w:lang w:bidi="en-US"/>
        </w:rPr>
        <w:t xml:space="preserve">Организация занятий по направлениям раздела «Внеурочная деятельность» позволяет в полной мере реализовать требования федеральных государственных образовательных стандартов и является неотъемлемой частью образовательного процесса в школе. </w:t>
      </w:r>
    </w:p>
    <w:p w:rsidR="00D77292" w:rsidRPr="008C5378" w:rsidRDefault="00D77292" w:rsidP="00D77292">
      <w:pPr>
        <w:tabs>
          <w:tab w:val="left" w:pos="6663"/>
        </w:tabs>
        <w:spacing w:after="0"/>
        <w:jc w:val="both"/>
        <w:rPr>
          <w:rFonts w:ascii="Times New Roman" w:eastAsia="Calibri" w:hAnsi="Times New Roman" w:cs="Times New Roman"/>
          <w:color w:val="000000"/>
          <w:sz w:val="24"/>
          <w:szCs w:val="24"/>
          <w:lang w:bidi="en-US"/>
        </w:rPr>
      </w:pPr>
      <w:r w:rsidRPr="008C5378">
        <w:rPr>
          <w:rFonts w:ascii="Times New Roman" w:eastAsia="Calibri" w:hAnsi="Times New Roman" w:cs="Times New Roman"/>
          <w:b/>
          <w:bCs/>
          <w:color w:val="000000"/>
          <w:sz w:val="24"/>
          <w:szCs w:val="24"/>
          <w:lang w:bidi="en-US"/>
        </w:rPr>
        <w:t xml:space="preserve"> Цели внеурочной деятельности:</w:t>
      </w:r>
      <w:r w:rsidRPr="008C5378">
        <w:rPr>
          <w:rFonts w:ascii="Times New Roman" w:eastAsia="Calibri" w:hAnsi="Times New Roman" w:cs="Times New Roman"/>
          <w:color w:val="000000"/>
          <w:sz w:val="24"/>
          <w:szCs w:val="24"/>
          <w:lang w:bidi="en-US"/>
        </w:rPr>
        <w:t>  -   Создание условий для достижения учащимися  необходимого для жизни в обществе социального опыта и формирования принимаемой обществом системы ценностей.</w:t>
      </w:r>
    </w:p>
    <w:p w:rsidR="00D77292" w:rsidRPr="008C5378" w:rsidRDefault="00D77292" w:rsidP="00D77292">
      <w:pPr>
        <w:tabs>
          <w:tab w:val="left" w:pos="6663"/>
        </w:tabs>
        <w:spacing w:after="0"/>
        <w:jc w:val="both"/>
        <w:rPr>
          <w:rFonts w:ascii="Times New Roman" w:eastAsia="Calibri" w:hAnsi="Times New Roman" w:cs="Times New Roman"/>
          <w:color w:val="000000"/>
          <w:sz w:val="24"/>
          <w:szCs w:val="24"/>
          <w:lang w:bidi="en-US"/>
        </w:rPr>
      </w:pPr>
      <w:r w:rsidRPr="008C5378">
        <w:rPr>
          <w:rFonts w:ascii="Times New Roman" w:eastAsia="Calibri" w:hAnsi="Times New Roman" w:cs="Times New Roman"/>
          <w:color w:val="000000"/>
          <w:sz w:val="24"/>
          <w:szCs w:val="24"/>
          <w:lang w:bidi="en-US"/>
        </w:rPr>
        <w:t xml:space="preserve">    -   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
    <w:p w:rsidR="00D77292" w:rsidRPr="008C5378" w:rsidRDefault="00D77292" w:rsidP="00D77292">
      <w:pPr>
        <w:tabs>
          <w:tab w:val="left" w:pos="4500"/>
          <w:tab w:val="left" w:pos="6663"/>
          <w:tab w:val="left" w:pos="9180"/>
          <w:tab w:val="left" w:pos="9360"/>
        </w:tabs>
        <w:spacing w:after="0"/>
        <w:jc w:val="both"/>
        <w:rPr>
          <w:rFonts w:ascii="Times New Roman" w:eastAsia="Calibri" w:hAnsi="Times New Roman" w:cs="Times New Roman"/>
          <w:sz w:val="24"/>
          <w:szCs w:val="24"/>
          <w:lang w:bidi="en-US"/>
        </w:rPr>
      </w:pPr>
      <w:r w:rsidRPr="008C5378">
        <w:rPr>
          <w:rFonts w:ascii="Times New Roman" w:eastAsia="Calibri" w:hAnsi="Times New Roman" w:cs="Times New Roman"/>
          <w:sz w:val="24"/>
          <w:szCs w:val="24"/>
          <w:lang w:bidi="en-US"/>
        </w:rPr>
        <w:t xml:space="preserve">Часы, отведенные на внеурочную деятельность, не учитываются при определении обязательной допустимой нагрузки учащихся. </w:t>
      </w:r>
    </w:p>
    <w:p w:rsidR="00D77292" w:rsidRPr="008C5378" w:rsidRDefault="00D77292" w:rsidP="00D77292">
      <w:pPr>
        <w:tabs>
          <w:tab w:val="left" w:pos="6663"/>
        </w:tabs>
        <w:spacing w:after="0"/>
        <w:contextualSpacing/>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Согласно ФГОС основная образовательная программа основного общего образования реализуется через урочную и внеурочную деятельность с соблюдением требований санитарно-эпидемиологических правил и нормативов. </w:t>
      </w:r>
    </w:p>
    <w:p w:rsidR="00D77292" w:rsidRPr="008C5378" w:rsidRDefault="00D77292" w:rsidP="00D77292">
      <w:pPr>
        <w:tabs>
          <w:tab w:val="left" w:pos="6663"/>
        </w:tabs>
        <w:spacing w:after="0"/>
        <w:contextualSpacing/>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Внеурочная деятельность осуществляется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и.т.д.</w:t>
      </w:r>
    </w:p>
    <w:p w:rsidR="00D77292" w:rsidRPr="008C5378" w:rsidRDefault="00D77292" w:rsidP="00D77292">
      <w:pPr>
        <w:tabs>
          <w:tab w:val="left" w:pos="6663"/>
        </w:tabs>
        <w:spacing w:after="240"/>
        <w:contextualSpacing/>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Продолжительность учебного года для 5-9 классов составляет 35 учебных недель. Продолжительность каникул в течение учебного года составляет не менее 30 календарных дней, летом - не менее 8 недель</w:t>
      </w:r>
    </w:p>
    <w:p w:rsidR="00D77292" w:rsidRPr="008C5378" w:rsidRDefault="00D77292" w:rsidP="00D77292">
      <w:pPr>
        <w:widowControl w:val="0"/>
        <w:overflowPunct w:val="0"/>
        <w:autoSpaceDE w:val="0"/>
        <w:autoSpaceDN w:val="0"/>
        <w:adjustRightInd w:val="0"/>
        <w:spacing w:after="240" w:line="220" w:lineRule="auto"/>
        <w:ind w:right="360"/>
        <w:jc w:val="both"/>
        <w:rPr>
          <w:rFonts w:ascii="Times New Roman" w:eastAsia="Calibri" w:hAnsi="Times New Roman" w:cs="Times New Roman"/>
          <w:sz w:val="24"/>
          <w:szCs w:val="24"/>
          <w:lang w:bidi="en-US"/>
        </w:rPr>
      </w:pPr>
      <w:r w:rsidRPr="008C5378">
        <w:rPr>
          <w:rFonts w:ascii="Times New Roman" w:eastAsia="Calibri" w:hAnsi="Times New Roman" w:cs="Times New Roman"/>
          <w:sz w:val="24"/>
          <w:szCs w:val="24"/>
          <w:lang w:bidi="en-US"/>
        </w:rPr>
        <w:t>В соответствии с приказом Минобрнауки России от 31декабря 2015 года № 1577 «О внесении изменений в ФГОС ООО» внесены изменения в перечень обязательных предметных областей.</w:t>
      </w:r>
    </w:p>
    <w:p w:rsidR="00D77292" w:rsidRPr="008C5378" w:rsidRDefault="00D77292" w:rsidP="00D77292">
      <w:pPr>
        <w:spacing w:after="0" w:line="240" w:lineRule="auto"/>
        <w:jc w:val="center"/>
        <w:rPr>
          <w:rFonts w:ascii="Times New Roman" w:eastAsia="Calibri" w:hAnsi="Times New Roman" w:cs="Times New Roman"/>
          <w:b/>
          <w:sz w:val="24"/>
          <w:szCs w:val="24"/>
          <w:lang w:bidi="en-US"/>
        </w:rPr>
      </w:pPr>
      <w:r w:rsidRPr="008C5378">
        <w:rPr>
          <w:rFonts w:ascii="Times New Roman" w:eastAsia="Calibri" w:hAnsi="Times New Roman" w:cs="Times New Roman"/>
          <w:b/>
          <w:sz w:val="24"/>
          <w:szCs w:val="24"/>
          <w:lang w:bidi="en-US"/>
        </w:rPr>
        <w:t>УЧ</w:t>
      </w:r>
      <w:r w:rsidR="00A5793A">
        <w:rPr>
          <w:rFonts w:ascii="Times New Roman" w:eastAsia="Calibri" w:hAnsi="Times New Roman" w:cs="Times New Roman"/>
          <w:b/>
          <w:sz w:val="24"/>
          <w:szCs w:val="24"/>
          <w:lang w:bidi="en-US"/>
        </w:rPr>
        <w:t>ЕБНЫЙ    ПЛАН МБОУ СОШ с.Рсае</w:t>
      </w:r>
      <w:r w:rsidRPr="008C5378">
        <w:rPr>
          <w:rFonts w:ascii="Times New Roman" w:eastAsia="Calibri" w:hAnsi="Times New Roman" w:cs="Times New Roman"/>
          <w:b/>
          <w:sz w:val="24"/>
          <w:szCs w:val="24"/>
          <w:lang w:bidi="en-US"/>
        </w:rPr>
        <w:t>во для 5-9  классов  в соответствии с ФГОС     на 2019-2020  учебный год (недельный)</w:t>
      </w:r>
    </w:p>
    <w:p w:rsidR="00D77292" w:rsidRPr="008C5378" w:rsidRDefault="00D77292" w:rsidP="00D77292">
      <w:pPr>
        <w:spacing w:after="0" w:line="240" w:lineRule="auto"/>
        <w:jc w:val="center"/>
        <w:rPr>
          <w:rFonts w:ascii="Times New Roman" w:eastAsia="Calibri" w:hAnsi="Times New Roman" w:cs="Times New Roman"/>
          <w:b/>
          <w:sz w:val="24"/>
          <w:szCs w:val="24"/>
          <w:lang w:bidi="en-US"/>
        </w:rPr>
      </w:pPr>
    </w:p>
    <w:tbl>
      <w:tblPr>
        <w:tblStyle w:val="76"/>
        <w:tblW w:w="10632" w:type="dxa"/>
        <w:tblInd w:w="-601" w:type="dxa"/>
        <w:tblLayout w:type="fixed"/>
        <w:tblLook w:val="04A0"/>
      </w:tblPr>
      <w:tblGrid>
        <w:gridCol w:w="2694"/>
        <w:gridCol w:w="3118"/>
        <w:gridCol w:w="709"/>
        <w:gridCol w:w="762"/>
        <w:gridCol w:w="798"/>
        <w:gridCol w:w="850"/>
        <w:gridCol w:w="850"/>
        <w:gridCol w:w="851"/>
      </w:tblGrid>
      <w:tr w:rsidR="00D77292" w:rsidRPr="008C5378" w:rsidTr="00D77292">
        <w:tc>
          <w:tcPr>
            <w:tcW w:w="2694" w:type="dxa"/>
            <w:vMerge w:val="restart"/>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Предметные области</w:t>
            </w:r>
          </w:p>
        </w:tc>
        <w:tc>
          <w:tcPr>
            <w:tcW w:w="3118" w:type="dxa"/>
            <w:vMerge w:val="restart"/>
            <w:tcBorders>
              <w:tr2bl w:val="single" w:sz="4" w:space="0" w:color="auto"/>
            </w:tcBorders>
          </w:tcPr>
          <w:p w:rsidR="00D77292" w:rsidRPr="008C5378" w:rsidRDefault="00D77292" w:rsidP="00D77292">
            <w:pPr>
              <w:tabs>
                <w:tab w:val="left" w:pos="6663"/>
              </w:tabs>
              <w:rPr>
                <w:rFonts w:ascii="Times New Roman" w:eastAsia="Calibri" w:hAnsi="Times New Roman"/>
                <w:b/>
                <w:sz w:val="24"/>
                <w:szCs w:val="24"/>
              </w:rPr>
            </w:pPr>
            <w:r w:rsidRPr="008C5378">
              <w:rPr>
                <w:rFonts w:ascii="Times New Roman" w:eastAsia="Calibri" w:hAnsi="Times New Roman"/>
                <w:b/>
                <w:sz w:val="24"/>
                <w:szCs w:val="24"/>
              </w:rPr>
              <w:t>Учебные предметы</w:t>
            </w:r>
          </w:p>
          <w:p w:rsidR="00D77292" w:rsidRPr="008C5378" w:rsidRDefault="00D77292" w:rsidP="00D77292">
            <w:pPr>
              <w:tabs>
                <w:tab w:val="left" w:pos="6663"/>
              </w:tabs>
              <w:jc w:val="center"/>
              <w:rPr>
                <w:rFonts w:ascii="Times New Roman" w:eastAsia="Calibri" w:hAnsi="Times New Roman"/>
                <w:b/>
                <w:sz w:val="24"/>
                <w:szCs w:val="24"/>
              </w:rPr>
            </w:pPr>
          </w:p>
          <w:p w:rsidR="00D77292" w:rsidRPr="008C5378" w:rsidRDefault="00D77292" w:rsidP="00D77292">
            <w:pPr>
              <w:tabs>
                <w:tab w:val="left" w:pos="6663"/>
              </w:tabs>
              <w:jc w:val="center"/>
              <w:rPr>
                <w:rFonts w:ascii="Times New Roman" w:eastAsia="Calibri" w:hAnsi="Times New Roman"/>
                <w:b/>
                <w:sz w:val="24"/>
                <w:szCs w:val="24"/>
              </w:rPr>
            </w:pPr>
          </w:p>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 xml:space="preserve">    Классы</w:t>
            </w:r>
          </w:p>
        </w:tc>
        <w:tc>
          <w:tcPr>
            <w:tcW w:w="4820" w:type="dxa"/>
            <w:gridSpan w:val="6"/>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Количество часов в неделю</w:t>
            </w:r>
          </w:p>
          <w:p w:rsidR="00D77292" w:rsidRPr="008C5378" w:rsidRDefault="00D77292" w:rsidP="00D77292">
            <w:pPr>
              <w:tabs>
                <w:tab w:val="left" w:pos="6663"/>
              </w:tabs>
              <w:jc w:val="center"/>
              <w:rPr>
                <w:rFonts w:ascii="Times New Roman" w:eastAsia="Calibri" w:hAnsi="Times New Roman"/>
                <w:b/>
                <w:sz w:val="24"/>
                <w:szCs w:val="24"/>
              </w:rPr>
            </w:pPr>
          </w:p>
        </w:tc>
      </w:tr>
      <w:tr w:rsidR="00D77292" w:rsidRPr="008C5378" w:rsidTr="00D77292">
        <w:tc>
          <w:tcPr>
            <w:tcW w:w="2694" w:type="dxa"/>
            <w:vMerge/>
          </w:tcPr>
          <w:p w:rsidR="00D77292" w:rsidRPr="008C5378" w:rsidRDefault="00D77292" w:rsidP="00D77292">
            <w:pPr>
              <w:tabs>
                <w:tab w:val="left" w:pos="6663"/>
              </w:tabs>
              <w:jc w:val="center"/>
              <w:rPr>
                <w:rFonts w:ascii="Times New Roman" w:eastAsia="Calibri" w:hAnsi="Times New Roman"/>
                <w:b/>
                <w:sz w:val="24"/>
                <w:szCs w:val="24"/>
              </w:rPr>
            </w:pPr>
          </w:p>
        </w:tc>
        <w:tc>
          <w:tcPr>
            <w:tcW w:w="3118" w:type="dxa"/>
            <w:vMerge/>
          </w:tcPr>
          <w:p w:rsidR="00D77292" w:rsidRPr="008C5378" w:rsidRDefault="00D77292" w:rsidP="00D77292">
            <w:pPr>
              <w:tabs>
                <w:tab w:val="left" w:pos="6663"/>
              </w:tabs>
              <w:jc w:val="center"/>
              <w:rPr>
                <w:rFonts w:ascii="Times New Roman" w:eastAsia="Calibri" w:hAnsi="Times New Roman"/>
                <w:b/>
                <w:sz w:val="24"/>
                <w:szCs w:val="24"/>
              </w:rPr>
            </w:pPr>
          </w:p>
        </w:tc>
        <w:tc>
          <w:tcPr>
            <w:tcW w:w="709"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V</w:t>
            </w:r>
          </w:p>
        </w:tc>
        <w:tc>
          <w:tcPr>
            <w:tcW w:w="762"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Vl</w:t>
            </w:r>
          </w:p>
        </w:tc>
        <w:tc>
          <w:tcPr>
            <w:tcW w:w="798"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Vll</w:t>
            </w: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V111</w:t>
            </w:r>
          </w:p>
        </w:tc>
        <w:tc>
          <w:tcPr>
            <w:tcW w:w="850"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lХ</w:t>
            </w:r>
          </w:p>
        </w:tc>
        <w:tc>
          <w:tcPr>
            <w:tcW w:w="851"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 xml:space="preserve">Всего </w:t>
            </w:r>
          </w:p>
        </w:tc>
      </w:tr>
      <w:tr w:rsidR="00D77292" w:rsidRPr="008C5378" w:rsidTr="00D77292">
        <w:tc>
          <w:tcPr>
            <w:tcW w:w="10632" w:type="dxa"/>
            <w:gridSpan w:val="8"/>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Обязательная часть</w:t>
            </w:r>
          </w:p>
        </w:tc>
      </w:tr>
      <w:tr w:rsidR="00D77292" w:rsidRPr="008C5378" w:rsidTr="00D77292">
        <w:tc>
          <w:tcPr>
            <w:tcW w:w="2694" w:type="dxa"/>
            <w:vMerge w:val="restart"/>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Русский  язык  и  литература</w:t>
            </w:r>
          </w:p>
        </w:tc>
        <w:tc>
          <w:tcPr>
            <w:tcW w:w="3118"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Русский язык</w:t>
            </w:r>
          </w:p>
        </w:tc>
        <w:tc>
          <w:tcPr>
            <w:tcW w:w="709"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4</w:t>
            </w:r>
          </w:p>
        </w:tc>
        <w:tc>
          <w:tcPr>
            <w:tcW w:w="762"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4</w:t>
            </w:r>
          </w:p>
        </w:tc>
        <w:tc>
          <w:tcPr>
            <w:tcW w:w="798"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3</w:t>
            </w: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2</w:t>
            </w: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3</w:t>
            </w:r>
          </w:p>
        </w:tc>
        <w:tc>
          <w:tcPr>
            <w:tcW w:w="851"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16</w:t>
            </w:r>
          </w:p>
        </w:tc>
      </w:tr>
      <w:tr w:rsidR="00D77292" w:rsidRPr="008C5378" w:rsidTr="00D77292">
        <w:tc>
          <w:tcPr>
            <w:tcW w:w="2694" w:type="dxa"/>
            <w:vMerge/>
          </w:tcPr>
          <w:p w:rsidR="00D77292" w:rsidRPr="008C5378" w:rsidRDefault="00D77292" w:rsidP="00D77292">
            <w:pPr>
              <w:tabs>
                <w:tab w:val="left" w:pos="6663"/>
              </w:tabs>
              <w:jc w:val="center"/>
              <w:rPr>
                <w:rFonts w:ascii="Times New Roman" w:eastAsia="Calibri" w:hAnsi="Times New Roman"/>
                <w:sz w:val="24"/>
                <w:szCs w:val="24"/>
              </w:rPr>
            </w:pPr>
          </w:p>
        </w:tc>
        <w:tc>
          <w:tcPr>
            <w:tcW w:w="3118"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Литература</w:t>
            </w:r>
          </w:p>
        </w:tc>
        <w:tc>
          <w:tcPr>
            <w:tcW w:w="709"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2</w:t>
            </w:r>
          </w:p>
        </w:tc>
        <w:tc>
          <w:tcPr>
            <w:tcW w:w="762"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2</w:t>
            </w:r>
          </w:p>
        </w:tc>
        <w:tc>
          <w:tcPr>
            <w:tcW w:w="798"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2</w:t>
            </w: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2</w:t>
            </w: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2</w:t>
            </w:r>
          </w:p>
        </w:tc>
        <w:tc>
          <w:tcPr>
            <w:tcW w:w="851"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10</w:t>
            </w:r>
          </w:p>
        </w:tc>
      </w:tr>
      <w:tr w:rsidR="00D77292" w:rsidRPr="008C5378" w:rsidTr="00D77292">
        <w:tc>
          <w:tcPr>
            <w:tcW w:w="2694" w:type="dxa"/>
            <w:vMerge w:val="restart"/>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 xml:space="preserve">Родной  язык  и  литература </w:t>
            </w:r>
          </w:p>
        </w:tc>
        <w:tc>
          <w:tcPr>
            <w:tcW w:w="3118"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Родной язык</w:t>
            </w:r>
          </w:p>
        </w:tc>
        <w:tc>
          <w:tcPr>
            <w:tcW w:w="709"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1</w:t>
            </w:r>
          </w:p>
        </w:tc>
        <w:tc>
          <w:tcPr>
            <w:tcW w:w="762"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1</w:t>
            </w:r>
          </w:p>
        </w:tc>
        <w:tc>
          <w:tcPr>
            <w:tcW w:w="798"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1</w:t>
            </w: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1</w:t>
            </w: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1</w:t>
            </w:r>
          </w:p>
        </w:tc>
        <w:tc>
          <w:tcPr>
            <w:tcW w:w="851"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5</w:t>
            </w:r>
          </w:p>
        </w:tc>
      </w:tr>
      <w:tr w:rsidR="00D77292" w:rsidRPr="008C5378" w:rsidTr="00D77292">
        <w:tc>
          <w:tcPr>
            <w:tcW w:w="2694" w:type="dxa"/>
            <w:vMerge/>
          </w:tcPr>
          <w:p w:rsidR="00D77292" w:rsidRPr="008C5378" w:rsidRDefault="00D77292" w:rsidP="00D77292">
            <w:pPr>
              <w:tabs>
                <w:tab w:val="left" w:pos="6663"/>
              </w:tabs>
              <w:jc w:val="center"/>
              <w:rPr>
                <w:rFonts w:ascii="Times New Roman" w:eastAsia="Calibri" w:hAnsi="Times New Roman"/>
                <w:sz w:val="24"/>
                <w:szCs w:val="24"/>
              </w:rPr>
            </w:pPr>
          </w:p>
        </w:tc>
        <w:tc>
          <w:tcPr>
            <w:tcW w:w="3118"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Родная  литература</w:t>
            </w:r>
          </w:p>
        </w:tc>
        <w:tc>
          <w:tcPr>
            <w:tcW w:w="709"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1</w:t>
            </w:r>
          </w:p>
        </w:tc>
        <w:tc>
          <w:tcPr>
            <w:tcW w:w="762"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1</w:t>
            </w:r>
          </w:p>
        </w:tc>
        <w:tc>
          <w:tcPr>
            <w:tcW w:w="798"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1</w:t>
            </w: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1</w:t>
            </w: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1</w:t>
            </w:r>
          </w:p>
        </w:tc>
        <w:tc>
          <w:tcPr>
            <w:tcW w:w="851"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5</w:t>
            </w:r>
          </w:p>
        </w:tc>
      </w:tr>
      <w:tr w:rsidR="00D77292" w:rsidRPr="008C5378" w:rsidTr="00D77292">
        <w:tc>
          <w:tcPr>
            <w:tcW w:w="2694"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Иностранный язык</w:t>
            </w:r>
          </w:p>
        </w:tc>
        <w:tc>
          <w:tcPr>
            <w:tcW w:w="3118"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Иностранный (английский) язык</w:t>
            </w:r>
          </w:p>
        </w:tc>
        <w:tc>
          <w:tcPr>
            <w:tcW w:w="709"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2</w:t>
            </w:r>
          </w:p>
        </w:tc>
        <w:tc>
          <w:tcPr>
            <w:tcW w:w="762"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2</w:t>
            </w:r>
          </w:p>
        </w:tc>
        <w:tc>
          <w:tcPr>
            <w:tcW w:w="798"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2</w:t>
            </w: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2</w:t>
            </w: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2</w:t>
            </w:r>
          </w:p>
        </w:tc>
        <w:tc>
          <w:tcPr>
            <w:tcW w:w="851"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10</w:t>
            </w:r>
          </w:p>
        </w:tc>
      </w:tr>
      <w:tr w:rsidR="00D77292" w:rsidRPr="008C5378" w:rsidTr="00D77292">
        <w:tc>
          <w:tcPr>
            <w:tcW w:w="2694" w:type="dxa"/>
          </w:tcPr>
          <w:p w:rsidR="00D77292" w:rsidRPr="008C5378" w:rsidRDefault="00D77292" w:rsidP="00D77292">
            <w:pPr>
              <w:tabs>
                <w:tab w:val="left" w:pos="6663"/>
              </w:tabs>
              <w:jc w:val="center"/>
              <w:rPr>
                <w:rFonts w:ascii="Times New Roman" w:eastAsia="Calibri" w:hAnsi="Times New Roman"/>
                <w:sz w:val="24"/>
                <w:szCs w:val="24"/>
              </w:rPr>
            </w:pPr>
          </w:p>
        </w:tc>
        <w:tc>
          <w:tcPr>
            <w:tcW w:w="3118"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Второй иностранный(немецкий) язык</w:t>
            </w:r>
          </w:p>
        </w:tc>
        <w:tc>
          <w:tcPr>
            <w:tcW w:w="709" w:type="dxa"/>
          </w:tcPr>
          <w:p w:rsidR="00D77292" w:rsidRPr="008C5378" w:rsidRDefault="00D77292" w:rsidP="00D77292">
            <w:pPr>
              <w:tabs>
                <w:tab w:val="left" w:pos="6663"/>
              </w:tabs>
              <w:jc w:val="center"/>
              <w:rPr>
                <w:rFonts w:ascii="Times New Roman" w:eastAsia="Calibri" w:hAnsi="Times New Roman"/>
                <w:sz w:val="24"/>
                <w:szCs w:val="24"/>
              </w:rPr>
            </w:pPr>
          </w:p>
        </w:tc>
        <w:tc>
          <w:tcPr>
            <w:tcW w:w="762" w:type="dxa"/>
          </w:tcPr>
          <w:p w:rsidR="00D77292" w:rsidRPr="008C5378" w:rsidRDefault="00D77292" w:rsidP="00D77292">
            <w:pPr>
              <w:tabs>
                <w:tab w:val="left" w:pos="6663"/>
              </w:tabs>
              <w:jc w:val="center"/>
              <w:rPr>
                <w:rFonts w:ascii="Times New Roman" w:eastAsia="Calibri" w:hAnsi="Times New Roman"/>
                <w:sz w:val="24"/>
                <w:szCs w:val="24"/>
              </w:rPr>
            </w:pPr>
          </w:p>
        </w:tc>
        <w:tc>
          <w:tcPr>
            <w:tcW w:w="798" w:type="dxa"/>
          </w:tcPr>
          <w:p w:rsidR="00D77292" w:rsidRPr="008C5378" w:rsidRDefault="00D77292" w:rsidP="00D77292">
            <w:pPr>
              <w:tabs>
                <w:tab w:val="left" w:pos="6663"/>
              </w:tabs>
              <w:jc w:val="center"/>
              <w:rPr>
                <w:rFonts w:ascii="Times New Roman" w:eastAsia="Calibri" w:hAnsi="Times New Roman"/>
                <w:sz w:val="24"/>
                <w:szCs w:val="24"/>
              </w:rPr>
            </w:pP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1</w:t>
            </w: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1</w:t>
            </w:r>
          </w:p>
        </w:tc>
        <w:tc>
          <w:tcPr>
            <w:tcW w:w="851"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2</w:t>
            </w:r>
          </w:p>
        </w:tc>
      </w:tr>
      <w:tr w:rsidR="00D77292" w:rsidRPr="008C5378" w:rsidTr="00D77292">
        <w:tc>
          <w:tcPr>
            <w:tcW w:w="2694" w:type="dxa"/>
            <w:vMerge w:val="restart"/>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Математика и информатика</w:t>
            </w:r>
          </w:p>
        </w:tc>
        <w:tc>
          <w:tcPr>
            <w:tcW w:w="3118"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Математика</w:t>
            </w:r>
          </w:p>
        </w:tc>
        <w:tc>
          <w:tcPr>
            <w:tcW w:w="709"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4</w:t>
            </w:r>
          </w:p>
        </w:tc>
        <w:tc>
          <w:tcPr>
            <w:tcW w:w="762"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4</w:t>
            </w:r>
          </w:p>
        </w:tc>
        <w:tc>
          <w:tcPr>
            <w:tcW w:w="798" w:type="dxa"/>
          </w:tcPr>
          <w:p w:rsidR="00D77292" w:rsidRPr="008C5378" w:rsidRDefault="00D77292" w:rsidP="00D77292">
            <w:pPr>
              <w:tabs>
                <w:tab w:val="left" w:pos="6663"/>
              </w:tabs>
              <w:jc w:val="center"/>
              <w:rPr>
                <w:rFonts w:ascii="Times New Roman" w:eastAsia="Calibri" w:hAnsi="Times New Roman"/>
                <w:sz w:val="24"/>
                <w:szCs w:val="24"/>
              </w:rPr>
            </w:pP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p>
        </w:tc>
        <w:tc>
          <w:tcPr>
            <w:tcW w:w="851"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8</w:t>
            </w:r>
          </w:p>
        </w:tc>
      </w:tr>
      <w:tr w:rsidR="00D77292" w:rsidRPr="008C5378" w:rsidTr="00D77292">
        <w:tc>
          <w:tcPr>
            <w:tcW w:w="2694" w:type="dxa"/>
            <w:vMerge/>
          </w:tcPr>
          <w:p w:rsidR="00D77292" w:rsidRPr="008C5378" w:rsidRDefault="00D77292" w:rsidP="00D77292">
            <w:pPr>
              <w:tabs>
                <w:tab w:val="left" w:pos="6663"/>
              </w:tabs>
              <w:jc w:val="center"/>
              <w:rPr>
                <w:rFonts w:ascii="Times New Roman" w:eastAsia="Calibri" w:hAnsi="Times New Roman"/>
                <w:sz w:val="24"/>
                <w:szCs w:val="24"/>
              </w:rPr>
            </w:pPr>
          </w:p>
        </w:tc>
        <w:tc>
          <w:tcPr>
            <w:tcW w:w="3118"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Алгебра</w:t>
            </w:r>
          </w:p>
        </w:tc>
        <w:tc>
          <w:tcPr>
            <w:tcW w:w="709" w:type="dxa"/>
          </w:tcPr>
          <w:p w:rsidR="00D77292" w:rsidRPr="008C5378" w:rsidRDefault="00D77292" w:rsidP="00D77292">
            <w:pPr>
              <w:tabs>
                <w:tab w:val="left" w:pos="6663"/>
              </w:tabs>
              <w:jc w:val="center"/>
              <w:rPr>
                <w:rFonts w:ascii="Times New Roman" w:eastAsia="Calibri" w:hAnsi="Times New Roman"/>
                <w:sz w:val="24"/>
                <w:szCs w:val="24"/>
              </w:rPr>
            </w:pPr>
          </w:p>
        </w:tc>
        <w:tc>
          <w:tcPr>
            <w:tcW w:w="762" w:type="dxa"/>
          </w:tcPr>
          <w:p w:rsidR="00D77292" w:rsidRPr="008C5378" w:rsidRDefault="00D77292" w:rsidP="00D77292">
            <w:pPr>
              <w:tabs>
                <w:tab w:val="left" w:pos="6663"/>
              </w:tabs>
              <w:jc w:val="center"/>
              <w:rPr>
                <w:rFonts w:ascii="Times New Roman" w:eastAsia="Calibri" w:hAnsi="Times New Roman"/>
                <w:sz w:val="24"/>
                <w:szCs w:val="24"/>
              </w:rPr>
            </w:pPr>
          </w:p>
        </w:tc>
        <w:tc>
          <w:tcPr>
            <w:tcW w:w="798"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2</w:t>
            </w: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2</w:t>
            </w: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2</w:t>
            </w:r>
          </w:p>
        </w:tc>
        <w:tc>
          <w:tcPr>
            <w:tcW w:w="851"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6</w:t>
            </w:r>
          </w:p>
        </w:tc>
      </w:tr>
      <w:tr w:rsidR="00D77292" w:rsidRPr="008C5378" w:rsidTr="00D77292">
        <w:tc>
          <w:tcPr>
            <w:tcW w:w="2694" w:type="dxa"/>
            <w:vMerge/>
          </w:tcPr>
          <w:p w:rsidR="00D77292" w:rsidRPr="008C5378" w:rsidRDefault="00D77292" w:rsidP="00D77292">
            <w:pPr>
              <w:tabs>
                <w:tab w:val="left" w:pos="6663"/>
              </w:tabs>
              <w:jc w:val="center"/>
              <w:rPr>
                <w:rFonts w:ascii="Times New Roman" w:eastAsia="Calibri" w:hAnsi="Times New Roman"/>
                <w:sz w:val="24"/>
                <w:szCs w:val="24"/>
              </w:rPr>
            </w:pPr>
          </w:p>
        </w:tc>
        <w:tc>
          <w:tcPr>
            <w:tcW w:w="3118"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Геометрия</w:t>
            </w:r>
          </w:p>
        </w:tc>
        <w:tc>
          <w:tcPr>
            <w:tcW w:w="709" w:type="dxa"/>
          </w:tcPr>
          <w:p w:rsidR="00D77292" w:rsidRPr="008C5378" w:rsidRDefault="00D77292" w:rsidP="00D77292">
            <w:pPr>
              <w:tabs>
                <w:tab w:val="left" w:pos="6663"/>
              </w:tabs>
              <w:jc w:val="center"/>
              <w:rPr>
                <w:rFonts w:ascii="Times New Roman" w:eastAsia="Calibri" w:hAnsi="Times New Roman"/>
                <w:sz w:val="24"/>
                <w:szCs w:val="24"/>
              </w:rPr>
            </w:pPr>
          </w:p>
        </w:tc>
        <w:tc>
          <w:tcPr>
            <w:tcW w:w="762" w:type="dxa"/>
          </w:tcPr>
          <w:p w:rsidR="00D77292" w:rsidRPr="008C5378" w:rsidRDefault="00D77292" w:rsidP="00D77292">
            <w:pPr>
              <w:tabs>
                <w:tab w:val="left" w:pos="6663"/>
              </w:tabs>
              <w:jc w:val="center"/>
              <w:rPr>
                <w:rFonts w:ascii="Times New Roman" w:eastAsia="Calibri" w:hAnsi="Times New Roman"/>
                <w:sz w:val="24"/>
                <w:szCs w:val="24"/>
              </w:rPr>
            </w:pPr>
          </w:p>
        </w:tc>
        <w:tc>
          <w:tcPr>
            <w:tcW w:w="798"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2</w:t>
            </w: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2</w:t>
            </w: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2</w:t>
            </w:r>
          </w:p>
        </w:tc>
        <w:tc>
          <w:tcPr>
            <w:tcW w:w="851"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6</w:t>
            </w:r>
          </w:p>
        </w:tc>
      </w:tr>
      <w:tr w:rsidR="00D77292" w:rsidRPr="008C5378" w:rsidTr="00D77292">
        <w:tc>
          <w:tcPr>
            <w:tcW w:w="2694" w:type="dxa"/>
            <w:vMerge/>
          </w:tcPr>
          <w:p w:rsidR="00D77292" w:rsidRPr="008C5378" w:rsidRDefault="00D77292" w:rsidP="00D77292">
            <w:pPr>
              <w:tabs>
                <w:tab w:val="left" w:pos="6663"/>
              </w:tabs>
              <w:jc w:val="center"/>
              <w:rPr>
                <w:rFonts w:ascii="Times New Roman" w:eastAsia="Calibri" w:hAnsi="Times New Roman"/>
                <w:sz w:val="24"/>
                <w:szCs w:val="24"/>
              </w:rPr>
            </w:pPr>
          </w:p>
        </w:tc>
        <w:tc>
          <w:tcPr>
            <w:tcW w:w="3118"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Информатика</w:t>
            </w:r>
          </w:p>
        </w:tc>
        <w:tc>
          <w:tcPr>
            <w:tcW w:w="709" w:type="dxa"/>
          </w:tcPr>
          <w:p w:rsidR="00D77292" w:rsidRPr="008C5378" w:rsidRDefault="00D77292" w:rsidP="00D77292">
            <w:pPr>
              <w:tabs>
                <w:tab w:val="left" w:pos="6663"/>
              </w:tabs>
              <w:jc w:val="center"/>
              <w:rPr>
                <w:rFonts w:ascii="Times New Roman" w:eastAsia="Calibri" w:hAnsi="Times New Roman"/>
                <w:sz w:val="24"/>
                <w:szCs w:val="24"/>
              </w:rPr>
            </w:pPr>
          </w:p>
        </w:tc>
        <w:tc>
          <w:tcPr>
            <w:tcW w:w="762" w:type="dxa"/>
          </w:tcPr>
          <w:p w:rsidR="00D77292" w:rsidRPr="008C5378" w:rsidRDefault="00D77292" w:rsidP="00D77292">
            <w:pPr>
              <w:tabs>
                <w:tab w:val="left" w:pos="6663"/>
              </w:tabs>
              <w:jc w:val="center"/>
              <w:rPr>
                <w:rFonts w:ascii="Times New Roman" w:eastAsia="Calibri" w:hAnsi="Times New Roman"/>
                <w:sz w:val="24"/>
                <w:szCs w:val="24"/>
              </w:rPr>
            </w:pPr>
          </w:p>
        </w:tc>
        <w:tc>
          <w:tcPr>
            <w:tcW w:w="798"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1</w:t>
            </w: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1</w:t>
            </w: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1</w:t>
            </w:r>
          </w:p>
        </w:tc>
        <w:tc>
          <w:tcPr>
            <w:tcW w:w="851"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3</w:t>
            </w:r>
          </w:p>
        </w:tc>
      </w:tr>
      <w:tr w:rsidR="00D77292" w:rsidRPr="008C5378" w:rsidTr="00D77292">
        <w:tc>
          <w:tcPr>
            <w:tcW w:w="2694" w:type="dxa"/>
            <w:vMerge w:val="restart"/>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Общественно-научные предметы</w:t>
            </w:r>
          </w:p>
        </w:tc>
        <w:tc>
          <w:tcPr>
            <w:tcW w:w="3118"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История</w:t>
            </w:r>
          </w:p>
        </w:tc>
        <w:tc>
          <w:tcPr>
            <w:tcW w:w="709"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2</w:t>
            </w:r>
          </w:p>
        </w:tc>
        <w:tc>
          <w:tcPr>
            <w:tcW w:w="762"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2</w:t>
            </w:r>
          </w:p>
        </w:tc>
        <w:tc>
          <w:tcPr>
            <w:tcW w:w="798"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1</w:t>
            </w: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1</w:t>
            </w: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1</w:t>
            </w:r>
          </w:p>
        </w:tc>
        <w:tc>
          <w:tcPr>
            <w:tcW w:w="851"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7</w:t>
            </w:r>
          </w:p>
        </w:tc>
      </w:tr>
      <w:tr w:rsidR="00D77292" w:rsidRPr="008C5378" w:rsidTr="00D77292">
        <w:tc>
          <w:tcPr>
            <w:tcW w:w="2694" w:type="dxa"/>
            <w:vMerge/>
          </w:tcPr>
          <w:p w:rsidR="00D77292" w:rsidRPr="008C5378" w:rsidRDefault="00D77292" w:rsidP="00D77292">
            <w:pPr>
              <w:tabs>
                <w:tab w:val="left" w:pos="6663"/>
              </w:tabs>
              <w:jc w:val="center"/>
              <w:rPr>
                <w:rFonts w:ascii="Times New Roman" w:eastAsia="Calibri" w:hAnsi="Times New Roman"/>
                <w:sz w:val="24"/>
                <w:szCs w:val="24"/>
              </w:rPr>
            </w:pPr>
          </w:p>
        </w:tc>
        <w:tc>
          <w:tcPr>
            <w:tcW w:w="3118"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Обществознание</w:t>
            </w:r>
          </w:p>
        </w:tc>
        <w:tc>
          <w:tcPr>
            <w:tcW w:w="709" w:type="dxa"/>
          </w:tcPr>
          <w:p w:rsidR="00D77292" w:rsidRPr="008C5378" w:rsidRDefault="00D77292" w:rsidP="00D77292">
            <w:pPr>
              <w:tabs>
                <w:tab w:val="left" w:pos="6663"/>
              </w:tabs>
              <w:jc w:val="center"/>
              <w:rPr>
                <w:rFonts w:ascii="Times New Roman" w:eastAsia="Calibri" w:hAnsi="Times New Roman"/>
                <w:sz w:val="24"/>
                <w:szCs w:val="24"/>
              </w:rPr>
            </w:pPr>
          </w:p>
        </w:tc>
        <w:tc>
          <w:tcPr>
            <w:tcW w:w="762"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1</w:t>
            </w:r>
          </w:p>
        </w:tc>
        <w:tc>
          <w:tcPr>
            <w:tcW w:w="798"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1</w:t>
            </w: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1</w:t>
            </w: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1</w:t>
            </w:r>
          </w:p>
        </w:tc>
        <w:tc>
          <w:tcPr>
            <w:tcW w:w="851"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4</w:t>
            </w:r>
          </w:p>
        </w:tc>
      </w:tr>
      <w:tr w:rsidR="00D77292" w:rsidRPr="008C5378" w:rsidTr="00D77292">
        <w:tc>
          <w:tcPr>
            <w:tcW w:w="2694" w:type="dxa"/>
            <w:vMerge/>
          </w:tcPr>
          <w:p w:rsidR="00D77292" w:rsidRPr="008C5378" w:rsidRDefault="00D77292" w:rsidP="00D77292">
            <w:pPr>
              <w:tabs>
                <w:tab w:val="left" w:pos="6663"/>
              </w:tabs>
              <w:jc w:val="center"/>
              <w:rPr>
                <w:rFonts w:ascii="Times New Roman" w:eastAsia="Calibri" w:hAnsi="Times New Roman"/>
                <w:sz w:val="24"/>
                <w:szCs w:val="24"/>
              </w:rPr>
            </w:pPr>
          </w:p>
        </w:tc>
        <w:tc>
          <w:tcPr>
            <w:tcW w:w="3118"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География</w:t>
            </w:r>
          </w:p>
        </w:tc>
        <w:tc>
          <w:tcPr>
            <w:tcW w:w="709"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1</w:t>
            </w:r>
          </w:p>
        </w:tc>
        <w:tc>
          <w:tcPr>
            <w:tcW w:w="762"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1</w:t>
            </w:r>
          </w:p>
        </w:tc>
        <w:tc>
          <w:tcPr>
            <w:tcW w:w="798"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1</w:t>
            </w: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1</w:t>
            </w:r>
          </w:p>
        </w:tc>
        <w:tc>
          <w:tcPr>
            <w:tcW w:w="850"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1</w:t>
            </w:r>
          </w:p>
        </w:tc>
        <w:tc>
          <w:tcPr>
            <w:tcW w:w="851"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5</w:t>
            </w:r>
          </w:p>
        </w:tc>
      </w:tr>
      <w:tr w:rsidR="00D77292" w:rsidRPr="008C5378" w:rsidTr="00D77292">
        <w:tc>
          <w:tcPr>
            <w:tcW w:w="2694" w:type="dxa"/>
          </w:tcPr>
          <w:p w:rsidR="00D77292" w:rsidRPr="008C5378" w:rsidRDefault="00D77292" w:rsidP="00D77292">
            <w:pPr>
              <w:tabs>
                <w:tab w:val="left" w:pos="6663"/>
              </w:tabs>
              <w:jc w:val="center"/>
              <w:rPr>
                <w:rFonts w:ascii="Times New Roman" w:eastAsia="Calibri" w:hAnsi="Times New Roman"/>
                <w:sz w:val="24"/>
                <w:szCs w:val="24"/>
                <w:lang w:val="ru-RU"/>
              </w:rPr>
            </w:pPr>
            <w:r w:rsidRPr="008C5378">
              <w:rPr>
                <w:rFonts w:ascii="Times New Roman" w:eastAsia="Calibri" w:hAnsi="Times New Roman"/>
                <w:sz w:val="24"/>
                <w:szCs w:val="24"/>
                <w:lang w:val="ru-RU"/>
              </w:rPr>
              <w:t>Основы  духовно-нравственной  культуры  народов  России</w:t>
            </w:r>
          </w:p>
        </w:tc>
        <w:tc>
          <w:tcPr>
            <w:tcW w:w="3118" w:type="dxa"/>
          </w:tcPr>
          <w:p w:rsidR="00D77292" w:rsidRPr="008C5378" w:rsidRDefault="00D77292" w:rsidP="00D77292">
            <w:pPr>
              <w:tabs>
                <w:tab w:val="left" w:pos="6663"/>
              </w:tabs>
              <w:jc w:val="center"/>
              <w:rPr>
                <w:rFonts w:ascii="Times New Roman" w:eastAsia="Calibri" w:hAnsi="Times New Roman"/>
                <w:sz w:val="24"/>
                <w:szCs w:val="24"/>
                <w:lang w:val="ru-RU"/>
              </w:rPr>
            </w:pPr>
            <w:r w:rsidRPr="008C5378">
              <w:rPr>
                <w:rFonts w:ascii="Times New Roman" w:eastAsia="Calibri" w:hAnsi="Times New Roman"/>
                <w:sz w:val="24"/>
                <w:szCs w:val="24"/>
                <w:lang w:val="ru-RU"/>
              </w:rPr>
              <w:t>Основы  духовно-нравственной  культуры  народов  России</w:t>
            </w:r>
          </w:p>
        </w:tc>
        <w:tc>
          <w:tcPr>
            <w:tcW w:w="709" w:type="dxa"/>
          </w:tcPr>
          <w:p w:rsidR="00D77292" w:rsidRPr="008C5378" w:rsidRDefault="00D77292" w:rsidP="00D77292">
            <w:pPr>
              <w:tabs>
                <w:tab w:val="left" w:pos="6663"/>
              </w:tabs>
              <w:jc w:val="center"/>
              <w:rPr>
                <w:rFonts w:ascii="Times New Roman" w:eastAsia="Calibri" w:hAnsi="Times New Roman"/>
                <w:sz w:val="24"/>
                <w:szCs w:val="24"/>
                <w:lang w:val="ru-RU"/>
              </w:rPr>
            </w:pPr>
          </w:p>
        </w:tc>
        <w:tc>
          <w:tcPr>
            <w:tcW w:w="762" w:type="dxa"/>
          </w:tcPr>
          <w:p w:rsidR="00D77292" w:rsidRPr="008C5378" w:rsidRDefault="00D77292" w:rsidP="00D77292">
            <w:pPr>
              <w:tabs>
                <w:tab w:val="left" w:pos="6663"/>
              </w:tabs>
              <w:jc w:val="center"/>
              <w:rPr>
                <w:rFonts w:ascii="Times New Roman" w:eastAsia="Calibri" w:hAnsi="Times New Roman"/>
                <w:sz w:val="24"/>
                <w:szCs w:val="24"/>
                <w:lang w:val="ru-RU"/>
              </w:rPr>
            </w:pPr>
          </w:p>
        </w:tc>
        <w:tc>
          <w:tcPr>
            <w:tcW w:w="798" w:type="dxa"/>
          </w:tcPr>
          <w:p w:rsidR="00D77292" w:rsidRPr="008C5378" w:rsidRDefault="00D77292" w:rsidP="00D77292">
            <w:pPr>
              <w:tabs>
                <w:tab w:val="left" w:pos="6663"/>
              </w:tabs>
              <w:jc w:val="center"/>
              <w:rPr>
                <w:rFonts w:ascii="Times New Roman" w:eastAsia="Calibri" w:hAnsi="Times New Roman"/>
                <w:sz w:val="24"/>
                <w:szCs w:val="24"/>
                <w:lang w:val="ru-RU"/>
              </w:rPr>
            </w:pPr>
          </w:p>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1</w:t>
            </w: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p>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1</w:t>
            </w:r>
          </w:p>
        </w:tc>
        <w:tc>
          <w:tcPr>
            <w:tcW w:w="850" w:type="dxa"/>
          </w:tcPr>
          <w:p w:rsidR="00D77292" w:rsidRPr="008C5378" w:rsidRDefault="00D77292" w:rsidP="00D77292">
            <w:pPr>
              <w:tabs>
                <w:tab w:val="left" w:pos="6663"/>
              </w:tabs>
              <w:jc w:val="center"/>
              <w:rPr>
                <w:rFonts w:ascii="Times New Roman" w:eastAsia="Calibri" w:hAnsi="Times New Roman"/>
                <w:b/>
                <w:sz w:val="24"/>
                <w:szCs w:val="24"/>
              </w:rPr>
            </w:pPr>
          </w:p>
        </w:tc>
        <w:tc>
          <w:tcPr>
            <w:tcW w:w="851" w:type="dxa"/>
          </w:tcPr>
          <w:p w:rsidR="00D77292" w:rsidRPr="008C5378" w:rsidRDefault="00D77292" w:rsidP="00D77292">
            <w:pPr>
              <w:tabs>
                <w:tab w:val="left" w:pos="6663"/>
              </w:tabs>
              <w:jc w:val="center"/>
              <w:rPr>
                <w:rFonts w:ascii="Times New Roman" w:eastAsia="Calibri" w:hAnsi="Times New Roman"/>
                <w:b/>
                <w:sz w:val="24"/>
                <w:szCs w:val="24"/>
              </w:rPr>
            </w:pPr>
          </w:p>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2</w:t>
            </w:r>
          </w:p>
        </w:tc>
      </w:tr>
      <w:tr w:rsidR="00D77292" w:rsidRPr="008C5378" w:rsidTr="00D77292">
        <w:tc>
          <w:tcPr>
            <w:tcW w:w="2694" w:type="dxa"/>
            <w:vMerge w:val="restart"/>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Естественно-научные  предметы</w:t>
            </w:r>
          </w:p>
        </w:tc>
        <w:tc>
          <w:tcPr>
            <w:tcW w:w="3118"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Физика</w:t>
            </w:r>
          </w:p>
        </w:tc>
        <w:tc>
          <w:tcPr>
            <w:tcW w:w="709" w:type="dxa"/>
          </w:tcPr>
          <w:p w:rsidR="00D77292" w:rsidRPr="008C5378" w:rsidRDefault="00D77292" w:rsidP="00D77292">
            <w:pPr>
              <w:tabs>
                <w:tab w:val="left" w:pos="6663"/>
              </w:tabs>
              <w:jc w:val="center"/>
              <w:rPr>
                <w:rFonts w:ascii="Times New Roman" w:eastAsia="Calibri" w:hAnsi="Times New Roman"/>
                <w:sz w:val="24"/>
                <w:szCs w:val="24"/>
              </w:rPr>
            </w:pPr>
          </w:p>
        </w:tc>
        <w:tc>
          <w:tcPr>
            <w:tcW w:w="762" w:type="dxa"/>
          </w:tcPr>
          <w:p w:rsidR="00D77292" w:rsidRPr="008C5378" w:rsidRDefault="00D77292" w:rsidP="00D77292">
            <w:pPr>
              <w:tabs>
                <w:tab w:val="left" w:pos="6663"/>
              </w:tabs>
              <w:jc w:val="center"/>
              <w:rPr>
                <w:rFonts w:ascii="Times New Roman" w:eastAsia="Calibri" w:hAnsi="Times New Roman"/>
                <w:sz w:val="24"/>
                <w:szCs w:val="24"/>
              </w:rPr>
            </w:pPr>
          </w:p>
        </w:tc>
        <w:tc>
          <w:tcPr>
            <w:tcW w:w="798"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1</w:t>
            </w: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1</w:t>
            </w:r>
          </w:p>
        </w:tc>
        <w:tc>
          <w:tcPr>
            <w:tcW w:w="850"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2</w:t>
            </w:r>
          </w:p>
        </w:tc>
        <w:tc>
          <w:tcPr>
            <w:tcW w:w="851"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4</w:t>
            </w:r>
          </w:p>
        </w:tc>
      </w:tr>
      <w:tr w:rsidR="00D77292" w:rsidRPr="008C5378" w:rsidTr="00D77292">
        <w:tc>
          <w:tcPr>
            <w:tcW w:w="2694" w:type="dxa"/>
            <w:vMerge/>
          </w:tcPr>
          <w:p w:rsidR="00D77292" w:rsidRPr="008C5378" w:rsidRDefault="00D77292" w:rsidP="00D77292">
            <w:pPr>
              <w:tabs>
                <w:tab w:val="left" w:pos="6663"/>
              </w:tabs>
              <w:jc w:val="center"/>
              <w:rPr>
                <w:rFonts w:ascii="Times New Roman" w:eastAsia="Calibri" w:hAnsi="Times New Roman"/>
                <w:sz w:val="24"/>
                <w:szCs w:val="24"/>
              </w:rPr>
            </w:pPr>
          </w:p>
        </w:tc>
        <w:tc>
          <w:tcPr>
            <w:tcW w:w="3118"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Биология</w:t>
            </w:r>
          </w:p>
        </w:tc>
        <w:tc>
          <w:tcPr>
            <w:tcW w:w="709"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1</w:t>
            </w:r>
          </w:p>
        </w:tc>
        <w:tc>
          <w:tcPr>
            <w:tcW w:w="762"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1</w:t>
            </w:r>
          </w:p>
        </w:tc>
        <w:tc>
          <w:tcPr>
            <w:tcW w:w="798"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1</w:t>
            </w: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1</w:t>
            </w:r>
          </w:p>
        </w:tc>
        <w:tc>
          <w:tcPr>
            <w:tcW w:w="850"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2</w:t>
            </w:r>
          </w:p>
        </w:tc>
        <w:tc>
          <w:tcPr>
            <w:tcW w:w="851"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6</w:t>
            </w:r>
          </w:p>
        </w:tc>
      </w:tr>
      <w:tr w:rsidR="00D77292" w:rsidRPr="008C5378" w:rsidTr="00D77292">
        <w:tc>
          <w:tcPr>
            <w:tcW w:w="2694" w:type="dxa"/>
            <w:vMerge/>
          </w:tcPr>
          <w:p w:rsidR="00D77292" w:rsidRPr="008C5378" w:rsidRDefault="00D77292" w:rsidP="00D77292">
            <w:pPr>
              <w:tabs>
                <w:tab w:val="left" w:pos="6663"/>
              </w:tabs>
              <w:jc w:val="center"/>
              <w:rPr>
                <w:rFonts w:ascii="Times New Roman" w:eastAsia="Calibri" w:hAnsi="Times New Roman"/>
                <w:sz w:val="24"/>
                <w:szCs w:val="24"/>
              </w:rPr>
            </w:pPr>
          </w:p>
        </w:tc>
        <w:tc>
          <w:tcPr>
            <w:tcW w:w="3118"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Химия</w:t>
            </w:r>
          </w:p>
        </w:tc>
        <w:tc>
          <w:tcPr>
            <w:tcW w:w="709" w:type="dxa"/>
          </w:tcPr>
          <w:p w:rsidR="00D77292" w:rsidRPr="008C5378" w:rsidRDefault="00D77292" w:rsidP="00D77292">
            <w:pPr>
              <w:tabs>
                <w:tab w:val="left" w:pos="6663"/>
              </w:tabs>
              <w:jc w:val="center"/>
              <w:rPr>
                <w:rFonts w:ascii="Times New Roman" w:eastAsia="Calibri" w:hAnsi="Times New Roman"/>
                <w:sz w:val="24"/>
                <w:szCs w:val="24"/>
              </w:rPr>
            </w:pPr>
          </w:p>
        </w:tc>
        <w:tc>
          <w:tcPr>
            <w:tcW w:w="762" w:type="dxa"/>
          </w:tcPr>
          <w:p w:rsidR="00D77292" w:rsidRPr="008C5378" w:rsidRDefault="00D77292" w:rsidP="00D77292">
            <w:pPr>
              <w:tabs>
                <w:tab w:val="left" w:pos="6663"/>
              </w:tabs>
              <w:jc w:val="center"/>
              <w:rPr>
                <w:rFonts w:ascii="Times New Roman" w:eastAsia="Calibri" w:hAnsi="Times New Roman"/>
                <w:sz w:val="24"/>
                <w:szCs w:val="24"/>
              </w:rPr>
            </w:pPr>
          </w:p>
        </w:tc>
        <w:tc>
          <w:tcPr>
            <w:tcW w:w="798" w:type="dxa"/>
          </w:tcPr>
          <w:p w:rsidR="00D77292" w:rsidRPr="008C5378" w:rsidRDefault="00D77292" w:rsidP="00D77292">
            <w:pPr>
              <w:tabs>
                <w:tab w:val="left" w:pos="6663"/>
              </w:tabs>
              <w:jc w:val="center"/>
              <w:rPr>
                <w:rFonts w:ascii="Times New Roman" w:eastAsia="Calibri" w:hAnsi="Times New Roman"/>
                <w:sz w:val="24"/>
                <w:szCs w:val="24"/>
              </w:rPr>
            </w:pP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2</w:t>
            </w:r>
          </w:p>
        </w:tc>
        <w:tc>
          <w:tcPr>
            <w:tcW w:w="850"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2</w:t>
            </w:r>
          </w:p>
        </w:tc>
        <w:tc>
          <w:tcPr>
            <w:tcW w:w="851"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4</w:t>
            </w:r>
          </w:p>
        </w:tc>
      </w:tr>
      <w:tr w:rsidR="00D77292" w:rsidRPr="008C5378" w:rsidTr="00D77292">
        <w:tc>
          <w:tcPr>
            <w:tcW w:w="2694" w:type="dxa"/>
            <w:vMerge w:val="restart"/>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Искусство</w:t>
            </w:r>
          </w:p>
        </w:tc>
        <w:tc>
          <w:tcPr>
            <w:tcW w:w="3118"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Музыка</w:t>
            </w:r>
          </w:p>
        </w:tc>
        <w:tc>
          <w:tcPr>
            <w:tcW w:w="709"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1</w:t>
            </w:r>
          </w:p>
        </w:tc>
        <w:tc>
          <w:tcPr>
            <w:tcW w:w="762"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1</w:t>
            </w:r>
          </w:p>
        </w:tc>
        <w:tc>
          <w:tcPr>
            <w:tcW w:w="798"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1</w:t>
            </w: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0,5</w:t>
            </w:r>
          </w:p>
        </w:tc>
        <w:tc>
          <w:tcPr>
            <w:tcW w:w="850" w:type="dxa"/>
          </w:tcPr>
          <w:p w:rsidR="00D77292" w:rsidRPr="008C5378" w:rsidRDefault="00D77292" w:rsidP="00D77292">
            <w:pPr>
              <w:tabs>
                <w:tab w:val="left" w:pos="6663"/>
              </w:tabs>
              <w:jc w:val="center"/>
              <w:rPr>
                <w:rFonts w:ascii="Times New Roman" w:eastAsia="Calibri" w:hAnsi="Times New Roman"/>
                <w:b/>
                <w:sz w:val="24"/>
                <w:szCs w:val="24"/>
              </w:rPr>
            </w:pPr>
          </w:p>
        </w:tc>
        <w:tc>
          <w:tcPr>
            <w:tcW w:w="851"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3,5</w:t>
            </w:r>
          </w:p>
        </w:tc>
      </w:tr>
      <w:tr w:rsidR="00D77292" w:rsidRPr="008C5378" w:rsidTr="00D77292">
        <w:tc>
          <w:tcPr>
            <w:tcW w:w="2694" w:type="dxa"/>
            <w:vMerge/>
          </w:tcPr>
          <w:p w:rsidR="00D77292" w:rsidRPr="008C5378" w:rsidRDefault="00D77292" w:rsidP="00D77292">
            <w:pPr>
              <w:tabs>
                <w:tab w:val="left" w:pos="6663"/>
              </w:tabs>
              <w:jc w:val="center"/>
              <w:rPr>
                <w:rFonts w:ascii="Times New Roman" w:eastAsia="Calibri" w:hAnsi="Times New Roman"/>
                <w:sz w:val="24"/>
                <w:szCs w:val="24"/>
              </w:rPr>
            </w:pPr>
          </w:p>
        </w:tc>
        <w:tc>
          <w:tcPr>
            <w:tcW w:w="3118"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Изобразительное искусство</w:t>
            </w:r>
          </w:p>
        </w:tc>
        <w:tc>
          <w:tcPr>
            <w:tcW w:w="709"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1</w:t>
            </w:r>
          </w:p>
        </w:tc>
        <w:tc>
          <w:tcPr>
            <w:tcW w:w="762"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1</w:t>
            </w:r>
          </w:p>
        </w:tc>
        <w:tc>
          <w:tcPr>
            <w:tcW w:w="798"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1</w:t>
            </w: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0,5</w:t>
            </w:r>
          </w:p>
        </w:tc>
        <w:tc>
          <w:tcPr>
            <w:tcW w:w="850" w:type="dxa"/>
          </w:tcPr>
          <w:p w:rsidR="00D77292" w:rsidRPr="008C5378" w:rsidRDefault="00D77292" w:rsidP="00D77292">
            <w:pPr>
              <w:tabs>
                <w:tab w:val="left" w:pos="6663"/>
              </w:tabs>
              <w:jc w:val="center"/>
              <w:rPr>
                <w:rFonts w:ascii="Times New Roman" w:eastAsia="Calibri" w:hAnsi="Times New Roman"/>
                <w:b/>
                <w:sz w:val="24"/>
                <w:szCs w:val="24"/>
              </w:rPr>
            </w:pPr>
          </w:p>
        </w:tc>
        <w:tc>
          <w:tcPr>
            <w:tcW w:w="851"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3,5</w:t>
            </w:r>
          </w:p>
        </w:tc>
      </w:tr>
      <w:tr w:rsidR="00D77292" w:rsidRPr="008C5378" w:rsidTr="00D77292">
        <w:tc>
          <w:tcPr>
            <w:tcW w:w="2694"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Технология</w:t>
            </w:r>
          </w:p>
        </w:tc>
        <w:tc>
          <w:tcPr>
            <w:tcW w:w="3118"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Технология</w:t>
            </w:r>
          </w:p>
        </w:tc>
        <w:tc>
          <w:tcPr>
            <w:tcW w:w="709"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2</w:t>
            </w:r>
          </w:p>
        </w:tc>
        <w:tc>
          <w:tcPr>
            <w:tcW w:w="762"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2</w:t>
            </w:r>
          </w:p>
        </w:tc>
        <w:tc>
          <w:tcPr>
            <w:tcW w:w="798"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2</w:t>
            </w: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1</w:t>
            </w:r>
          </w:p>
        </w:tc>
        <w:tc>
          <w:tcPr>
            <w:tcW w:w="850" w:type="dxa"/>
          </w:tcPr>
          <w:p w:rsidR="00D77292" w:rsidRPr="008C5378" w:rsidRDefault="00D77292" w:rsidP="00D77292">
            <w:pPr>
              <w:tabs>
                <w:tab w:val="left" w:pos="6663"/>
              </w:tabs>
              <w:jc w:val="center"/>
              <w:rPr>
                <w:rFonts w:ascii="Times New Roman" w:eastAsia="Calibri" w:hAnsi="Times New Roman"/>
                <w:b/>
                <w:sz w:val="24"/>
                <w:szCs w:val="24"/>
              </w:rPr>
            </w:pPr>
          </w:p>
        </w:tc>
        <w:tc>
          <w:tcPr>
            <w:tcW w:w="851"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7</w:t>
            </w:r>
          </w:p>
        </w:tc>
      </w:tr>
      <w:tr w:rsidR="00D77292" w:rsidRPr="008C5378" w:rsidTr="00D77292">
        <w:tc>
          <w:tcPr>
            <w:tcW w:w="2694" w:type="dxa"/>
          </w:tcPr>
          <w:p w:rsidR="00D77292" w:rsidRPr="008C5378" w:rsidRDefault="00D77292" w:rsidP="00D77292">
            <w:pPr>
              <w:tabs>
                <w:tab w:val="left" w:pos="6663"/>
              </w:tabs>
              <w:jc w:val="center"/>
              <w:rPr>
                <w:rFonts w:ascii="Times New Roman" w:eastAsia="Calibri" w:hAnsi="Times New Roman"/>
                <w:sz w:val="24"/>
                <w:szCs w:val="24"/>
                <w:lang w:val="ru-RU"/>
              </w:rPr>
            </w:pPr>
            <w:r w:rsidRPr="008C5378">
              <w:rPr>
                <w:rFonts w:ascii="Times New Roman" w:eastAsia="Calibri" w:hAnsi="Times New Roman"/>
                <w:sz w:val="24"/>
                <w:szCs w:val="24"/>
                <w:lang w:val="ru-RU"/>
              </w:rPr>
              <w:t>Физическая культура и Основы безопасности жизнедеятельности</w:t>
            </w:r>
          </w:p>
        </w:tc>
        <w:tc>
          <w:tcPr>
            <w:tcW w:w="3118"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Физическая культура</w:t>
            </w:r>
          </w:p>
        </w:tc>
        <w:tc>
          <w:tcPr>
            <w:tcW w:w="709"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2</w:t>
            </w:r>
          </w:p>
        </w:tc>
        <w:tc>
          <w:tcPr>
            <w:tcW w:w="762"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2</w:t>
            </w:r>
          </w:p>
        </w:tc>
        <w:tc>
          <w:tcPr>
            <w:tcW w:w="798"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2</w:t>
            </w: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2</w:t>
            </w:r>
          </w:p>
        </w:tc>
        <w:tc>
          <w:tcPr>
            <w:tcW w:w="850"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2</w:t>
            </w:r>
          </w:p>
        </w:tc>
        <w:tc>
          <w:tcPr>
            <w:tcW w:w="851"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10</w:t>
            </w:r>
          </w:p>
        </w:tc>
      </w:tr>
      <w:tr w:rsidR="00D77292" w:rsidRPr="008C5378" w:rsidTr="00D77292">
        <w:tc>
          <w:tcPr>
            <w:tcW w:w="2694" w:type="dxa"/>
          </w:tcPr>
          <w:p w:rsidR="00D77292" w:rsidRPr="008C5378" w:rsidRDefault="00D77292" w:rsidP="00D77292">
            <w:pPr>
              <w:tabs>
                <w:tab w:val="left" w:pos="6663"/>
              </w:tabs>
              <w:jc w:val="center"/>
              <w:rPr>
                <w:rFonts w:ascii="Times New Roman" w:eastAsia="Calibri" w:hAnsi="Times New Roman"/>
                <w:sz w:val="24"/>
                <w:szCs w:val="24"/>
              </w:rPr>
            </w:pPr>
          </w:p>
        </w:tc>
        <w:tc>
          <w:tcPr>
            <w:tcW w:w="3118"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Основы безопасности жизнедеятельности</w:t>
            </w:r>
          </w:p>
        </w:tc>
        <w:tc>
          <w:tcPr>
            <w:tcW w:w="709" w:type="dxa"/>
          </w:tcPr>
          <w:p w:rsidR="00D77292" w:rsidRPr="008C5378" w:rsidRDefault="00D77292" w:rsidP="00D77292">
            <w:pPr>
              <w:tabs>
                <w:tab w:val="left" w:pos="6663"/>
              </w:tabs>
              <w:jc w:val="center"/>
              <w:rPr>
                <w:rFonts w:ascii="Times New Roman" w:eastAsia="Calibri" w:hAnsi="Times New Roman"/>
                <w:sz w:val="24"/>
                <w:szCs w:val="24"/>
              </w:rPr>
            </w:pPr>
          </w:p>
        </w:tc>
        <w:tc>
          <w:tcPr>
            <w:tcW w:w="762" w:type="dxa"/>
          </w:tcPr>
          <w:p w:rsidR="00D77292" w:rsidRPr="008C5378" w:rsidRDefault="00D77292" w:rsidP="00D77292">
            <w:pPr>
              <w:tabs>
                <w:tab w:val="left" w:pos="6663"/>
              </w:tabs>
              <w:jc w:val="center"/>
              <w:rPr>
                <w:rFonts w:ascii="Times New Roman" w:eastAsia="Calibri" w:hAnsi="Times New Roman"/>
                <w:sz w:val="24"/>
                <w:szCs w:val="24"/>
              </w:rPr>
            </w:pPr>
          </w:p>
        </w:tc>
        <w:tc>
          <w:tcPr>
            <w:tcW w:w="798" w:type="dxa"/>
          </w:tcPr>
          <w:p w:rsidR="00D77292" w:rsidRPr="008C5378" w:rsidRDefault="00D77292" w:rsidP="00D77292">
            <w:pPr>
              <w:tabs>
                <w:tab w:val="left" w:pos="6663"/>
              </w:tabs>
              <w:jc w:val="center"/>
              <w:rPr>
                <w:rFonts w:ascii="Times New Roman" w:eastAsia="Calibri" w:hAnsi="Times New Roman"/>
                <w:sz w:val="24"/>
                <w:szCs w:val="24"/>
              </w:rPr>
            </w:pP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1</w:t>
            </w:r>
          </w:p>
        </w:tc>
        <w:tc>
          <w:tcPr>
            <w:tcW w:w="850"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1</w:t>
            </w:r>
          </w:p>
        </w:tc>
        <w:tc>
          <w:tcPr>
            <w:tcW w:w="851"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2</w:t>
            </w:r>
          </w:p>
        </w:tc>
      </w:tr>
      <w:tr w:rsidR="00D77292" w:rsidRPr="008C5378" w:rsidTr="00D77292">
        <w:tc>
          <w:tcPr>
            <w:tcW w:w="5812" w:type="dxa"/>
            <w:gridSpan w:val="2"/>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Итого</w:t>
            </w:r>
          </w:p>
        </w:tc>
        <w:tc>
          <w:tcPr>
            <w:tcW w:w="709"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 xml:space="preserve">24 </w:t>
            </w:r>
          </w:p>
        </w:tc>
        <w:tc>
          <w:tcPr>
            <w:tcW w:w="762"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25</w:t>
            </w:r>
          </w:p>
        </w:tc>
        <w:tc>
          <w:tcPr>
            <w:tcW w:w="798"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26</w:t>
            </w:r>
          </w:p>
        </w:tc>
        <w:tc>
          <w:tcPr>
            <w:tcW w:w="850"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27</w:t>
            </w:r>
          </w:p>
        </w:tc>
        <w:tc>
          <w:tcPr>
            <w:tcW w:w="850"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27</w:t>
            </w:r>
          </w:p>
        </w:tc>
        <w:tc>
          <w:tcPr>
            <w:tcW w:w="851"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129</w:t>
            </w:r>
          </w:p>
        </w:tc>
      </w:tr>
      <w:tr w:rsidR="00D77292" w:rsidRPr="008C5378" w:rsidTr="00D77292">
        <w:tc>
          <w:tcPr>
            <w:tcW w:w="10632" w:type="dxa"/>
            <w:gridSpan w:val="8"/>
          </w:tcPr>
          <w:p w:rsidR="00D77292" w:rsidRPr="008C5378" w:rsidRDefault="00D77292" w:rsidP="00D77292">
            <w:pPr>
              <w:jc w:val="center"/>
              <w:rPr>
                <w:rFonts w:ascii="Times New Roman" w:eastAsia="Calibri" w:hAnsi="Times New Roman"/>
                <w:b/>
                <w:sz w:val="24"/>
                <w:szCs w:val="24"/>
              </w:rPr>
            </w:pPr>
            <w:r w:rsidRPr="008C5378">
              <w:rPr>
                <w:rFonts w:ascii="Times New Roman" w:eastAsia="Calibri" w:hAnsi="Times New Roman"/>
                <w:b/>
                <w:sz w:val="24"/>
                <w:szCs w:val="24"/>
              </w:rPr>
              <w:t>Часть, формируемая участниками образовательных отношений</w:t>
            </w:r>
          </w:p>
          <w:p w:rsidR="00D77292" w:rsidRPr="008C5378" w:rsidRDefault="00D77292" w:rsidP="00D77292">
            <w:pPr>
              <w:jc w:val="center"/>
              <w:rPr>
                <w:rFonts w:ascii="Times New Roman" w:eastAsia="Calibri" w:hAnsi="Times New Roman"/>
                <w:b/>
                <w:sz w:val="24"/>
                <w:szCs w:val="24"/>
              </w:rPr>
            </w:pPr>
          </w:p>
        </w:tc>
      </w:tr>
      <w:tr w:rsidR="00D77292" w:rsidRPr="008C5378" w:rsidTr="00D77292">
        <w:tc>
          <w:tcPr>
            <w:tcW w:w="5812" w:type="dxa"/>
            <w:gridSpan w:val="2"/>
          </w:tcPr>
          <w:p w:rsidR="00D77292" w:rsidRPr="008C5378" w:rsidRDefault="00D77292" w:rsidP="00D77292">
            <w:pPr>
              <w:tabs>
                <w:tab w:val="left" w:pos="6663"/>
              </w:tabs>
              <w:jc w:val="center"/>
              <w:rPr>
                <w:rFonts w:ascii="Times New Roman" w:eastAsia="Calibri" w:hAnsi="Times New Roman"/>
                <w:sz w:val="24"/>
                <w:szCs w:val="24"/>
                <w:lang w:val="ru-RU"/>
              </w:rPr>
            </w:pPr>
            <w:r w:rsidRPr="008C5378">
              <w:rPr>
                <w:rFonts w:ascii="Times New Roman" w:eastAsia="Calibri" w:hAnsi="Times New Roman"/>
                <w:sz w:val="24"/>
                <w:szCs w:val="24"/>
                <w:lang w:val="ru-RU"/>
              </w:rPr>
              <w:t>Башкирский  язык  как государственный язык  Республики Башкортостан</w:t>
            </w:r>
          </w:p>
        </w:tc>
        <w:tc>
          <w:tcPr>
            <w:tcW w:w="709"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1</w:t>
            </w:r>
          </w:p>
        </w:tc>
        <w:tc>
          <w:tcPr>
            <w:tcW w:w="762"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1</w:t>
            </w:r>
          </w:p>
        </w:tc>
        <w:tc>
          <w:tcPr>
            <w:tcW w:w="798"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1</w:t>
            </w:r>
          </w:p>
        </w:tc>
        <w:tc>
          <w:tcPr>
            <w:tcW w:w="850"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1</w:t>
            </w:r>
          </w:p>
        </w:tc>
        <w:tc>
          <w:tcPr>
            <w:tcW w:w="850"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1</w:t>
            </w:r>
          </w:p>
        </w:tc>
        <w:tc>
          <w:tcPr>
            <w:tcW w:w="851"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5</w:t>
            </w:r>
          </w:p>
        </w:tc>
      </w:tr>
      <w:tr w:rsidR="00D77292" w:rsidRPr="008C5378" w:rsidTr="00D77292">
        <w:tc>
          <w:tcPr>
            <w:tcW w:w="5812" w:type="dxa"/>
            <w:gridSpan w:val="2"/>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Математика</w:t>
            </w:r>
          </w:p>
        </w:tc>
        <w:tc>
          <w:tcPr>
            <w:tcW w:w="709"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1</w:t>
            </w:r>
          </w:p>
        </w:tc>
        <w:tc>
          <w:tcPr>
            <w:tcW w:w="762"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1</w:t>
            </w:r>
          </w:p>
        </w:tc>
        <w:tc>
          <w:tcPr>
            <w:tcW w:w="798" w:type="dxa"/>
          </w:tcPr>
          <w:p w:rsidR="00D77292" w:rsidRPr="008C5378" w:rsidRDefault="00D77292" w:rsidP="00D77292">
            <w:pPr>
              <w:tabs>
                <w:tab w:val="left" w:pos="6663"/>
              </w:tabs>
              <w:jc w:val="center"/>
              <w:rPr>
                <w:rFonts w:ascii="Times New Roman" w:eastAsia="Calibri" w:hAnsi="Times New Roman"/>
                <w:b/>
                <w:sz w:val="24"/>
                <w:szCs w:val="24"/>
              </w:rPr>
            </w:pPr>
          </w:p>
        </w:tc>
        <w:tc>
          <w:tcPr>
            <w:tcW w:w="850" w:type="dxa"/>
          </w:tcPr>
          <w:p w:rsidR="00D77292" w:rsidRPr="008C5378" w:rsidRDefault="00D77292" w:rsidP="00D77292">
            <w:pPr>
              <w:tabs>
                <w:tab w:val="left" w:pos="6663"/>
              </w:tabs>
              <w:jc w:val="center"/>
              <w:rPr>
                <w:rFonts w:ascii="Times New Roman" w:eastAsia="Calibri" w:hAnsi="Times New Roman"/>
                <w:b/>
                <w:sz w:val="24"/>
                <w:szCs w:val="24"/>
              </w:rPr>
            </w:pPr>
          </w:p>
        </w:tc>
        <w:tc>
          <w:tcPr>
            <w:tcW w:w="850" w:type="dxa"/>
          </w:tcPr>
          <w:p w:rsidR="00D77292" w:rsidRPr="008C5378" w:rsidRDefault="00D77292" w:rsidP="00D77292">
            <w:pPr>
              <w:tabs>
                <w:tab w:val="left" w:pos="6663"/>
              </w:tabs>
              <w:jc w:val="center"/>
              <w:rPr>
                <w:rFonts w:ascii="Times New Roman" w:eastAsia="Calibri" w:hAnsi="Times New Roman"/>
                <w:b/>
                <w:sz w:val="24"/>
                <w:szCs w:val="24"/>
              </w:rPr>
            </w:pPr>
          </w:p>
        </w:tc>
        <w:tc>
          <w:tcPr>
            <w:tcW w:w="851"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2</w:t>
            </w:r>
          </w:p>
        </w:tc>
      </w:tr>
      <w:tr w:rsidR="00D77292" w:rsidRPr="008C5378" w:rsidTr="00D77292">
        <w:tc>
          <w:tcPr>
            <w:tcW w:w="5812" w:type="dxa"/>
            <w:gridSpan w:val="2"/>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Алгебра</w:t>
            </w:r>
          </w:p>
        </w:tc>
        <w:tc>
          <w:tcPr>
            <w:tcW w:w="709" w:type="dxa"/>
          </w:tcPr>
          <w:p w:rsidR="00D77292" w:rsidRPr="008C5378" w:rsidRDefault="00D77292" w:rsidP="00D77292">
            <w:pPr>
              <w:tabs>
                <w:tab w:val="left" w:pos="6663"/>
              </w:tabs>
              <w:jc w:val="center"/>
              <w:rPr>
                <w:rFonts w:ascii="Times New Roman" w:eastAsia="Calibri" w:hAnsi="Times New Roman"/>
                <w:b/>
                <w:sz w:val="24"/>
                <w:szCs w:val="24"/>
              </w:rPr>
            </w:pPr>
          </w:p>
        </w:tc>
        <w:tc>
          <w:tcPr>
            <w:tcW w:w="762" w:type="dxa"/>
          </w:tcPr>
          <w:p w:rsidR="00D77292" w:rsidRPr="008C5378" w:rsidRDefault="00D77292" w:rsidP="00D77292">
            <w:pPr>
              <w:tabs>
                <w:tab w:val="left" w:pos="6663"/>
              </w:tabs>
              <w:jc w:val="center"/>
              <w:rPr>
                <w:rFonts w:ascii="Times New Roman" w:eastAsia="Calibri" w:hAnsi="Times New Roman"/>
                <w:b/>
                <w:sz w:val="24"/>
                <w:szCs w:val="24"/>
              </w:rPr>
            </w:pPr>
          </w:p>
        </w:tc>
        <w:tc>
          <w:tcPr>
            <w:tcW w:w="798"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1</w:t>
            </w:r>
          </w:p>
        </w:tc>
        <w:tc>
          <w:tcPr>
            <w:tcW w:w="850"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1</w:t>
            </w:r>
          </w:p>
        </w:tc>
        <w:tc>
          <w:tcPr>
            <w:tcW w:w="850"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1</w:t>
            </w:r>
          </w:p>
        </w:tc>
        <w:tc>
          <w:tcPr>
            <w:tcW w:w="851"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3</w:t>
            </w:r>
          </w:p>
        </w:tc>
      </w:tr>
      <w:tr w:rsidR="00D77292" w:rsidRPr="008C5378" w:rsidTr="00D77292">
        <w:tc>
          <w:tcPr>
            <w:tcW w:w="5812" w:type="dxa"/>
            <w:gridSpan w:val="2"/>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Русский  язык</w:t>
            </w:r>
          </w:p>
        </w:tc>
        <w:tc>
          <w:tcPr>
            <w:tcW w:w="709"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1</w:t>
            </w:r>
          </w:p>
        </w:tc>
        <w:tc>
          <w:tcPr>
            <w:tcW w:w="762"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1</w:t>
            </w:r>
          </w:p>
        </w:tc>
        <w:tc>
          <w:tcPr>
            <w:tcW w:w="798"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1</w:t>
            </w:r>
          </w:p>
        </w:tc>
        <w:tc>
          <w:tcPr>
            <w:tcW w:w="850" w:type="dxa"/>
          </w:tcPr>
          <w:p w:rsidR="00D77292" w:rsidRPr="008C5378" w:rsidRDefault="00D77292" w:rsidP="00D77292">
            <w:pPr>
              <w:tabs>
                <w:tab w:val="left" w:pos="6663"/>
              </w:tabs>
              <w:jc w:val="center"/>
              <w:rPr>
                <w:rFonts w:ascii="Times New Roman" w:eastAsia="Calibri" w:hAnsi="Times New Roman"/>
                <w:b/>
                <w:sz w:val="24"/>
                <w:szCs w:val="24"/>
              </w:rPr>
            </w:pPr>
          </w:p>
        </w:tc>
        <w:tc>
          <w:tcPr>
            <w:tcW w:w="850" w:type="dxa"/>
          </w:tcPr>
          <w:p w:rsidR="00D77292" w:rsidRPr="008C5378" w:rsidRDefault="00D77292" w:rsidP="00D77292">
            <w:pPr>
              <w:tabs>
                <w:tab w:val="left" w:pos="6663"/>
              </w:tabs>
              <w:jc w:val="center"/>
              <w:rPr>
                <w:rFonts w:ascii="Times New Roman" w:eastAsia="Calibri" w:hAnsi="Times New Roman"/>
                <w:b/>
                <w:sz w:val="24"/>
                <w:szCs w:val="24"/>
              </w:rPr>
            </w:pPr>
          </w:p>
        </w:tc>
        <w:tc>
          <w:tcPr>
            <w:tcW w:w="851"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3</w:t>
            </w:r>
          </w:p>
        </w:tc>
      </w:tr>
      <w:tr w:rsidR="00D77292" w:rsidRPr="008C5378" w:rsidTr="00D77292">
        <w:tc>
          <w:tcPr>
            <w:tcW w:w="5812" w:type="dxa"/>
            <w:gridSpan w:val="2"/>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Английский язык</w:t>
            </w:r>
          </w:p>
        </w:tc>
        <w:tc>
          <w:tcPr>
            <w:tcW w:w="709"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1</w:t>
            </w:r>
          </w:p>
        </w:tc>
        <w:tc>
          <w:tcPr>
            <w:tcW w:w="762"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1</w:t>
            </w:r>
          </w:p>
        </w:tc>
        <w:tc>
          <w:tcPr>
            <w:tcW w:w="798" w:type="dxa"/>
          </w:tcPr>
          <w:p w:rsidR="00D77292" w:rsidRPr="008C5378" w:rsidRDefault="00D77292" w:rsidP="00D77292">
            <w:pPr>
              <w:tabs>
                <w:tab w:val="left" w:pos="6663"/>
              </w:tabs>
              <w:jc w:val="center"/>
              <w:rPr>
                <w:rFonts w:ascii="Times New Roman" w:eastAsia="Calibri" w:hAnsi="Times New Roman"/>
                <w:b/>
                <w:sz w:val="24"/>
                <w:szCs w:val="24"/>
              </w:rPr>
            </w:pPr>
          </w:p>
        </w:tc>
        <w:tc>
          <w:tcPr>
            <w:tcW w:w="850" w:type="dxa"/>
          </w:tcPr>
          <w:p w:rsidR="00D77292" w:rsidRPr="008C5378" w:rsidRDefault="00D77292" w:rsidP="00D77292">
            <w:pPr>
              <w:tabs>
                <w:tab w:val="left" w:pos="6663"/>
              </w:tabs>
              <w:jc w:val="center"/>
              <w:rPr>
                <w:rFonts w:ascii="Times New Roman" w:eastAsia="Calibri" w:hAnsi="Times New Roman"/>
                <w:b/>
                <w:sz w:val="24"/>
                <w:szCs w:val="24"/>
              </w:rPr>
            </w:pPr>
          </w:p>
        </w:tc>
        <w:tc>
          <w:tcPr>
            <w:tcW w:w="850"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1</w:t>
            </w:r>
          </w:p>
        </w:tc>
        <w:tc>
          <w:tcPr>
            <w:tcW w:w="851"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3</w:t>
            </w:r>
          </w:p>
        </w:tc>
      </w:tr>
      <w:tr w:rsidR="00D77292" w:rsidRPr="008C5378" w:rsidTr="00D77292">
        <w:tc>
          <w:tcPr>
            <w:tcW w:w="5812" w:type="dxa"/>
            <w:gridSpan w:val="2"/>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 xml:space="preserve"> Физика</w:t>
            </w:r>
          </w:p>
        </w:tc>
        <w:tc>
          <w:tcPr>
            <w:tcW w:w="709" w:type="dxa"/>
          </w:tcPr>
          <w:p w:rsidR="00D77292" w:rsidRPr="008C5378" w:rsidRDefault="00D77292" w:rsidP="00D77292">
            <w:pPr>
              <w:tabs>
                <w:tab w:val="left" w:pos="6663"/>
              </w:tabs>
              <w:jc w:val="center"/>
              <w:rPr>
                <w:rFonts w:ascii="Times New Roman" w:eastAsia="Calibri" w:hAnsi="Times New Roman"/>
                <w:b/>
                <w:sz w:val="24"/>
                <w:szCs w:val="24"/>
              </w:rPr>
            </w:pPr>
          </w:p>
        </w:tc>
        <w:tc>
          <w:tcPr>
            <w:tcW w:w="762" w:type="dxa"/>
          </w:tcPr>
          <w:p w:rsidR="00D77292" w:rsidRPr="008C5378" w:rsidRDefault="00D77292" w:rsidP="00D77292">
            <w:pPr>
              <w:tabs>
                <w:tab w:val="left" w:pos="6663"/>
              </w:tabs>
              <w:jc w:val="center"/>
              <w:rPr>
                <w:rFonts w:ascii="Times New Roman" w:eastAsia="Calibri" w:hAnsi="Times New Roman"/>
                <w:b/>
                <w:sz w:val="24"/>
                <w:szCs w:val="24"/>
              </w:rPr>
            </w:pPr>
          </w:p>
        </w:tc>
        <w:tc>
          <w:tcPr>
            <w:tcW w:w="798"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1</w:t>
            </w:r>
          </w:p>
        </w:tc>
        <w:tc>
          <w:tcPr>
            <w:tcW w:w="850"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1</w:t>
            </w:r>
          </w:p>
        </w:tc>
        <w:tc>
          <w:tcPr>
            <w:tcW w:w="850" w:type="dxa"/>
          </w:tcPr>
          <w:p w:rsidR="00D77292" w:rsidRPr="008C5378" w:rsidRDefault="00D77292" w:rsidP="00D77292">
            <w:pPr>
              <w:tabs>
                <w:tab w:val="left" w:pos="6663"/>
              </w:tabs>
              <w:jc w:val="center"/>
              <w:rPr>
                <w:rFonts w:ascii="Times New Roman" w:eastAsia="Calibri" w:hAnsi="Times New Roman"/>
                <w:b/>
                <w:sz w:val="24"/>
                <w:szCs w:val="24"/>
              </w:rPr>
            </w:pPr>
          </w:p>
        </w:tc>
        <w:tc>
          <w:tcPr>
            <w:tcW w:w="851"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2</w:t>
            </w:r>
          </w:p>
        </w:tc>
      </w:tr>
      <w:tr w:rsidR="00D77292" w:rsidRPr="008C5378" w:rsidTr="00D77292">
        <w:tc>
          <w:tcPr>
            <w:tcW w:w="5812" w:type="dxa"/>
            <w:gridSpan w:val="2"/>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Литература</w:t>
            </w:r>
          </w:p>
        </w:tc>
        <w:tc>
          <w:tcPr>
            <w:tcW w:w="709"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1</w:t>
            </w:r>
          </w:p>
        </w:tc>
        <w:tc>
          <w:tcPr>
            <w:tcW w:w="762"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1</w:t>
            </w:r>
          </w:p>
        </w:tc>
        <w:tc>
          <w:tcPr>
            <w:tcW w:w="798" w:type="dxa"/>
          </w:tcPr>
          <w:p w:rsidR="00D77292" w:rsidRPr="008C5378" w:rsidRDefault="00D77292" w:rsidP="00D77292">
            <w:pPr>
              <w:tabs>
                <w:tab w:val="left" w:pos="6663"/>
              </w:tabs>
              <w:jc w:val="center"/>
              <w:rPr>
                <w:rFonts w:ascii="Times New Roman" w:eastAsia="Calibri" w:hAnsi="Times New Roman"/>
                <w:b/>
                <w:sz w:val="24"/>
                <w:szCs w:val="24"/>
              </w:rPr>
            </w:pPr>
          </w:p>
        </w:tc>
        <w:tc>
          <w:tcPr>
            <w:tcW w:w="850" w:type="dxa"/>
          </w:tcPr>
          <w:p w:rsidR="00D77292" w:rsidRPr="008C5378" w:rsidRDefault="00D77292" w:rsidP="00D77292">
            <w:pPr>
              <w:tabs>
                <w:tab w:val="left" w:pos="6663"/>
              </w:tabs>
              <w:jc w:val="center"/>
              <w:rPr>
                <w:rFonts w:ascii="Times New Roman" w:eastAsia="Calibri" w:hAnsi="Times New Roman"/>
                <w:b/>
                <w:sz w:val="24"/>
                <w:szCs w:val="24"/>
              </w:rPr>
            </w:pPr>
          </w:p>
        </w:tc>
        <w:tc>
          <w:tcPr>
            <w:tcW w:w="850"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1</w:t>
            </w:r>
          </w:p>
        </w:tc>
        <w:tc>
          <w:tcPr>
            <w:tcW w:w="851"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3</w:t>
            </w:r>
          </w:p>
        </w:tc>
      </w:tr>
      <w:tr w:rsidR="00D77292" w:rsidRPr="008C5378" w:rsidTr="00D77292">
        <w:tc>
          <w:tcPr>
            <w:tcW w:w="5812" w:type="dxa"/>
            <w:gridSpan w:val="2"/>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История</w:t>
            </w:r>
          </w:p>
        </w:tc>
        <w:tc>
          <w:tcPr>
            <w:tcW w:w="709" w:type="dxa"/>
          </w:tcPr>
          <w:p w:rsidR="00D77292" w:rsidRPr="008C5378" w:rsidRDefault="00D77292" w:rsidP="00D77292">
            <w:pPr>
              <w:tabs>
                <w:tab w:val="left" w:pos="6663"/>
              </w:tabs>
              <w:jc w:val="center"/>
              <w:rPr>
                <w:rFonts w:ascii="Times New Roman" w:eastAsia="Calibri" w:hAnsi="Times New Roman"/>
                <w:b/>
                <w:sz w:val="24"/>
                <w:szCs w:val="24"/>
              </w:rPr>
            </w:pPr>
          </w:p>
        </w:tc>
        <w:tc>
          <w:tcPr>
            <w:tcW w:w="762" w:type="dxa"/>
          </w:tcPr>
          <w:p w:rsidR="00D77292" w:rsidRPr="008C5378" w:rsidRDefault="00D77292" w:rsidP="00D77292">
            <w:pPr>
              <w:tabs>
                <w:tab w:val="left" w:pos="6663"/>
              </w:tabs>
              <w:jc w:val="center"/>
              <w:rPr>
                <w:rFonts w:ascii="Times New Roman" w:eastAsia="Calibri" w:hAnsi="Times New Roman"/>
                <w:b/>
                <w:sz w:val="24"/>
                <w:szCs w:val="24"/>
              </w:rPr>
            </w:pPr>
          </w:p>
        </w:tc>
        <w:tc>
          <w:tcPr>
            <w:tcW w:w="798"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1</w:t>
            </w:r>
          </w:p>
        </w:tc>
        <w:tc>
          <w:tcPr>
            <w:tcW w:w="850"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1</w:t>
            </w:r>
          </w:p>
        </w:tc>
        <w:tc>
          <w:tcPr>
            <w:tcW w:w="850"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1</w:t>
            </w:r>
          </w:p>
        </w:tc>
        <w:tc>
          <w:tcPr>
            <w:tcW w:w="851"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3</w:t>
            </w:r>
          </w:p>
        </w:tc>
      </w:tr>
      <w:tr w:rsidR="00D77292" w:rsidRPr="008C5378" w:rsidTr="00D77292">
        <w:tc>
          <w:tcPr>
            <w:tcW w:w="5812" w:type="dxa"/>
            <w:gridSpan w:val="2"/>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География</w:t>
            </w:r>
          </w:p>
        </w:tc>
        <w:tc>
          <w:tcPr>
            <w:tcW w:w="709" w:type="dxa"/>
          </w:tcPr>
          <w:p w:rsidR="00D77292" w:rsidRPr="008C5378" w:rsidRDefault="00D77292" w:rsidP="00D77292">
            <w:pPr>
              <w:tabs>
                <w:tab w:val="left" w:pos="6663"/>
              </w:tabs>
              <w:jc w:val="center"/>
              <w:rPr>
                <w:rFonts w:ascii="Times New Roman" w:eastAsia="Calibri" w:hAnsi="Times New Roman"/>
                <w:b/>
                <w:sz w:val="24"/>
                <w:szCs w:val="24"/>
              </w:rPr>
            </w:pPr>
          </w:p>
        </w:tc>
        <w:tc>
          <w:tcPr>
            <w:tcW w:w="762" w:type="dxa"/>
          </w:tcPr>
          <w:p w:rsidR="00D77292" w:rsidRPr="008C5378" w:rsidRDefault="00D77292" w:rsidP="00D77292">
            <w:pPr>
              <w:tabs>
                <w:tab w:val="left" w:pos="6663"/>
              </w:tabs>
              <w:jc w:val="center"/>
              <w:rPr>
                <w:rFonts w:ascii="Times New Roman" w:eastAsia="Calibri" w:hAnsi="Times New Roman"/>
                <w:b/>
                <w:sz w:val="24"/>
                <w:szCs w:val="24"/>
              </w:rPr>
            </w:pPr>
          </w:p>
        </w:tc>
        <w:tc>
          <w:tcPr>
            <w:tcW w:w="798"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1</w:t>
            </w:r>
          </w:p>
        </w:tc>
        <w:tc>
          <w:tcPr>
            <w:tcW w:w="850"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1</w:t>
            </w:r>
          </w:p>
        </w:tc>
        <w:tc>
          <w:tcPr>
            <w:tcW w:w="850"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1</w:t>
            </w:r>
          </w:p>
        </w:tc>
        <w:tc>
          <w:tcPr>
            <w:tcW w:w="851"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3</w:t>
            </w:r>
          </w:p>
        </w:tc>
      </w:tr>
      <w:tr w:rsidR="00D77292" w:rsidRPr="008C5378" w:rsidTr="00D77292">
        <w:tc>
          <w:tcPr>
            <w:tcW w:w="5812" w:type="dxa"/>
            <w:gridSpan w:val="2"/>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 xml:space="preserve"> Биология</w:t>
            </w:r>
          </w:p>
        </w:tc>
        <w:tc>
          <w:tcPr>
            <w:tcW w:w="709" w:type="dxa"/>
          </w:tcPr>
          <w:p w:rsidR="00D77292" w:rsidRPr="008C5378" w:rsidRDefault="00D77292" w:rsidP="00D77292">
            <w:pPr>
              <w:tabs>
                <w:tab w:val="left" w:pos="6663"/>
              </w:tabs>
              <w:jc w:val="center"/>
              <w:rPr>
                <w:rFonts w:ascii="Times New Roman" w:eastAsia="Calibri" w:hAnsi="Times New Roman"/>
                <w:b/>
                <w:sz w:val="24"/>
                <w:szCs w:val="24"/>
              </w:rPr>
            </w:pPr>
          </w:p>
        </w:tc>
        <w:tc>
          <w:tcPr>
            <w:tcW w:w="762" w:type="dxa"/>
          </w:tcPr>
          <w:p w:rsidR="00D77292" w:rsidRPr="008C5378" w:rsidRDefault="00D77292" w:rsidP="00D77292">
            <w:pPr>
              <w:tabs>
                <w:tab w:val="left" w:pos="6663"/>
              </w:tabs>
              <w:jc w:val="center"/>
              <w:rPr>
                <w:rFonts w:ascii="Times New Roman" w:eastAsia="Calibri" w:hAnsi="Times New Roman"/>
                <w:b/>
                <w:sz w:val="24"/>
                <w:szCs w:val="24"/>
              </w:rPr>
            </w:pPr>
          </w:p>
        </w:tc>
        <w:tc>
          <w:tcPr>
            <w:tcW w:w="798" w:type="dxa"/>
          </w:tcPr>
          <w:p w:rsidR="00D77292" w:rsidRPr="008C5378" w:rsidRDefault="00D77292" w:rsidP="00D77292">
            <w:pPr>
              <w:tabs>
                <w:tab w:val="left" w:pos="6663"/>
              </w:tabs>
              <w:jc w:val="center"/>
              <w:rPr>
                <w:rFonts w:ascii="Times New Roman" w:eastAsia="Calibri" w:hAnsi="Times New Roman"/>
                <w:b/>
                <w:sz w:val="24"/>
                <w:szCs w:val="24"/>
              </w:rPr>
            </w:pPr>
          </w:p>
        </w:tc>
        <w:tc>
          <w:tcPr>
            <w:tcW w:w="850"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1</w:t>
            </w:r>
          </w:p>
        </w:tc>
        <w:tc>
          <w:tcPr>
            <w:tcW w:w="850" w:type="dxa"/>
          </w:tcPr>
          <w:p w:rsidR="00D77292" w:rsidRPr="008C5378" w:rsidRDefault="00D77292" w:rsidP="00D77292">
            <w:pPr>
              <w:tabs>
                <w:tab w:val="left" w:pos="6663"/>
              </w:tabs>
              <w:jc w:val="center"/>
              <w:rPr>
                <w:rFonts w:ascii="Times New Roman" w:eastAsia="Calibri" w:hAnsi="Times New Roman"/>
                <w:b/>
                <w:sz w:val="24"/>
                <w:szCs w:val="24"/>
              </w:rPr>
            </w:pPr>
          </w:p>
        </w:tc>
        <w:tc>
          <w:tcPr>
            <w:tcW w:w="851"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1</w:t>
            </w:r>
          </w:p>
        </w:tc>
      </w:tr>
      <w:tr w:rsidR="00D77292" w:rsidRPr="008C5378" w:rsidTr="00D77292">
        <w:tc>
          <w:tcPr>
            <w:tcW w:w="5812" w:type="dxa"/>
            <w:gridSpan w:val="2"/>
          </w:tcPr>
          <w:p w:rsidR="00D77292" w:rsidRPr="008C5378" w:rsidRDefault="00D77292" w:rsidP="00D77292">
            <w:pPr>
              <w:jc w:val="center"/>
              <w:rPr>
                <w:rFonts w:ascii="Times New Roman" w:eastAsia="Calibri" w:hAnsi="Times New Roman"/>
                <w:b/>
                <w:sz w:val="24"/>
                <w:szCs w:val="24"/>
              </w:rPr>
            </w:pPr>
            <w:r w:rsidRPr="008C5378">
              <w:rPr>
                <w:rFonts w:ascii="Times New Roman" w:eastAsia="Calibri" w:hAnsi="Times New Roman"/>
                <w:b/>
                <w:sz w:val="24"/>
                <w:szCs w:val="24"/>
              </w:rPr>
              <w:t>Максимально допустимая недельная нагрузка</w:t>
            </w:r>
          </w:p>
        </w:tc>
        <w:tc>
          <w:tcPr>
            <w:tcW w:w="709" w:type="dxa"/>
          </w:tcPr>
          <w:p w:rsidR="00D77292" w:rsidRPr="008C5378" w:rsidRDefault="00D77292" w:rsidP="00D77292">
            <w:pPr>
              <w:jc w:val="center"/>
              <w:rPr>
                <w:rFonts w:ascii="Times New Roman" w:eastAsia="Calibri" w:hAnsi="Times New Roman"/>
                <w:b/>
                <w:sz w:val="24"/>
                <w:szCs w:val="24"/>
              </w:rPr>
            </w:pPr>
            <w:r w:rsidRPr="008C5378">
              <w:rPr>
                <w:rFonts w:ascii="Times New Roman" w:eastAsia="Calibri" w:hAnsi="Times New Roman"/>
                <w:b/>
                <w:sz w:val="24"/>
                <w:szCs w:val="24"/>
              </w:rPr>
              <w:t>29</w:t>
            </w:r>
          </w:p>
        </w:tc>
        <w:tc>
          <w:tcPr>
            <w:tcW w:w="762" w:type="dxa"/>
          </w:tcPr>
          <w:p w:rsidR="00D77292" w:rsidRPr="008C5378" w:rsidRDefault="00D77292" w:rsidP="00D77292">
            <w:pPr>
              <w:jc w:val="center"/>
              <w:rPr>
                <w:rFonts w:ascii="Times New Roman" w:eastAsia="Calibri" w:hAnsi="Times New Roman"/>
                <w:b/>
                <w:sz w:val="24"/>
                <w:szCs w:val="24"/>
              </w:rPr>
            </w:pPr>
            <w:r w:rsidRPr="008C5378">
              <w:rPr>
                <w:rFonts w:ascii="Times New Roman" w:eastAsia="Calibri" w:hAnsi="Times New Roman"/>
                <w:b/>
                <w:sz w:val="24"/>
                <w:szCs w:val="24"/>
              </w:rPr>
              <w:t>30</w:t>
            </w:r>
          </w:p>
        </w:tc>
        <w:tc>
          <w:tcPr>
            <w:tcW w:w="798" w:type="dxa"/>
          </w:tcPr>
          <w:p w:rsidR="00D77292" w:rsidRPr="008C5378" w:rsidRDefault="00D77292" w:rsidP="00D77292">
            <w:pPr>
              <w:jc w:val="center"/>
              <w:rPr>
                <w:rFonts w:ascii="Times New Roman" w:eastAsia="Calibri" w:hAnsi="Times New Roman"/>
                <w:b/>
                <w:sz w:val="24"/>
                <w:szCs w:val="24"/>
              </w:rPr>
            </w:pPr>
            <w:r w:rsidRPr="008C5378">
              <w:rPr>
                <w:rFonts w:ascii="Times New Roman" w:eastAsia="Calibri" w:hAnsi="Times New Roman"/>
                <w:b/>
                <w:sz w:val="24"/>
                <w:szCs w:val="24"/>
              </w:rPr>
              <w:t>32</w:t>
            </w:r>
          </w:p>
        </w:tc>
        <w:tc>
          <w:tcPr>
            <w:tcW w:w="850" w:type="dxa"/>
          </w:tcPr>
          <w:p w:rsidR="00D77292" w:rsidRPr="008C5378" w:rsidRDefault="00D77292" w:rsidP="00D77292">
            <w:pPr>
              <w:jc w:val="center"/>
              <w:rPr>
                <w:rFonts w:ascii="Times New Roman" w:eastAsia="Calibri" w:hAnsi="Times New Roman"/>
                <w:b/>
                <w:sz w:val="24"/>
                <w:szCs w:val="24"/>
              </w:rPr>
            </w:pPr>
            <w:r w:rsidRPr="008C5378">
              <w:rPr>
                <w:rFonts w:ascii="Times New Roman" w:eastAsia="Calibri" w:hAnsi="Times New Roman"/>
                <w:b/>
                <w:sz w:val="24"/>
                <w:szCs w:val="24"/>
              </w:rPr>
              <w:t>33</w:t>
            </w:r>
          </w:p>
        </w:tc>
        <w:tc>
          <w:tcPr>
            <w:tcW w:w="850" w:type="dxa"/>
          </w:tcPr>
          <w:p w:rsidR="00D77292" w:rsidRPr="008C5378" w:rsidRDefault="00D77292" w:rsidP="00D77292">
            <w:pPr>
              <w:jc w:val="center"/>
              <w:rPr>
                <w:rFonts w:ascii="Times New Roman" w:eastAsia="Calibri" w:hAnsi="Times New Roman"/>
                <w:b/>
                <w:sz w:val="24"/>
                <w:szCs w:val="24"/>
              </w:rPr>
            </w:pPr>
            <w:r w:rsidRPr="008C5378">
              <w:rPr>
                <w:rFonts w:ascii="Times New Roman" w:eastAsia="Calibri" w:hAnsi="Times New Roman"/>
                <w:b/>
                <w:sz w:val="24"/>
                <w:szCs w:val="24"/>
              </w:rPr>
              <w:t>33</w:t>
            </w:r>
          </w:p>
        </w:tc>
        <w:tc>
          <w:tcPr>
            <w:tcW w:w="851" w:type="dxa"/>
          </w:tcPr>
          <w:p w:rsidR="00D77292" w:rsidRPr="008C5378" w:rsidRDefault="00D77292" w:rsidP="00D77292">
            <w:pPr>
              <w:jc w:val="center"/>
              <w:rPr>
                <w:rFonts w:ascii="Times New Roman" w:eastAsia="Calibri" w:hAnsi="Times New Roman"/>
                <w:b/>
                <w:sz w:val="24"/>
                <w:szCs w:val="24"/>
              </w:rPr>
            </w:pPr>
            <w:r w:rsidRPr="008C5378">
              <w:rPr>
                <w:rFonts w:ascii="Times New Roman" w:eastAsia="Calibri" w:hAnsi="Times New Roman"/>
                <w:b/>
                <w:sz w:val="24"/>
                <w:szCs w:val="24"/>
              </w:rPr>
              <w:t>157</w:t>
            </w:r>
          </w:p>
        </w:tc>
      </w:tr>
    </w:tbl>
    <w:p w:rsidR="00D77292" w:rsidRPr="008C5378" w:rsidRDefault="00D77292" w:rsidP="00D77292">
      <w:pPr>
        <w:keepNext/>
        <w:keepLines/>
        <w:spacing w:after="0" w:line="240" w:lineRule="auto"/>
        <w:jc w:val="center"/>
        <w:outlineLvl w:val="0"/>
        <w:rPr>
          <w:rFonts w:ascii="Times New Roman" w:eastAsia="Calibri" w:hAnsi="Times New Roman" w:cs="Times New Roman"/>
          <w:sz w:val="24"/>
          <w:szCs w:val="24"/>
          <w:lang w:bidi="en-US"/>
        </w:rPr>
      </w:pPr>
    </w:p>
    <w:p w:rsidR="00D77292" w:rsidRPr="008C5378" w:rsidRDefault="00D77292" w:rsidP="00995313">
      <w:pPr>
        <w:spacing w:after="0" w:line="240" w:lineRule="auto"/>
        <w:jc w:val="center"/>
        <w:rPr>
          <w:rFonts w:ascii="Times New Roman" w:eastAsia="Calibri" w:hAnsi="Times New Roman" w:cs="Times New Roman"/>
          <w:b/>
          <w:sz w:val="24"/>
          <w:szCs w:val="24"/>
          <w:lang w:bidi="en-US"/>
        </w:rPr>
      </w:pPr>
      <w:r w:rsidRPr="008C5378">
        <w:rPr>
          <w:rFonts w:ascii="Times New Roman" w:eastAsia="Calibri" w:hAnsi="Times New Roman" w:cs="Times New Roman"/>
          <w:b/>
          <w:sz w:val="24"/>
          <w:szCs w:val="24"/>
          <w:lang w:bidi="en-US"/>
        </w:rPr>
        <w:t>ГОДОВОЙ  УЧЕБНЫЙ    ПЛАН  основного общего образования</w:t>
      </w:r>
    </w:p>
    <w:p w:rsidR="00D77292" w:rsidRPr="008C5378" w:rsidRDefault="00681398" w:rsidP="00D77292">
      <w:pPr>
        <w:spacing w:after="0" w:line="240" w:lineRule="auto"/>
        <w:jc w:val="center"/>
        <w:rPr>
          <w:rFonts w:ascii="Times New Roman" w:eastAsia="Calibri" w:hAnsi="Times New Roman" w:cs="Times New Roman"/>
          <w:b/>
          <w:sz w:val="24"/>
          <w:szCs w:val="24"/>
          <w:lang w:bidi="en-US"/>
        </w:rPr>
      </w:pPr>
      <w:r>
        <w:rPr>
          <w:rFonts w:ascii="Times New Roman" w:eastAsia="Calibri" w:hAnsi="Times New Roman" w:cs="Times New Roman"/>
          <w:b/>
          <w:sz w:val="24"/>
          <w:szCs w:val="24"/>
          <w:lang w:bidi="en-US"/>
        </w:rPr>
        <w:t>МБОУ СОШ с.Рсае</w:t>
      </w:r>
      <w:r w:rsidR="00D77292" w:rsidRPr="008C5378">
        <w:rPr>
          <w:rFonts w:ascii="Times New Roman" w:eastAsia="Calibri" w:hAnsi="Times New Roman" w:cs="Times New Roman"/>
          <w:b/>
          <w:sz w:val="24"/>
          <w:szCs w:val="24"/>
          <w:lang w:bidi="en-US"/>
        </w:rPr>
        <w:t>во</w:t>
      </w:r>
    </w:p>
    <w:p w:rsidR="00D77292" w:rsidRPr="008C5378" w:rsidRDefault="00D77292" w:rsidP="00D77292">
      <w:pPr>
        <w:spacing w:after="0" w:line="240" w:lineRule="auto"/>
        <w:jc w:val="center"/>
        <w:rPr>
          <w:rFonts w:ascii="Times New Roman" w:eastAsia="Calibri" w:hAnsi="Times New Roman" w:cs="Times New Roman"/>
          <w:b/>
          <w:sz w:val="24"/>
          <w:szCs w:val="24"/>
          <w:lang w:bidi="en-US"/>
        </w:rPr>
      </w:pPr>
    </w:p>
    <w:tbl>
      <w:tblPr>
        <w:tblStyle w:val="76"/>
        <w:tblW w:w="10065" w:type="dxa"/>
        <w:tblInd w:w="-601" w:type="dxa"/>
        <w:tblLayout w:type="fixed"/>
        <w:tblLook w:val="04A0"/>
      </w:tblPr>
      <w:tblGrid>
        <w:gridCol w:w="2410"/>
        <w:gridCol w:w="2835"/>
        <w:gridCol w:w="709"/>
        <w:gridCol w:w="762"/>
        <w:gridCol w:w="798"/>
        <w:gridCol w:w="850"/>
        <w:gridCol w:w="850"/>
        <w:gridCol w:w="851"/>
      </w:tblGrid>
      <w:tr w:rsidR="00D77292" w:rsidRPr="008C5378" w:rsidTr="00D77292">
        <w:tc>
          <w:tcPr>
            <w:tcW w:w="2410" w:type="dxa"/>
            <w:vMerge w:val="restart"/>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Предметные области</w:t>
            </w:r>
          </w:p>
        </w:tc>
        <w:tc>
          <w:tcPr>
            <w:tcW w:w="2835" w:type="dxa"/>
            <w:vMerge w:val="restart"/>
            <w:tcBorders>
              <w:tr2bl w:val="single" w:sz="4" w:space="0" w:color="auto"/>
            </w:tcBorders>
          </w:tcPr>
          <w:p w:rsidR="00D77292" w:rsidRPr="008C5378" w:rsidRDefault="00D77292" w:rsidP="00D77292">
            <w:pPr>
              <w:tabs>
                <w:tab w:val="left" w:pos="6663"/>
              </w:tabs>
              <w:rPr>
                <w:rFonts w:ascii="Times New Roman" w:eastAsia="Calibri" w:hAnsi="Times New Roman"/>
                <w:b/>
                <w:sz w:val="24"/>
                <w:szCs w:val="24"/>
              </w:rPr>
            </w:pPr>
            <w:r w:rsidRPr="008C5378">
              <w:rPr>
                <w:rFonts w:ascii="Times New Roman" w:eastAsia="Calibri" w:hAnsi="Times New Roman"/>
                <w:b/>
                <w:sz w:val="24"/>
                <w:szCs w:val="24"/>
              </w:rPr>
              <w:t>Учебные предметы</w:t>
            </w:r>
          </w:p>
          <w:p w:rsidR="00D77292" w:rsidRPr="008C5378" w:rsidRDefault="00D77292" w:rsidP="00D77292">
            <w:pPr>
              <w:tabs>
                <w:tab w:val="left" w:pos="6663"/>
              </w:tabs>
              <w:jc w:val="center"/>
              <w:rPr>
                <w:rFonts w:ascii="Times New Roman" w:eastAsia="Calibri" w:hAnsi="Times New Roman"/>
                <w:b/>
                <w:sz w:val="24"/>
                <w:szCs w:val="24"/>
              </w:rPr>
            </w:pPr>
          </w:p>
          <w:p w:rsidR="00D77292" w:rsidRPr="008C5378" w:rsidRDefault="00D77292" w:rsidP="00D77292">
            <w:pPr>
              <w:tabs>
                <w:tab w:val="left" w:pos="6663"/>
              </w:tabs>
              <w:jc w:val="center"/>
              <w:rPr>
                <w:rFonts w:ascii="Times New Roman" w:eastAsia="Calibri" w:hAnsi="Times New Roman"/>
                <w:b/>
                <w:sz w:val="24"/>
                <w:szCs w:val="24"/>
              </w:rPr>
            </w:pPr>
          </w:p>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 xml:space="preserve">    Классы</w:t>
            </w:r>
          </w:p>
        </w:tc>
        <w:tc>
          <w:tcPr>
            <w:tcW w:w="4820" w:type="dxa"/>
            <w:gridSpan w:val="6"/>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Количество часов в неделю</w:t>
            </w:r>
          </w:p>
          <w:p w:rsidR="00D77292" w:rsidRPr="008C5378" w:rsidRDefault="00D77292" w:rsidP="00D77292">
            <w:pPr>
              <w:tabs>
                <w:tab w:val="left" w:pos="6663"/>
              </w:tabs>
              <w:jc w:val="center"/>
              <w:rPr>
                <w:rFonts w:ascii="Times New Roman" w:eastAsia="Calibri" w:hAnsi="Times New Roman"/>
                <w:b/>
                <w:sz w:val="24"/>
                <w:szCs w:val="24"/>
              </w:rPr>
            </w:pPr>
          </w:p>
        </w:tc>
      </w:tr>
      <w:tr w:rsidR="00D77292" w:rsidRPr="008C5378" w:rsidTr="00D77292">
        <w:tc>
          <w:tcPr>
            <w:tcW w:w="2410" w:type="dxa"/>
            <w:vMerge/>
          </w:tcPr>
          <w:p w:rsidR="00D77292" w:rsidRPr="008C5378" w:rsidRDefault="00D77292" w:rsidP="00D77292">
            <w:pPr>
              <w:tabs>
                <w:tab w:val="left" w:pos="6663"/>
              </w:tabs>
              <w:jc w:val="center"/>
              <w:rPr>
                <w:rFonts w:ascii="Times New Roman" w:eastAsia="Calibri" w:hAnsi="Times New Roman"/>
                <w:b/>
                <w:sz w:val="24"/>
                <w:szCs w:val="24"/>
              </w:rPr>
            </w:pPr>
          </w:p>
        </w:tc>
        <w:tc>
          <w:tcPr>
            <w:tcW w:w="2835" w:type="dxa"/>
            <w:vMerge/>
          </w:tcPr>
          <w:p w:rsidR="00D77292" w:rsidRPr="008C5378" w:rsidRDefault="00D77292" w:rsidP="00D77292">
            <w:pPr>
              <w:tabs>
                <w:tab w:val="left" w:pos="6663"/>
              </w:tabs>
              <w:jc w:val="center"/>
              <w:rPr>
                <w:rFonts w:ascii="Times New Roman" w:eastAsia="Calibri" w:hAnsi="Times New Roman"/>
                <w:b/>
                <w:sz w:val="24"/>
                <w:szCs w:val="24"/>
              </w:rPr>
            </w:pPr>
          </w:p>
        </w:tc>
        <w:tc>
          <w:tcPr>
            <w:tcW w:w="709"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V</w:t>
            </w:r>
          </w:p>
        </w:tc>
        <w:tc>
          <w:tcPr>
            <w:tcW w:w="762"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Vl</w:t>
            </w:r>
          </w:p>
        </w:tc>
        <w:tc>
          <w:tcPr>
            <w:tcW w:w="798"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Vll</w:t>
            </w: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V111</w:t>
            </w:r>
          </w:p>
        </w:tc>
        <w:tc>
          <w:tcPr>
            <w:tcW w:w="850"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lХ</w:t>
            </w:r>
          </w:p>
        </w:tc>
        <w:tc>
          <w:tcPr>
            <w:tcW w:w="851"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 xml:space="preserve">Всего </w:t>
            </w:r>
          </w:p>
        </w:tc>
      </w:tr>
      <w:tr w:rsidR="00D77292" w:rsidRPr="008C5378" w:rsidTr="00D77292">
        <w:tc>
          <w:tcPr>
            <w:tcW w:w="10065" w:type="dxa"/>
            <w:gridSpan w:val="8"/>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Обязательная часть</w:t>
            </w:r>
          </w:p>
        </w:tc>
      </w:tr>
      <w:tr w:rsidR="00D77292" w:rsidRPr="008C5378" w:rsidTr="00D77292">
        <w:tc>
          <w:tcPr>
            <w:tcW w:w="2410" w:type="dxa"/>
            <w:vMerge w:val="restart"/>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Русский  язык  и  литература</w:t>
            </w:r>
          </w:p>
        </w:tc>
        <w:tc>
          <w:tcPr>
            <w:tcW w:w="2835"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Русский язык</w:t>
            </w:r>
          </w:p>
        </w:tc>
        <w:tc>
          <w:tcPr>
            <w:tcW w:w="709"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140</w:t>
            </w:r>
          </w:p>
        </w:tc>
        <w:tc>
          <w:tcPr>
            <w:tcW w:w="762"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140</w:t>
            </w:r>
          </w:p>
        </w:tc>
        <w:tc>
          <w:tcPr>
            <w:tcW w:w="798"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105</w:t>
            </w: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70</w:t>
            </w: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102</w:t>
            </w:r>
          </w:p>
        </w:tc>
        <w:tc>
          <w:tcPr>
            <w:tcW w:w="851"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562</w:t>
            </w:r>
          </w:p>
        </w:tc>
      </w:tr>
      <w:tr w:rsidR="00D77292" w:rsidRPr="008C5378" w:rsidTr="00D77292">
        <w:tc>
          <w:tcPr>
            <w:tcW w:w="2410" w:type="dxa"/>
            <w:vMerge/>
          </w:tcPr>
          <w:p w:rsidR="00D77292" w:rsidRPr="008C5378" w:rsidRDefault="00D77292" w:rsidP="00D77292">
            <w:pPr>
              <w:tabs>
                <w:tab w:val="left" w:pos="6663"/>
              </w:tabs>
              <w:jc w:val="center"/>
              <w:rPr>
                <w:rFonts w:ascii="Times New Roman" w:eastAsia="Calibri" w:hAnsi="Times New Roman"/>
                <w:sz w:val="24"/>
                <w:szCs w:val="24"/>
              </w:rPr>
            </w:pPr>
          </w:p>
        </w:tc>
        <w:tc>
          <w:tcPr>
            <w:tcW w:w="2835"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Литература</w:t>
            </w:r>
          </w:p>
        </w:tc>
        <w:tc>
          <w:tcPr>
            <w:tcW w:w="709"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70</w:t>
            </w:r>
          </w:p>
        </w:tc>
        <w:tc>
          <w:tcPr>
            <w:tcW w:w="762"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70</w:t>
            </w:r>
          </w:p>
        </w:tc>
        <w:tc>
          <w:tcPr>
            <w:tcW w:w="798"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70</w:t>
            </w: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70</w:t>
            </w: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68</w:t>
            </w:r>
          </w:p>
        </w:tc>
        <w:tc>
          <w:tcPr>
            <w:tcW w:w="851"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348</w:t>
            </w:r>
          </w:p>
        </w:tc>
      </w:tr>
      <w:tr w:rsidR="00D77292" w:rsidRPr="008C5378" w:rsidTr="00D77292">
        <w:tc>
          <w:tcPr>
            <w:tcW w:w="2410" w:type="dxa"/>
            <w:vMerge w:val="restart"/>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 xml:space="preserve">Родной  язык  и  литература </w:t>
            </w:r>
          </w:p>
        </w:tc>
        <w:tc>
          <w:tcPr>
            <w:tcW w:w="2835"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Родной язык</w:t>
            </w:r>
          </w:p>
        </w:tc>
        <w:tc>
          <w:tcPr>
            <w:tcW w:w="709"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35</w:t>
            </w:r>
          </w:p>
        </w:tc>
        <w:tc>
          <w:tcPr>
            <w:tcW w:w="762"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35</w:t>
            </w:r>
          </w:p>
        </w:tc>
        <w:tc>
          <w:tcPr>
            <w:tcW w:w="798"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35</w:t>
            </w: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35</w:t>
            </w: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34</w:t>
            </w:r>
          </w:p>
        </w:tc>
        <w:tc>
          <w:tcPr>
            <w:tcW w:w="851"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174</w:t>
            </w:r>
          </w:p>
        </w:tc>
      </w:tr>
      <w:tr w:rsidR="00D77292" w:rsidRPr="008C5378" w:rsidTr="00D77292">
        <w:tc>
          <w:tcPr>
            <w:tcW w:w="2410" w:type="dxa"/>
            <w:vMerge/>
          </w:tcPr>
          <w:p w:rsidR="00D77292" w:rsidRPr="008C5378" w:rsidRDefault="00D77292" w:rsidP="00D77292">
            <w:pPr>
              <w:tabs>
                <w:tab w:val="left" w:pos="6663"/>
              </w:tabs>
              <w:jc w:val="center"/>
              <w:rPr>
                <w:rFonts w:ascii="Times New Roman" w:eastAsia="Calibri" w:hAnsi="Times New Roman"/>
                <w:sz w:val="24"/>
                <w:szCs w:val="24"/>
              </w:rPr>
            </w:pPr>
          </w:p>
        </w:tc>
        <w:tc>
          <w:tcPr>
            <w:tcW w:w="2835"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Родная  литература</w:t>
            </w:r>
          </w:p>
        </w:tc>
        <w:tc>
          <w:tcPr>
            <w:tcW w:w="709"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35</w:t>
            </w:r>
          </w:p>
        </w:tc>
        <w:tc>
          <w:tcPr>
            <w:tcW w:w="762"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35</w:t>
            </w:r>
          </w:p>
        </w:tc>
        <w:tc>
          <w:tcPr>
            <w:tcW w:w="798"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35</w:t>
            </w: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35</w:t>
            </w: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34</w:t>
            </w:r>
          </w:p>
        </w:tc>
        <w:tc>
          <w:tcPr>
            <w:tcW w:w="851"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174</w:t>
            </w:r>
          </w:p>
        </w:tc>
      </w:tr>
      <w:tr w:rsidR="00D77292" w:rsidRPr="008C5378" w:rsidTr="00D77292">
        <w:tc>
          <w:tcPr>
            <w:tcW w:w="241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Иностранный язык</w:t>
            </w:r>
          </w:p>
        </w:tc>
        <w:tc>
          <w:tcPr>
            <w:tcW w:w="2835"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Иностранный (английский) язык</w:t>
            </w:r>
          </w:p>
        </w:tc>
        <w:tc>
          <w:tcPr>
            <w:tcW w:w="709"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70</w:t>
            </w:r>
          </w:p>
        </w:tc>
        <w:tc>
          <w:tcPr>
            <w:tcW w:w="762"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70</w:t>
            </w:r>
          </w:p>
        </w:tc>
        <w:tc>
          <w:tcPr>
            <w:tcW w:w="798"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70</w:t>
            </w: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70</w:t>
            </w: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68</w:t>
            </w:r>
          </w:p>
        </w:tc>
        <w:tc>
          <w:tcPr>
            <w:tcW w:w="851"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348</w:t>
            </w:r>
          </w:p>
        </w:tc>
      </w:tr>
      <w:tr w:rsidR="00D77292" w:rsidRPr="008C5378" w:rsidTr="00D77292">
        <w:tc>
          <w:tcPr>
            <w:tcW w:w="2410" w:type="dxa"/>
          </w:tcPr>
          <w:p w:rsidR="00D77292" w:rsidRPr="008C5378" w:rsidRDefault="00D77292" w:rsidP="00D77292">
            <w:pPr>
              <w:tabs>
                <w:tab w:val="left" w:pos="6663"/>
              </w:tabs>
              <w:jc w:val="center"/>
              <w:rPr>
                <w:rFonts w:ascii="Times New Roman" w:eastAsia="Calibri" w:hAnsi="Times New Roman"/>
                <w:sz w:val="24"/>
                <w:szCs w:val="24"/>
              </w:rPr>
            </w:pPr>
          </w:p>
        </w:tc>
        <w:tc>
          <w:tcPr>
            <w:tcW w:w="2835"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Второй иностранный(немецкий) язык</w:t>
            </w:r>
          </w:p>
        </w:tc>
        <w:tc>
          <w:tcPr>
            <w:tcW w:w="709" w:type="dxa"/>
          </w:tcPr>
          <w:p w:rsidR="00D77292" w:rsidRPr="008C5378" w:rsidRDefault="00D77292" w:rsidP="00D77292">
            <w:pPr>
              <w:tabs>
                <w:tab w:val="left" w:pos="6663"/>
              </w:tabs>
              <w:jc w:val="center"/>
              <w:rPr>
                <w:rFonts w:ascii="Times New Roman" w:eastAsia="Calibri" w:hAnsi="Times New Roman"/>
                <w:sz w:val="24"/>
                <w:szCs w:val="24"/>
              </w:rPr>
            </w:pPr>
          </w:p>
        </w:tc>
        <w:tc>
          <w:tcPr>
            <w:tcW w:w="762" w:type="dxa"/>
          </w:tcPr>
          <w:p w:rsidR="00D77292" w:rsidRPr="008C5378" w:rsidRDefault="00D77292" w:rsidP="00D77292">
            <w:pPr>
              <w:tabs>
                <w:tab w:val="left" w:pos="6663"/>
              </w:tabs>
              <w:jc w:val="center"/>
              <w:rPr>
                <w:rFonts w:ascii="Times New Roman" w:eastAsia="Calibri" w:hAnsi="Times New Roman"/>
                <w:sz w:val="24"/>
                <w:szCs w:val="24"/>
              </w:rPr>
            </w:pPr>
          </w:p>
        </w:tc>
        <w:tc>
          <w:tcPr>
            <w:tcW w:w="798" w:type="dxa"/>
          </w:tcPr>
          <w:p w:rsidR="00D77292" w:rsidRPr="008C5378" w:rsidRDefault="00D77292" w:rsidP="00D77292">
            <w:pPr>
              <w:tabs>
                <w:tab w:val="left" w:pos="6663"/>
              </w:tabs>
              <w:jc w:val="center"/>
              <w:rPr>
                <w:rFonts w:ascii="Times New Roman" w:eastAsia="Calibri" w:hAnsi="Times New Roman"/>
                <w:sz w:val="24"/>
                <w:szCs w:val="24"/>
              </w:rPr>
            </w:pP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35</w:t>
            </w: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34</w:t>
            </w:r>
          </w:p>
        </w:tc>
        <w:tc>
          <w:tcPr>
            <w:tcW w:w="851"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69</w:t>
            </w:r>
          </w:p>
        </w:tc>
      </w:tr>
      <w:tr w:rsidR="00D77292" w:rsidRPr="008C5378" w:rsidTr="00D77292">
        <w:tc>
          <w:tcPr>
            <w:tcW w:w="2410" w:type="dxa"/>
            <w:vMerge w:val="restart"/>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Математика и информатика</w:t>
            </w:r>
          </w:p>
        </w:tc>
        <w:tc>
          <w:tcPr>
            <w:tcW w:w="2835"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Математика</w:t>
            </w:r>
          </w:p>
        </w:tc>
        <w:tc>
          <w:tcPr>
            <w:tcW w:w="709"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140</w:t>
            </w:r>
          </w:p>
        </w:tc>
        <w:tc>
          <w:tcPr>
            <w:tcW w:w="762"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140</w:t>
            </w:r>
          </w:p>
        </w:tc>
        <w:tc>
          <w:tcPr>
            <w:tcW w:w="798" w:type="dxa"/>
          </w:tcPr>
          <w:p w:rsidR="00D77292" w:rsidRPr="008C5378" w:rsidRDefault="00D77292" w:rsidP="00D77292">
            <w:pPr>
              <w:tabs>
                <w:tab w:val="left" w:pos="6663"/>
              </w:tabs>
              <w:jc w:val="center"/>
              <w:rPr>
                <w:rFonts w:ascii="Times New Roman" w:eastAsia="Calibri" w:hAnsi="Times New Roman"/>
                <w:sz w:val="24"/>
                <w:szCs w:val="24"/>
              </w:rPr>
            </w:pP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p>
        </w:tc>
        <w:tc>
          <w:tcPr>
            <w:tcW w:w="851"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280</w:t>
            </w:r>
          </w:p>
        </w:tc>
      </w:tr>
      <w:tr w:rsidR="00D77292" w:rsidRPr="008C5378" w:rsidTr="00D77292">
        <w:tc>
          <w:tcPr>
            <w:tcW w:w="2410" w:type="dxa"/>
            <w:vMerge/>
          </w:tcPr>
          <w:p w:rsidR="00D77292" w:rsidRPr="008C5378" w:rsidRDefault="00D77292" w:rsidP="00D77292">
            <w:pPr>
              <w:tabs>
                <w:tab w:val="left" w:pos="6663"/>
              </w:tabs>
              <w:jc w:val="center"/>
              <w:rPr>
                <w:rFonts w:ascii="Times New Roman" w:eastAsia="Calibri" w:hAnsi="Times New Roman"/>
                <w:sz w:val="24"/>
                <w:szCs w:val="24"/>
              </w:rPr>
            </w:pPr>
          </w:p>
        </w:tc>
        <w:tc>
          <w:tcPr>
            <w:tcW w:w="2835"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Алгебра</w:t>
            </w:r>
          </w:p>
        </w:tc>
        <w:tc>
          <w:tcPr>
            <w:tcW w:w="709" w:type="dxa"/>
          </w:tcPr>
          <w:p w:rsidR="00D77292" w:rsidRPr="008C5378" w:rsidRDefault="00D77292" w:rsidP="00D77292">
            <w:pPr>
              <w:tabs>
                <w:tab w:val="left" w:pos="6663"/>
              </w:tabs>
              <w:jc w:val="center"/>
              <w:rPr>
                <w:rFonts w:ascii="Times New Roman" w:eastAsia="Calibri" w:hAnsi="Times New Roman"/>
                <w:sz w:val="24"/>
                <w:szCs w:val="24"/>
              </w:rPr>
            </w:pPr>
          </w:p>
        </w:tc>
        <w:tc>
          <w:tcPr>
            <w:tcW w:w="762" w:type="dxa"/>
          </w:tcPr>
          <w:p w:rsidR="00D77292" w:rsidRPr="008C5378" w:rsidRDefault="00D77292" w:rsidP="00D77292">
            <w:pPr>
              <w:tabs>
                <w:tab w:val="left" w:pos="6663"/>
              </w:tabs>
              <w:jc w:val="center"/>
              <w:rPr>
                <w:rFonts w:ascii="Times New Roman" w:eastAsia="Calibri" w:hAnsi="Times New Roman"/>
                <w:sz w:val="24"/>
                <w:szCs w:val="24"/>
              </w:rPr>
            </w:pPr>
          </w:p>
        </w:tc>
        <w:tc>
          <w:tcPr>
            <w:tcW w:w="798"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70</w:t>
            </w: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70</w:t>
            </w: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68</w:t>
            </w:r>
          </w:p>
        </w:tc>
        <w:tc>
          <w:tcPr>
            <w:tcW w:w="851"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208</w:t>
            </w:r>
          </w:p>
        </w:tc>
      </w:tr>
      <w:tr w:rsidR="00D77292" w:rsidRPr="008C5378" w:rsidTr="00D77292">
        <w:tc>
          <w:tcPr>
            <w:tcW w:w="2410" w:type="dxa"/>
            <w:vMerge/>
          </w:tcPr>
          <w:p w:rsidR="00D77292" w:rsidRPr="008C5378" w:rsidRDefault="00D77292" w:rsidP="00D77292">
            <w:pPr>
              <w:tabs>
                <w:tab w:val="left" w:pos="6663"/>
              </w:tabs>
              <w:jc w:val="center"/>
              <w:rPr>
                <w:rFonts w:ascii="Times New Roman" w:eastAsia="Calibri" w:hAnsi="Times New Roman"/>
                <w:sz w:val="24"/>
                <w:szCs w:val="24"/>
              </w:rPr>
            </w:pPr>
          </w:p>
        </w:tc>
        <w:tc>
          <w:tcPr>
            <w:tcW w:w="2835"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Геометрия</w:t>
            </w:r>
          </w:p>
        </w:tc>
        <w:tc>
          <w:tcPr>
            <w:tcW w:w="709" w:type="dxa"/>
          </w:tcPr>
          <w:p w:rsidR="00D77292" w:rsidRPr="008C5378" w:rsidRDefault="00D77292" w:rsidP="00D77292">
            <w:pPr>
              <w:tabs>
                <w:tab w:val="left" w:pos="6663"/>
              </w:tabs>
              <w:jc w:val="center"/>
              <w:rPr>
                <w:rFonts w:ascii="Times New Roman" w:eastAsia="Calibri" w:hAnsi="Times New Roman"/>
                <w:sz w:val="24"/>
                <w:szCs w:val="24"/>
              </w:rPr>
            </w:pPr>
          </w:p>
        </w:tc>
        <w:tc>
          <w:tcPr>
            <w:tcW w:w="762" w:type="dxa"/>
          </w:tcPr>
          <w:p w:rsidR="00D77292" w:rsidRPr="008C5378" w:rsidRDefault="00D77292" w:rsidP="00D77292">
            <w:pPr>
              <w:tabs>
                <w:tab w:val="left" w:pos="6663"/>
              </w:tabs>
              <w:jc w:val="center"/>
              <w:rPr>
                <w:rFonts w:ascii="Times New Roman" w:eastAsia="Calibri" w:hAnsi="Times New Roman"/>
                <w:sz w:val="24"/>
                <w:szCs w:val="24"/>
              </w:rPr>
            </w:pPr>
          </w:p>
        </w:tc>
        <w:tc>
          <w:tcPr>
            <w:tcW w:w="798"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70</w:t>
            </w: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70</w:t>
            </w: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70</w:t>
            </w:r>
          </w:p>
        </w:tc>
        <w:tc>
          <w:tcPr>
            <w:tcW w:w="851"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210</w:t>
            </w:r>
          </w:p>
        </w:tc>
      </w:tr>
      <w:tr w:rsidR="00D77292" w:rsidRPr="008C5378" w:rsidTr="00D77292">
        <w:tc>
          <w:tcPr>
            <w:tcW w:w="2410" w:type="dxa"/>
            <w:vMerge/>
          </w:tcPr>
          <w:p w:rsidR="00D77292" w:rsidRPr="008C5378" w:rsidRDefault="00D77292" w:rsidP="00D77292">
            <w:pPr>
              <w:tabs>
                <w:tab w:val="left" w:pos="6663"/>
              </w:tabs>
              <w:jc w:val="center"/>
              <w:rPr>
                <w:rFonts w:ascii="Times New Roman" w:eastAsia="Calibri" w:hAnsi="Times New Roman"/>
                <w:sz w:val="24"/>
                <w:szCs w:val="24"/>
              </w:rPr>
            </w:pPr>
          </w:p>
        </w:tc>
        <w:tc>
          <w:tcPr>
            <w:tcW w:w="2835"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Информатика</w:t>
            </w:r>
          </w:p>
        </w:tc>
        <w:tc>
          <w:tcPr>
            <w:tcW w:w="709" w:type="dxa"/>
          </w:tcPr>
          <w:p w:rsidR="00D77292" w:rsidRPr="008C5378" w:rsidRDefault="00D77292" w:rsidP="00D77292">
            <w:pPr>
              <w:tabs>
                <w:tab w:val="left" w:pos="6663"/>
              </w:tabs>
              <w:jc w:val="center"/>
              <w:rPr>
                <w:rFonts w:ascii="Times New Roman" w:eastAsia="Calibri" w:hAnsi="Times New Roman"/>
                <w:sz w:val="24"/>
                <w:szCs w:val="24"/>
              </w:rPr>
            </w:pPr>
          </w:p>
        </w:tc>
        <w:tc>
          <w:tcPr>
            <w:tcW w:w="762" w:type="dxa"/>
          </w:tcPr>
          <w:p w:rsidR="00D77292" w:rsidRPr="008C5378" w:rsidRDefault="00D77292" w:rsidP="00D77292">
            <w:pPr>
              <w:tabs>
                <w:tab w:val="left" w:pos="6663"/>
              </w:tabs>
              <w:jc w:val="center"/>
              <w:rPr>
                <w:rFonts w:ascii="Times New Roman" w:eastAsia="Calibri" w:hAnsi="Times New Roman"/>
                <w:sz w:val="24"/>
                <w:szCs w:val="24"/>
              </w:rPr>
            </w:pPr>
          </w:p>
        </w:tc>
        <w:tc>
          <w:tcPr>
            <w:tcW w:w="798"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35</w:t>
            </w: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35</w:t>
            </w: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34</w:t>
            </w:r>
          </w:p>
        </w:tc>
        <w:tc>
          <w:tcPr>
            <w:tcW w:w="851"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104</w:t>
            </w:r>
          </w:p>
        </w:tc>
      </w:tr>
      <w:tr w:rsidR="00D77292" w:rsidRPr="008C5378" w:rsidTr="00D77292">
        <w:tc>
          <w:tcPr>
            <w:tcW w:w="2410" w:type="dxa"/>
            <w:vMerge w:val="restart"/>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Общественно-научные предметы</w:t>
            </w:r>
          </w:p>
        </w:tc>
        <w:tc>
          <w:tcPr>
            <w:tcW w:w="2835"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История</w:t>
            </w:r>
          </w:p>
        </w:tc>
        <w:tc>
          <w:tcPr>
            <w:tcW w:w="709"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70</w:t>
            </w:r>
          </w:p>
        </w:tc>
        <w:tc>
          <w:tcPr>
            <w:tcW w:w="762"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70</w:t>
            </w:r>
          </w:p>
        </w:tc>
        <w:tc>
          <w:tcPr>
            <w:tcW w:w="798"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35</w:t>
            </w: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35</w:t>
            </w: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34</w:t>
            </w:r>
          </w:p>
        </w:tc>
        <w:tc>
          <w:tcPr>
            <w:tcW w:w="851"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244</w:t>
            </w:r>
          </w:p>
        </w:tc>
      </w:tr>
      <w:tr w:rsidR="00D77292" w:rsidRPr="008C5378" w:rsidTr="00D77292">
        <w:tc>
          <w:tcPr>
            <w:tcW w:w="2410" w:type="dxa"/>
            <w:vMerge/>
          </w:tcPr>
          <w:p w:rsidR="00D77292" w:rsidRPr="008C5378" w:rsidRDefault="00D77292" w:rsidP="00D77292">
            <w:pPr>
              <w:tabs>
                <w:tab w:val="left" w:pos="6663"/>
              </w:tabs>
              <w:jc w:val="center"/>
              <w:rPr>
                <w:rFonts w:ascii="Times New Roman" w:eastAsia="Calibri" w:hAnsi="Times New Roman"/>
                <w:sz w:val="24"/>
                <w:szCs w:val="24"/>
              </w:rPr>
            </w:pPr>
          </w:p>
        </w:tc>
        <w:tc>
          <w:tcPr>
            <w:tcW w:w="2835"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Обществознание</w:t>
            </w:r>
          </w:p>
        </w:tc>
        <w:tc>
          <w:tcPr>
            <w:tcW w:w="709" w:type="dxa"/>
          </w:tcPr>
          <w:p w:rsidR="00D77292" w:rsidRPr="008C5378" w:rsidRDefault="00D77292" w:rsidP="00D77292">
            <w:pPr>
              <w:tabs>
                <w:tab w:val="left" w:pos="6663"/>
              </w:tabs>
              <w:jc w:val="center"/>
              <w:rPr>
                <w:rFonts w:ascii="Times New Roman" w:eastAsia="Calibri" w:hAnsi="Times New Roman"/>
                <w:sz w:val="24"/>
                <w:szCs w:val="24"/>
              </w:rPr>
            </w:pPr>
          </w:p>
        </w:tc>
        <w:tc>
          <w:tcPr>
            <w:tcW w:w="762"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35</w:t>
            </w:r>
          </w:p>
        </w:tc>
        <w:tc>
          <w:tcPr>
            <w:tcW w:w="798"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35</w:t>
            </w: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35</w:t>
            </w: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34</w:t>
            </w:r>
          </w:p>
        </w:tc>
        <w:tc>
          <w:tcPr>
            <w:tcW w:w="851"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139</w:t>
            </w:r>
          </w:p>
        </w:tc>
      </w:tr>
      <w:tr w:rsidR="00D77292" w:rsidRPr="008C5378" w:rsidTr="00D77292">
        <w:tc>
          <w:tcPr>
            <w:tcW w:w="2410" w:type="dxa"/>
            <w:vMerge/>
          </w:tcPr>
          <w:p w:rsidR="00D77292" w:rsidRPr="008C5378" w:rsidRDefault="00D77292" w:rsidP="00D77292">
            <w:pPr>
              <w:tabs>
                <w:tab w:val="left" w:pos="6663"/>
              </w:tabs>
              <w:jc w:val="center"/>
              <w:rPr>
                <w:rFonts w:ascii="Times New Roman" w:eastAsia="Calibri" w:hAnsi="Times New Roman"/>
                <w:sz w:val="24"/>
                <w:szCs w:val="24"/>
              </w:rPr>
            </w:pPr>
          </w:p>
        </w:tc>
        <w:tc>
          <w:tcPr>
            <w:tcW w:w="2835"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География</w:t>
            </w:r>
          </w:p>
        </w:tc>
        <w:tc>
          <w:tcPr>
            <w:tcW w:w="709"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35</w:t>
            </w:r>
          </w:p>
        </w:tc>
        <w:tc>
          <w:tcPr>
            <w:tcW w:w="762"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35</w:t>
            </w:r>
          </w:p>
        </w:tc>
        <w:tc>
          <w:tcPr>
            <w:tcW w:w="798"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35</w:t>
            </w: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35</w:t>
            </w:r>
          </w:p>
        </w:tc>
        <w:tc>
          <w:tcPr>
            <w:tcW w:w="850"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34</w:t>
            </w:r>
          </w:p>
        </w:tc>
        <w:tc>
          <w:tcPr>
            <w:tcW w:w="851"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174</w:t>
            </w:r>
          </w:p>
        </w:tc>
      </w:tr>
      <w:tr w:rsidR="00D77292" w:rsidRPr="008C5378" w:rsidTr="00D77292">
        <w:tc>
          <w:tcPr>
            <w:tcW w:w="2410" w:type="dxa"/>
          </w:tcPr>
          <w:p w:rsidR="00D77292" w:rsidRPr="008C5378" w:rsidRDefault="00D77292" w:rsidP="00D77292">
            <w:pPr>
              <w:tabs>
                <w:tab w:val="left" w:pos="6663"/>
              </w:tabs>
              <w:jc w:val="center"/>
              <w:rPr>
                <w:rFonts w:ascii="Times New Roman" w:eastAsia="Calibri" w:hAnsi="Times New Roman"/>
                <w:sz w:val="24"/>
                <w:szCs w:val="24"/>
                <w:lang w:val="ru-RU"/>
              </w:rPr>
            </w:pPr>
            <w:r w:rsidRPr="008C5378">
              <w:rPr>
                <w:rFonts w:ascii="Times New Roman" w:eastAsia="Calibri" w:hAnsi="Times New Roman"/>
                <w:sz w:val="24"/>
                <w:szCs w:val="24"/>
                <w:lang w:val="ru-RU"/>
              </w:rPr>
              <w:t>Основы  духовно-нравственной  культуры  народов  России</w:t>
            </w:r>
          </w:p>
        </w:tc>
        <w:tc>
          <w:tcPr>
            <w:tcW w:w="2835" w:type="dxa"/>
          </w:tcPr>
          <w:p w:rsidR="00D77292" w:rsidRPr="008C5378" w:rsidRDefault="00D77292" w:rsidP="00D77292">
            <w:pPr>
              <w:tabs>
                <w:tab w:val="left" w:pos="6663"/>
              </w:tabs>
              <w:jc w:val="center"/>
              <w:rPr>
                <w:rFonts w:ascii="Times New Roman" w:eastAsia="Calibri" w:hAnsi="Times New Roman"/>
                <w:sz w:val="24"/>
                <w:szCs w:val="24"/>
                <w:lang w:val="ru-RU"/>
              </w:rPr>
            </w:pPr>
            <w:r w:rsidRPr="008C5378">
              <w:rPr>
                <w:rFonts w:ascii="Times New Roman" w:eastAsia="Calibri" w:hAnsi="Times New Roman"/>
                <w:sz w:val="24"/>
                <w:szCs w:val="24"/>
                <w:lang w:val="ru-RU"/>
              </w:rPr>
              <w:t>Основы  духовно-нравственной  культуры  народов  России</w:t>
            </w:r>
          </w:p>
        </w:tc>
        <w:tc>
          <w:tcPr>
            <w:tcW w:w="709" w:type="dxa"/>
          </w:tcPr>
          <w:p w:rsidR="00D77292" w:rsidRPr="008C5378" w:rsidRDefault="00D77292" w:rsidP="00D77292">
            <w:pPr>
              <w:tabs>
                <w:tab w:val="left" w:pos="6663"/>
              </w:tabs>
              <w:jc w:val="center"/>
              <w:rPr>
                <w:rFonts w:ascii="Times New Roman" w:eastAsia="Calibri" w:hAnsi="Times New Roman"/>
                <w:sz w:val="24"/>
                <w:szCs w:val="24"/>
                <w:lang w:val="ru-RU"/>
              </w:rPr>
            </w:pPr>
          </w:p>
        </w:tc>
        <w:tc>
          <w:tcPr>
            <w:tcW w:w="762" w:type="dxa"/>
          </w:tcPr>
          <w:p w:rsidR="00D77292" w:rsidRPr="008C5378" w:rsidRDefault="00D77292" w:rsidP="00D77292">
            <w:pPr>
              <w:tabs>
                <w:tab w:val="left" w:pos="6663"/>
              </w:tabs>
              <w:jc w:val="center"/>
              <w:rPr>
                <w:rFonts w:ascii="Times New Roman" w:eastAsia="Calibri" w:hAnsi="Times New Roman"/>
                <w:sz w:val="24"/>
                <w:szCs w:val="24"/>
                <w:lang w:val="ru-RU"/>
              </w:rPr>
            </w:pPr>
          </w:p>
        </w:tc>
        <w:tc>
          <w:tcPr>
            <w:tcW w:w="798" w:type="dxa"/>
          </w:tcPr>
          <w:p w:rsidR="00D77292" w:rsidRPr="008C5378" w:rsidRDefault="00D77292" w:rsidP="00D77292">
            <w:pPr>
              <w:tabs>
                <w:tab w:val="left" w:pos="6663"/>
              </w:tabs>
              <w:rPr>
                <w:rFonts w:ascii="Times New Roman" w:eastAsia="Calibri" w:hAnsi="Times New Roman"/>
                <w:sz w:val="24"/>
                <w:szCs w:val="24"/>
              </w:rPr>
            </w:pPr>
            <w:r w:rsidRPr="008C5378">
              <w:rPr>
                <w:rFonts w:ascii="Times New Roman" w:eastAsia="Calibri" w:hAnsi="Times New Roman"/>
                <w:sz w:val="24"/>
                <w:szCs w:val="24"/>
              </w:rPr>
              <w:t>35</w:t>
            </w: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35</w:t>
            </w:r>
          </w:p>
        </w:tc>
        <w:tc>
          <w:tcPr>
            <w:tcW w:w="850" w:type="dxa"/>
          </w:tcPr>
          <w:p w:rsidR="00D77292" w:rsidRPr="008C5378" w:rsidRDefault="00D77292" w:rsidP="00D77292">
            <w:pPr>
              <w:tabs>
                <w:tab w:val="left" w:pos="6663"/>
              </w:tabs>
              <w:jc w:val="center"/>
              <w:rPr>
                <w:rFonts w:ascii="Times New Roman" w:eastAsia="Calibri" w:hAnsi="Times New Roman"/>
                <w:b/>
                <w:sz w:val="24"/>
                <w:szCs w:val="24"/>
              </w:rPr>
            </w:pPr>
          </w:p>
        </w:tc>
        <w:tc>
          <w:tcPr>
            <w:tcW w:w="851"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70</w:t>
            </w:r>
          </w:p>
        </w:tc>
      </w:tr>
      <w:tr w:rsidR="00D77292" w:rsidRPr="008C5378" w:rsidTr="00D77292">
        <w:tc>
          <w:tcPr>
            <w:tcW w:w="2410" w:type="dxa"/>
            <w:vMerge w:val="restart"/>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Естественно-научные  предметы</w:t>
            </w:r>
          </w:p>
        </w:tc>
        <w:tc>
          <w:tcPr>
            <w:tcW w:w="2835"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Физика</w:t>
            </w:r>
          </w:p>
        </w:tc>
        <w:tc>
          <w:tcPr>
            <w:tcW w:w="709" w:type="dxa"/>
          </w:tcPr>
          <w:p w:rsidR="00D77292" w:rsidRPr="008C5378" w:rsidRDefault="00D77292" w:rsidP="00D77292">
            <w:pPr>
              <w:tabs>
                <w:tab w:val="left" w:pos="6663"/>
              </w:tabs>
              <w:jc w:val="center"/>
              <w:rPr>
                <w:rFonts w:ascii="Times New Roman" w:eastAsia="Calibri" w:hAnsi="Times New Roman"/>
                <w:sz w:val="24"/>
                <w:szCs w:val="24"/>
              </w:rPr>
            </w:pPr>
          </w:p>
        </w:tc>
        <w:tc>
          <w:tcPr>
            <w:tcW w:w="762" w:type="dxa"/>
          </w:tcPr>
          <w:p w:rsidR="00D77292" w:rsidRPr="008C5378" w:rsidRDefault="00D77292" w:rsidP="00D77292">
            <w:pPr>
              <w:tabs>
                <w:tab w:val="left" w:pos="6663"/>
              </w:tabs>
              <w:jc w:val="center"/>
              <w:rPr>
                <w:rFonts w:ascii="Times New Roman" w:eastAsia="Calibri" w:hAnsi="Times New Roman"/>
                <w:sz w:val="24"/>
                <w:szCs w:val="24"/>
              </w:rPr>
            </w:pPr>
          </w:p>
        </w:tc>
        <w:tc>
          <w:tcPr>
            <w:tcW w:w="798"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35</w:t>
            </w: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35</w:t>
            </w:r>
          </w:p>
        </w:tc>
        <w:tc>
          <w:tcPr>
            <w:tcW w:w="850"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68</w:t>
            </w:r>
          </w:p>
        </w:tc>
        <w:tc>
          <w:tcPr>
            <w:tcW w:w="851"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138</w:t>
            </w:r>
          </w:p>
        </w:tc>
      </w:tr>
      <w:tr w:rsidR="00D77292" w:rsidRPr="008C5378" w:rsidTr="00D77292">
        <w:tc>
          <w:tcPr>
            <w:tcW w:w="2410" w:type="dxa"/>
            <w:vMerge/>
          </w:tcPr>
          <w:p w:rsidR="00D77292" w:rsidRPr="008C5378" w:rsidRDefault="00D77292" w:rsidP="00D77292">
            <w:pPr>
              <w:tabs>
                <w:tab w:val="left" w:pos="6663"/>
              </w:tabs>
              <w:jc w:val="center"/>
              <w:rPr>
                <w:rFonts w:ascii="Times New Roman" w:eastAsia="Calibri" w:hAnsi="Times New Roman"/>
                <w:sz w:val="24"/>
                <w:szCs w:val="24"/>
              </w:rPr>
            </w:pPr>
          </w:p>
        </w:tc>
        <w:tc>
          <w:tcPr>
            <w:tcW w:w="2835"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Биология</w:t>
            </w:r>
          </w:p>
        </w:tc>
        <w:tc>
          <w:tcPr>
            <w:tcW w:w="709"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35</w:t>
            </w:r>
          </w:p>
        </w:tc>
        <w:tc>
          <w:tcPr>
            <w:tcW w:w="762"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35</w:t>
            </w:r>
          </w:p>
        </w:tc>
        <w:tc>
          <w:tcPr>
            <w:tcW w:w="798"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35</w:t>
            </w: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35</w:t>
            </w:r>
          </w:p>
        </w:tc>
        <w:tc>
          <w:tcPr>
            <w:tcW w:w="850"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68</w:t>
            </w:r>
          </w:p>
        </w:tc>
        <w:tc>
          <w:tcPr>
            <w:tcW w:w="851"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208</w:t>
            </w:r>
          </w:p>
        </w:tc>
      </w:tr>
      <w:tr w:rsidR="00D77292" w:rsidRPr="008C5378" w:rsidTr="00D77292">
        <w:tc>
          <w:tcPr>
            <w:tcW w:w="2410" w:type="dxa"/>
            <w:vMerge/>
          </w:tcPr>
          <w:p w:rsidR="00D77292" w:rsidRPr="008C5378" w:rsidRDefault="00D77292" w:rsidP="00D77292">
            <w:pPr>
              <w:tabs>
                <w:tab w:val="left" w:pos="6663"/>
              </w:tabs>
              <w:jc w:val="center"/>
              <w:rPr>
                <w:rFonts w:ascii="Times New Roman" w:eastAsia="Calibri" w:hAnsi="Times New Roman"/>
                <w:sz w:val="24"/>
                <w:szCs w:val="24"/>
              </w:rPr>
            </w:pPr>
          </w:p>
        </w:tc>
        <w:tc>
          <w:tcPr>
            <w:tcW w:w="2835"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Химия</w:t>
            </w:r>
          </w:p>
        </w:tc>
        <w:tc>
          <w:tcPr>
            <w:tcW w:w="709" w:type="dxa"/>
          </w:tcPr>
          <w:p w:rsidR="00D77292" w:rsidRPr="008C5378" w:rsidRDefault="00D77292" w:rsidP="00D77292">
            <w:pPr>
              <w:tabs>
                <w:tab w:val="left" w:pos="6663"/>
              </w:tabs>
              <w:jc w:val="center"/>
              <w:rPr>
                <w:rFonts w:ascii="Times New Roman" w:eastAsia="Calibri" w:hAnsi="Times New Roman"/>
                <w:sz w:val="24"/>
                <w:szCs w:val="24"/>
              </w:rPr>
            </w:pPr>
          </w:p>
        </w:tc>
        <w:tc>
          <w:tcPr>
            <w:tcW w:w="762" w:type="dxa"/>
          </w:tcPr>
          <w:p w:rsidR="00D77292" w:rsidRPr="008C5378" w:rsidRDefault="00D77292" w:rsidP="00D77292">
            <w:pPr>
              <w:tabs>
                <w:tab w:val="left" w:pos="6663"/>
              </w:tabs>
              <w:jc w:val="center"/>
              <w:rPr>
                <w:rFonts w:ascii="Times New Roman" w:eastAsia="Calibri" w:hAnsi="Times New Roman"/>
                <w:sz w:val="24"/>
                <w:szCs w:val="24"/>
              </w:rPr>
            </w:pPr>
          </w:p>
        </w:tc>
        <w:tc>
          <w:tcPr>
            <w:tcW w:w="798" w:type="dxa"/>
          </w:tcPr>
          <w:p w:rsidR="00D77292" w:rsidRPr="008C5378" w:rsidRDefault="00D77292" w:rsidP="00D77292">
            <w:pPr>
              <w:tabs>
                <w:tab w:val="left" w:pos="6663"/>
              </w:tabs>
              <w:jc w:val="center"/>
              <w:rPr>
                <w:rFonts w:ascii="Times New Roman" w:eastAsia="Calibri" w:hAnsi="Times New Roman"/>
                <w:sz w:val="24"/>
                <w:szCs w:val="24"/>
              </w:rPr>
            </w:pP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70</w:t>
            </w:r>
          </w:p>
        </w:tc>
        <w:tc>
          <w:tcPr>
            <w:tcW w:w="850"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68</w:t>
            </w:r>
          </w:p>
        </w:tc>
        <w:tc>
          <w:tcPr>
            <w:tcW w:w="851"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138</w:t>
            </w:r>
          </w:p>
        </w:tc>
      </w:tr>
      <w:tr w:rsidR="00D77292" w:rsidRPr="008C5378" w:rsidTr="00D77292">
        <w:tc>
          <w:tcPr>
            <w:tcW w:w="2410" w:type="dxa"/>
            <w:vMerge w:val="restart"/>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Искусство</w:t>
            </w:r>
          </w:p>
        </w:tc>
        <w:tc>
          <w:tcPr>
            <w:tcW w:w="2835"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Музыка</w:t>
            </w:r>
          </w:p>
        </w:tc>
        <w:tc>
          <w:tcPr>
            <w:tcW w:w="709"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35</w:t>
            </w:r>
          </w:p>
        </w:tc>
        <w:tc>
          <w:tcPr>
            <w:tcW w:w="762"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35</w:t>
            </w:r>
          </w:p>
        </w:tc>
        <w:tc>
          <w:tcPr>
            <w:tcW w:w="798"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35</w:t>
            </w: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17</w:t>
            </w:r>
          </w:p>
        </w:tc>
        <w:tc>
          <w:tcPr>
            <w:tcW w:w="850" w:type="dxa"/>
          </w:tcPr>
          <w:p w:rsidR="00D77292" w:rsidRPr="008C5378" w:rsidRDefault="00D77292" w:rsidP="00D77292">
            <w:pPr>
              <w:tabs>
                <w:tab w:val="left" w:pos="6663"/>
              </w:tabs>
              <w:jc w:val="center"/>
              <w:rPr>
                <w:rFonts w:ascii="Times New Roman" w:eastAsia="Calibri" w:hAnsi="Times New Roman"/>
                <w:b/>
                <w:sz w:val="24"/>
                <w:szCs w:val="24"/>
              </w:rPr>
            </w:pPr>
          </w:p>
        </w:tc>
        <w:tc>
          <w:tcPr>
            <w:tcW w:w="851"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122</w:t>
            </w:r>
          </w:p>
        </w:tc>
      </w:tr>
      <w:tr w:rsidR="00D77292" w:rsidRPr="008C5378" w:rsidTr="00D77292">
        <w:tc>
          <w:tcPr>
            <w:tcW w:w="2410" w:type="dxa"/>
            <w:vMerge/>
          </w:tcPr>
          <w:p w:rsidR="00D77292" w:rsidRPr="008C5378" w:rsidRDefault="00D77292" w:rsidP="00D77292">
            <w:pPr>
              <w:tabs>
                <w:tab w:val="left" w:pos="6663"/>
              </w:tabs>
              <w:jc w:val="center"/>
              <w:rPr>
                <w:rFonts w:ascii="Times New Roman" w:eastAsia="Calibri" w:hAnsi="Times New Roman"/>
                <w:sz w:val="24"/>
                <w:szCs w:val="24"/>
              </w:rPr>
            </w:pPr>
          </w:p>
        </w:tc>
        <w:tc>
          <w:tcPr>
            <w:tcW w:w="2835"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Изобразительное искусство</w:t>
            </w:r>
          </w:p>
        </w:tc>
        <w:tc>
          <w:tcPr>
            <w:tcW w:w="709"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35</w:t>
            </w:r>
          </w:p>
        </w:tc>
        <w:tc>
          <w:tcPr>
            <w:tcW w:w="762"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35</w:t>
            </w:r>
          </w:p>
        </w:tc>
        <w:tc>
          <w:tcPr>
            <w:tcW w:w="798"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35</w:t>
            </w: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16</w:t>
            </w:r>
          </w:p>
        </w:tc>
        <w:tc>
          <w:tcPr>
            <w:tcW w:w="850" w:type="dxa"/>
          </w:tcPr>
          <w:p w:rsidR="00D77292" w:rsidRPr="008C5378" w:rsidRDefault="00D77292" w:rsidP="00D77292">
            <w:pPr>
              <w:tabs>
                <w:tab w:val="left" w:pos="6663"/>
              </w:tabs>
              <w:jc w:val="center"/>
              <w:rPr>
                <w:rFonts w:ascii="Times New Roman" w:eastAsia="Calibri" w:hAnsi="Times New Roman"/>
                <w:b/>
                <w:sz w:val="24"/>
                <w:szCs w:val="24"/>
              </w:rPr>
            </w:pPr>
          </w:p>
        </w:tc>
        <w:tc>
          <w:tcPr>
            <w:tcW w:w="851"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121</w:t>
            </w:r>
          </w:p>
        </w:tc>
      </w:tr>
      <w:tr w:rsidR="00D77292" w:rsidRPr="008C5378" w:rsidTr="00D77292">
        <w:tc>
          <w:tcPr>
            <w:tcW w:w="241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Технология</w:t>
            </w:r>
          </w:p>
        </w:tc>
        <w:tc>
          <w:tcPr>
            <w:tcW w:w="2835"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Технология</w:t>
            </w:r>
          </w:p>
        </w:tc>
        <w:tc>
          <w:tcPr>
            <w:tcW w:w="709"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70</w:t>
            </w:r>
          </w:p>
        </w:tc>
        <w:tc>
          <w:tcPr>
            <w:tcW w:w="762"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70</w:t>
            </w:r>
          </w:p>
        </w:tc>
        <w:tc>
          <w:tcPr>
            <w:tcW w:w="798"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70</w:t>
            </w: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35</w:t>
            </w:r>
          </w:p>
        </w:tc>
        <w:tc>
          <w:tcPr>
            <w:tcW w:w="850" w:type="dxa"/>
          </w:tcPr>
          <w:p w:rsidR="00D77292" w:rsidRPr="008C5378" w:rsidRDefault="00D77292" w:rsidP="00D77292">
            <w:pPr>
              <w:tabs>
                <w:tab w:val="left" w:pos="6663"/>
              </w:tabs>
              <w:jc w:val="center"/>
              <w:rPr>
                <w:rFonts w:ascii="Times New Roman" w:eastAsia="Calibri" w:hAnsi="Times New Roman"/>
                <w:b/>
                <w:sz w:val="24"/>
                <w:szCs w:val="24"/>
              </w:rPr>
            </w:pPr>
          </w:p>
        </w:tc>
        <w:tc>
          <w:tcPr>
            <w:tcW w:w="851"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245</w:t>
            </w:r>
          </w:p>
        </w:tc>
      </w:tr>
      <w:tr w:rsidR="00D77292" w:rsidRPr="008C5378" w:rsidTr="00D77292">
        <w:tc>
          <w:tcPr>
            <w:tcW w:w="2410" w:type="dxa"/>
          </w:tcPr>
          <w:p w:rsidR="00D77292" w:rsidRPr="008C5378" w:rsidRDefault="00D77292" w:rsidP="00D77292">
            <w:pPr>
              <w:tabs>
                <w:tab w:val="left" w:pos="6663"/>
              </w:tabs>
              <w:jc w:val="center"/>
              <w:rPr>
                <w:rFonts w:ascii="Times New Roman" w:eastAsia="Calibri" w:hAnsi="Times New Roman"/>
                <w:sz w:val="24"/>
                <w:szCs w:val="24"/>
                <w:lang w:val="ru-RU"/>
              </w:rPr>
            </w:pPr>
            <w:r w:rsidRPr="008C5378">
              <w:rPr>
                <w:rFonts w:ascii="Times New Roman" w:eastAsia="Calibri" w:hAnsi="Times New Roman"/>
                <w:sz w:val="24"/>
                <w:szCs w:val="24"/>
                <w:lang w:val="ru-RU"/>
              </w:rPr>
              <w:t>Физическая культура и Основы безопасности жизнедеятельности</w:t>
            </w:r>
          </w:p>
        </w:tc>
        <w:tc>
          <w:tcPr>
            <w:tcW w:w="2835"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Физическая культура</w:t>
            </w:r>
          </w:p>
        </w:tc>
        <w:tc>
          <w:tcPr>
            <w:tcW w:w="709"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70</w:t>
            </w:r>
          </w:p>
        </w:tc>
        <w:tc>
          <w:tcPr>
            <w:tcW w:w="762"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70</w:t>
            </w:r>
          </w:p>
        </w:tc>
        <w:tc>
          <w:tcPr>
            <w:tcW w:w="798"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70</w:t>
            </w: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70</w:t>
            </w:r>
          </w:p>
        </w:tc>
        <w:tc>
          <w:tcPr>
            <w:tcW w:w="850"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68</w:t>
            </w:r>
          </w:p>
        </w:tc>
        <w:tc>
          <w:tcPr>
            <w:tcW w:w="851"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348</w:t>
            </w:r>
          </w:p>
        </w:tc>
      </w:tr>
      <w:tr w:rsidR="00D77292" w:rsidRPr="008C5378" w:rsidTr="00D77292">
        <w:tc>
          <w:tcPr>
            <w:tcW w:w="2410" w:type="dxa"/>
          </w:tcPr>
          <w:p w:rsidR="00D77292" w:rsidRPr="008C5378" w:rsidRDefault="00D77292" w:rsidP="00D77292">
            <w:pPr>
              <w:tabs>
                <w:tab w:val="left" w:pos="6663"/>
              </w:tabs>
              <w:jc w:val="center"/>
              <w:rPr>
                <w:rFonts w:ascii="Times New Roman" w:eastAsia="Calibri" w:hAnsi="Times New Roman"/>
                <w:sz w:val="24"/>
                <w:szCs w:val="24"/>
              </w:rPr>
            </w:pPr>
          </w:p>
        </w:tc>
        <w:tc>
          <w:tcPr>
            <w:tcW w:w="2835"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Основы безопасности жизнедеятельности</w:t>
            </w:r>
          </w:p>
        </w:tc>
        <w:tc>
          <w:tcPr>
            <w:tcW w:w="709" w:type="dxa"/>
          </w:tcPr>
          <w:p w:rsidR="00D77292" w:rsidRPr="008C5378" w:rsidRDefault="00D77292" w:rsidP="00D77292">
            <w:pPr>
              <w:tabs>
                <w:tab w:val="left" w:pos="6663"/>
              </w:tabs>
              <w:jc w:val="center"/>
              <w:rPr>
                <w:rFonts w:ascii="Times New Roman" w:eastAsia="Calibri" w:hAnsi="Times New Roman"/>
                <w:sz w:val="24"/>
                <w:szCs w:val="24"/>
              </w:rPr>
            </w:pPr>
          </w:p>
        </w:tc>
        <w:tc>
          <w:tcPr>
            <w:tcW w:w="762" w:type="dxa"/>
          </w:tcPr>
          <w:p w:rsidR="00D77292" w:rsidRPr="008C5378" w:rsidRDefault="00D77292" w:rsidP="00D77292">
            <w:pPr>
              <w:tabs>
                <w:tab w:val="left" w:pos="6663"/>
              </w:tabs>
              <w:jc w:val="center"/>
              <w:rPr>
                <w:rFonts w:ascii="Times New Roman" w:eastAsia="Calibri" w:hAnsi="Times New Roman"/>
                <w:sz w:val="24"/>
                <w:szCs w:val="24"/>
              </w:rPr>
            </w:pPr>
          </w:p>
        </w:tc>
        <w:tc>
          <w:tcPr>
            <w:tcW w:w="798" w:type="dxa"/>
          </w:tcPr>
          <w:p w:rsidR="00D77292" w:rsidRPr="008C5378" w:rsidRDefault="00D77292" w:rsidP="00D77292">
            <w:pPr>
              <w:tabs>
                <w:tab w:val="left" w:pos="6663"/>
              </w:tabs>
              <w:jc w:val="center"/>
              <w:rPr>
                <w:rFonts w:ascii="Times New Roman" w:eastAsia="Calibri" w:hAnsi="Times New Roman"/>
                <w:sz w:val="24"/>
                <w:szCs w:val="24"/>
              </w:rPr>
            </w:pP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35</w:t>
            </w:r>
          </w:p>
        </w:tc>
        <w:tc>
          <w:tcPr>
            <w:tcW w:w="850"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34</w:t>
            </w:r>
          </w:p>
        </w:tc>
        <w:tc>
          <w:tcPr>
            <w:tcW w:w="851"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69</w:t>
            </w:r>
          </w:p>
        </w:tc>
      </w:tr>
      <w:tr w:rsidR="00D77292" w:rsidRPr="008C5378" w:rsidTr="00D77292">
        <w:tc>
          <w:tcPr>
            <w:tcW w:w="5245" w:type="dxa"/>
            <w:gridSpan w:val="2"/>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Итого</w:t>
            </w:r>
          </w:p>
        </w:tc>
        <w:tc>
          <w:tcPr>
            <w:tcW w:w="709"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 xml:space="preserve">840 </w:t>
            </w:r>
          </w:p>
        </w:tc>
        <w:tc>
          <w:tcPr>
            <w:tcW w:w="762"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875</w:t>
            </w:r>
          </w:p>
        </w:tc>
        <w:tc>
          <w:tcPr>
            <w:tcW w:w="798"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910</w:t>
            </w:r>
          </w:p>
        </w:tc>
        <w:tc>
          <w:tcPr>
            <w:tcW w:w="850"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945</w:t>
            </w:r>
          </w:p>
        </w:tc>
        <w:tc>
          <w:tcPr>
            <w:tcW w:w="850"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918</w:t>
            </w:r>
          </w:p>
        </w:tc>
        <w:tc>
          <w:tcPr>
            <w:tcW w:w="851"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4488</w:t>
            </w:r>
          </w:p>
        </w:tc>
      </w:tr>
      <w:tr w:rsidR="00D77292" w:rsidRPr="008C5378" w:rsidTr="00D77292">
        <w:tc>
          <w:tcPr>
            <w:tcW w:w="10065" w:type="dxa"/>
            <w:gridSpan w:val="8"/>
          </w:tcPr>
          <w:p w:rsidR="00D77292" w:rsidRPr="008C5378" w:rsidRDefault="00D77292" w:rsidP="00D77292">
            <w:pPr>
              <w:jc w:val="center"/>
              <w:rPr>
                <w:rFonts w:ascii="Times New Roman" w:eastAsia="Calibri" w:hAnsi="Times New Roman"/>
                <w:b/>
                <w:sz w:val="24"/>
                <w:szCs w:val="24"/>
              </w:rPr>
            </w:pPr>
            <w:r w:rsidRPr="008C5378">
              <w:rPr>
                <w:rFonts w:ascii="Times New Roman" w:eastAsia="Calibri" w:hAnsi="Times New Roman"/>
                <w:b/>
                <w:sz w:val="24"/>
                <w:szCs w:val="24"/>
              </w:rPr>
              <w:t>Часть, формируемая участниками образовательных отношений</w:t>
            </w:r>
          </w:p>
          <w:p w:rsidR="00D77292" w:rsidRPr="008C5378" w:rsidRDefault="00D77292" w:rsidP="00D77292">
            <w:pPr>
              <w:jc w:val="center"/>
              <w:rPr>
                <w:rFonts w:ascii="Times New Roman" w:eastAsia="Calibri" w:hAnsi="Times New Roman"/>
                <w:b/>
                <w:sz w:val="24"/>
                <w:szCs w:val="24"/>
              </w:rPr>
            </w:pPr>
          </w:p>
        </w:tc>
      </w:tr>
      <w:tr w:rsidR="00D77292" w:rsidRPr="008C5378" w:rsidTr="00D77292">
        <w:tc>
          <w:tcPr>
            <w:tcW w:w="5245" w:type="dxa"/>
            <w:gridSpan w:val="2"/>
          </w:tcPr>
          <w:p w:rsidR="00D77292" w:rsidRPr="008C5378" w:rsidRDefault="00D77292" w:rsidP="00D77292">
            <w:pPr>
              <w:tabs>
                <w:tab w:val="left" w:pos="6663"/>
              </w:tabs>
              <w:jc w:val="center"/>
              <w:rPr>
                <w:rFonts w:ascii="Times New Roman" w:eastAsia="Calibri" w:hAnsi="Times New Roman"/>
                <w:sz w:val="24"/>
                <w:szCs w:val="24"/>
                <w:lang w:val="ru-RU"/>
              </w:rPr>
            </w:pPr>
            <w:r w:rsidRPr="008C5378">
              <w:rPr>
                <w:rFonts w:ascii="Times New Roman" w:eastAsia="Calibri" w:hAnsi="Times New Roman"/>
                <w:sz w:val="24"/>
                <w:szCs w:val="24"/>
                <w:lang w:val="ru-RU"/>
              </w:rPr>
              <w:t>Башкирский  язык  как государственный язык  Республики Башкортостан</w:t>
            </w:r>
          </w:p>
        </w:tc>
        <w:tc>
          <w:tcPr>
            <w:tcW w:w="709"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35</w:t>
            </w:r>
          </w:p>
        </w:tc>
        <w:tc>
          <w:tcPr>
            <w:tcW w:w="762"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35</w:t>
            </w:r>
          </w:p>
        </w:tc>
        <w:tc>
          <w:tcPr>
            <w:tcW w:w="798"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35</w:t>
            </w: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35</w:t>
            </w: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34</w:t>
            </w:r>
          </w:p>
        </w:tc>
        <w:tc>
          <w:tcPr>
            <w:tcW w:w="851"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174</w:t>
            </w:r>
          </w:p>
        </w:tc>
      </w:tr>
      <w:tr w:rsidR="00D77292" w:rsidRPr="008C5378" w:rsidTr="00D77292">
        <w:tc>
          <w:tcPr>
            <w:tcW w:w="5245" w:type="dxa"/>
            <w:gridSpan w:val="2"/>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Математика</w:t>
            </w:r>
          </w:p>
        </w:tc>
        <w:tc>
          <w:tcPr>
            <w:tcW w:w="709"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35</w:t>
            </w:r>
          </w:p>
        </w:tc>
        <w:tc>
          <w:tcPr>
            <w:tcW w:w="762"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35</w:t>
            </w:r>
          </w:p>
        </w:tc>
        <w:tc>
          <w:tcPr>
            <w:tcW w:w="798" w:type="dxa"/>
          </w:tcPr>
          <w:p w:rsidR="00D77292" w:rsidRPr="008C5378" w:rsidRDefault="00D77292" w:rsidP="00D77292">
            <w:pPr>
              <w:tabs>
                <w:tab w:val="left" w:pos="6663"/>
              </w:tabs>
              <w:jc w:val="center"/>
              <w:rPr>
                <w:rFonts w:ascii="Times New Roman" w:eastAsia="Calibri" w:hAnsi="Times New Roman"/>
                <w:sz w:val="24"/>
                <w:szCs w:val="24"/>
              </w:rPr>
            </w:pP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p>
        </w:tc>
        <w:tc>
          <w:tcPr>
            <w:tcW w:w="851"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70</w:t>
            </w:r>
          </w:p>
        </w:tc>
      </w:tr>
      <w:tr w:rsidR="00D77292" w:rsidRPr="008C5378" w:rsidTr="00D77292">
        <w:tc>
          <w:tcPr>
            <w:tcW w:w="5245" w:type="dxa"/>
            <w:gridSpan w:val="2"/>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Алгебра</w:t>
            </w:r>
          </w:p>
        </w:tc>
        <w:tc>
          <w:tcPr>
            <w:tcW w:w="709" w:type="dxa"/>
          </w:tcPr>
          <w:p w:rsidR="00D77292" w:rsidRPr="008C5378" w:rsidRDefault="00D77292" w:rsidP="00D77292">
            <w:pPr>
              <w:tabs>
                <w:tab w:val="left" w:pos="6663"/>
              </w:tabs>
              <w:jc w:val="center"/>
              <w:rPr>
                <w:rFonts w:ascii="Times New Roman" w:eastAsia="Calibri" w:hAnsi="Times New Roman"/>
                <w:sz w:val="24"/>
                <w:szCs w:val="24"/>
              </w:rPr>
            </w:pPr>
          </w:p>
        </w:tc>
        <w:tc>
          <w:tcPr>
            <w:tcW w:w="762" w:type="dxa"/>
          </w:tcPr>
          <w:p w:rsidR="00D77292" w:rsidRPr="008C5378" w:rsidRDefault="00D77292" w:rsidP="00D77292">
            <w:pPr>
              <w:tabs>
                <w:tab w:val="left" w:pos="6663"/>
              </w:tabs>
              <w:jc w:val="center"/>
              <w:rPr>
                <w:rFonts w:ascii="Times New Roman" w:eastAsia="Calibri" w:hAnsi="Times New Roman"/>
                <w:sz w:val="24"/>
                <w:szCs w:val="24"/>
              </w:rPr>
            </w:pPr>
          </w:p>
        </w:tc>
        <w:tc>
          <w:tcPr>
            <w:tcW w:w="798"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35</w:t>
            </w: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35</w:t>
            </w: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34</w:t>
            </w:r>
          </w:p>
        </w:tc>
        <w:tc>
          <w:tcPr>
            <w:tcW w:w="851"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104</w:t>
            </w:r>
          </w:p>
        </w:tc>
      </w:tr>
      <w:tr w:rsidR="00D77292" w:rsidRPr="008C5378" w:rsidTr="00D77292">
        <w:tc>
          <w:tcPr>
            <w:tcW w:w="5245" w:type="dxa"/>
            <w:gridSpan w:val="2"/>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Русский  язык</w:t>
            </w:r>
          </w:p>
        </w:tc>
        <w:tc>
          <w:tcPr>
            <w:tcW w:w="709"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35</w:t>
            </w:r>
          </w:p>
        </w:tc>
        <w:tc>
          <w:tcPr>
            <w:tcW w:w="762"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35</w:t>
            </w:r>
          </w:p>
        </w:tc>
        <w:tc>
          <w:tcPr>
            <w:tcW w:w="798"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35</w:t>
            </w: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p>
        </w:tc>
        <w:tc>
          <w:tcPr>
            <w:tcW w:w="851"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105</w:t>
            </w:r>
          </w:p>
        </w:tc>
      </w:tr>
      <w:tr w:rsidR="00D77292" w:rsidRPr="008C5378" w:rsidTr="00D77292">
        <w:tc>
          <w:tcPr>
            <w:tcW w:w="5245" w:type="dxa"/>
            <w:gridSpan w:val="2"/>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Английский язык</w:t>
            </w:r>
          </w:p>
        </w:tc>
        <w:tc>
          <w:tcPr>
            <w:tcW w:w="709"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35</w:t>
            </w:r>
          </w:p>
        </w:tc>
        <w:tc>
          <w:tcPr>
            <w:tcW w:w="762"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35</w:t>
            </w:r>
          </w:p>
        </w:tc>
        <w:tc>
          <w:tcPr>
            <w:tcW w:w="798" w:type="dxa"/>
          </w:tcPr>
          <w:p w:rsidR="00D77292" w:rsidRPr="008C5378" w:rsidRDefault="00D77292" w:rsidP="00D77292">
            <w:pPr>
              <w:tabs>
                <w:tab w:val="left" w:pos="6663"/>
              </w:tabs>
              <w:jc w:val="center"/>
              <w:rPr>
                <w:rFonts w:ascii="Times New Roman" w:eastAsia="Calibri" w:hAnsi="Times New Roman"/>
                <w:sz w:val="24"/>
                <w:szCs w:val="24"/>
              </w:rPr>
            </w:pP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34</w:t>
            </w:r>
          </w:p>
        </w:tc>
        <w:tc>
          <w:tcPr>
            <w:tcW w:w="851"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104</w:t>
            </w:r>
          </w:p>
        </w:tc>
      </w:tr>
      <w:tr w:rsidR="00D77292" w:rsidRPr="008C5378" w:rsidTr="00D77292">
        <w:tc>
          <w:tcPr>
            <w:tcW w:w="5245" w:type="dxa"/>
            <w:gridSpan w:val="2"/>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 xml:space="preserve"> Физика</w:t>
            </w:r>
          </w:p>
        </w:tc>
        <w:tc>
          <w:tcPr>
            <w:tcW w:w="709" w:type="dxa"/>
          </w:tcPr>
          <w:p w:rsidR="00D77292" w:rsidRPr="008C5378" w:rsidRDefault="00D77292" w:rsidP="00D77292">
            <w:pPr>
              <w:tabs>
                <w:tab w:val="left" w:pos="6663"/>
              </w:tabs>
              <w:jc w:val="center"/>
              <w:rPr>
                <w:rFonts w:ascii="Times New Roman" w:eastAsia="Calibri" w:hAnsi="Times New Roman"/>
                <w:sz w:val="24"/>
                <w:szCs w:val="24"/>
              </w:rPr>
            </w:pPr>
          </w:p>
        </w:tc>
        <w:tc>
          <w:tcPr>
            <w:tcW w:w="762" w:type="dxa"/>
          </w:tcPr>
          <w:p w:rsidR="00D77292" w:rsidRPr="008C5378" w:rsidRDefault="00D77292" w:rsidP="00D77292">
            <w:pPr>
              <w:tabs>
                <w:tab w:val="left" w:pos="6663"/>
              </w:tabs>
              <w:jc w:val="center"/>
              <w:rPr>
                <w:rFonts w:ascii="Times New Roman" w:eastAsia="Calibri" w:hAnsi="Times New Roman"/>
                <w:sz w:val="24"/>
                <w:szCs w:val="24"/>
              </w:rPr>
            </w:pPr>
          </w:p>
        </w:tc>
        <w:tc>
          <w:tcPr>
            <w:tcW w:w="798"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35</w:t>
            </w: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35</w:t>
            </w: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p>
        </w:tc>
        <w:tc>
          <w:tcPr>
            <w:tcW w:w="851"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70</w:t>
            </w:r>
          </w:p>
        </w:tc>
      </w:tr>
      <w:tr w:rsidR="00D77292" w:rsidRPr="008C5378" w:rsidTr="00D77292">
        <w:tc>
          <w:tcPr>
            <w:tcW w:w="5245" w:type="dxa"/>
            <w:gridSpan w:val="2"/>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Литература</w:t>
            </w:r>
          </w:p>
        </w:tc>
        <w:tc>
          <w:tcPr>
            <w:tcW w:w="709"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35</w:t>
            </w:r>
          </w:p>
        </w:tc>
        <w:tc>
          <w:tcPr>
            <w:tcW w:w="762"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35</w:t>
            </w:r>
          </w:p>
        </w:tc>
        <w:tc>
          <w:tcPr>
            <w:tcW w:w="798" w:type="dxa"/>
          </w:tcPr>
          <w:p w:rsidR="00D77292" w:rsidRPr="008C5378" w:rsidRDefault="00D77292" w:rsidP="00D77292">
            <w:pPr>
              <w:tabs>
                <w:tab w:val="left" w:pos="6663"/>
              </w:tabs>
              <w:jc w:val="center"/>
              <w:rPr>
                <w:rFonts w:ascii="Times New Roman" w:eastAsia="Calibri" w:hAnsi="Times New Roman"/>
                <w:sz w:val="24"/>
                <w:szCs w:val="24"/>
              </w:rPr>
            </w:pP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34</w:t>
            </w:r>
          </w:p>
        </w:tc>
        <w:tc>
          <w:tcPr>
            <w:tcW w:w="851"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104</w:t>
            </w:r>
          </w:p>
        </w:tc>
      </w:tr>
      <w:tr w:rsidR="00D77292" w:rsidRPr="008C5378" w:rsidTr="00D77292">
        <w:tc>
          <w:tcPr>
            <w:tcW w:w="5245" w:type="dxa"/>
            <w:gridSpan w:val="2"/>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История</w:t>
            </w:r>
          </w:p>
        </w:tc>
        <w:tc>
          <w:tcPr>
            <w:tcW w:w="709" w:type="dxa"/>
          </w:tcPr>
          <w:p w:rsidR="00D77292" w:rsidRPr="008C5378" w:rsidRDefault="00D77292" w:rsidP="00D77292">
            <w:pPr>
              <w:tabs>
                <w:tab w:val="left" w:pos="6663"/>
              </w:tabs>
              <w:jc w:val="center"/>
              <w:rPr>
                <w:rFonts w:ascii="Times New Roman" w:eastAsia="Calibri" w:hAnsi="Times New Roman"/>
                <w:sz w:val="24"/>
                <w:szCs w:val="24"/>
              </w:rPr>
            </w:pPr>
          </w:p>
        </w:tc>
        <w:tc>
          <w:tcPr>
            <w:tcW w:w="762" w:type="dxa"/>
          </w:tcPr>
          <w:p w:rsidR="00D77292" w:rsidRPr="008C5378" w:rsidRDefault="00D77292" w:rsidP="00D77292">
            <w:pPr>
              <w:tabs>
                <w:tab w:val="left" w:pos="6663"/>
              </w:tabs>
              <w:jc w:val="center"/>
              <w:rPr>
                <w:rFonts w:ascii="Times New Roman" w:eastAsia="Calibri" w:hAnsi="Times New Roman"/>
                <w:sz w:val="24"/>
                <w:szCs w:val="24"/>
              </w:rPr>
            </w:pPr>
          </w:p>
        </w:tc>
        <w:tc>
          <w:tcPr>
            <w:tcW w:w="798"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35</w:t>
            </w: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35</w:t>
            </w: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34</w:t>
            </w:r>
          </w:p>
        </w:tc>
        <w:tc>
          <w:tcPr>
            <w:tcW w:w="851"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104</w:t>
            </w:r>
          </w:p>
        </w:tc>
      </w:tr>
      <w:tr w:rsidR="00D77292" w:rsidRPr="008C5378" w:rsidTr="00D77292">
        <w:tc>
          <w:tcPr>
            <w:tcW w:w="5245" w:type="dxa"/>
            <w:gridSpan w:val="2"/>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География</w:t>
            </w:r>
          </w:p>
        </w:tc>
        <w:tc>
          <w:tcPr>
            <w:tcW w:w="709" w:type="dxa"/>
          </w:tcPr>
          <w:p w:rsidR="00D77292" w:rsidRPr="008C5378" w:rsidRDefault="00D77292" w:rsidP="00D77292">
            <w:pPr>
              <w:tabs>
                <w:tab w:val="left" w:pos="6663"/>
              </w:tabs>
              <w:jc w:val="center"/>
              <w:rPr>
                <w:rFonts w:ascii="Times New Roman" w:eastAsia="Calibri" w:hAnsi="Times New Roman"/>
                <w:sz w:val="24"/>
                <w:szCs w:val="24"/>
              </w:rPr>
            </w:pPr>
          </w:p>
        </w:tc>
        <w:tc>
          <w:tcPr>
            <w:tcW w:w="762" w:type="dxa"/>
          </w:tcPr>
          <w:p w:rsidR="00D77292" w:rsidRPr="008C5378" w:rsidRDefault="00D77292" w:rsidP="00D77292">
            <w:pPr>
              <w:tabs>
                <w:tab w:val="left" w:pos="6663"/>
              </w:tabs>
              <w:jc w:val="center"/>
              <w:rPr>
                <w:rFonts w:ascii="Times New Roman" w:eastAsia="Calibri" w:hAnsi="Times New Roman"/>
                <w:sz w:val="24"/>
                <w:szCs w:val="24"/>
              </w:rPr>
            </w:pPr>
          </w:p>
        </w:tc>
        <w:tc>
          <w:tcPr>
            <w:tcW w:w="798"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35</w:t>
            </w: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35</w:t>
            </w: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34</w:t>
            </w:r>
          </w:p>
        </w:tc>
        <w:tc>
          <w:tcPr>
            <w:tcW w:w="851"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104</w:t>
            </w:r>
          </w:p>
        </w:tc>
      </w:tr>
      <w:tr w:rsidR="00D77292" w:rsidRPr="008C5378" w:rsidTr="00D77292">
        <w:tc>
          <w:tcPr>
            <w:tcW w:w="5245" w:type="dxa"/>
            <w:gridSpan w:val="2"/>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 xml:space="preserve"> Биология</w:t>
            </w:r>
          </w:p>
        </w:tc>
        <w:tc>
          <w:tcPr>
            <w:tcW w:w="709" w:type="dxa"/>
          </w:tcPr>
          <w:p w:rsidR="00D77292" w:rsidRPr="008C5378" w:rsidRDefault="00D77292" w:rsidP="00D77292">
            <w:pPr>
              <w:tabs>
                <w:tab w:val="left" w:pos="6663"/>
              </w:tabs>
              <w:jc w:val="center"/>
              <w:rPr>
                <w:rFonts w:ascii="Times New Roman" w:eastAsia="Calibri" w:hAnsi="Times New Roman"/>
                <w:sz w:val="24"/>
                <w:szCs w:val="24"/>
              </w:rPr>
            </w:pPr>
          </w:p>
        </w:tc>
        <w:tc>
          <w:tcPr>
            <w:tcW w:w="762" w:type="dxa"/>
          </w:tcPr>
          <w:p w:rsidR="00D77292" w:rsidRPr="008C5378" w:rsidRDefault="00D77292" w:rsidP="00D77292">
            <w:pPr>
              <w:tabs>
                <w:tab w:val="left" w:pos="6663"/>
              </w:tabs>
              <w:jc w:val="center"/>
              <w:rPr>
                <w:rFonts w:ascii="Times New Roman" w:eastAsia="Calibri" w:hAnsi="Times New Roman"/>
                <w:sz w:val="24"/>
                <w:szCs w:val="24"/>
              </w:rPr>
            </w:pPr>
          </w:p>
        </w:tc>
        <w:tc>
          <w:tcPr>
            <w:tcW w:w="798" w:type="dxa"/>
          </w:tcPr>
          <w:p w:rsidR="00D77292" w:rsidRPr="008C5378" w:rsidRDefault="00D77292" w:rsidP="00D77292">
            <w:pPr>
              <w:tabs>
                <w:tab w:val="left" w:pos="6663"/>
              </w:tabs>
              <w:jc w:val="center"/>
              <w:rPr>
                <w:rFonts w:ascii="Times New Roman" w:eastAsia="Calibri" w:hAnsi="Times New Roman"/>
                <w:sz w:val="24"/>
                <w:szCs w:val="24"/>
              </w:rPr>
            </w:pP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35</w:t>
            </w:r>
          </w:p>
        </w:tc>
        <w:tc>
          <w:tcPr>
            <w:tcW w:w="850" w:type="dxa"/>
          </w:tcPr>
          <w:p w:rsidR="00D77292" w:rsidRPr="008C5378" w:rsidRDefault="00D77292" w:rsidP="00D77292">
            <w:pPr>
              <w:tabs>
                <w:tab w:val="left" w:pos="6663"/>
              </w:tabs>
              <w:jc w:val="center"/>
              <w:rPr>
                <w:rFonts w:ascii="Times New Roman" w:eastAsia="Calibri" w:hAnsi="Times New Roman"/>
                <w:sz w:val="24"/>
                <w:szCs w:val="24"/>
              </w:rPr>
            </w:pPr>
          </w:p>
        </w:tc>
        <w:tc>
          <w:tcPr>
            <w:tcW w:w="851"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35</w:t>
            </w:r>
          </w:p>
        </w:tc>
      </w:tr>
      <w:tr w:rsidR="00D77292" w:rsidRPr="008C5378" w:rsidTr="00D77292">
        <w:tc>
          <w:tcPr>
            <w:tcW w:w="5245" w:type="dxa"/>
            <w:gridSpan w:val="2"/>
          </w:tcPr>
          <w:p w:rsidR="00D77292" w:rsidRPr="008C5378" w:rsidRDefault="00D77292" w:rsidP="00D77292">
            <w:pPr>
              <w:tabs>
                <w:tab w:val="left" w:pos="6663"/>
              </w:tabs>
              <w:jc w:val="center"/>
              <w:rPr>
                <w:rFonts w:ascii="Times New Roman" w:eastAsia="Calibri" w:hAnsi="Times New Roman"/>
                <w:sz w:val="24"/>
                <w:szCs w:val="24"/>
              </w:rPr>
            </w:pPr>
            <w:r w:rsidRPr="008C5378">
              <w:rPr>
                <w:rFonts w:ascii="Times New Roman" w:eastAsia="Calibri" w:hAnsi="Times New Roman"/>
                <w:sz w:val="24"/>
                <w:szCs w:val="24"/>
              </w:rPr>
              <w:t xml:space="preserve"> Итого</w:t>
            </w:r>
          </w:p>
        </w:tc>
        <w:tc>
          <w:tcPr>
            <w:tcW w:w="709"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175</w:t>
            </w:r>
          </w:p>
        </w:tc>
        <w:tc>
          <w:tcPr>
            <w:tcW w:w="762"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175</w:t>
            </w:r>
          </w:p>
        </w:tc>
        <w:tc>
          <w:tcPr>
            <w:tcW w:w="798"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210</w:t>
            </w:r>
          </w:p>
        </w:tc>
        <w:tc>
          <w:tcPr>
            <w:tcW w:w="850"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210</w:t>
            </w:r>
          </w:p>
        </w:tc>
        <w:tc>
          <w:tcPr>
            <w:tcW w:w="850"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204</w:t>
            </w:r>
          </w:p>
        </w:tc>
        <w:tc>
          <w:tcPr>
            <w:tcW w:w="851" w:type="dxa"/>
          </w:tcPr>
          <w:p w:rsidR="00D77292" w:rsidRPr="008C5378" w:rsidRDefault="00D77292" w:rsidP="00D77292">
            <w:pPr>
              <w:tabs>
                <w:tab w:val="left" w:pos="6663"/>
              </w:tabs>
              <w:jc w:val="center"/>
              <w:rPr>
                <w:rFonts w:ascii="Times New Roman" w:eastAsia="Calibri" w:hAnsi="Times New Roman"/>
                <w:b/>
                <w:sz w:val="24"/>
                <w:szCs w:val="24"/>
              </w:rPr>
            </w:pPr>
            <w:r w:rsidRPr="008C5378">
              <w:rPr>
                <w:rFonts w:ascii="Times New Roman" w:eastAsia="Calibri" w:hAnsi="Times New Roman"/>
                <w:b/>
                <w:sz w:val="24"/>
                <w:szCs w:val="24"/>
              </w:rPr>
              <w:t>974</w:t>
            </w:r>
          </w:p>
        </w:tc>
      </w:tr>
      <w:tr w:rsidR="00D77292" w:rsidRPr="008C5378" w:rsidTr="00D77292">
        <w:tc>
          <w:tcPr>
            <w:tcW w:w="5245" w:type="dxa"/>
            <w:gridSpan w:val="2"/>
          </w:tcPr>
          <w:p w:rsidR="00D77292" w:rsidRPr="008C5378" w:rsidRDefault="00D77292" w:rsidP="00D77292">
            <w:pPr>
              <w:jc w:val="center"/>
              <w:rPr>
                <w:rFonts w:ascii="Times New Roman" w:eastAsia="Calibri" w:hAnsi="Times New Roman"/>
                <w:b/>
                <w:sz w:val="24"/>
                <w:szCs w:val="24"/>
              </w:rPr>
            </w:pPr>
            <w:r w:rsidRPr="008C5378">
              <w:rPr>
                <w:rFonts w:ascii="Times New Roman" w:eastAsia="Calibri" w:hAnsi="Times New Roman"/>
                <w:b/>
                <w:sz w:val="24"/>
                <w:szCs w:val="24"/>
              </w:rPr>
              <w:t>Максимально допустимая недельная нагрузка</w:t>
            </w:r>
          </w:p>
        </w:tc>
        <w:tc>
          <w:tcPr>
            <w:tcW w:w="709" w:type="dxa"/>
          </w:tcPr>
          <w:p w:rsidR="00D77292" w:rsidRPr="008C5378" w:rsidRDefault="00D77292" w:rsidP="00D77292">
            <w:pPr>
              <w:jc w:val="center"/>
              <w:rPr>
                <w:rFonts w:ascii="Times New Roman" w:eastAsia="Calibri" w:hAnsi="Times New Roman"/>
                <w:b/>
                <w:sz w:val="24"/>
                <w:szCs w:val="24"/>
              </w:rPr>
            </w:pPr>
            <w:r w:rsidRPr="008C5378">
              <w:rPr>
                <w:rFonts w:ascii="Times New Roman" w:eastAsia="Calibri" w:hAnsi="Times New Roman"/>
                <w:b/>
                <w:sz w:val="24"/>
                <w:szCs w:val="24"/>
              </w:rPr>
              <w:t>1015</w:t>
            </w:r>
          </w:p>
        </w:tc>
        <w:tc>
          <w:tcPr>
            <w:tcW w:w="762" w:type="dxa"/>
          </w:tcPr>
          <w:p w:rsidR="00D77292" w:rsidRPr="008C5378" w:rsidRDefault="00D77292" w:rsidP="00D77292">
            <w:pPr>
              <w:jc w:val="center"/>
              <w:rPr>
                <w:rFonts w:ascii="Times New Roman" w:eastAsia="Calibri" w:hAnsi="Times New Roman"/>
                <w:b/>
                <w:sz w:val="24"/>
                <w:szCs w:val="24"/>
              </w:rPr>
            </w:pPr>
            <w:r w:rsidRPr="008C5378">
              <w:rPr>
                <w:rFonts w:ascii="Times New Roman" w:eastAsia="Calibri" w:hAnsi="Times New Roman"/>
                <w:b/>
                <w:sz w:val="24"/>
                <w:szCs w:val="24"/>
              </w:rPr>
              <w:t>1050</w:t>
            </w:r>
          </w:p>
        </w:tc>
        <w:tc>
          <w:tcPr>
            <w:tcW w:w="798" w:type="dxa"/>
          </w:tcPr>
          <w:p w:rsidR="00D77292" w:rsidRPr="008C5378" w:rsidRDefault="00D77292" w:rsidP="00D77292">
            <w:pPr>
              <w:jc w:val="center"/>
              <w:rPr>
                <w:rFonts w:ascii="Times New Roman" w:eastAsia="Calibri" w:hAnsi="Times New Roman"/>
                <w:b/>
                <w:sz w:val="24"/>
                <w:szCs w:val="24"/>
              </w:rPr>
            </w:pPr>
            <w:r w:rsidRPr="008C5378">
              <w:rPr>
                <w:rFonts w:ascii="Times New Roman" w:eastAsia="Calibri" w:hAnsi="Times New Roman"/>
                <w:b/>
                <w:sz w:val="24"/>
                <w:szCs w:val="24"/>
              </w:rPr>
              <w:t>1120</w:t>
            </w:r>
          </w:p>
        </w:tc>
        <w:tc>
          <w:tcPr>
            <w:tcW w:w="850" w:type="dxa"/>
          </w:tcPr>
          <w:p w:rsidR="00D77292" w:rsidRPr="008C5378" w:rsidRDefault="00D77292" w:rsidP="00D77292">
            <w:pPr>
              <w:jc w:val="center"/>
              <w:rPr>
                <w:rFonts w:ascii="Times New Roman" w:eastAsia="Calibri" w:hAnsi="Times New Roman"/>
                <w:b/>
                <w:sz w:val="24"/>
                <w:szCs w:val="24"/>
              </w:rPr>
            </w:pPr>
            <w:r w:rsidRPr="008C5378">
              <w:rPr>
                <w:rFonts w:ascii="Times New Roman" w:eastAsia="Calibri" w:hAnsi="Times New Roman"/>
                <w:b/>
                <w:sz w:val="24"/>
                <w:szCs w:val="24"/>
              </w:rPr>
              <w:t>1155</w:t>
            </w:r>
          </w:p>
        </w:tc>
        <w:tc>
          <w:tcPr>
            <w:tcW w:w="850" w:type="dxa"/>
          </w:tcPr>
          <w:p w:rsidR="00D77292" w:rsidRPr="008C5378" w:rsidRDefault="00D77292" w:rsidP="00D77292">
            <w:pPr>
              <w:jc w:val="center"/>
              <w:rPr>
                <w:rFonts w:ascii="Times New Roman" w:eastAsia="Calibri" w:hAnsi="Times New Roman"/>
                <w:b/>
                <w:sz w:val="24"/>
                <w:szCs w:val="24"/>
              </w:rPr>
            </w:pPr>
            <w:r w:rsidRPr="008C5378">
              <w:rPr>
                <w:rFonts w:ascii="Times New Roman" w:eastAsia="Calibri" w:hAnsi="Times New Roman"/>
                <w:b/>
                <w:sz w:val="24"/>
                <w:szCs w:val="24"/>
              </w:rPr>
              <w:t>1122</w:t>
            </w:r>
          </w:p>
        </w:tc>
        <w:tc>
          <w:tcPr>
            <w:tcW w:w="851" w:type="dxa"/>
          </w:tcPr>
          <w:p w:rsidR="00D77292" w:rsidRPr="008C5378" w:rsidRDefault="00D77292" w:rsidP="00D77292">
            <w:pPr>
              <w:jc w:val="center"/>
              <w:rPr>
                <w:rFonts w:ascii="Times New Roman" w:eastAsia="Calibri" w:hAnsi="Times New Roman"/>
                <w:b/>
                <w:sz w:val="24"/>
                <w:szCs w:val="24"/>
              </w:rPr>
            </w:pPr>
            <w:r w:rsidRPr="008C5378">
              <w:rPr>
                <w:rFonts w:ascii="Times New Roman" w:eastAsia="Calibri" w:hAnsi="Times New Roman"/>
                <w:b/>
                <w:sz w:val="24"/>
                <w:szCs w:val="24"/>
              </w:rPr>
              <w:t>5462</w:t>
            </w:r>
          </w:p>
        </w:tc>
      </w:tr>
    </w:tbl>
    <w:p w:rsidR="00D77292" w:rsidRPr="008C5378" w:rsidRDefault="00D77292" w:rsidP="00D77292">
      <w:pPr>
        <w:keepNext/>
        <w:keepLines/>
        <w:spacing w:after="0" w:line="240" w:lineRule="auto"/>
        <w:jc w:val="center"/>
        <w:outlineLvl w:val="0"/>
        <w:rPr>
          <w:rFonts w:ascii="Times New Roman" w:eastAsia="Calibri" w:hAnsi="Times New Roman" w:cs="Times New Roman"/>
          <w:sz w:val="24"/>
          <w:szCs w:val="24"/>
          <w:lang w:bidi="en-US"/>
        </w:rPr>
      </w:pPr>
    </w:p>
    <w:p w:rsidR="00D77292" w:rsidRPr="007234EE" w:rsidRDefault="00D77292" w:rsidP="00D77292">
      <w:pPr>
        <w:keepNext/>
        <w:keepLines/>
        <w:spacing w:after="0" w:line="240" w:lineRule="auto"/>
        <w:jc w:val="center"/>
        <w:outlineLvl w:val="0"/>
        <w:rPr>
          <w:rFonts w:ascii="Times New Roman" w:eastAsia="Calibri" w:hAnsi="Times New Roman" w:cs="Times New Roman"/>
          <w:b/>
          <w:sz w:val="24"/>
          <w:szCs w:val="24"/>
          <w:lang w:bidi="en-US"/>
        </w:rPr>
      </w:pPr>
    </w:p>
    <w:p w:rsidR="00D77292" w:rsidRPr="007234EE" w:rsidRDefault="007234EE" w:rsidP="00995313">
      <w:pPr>
        <w:keepNext/>
        <w:keepLines/>
        <w:spacing w:after="0" w:line="240" w:lineRule="auto"/>
        <w:jc w:val="center"/>
        <w:outlineLvl w:val="0"/>
        <w:rPr>
          <w:rFonts w:ascii="Times New Roman" w:eastAsia="Calibri" w:hAnsi="Times New Roman" w:cs="Times New Roman"/>
          <w:b/>
          <w:sz w:val="24"/>
          <w:szCs w:val="24"/>
          <w:lang w:bidi="en-US"/>
        </w:rPr>
      </w:pPr>
      <w:r w:rsidRPr="007234EE">
        <w:rPr>
          <w:rFonts w:ascii="Times New Roman" w:eastAsia="Calibri" w:hAnsi="Times New Roman" w:cs="Times New Roman"/>
          <w:b/>
          <w:sz w:val="24"/>
          <w:szCs w:val="24"/>
          <w:lang w:bidi="en-US"/>
        </w:rPr>
        <w:t xml:space="preserve">3.3 </w:t>
      </w:r>
      <w:r w:rsidR="00D77292" w:rsidRPr="007234EE">
        <w:rPr>
          <w:rFonts w:ascii="Times New Roman" w:eastAsia="Arial Unicode MS" w:hAnsi="Times New Roman" w:cs="Times New Roman"/>
          <w:b/>
          <w:bCs/>
          <w:iCs/>
          <w:sz w:val="24"/>
          <w:szCs w:val="24"/>
          <w:lang w:eastAsia="ru-RU"/>
        </w:rPr>
        <w:t>План внеурочной деятельности</w:t>
      </w:r>
    </w:p>
    <w:p w:rsidR="00D77292" w:rsidRPr="008C5378" w:rsidRDefault="00D77292" w:rsidP="00D77292">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План внеурочной деятельности для 5-9-х классов МБОУ </w:t>
      </w:r>
      <w:r w:rsidR="00681398">
        <w:rPr>
          <w:rFonts w:ascii="Times New Roman" w:eastAsia="Times New Roman" w:hAnsi="Times New Roman" w:cs="Times New Roman"/>
          <w:sz w:val="24"/>
          <w:szCs w:val="24"/>
          <w:lang w:eastAsia="ru-RU"/>
        </w:rPr>
        <w:t xml:space="preserve"> СОШ с.  Рсае</w:t>
      </w:r>
      <w:r w:rsidRPr="008C5378">
        <w:rPr>
          <w:rFonts w:ascii="Times New Roman" w:eastAsia="Times New Roman" w:hAnsi="Times New Roman" w:cs="Times New Roman"/>
          <w:sz w:val="24"/>
          <w:szCs w:val="24"/>
          <w:lang w:eastAsia="ru-RU"/>
        </w:rPr>
        <w:t>во обеспечивает введение в действие и реализацию требований федерального государственного образовательного стандарта начального общего и основного общего образования, определяет состав и структуру направлений и форм внеурочной деятельности по классам.</w:t>
      </w:r>
    </w:p>
    <w:p w:rsidR="00D77292" w:rsidRPr="008C5378" w:rsidRDefault="00D77292" w:rsidP="00D77292">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При разработке плана внеурочной деятельности использовались следующие нормативные документы:</w:t>
      </w:r>
    </w:p>
    <w:p w:rsidR="00D77292" w:rsidRPr="008C5378" w:rsidRDefault="00D77292" w:rsidP="00CA3F1C">
      <w:pPr>
        <w:numPr>
          <w:ilvl w:val="0"/>
          <w:numId w:val="87"/>
        </w:num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Федеральный закон от 29.12.2012 № 273 – ФЗ «Об образовании в Российской Федерации»;</w:t>
      </w:r>
    </w:p>
    <w:p w:rsidR="00D77292" w:rsidRPr="008C5378" w:rsidRDefault="00D77292" w:rsidP="00CA3F1C">
      <w:pPr>
        <w:numPr>
          <w:ilvl w:val="0"/>
          <w:numId w:val="87"/>
        </w:num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Приказ   Министерства   образования и   науки   Российской Федерации от 26.11.2010 № 1241 «О внесении изменений в федеральный государственный стандарт начального общего образования, утвержденный приказом Министерства образования и науки  Российской Федерации от 06.10.2009 № 373»;</w:t>
      </w:r>
    </w:p>
    <w:p w:rsidR="00D77292" w:rsidRPr="008C5378" w:rsidRDefault="00D77292" w:rsidP="00CA3F1C">
      <w:pPr>
        <w:numPr>
          <w:ilvl w:val="0"/>
          <w:numId w:val="87"/>
        </w:num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Приказ  Министерства   образования и   науки   Российской Федерации от 17.12.2010 № 1897 «Об утверждении ФГОС ООО» с изменениями (п.18.2.2.);</w:t>
      </w:r>
    </w:p>
    <w:p w:rsidR="00D77292" w:rsidRPr="008C5378" w:rsidRDefault="00D77292" w:rsidP="00CA3F1C">
      <w:pPr>
        <w:numPr>
          <w:ilvl w:val="0"/>
          <w:numId w:val="87"/>
        </w:num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Письмо  Министерства   образования и   науки   Российской Федерации от 12.05.2011 № 03-2960 «Об организации внеурочной деятельности при введении ФГОС»;</w:t>
      </w:r>
    </w:p>
    <w:p w:rsidR="00D77292" w:rsidRPr="008C5378" w:rsidRDefault="00D77292" w:rsidP="00CA3F1C">
      <w:pPr>
        <w:numPr>
          <w:ilvl w:val="0"/>
          <w:numId w:val="87"/>
        </w:num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СанПин 2.4.2. 2821-10, утверждён Постановлением Главного государственного санитарного врача Российской Федерации от 29.12.2010 № 189;</w:t>
      </w:r>
    </w:p>
    <w:p w:rsidR="00D77292" w:rsidRPr="008C5378" w:rsidRDefault="00681398" w:rsidP="00CA3F1C">
      <w:pPr>
        <w:numPr>
          <w:ilvl w:val="0"/>
          <w:numId w:val="87"/>
        </w:num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Устав   МБОУ  СОШ с.Рсае</w:t>
      </w:r>
      <w:r w:rsidR="00D77292" w:rsidRPr="008C5378">
        <w:rPr>
          <w:rFonts w:ascii="Times New Roman" w:eastAsia="Times New Roman" w:hAnsi="Times New Roman" w:cs="Times New Roman"/>
          <w:sz w:val="24"/>
          <w:szCs w:val="24"/>
          <w:lang w:eastAsia="ru-RU"/>
        </w:rPr>
        <w:t>во школы</w:t>
      </w:r>
    </w:p>
    <w:p w:rsidR="00D77292" w:rsidRPr="008C5378" w:rsidRDefault="00D77292" w:rsidP="00D77292">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Целевая направленность, стратегические и тактические цели содержания начального общего и основного общего образования</w:t>
      </w:r>
    </w:p>
    <w:p w:rsidR="00D77292" w:rsidRPr="008C5378" w:rsidRDefault="00D77292" w:rsidP="00D77292">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План внеурочной деятельности составлен с целью дальнейшего совершенствования образовательного процесса, повышения результативности обучения, обеспечения вариативности образовательного процесса, сохранения единого образовательного пространства, а также выполнения гигиенических требований к условиям и организации обучения школьников и сохранения их здоровья.</w:t>
      </w:r>
    </w:p>
    <w:p w:rsidR="00D77292" w:rsidRPr="008C5378" w:rsidRDefault="00D77292" w:rsidP="00D77292">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Основные принципы плана:</w:t>
      </w:r>
    </w:p>
    <w:p w:rsidR="00D77292" w:rsidRPr="008C5378" w:rsidRDefault="00D77292" w:rsidP="00D77292">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учет познавательных потребностей учащихся и социального заказа родителей (законных представителей);</w:t>
      </w:r>
    </w:p>
    <w:p w:rsidR="00D77292" w:rsidRPr="008C5378" w:rsidRDefault="00D77292" w:rsidP="00D77292">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учет кадрового потенциала образовательного учреждения;</w:t>
      </w:r>
    </w:p>
    <w:p w:rsidR="00D77292" w:rsidRPr="008C5378" w:rsidRDefault="00D77292" w:rsidP="00D77292">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поэтапность развития нововведений;</w:t>
      </w:r>
    </w:p>
    <w:p w:rsidR="00D77292" w:rsidRPr="008C5378" w:rsidRDefault="00D77292" w:rsidP="00D77292">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построение образовательного процесса в соответствии с санитарно-гигиеническими требованиями;</w:t>
      </w:r>
    </w:p>
    <w:p w:rsidR="00D77292" w:rsidRPr="008C5378" w:rsidRDefault="00D77292" w:rsidP="00D77292">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соблюдение преемственности и перспективности обучения.</w:t>
      </w:r>
    </w:p>
    <w:p w:rsidR="00D77292" w:rsidRPr="008C5378" w:rsidRDefault="00D77292" w:rsidP="00D77292">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Специфика внеурочной деятельности заключается в том, что в условиях общеобразовательного учреждения учащиеся получают возможность подключиться к занятиям по интересам, которые  обеспечивают достижение успеха благодаря их способностям независимо от успеваемости по обязательным учебным дисциплинам.</w:t>
      </w:r>
    </w:p>
    <w:p w:rsidR="00D77292" w:rsidRPr="008C5378" w:rsidRDefault="00D77292" w:rsidP="00D77292">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Внеурочная деятельность  опирается на содержание начального общего и основного общего образования, интегрирует с ним, что позволяет сблизить процессы воспитания, обучения и развития, решая тем самым одну из наиболее сложных проблем современной педагогики.  В процессе совместной творческой деятельности учителя и учащегося происходит становление  личности ребенка.</w:t>
      </w:r>
    </w:p>
    <w:p w:rsidR="00D77292" w:rsidRPr="008C5378" w:rsidRDefault="00D77292" w:rsidP="00D77292">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План внеурочной деятельности отражает основные цели и задачи школы. </w:t>
      </w:r>
    </w:p>
    <w:p w:rsidR="00D77292" w:rsidRPr="008C5378" w:rsidRDefault="00D77292" w:rsidP="00D77292">
      <w:pPr>
        <w:spacing w:after="0" w:line="240" w:lineRule="auto"/>
        <w:jc w:val="both"/>
        <w:rPr>
          <w:rFonts w:ascii="Times New Roman" w:eastAsia="Times New Roman" w:hAnsi="Times New Roman" w:cs="Times New Roman"/>
          <w:b/>
          <w:bCs/>
          <w:sz w:val="24"/>
          <w:szCs w:val="24"/>
          <w:lang w:eastAsia="ru-RU"/>
        </w:rPr>
      </w:pPr>
      <w:r w:rsidRPr="008C5378">
        <w:rPr>
          <w:rFonts w:ascii="Times New Roman" w:eastAsia="Times New Roman" w:hAnsi="Times New Roman" w:cs="Times New Roman"/>
          <w:b/>
          <w:bCs/>
          <w:sz w:val="24"/>
          <w:szCs w:val="24"/>
          <w:lang w:eastAsia="ru-RU"/>
        </w:rPr>
        <w:t xml:space="preserve">Цели внеурочной деятельности: </w:t>
      </w:r>
      <w:r w:rsidRPr="008C5378">
        <w:rPr>
          <w:rFonts w:ascii="Times New Roman" w:eastAsia="Times New Roman" w:hAnsi="Times New Roman" w:cs="Times New Roman"/>
          <w:bCs/>
          <w:sz w:val="24"/>
          <w:szCs w:val="24"/>
          <w:lang w:eastAsia="ru-RU"/>
        </w:rPr>
        <w:t>с</w:t>
      </w:r>
      <w:r w:rsidRPr="008C5378">
        <w:rPr>
          <w:rFonts w:ascii="Times New Roman" w:eastAsia="Times New Roman" w:hAnsi="Times New Roman" w:cs="Times New Roman"/>
          <w:sz w:val="24"/>
          <w:szCs w:val="24"/>
          <w:lang w:eastAsia="ru-RU"/>
        </w:rPr>
        <w:t>оздание условий для достижения учащимися необходимого для жизни в обществе социального опыта и формирования принимаемой обществом системы ценностей,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
    <w:p w:rsidR="00D77292" w:rsidRPr="008C5378" w:rsidRDefault="00D77292" w:rsidP="00D77292">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Внеурочная деятельность направлена на решение следующих специфических </w:t>
      </w:r>
      <w:r w:rsidRPr="008C5378">
        <w:rPr>
          <w:rFonts w:ascii="Times New Roman" w:eastAsia="Times New Roman" w:hAnsi="Times New Roman" w:cs="Times New Roman"/>
          <w:b/>
          <w:sz w:val="24"/>
          <w:szCs w:val="24"/>
          <w:lang w:eastAsia="ru-RU"/>
        </w:rPr>
        <w:t>задач:</w:t>
      </w:r>
    </w:p>
    <w:p w:rsidR="00D77292" w:rsidRPr="008C5378" w:rsidRDefault="00D77292" w:rsidP="00D77292">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создать комфортные условия для позитивного восприятия ценностей начального общего и основного общего образования и более успешного освоения его содержания;</w:t>
      </w:r>
    </w:p>
    <w:p w:rsidR="00D77292" w:rsidRPr="008C5378" w:rsidRDefault="00D77292" w:rsidP="00D77292">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способствовать осуществлению воспитания, благодаря включению детей в личностно значимые творческие виды деятельности, в процессе которых формируются  нравственные, духовные и культурные ценности подрастающего поколения;</w:t>
      </w:r>
    </w:p>
    <w:p w:rsidR="00D77292" w:rsidRPr="008C5378" w:rsidRDefault="00D77292" w:rsidP="00D77292">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компенсировать отсутствие, дополнить и углубить в начальном общем  и основном общем образовании учебные курсы, которые нужны учащимся для определения индивидуального образовательного маршрута, конкретизации жизненных планов, формирования важных личностных качеств;</w:t>
      </w:r>
    </w:p>
    <w:p w:rsidR="00D77292" w:rsidRPr="008C5378" w:rsidRDefault="00D77292" w:rsidP="00D77292">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ориентировать учащихся, проявляющих особый интерес к тем или иным видам деятельности, на развитие своих способностей по более сложным программам.</w:t>
      </w:r>
    </w:p>
    <w:p w:rsidR="00D77292" w:rsidRPr="008C5378" w:rsidRDefault="00D77292" w:rsidP="00D77292">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Часы, отведенные на внеурочную деятельность, не учитываются при определении обязательной допустимой нагрузки учащихся.</w:t>
      </w:r>
    </w:p>
    <w:p w:rsidR="00D77292" w:rsidRPr="008C5378" w:rsidRDefault="00D77292" w:rsidP="00D77292">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Согласно ФГОС основная образовательная программа начального общего и основного общего образования реализуется через урочную и внеурочную деятельность с соблюдением требований санитарно-эпидемиологических правил и нормативов.</w:t>
      </w:r>
    </w:p>
    <w:p w:rsidR="00D77292" w:rsidRPr="008C5378" w:rsidRDefault="00D77292" w:rsidP="00D77292">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Внеурочная деятельность осуществляется посредством различных форм организации, отличных от урочной системы обучения, таких как экскурсии, объединения дополнительного образования, спортивные секции, круглые столы, конференции, диспуты, школьные научные общества, олимпиады, конкурсы, соревнования, поисковые и научные исследования, общественно-полезные практики и.т.д.</w:t>
      </w:r>
    </w:p>
    <w:p w:rsidR="00D77292" w:rsidRPr="008C5378" w:rsidRDefault="00D77292" w:rsidP="00D77292">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Программы внеурочной деятельности </w:t>
      </w:r>
      <w:r w:rsidRPr="008C5378">
        <w:rPr>
          <w:rFonts w:ascii="Times New Roman" w:eastAsia="Times New Roman" w:hAnsi="Times New Roman" w:cs="Times New Roman"/>
          <w:b/>
          <w:sz w:val="24"/>
          <w:szCs w:val="24"/>
          <w:lang w:eastAsia="ru-RU"/>
        </w:rPr>
        <w:t>направлены:</w:t>
      </w:r>
    </w:p>
    <w:p w:rsidR="00D77292" w:rsidRPr="008C5378" w:rsidRDefault="00D77292" w:rsidP="00D77292">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на расширение содержания программ начального общего и основного общего образования;</w:t>
      </w:r>
    </w:p>
    <w:p w:rsidR="00D77292" w:rsidRPr="008C5378" w:rsidRDefault="00D77292" w:rsidP="00D77292">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на реализацию основных направлений региональной образовательной политики;</w:t>
      </w:r>
    </w:p>
    <w:p w:rsidR="00D77292" w:rsidRPr="008C5378" w:rsidRDefault="00D77292" w:rsidP="00D77292">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на формирование личности обучающегося средствами искусства, творчества, спорта.</w:t>
      </w:r>
    </w:p>
    <w:p w:rsidR="00D77292" w:rsidRPr="008C5378" w:rsidRDefault="00D77292" w:rsidP="00D77292">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Внеурочная деятельность в соответствии с требованиями  федерального государственного образовательного стандарта начального общего и основного общего образования организуется по основным направлениям развития личности: </w:t>
      </w:r>
    </w:p>
    <w:p w:rsidR="00D77292" w:rsidRPr="008C5378" w:rsidRDefault="00D77292" w:rsidP="00D77292">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общеинтеллектуальное; </w:t>
      </w:r>
    </w:p>
    <w:p w:rsidR="00D77292" w:rsidRPr="008C5378" w:rsidRDefault="00D77292" w:rsidP="00D77292">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-духовно-нравственное;</w:t>
      </w:r>
    </w:p>
    <w:p w:rsidR="00D77292" w:rsidRPr="008C5378" w:rsidRDefault="00D77292" w:rsidP="00D77292">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-социальное, </w:t>
      </w:r>
    </w:p>
    <w:p w:rsidR="00D77292" w:rsidRPr="008C5378" w:rsidRDefault="00D77292" w:rsidP="00D77292">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-общекультурное;</w:t>
      </w:r>
    </w:p>
    <w:p w:rsidR="00D77292" w:rsidRPr="008C5378" w:rsidRDefault="00D77292" w:rsidP="00D77292">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-спортивно-оздоровительное.</w:t>
      </w:r>
    </w:p>
    <w:p w:rsidR="00D77292" w:rsidRPr="008C5378" w:rsidRDefault="00D77292" w:rsidP="00D77292">
      <w:pPr>
        <w:spacing w:after="0" w:line="240" w:lineRule="auto"/>
        <w:jc w:val="center"/>
        <w:rPr>
          <w:rFonts w:ascii="Times New Roman" w:eastAsia="Times New Roman" w:hAnsi="Times New Roman" w:cs="Times New Roman"/>
          <w:b/>
          <w:bCs/>
          <w:sz w:val="24"/>
          <w:szCs w:val="24"/>
          <w:lang w:eastAsia="ru-RU"/>
        </w:rPr>
      </w:pPr>
    </w:p>
    <w:p w:rsidR="00D77292" w:rsidRPr="008C5378" w:rsidRDefault="00D77292" w:rsidP="00D77292">
      <w:pPr>
        <w:spacing w:after="0" w:line="240" w:lineRule="auto"/>
        <w:jc w:val="center"/>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ОБЩЕИНТЕЛЛЕКТУАЛЬНОЕ НАПРАВЛЕНИЕ</w:t>
      </w:r>
    </w:p>
    <w:p w:rsidR="00D77292" w:rsidRPr="008C5378" w:rsidRDefault="00D77292" w:rsidP="00D77292">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Целесообразность  названного направления заключается в обеспечении достижения планируемых результатов освоения основных образовательных программ  начального общего и основного общего образования.</w:t>
      </w:r>
    </w:p>
    <w:p w:rsidR="00D77292" w:rsidRPr="008C5378" w:rsidRDefault="00D77292" w:rsidP="00D77292">
      <w:pPr>
        <w:spacing w:after="0" w:line="240" w:lineRule="auto"/>
        <w:jc w:val="both"/>
        <w:rPr>
          <w:rFonts w:ascii="Times New Roman" w:eastAsia="Times New Roman" w:hAnsi="Times New Roman" w:cs="Times New Roman"/>
          <w:sz w:val="24"/>
          <w:szCs w:val="24"/>
          <w:u w:val="single"/>
          <w:lang w:eastAsia="ru-RU"/>
        </w:rPr>
      </w:pPr>
      <w:r w:rsidRPr="008C5378">
        <w:rPr>
          <w:rFonts w:ascii="Times New Roman" w:eastAsia="Times New Roman" w:hAnsi="Times New Roman" w:cs="Times New Roman"/>
          <w:sz w:val="24"/>
          <w:szCs w:val="24"/>
          <w:u w:val="single"/>
          <w:lang w:eastAsia="ru-RU"/>
        </w:rPr>
        <w:t>Основными задачами являются:</w:t>
      </w:r>
    </w:p>
    <w:p w:rsidR="00D77292" w:rsidRPr="008C5378" w:rsidRDefault="00D77292" w:rsidP="00CA3F1C">
      <w:pPr>
        <w:numPr>
          <w:ilvl w:val="0"/>
          <w:numId w:val="85"/>
        </w:num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формировать навыки научно-интеллектуального труда;</w:t>
      </w:r>
    </w:p>
    <w:p w:rsidR="00D77292" w:rsidRPr="008C5378" w:rsidRDefault="00D77292" w:rsidP="00CA3F1C">
      <w:pPr>
        <w:numPr>
          <w:ilvl w:val="0"/>
          <w:numId w:val="85"/>
        </w:num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развивать культуру логического и алгоритмического мышления, воображения;</w:t>
      </w:r>
    </w:p>
    <w:p w:rsidR="00D77292" w:rsidRPr="008C5378" w:rsidRDefault="00D77292" w:rsidP="00CA3F1C">
      <w:pPr>
        <w:numPr>
          <w:ilvl w:val="0"/>
          <w:numId w:val="85"/>
        </w:num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формировать первоначальный опыт практической преобразовательной деятельности;</w:t>
      </w:r>
    </w:p>
    <w:p w:rsidR="00D77292" w:rsidRPr="008C5378" w:rsidRDefault="00D77292" w:rsidP="00CA3F1C">
      <w:pPr>
        <w:numPr>
          <w:ilvl w:val="0"/>
          <w:numId w:val="85"/>
        </w:num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способствовать овладению навыками универсальных учебных действий у учащихся на ступени начального общего и основного общего образования.</w:t>
      </w:r>
    </w:p>
    <w:p w:rsidR="00D77292" w:rsidRPr="008C5378" w:rsidRDefault="00D77292" w:rsidP="00D77292">
      <w:pPr>
        <w:spacing w:after="0" w:line="240" w:lineRule="auto"/>
        <w:jc w:val="center"/>
        <w:rPr>
          <w:rFonts w:ascii="Times New Roman" w:eastAsia="Times New Roman" w:hAnsi="Times New Roman" w:cs="Times New Roman"/>
          <w:b/>
          <w:bCs/>
          <w:sz w:val="24"/>
          <w:szCs w:val="24"/>
          <w:lang w:eastAsia="ru-RU"/>
        </w:rPr>
      </w:pPr>
    </w:p>
    <w:p w:rsidR="00D77292" w:rsidRPr="008C5378" w:rsidRDefault="00D77292" w:rsidP="00D77292">
      <w:pPr>
        <w:spacing w:after="0" w:line="240" w:lineRule="auto"/>
        <w:jc w:val="center"/>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ДУХОВНО-НРАВСТВЕННОЕ НАПРАВЛЕНИЕ</w:t>
      </w:r>
    </w:p>
    <w:p w:rsidR="00D77292" w:rsidRPr="008C5378" w:rsidRDefault="00D77292" w:rsidP="00D77292">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Целесообразность данного направления заключается в  обеспечении духовно-нравственным развитии учащихся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w:t>
      </w:r>
    </w:p>
    <w:p w:rsidR="00D77292" w:rsidRPr="008C5378" w:rsidRDefault="00D77292" w:rsidP="00D77292">
      <w:pPr>
        <w:spacing w:after="0" w:line="240" w:lineRule="auto"/>
        <w:jc w:val="both"/>
        <w:rPr>
          <w:rFonts w:ascii="Times New Roman" w:eastAsia="Times New Roman" w:hAnsi="Times New Roman" w:cs="Times New Roman"/>
          <w:sz w:val="24"/>
          <w:szCs w:val="24"/>
          <w:u w:val="single"/>
          <w:lang w:eastAsia="ru-RU"/>
        </w:rPr>
      </w:pPr>
      <w:r w:rsidRPr="008C5378">
        <w:rPr>
          <w:rFonts w:ascii="Times New Roman" w:eastAsia="Times New Roman" w:hAnsi="Times New Roman" w:cs="Times New Roman"/>
          <w:sz w:val="24"/>
          <w:szCs w:val="24"/>
          <w:u w:val="single"/>
          <w:lang w:eastAsia="ru-RU"/>
        </w:rPr>
        <w:t>Основные задачи:</w:t>
      </w:r>
    </w:p>
    <w:p w:rsidR="00D77292" w:rsidRPr="008C5378" w:rsidRDefault="00D77292" w:rsidP="00CA3F1C">
      <w:pPr>
        <w:numPr>
          <w:ilvl w:val="0"/>
          <w:numId w:val="83"/>
        </w:num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формировать способность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D77292" w:rsidRPr="008C5378" w:rsidRDefault="00D77292" w:rsidP="00CA3F1C">
      <w:pPr>
        <w:numPr>
          <w:ilvl w:val="0"/>
          <w:numId w:val="83"/>
        </w:num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укреплять нравственность – основанную на свободе воли и духовных отечественных традициях, внутренней установки личности учащегося поступать согласно своей совести;</w:t>
      </w:r>
    </w:p>
    <w:p w:rsidR="00D77292" w:rsidRPr="008C5378" w:rsidRDefault="00D77292" w:rsidP="00CA3F1C">
      <w:pPr>
        <w:numPr>
          <w:ilvl w:val="0"/>
          <w:numId w:val="83"/>
        </w:num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формировать основы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и самоуважения, жизненного оптимизма;</w:t>
      </w:r>
    </w:p>
    <w:p w:rsidR="00D77292" w:rsidRPr="008C5378" w:rsidRDefault="00D77292" w:rsidP="00CA3F1C">
      <w:pPr>
        <w:numPr>
          <w:ilvl w:val="0"/>
          <w:numId w:val="83"/>
        </w:num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формировать основы нравственного самосознания личности (совести) – способности учащегося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D77292" w:rsidRPr="008C5378" w:rsidRDefault="00D77292" w:rsidP="00CA3F1C">
      <w:pPr>
        <w:numPr>
          <w:ilvl w:val="0"/>
          <w:numId w:val="83"/>
        </w:num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способствовать принятию учащимся базовых общенациональных ценностей;</w:t>
      </w:r>
    </w:p>
    <w:p w:rsidR="00D77292" w:rsidRPr="008C5378" w:rsidRDefault="00D77292" w:rsidP="00CA3F1C">
      <w:pPr>
        <w:numPr>
          <w:ilvl w:val="0"/>
          <w:numId w:val="83"/>
        </w:num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развивать трудолюбие, способность к преодолению трудностей;</w:t>
      </w:r>
    </w:p>
    <w:p w:rsidR="00D77292" w:rsidRPr="008C5378" w:rsidRDefault="00D77292" w:rsidP="00CA3F1C">
      <w:pPr>
        <w:numPr>
          <w:ilvl w:val="0"/>
          <w:numId w:val="83"/>
        </w:num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формировать основы российской гражданской идентичности;</w:t>
      </w:r>
    </w:p>
    <w:p w:rsidR="00D77292" w:rsidRPr="008C5378" w:rsidRDefault="00D77292" w:rsidP="00CA3F1C">
      <w:pPr>
        <w:numPr>
          <w:ilvl w:val="0"/>
          <w:numId w:val="83"/>
        </w:num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пробуждать веру в Россию, чувства личной ответственности за Отечество;</w:t>
      </w:r>
    </w:p>
    <w:p w:rsidR="00D77292" w:rsidRPr="008C5378" w:rsidRDefault="00D77292" w:rsidP="00CA3F1C">
      <w:pPr>
        <w:numPr>
          <w:ilvl w:val="0"/>
          <w:numId w:val="83"/>
        </w:num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формировать патриотизм и гражданскую солидарность;</w:t>
      </w:r>
    </w:p>
    <w:p w:rsidR="00D77292" w:rsidRPr="008C5378" w:rsidRDefault="00D77292" w:rsidP="00CA3F1C">
      <w:pPr>
        <w:numPr>
          <w:ilvl w:val="0"/>
          <w:numId w:val="83"/>
        </w:num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развивать навыки организации и осуществления сотрудничества с педагогами, сверстниками, родителями в решении общих проблем.</w:t>
      </w:r>
    </w:p>
    <w:p w:rsidR="00D77292" w:rsidRPr="008C5378" w:rsidRDefault="00D77292" w:rsidP="00D77292">
      <w:pPr>
        <w:spacing w:after="0" w:line="240" w:lineRule="auto"/>
        <w:jc w:val="both"/>
        <w:rPr>
          <w:rFonts w:ascii="Times New Roman" w:eastAsia="Times New Roman" w:hAnsi="Times New Roman" w:cs="Times New Roman"/>
          <w:sz w:val="24"/>
          <w:szCs w:val="24"/>
          <w:lang w:eastAsia="ru-RU"/>
        </w:rPr>
      </w:pPr>
    </w:p>
    <w:p w:rsidR="00D77292" w:rsidRPr="008C5378" w:rsidRDefault="00D77292" w:rsidP="00D77292">
      <w:pPr>
        <w:spacing w:after="0" w:line="240" w:lineRule="auto"/>
        <w:jc w:val="center"/>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СОЦИАЛЬНОЕ НАПРАВЛЕНИЕ</w:t>
      </w:r>
    </w:p>
    <w:p w:rsidR="00D77292" w:rsidRPr="008C5378" w:rsidRDefault="00D77292" w:rsidP="00D77292">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Целесообразность направления заключается в активизации внутренних резервов обучающихся, способствующих успешному освоению нового социального опыта на ступенях начального общего и основного общего образования, в формировании социальных, коммуникативных и конфликтологических компетенций, необходимых для эффективного взаимодействия в социуме.</w:t>
      </w:r>
    </w:p>
    <w:p w:rsidR="00D77292" w:rsidRPr="008C5378" w:rsidRDefault="00D77292" w:rsidP="00D77292">
      <w:pPr>
        <w:spacing w:after="0" w:line="240" w:lineRule="auto"/>
        <w:jc w:val="both"/>
        <w:rPr>
          <w:rFonts w:ascii="Times New Roman" w:eastAsia="Times New Roman" w:hAnsi="Times New Roman" w:cs="Times New Roman"/>
          <w:sz w:val="24"/>
          <w:szCs w:val="24"/>
          <w:u w:val="single"/>
          <w:lang w:eastAsia="ru-RU"/>
        </w:rPr>
      </w:pPr>
      <w:r w:rsidRPr="008C5378">
        <w:rPr>
          <w:rFonts w:ascii="Times New Roman" w:eastAsia="Times New Roman" w:hAnsi="Times New Roman" w:cs="Times New Roman"/>
          <w:sz w:val="24"/>
          <w:szCs w:val="24"/>
          <w:u w:val="single"/>
          <w:lang w:eastAsia="ru-RU"/>
        </w:rPr>
        <w:t>Основными задачами являются:</w:t>
      </w:r>
    </w:p>
    <w:p w:rsidR="00D77292" w:rsidRPr="008C5378" w:rsidRDefault="00D77292" w:rsidP="00CA3F1C">
      <w:pPr>
        <w:numPr>
          <w:ilvl w:val="0"/>
          <w:numId w:val="84"/>
        </w:num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формировать психологическую культуру и коммуникативную компетенцию для обеспечения эффективного и безопасного взаимодействия в социуме;</w:t>
      </w:r>
    </w:p>
    <w:p w:rsidR="00D77292" w:rsidRPr="008C5378" w:rsidRDefault="00D77292" w:rsidP="00CA3F1C">
      <w:pPr>
        <w:numPr>
          <w:ilvl w:val="0"/>
          <w:numId w:val="84"/>
        </w:num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формировать способность учащегося сознательно выстраивать и оценивать отношения в социуме;</w:t>
      </w:r>
    </w:p>
    <w:p w:rsidR="00D77292" w:rsidRPr="008C5378" w:rsidRDefault="00D77292" w:rsidP="00CA3F1C">
      <w:pPr>
        <w:numPr>
          <w:ilvl w:val="0"/>
          <w:numId w:val="84"/>
        </w:num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способствовать становлению гуманистических и демократических ценностных ориентаций;</w:t>
      </w:r>
    </w:p>
    <w:p w:rsidR="00D77292" w:rsidRPr="008C5378" w:rsidRDefault="00D77292" w:rsidP="00CA3F1C">
      <w:pPr>
        <w:numPr>
          <w:ilvl w:val="0"/>
          <w:numId w:val="84"/>
        </w:num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формировать основы культуры межэтнического общения;</w:t>
      </w:r>
    </w:p>
    <w:p w:rsidR="00D77292" w:rsidRPr="008C5378" w:rsidRDefault="00D77292" w:rsidP="00CA3F1C">
      <w:pPr>
        <w:numPr>
          <w:ilvl w:val="0"/>
          <w:numId w:val="84"/>
        </w:num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формировать отношение к семье как к основе российского общества;</w:t>
      </w:r>
    </w:p>
    <w:p w:rsidR="00D77292" w:rsidRPr="008C5378" w:rsidRDefault="00D77292" w:rsidP="00CA3F1C">
      <w:pPr>
        <w:numPr>
          <w:ilvl w:val="0"/>
          <w:numId w:val="84"/>
        </w:num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воспитывать у  учащихся почтительное отношение к родителям, осознанное, заботливое отношение к старшему поколению.</w:t>
      </w:r>
    </w:p>
    <w:p w:rsidR="00D77292" w:rsidRPr="008C5378" w:rsidRDefault="00D77292" w:rsidP="00D77292">
      <w:pPr>
        <w:spacing w:after="0" w:line="240" w:lineRule="auto"/>
        <w:jc w:val="center"/>
        <w:rPr>
          <w:rFonts w:ascii="Times New Roman" w:eastAsia="Times New Roman" w:hAnsi="Times New Roman" w:cs="Times New Roman"/>
          <w:sz w:val="24"/>
          <w:szCs w:val="24"/>
          <w:lang w:eastAsia="ru-RU"/>
        </w:rPr>
      </w:pPr>
    </w:p>
    <w:p w:rsidR="00D77292" w:rsidRPr="008C5378" w:rsidRDefault="00D77292" w:rsidP="00D77292">
      <w:pPr>
        <w:spacing w:after="0" w:line="240" w:lineRule="auto"/>
        <w:jc w:val="center"/>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ОБЩЕКУЛЬТУРНОЕ НАПРАВЛЕНИЕ</w:t>
      </w:r>
    </w:p>
    <w:p w:rsidR="00D77292" w:rsidRPr="008C5378" w:rsidRDefault="00D77292" w:rsidP="00D77292">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Целесообразность данного направления заключается в воспитании способности к духовному развитию, нравственному самосовершенствованию, формировании ценностных ориентаций, развитии обшей культуры, знакомстве с общечеловеческими ценностями мировой культуры, нравственно-этическими ценностями многонационального народа России и народов других стран.</w:t>
      </w:r>
    </w:p>
    <w:p w:rsidR="00D77292" w:rsidRPr="008C5378" w:rsidRDefault="00D77292" w:rsidP="00D77292">
      <w:pPr>
        <w:spacing w:after="0" w:line="240" w:lineRule="auto"/>
        <w:jc w:val="both"/>
        <w:rPr>
          <w:rFonts w:ascii="Times New Roman" w:eastAsia="Times New Roman" w:hAnsi="Times New Roman" w:cs="Times New Roman"/>
          <w:sz w:val="24"/>
          <w:szCs w:val="24"/>
          <w:u w:val="single"/>
          <w:lang w:eastAsia="ru-RU"/>
        </w:rPr>
      </w:pPr>
      <w:r w:rsidRPr="008C5378">
        <w:rPr>
          <w:rFonts w:ascii="Times New Roman" w:eastAsia="Times New Roman" w:hAnsi="Times New Roman" w:cs="Times New Roman"/>
          <w:sz w:val="24"/>
          <w:szCs w:val="24"/>
          <w:u w:val="single"/>
          <w:lang w:eastAsia="ru-RU"/>
        </w:rPr>
        <w:t>Основными задачами являются:</w:t>
      </w:r>
    </w:p>
    <w:p w:rsidR="00D77292" w:rsidRPr="008C5378" w:rsidRDefault="00D77292" w:rsidP="00CA3F1C">
      <w:pPr>
        <w:numPr>
          <w:ilvl w:val="0"/>
          <w:numId w:val="86"/>
        </w:num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формировать ценностные ориентации общечеловеческого содержания;</w:t>
      </w:r>
    </w:p>
    <w:p w:rsidR="00D77292" w:rsidRPr="008C5378" w:rsidRDefault="00D77292" w:rsidP="00CA3F1C">
      <w:pPr>
        <w:numPr>
          <w:ilvl w:val="0"/>
          <w:numId w:val="86"/>
        </w:num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способствовать становлению активной жизненной позиции;</w:t>
      </w:r>
    </w:p>
    <w:p w:rsidR="00D77292" w:rsidRPr="008C5378" w:rsidRDefault="00D77292" w:rsidP="00CA3F1C">
      <w:pPr>
        <w:numPr>
          <w:ilvl w:val="0"/>
          <w:numId w:val="86"/>
        </w:numPr>
        <w:spacing w:after="0" w:line="240" w:lineRule="auto"/>
        <w:ind w:firstLine="709"/>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воспитывать основы правовой, эстетической, физической и экологической культуры.</w:t>
      </w:r>
    </w:p>
    <w:p w:rsidR="00D77292" w:rsidRPr="008C5378" w:rsidRDefault="00D77292" w:rsidP="00D77292">
      <w:pPr>
        <w:spacing w:after="0" w:line="240" w:lineRule="auto"/>
        <w:jc w:val="center"/>
        <w:rPr>
          <w:rFonts w:ascii="Times New Roman" w:eastAsia="Times New Roman" w:hAnsi="Times New Roman" w:cs="Times New Roman"/>
          <w:sz w:val="24"/>
          <w:szCs w:val="24"/>
          <w:lang w:eastAsia="ru-RU"/>
        </w:rPr>
      </w:pPr>
    </w:p>
    <w:p w:rsidR="00D77292" w:rsidRPr="008C5378" w:rsidRDefault="00D77292" w:rsidP="00D77292">
      <w:pPr>
        <w:spacing w:after="0" w:line="240" w:lineRule="auto"/>
        <w:jc w:val="center"/>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СПОРТИВНО-ОЗДОРОВИТЕЛЬНОЕ НАПРАВЛЕНИЕ</w:t>
      </w:r>
    </w:p>
    <w:p w:rsidR="00D77292" w:rsidRPr="008C5378" w:rsidRDefault="00D77292" w:rsidP="00D77292">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Целесообразность 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 ступени начального общего и основного общего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основных образовательных программ начального общего образования и основного общего образования.</w:t>
      </w:r>
    </w:p>
    <w:p w:rsidR="00D77292" w:rsidRPr="008C5378" w:rsidRDefault="00D77292" w:rsidP="00D77292">
      <w:pPr>
        <w:spacing w:after="0" w:line="240" w:lineRule="auto"/>
        <w:jc w:val="both"/>
        <w:rPr>
          <w:rFonts w:ascii="Times New Roman" w:eastAsia="Times New Roman" w:hAnsi="Times New Roman" w:cs="Times New Roman"/>
          <w:sz w:val="24"/>
          <w:szCs w:val="24"/>
          <w:u w:val="single"/>
          <w:lang w:eastAsia="ru-RU"/>
        </w:rPr>
      </w:pPr>
      <w:r w:rsidRPr="008C5378">
        <w:rPr>
          <w:rFonts w:ascii="Times New Roman" w:eastAsia="Times New Roman" w:hAnsi="Times New Roman" w:cs="Times New Roman"/>
          <w:sz w:val="24"/>
          <w:szCs w:val="24"/>
          <w:u w:val="single"/>
          <w:lang w:eastAsia="ru-RU"/>
        </w:rPr>
        <w:t>Основные задачи:</w:t>
      </w:r>
    </w:p>
    <w:p w:rsidR="00D77292" w:rsidRPr="008C5378" w:rsidRDefault="00D77292" w:rsidP="00D77292">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формировать культуру здорового и безопасного образа жизни;</w:t>
      </w:r>
    </w:p>
    <w:p w:rsidR="00D77292" w:rsidRPr="008C5378" w:rsidRDefault="00D77292" w:rsidP="00D77292">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использовать оптимальные двигательные режимы для учащихся с учетом их возрастных, психологических и иных особенностей;</w:t>
      </w:r>
    </w:p>
    <w:p w:rsidR="00D77292" w:rsidRPr="008C5378" w:rsidRDefault="00D77292" w:rsidP="00D77292">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развивать потребность в занятиях физической культурой и спортом.</w:t>
      </w:r>
    </w:p>
    <w:p w:rsidR="00D77292" w:rsidRPr="008C5378" w:rsidRDefault="00D77292" w:rsidP="00D77292">
      <w:pPr>
        <w:shd w:val="clear" w:color="auto" w:fill="FFFFFF"/>
        <w:spacing w:after="0" w:line="240" w:lineRule="auto"/>
        <w:jc w:val="both"/>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Планируемые результаты внеурочной деятельности</w:t>
      </w:r>
    </w:p>
    <w:p w:rsidR="00D77292" w:rsidRPr="008C5378" w:rsidRDefault="00D77292" w:rsidP="00D77292">
      <w:pPr>
        <w:shd w:val="clear" w:color="auto" w:fill="FFFFFF"/>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понимание социальной реальности и повседневной жизни;</w:t>
      </w:r>
    </w:p>
    <w:p w:rsidR="00D77292" w:rsidRPr="008C5378" w:rsidRDefault="00D77292" w:rsidP="00D77292">
      <w:pPr>
        <w:shd w:val="clear" w:color="auto" w:fill="FFFFFF"/>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sym w:font="Symbol" w:char="F02D"/>
      </w:r>
      <w:r w:rsidRPr="008C5378">
        <w:rPr>
          <w:rFonts w:ascii="Times New Roman" w:eastAsia="Times New Roman" w:hAnsi="Times New Roman" w:cs="Times New Roman"/>
          <w:sz w:val="24"/>
          <w:szCs w:val="24"/>
          <w:lang w:eastAsia="ru-RU"/>
        </w:rPr>
        <w:t>сформированность позитивных отношений школьника к базовым ценностям общества (человек, семья, Отечество, природа, мир, знания, труд, культура);</w:t>
      </w:r>
    </w:p>
    <w:p w:rsidR="00D77292" w:rsidRPr="008C5378" w:rsidRDefault="00D77292" w:rsidP="00D77292">
      <w:pPr>
        <w:shd w:val="clear" w:color="auto" w:fill="FFFFFF"/>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sym w:font="Symbol" w:char="F02D"/>
      </w:r>
      <w:r w:rsidRPr="008C5378">
        <w:rPr>
          <w:rFonts w:ascii="Times New Roman" w:eastAsia="Times New Roman" w:hAnsi="Times New Roman" w:cs="Times New Roman"/>
          <w:sz w:val="24"/>
          <w:szCs w:val="24"/>
          <w:lang w:eastAsia="ru-RU"/>
        </w:rPr>
        <w:t xml:space="preserve"> освоение опыта по получению социальной, гражданской коммуникативной компетенций школьника;</w:t>
      </w:r>
    </w:p>
    <w:p w:rsidR="00D77292" w:rsidRPr="008C5378" w:rsidRDefault="00D77292" w:rsidP="00D77292">
      <w:pPr>
        <w:shd w:val="clear" w:color="auto" w:fill="FFFFFF"/>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sym w:font="Symbol" w:char="F02D"/>
      </w:r>
      <w:r w:rsidRPr="008C5378">
        <w:rPr>
          <w:rFonts w:ascii="Times New Roman" w:eastAsia="Times New Roman" w:hAnsi="Times New Roman" w:cs="Times New Roman"/>
          <w:sz w:val="24"/>
          <w:szCs w:val="24"/>
          <w:lang w:eastAsia="ru-RU"/>
        </w:rPr>
        <w:t xml:space="preserve"> увеличение числа детей, охваченных организованным досугом;</w:t>
      </w:r>
    </w:p>
    <w:p w:rsidR="00D77292" w:rsidRPr="008C5378" w:rsidRDefault="00D77292" w:rsidP="00D77292">
      <w:pPr>
        <w:shd w:val="clear" w:color="auto" w:fill="FFFFFF"/>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sym w:font="Symbol" w:char="F02D"/>
      </w:r>
      <w:r w:rsidRPr="008C5378">
        <w:rPr>
          <w:rFonts w:ascii="Times New Roman" w:eastAsia="Times New Roman" w:hAnsi="Times New Roman" w:cs="Times New Roman"/>
          <w:sz w:val="24"/>
          <w:szCs w:val="24"/>
          <w:lang w:eastAsia="ru-RU"/>
        </w:rPr>
        <w:t>воспитание у детей толерантности, навыков здорового образа жизни.</w:t>
      </w:r>
    </w:p>
    <w:p w:rsidR="00D77292" w:rsidRPr="008C5378" w:rsidRDefault="00D77292" w:rsidP="00D77292">
      <w:pPr>
        <w:spacing w:after="0" w:line="240" w:lineRule="auto"/>
        <w:jc w:val="both"/>
        <w:rPr>
          <w:rFonts w:ascii="Times New Roman" w:eastAsia="Times New Roman" w:hAnsi="Times New Roman" w:cs="Times New Roman"/>
          <w:sz w:val="24"/>
          <w:szCs w:val="24"/>
          <w:lang w:eastAsia="ru-RU"/>
        </w:rPr>
      </w:pPr>
    </w:p>
    <w:p w:rsidR="00D77292" w:rsidRPr="008C5378" w:rsidRDefault="00D77292" w:rsidP="00D77292">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План  внеурочной деятельности  на 2019-2020 учебный год создаёт условия для повышения качества образования, обеспечивает развитие личности учащихся.</w:t>
      </w:r>
    </w:p>
    <w:p w:rsidR="00D77292" w:rsidRPr="008C5378" w:rsidRDefault="00D77292" w:rsidP="00D77292">
      <w:pPr>
        <w:spacing w:after="0" w:line="24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План реализует индивидуальный подход в процессе внеурочной деятельности, позволяя учащимся раскрыть свои творческие способности и интересы.</w:t>
      </w:r>
    </w:p>
    <w:p w:rsidR="0013791D" w:rsidRPr="008C5378" w:rsidRDefault="0013791D" w:rsidP="0013791D">
      <w:pPr>
        <w:widowControl w:val="0"/>
        <w:autoSpaceDE w:val="0"/>
        <w:autoSpaceDN w:val="0"/>
        <w:adjustRightInd w:val="0"/>
        <w:spacing w:after="0" w:line="240" w:lineRule="auto"/>
        <w:jc w:val="center"/>
        <w:rPr>
          <w:rFonts w:ascii="Times New Roman" w:eastAsia="Calibri" w:hAnsi="Times New Roman" w:cs="Times New Roman"/>
          <w:b/>
          <w:sz w:val="24"/>
          <w:szCs w:val="24"/>
          <w:lang w:bidi="en-US"/>
        </w:rPr>
      </w:pPr>
      <w:r w:rsidRPr="008C5378">
        <w:rPr>
          <w:rFonts w:ascii="Times New Roman" w:eastAsia="Calibri" w:hAnsi="Times New Roman" w:cs="Times New Roman"/>
          <w:b/>
          <w:sz w:val="24"/>
          <w:szCs w:val="24"/>
          <w:lang w:bidi="en-US"/>
        </w:rPr>
        <w:t xml:space="preserve">  Недельный  план  организации  внеурочной деятельности в 5-9 классах, реализующих ООП  ООО</w:t>
      </w:r>
    </w:p>
    <w:tbl>
      <w:tblPr>
        <w:tblStyle w:val="88"/>
        <w:tblW w:w="10384" w:type="dxa"/>
        <w:tblInd w:w="-530" w:type="dxa"/>
        <w:tblLayout w:type="fixed"/>
        <w:tblLook w:val="04A0"/>
      </w:tblPr>
      <w:tblGrid>
        <w:gridCol w:w="2650"/>
        <w:gridCol w:w="3658"/>
        <w:gridCol w:w="796"/>
        <w:gridCol w:w="852"/>
        <w:gridCol w:w="840"/>
        <w:gridCol w:w="811"/>
        <w:gridCol w:w="777"/>
      </w:tblGrid>
      <w:tr w:rsidR="0013791D" w:rsidRPr="008C5378" w:rsidTr="001B4152">
        <w:tc>
          <w:tcPr>
            <w:tcW w:w="2650" w:type="dxa"/>
            <w:vMerge w:val="restart"/>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 xml:space="preserve">Направления </w:t>
            </w:r>
          </w:p>
        </w:tc>
        <w:tc>
          <w:tcPr>
            <w:tcW w:w="3658" w:type="dxa"/>
            <w:vMerge w:val="restart"/>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Названия  курса</w:t>
            </w:r>
          </w:p>
        </w:tc>
        <w:tc>
          <w:tcPr>
            <w:tcW w:w="4076" w:type="dxa"/>
            <w:gridSpan w:val="5"/>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Количество  часов  в неделю</w:t>
            </w:r>
          </w:p>
        </w:tc>
      </w:tr>
      <w:tr w:rsidR="0013791D" w:rsidRPr="008C5378" w:rsidTr="001B4152">
        <w:tc>
          <w:tcPr>
            <w:tcW w:w="2650" w:type="dxa"/>
            <w:vMerge/>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3658" w:type="dxa"/>
            <w:vMerge/>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796"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5  кл</w:t>
            </w:r>
          </w:p>
        </w:tc>
        <w:tc>
          <w:tcPr>
            <w:tcW w:w="852"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6 кл</w:t>
            </w:r>
          </w:p>
        </w:tc>
        <w:tc>
          <w:tcPr>
            <w:tcW w:w="840"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7 кл</w:t>
            </w:r>
          </w:p>
        </w:tc>
        <w:tc>
          <w:tcPr>
            <w:tcW w:w="811"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8 кл</w:t>
            </w:r>
          </w:p>
        </w:tc>
        <w:tc>
          <w:tcPr>
            <w:tcW w:w="777"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9 кл</w:t>
            </w:r>
          </w:p>
        </w:tc>
      </w:tr>
      <w:tr w:rsidR="0013791D" w:rsidRPr="008C5378" w:rsidTr="001B4152">
        <w:tc>
          <w:tcPr>
            <w:tcW w:w="2650" w:type="dxa"/>
            <w:vMerge/>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3658"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796"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852"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840"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811"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777"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r>
      <w:tr w:rsidR="0013791D" w:rsidRPr="008C5378" w:rsidTr="001B4152">
        <w:tc>
          <w:tcPr>
            <w:tcW w:w="2650" w:type="dxa"/>
            <w:vMerge w:val="restart"/>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Общеинтеллектуальное</w:t>
            </w:r>
          </w:p>
        </w:tc>
        <w:tc>
          <w:tcPr>
            <w:tcW w:w="3658"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Шахматный  кружок «Белая  ладья»</w:t>
            </w:r>
          </w:p>
        </w:tc>
        <w:tc>
          <w:tcPr>
            <w:tcW w:w="796"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852"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1</w:t>
            </w:r>
          </w:p>
        </w:tc>
        <w:tc>
          <w:tcPr>
            <w:tcW w:w="840"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811"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777"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r>
      <w:tr w:rsidR="0013791D" w:rsidRPr="008C5378" w:rsidTr="001B4152">
        <w:tc>
          <w:tcPr>
            <w:tcW w:w="2650" w:type="dxa"/>
            <w:vMerge/>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3658"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 xml:space="preserve">Физика </w:t>
            </w:r>
          </w:p>
        </w:tc>
        <w:tc>
          <w:tcPr>
            <w:tcW w:w="796"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852"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840"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811"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777"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1</w:t>
            </w:r>
          </w:p>
        </w:tc>
      </w:tr>
      <w:tr w:rsidR="0013791D" w:rsidRPr="008C5378" w:rsidTr="001B4152">
        <w:tc>
          <w:tcPr>
            <w:tcW w:w="2650" w:type="dxa"/>
            <w:vMerge/>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3658"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 xml:space="preserve"> «Юный математик»</w:t>
            </w:r>
          </w:p>
        </w:tc>
        <w:tc>
          <w:tcPr>
            <w:tcW w:w="796"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852"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840"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811"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777"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1</w:t>
            </w:r>
          </w:p>
        </w:tc>
      </w:tr>
      <w:tr w:rsidR="0013791D" w:rsidRPr="008C5378" w:rsidTr="001B4152">
        <w:tc>
          <w:tcPr>
            <w:tcW w:w="2650" w:type="dxa"/>
            <w:vMerge/>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3658" w:type="dxa"/>
          </w:tcPr>
          <w:p w:rsidR="0013791D" w:rsidRPr="008C5378" w:rsidRDefault="0013791D" w:rsidP="0013791D">
            <w:pPr>
              <w:widowControl w:val="0"/>
              <w:autoSpaceDE w:val="0"/>
              <w:autoSpaceDN w:val="0"/>
              <w:adjustRightInd w:val="0"/>
              <w:spacing w:line="400" w:lineRule="exact"/>
              <w:rPr>
                <w:rFonts w:ascii="Times New Roman" w:eastAsia="Calibri" w:hAnsi="Times New Roman"/>
                <w:sz w:val="24"/>
                <w:szCs w:val="24"/>
              </w:rPr>
            </w:pPr>
            <w:r w:rsidRPr="008C5378">
              <w:rPr>
                <w:rFonts w:ascii="Times New Roman" w:eastAsia="Calibri" w:hAnsi="Times New Roman"/>
                <w:sz w:val="24"/>
                <w:szCs w:val="24"/>
              </w:rPr>
              <w:t xml:space="preserve"> «Занимательная информатика»</w:t>
            </w:r>
          </w:p>
        </w:tc>
        <w:tc>
          <w:tcPr>
            <w:tcW w:w="796"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1</w:t>
            </w:r>
          </w:p>
        </w:tc>
        <w:tc>
          <w:tcPr>
            <w:tcW w:w="852"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840"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811"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777"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r>
      <w:tr w:rsidR="0013791D" w:rsidRPr="008C5378" w:rsidTr="001B4152">
        <w:tc>
          <w:tcPr>
            <w:tcW w:w="2650" w:type="dxa"/>
            <w:vMerge/>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3658"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 xml:space="preserve"> Медиабезопасность</w:t>
            </w:r>
          </w:p>
        </w:tc>
        <w:tc>
          <w:tcPr>
            <w:tcW w:w="796"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852"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840"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1</w:t>
            </w:r>
          </w:p>
        </w:tc>
        <w:tc>
          <w:tcPr>
            <w:tcW w:w="811"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777"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r>
      <w:tr w:rsidR="0013791D" w:rsidRPr="008C5378" w:rsidTr="001B4152">
        <w:tc>
          <w:tcPr>
            <w:tcW w:w="2650"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3658"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 xml:space="preserve"> Английский язык</w:t>
            </w:r>
          </w:p>
        </w:tc>
        <w:tc>
          <w:tcPr>
            <w:tcW w:w="796"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852"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840"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1</w:t>
            </w:r>
          </w:p>
        </w:tc>
        <w:tc>
          <w:tcPr>
            <w:tcW w:w="811"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1</w:t>
            </w:r>
          </w:p>
        </w:tc>
        <w:tc>
          <w:tcPr>
            <w:tcW w:w="777"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r>
      <w:tr w:rsidR="0013791D" w:rsidRPr="008C5378" w:rsidTr="001B4152">
        <w:tc>
          <w:tcPr>
            <w:tcW w:w="2650" w:type="dxa"/>
            <w:vMerge w:val="restart"/>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Социальное</w:t>
            </w:r>
          </w:p>
        </w:tc>
        <w:tc>
          <w:tcPr>
            <w:tcW w:w="3658"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Семьеведение</w:t>
            </w:r>
          </w:p>
        </w:tc>
        <w:tc>
          <w:tcPr>
            <w:tcW w:w="796"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852"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840"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811"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1</w:t>
            </w:r>
          </w:p>
        </w:tc>
        <w:tc>
          <w:tcPr>
            <w:tcW w:w="777"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r>
      <w:tr w:rsidR="0013791D" w:rsidRPr="008C5378" w:rsidTr="001B4152">
        <w:tc>
          <w:tcPr>
            <w:tcW w:w="2650" w:type="dxa"/>
            <w:vMerge/>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3658"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 xml:space="preserve"> Финансовая грамотность</w:t>
            </w:r>
          </w:p>
        </w:tc>
        <w:tc>
          <w:tcPr>
            <w:tcW w:w="796"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852"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840"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811"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1</w:t>
            </w:r>
          </w:p>
        </w:tc>
        <w:tc>
          <w:tcPr>
            <w:tcW w:w="777"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r>
      <w:tr w:rsidR="0013791D" w:rsidRPr="008C5378" w:rsidTr="001B4152">
        <w:tc>
          <w:tcPr>
            <w:tcW w:w="2650"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Духовно-нравственное</w:t>
            </w:r>
          </w:p>
        </w:tc>
        <w:tc>
          <w:tcPr>
            <w:tcW w:w="3658"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lang w:val="ru-RU"/>
              </w:rPr>
            </w:pPr>
            <w:r w:rsidRPr="008C5378">
              <w:rPr>
                <w:rFonts w:ascii="Times New Roman" w:eastAsia="Calibri" w:hAnsi="Times New Roman"/>
                <w:sz w:val="24"/>
                <w:szCs w:val="24"/>
                <w:lang w:val="ru-RU"/>
              </w:rPr>
              <w:t>Основы  духовно-нравственной  культуры  народов  России</w:t>
            </w:r>
          </w:p>
        </w:tc>
        <w:tc>
          <w:tcPr>
            <w:tcW w:w="796"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1</w:t>
            </w:r>
          </w:p>
        </w:tc>
        <w:tc>
          <w:tcPr>
            <w:tcW w:w="852"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1</w:t>
            </w:r>
          </w:p>
        </w:tc>
        <w:tc>
          <w:tcPr>
            <w:tcW w:w="840"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811"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777"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1</w:t>
            </w:r>
          </w:p>
        </w:tc>
      </w:tr>
      <w:tr w:rsidR="0013791D" w:rsidRPr="008C5378" w:rsidTr="001B4152">
        <w:tc>
          <w:tcPr>
            <w:tcW w:w="2650"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Общекультурное</w:t>
            </w:r>
          </w:p>
        </w:tc>
        <w:tc>
          <w:tcPr>
            <w:tcW w:w="3658"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«Родное слово»</w:t>
            </w:r>
          </w:p>
        </w:tc>
        <w:tc>
          <w:tcPr>
            <w:tcW w:w="796"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1</w:t>
            </w:r>
          </w:p>
        </w:tc>
        <w:tc>
          <w:tcPr>
            <w:tcW w:w="852"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1</w:t>
            </w:r>
          </w:p>
        </w:tc>
        <w:tc>
          <w:tcPr>
            <w:tcW w:w="840"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1</w:t>
            </w:r>
          </w:p>
        </w:tc>
        <w:tc>
          <w:tcPr>
            <w:tcW w:w="811"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777"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r>
      <w:tr w:rsidR="0013791D" w:rsidRPr="008C5378" w:rsidTr="001B4152">
        <w:trPr>
          <w:trHeight w:val="810"/>
        </w:trPr>
        <w:tc>
          <w:tcPr>
            <w:tcW w:w="2650"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3658" w:type="dxa"/>
          </w:tcPr>
          <w:p w:rsidR="0013791D" w:rsidRPr="008C5378" w:rsidRDefault="0013791D" w:rsidP="0013791D">
            <w:pPr>
              <w:widowControl w:val="0"/>
              <w:autoSpaceDE w:val="0"/>
              <w:autoSpaceDN w:val="0"/>
              <w:adjustRightInd w:val="0"/>
              <w:spacing w:before="240" w:line="480" w:lineRule="auto"/>
              <w:jc w:val="center"/>
              <w:rPr>
                <w:rFonts w:ascii="Times New Roman" w:eastAsia="Calibri" w:hAnsi="Times New Roman"/>
                <w:sz w:val="24"/>
                <w:szCs w:val="24"/>
              </w:rPr>
            </w:pPr>
            <w:r w:rsidRPr="008C5378">
              <w:rPr>
                <w:rFonts w:ascii="Times New Roman" w:eastAsia="Calibri" w:hAnsi="Times New Roman"/>
                <w:sz w:val="24"/>
                <w:szCs w:val="24"/>
              </w:rPr>
              <w:t>Русский  язык («Грамотей»)</w:t>
            </w:r>
          </w:p>
        </w:tc>
        <w:tc>
          <w:tcPr>
            <w:tcW w:w="796"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1</w:t>
            </w:r>
          </w:p>
        </w:tc>
        <w:tc>
          <w:tcPr>
            <w:tcW w:w="852"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1</w:t>
            </w:r>
          </w:p>
        </w:tc>
        <w:tc>
          <w:tcPr>
            <w:tcW w:w="840"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1</w:t>
            </w:r>
          </w:p>
        </w:tc>
        <w:tc>
          <w:tcPr>
            <w:tcW w:w="811"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1</w:t>
            </w:r>
          </w:p>
        </w:tc>
        <w:tc>
          <w:tcPr>
            <w:tcW w:w="777"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1</w:t>
            </w:r>
          </w:p>
        </w:tc>
      </w:tr>
      <w:tr w:rsidR="0013791D" w:rsidRPr="008C5378" w:rsidTr="001B4152">
        <w:trPr>
          <w:trHeight w:val="810"/>
        </w:trPr>
        <w:tc>
          <w:tcPr>
            <w:tcW w:w="2650"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Спортивно-оздоровительное</w:t>
            </w:r>
          </w:p>
        </w:tc>
        <w:tc>
          <w:tcPr>
            <w:tcW w:w="3658"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Физкультура</w:t>
            </w:r>
          </w:p>
        </w:tc>
        <w:tc>
          <w:tcPr>
            <w:tcW w:w="796"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1</w:t>
            </w:r>
          </w:p>
        </w:tc>
        <w:tc>
          <w:tcPr>
            <w:tcW w:w="852"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1</w:t>
            </w:r>
          </w:p>
        </w:tc>
        <w:tc>
          <w:tcPr>
            <w:tcW w:w="840"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1</w:t>
            </w:r>
          </w:p>
        </w:tc>
        <w:tc>
          <w:tcPr>
            <w:tcW w:w="811"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1</w:t>
            </w:r>
          </w:p>
        </w:tc>
        <w:tc>
          <w:tcPr>
            <w:tcW w:w="777"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1</w:t>
            </w:r>
          </w:p>
        </w:tc>
      </w:tr>
      <w:tr w:rsidR="0013791D" w:rsidRPr="008C5378" w:rsidTr="001B4152">
        <w:tc>
          <w:tcPr>
            <w:tcW w:w="2650"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3658"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b/>
                <w:sz w:val="24"/>
                <w:szCs w:val="24"/>
              </w:rPr>
            </w:pPr>
            <w:r w:rsidRPr="008C5378">
              <w:rPr>
                <w:rFonts w:ascii="Times New Roman" w:eastAsia="Calibri" w:hAnsi="Times New Roman"/>
                <w:b/>
                <w:sz w:val="24"/>
                <w:szCs w:val="24"/>
              </w:rPr>
              <w:t>Итого</w:t>
            </w:r>
          </w:p>
        </w:tc>
        <w:tc>
          <w:tcPr>
            <w:tcW w:w="796"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b/>
                <w:sz w:val="24"/>
                <w:szCs w:val="24"/>
              </w:rPr>
            </w:pPr>
            <w:r w:rsidRPr="008C5378">
              <w:rPr>
                <w:rFonts w:ascii="Times New Roman" w:eastAsia="Calibri" w:hAnsi="Times New Roman"/>
                <w:b/>
                <w:sz w:val="24"/>
                <w:szCs w:val="24"/>
              </w:rPr>
              <w:t>5</w:t>
            </w:r>
          </w:p>
        </w:tc>
        <w:tc>
          <w:tcPr>
            <w:tcW w:w="852"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b/>
                <w:sz w:val="24"/>
                <w:szCs w:val="24"/>
              </w:rPr>
            </w:pPr>
            <w:r w:rsidRPr="008C5378">
              <w:rPr>
                <w:rFonts w:ascii="Times New Roman" w:eastAsia="Calibri" w:hAnsi="Times New Roman"/>
                <w:b/>
                <w:sz w:val="24"/>
                <w:szCs w:val="24"/>
              </w:rPr>
              <w:t>5</w:t>
            </w:r>
          </w:p>
        </w:tc>
        <w:tc>
          <w:tcPr>
            <w:tcW w:w="840"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b/>
                <w:sz w:val="24"/>
                <w:szCs w:val="24"/>
              </w:rPr>
            </w:pPr>
            <w:r w:rsidRPr="008C5378">
              <w:rPr>
                <w:rFonts w:ascii="Times New Roman" w:eastAsia="Calibri" w:hAnsi="Times New Roman"/>
                <w:b/>
                <w:sz w:val="24"/>
                <w:szCs w:val="24"/>
              </w:rPr>
              <w:t>5</w:t>
            </w:r>
          </w:p>
        </w:tc>
        <w:tc>
          <w:tcPr>
            <w:tcW w:w="811"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b/>
                <w:sz w:val="24"/>
                <w:szCs w:val="24"/>
              </w:rPr>
            </w:pPr>
            <w:r w:rsidRPr="008C5378">
              <w:rPr>
                <w:rFonts w:ascii="Times New Roman" w:eastAsia="Calibri" w:hAnsi="Times New Roman"/>
                <w:b/>
                <w:sz w:val="24"/>
                <w:szCs w:val="24"/>
              </w:rPr>
              <w:t>5</w:t>
            </w:r>
          </w:p>
        </w:tc>
        <w:tc>
          <w:tcPr>
            <w:tcW w:w="777"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b/>
                <w:sz w:val="24"/>
                <w:szCs w:val="24"/>
              </w:rPr>
            </w:pPr>
            <w:r w:rsidRPr="008C5378">
              <w:rPr>
                <w:rFonts w:ascii="Times New Roman" w:eastAsia="Calibri" w:hAnsi="Times New Roman"/>
                <w:b/>
                <w:sz w:val="24"/>
                <w:szCs w:val="24"/>
              </w:rPr>
              <w:t>5</w:t>
            </w:r>
          </w:p>
        </w:tc>
      </w:tr>
    </w:tbl>
    <w:p w:rsidR="0013791D" w:rsidRPr="008C5378" w:rsidRDefault="0013791D" w:rsidP="0013791D">
      <w:pPr>
        <w:widowControl w:val="0"/>
        <w:overflowPunct w:val="0"/>
        <w:autoSpaceDE w:val="0"/>
        <w:autoSpaceDN w:val="0"/>
        <w:adjustRightInd w:val="0"/>
        <w:spacing w:after="0" w:line="223" w:lineRule="auto"/>
        <w:ind w:right="1680"/>
        <w:rPr>
          <w:rFonts w:ascii="Times New Roman" w:eastAsia="Calibri" w:hAnsi="Times New Roman" w:cs="Times New Roman"/>
          <w:b/>
          <w:sz w:val="24"/>
          <w:szCs w:val="24"/>
          <w:lang w:bidi="en-US"/>
        </w:rPr>
      </w:pPr>
    </w:p>
    <w:p w:rsidR="0013791D" w:rsidRPr="008C5378" w:rsidRDefault="0013791D" w:rsidP="0013791D">
      <w:pPr>
        <w:widowControl w:val="0"/>
        <w:overflowPunct w:val="0"/>
        <w:autoSpaceDE w:val="0"/>
        <w:autoSpaceDN w:val="0"/>
        <w:adjustRightInd w:val="0"/>
        <w:spacing w:after="0" w:line="223" w:lineRule="auto"/>
        <w:ind w:right="1680"/>
        <w:rPr>
          <w:rFonts w:ascii="Times New Roman" w:eastAsia="Calibri" w:hAnsi="Times New Roman" w:cs="Times New Roman"/>
          <w:b/>
          <w:sz w:val="24"/>
          <w:szCs w:val="24"/>
          <w:lang w:bidi="en-US"/>
        </w:rPr>
      </w:pPr>
    </w:p>
    <w:p w:rsidR="0013791D" w:rsidRPr="008C5378" w:rsidRDefault="0013791D" w:rsidP="0013791D">
      <w:pPr>
        <w:widowControl w:val="0"/>
        <w:overflowPunct w:val="0"/>
        <w:autoSpaceDE w:val="0"/>
        <w:autoSpaceDN w:val="0"/>
        <w:adjustRightInd w:val="0"/>
        <w:spacing w:after="0" w:line="223" w:lineRule="auto"/>
        <w:ind w:right="1680"/>
        <w:rPr>
          <w:rFonts w:ascii="Times New Roman" w:eastAsia="Calibri" w:hAnsi="Times New Roman" w:cs="Times New Roman"/>
          <w:b/>
          <w:sz w:val="24"/>
          <w:szCs w:val="24"/>
          <w:lang w:bidi="en-US"/>
        </w:rPr>
      </w:pPr>
    </w:p>
    <w:p w:rsidR="0013791D" w:rsidRPr="008C5378" w:rsidRDefault="0013791D" w:rsidP="0013791D">
      <w:pPr>
        <w:widowControl w:val="0"/>
        <w:overflowPunct w:val="0"/>
        <w:autoSpaceDE w:val="0"/>
        <w:autoSpaceDN w:val="0"/>
        <w:adjustRightInd w:val="0"/>
        <w:spacing w:after="0" w:line="223" w:lineRule="auto"/>
        <w:ind w:right="1680"/>
        <w:jc w:val="center"/>
        <w:rPr>
          <w:rFonts w:ascii="Times New Roman" w:eastAsia="Calibri" w:hAnsi="Times New Roman" w:cs="Times New Roman"/>
          <w:b/>
          <w:sz w:val="24"/>
          <w:szCs w:val="24"/>
          <w:lang w:bidi="en-US"/>
        </w:rPr>
      </w:pPr>
      <w:r w:rsidRPr="008C5378">
        <w:rPr>
          <w:rFonts w:ascii="Times New Roman" w:eastAsia="Calibri" w:hAnsi="Times New Roman" w:cs="Times New Roman"/>
          <w:b/>
          <w:sz w:val="24"/>
          <w:szCs w:val="24"/>
          <w:lang w:bidi="en-US"/>
        </w:rPr>
        <w:t>Годовой   план  организации  внеурочной д</w:t>
      </w:r>
      <w:r w:rsidR="00681398">
        <w:rPr>
          <w:rFonts w:ascii="Times New Roman" w:eastAsia="Calibri" w:hAnsi="Times New Roman" w:cs="Times New Roman"/>
          <w:b/>
          <w:sz w:val="24"/>
          <w:szCs w:val="24"/>
          <w:lang w:bidi="en-US"/>
        </w:rPr>
        <w:t>еятельности МБОУ  СОШ с. Рсае</w:t>
      </w:r>
      <w:r w:rsidRPr="008C5378">
        <w:rPr>
          <w:rFonts w:ascii="Times New Roman" w:eastAsia="Calibri" w:hAnsi="Times New Roman" w:cs="Times New Roman"/>
          <w:b/>
          <w:sz w:val="24"/>
          <w:szCs w:val="24"/>
          <w:lang w:bidi="en-US"/>
        </w:rPr>
        <w:t>во  в  5-9 классах, реализующих  ООП  ООО</w:t>
      </w:r>
    </w:p>
    <w:p w:rsidR="0013791D" w:rsidRPr="008C5378" w:rsidRDefault="0013791D" w:rsidP="0013791D">
      <w:pPr>
        <w:widowControl w:val="0"/>
        <w:overflowPunct w:val="0"/>
        <w:autoSpaceDE w:val="0"/>
        <w:autoSpaceDN w:val="0"/>
        <w:adjustRightInd w:val="0"/>
        <w:spacing w:after="0" w:line="223" w:lineRule="auto"/>
        <w:ind w:right="1680"/>
        <w:jc w:val="center"/>
        <w:rPr>
          <w:rFonts w:ascii="Times New Roman" w:eastAsia="Calibri" w:hAnsi="Times New Roman" w:cs="Times New Roman"/>
          <w:b/>
          <w:sz w:val="24"/>
          <w:szCs w:val="24"/>
          <w:lang w:bidi="en-US"/>
        </w:rPr>
      </w:pPr>
    </w:p>
    <w:tbl>
      <w:tblPr>
        <w:tblStyle w:val="88"/>
        <w:tblW w:w="10562" w:type="dxa"/>
        <w:tblInd w:w="-530" w:type="dxa"/>
        <w:tblLayout w:type="fixed"/>
        <w:tblLook w:val="04A0"/>
      </w:tblPr>
      <w:tblGrid>
        <w:gridCol w:w="2339"/>
        <w:gridCol w:w="3261"/>
        <w:gridCol w:w="992"/>
        <w:gridCol w:w="850"/>
        <w:gridCol w:w="851"/>
        <w:gridCol w:w="709"/>
        <w:gridCol w:w="709"/>
        <w:gridCol w:w="851"/>
      </w:tblGrid>
      <w:tr w:rsidR="0013791D" w:rsidRPr="008C5378" w:rsidTr="00EB381C">
        <w:tc>
          <w:tcPr>
            <w:tcW w:w="2339" w:type="dxa"/>
            <w:vMerge w:val="restart"/>
          </w:tcPr>
          <w:p w:rsidR="0013791D" w:rsidRPr="00681398" w:rsidRDefault="0013791D" w:rsidP="0013791D">
            <w:pPr>
              <w:widowControl w:val="0"/>
              <w:autoSpaceDE w:val="0"/>
              <w:autoSpaceDN w:val="0"/>
              <w:adjustRightInd w:val="0"/>
              <w:spacing w:line="400" w:lineRule="exact"/>
              <w:jc w:val="center"/>
              <w:rPr>
                <w:rFonts w:ascii="Times New Roman" w:eastAsia="Calibri" w:hAnsi="Times New Roman"/>
                <w:sz w:val="24"/>
                <w:szCs w:val="24"/>
                <w:lang w:val="ru-RU"/>
              </w:rPr>
            </w:pPr>
            <w:r w:rsidRPr="00681398">
              <w:rPr>
                <w:rFonts w:ascii="Times New Roman" w:eastAsia="Calibri" w:hAnsi="Times New Roman"/>
                <w:sz w:val="24"/>
                <w:szCs w:val="24"/>
                <w:lang w:val="ru-RU"/>
              </w:rPr>
              <w:t xml:space="preserve">Направления </w:t>
            </w:r>
          </w:p>
        </w:tc>
        <w:tc>
          <w:tcPr>
            <w:tcW w:w="3261" w:type="dxa"/>
            <w:vMerge w:val="restart"/>
          </w:tcPr>
          <w:p w:rsidR="0013791D" w:rsidRPr="00681398" w:rsidRDefault="0013791D" w:rsidP="0013791D">
            <w:pPr>
              <w:widowControl w:val="0"/>
              <w:autoSpaceDE w:val="0"/>
              <w:autoSpaceDN w:val="0"/>
              <w:adjustRightInd w:val="0"/>
              <w:spacing w:line="400" w:lineRule="exact"/>
              <w:jc w:val="center"/>
              <w:rPr>
                <w:rFonts w:ascii="Times New Roman" w:eastAsia="Calibri" w:hAnsi="Times New Roman"/>
                <w:sz w:val="24"/>
                <w:szCs w:val="24"/>
                <w:lang w:val="ru-RU"/>
              </w:rPr>
            </w:pPr>
            <w:r w:rsidRPr="00681398">
              <w:rPr>
                <w:rFonts w:ascii="Times New Roman" w:eastAsia="Calibri" w:hAnsi="Times New Roman"/>
                <w:sz w:val="24"/>
                <w:szCs w:val="24"/>
                <w:lang w:val="ru-RU"/>
              </w:rPr>
              <w:t>Названия  курса</w:t>
            </w:r>
          </w:p>
        </w:tc>
        <w:tc>
          <w:tcPr>
            <w:tcW w:w="4111" w:type="dxa"/>
            <w:gridSpan w:val="5"/>
          </w:tcPr>
          <w:p w:rsidR="0013791D" w:rsidRPr="00681398" w:rsidRDefault="0013791D" w:rsidP="0013791D">
            <w:pPr>
              <w:widowControl w:val="0"/>
              <w:autoSpaceDE w:val="0"/>
              <w:autoSpaceDN w:val="0"/>
              <w:adjustRightInd w:val="0"/>
              <w:spacing w:line="400" w:lineRule="exact"/>
              <w:jc w:val="center"/>
              <w:rPr>
                <w:rFonts w:ascii="Times New Roman" w:eastAsia="Calibri" w:hAnsi="Times New Roman"/>
                <w:sz w:val="24"/>
                <w:szCs w:val="24"/>
                <w:lang w:val="ru-RU"/>
              </w:rPr>
            </w:pPr>
            <w:r w:rsidRPr="00681398">
              <w:rPr>
                <w:rFonts w:ascii="Times New Roman" w:eastAsia="Calibri" w:hAnsi="Times New Roman"/>
                <w:sz w:val="24"/>
                <w:szCs w:val="24"/>
                <w:lang w:val="ru-RU"/>
              </w:rPr>
              <w:t>Количество  часов  в неделю</w:t>
            </w:r>
          </w:p>
        </w:tc>
        <w:tc>
          <w:tcPr>
            <w:tcW w:w="850" w:type="dxa"/>
          </w:tcPr>
          <w:p w:rsidR="0013791D" w:rsidRPr="00681398" w:rsidRDefault="0013791D" w:rsidP="0013791D">
            <w:pPr>
              <w:widowControl w:val="0"/>
              <w:autoSpaceDE w:val="0"/>
              <w:autoSpaceDN w:val="0"/>
              <w:adjustRightInd w:val="0"/>
              <w:spacing w:line="400" w:lineRule="exact"/>
              <w:jc w:val="center"/>
              <w:rPr>
                <w:rFonts w:ascii="Times New Roman" w:eastAsia="Calibri" w:hAnsi="Times New Roman"/>
                <w:sz w:val="24"/>
                <w:szCs w:val="24"/>
                <w:lang w:val="ru-RU"/>
              </w:rPr>
            </w:pPr>
            <w:r w:rsidRPr="00681398">
              <w:rPr>
                <w:rFonts w:ascii="Times New Roman" w:eastAsia="Calibri" w:hAnsi="Times New Roman"/>
                <w:sz w:val="24"/>
                <w:szCs w:val="24"/>
                <w:lang w:val="ru-RU"/>
              </w:rPr>
              <w:t xml:space="preserve"> Итого</w:t>
            </w:r>
          </w:p>
        </w:tc>
      </w:tr>
      <w:tr w:rsidR="0013791D" w:rsidRPr="008C5378" w:rsidTr="00EB381C">
        <w:tc>
          <w:tcPr>
            <w:tcW w:w="2339" w:type="dxa"/>
            <w:vMerge/>
          </w:tcPr>
          <w:p w:rsidR="0013791D" w:rsidRPr="00681398" w:rsidRDefault="0013791D" w:rsidP="0013791D">
            <w:pPr>
              <w:widowControl w:val="0"/>
              <w:autoSpaceDE w:val="0"/>
              <w:autoSpaceDN w:val="0"/>
              <w:adjustRightInd w:val="0"/>
              <w:spacing w:line="400" w:lineRule="exact"/>
              <w:jc w:val="center"/>
              <w:rPr>
                <w:rFonts w:ascii="Times New Roman" w:eastAsia="Calibri" w:hAnsi="Times New Roman"/>
                <w:sz w:val="24"/>
                <w:szCs w:val="24"/>
                <w:lang w:val="ru-RU"/>
              </w:rPr>
            </w:pPr>
          </w:p>
        </w:tc>
        <w:tc>
          <w:tcPr>
            <w:tcW w:w="3261" w:type="dxa"/>
            <w:vMerge/>
          </w:tcPr>
          <w:p w:rsidR="0013791D" w:rsidRPr="00681398" w:rsidRDefault="0013791D" w:rsidP="0013791D">
            <w:pPr>
              <w:widowControl w:val="0"/>
              <w:autoSpaceDE w:val="0"/>
              <w:autoSpaceDN w:val="0"/>
              <w:adjustRightInd w:val="0"/>
              <w:spacing w:line="400" w:lineRule="exact"/>
              <w:jc w:val="center"/>
              <w:rPr>
                <w:rFonts w:ascii="Times New Roman" w:eastAsia="Calibri" w:hAnsi="Times New Roman"/>
                <w:sz w:val="24"/>
                <w:szCs w:val="24"/>
                <w:lang w:val="ru-RU"/>
              </w:rPr>
            </w:pPr>
          </w:p>
        </w:tc>
        <w:tc>
          <w:tcPr>
            <w:tcW w:w="992" w:type="dxa"/>
          </w:tcPr>
          <w:p w:rsidR="0013791D" w:rsidRPr="00681398" w:rsidRDefault="0013791D" w:rsidP="0013791D">
            <w:pPr>
              <w:widowControl w:val="0"/>
              <w:autoSpaceDE w:val="0"/>
              <w:autoSpaceDN w:val="0"/>
              <w:adjustRightInd w:val="0"/>
              <w:spacing w:line="400" w:lineRule="exact"/>
              <w:jc w:val="center"/>
              <w:rPr>
                <w:rFonts w:ascii="Times New Roman" w:eastAsia="Calibri" w:hAnsi="Times New Roman"/>
                <w:sz w:val="24"/>
                <w:szCs w:val="24"/>
                <w:lang w:val="ru-RU"/>
              </w:rPr>
            </w:pPr>
            <w:r w:rsidRPr="00681398">
              <w:rPr>
                <w:rFonts w:ascii="Times New Roman" w:eastAsia="Calibri" w:hAnsi="Times New Roman"/>
                <w:sz w:val="24"/>
                <w:szCs w:val="24"/>
                <w:lang w:val="ru-RU"/>
              </w:rPr>
              <w:t>5  кл</w:t>
            </w:r>
          </w:p>
        </w:tc>
        <w:tc>
          <w:tcPr>
            <w:tcW w:w="850" w:type="dxa"/>
          </w:tcPr>
          <w:p w:rsidR="0013791D" w:rsidRPr="00681398" w:rsidRDefault="0013791D" w:rsidP="0013791D">
            <w:pPr>
              <w:widowControl w:val="0"/>
              <w:autoSpaceDE w:val="0"/>
              <w:autoSpaceDN w:val="0"/>
              <w:adjustRightInd w:val="0"/>
              <w:spacing w:line="400" w:lineRule="exact"/>
              <w:jc w:val="center"/>
              <w:rPr>
                <w:rFonts w:ascii="Times New Roman" w:eastAsia="Calibri" w:hAnsi="Times New Roman"/>
                <w:sz w:val="24"/>
                <w:szCs w:val="24"/>
                <w:lang w:val="ru-RU"/>
              </w:rPr>
            </w:pPr>
            <w:r w:rsidRPr="00681398">
              <w:rPr>
                <w:rFonts w:ascii="Times New Roman" w:eastAsia="Calibri" w:hAnsi="Times New Roman"/>
                <w:sz w:val="24"/>
                <w:szCs w:val="24"/>
                <w:lang w:val="ru-RU"/>
              </w:rPr>
              <w:t>6 кл</w:t>
            </w:r>
          </w:p>
        </w:tc>
        <w:tc>
          <w:tcPr>
            <w:tcW w:w="851" w:type="dxa"/>
          </w:tcPr>
          <w:p w:rsidR="0013791D" w:rsidRPr="00681398" w:rsidRDefault="0013791D" w:rsidP="0013791D">
            <w:pPr>
              <w:widowControl w:val="0"/>
              <w:autoSpaceDE w:val="0"/>
              <w:autoSpaceDN w:val="0"/>
              <w:adjustRightInd w:val="0"/>
              <w:spacing w:line="400" w:lineRule="exact"/>
              <w:jc w:val="center"/>
              <w:rPr>
                <w:rFonts w:ascii="Times New Roman" w:eastAsia="Calibri" w:hAnsi="Times New Roman"/>
                <w:sz w:val="24"/>
                <w:szCs w:val="24"/>
                <w:lang w:val="ru-RU"/>
              </w:rPr>
            </w:pPr>
            <w:r w:rsidRPr="00681398">
              <w:rPr>
                <w:rFonts w:ascii="Times New Roman" w:eastAsia="Calibri" w:hAnsi="Times New Roman"/>
                <w:sz w:val="24"/>
                <w:szCs w:val="24"/>
                <w:lang w:val="ru-RU"/>
              </w:rPr>
              <w:t>7 кл</w:t>
            </w:r>
          </w:p>
        </w:tc>
        <w:tc>
          <w:tcPr>
            <w:tcW w:w="709" w:type="dxa"/>
          </w:tcPr>
          <w:p w:rsidR="0013791D" w:rsidRPr="00681398" w:rsidRDefault="0013791D" w:rsidP="0013791D">
            <w:pPr>
              <w:widowControl w:val="0"/>
              <w:autoSpaceDE w:val="0"/>
              <w:autoSpaceDN w:val="0"/>
              <w:adjustRightInd w:val="0"/>
              <w:spacing w:line="400" w:lineRule="exact"/>
              <w:jc w:val="center"/>
              <w:rPr>
                <w:rFonts w:ascii="Times New Roman" w:eastAsia="Calibri" w:hAnsi="Times New Roman"/>
                <w:sz w:val="24"/>
                <w:szCs w:val="24"/>
                <w:lang w:val="ru-RU"/>
              </w:rPr>
            </w:pPr>
            <w:r w:rsidRPr="00681398">
              <w:rPr>
                <w:rFonts w:ascii="Times New Roman" w:eastAsia="Calibri" w:hAnsi="Times New Roman"/>
                <w:sz w:val="24"/>
                <w:szCs w:val="24"/>
                <w:lang w:val="ru-RU"/>
              </w:rPr>
              <w:t>8 кл</w:t>
            </w:r>
          </w:p>
        </w:tc>
        <w:tc>
          <w:tcPr>
            <w:tcW w:w="709" w:type="dxa"/>
          </w:tcPr>
          <w:p w:rsidR="0013791D" w:rsidRPr="00681398" w:rsidRDefault="0013791D" w:rsidP="0013791D">
            <w:pPr>
              <w:widowControl w:val="0"/>
              <w:autoSpaceDE w:val="0"/>
              <w:autoSpaceDN w:val="0"/>
              <w:adjustRightInd w:val="0"/>
              <w:spacing w:line="400" w:lineRule="exact"/>
              <w:jc w:val="center"/>
              <w:rPr>
                <w:rFonts w:ascii="Times New Roman" w:eastAsia="Calibri" w:hAnsi="Times New Roman"/>
                <w:sz w:val="24"/>
                <w:szCs w:val="24"/>
                <w:lang w:val="ru-RU"/>
              </w:rPr>
            </w:pPr>
            <w:r w:rsidRPr="00681398">
              <w:rPr>
                <w:rFonts w:ascii="Times New Roman" w:eastAsia="Calibri" w:hAnsi="Times New Roman"/>
                <w:sz w:val="24"/>
                <w:szCs w:val="24"/>
                <w:lang w:val="ru-RU"/>
              </w:rPr>
              <w:t>9 кл</w:t>
            </w:r>
          </w:p>
        </w:tc>
        <w:tc>
          <w:tcPr>
            <w:tcW w:w="850" w:type="dxa"/>
          </w:tcPr>
          <w:p w:rsidR="0013791D" w:rsidRPr="00681398" w:rsidRDefault="0013791D" w:rsidP="0013791D">
            <w:pPr>
              <w:widowControl w:val="0"/>
              <w:autoSpaceDE w:val="0"/>
              <w:autoSpaceDN w:val="0"/>
              <w:adjustRightInd w:val="0"/>
              <w:spacing w:line="400" w:lineRule="exact"/>
              <w:jc w:val="center"/>
              <w:rPr>
                <w:rFonts w:ascii="Times New Roman" w:eastAsia="Calibri" w:hAnsi="Times New Roman"/>
                <w:sz w:val="24"/>
                <w:szCs w:val="24"/>
                <w:lang w:val="ru-RU"/>
              </w:rPr>
            </w:pPr>
          </w:p>
        </w:tc>
      </w:tr>
      <w:tr w:rsidR="0013791D" w:rsidRPr="008C5378" w:rsidTr="00EB381C">
        <w:tc>
          <w:tcPr>
            <w:tcW w:w="2339" w:type="dxa"/>
            <w:vMerge/>
          </w:tcPr>
          <w:p w:rsidR="0013791D" w:rsidRPr="00681398" w:rsidRDefault="0013791D" w:rsidP="0013791D">
            <w:pPr>
              <w:widowControl w:val="0"/>
              <w:autoSpaceDE w:val="0"/>
              <w:autoSpaceDN w:val="0"/>
              <w:adjustRightInd w:val="0"/>
              <w:spacing w:line="400" w:lineRule="exact"/>
              <w:jc w:val="center"/>
              <w:rPr>
                <w:rFonts w:ascii="Times New Roman" w:eastAsia="Calibri" w:hAnsi="Times New Roman"/>
                <w:sz w:val="24"/>
                <w:szCs w:val="24"/>
                <w:lang w:val="ru-RU"/>
              </w:rPr>
            </w:pPr>
          </w:p>
        </w:tc>
        <w:tc>
          <w:tcPr>
            <w:tcW w:w="3261" w:type="dxa"/>
          </w:tcPr>
          <w:p w:rsidR="0013791D" w:rsidRPr="00681398" w:rsidRDefault="0013791D" w:rsidP="0013791D">
            <w:pPr>
              <w:widowControl w:val="0"/>
              <w:autoSpaceDE w:val="0"/>
              <w:autoSpaceDN w:val="0"/>
              <w:adjustRightInd w:val="0"/>
              <w:spacing w:line="400" w:lineRule="exact"/>
              <w:jc w:val="center"/>
              <w:rPr>
                <w:rFonts w:ascii="Times New Roman" w:eastAsia="Calibri" w:hAnsi="Times New Roman"/>
                <w:sz w:val="24"/>
                <w:szCs w:val="24"/>
                <w:lang w:val="ru-RU"/>
              </w:rPr>
            </w:pPr>
          </w:p>
        </w:tc>
        <w:tc>
          <w:tcPr>
            <w:tcW w:w="992" w:type="dxa"/>
          </w:tcPr>
          <w:p w:rsidR="0013791D" w:rsidRPr="00681398" w:rsidRDefault="0013791D" w:rsidP="0013791D">
            <w:pPr>
              <w:widowControl w:val="0"/>
              <w:autoSpaceDE w:val="0"/>
              <w:autoSpaceDN w:val="0"/>
              <w:adjustRightInd w:val="0"/>
              <w:spacing w:line="400" w:lineRule="exact"/>
              <w:jc w:val="center"/>
              <w:rPr>
                <w:rFonts w:ascii="Times New Roman" w:eastAsia="Calibri" w:hAnsi="Times New Roman"/>
                <w:sz w:val="24"/>
                <w:szCs w:val="24"/>
                <w:lang w:val="ru-RU"/>
              </w:rPr>
            </w:pPr>
          </w:p>
        </w:tc>
        <w:tc>
          <w:tcPr>
            <w:tcW w:w="850" w:type="dxa"/>
          </w:tcPr>
          <w:p w:rsidR="0013791D" w:rsidRPr="00681398" w:rsidRDefault="0013791D" w:rsidP="0013791D">
            <w:pPr>
              <w:widowControl w:val="0"/>
              <w:autoSpaceDE w:val="0"/>
              <w:autoSpaceDN w:val="0"/>
              <w:adjustRightInd w:val="0"/>
              <w:spacing w:line="400" w:lineRule="exact"/>
              <w:jc w:val="center"/>
              <w:rPr>
                <w:rFonts w:ascii="Times New Roman" w:eastAsia="Calibri" w:hAnsi="Times New Roman"/>
                <w:sz w:val="24"/>
                <w:szCs w:val="24"/>
                <w:lang w:val="ru-RU"/>
              </w:rPr>
            </w:pPr>
          </w:p>
        </w:tc>
        <w:tc>
          <w:tcPr>
            <w:tcW w:w="851" w:type="dxa"/>
          </w:tcPr>
          <w:p w:rsidR="0013791D" w:rsidRPr="00681398" w:rsidRDefault="0013791D" w:rsidP="0013791D">
            <w:pPr>
              <w:widowControl w:val="0"/>
              <w:autoSpaceDE w:val="0"/>
              <w:autoSpaceDN w:val="0"/>
              <w:adjustRightInd w:val="0"/>
              <w:spacing w:line="400" w:lineRule="exact"/>
              <w:jc w:val="center"/>
              <w:rPr>
                <w:rFonts w:ascii="Times New Roman" w:eastAsia="Calibri" w:hAnsi="Times New Roman"/>
                <w:sz w:val="24"/>
                <w:szCs w:val="24"/>
                <w:lang w:val="ru-RU"/>
              </w:rPr>
            </w:pPr>
          </w:p>
        </w:tc>
        <w:tc>
          <w:tcPr>
            <w:tcW w:w="709" w:type="dxa"/>
          </w:tcPr>
          <w:p w:rsidR="0013791D" w:rsidRPr="00681398" w:rsidRDefault="0013791D" w:rsidP="0013791D">
            <w:pPr>
              <w:widowControl w:val="0"/>
              <w:autoSpaceDE w:val="0"/>
              <w:autoSpaceDN w:val="0"/>
              <w:adjustRightInd w:val="0"/>
              <w:spacing w:line="400" w:lineRule="exact"/>
              <w:jc w:val="center"/>
              <w:rPr>
                <w:rFonts w:ascii="Times New Roman" w:eastAsia="Calibri" w:hAnsi="Times New Roman"/>
                <w:sz w:val="24"/>
                <w:szCs w:val="24"/>
                <w:lang w:val="ru-RU"/>
              </w:rPr>
            </w:pPr>
          </w:p>
        </w:tc>
        <w:tc>
          <w:tcPr>
            <w:tcW w:w="709" w:type="dxa"/>
          </w:tcPr>
          <w:p w:rsidR="0013791D" w:rsidRPr="00681398" w:rsidRDefault="0013791D" w:rsidP="0013791D">
            <w:pPr>
              <w:widowControl w:val="0"/>
              <w:autoSpaceDE w:val="0"/>
              <w:autoSpaceDN w:val="0"/>
              <w:adjustRightInd w:val="0"/>
              <w:spacing w:line="400" w:lineRule="exact"/>
              <w:jc w:val="center"/>
              <w:rPr>
                <w:rFonts w:ascii="Times New Roman" w:eastAsia="Calibri" w:hAnsi="Times New Roman"/>
                <w:sz w:val="24"/>
                <w:szCs w:val="24"/>
                <w:lang w:val="ru-RU"/>
              </w:rPr>
            </w:pPr>
          </w:p>
        </w:tc>
        <w:tc>
          <w:tcPr>
            <w:tcW w:w="850" w:type="dxa"/>
          </w:tcPr>
          <w:p w:rsidR="0013791D" w:rsidRPr="00681398" w:rsidRDefault="0013791D" w:rsidP="0013791D">
            <w:pPr>
              <w:widowControl w:val="0"/>
              <w:autoSpaceDE w:val="0"/>
              <w:autoSpaceDN w:val="0"/>
              <w:adjustRightInd w:val="0"/>
              <w:spacing w:line="400" w:lineRule="exact"/>
              <w:jc w:val="center"/>
              <w:rPr>
                <w:rFonts w:ascii="Times New Roman" w:eastAsia="Calibri" w:hAnsi="Times New Roman"/>
                <w:sz w:val="24"/>
                <w:szCs w:val="24"/>
                <w:lang w:val="ru-RU"/>
              </w:rPr>
            </w:pPr>
          </w:p>
        </w:tc>
      </w:tr>
      <w:tr w:rsidR="0013791D" w:rsidRPr="008C5378" w:rsidTr="00EB381C">
        <w:tc>
          <w:tcPr>
            <w:tcW w:w="2339" w:type="dxa"/>
            <w:vMerge w:val="restart"/>
          </w:tcPr>
          <w:p w:rsidR="0013791D" w:rsidRPr="00681398" w:rsidRDefault="0013791D" w:rsidP="0013791D">
            <w:pPr>
              <w:widowControl w:val="0"/>
              <w:autoSpaceDE w:val="0"/>
              <w:autoSpaceDN w:val="0"/>
              <w:adjustRightInd w:val="0"/>
              <w:spacing w:line="400" w:lineRule="exact"/>
              <w:jc w:val="center"/>
              <w:rPr>
                <w:rFonts w:ascii="Times New Roman" w:eastAsia="Calibri" w:hAnsi="Times New Roman"/>
                <w:sz w:val="24"/>
                <w:szCs w:val="24"/>
                <w:lang w:val="ru-RU"/>
              </w:rPr>
            </w:pPr>
            <w:r w:rsidRPr="00681398">
              <w:rPr>
                <w:rFonts w:ascii="Times New Roman" w:eastAsia="Calibri" w:hAnsi="Times New Roman"/>
                <w:sz w:val="24"/>
                <w:szCs w:val="24"/>
                <w:lang w:val="ru-RU"/>
              </w:rPr>
              <w:t>Общеинтеллектуальное</w:t>
            </w:r>
          </w:p>
        </w:tc>
        <w:tc>
          <w:tcPr>
            <w:tcW w:w="3261"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681398">
              <w:rPr>
                <w:rFonts w:ascii="Times New Roman" w:eastAsia="Calibri" w:hAnsi="Times New Roman"/>
                <w:sz w:val="24"/>
                <w:szCs w:val="24"/>
                <w:lang w:val="ru-RU"/>
              </w:rPr>
              <w:t>Ш</w:t>
            </w:r>
            <w:r w:rsidRPr="008C5378">
              <w:rPr>
                <w:rFonts w:ascii="Times New Roman" w:eastAsia="Calibri" w:hAnsi="Times New Roman"/>
                <w:sz w:val="24"/>
                <w:szCs w:val="24"/>
              </w:rPr>
              <w:t>ахматный  кружок «Белая  ладья»</w:t>
            </w:r>
          </w:p>
        </w:tc>
        <w:tc>
          <w:tcPr>
            <w:tcW w:w="992"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850"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35</w:t>
            </w:r>
          </w:p>
        </w:tc>
        <w:tc>
          <w:tcPr>
            <w:tcW w:w="851"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709"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709"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851"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b/>
                <w:sz w:val="24"/>
                <w:szCs w:val="24"/>
              </w:rPr>
            </w:pPr>
            <w:r w:rsidRPr="008C5378">
              <w:rPr>
                <w:rFonts w:ascii="Times New Roman" w:eastAsia="Calibri" w:hAnsi="Times New Roman"/>
                <w:b/>
                <w:sz w:val="24"/>
                <w:szCs w:val="24"/>
              </w:rPr>
              <w:t>35</w:t>
            </w:r>
          </w:p>
        </w:tc>
      </w:tr>
      <w:tr w:rsidR="0013791D" w:rsidRPr="008C5378" w:rsidTr="00EB381C">
        <w:tc>
          <w:tcPr>
            <w:tcW w:w="2339" w:type="dxa"/>
            <w:vMerge/>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3261"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 xml:space="preserve">Физика </w:t>
            </w:r>
          </w:p>
        </w:tc>
        <w:tc>
          <w:tcPr>
            <w:tcW w:w="992"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850"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851"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709"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709"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34</w:t>
            </w:r>
          </w:p>
        </w:tc>
        <w:tc>
          <w:tcPr>
            <w:tcW w:w="851"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b/>
                <w:sz w:val="24"/>
                <w:szCs w:val="24"/>
              </w:rPr>
            </w:pPr>
            <w:r w:rsidRPr="008C5378">
              <w:rPr>
                <w:rFonts w:ascii="Times New Roman" w:eastAsia="Calibri" w:hAnsi="Times New Roman"/>
                <w:b/>
                <w:sz w:val="24"/>
                <w:szCs w:val="24"/>
              </w:rPr>
              <w:t>34</w:t>
            </w:r>
          </w:p>
        </w:tc>
      </w:tr>
      <w:tr w:rsidR="0013791D" w:rsidRPr="008C5378" w:rsidTr="00EB381C">
        <w:tc>
          <w:tcPr>
            <w:tcW w:w="2339" w:type="dxa"/>
            <w:vMerge/>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3261"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 xml:space="preserve"> «Юный математик»</w:t>
            </w:r>
          </w:p>
        </w:tc>
        <w:tc>
          <w:tcPr>
            <w:tcW w:w="992"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850"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851"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709"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709"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34</w:t>
            </w:r>
          </w:p>
        </w:tc>
        <w:tc>
          <w:tcPr>
            <w:tcW w:w="851"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b/>
                <w:sz w:val="24"/>
                <w:szCs w:val="24"/>
              </w:rPr>
            </w:pPr>
            <w:r w:rsidRPr="008C5378">
              <w:rPr>
                <w:rFonts w:ascii="Times New Roman" w:eastAsia="Calibri" w:hAnsi="Times New Roman"/>
                <w:b/>
                <w:sz w:val="24"/>
                <w:szCs w:val="24"/>
              </w:rPr>
              <w:t>34</w:t>
            </w:r>
          </w:p>
        </w:tc>
      </w:tr>
      <w:tr w:rsidR="0013791D" w:rsidRPr="008C5378" w:rsidTr="00EB381C">
        <w:tc>
          <w:tcPr>
            <w:tcW w:w="2339" w:type="dxa"/>
            <w:vMerge/>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3261" w:type="dxa"/>
          </w:tcPr>
          <w:p w:rsidR="0013791D" w:rsidRPr="008C5378" w:rsidRDefault="0013791D" w:rsidP="0013791D">
            <w:pPr>
              <w:widowControl w:val="0"/>
              <w:autoSpaceDE w:val="0"/>
              <w:autoSpaceDN w:val="0"/>
              <w:adjustRightInd w:val="0"/>
              <w:spacing w:line="400" w:lineRule="exact"/>
              <w:rPr>
                <w:rFonts w:ascii="Times New Roman" w:eastAsia="Calibri" w:hAnsi="Times New Roman"/>
                <w:sz w:val="24"/>
                <w:szCs w:val="24"/>
              </w:rPr>
            </w:pPr>
            <w:r w:rsidRPr="008C5378">
              <w:rPr>
                <w:rFonts w:ascii="Times New Roman" w:eastAsia="Calibri" w:hAnsi="Times New Roman"/>
                <w:sz w:val="24"/>
                <w:szCs w:val="24"/>
              </w:rPr>
              <w:t xml:space="preserve"> «Занимательная информатика»</w:t>
            </w:r>
          </w:p>
        </w:tc>
        <w:tc>
          <w:tcPr>
            <w:tcW w:w="992"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35</w:t>
            </w:r>
          </w:p>
        </w:tc>
        <w:tc>
          <w:tcPr>
            <w:tcW w:w="850"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851"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709"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709"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851"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b/>
                <w:sz w:val="24"/>
                <w:szCs w:val="24"/>
              </w:rPr>
            </w:pPr>
            <w:r w:rsidRPr="008C5378">
              <w:rPr>
                <w:rFonts w:ascii="Times New Roman" w:eastAsia="Calibri" w:hAnsi="Times New Roman"/>
                <w:b/>
                <w:sz w:val="24"/>
                <w:szCs w:val="24"/>
              </w:rPr>
              <w:t>35</w:t>
            </w:r>
          </w:p>
        </w:tc>
      </w:tr>
      <w:tr w:rsidR="0013791D" w:rsidRPr="008C5378" w:rsidTr="00EB381C">
        <w:tc>
          <w:tcPr>
            <w:tcW w:w="2339" w:type="dxa"/>
            <w:vMerge/>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3261"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 xml:space="preserve"> Медиабезопасность</w:t>
            </w:r>
          </w:p>
        </w:tc>
        <w:tc>
          <w:tcPr>
            <w:tcW w:w="992"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850"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851"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35</w:t>
            </w:r>
          </w:p>
        </w:tc>
        <w:tc>
          <w:tcPr>
            <w:tcW w:w="709"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709"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851"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b/>
                <w:sz w:val="24"/>
                <w:szCs w:val="24"/>
              </w:rPr>
            </w:pPr>
            <w:r w:rsidRPr="008C5378">
              <w:rPr>
                <w:rFonts w:ascii="Times New Roman" w:eastAsia="Calibri" w:hAnsi="Times New Roman"/>
                <w:b/>
                <w:sz w:val="24"/>
                <w:szCs w:val="24"/>
              </w:rPr>
              <w:t>35</w:t>
            </w:r>
          </w:p>
        </w:tc>
      </w:tr>
      <w:tr w:rsidR="0013791D" w:rsidRPr="008C5378" w:rsidTr="00EB381C">
        <w:tc>
          <w:tcPr>
            <w:tcW w:w="2339"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3261"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 xml:space="preserve"> Английский язык</w:t>
            </w:r>
          </w:p>
        </w:tc>
        <w:tc>
          <w:tcPr>
            <w:tcW w:w="992"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850"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851"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35</w:t>
            </w:r>
          </w:p>
        </w:tc>
        <w:tc>
          <w:tcPr>
            <w:tcW w:w="709"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35</w:t>
            </w:r>
          </w:p>
        </w:tc>
        <w:tc>
          <w:tcPr>
            <w:tcW w:w="709"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851"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b/>
                <w:sz w:val="24"/>
                <w:szCs w:val="24"/>
              </w:rPr>
            </w:pPr>
            <w:r w:rsidRPr="008C5378">
              <w:rPr>
                <w:rFonts w:ascii="Times New Roman" w:eastAsia="Calibri" w:hAnsi="Times New Roman"/>
                <w:b/>
                <w:sz w:val="24"/>
                <w:szCs w:val="24"/>
              </w:rPr>
              <w:t>70</w:t>
            </w:r>
          </w:p>
        </w:tc>
      </w:tr>
      <w:tr w:rsidR="0013791D" w:rsidRPr="008C5378" w:rsidTr="00EB381C">
        <w:tc>
          <w:tcPr>
            <w:tcW w:w="2339" w:type="dxa"/>
            <w:vMerge w:val="restart"/>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Социальное</w:t>
            </w:r>
          </w:p>
        </w:tc>
        <w:tc>
          <w:tcPr>
            <w:tcW w:w="3261"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Семьеведение</w:t>
            </w:r>
          </w:p>
        </w:tc>
        <w:tc>
          <w:tcPr>
            <w:tcW w:w="992"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850"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851"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709"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35</w:t>
            </w:r>
          </w:p>
        </w:tc>
        <w:tc>
          <w:tcPr>
            <w:tcW w:w="709"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851"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b/>
                <w:sz w:val="24"/>
                <w:szCs w:val="24"/>
              </w:rPr>
            </w:pPr>
            <w:r w:rsidRPr="008C5378">
              <w:rPr>
                <w:rFonts w:ascii="Times New Roman" w:eastAsia="Calibri" w:hAnsi="Times New Roman"/>
                <w:b/>
                <w:sz w:val="24"/>
                <w:szCs w:val="24"/>
              </w:rPr>
              <w:t>35</w:t>
            </w:r>
          </w:p>
        </w:tc>
      </w:tr>
      <w:tr w:rsidR="0013791D" w:rsidRPr="008C5378" w:rsidTr="00EB381C">
        <w:tc>
          <w:tcPr>
            <w:tcW w:w="2339" w:type="dxa"/>
            <w:vMerge/>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3261"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 xml:space="preserve"> Финансовая грамотность</w:t>
            </w:r>
          </w:p>
        </w:tc>
        <w:tc>
          <w:tcPr>
            <w:tcW w:w="992"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850"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851"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709"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35</w:t>
            </w:r>
          </w:p>
        </w:tc>
        <w:tc>
          <w:tcPr>
            <w:tcW w:w="709"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851"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b/>
                <w:sz w:val="24"/>
                <w:szCs w:val="24"/>
              </w:rPr>
            </w:pPr>
            <w:r w:rsidRPr="008C5378">
              <w:rPr>
                <w:rFonts w:ascii="Times New Roman" w:eastAsia="Calibri" w:hAnsi="Times New Roman"/>
                <w:b/>
                <w:sz w:val="24"/>
                <w:szCs w:val="24"/>
              </w:rPr>
              <w:t>35</w:t>
            </w:r>
          </w:p>
        </w:tc>
      </w:tr>
      <w:tr w:rsidR="0013791D" w:rsidRPr="008C5378" w:rsidTr="00EB381C">
        <w:tc>
          <w:tcPr>
            <w:tcW w:w="2339"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Духовно-нравственное</w:t>
            </w:r>
          </w:p>
        </w:tc>
        <w:tc>
          <w:tcPr>
            <w:tcW w:w="3261"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lang w:val="ru-RU"/>
              </w:rPr>
            </w:pPr>
            <w:r w:rsidRPr="008C5378">
              <w:rPr>
                <w:rFonts w:ascii="Times New Roman" w:eastAsia="Calibri" w:hAnsi="Times New Roman"/>
                <w:sz w:val="24"/>
                <w:szCs w:val="24"/>
                <w:lang w:val="ru-RU"/>
              </w:rPr>
              <w:t>Основы  духовно-нравственной  культуры  народов  России</w:t>
            </w:r>
          </w:p>
        </w:tc>
        <w:tc>
          <w:tcPr>
            <w:tcW w:w="992"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35</w:t>
            </w:r>
          </w:p>
        </w:tc>
        <w:tc>
          <w:tcPr>
            <w:tcW w:w="850"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35</w:t>
            </w:r>
          </w:p>
        </w:tc>
        <w:tc>
          <w:tcPr>
            <w:tcW w:w="851"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709"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709"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34</w:t>
            </w:r>
          </w:p>
        </w:tc>
        <w:tc>
          <w:tcPr>
            <w:tcW w:w="851"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b/>
                <w:sz w:val="24"/>
                <w:szCs w:val="24"/>
              </w:rPr>
            </w:pPr>
            <w:r w:rsidRPr="008C5378">
              <w:rPr>
                <w:rFonts w:ascii="Times New Roman" w:eastAsia="Calibri" w:hAnsi="Times New Roman"/>
                <w:b/>
                <w:sz w:val="24"/>
                <w:szCs w:val="24"/>
              </w:rPr>
              <w:t>104</w:t>
            </w:r>
          </w:p>
        </w:tc>
      </w:tr>
      <w:tr w:rsidR="0013791D" w:rsidRPr="008C5378" w:rsidTr="00EB381C">
        <w:tc>
          <w:tcPr>
            <w:tcW w:w="2339"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Общекультурное</w:t>
            </w:r>
          </w:p>
        </w:tc>
        <w:tc>
          <w:tcPr>
            <w:tcW w:w="3261"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«Родное слово»</w:t>
            </w:r>
          </w:p>
        </w:tc>
        <w:tc>
          <w:tcPr>
            <w:tcW w:w="992"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35</w:t>
            </w:r>
          </w:p>
        </w:tc>
        <w:tc>
          <w:tcPr>
            <w:tcW w:w="850"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35</w:t>
            </w:r>
          </w:p>
        </w:tc>
        <w:tc>
          <w:tcPr>
            <w:tcW w:w="851"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35</w:t>
            </w:r>
          </w:p>
        </w:tc>
        <w:tc>
          <w:tcPr>
            <w:tcW w:w="709"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709"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851"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b/>
                <w:sz w:val="24"/>
                <w:szCs w:val="24"/>
              </w:rPr>
            </w:pPr>
            <w:r w:rsidRPr="008C5378">
              <w:rPr>
                <w:rFonts w:ascii="Times New Roman" w:eastAsia="Calibri" w:hAnsi="Times New Roman"/>
                <w:b/>
                <w:sz w:val="24"/>
                <w:szCs w:val="24"/>
              </w:rPr>
              <w:t>105</w:t>
            </w:r>
          </w:p>
        </w:tc>
      </w:tr>
      <w:tr w:rsidR="0013791D" w:rsidRPr="008C5378" w:rsidTr="00EB381C">
        <w:trPr>
          <w:trHeight w:val="810"/>
        </w:trPr>
        <w:tc>
          <w:tcPr>
            <w:tcW w:w="2339"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3261" w:type="dxa"/>
          </w:tcPr>
          <w:p w:rsidR="0013791D" w:rsidRPr="008C5378" w:rsidRDefault="0013791D" w:rsidP="0013791D">
            <w:pPr>
              <w:widowControl w:val="0"/>
              <w:autoSpaceDE w:val="0"/>
              <w:autoSpaceDN w:val="0"/>
              <w:adjustRightInd w:val="0"/>
              <w:spacing w:before="240" w:line="480" w:lineRule="auto"/>
              <w:jc w:val="center"/>
              <w:rPr>
                <w:rFonts w:ascii="Times New Roman" w:eastAsia="Calibri" w:hAnsi="Times New Roman"/>
                <w:sz w:val="24"/>
                <w:szCs w:val="24"/>
              </w:rPr>
            </w:pPr>
            <w:r w:rsidRPr="008C5378">
              <w:rPr>
                <w:rFonts w:ascii="Times New Roman" w:eastAsia="Calibri" w:hAnsi="Times New Roman"/>
                <w:sz w:val="24"/>
                <w:szCs w:val="24"/>
              </w:rPr>
              <w:t>Русский  язык («Грамотей»)</w:t>
            </w:r>
          </w:p>
        </w:tc>
        <w:tc>
          <w:tcPr>
            <w:tcW w:w="992"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35</w:t>
            </w:r>
          </w:p>
        </w:tc>
        <w:tc>
          <w:tcPr>
            <w:tcW w:w="850"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35</w:t>
            </w:r>
          </w:p>
        </w:tc>
        <w:tc>
          <w:tcPr>
            <w:tcW w:w="851"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35</w:t>
            </w:r>
          </w:p>
        </w:tc>
        <w:tc>
          <w:tcPr>
            <w:tcW w:w="709"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35</w:t>
            </w:r>
          </w:p>
        </w:tc>
        <w:tc>
          <w:tcPr>
            <w:tcW w:w="709"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34</w:t>
            </w:r>
          </w:p>
        </w:tc>
        <w:tc>
          <w:tcPr>
            <w:tcW w:w="851"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b/>
                <w:sz w:val="24"/>
                <w:szCs w:val="24"/>
              </w:rPr>
            </w:pPr>
            <w:r w:rsidRPr="008C5378">
              <w:rPr>
                <w:rFonts w:ascii="Times New Roman" w:eastAsia="Calibri" w:hAnsi="Times New Roman"/>
                <w:b/>
                <w:sz w:val="24"/>
                <w:szCs w:val="24"/>
              </w:rPr>
              <w:t>174</w:t>
            </w:r>
          </w:p>
        </w:tc>
      </w:tr>
      <w:tr w:rsidR="0013791D" w:rsidRPr="008C5378" w:rsidTr="00EB381C">
        <w:trPr>
          <w:trHeight w:val="810"/>
        </w:trPr>
        <w:tc>
          <w:tcPr>
            <w:tcW w:w="2339"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Спортивно-оздоровительное</w:t>
            </w:r>
          </w:p>
        </w:tc>
        <w:tc>
          <w:tcPr>
            <w:tcW w:w="3261"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Физкультура</w:t>
            </w:r>
          </w:p>
        </w:tc>
        <w:tc>
          <w:tcPr>
            <w:tcW w:w="992"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35</w:t>
            </w:r>
          </w:p>
        </w:tc>
        <w:tc>
          <w:tcPr>
            <w:tcW w:w="850"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35</w:t>
            </w:r>
          </w:p>
        </w:tc>
        <w:tc>
          <w:tcPr>
            <w:tcW w:w="851"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35</w:t>
            </w:r>
          </w:p>
        </w:tc>
        <w:tc>
          <w:tcPr>
            <w:tcW w:w="709"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35</w:t>
            </w:r>
          </w:p>
        </w:tc>
        <w:tc>
          <w:tcPr>
            <w:tcW w:w="709"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r w:rsidRPr="008C5378">
              <w:rPr>
                <w:rFonts w:ascii="Times New Roman" w:eastAsia="Calibri" w:hAnsi="Times New Roman"/>
                <w:sz w:val="24"/>
                <w:szCs w:val="24"/>
              </w:rPr>
              <w:t>34</w:t>
            </w:r>
          </w:p>
        </w:tc>
        <w:tc>
          <w:tcPr>
            <w:tcW w:w="851"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b/>
                <w:sz w:val="24"/>
                <w:szCs w:val="24"/>
              </w:rPr>
            </w:pPr>
            <w:r w:rsidRPr="008C5378">
              <w:rPr>
                <w:rFonts w:ascii="Times New Roman" w:eastAsia="Calibri" w:hAnsi="Times New Roman"/>
                <w:b/>
                <w:sz w:val="24"/>
                <w:szCs w:val="24"/>
              </w:rPr>
              <w:t>174</w:t>
            </w:r>
          </w:p>
        </w:tc>
      </w:tr>
      <w:tr w:rsidR="0013791D" w:rsidRPr="008C5378" w:rsidTr="00EB381C">
        <w:tc>
          <w:tcPr>
            <w:tcW w:w="2339"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sz w:val="24"/>
                <w:szCs w:val="24"/>
              </w:rPr>
            </w:pPr>
          </w:p>
        </w:tc>
        <w:tc>
          <w:tcPr>
            <w:tcW w:w="3261"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b/>
                <w:sz w:val="24"/>
                <w:szCs w:val="24"/>
              </w:rPr>
            </w:pPr>
            <w:r w:rsidRPr="008C5378">
              <w:rPr>
                <w:rFonts w:ascii="Times New Roman" w:eastAsia="Calibri" w:hAnsi="Times New Roman"/>
                <w:b/>
                <w:sz w:val="24"/>
                <w:szCs w:val="24"/>
              </w:rPr>
              <w:t>Итого</w:t>
            </w:r>
          </w:p>
        </w:tc>
        <w:tc>
          <w:tcPr>
            <w:tcW w:w="992"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b/>
                <w:sz w:val="24"/>
                <w:szCs w:val="24"/>
              </w:rPr>
            </w:pPr>
            <w:r w:rsidRPr="008C5378">
              <w:rPr>
                <w:rFonts w:ascii="Times New Roman" w:eastAsia="Calibri" w:hAnsi="Times New Roman"/>
                <w:b/>
                <w:sz w:val="24"/>
                <w:szCs w:val="24"/>
              </w:rPr>
              <w:t>175</w:t>
            </w:r>
          </w:p>
        </w:tc>
        <w:tc>
          <w:tcPr>
            <w:tcW w:w="850"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b/>
                <w:sz w:val="24"/>
                <w:szCs w:val="24"/>
              </w:rPr>
            </w:pPr>
            <w:r w:rsidRPr="008C5378">
              <w:rPr>
                <w:rFonts w:ascii="Times New Roman" w:eastAsia="Calibri" w:hAnsi="Times New Roman"/>
                <w:b/>
                <w:sz w:val="24"/>
                <w:szCs w:val="24"/>
              </w:rPr>
              <w:t>175</w:t>
            </w:r>
          </w:p>
        </w:tc>
        <w:tc>
          <w:tcPr>
            <w:tcW w:w="851"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b/>
                <w:sz w:val="24"/>
                <w:szCs w:val="24"/>
              </w:rPr>
            </w:pPr>
            <w:r w:rsidRPr="008C5378">
              <w:rPr>
                <w:rFonts w:ascii="Times New Roman" w:eastAsia="Calibri" w:hAnsi="Times New Roman"/>
                <w:b/>
                <w:sz w:val="24"/>
                <w:szCs w:val="24"/>
              </w:rPr>
              <w:t>175</w:t>
            </w:r>
          </w:p>
        </w:tc>
        <w:tc>
          <w:tcPr>
            <w:tcW w:w="709"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b/>
                <w:sz w:val="24"/>
                <w:szCs w:val="24"/>
              </w:rPr>
            </w:pPr>
            <w:r w:rsidRPr="008C5378">
              <w:rPr>
                <w:rFonts w:ascii="Times New Roman" w:eastAsia="Calibri" w:hAnsi="Times New Roman"/>
                <w:b/>
                <w:sz w:val="24"/>
                <w:szCs w:val="24"/>
              </w:rPr>
              <w:t>175</w:t>
            </w:r>
          </w:p>
        </w:tc>
        <w:tc>
          <w:tcPr>
            <w:tcW w:w="709"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b/>
                <w:sz w:val="24"/>
                <w:szCs w:val="24"/>
              </w:rPr>
            </w:pPr>
            <w:r w:rsidRPr="008C5378">
              <w:rPr>
                <w:rFonts w:ascii="Times New Roman" w:eastAsia="Calibri" w:hAnsi="Times New Roman"/>
                <w:b/>
                <w:sz w:val="24"/>
                <w:szCs w:val="24"/>
              </w:rPr>
              <w:t>170</w:t>
            </w:r>
          </w:p>
        </w:tc>
        <w:tc>
          <w:tcPr>
            <w:tcW w:w="850" w:type="dxa"/>
          </w:tcPr>
          <w:p w:rsidR="0013791D" w:rsidRPr="008C5378" w:rsidRDefault="0013791D" w:rsidP="0013791D">
            <w:pPr>
              <w:widowControl w:val="0"/>
              <w:autoSpaceDE w:val="0"/>
              <w:autoSpaceDN w:val="0"/>
              <w:adjustRightInd w:val="0"/>
              <w:spacing w:line="400" w:lineRule="exact"/>
              <w:jc w:val="center"/>
              <w:rPr>
                <w:rFonts w:ascii="Times New Roman" w:eastAsia="Calibri" w:hAnsi="Times New Roman"/>
                <w:b/>
                <w:sz w:val="24"/>
                <w:szCs w:val="24"/>
              </w:rPr>
            </w:pPr>
            <w:r w:rsidRPr="008C5378">
              <w:rPr>
                <w:rFonts w:ascii="Times New Roman" w:eastAsia="Calibri" w:hAnsi="Times New Roman"/>
                <w:b/>
                <w:sz w:val="24"/>
                <w:szCs w:val="24"/>
              </w:rPr>
              <w:t>870</w:t>
            </w:r>
          </w:p>
        </w:tc>
      </w:tr>
    </w:tbl>
    <w:p w:rsidR="0013791D" w:rsidRPr="008C5378" w:rsidRDefault="0013791D" w:rsidP="0013791D">
      <w:pPr>
        <w:widowControl w:val="0"/>
        <w:overflowPunct w:val="0"/>
        <w:autoSpaceDE w:val="0"/>
        <w:autoSpaceDN w:val="0"/>
        <w:adjustRightInd w:val="0"/>
        <w:spacing w:after="0" w:line="223" w:lineRule="auto"/>
        <w:ind w:right="1680" w:firstLine="708"/>
        <w:rPr>
          <w:rFonts w:ascii="Times New Roman" w:eastAsia="Calibri" w:hAnsi="Times New Roman" w:cs="Times New Roman"/>
          <w:b/>
          <w:sz w:val="24"/>
          <w:szCs w:val="24"/>
          <w:lang w:bidi="en-US"/>
        </w:rPr>
      </w:pPr>
    </w:p>
    <w:p w:rsidR="0013791D" w:rsidRPr="008C5378" w:rsidRDefault="0013791D" w:rsidP="0013791D">
      <w:pPr>
        <w:widowControl w:val="0"/>
        <w:overflowPunct w:val="0"/>
        <w:autoSpaceDE w:val="0"/>
        <w:autoSpaceDN w:val="0"/>
        <w:adjustRightInd w:val="0"/>
        <w:spacing w:after="0" w:line="223" w:lineRule="auto"/>
        <w:ind w:right="1680"/>
        <w:rPr>
          <w:rFonts w:ascii="Times New Roman" w:eastAsia="Calibri" w:hAnsi="Times New Roman" w:cs="Times New Roman"/>
          <w:b/>
          <w:sz w:val="24"/>
          <w:szCs w:val="24"/>
          <w:lang w:bidi="en-US"/>
        </w:rPr>
      </w:pPr>
    </w:p>
    <w:p w:rsidR="0013791D" w:rsidRPr="008C5378" w:rsidRDefault="0013791D" w:rsidP="0013791D">
      <w:pPr>
        <w:widowControl w:val="0"/>
        <w:overflowPunct w:val="0"/>
        <w:autoSpaceDE w:val="0"/>
        <w:autoSpaceDN w:val="0"/>
        <w:adjustRightInd w:val="0"/>
        <w:spacing w:after="0" w:line="223" w:lineRule="auto"/>
        <w:ind w:right="1680"/>
        <w:rPr>
          <w:rFonts w:ascii="Times New Roman" w:eastAsia="Calibri" w:hAnsi="Times New Roman" w:cs="Times New Roman"/>
          <w:b/>
          <w:sz w:val="24"/>
          <w:szCs w:val="24"/>
          <w:lang w:bidi="en-US"/>
        </w:rPr>
      </w:pPr>
    </w:p>
    <w:p w:rsidR="0013791D" w:rsidRPr="008C5378" w:rsidRDefault="0013791D" w:rsidP="0013791D">
      <w:pPr>
        <w:widowControl w:val="0"/>
        <w:overflowPunct w:val="0"/>
        <w:autoSpaceDE w:val="0"/>
        <w:autoSpaceDN w:val="0"/>
        <w:adjustRightInd w:val="0"/>
        <w:spacing w:after="0" w:line="223" w:lineRule="auto"/>
        <w:ind w:right="1680"/>
        <w:jc w:val="center"/>
        <w:rPr>
          <w:rFonts w:ascii="Times New Roman" w:eastAsia="Calibri" w:hAnsi="Times New Roman" w:cs="Times New Roman"/>
          <w:b/>
          <w:sz w:val="24"/>
          <w:szCs w:val="24"/>
          <w:lang w:bidi="en-US"/>
        </w:rPr>
      </w:pPr>
      <w:r w:rsidRPr="008C5378">
        <w:rPr>
          <w:rFonts w:ascii="Times New Roman" w:eastAsia="Calibri" w:hAnsi="Times New Roman" w:cs="Times New Roman"/>
          <w:b/>
          <w:sz w:val="24"/>
          <w:szCs w:val="24"/>
          <w:lang w:bidi="en-US"/>
        </w:rPr>
        <w:t xml:space="preserve">            Дополнение к пояснительной записке учебного плана</w:t>
      </w:r>
    </w:p>
    <w:p w:rsidR="0013791D" w:rsidRPr="008C5378" w:rsidRDefault="00681398" w:rsidP="0013791D">
      <w:pPr>
        <w:widowControl w:val="0"/>
        <w:overflowPunct w:val="0"/>
        <w:autoSpaceDE w:val="0"/>
        <w:autoSpaceDN w:val="0"/>
        <w:adjustRightInd w:val="0"/>
        <w:spacing w:after="0" w:line="223" w:lineRule="auto"/>
        <w:ind w:right="1680"/>
        <w:jc w:val="center"/>
        <w:rPr>
          <w:rFonts w:ascii="Times New Roman" w:eastAsia="Calibri" w:hAnsi="Times New Roman" w:cs="Times New Roman"/>
          <w:b/>
          <w:sz w:val="24"/>
          <w:szCs w:val="24"/>
          <w:lang w:bidi="en-US"/>
        </w:rPr>
      </w:pPr>
      <w:r>
        <w:rPr>
          <w:rFonts w:ascii="Times New Roman" w:eastAsia="Calibri" w:hAnsi="Times New Roman" w:cs="Times New Roman"/>
          <w:b/>
          <w:sz w:val="24"/>
          <w:szCs w:val="24"/>
          <w:lang w:bidi="en-US"/>
        </w:rPr>
        <w:t xml:space="preserve">  МБОУ СОШ с.Рсае</w:t>
      </w:r>
      <w:r w:rsidR="0013791D" w:rsidRPr="008C5378">
        <w:rPr>
          <w:rFonts w:ascii="Times New Roman" w:eastAsia="Calibri" w:hAnsi="Times New Roman" w:cs="Times New Roman"/>
          <w:b/>
          <w:sz w:val="24"/>
          <w:szCs w:val="24"/>
          <w:lang w:bidi="en-US"/>
        </w:rPr>
        <w:t>во</w:t>
      </w:r>
    </w:p>
    <w:p w:rsidR="0013791D" w:rsidRPr="008C5378" w:rsidRDefault="0013791D" w:rsidP="0013791D">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bidi="en-US"/>
        </w:rPr>
      </w:pPr>
      <w:r w:rsidRPr="008C5378">
        <w:rPr>
          <w:rFonts w:ascii="Times New Roman" w:eastAsia="Times New Roman" w:hAnsi="Times New Roman" w:cs="Times New Roman"/>
          <w:b/>
          <w:bCs/>
          <w:sz w:val="24"/>
          <w:szCs w:val="24"/>
          <w:lang w:bidi="en-US"/>
        </w:rPr>
        <w:t>Гигиенические требования к максимальному общему объему недельной</w:t>
      </w:r>
    </w:p>
    <w:p w:rsidR="0013791D" w:rsidRPr="008C5378" w:rsidRDefault="0013791D" w:rsidP="0013791D">
      <w:pPr>
        <w:widowControl w:val="0"/>
        <w:autoSpaceDE w:val="0"/>
        <w:autoSpaceDN w:val="0"/>
        <w:spacing w:after="0" w:line="240" w:lineRule="auto"/>
        <w:jc w:val="center"/>
        <w:rPr>
          <w:rFonts w:ascii="Times New Roman" w:eastAsia="Times New Roman" w:hAnsi="Times New Roman" w:cs="Times New Roman"/>
          <w:b/>
          <w:sz w:val="24"/>
          <w:szCs w:val="24"/>
          <w:lang w:val="en-US" w:bidi="en-US"/>
        </w:rPr>
      </w:pPr>
      <w:r w:rsidRPr="008C5378">
        <w:rPr>
          <w:rFonts w:ascii="Times New Roman" w:eastAsia="Times New Roman" w:hAnsi="Times New Roman" w:cs="Times New Roman"/>
          <w:b/>
          <w:bCs/>
          <w:sz w:val="24"/>
          <w:szCs w:val="24"/>
          <w:lang w:bidi="en-US"/>
        </w:rPr>
        <w:t>о</w:t>
      </w:r>
      <w:r w:rsidRPr="008C5378">
        <w:rPr>
          <w:rFonts w:ascii="Times New Roman" w:eastAsia="Times New Roman" w:hAnsi="Times New Roman" w:cs="Times New Roman"/>
          <w:b/>
          <w:bCs/>
          <w:sz w:val="24"/>
          <w:szCs w:val="24"/>
          <w:lang w:val="en-US" w:bidi="en-US"/>
        </w:rPr>
        <w:t>бразовательнойнагрузкиобучающихся (СанПиН 2.4.2.2821-10)</w:t>
      </w:r>
    </w:p>
    <w:p w:rsidR="0013791D" w:rsidRPr="008C5378" w:rsidRDefault="0013791D" w:rsidP="0013791D">
      <w:pPr>
        <w:widowControl w:val="0"/>
        <w:autoSpaceDE w:val="0"/>
        <w:autoSpaceDN w:val="0"/>
        <w:spacing w:after="0" w:line="240" w:lineRule="auto"/>
        <w:jc w:val="both"/>
        <w:rPr>
          <w:rFonts w:ascii="Times New Roman" w:eastAsia="Times New Roman" w:hAnsi="Times New Roman" w:cs="Times New Roman"/>
          <w:b/>
          <w:sz w:val="24"/>
          <w:szCs w:val="24"/>
          <w:lang w:val="en-US" w:bidi="en-US"/>
        </w:rPr>
      </w:pPr>
    </w:p>
    <w:tbl>
      <w:tblPr>
        <w:tblStyle w:val="12a"/>
        <w:tblW w:w="0" w:type="auto"/>
        <w:tblLook w:val="04A0"/>
      </w:tblPr>
      <w:tblGrid>
        <w:gridCol w:w="1184"/>
        <w:gridCol w:w="3769"/>
        <w:gridCol w:w="4622"/>
      </w:tblGrid>
      <w:tr w:rsidR="0013791D" w:rsidRPr="008C5378" w:rsidTr="001B4152">
        <w:tc>
          <w:tcPr>
            <w:tcW w:w="1184" w:type="dxa"/>
            <w:vMerge w:val="restart"/>
          </w:tcPr>
          <w:p w:rsidR="0013791D" w:rsidRPr="008C5378" w:rsidRDefault="0013791D" w:rsidP="0013791D">
            <w:pPr>
              <w:jc w:val="both"/>
              <w:rPr>
                <w:rFonts w:ascii="Times New Roman" w:hAnsi="Times New Roman" w:cs="Times New Roman"/>
                <w:b/>
                <w:sz w:val="24"/>
                <w:szCs w:val="24"/>
                <w:lang w:bidi="en-US"/>
              </w:rPr>
            </w:pPr>
            <w:r w:rsidRPr="008C5378">
              <w:rPr>
                <w:rFonts w:ascii="Times New Roman" w:hAnsi="Times New Roman" w:cs="Times New Roman"/>
                <w:b/>
                <w:sz w:val="24"/>
                <w:szCs w:val="24"/>
                <w:lang w:bidi="en-US"/>
              </w:rPr>
              <w:t>Классы</w:t>
            </w:r>
          </w:p>
        </w:tc>
        <w:tc>
          <w:tcPr>
            <w:tcW w:w="3769" w:type="dxa"/>
          </w:tcPr>
          <w:p w:rsidR="0013791D" w:rsidRPr="008C5378" w:rsidRDefault="0013791D" w:rsidP="0013791D">
            <w:pPr>
              <w:autoSpaceDN w:val="0"/>
              <w:adjustRightInd w:val="0"/>
              <w:jc w:val="both"/>
              <w:rPr>
                <w:rFonts w:ascii="Times New Roman" w:hAnsi="Times New Roman" w:cs="Times New Roman"/>
                <w:color w:val="000000"/>
                <w:sz w:val="24"/>
                <w:szCs w:val="24"/>
                <w:lang w:bidi="en-US"/>
              </w:rPr>
            </w:pPr>
            <w:r w:rsidRPr="008C5378">
              <w:rPr>
                <w:rFonts w:ascii="Times New Roman" w:hAnsi="Times New Roman" w:cs="Times New Roman"/>
                <w:color w:val="000000"/>
                <w:sz w:val="24"/>
                <w:szCs w:val="24"/>
                <w:lang w:bidi="en-US"/>
              </w:rPr>
              <w:t>Максимально допустимая аудиторная недельная нагрузка (в академических часах)</w:t>
            </w:r>
          </w:p>
        </w:tc>
        <w:tc>
          <w:tcPr>
            <w:tcW w:w="4622" w:type="dxa"/>
          </w:tcPr>
          <w:p w:rsidR="0013791D" w:rsidRPr="008C5378" w:rsidRDefault="0013791D" w:rsidP="0013791D">
            <w:pPr>
              <w:autoSpaceDN w:val="0"/>
              <w:adjustRightInd w:val="0"/>
              <w:jc w:val="both"/>
              <w:rPr>
                <w:rFonts w:ascii="Times New Roman" w:hAnsi="Times New Roman" w:cs="Times New Roman"/>
                <w:color w:val="000000"/>
                <w:sz w:val="24"/>
                <w:szCs w:val="24"/>
                <w:lang w:bidi="en-US"/>
              </w:rPr>
            </w:pPr>
            <w:r w:rsidRPr="008C5378">
              <w:rPr>
                <w:rFonts w:ascii="Times New Roman" w:hAnsi="Times New Roman" w:cs="Times New Roman"/>
                <w:color w:val="000000"/>
                <w:sz w:val="24"/>
                <w:szCs w:val="24"/>
                <w:lang w:bidi="en-US"/>
              </w:rPr>
              <w:t>Максимально допустимый недельный</w:t>
            </w:r>
          </w:p>
          <w:p w:rsidR="0013791D" w:rsidRPr="008C5378" w:rsidRDefault="0013791D" w:rsidP="0013791D">
            <w:pPr>
              <w:autoSpaceDN w:val="0"/>
              <w:adjustRightInd w:val="0"/>
              <w:jc w:val="both"/>
              <w:rPr>
                <w:rFonts w:ascii="Times New Roman" w:hAnsi="Times New Roman" w:cs="Times New Roman"/>
                <w:color w:val="000000"/>
                <w:sz w:val="24"/>
                <w:szCs w:val="24"/>
                <w:lang w:bidi="en-US"/>
              </w:rPr>
            </w:pPr>
            <w:r w:rsidRPr="008C5378">
              <w:rPr>
                <w:rFonts w:ascii="Times New Roman" w:hAnsi="Times New Roman" w:cs="Times New Roman"/>
                <w:color w:val="000000"/>
                <w:sz w:val="24"/>
                <w:szCs w:val="24"/>
                <w:lang w:bidi="en-US"/>
              </w:rPr>
              <w:t>объем нагрузки внеурочной</w:t>
            </w:r>
          </w:p>
          <w:p w:rsidR="0013791D" w:rsidRPr="008C5378" w:rsidRDefault="0013791D" w:rsidP="0013791D">
            <w:pPr>
              <w:jc w:val="both"/>
              <w:rPr>
                <w:rFonts w:ascii="Times New Roman" w:hAnsi="Times New Roman" w:cs="Times New Roman"/>
                <w:b/>
                <w:sz w:val="24"/>
                <w:szCs w:val="24"/>
                <w:lang w:bidi="en-US"/>
              </w:rPr>
            </w:pPr>
            <w:r w:rsidRPr="008C5378">
              <w:rPr>
                <w:rFonts w:ascii="Times New Roman" w:hAnsi="Times New Roman" w:cs="Times New Roman"/>
                <w:color w:val="000000"/>
                <w:sz w:val="24"/>
                <w:szCs w:val="24"/>
                <w:lang w:bidi="en-US"/>
              </w:rPr>
              <w:t>деятельности (в академических часах)</w:t>
            </w:r>
          </w:p>
        </w:tc>
      </w:tr>
      <w:tr w:rsidR="0013791D" w:rsidRPr="008C5378" w:rsidTr="001B4152">
        <w:tc>
          <w:tcPr>
            <w:tcW w:w="1184" w:type="dxa"/>
            <w:vMerge/>
          </w:tcPr>
          <w:p w:rsidR="0013791D" w:rsidRPr="008C5378" w:rsidRDefault="0013791D" w:rsidP="0013791D">
            <w:pPr>
              <w:jc w:val="both"/>
              <w:rPr>
                <w:rFonts w:ascii="Times New Roman" w:hAnsi="Times New Roman" w:cs="Times New Roman"/>
                <w:b/>
                <w:sz w:val="24"/>
                <w:szCs w:val="24"/>
                <w:lang w:bidi="en-US"/>
              </w:rPr>
            </w:pPr>
          </w:p>
        </w:tc>
        <w:tc>
          <w:tcPr>
            <w:tcW w:w="3769" w:type="dxa"/>
          </w:tcPr>
          <w:p w:rsidR="0013791D" w:rsidRPr="008C5378" w:rsidRDefault="0013791D" w:rsidP="0013791D">
            <w:pPr>
              <w:autoSpaceDN w:val="0"/>
              <w:adjustRightInd w:val="0"/>
              <w:jc w:val="both"/>
              <w:rPr>
                <w:rFonts w:ascii="Times New Roman" w:hAnsi="Times New Roman" w:cs="Times New Roman"/>
                <w:sz w:val="24"/>
                <w:szCs w:val="24"/>
                <w:lang w:bidi="en-US"/>
              </w:rPr>
            </w:pPr>
            <w:r w:rsidRPr="008C5378">
              <w:rPr>
                <w:rFonts w:ascii="Times New Roman" w:hAnsi="Times New Roman" w:cs="Times New Roman"/>
                <w:sz w:val="24"/>
                <w:szCs w:val="24"/>
                <w:lang w:bidi="en-US"/>
              </w:rPr>
              <w:t>при 5-ти дневной</w:t>
            </w:r>
          </w:p>
          <w:p w:rsidR="0013791D" w:rsidRPr="008C5378" w:rsidRDefault="0013791D" w:rsidP="0013791D">
            <w:pPr>
              <w:jc w:val="both"/>
              <w:rPr>
                <w:rFonts w:ascii="Times New Roman" w:hAnsi="Times New Roman" w:cs="Times New Roman"/>
                <w:b/>
                <w:sz w:val="24"/>
                <w:szCs w:val="24"/>
                <w:lang w:bidi="en-US"/>
              </w:rPr>
            </w:pPr>
            <w:r w:rsidRPr="008C5378">
              <w:rPr>
                <w:rFonts w:ascii="Times New Roman" w:hAnsi="Times New Roman" w:cs="Times New Roman"/>
                <w:sz w:val="24"/>
                <w:szCs w:val="24"/>
                <w:lang w:bidi="en-US"/>
              </w:rPr>
              <w:t>неделе, не более</w:t>
            </w:r>
          </w:p>
        </w:tc>
        <w:tc>
          <w:tcPr>
            <w:tcW w:w="4622" w:type="dxa"/>
          </w:tcPr>
          <w:p w:rsidR="0013791D" w:rsidRPr="008C5378" w:rsidRDefault="0013791D" w:rsidP="0013791D">
            <w:pPr>
              <w:autoSpaceDN w:val="0"/>
              <w:adjustRightInd w:val="0"/>
              <w:jc w:val="both"/>
              <w:rPr>
                <w:rFonts w:ascii="Times New Roman" w:hAnsi="Times New Roman" w:cs="Times New Roman"/>
                <w:sz w:val="24"/>
                <w:szCs w:val="24"/>
                <w:lang w:bidi="en-US"/>
              </w:rPr>
            </w:pPr>
            <w:r w:rsidRPr="008C5378">
              <w:rPr>
                <w:rFonts w:ascii="Times New Roman" w:hAnsi="Times New Roman" w:cs="Times New Roman"/>
                <w:sz w:val="24"/>
                <w:szCs w:val="24"/>
                <w:lang w:bidi="en-US"/>
              </w:rPr>
              <w:t xml:space="preserve">Независимо от продолжительности </w:t>
            </w:r>
          </w:p>
          <w:p w:rsidR="0013791D" w:rsidRPr="008C5378" w:rsidRDefault="0013791D" w:rsidP="0013791D">
            <w:pPr>
              <w:autoSpaceDN w:val="0"/>
              <w:adjustRightInd w:val="0"/>
              <w:jc w:val="both"/>
              <w:rPr>
                <w:rFonts w:ascii="Times New Roman" w:hAnsi="Times New Roman" w:cs="Times New Roman"/>
                <w:sz w:val="24"/>
                <w:szCs w:val="24"/>
                <w:lang w:bidi="en-US"/>
              </w:rPr>
            </w:pPr>
            <w:r w:rsidRPr="008C5378">
              <w:rPr>
                <w:rFonts w:ascii="Times New Roman" w:hAnsi="Times New Roman" w:cs="Times New Roman"/>
                <w:sz w:val="24"/>
                <w:szCs w:val="24"/>
                <w:lang w:bidi="en-US"/>
              </w:rPr>
              <w:t>учебной недели, не более</w:t>
            </w:r>
          </w:p>
        </w:tc>
      </w:tr>
      <w:tr w:rsidR="0013791D" w:rsidRPr="008C5378" w:rsidTr="001B4152">
        <w:tc>
          <w:tcPr>
            <w:tcW w:w="1184" w:type="dxa"/>
          </w:tcPr>
          <w:p w:rsidR="0013791D" w:rsidRPr="008C5378" w:rsidRDefault="0013791D" w:rsidP="0013791D">
            <w:pPr>
              <w:jc w:val="both"/>
              <w:rPr>
                <w:rFonts w:ascii="Times New Roman" w:hAnsi="Times New Roman" w:cs="Times New Roman"/>
                <w:b/>
                <w:sz w:val="24"/>
                <w:szCs w:val="24"/>
                <w:lang w:bidi="en-US"/>
              </w:rPr>
            </w:pPr>
            <w:r w:rsidRPr="008C5378">
              <w:rPr>
                <w:rFonts w:ascii="Times New Roman" w:hAnsi="Times New Roman" w:cs="Times New Roman"/>
                <w:b/>
                <w:sz w:val="24"/>
                <w:szCs w:val="24"/>
                <w:lang w:bidi="en-US"/>
              </w:rPr>
              <w:t>1</w:t>
            </w:r>
          </w:p>
        </w:tc>
        <w:tc>
          <w:tcPr>
            <w:tcW w:w="3769" w:type="dxa"/>
          </w:tcPr>
          <w:p w:rsidR="0013791D" w:rsidRPr="008C5378" w:rsidRDefault="0013791D" w:rsidP="0013791D">
            <w:pPr>
              <w:jc w:val="both"/>
              <w:rPr>
                <w:rFonts w:ascii="Times New Roman" w:hAnsi="Times New Roman" w:cs="Times New Roman"/>
                <w:b/>
                <w:sz w:val="24"/>
                <w:szCs w:val="24"/>
                <w:lang w:bidi="en-US"/>
              </w:rPr>
            </w:pPr>
            <w:r w:rsidRPr="008C5378">
              <w:rPr>
                <w:rFonts w:ascii="Times New Roman" w:hAnsi="Times New Roman" w:cs="Times New Roman"/>
                <w:b/>
                <w:sz w:val="24"/>
                <w:szCs w:val="24"/>
                <w:lang w:bidi="en-US"/>
              </w:rPr>
              <w:t>21</w:t>
            </w:r>
          </w:p>
        </w:tc>
        <w:tc>
          <w:tcPr>
            <w:tcW w:w="4622" w:type="dxa"/>
          </w:tcPr>
          <w:p w:rsidR="0013791D" w:rsidRPr="008C5378" w:rsidRDefault="0013791D" w:rsidP="0013791D">
            <w:pPr>
              <w:jc w:val="both"/>
              <w:rPr>
                <w:rFonts w:ascii="Times New Roman" w:hAnsi="Times New Roman" w:cs="Times New Roman"/>
                <w:b/>
                <w:sz w:val="24"/>
                <w:szCs w:val="24"/>
                <w:lang w:bidi="en-US"/>
              </w:rPr>
            </w:pPr>
            <w:r w:rsidRPr="008C5378">
              <w:rPr>
                <w:rFonts w:ascii="Times New Roman" w:hAnsi="Times New Roman" w:cs="Times New Roman"/>
                <w:b/>
                <w:sz w:val="24"/>
                <w:szCs w:val="24"/>
                <w:lang w:bidi="en-US"/>
              </w:rPr>
              <w:t>5</w:t>
            </w:r>
          </w:p>
        </w:tc>
      </w:tr>
      <w:tr w:rsidR="0013791D" w:rsidRPr="008C5378" w:rsidTr="001B4152">
        <w:tc>
          <w:tcPr>
            <w:tcW w:w="1184" w:type="dxa"/>
          </w:tcPr>
          <w:p w:rsidR="0013791D" w:rsidRPr="008C5378" w:rsidRDefault="0013791D" w:rsidP="0013791D">
            <w:pPr>
              <w:jc w:val="both"/>
              <w:rPr>
                <w:rFonts w:ascii="Times New Roman" w:hAnsi="Times New Roman" w:cs="Times New Roman"/>
                <w:b/>
                <w:sz w:val="24"/>
                <w:szCs w:val="24"/>
                <w:lang w:bidi="en-US"/>
              </w:rPr>
            </w:pPr>
            <w:r w:rsidRPr="008C5378">
              <w:rPr>
                <w:rFonts w:ascii="Times New Roman" w:hAnsi="Times New Roman" w:cs="Times New Roman"/>
                <w:b/>
                <w:sz w:val="24"/>
                <w:szCs w:val="24"/>
                <w:lang w:bidi="en-US"/>
              </w:rPr>
              <w:t>2-4</w:t>
            </w:r>
          </w:p>
        </w:tc>
        <w:tc>
          <w:tcPr>
            <w:tcW w:w="3769" w:type="dxa"/>
          </w:tcPr>
          <w:p w:rsidR="0013791D" w:rsidRPr="008C5378" w:rsidRDefault="0013791D" w:rsidP="0013791D">
            <w:pPr>
              <w:jc w:val="both"/>
              <w:rPr>
                <w:rFonts w:ascii="Times New Roman" w:hAnsi="Times New Roman" w:cs="Times New Roman"/>
                <w:b/>
                <w:sz w:val="24"/>
                <w:szCs w:val="24"/>
                <w:lang w:bidi="en-US"/>
              </w:rPr>
            </w:pPr>
            <w:r w:rsidRPr="008C5378">
              <w:rPr>
                <w:rFonts w:ascii="Times New Roman" w:hAnsi="Times New Roman" w:cs="Times New Roman"/>
                <w:b/>
                <w:sz w:val="24"/>
                <w:szCs w:val="24"/>
                <w:lang w:bidi="en-US"/>
              </w:rPr>
              <w:t>23</w:t>
            </w:r>
          </w:p>
        </w:tc>
        <w:tc>
          <w:tcPr>
            <w:tcW w:w="4622" w:type="dxa"/>
          </w:tcPr>
          <w:p w:rsidR="0013791D" w:rsidRPr="008C5378" w:rsidRDefault="0013791D" w:rsidP="0013791D">
            <w:pPr>
              <w:jc w:val="both"/>
              <w:rPr>
                <w:rFonts w:ascii="Times New Roman" w:hAnsi="Times New Roman" w:cs="Times New Roman"/>
                <w:b/>
                <w:sz w:val="24"/>
                <w:szCs w:val="24"/>
                <w:lang w:bidi="en-US"/>
              </w:rPr>
            </w:pPr>
            <w:r w:rsidRPr="008C5378">
              <w:rPr>
                <w:rFonts w:ascii="Times New Roman" w:hAnsi="Times New Roman" w:cs="Times New Roman"/>
                <w:b/>
                <w:sz w:val="24"/>
                <w:szCs w:val="24"/>
                <w:lang w:bidi="en-US"/>
              </w:rPr>
              <w:t>5</w:t>
            </w:r>
          </w:p>
        </w:tc>
      </w:tr>
      <w:tr w:rsidR="0013791D" w:rsidRPr="008C5378" w:rsidTr="001B4152">
        <w:tc>
          <w:tcPr>
            <w:tcW w:w="1184" w:type="dxa"/>
          </w:tcPr>
          <w:p w:rsidR="0013791D" w:rsidRPr="008C5378" w:rsidRDefault="0013791D" w:rsidP="0013791D">
            <w:pPr>
              <w:jc w:val="both"/>
              <w:rPr>
                <w:rFonts w:ascii="Times New Roman" w:hAnsi="Times New Roman" w:cs="Times New Roman"/>
                <w:b/>
                <w:sz w:val="24"/>
                <w:szCs w:val="24"/>
                <w:lang w:bidi="en-US"/>
              </w:rPr>
            </w:pPr>
            <w:r w:rsidRPr="008C5378">
              <w:rPr>
                <w:rFonts w:ascii="Times New Roman" w:hAnsi="Times New Roman" w:cs="Times New Roman"/>
                <w:b/>
                <w:sz w:val="24"/>
                <w:szCs w:val="24"/>
                <w:lang w:bidi="en-US"/>
              </w:rPr>
              <w:t>5</w:t>
            </w:r>
          </w:p>
        </w:tc>
        <w:tc>
          <w:tcPr>
            <w:tcW w:w="3769" w:type="dxa"/>
          </w:tcPr>
          <w:p w:rsidR="0013791D" w:rsidRPr="008C5378" w:rsidRDefault="0013791D" w:rsidP="0013791D">
            <w:pPr>
              <w:jc w:val="both"/>
              <w:rPr>
                <w:rFonts w:ascii="Times New Roman" w:hAnsi="Times New Roman" w:cs="Times New Roman"/>
                <w:b/>
                <w:sz w:val="24"/>
                <w:szCs w:val="24"/>
                <w:lang w:bidi="en-US"/>
              </w:rPr>
            </w:pPr>
            <w:r w:rsidRPr="008C5378">
              <w:rPr>
                <w:rFonts w:ascii="Times New Roman" w:hAnsi="Times New Roman" w:cs="Times New Roman"/>
                <w:b/>
                <w:sz w:val="24"/>
                <w:szCs w:val="24"/>
                <w:lang w:bidi="en-US"/>
              </w:rPr>
              <w:t>29</w:t>
            </w:r>
          </w:p>
        </w:tc>
        <w:tc>
          <w:tcPr>
            <w:tcW w:w="4622" w:type="dxa"/>
          </w:tcPr>
          <w:p w:rsidR="0013791D" w:rsidRPr="008C5378" w:rsidRDefault="0013791D" w:rsidP="0013791D">
            <w:pPr>
              <w:jc w:val="both"/>
              <w:rPr>
                <w:rFonts w:ascii="Times New Roman" w:hAnsi="Times New Roman" w:cs="Times New Roman"/>
                <w:b/>
                <w:sz w:val="24"/>
                <w:szCs w:val="24"/>
                <w:lang w:bidi="en-US"/>
              </w:rPr>
            </w:pPr>
            <w:r w:rsidRPr="008C5378">
              <w:rPr>
                <w:rFonts w:ascii="Times New Roman" w:hAnsi="Times New Roman" w:cs="Times New Roman"/>
                <w:b/>
                <w:sz w:val="24"/>
                <w:szCs w:val="24"/>
                <w:lang w:bidi="en-US"/>
              </w:rPr>
              <w:t>5</w:t>
            </w:r>
          </w:p>
        </w:tc>
      </w:tr>
      <w:tr w:rsidR="0013791D" w:rsidRPr="008C5378" w:rsidTr="001B4152">
        <w:tc>
          <w:tcPr>
            <w:tcW w:w="1184" w:type="dxa"/>
          </w:tcPr>
          <w:p w:rsidR="0013791D" w:rsidRPr="008C5378" w:rsidRDefault="0013791D" w:rsidP="0013791D">
            <w:pPr>
              <w:jc w:val="both"/>
              <w:rPr>
                <w:rFonts w:ascii="Times New Roman" w:hAnsi="Times New Roman" w:cs="Times New Roman"/>
                <w:b/>
                <w:sz w:val="24"/>
                <w:szCs w:val="24"/>
                <w:lang w:bidi="en-US"/>
              </w:rPr>
            </w:pPr>
            <w:r w:rsidRPr="008C5378">
              <w:rPr>
                <w:rFonts w:ascii="Times New Roman" w:hAnsi="Times New Roman" w:cs="Times New Roman"/>
                <w:b/>
                <w:sz w:val="24"/>
                <w:szCs w:val="24"/>
                <w:lang w:bidi="en-US"/>
              </w:rPr>
              <w:t>6</w:t>
            </w:r>
          </w:p>
        </w:tc>
        <w:tc>
          <w:tcPr>
            <w:tcW w:w="3769" w:type="dxa"/>
          </w:tcPr>
          <w:p w:rsidR="0013791D" w:rsidRPr="008C5378" w:rsidRDefault="0013791D" w:rsidP="0013791D">
            <w:pPr>
              <w:jc w:val="both"/>
              <w:rPr>
                <w:rFonts w:ascii="Times New Roman" w:hAnsi="Times New Roman" w:cs="Times New Roman"/>
                <w:b/>
                <w:sz w:val="24"/>
                <w:szCs w:val="24"/>
                <w:lang w:bidi="en-US"/>
              </w:rPr>
            </w:pPr>
            <w:r w:rsidRPr="008C5378">
              <w:rPr>
                <w:rFonts w:ascii="Times New Roman" w:hAnsi="Times New Roman" w:cs="Times New Roman"/>
                <w:b/>
                <w:sz w:val="24"/>
                <w:szCs w:val="24"/>
                <w:lang w:bidi="en-US"/>
              </w:rPr>
              <w:t>30</w:t>
            </w:r>
          </w:p>
        </w:tc>
        <w:tc>
          <w:tcPr>
            <w:tcW w:w="4622" w:type="dxa"/>
          </w:tcPr>
          <w:p w:rsidR="0013791D" w:rsidRPr="008C5378" w:rsidRDefault="0013791D" w:rsidP="0013791D">
            <w:pPr>
              <w:jc w:val="both"/>
              <w:rPr>
                <w:rFonts w:ascii="Times New Roman" w:hAnsi="Times New Roman" w:cs="Times New Roman"/>
                <w:b/>
                <w:sz w:val="24"/>
                <w:szCs w:val="24"/>
                <w:lang w:bidi="en-US"/>
              </w:rPr>
            </w:pPr>
            <w:r w:rsidRPr="008C5378">
              <w:rPr>
                <w:rFonts w:ascii="Times New Roman" w:hAnsi="Times New Roman" w:cs="Times New Roman"/>
                <w:b/>
                <w:sz w:val="24"/>
                <w:szCs w:val="24"/>
                <w:lang w:bidi="en-US"/>
              </w:rPr>
              <w:t>5</w:t>
            </w:r>
          </w:p>
        </w:tc>
      </w:tr>
      <w:tr w:rsidR="0013791D" w:rsidRPr="008C5378" w:rsidTr="001B4152">
        <w:tc>
          <w:tcPr>
            <w:tcW w:w="1184" w:type="dxa"/>
          </w:tcPr>
          <w:p w:rsidR="0013791D" w:rsidRPr="008C5378" w:rsidRDefault="0013791D" w:rsidP="0013791D">
            <w:pPr>
              <w:jc w:val="both"/>
              <w:rPr>
                <w:rFonts w:ascii="Times New Roman" w:hAnsi="Times New Roman" w:cs="Times New Roman"/>
                <w:b/>
                <w:sz w:val="24"/>
                <w:szCs w:val="24"/>
                <w:lang w:bidi="en-US"/>
              </w:rPr>
            </w:pPr>
            <w:r w:rsidRPr="008C5378">
              <w:rPr>
                <w:rFonts w:ascii="Times New Roman" w:hAnsi="Times New Roman" w:cs="Times New Roman"/>
                <w:b/>
                <w:sz w:val="24"/>
                <w:szCs w:val="24"/>
                <w:lang w:bidi="en-US"/>
              </w:rPr>
              <w:t>7</w:t>
            </w:r>
          </w:p>
        </w:tc>
        <w:tc>
          <w:tcPr>
            <w:tcW w:w="3769" w:type="dxa"/>
          </w:tcPr>
          <w:p w:rsidR="0013791D" w:rsidRPr="008C5378" w:rsidRDefault="0013791D" w:rsidP="0013791D">
            <w:pPr>
              <w:jc w:val="both"/>
              <w:rPr>
                <w:rFonts w:ascii="Times New Roman" w:hAnsi="Times New Roman" w:cs="Times New Roman"/>
                <w:b/>
                <w:sz w:val="24"/>
                <w:szCs w:val="24"/>
                <w:lang w:bidi="en-US"/>
              </w:rPr>
            </w:pPr>
            <w:r w:rsidRPr="008C5378">
              <w:rPr>
                <w:rFonts w:ascii="Times New Roman" w:hAnsi="Times New Roman" w:cs="Times New Roman"/>
                <w:b/>
                <w:sz w:val="24"/>
                <w:szCs w:val="24"/>
                <w:lang w:bidi="en-US"/>
              </w:rPr>
              <w:t>32</w:t>
            </w:r>
          </w:p>
        </w:tc>
        <w:tc>
          <w:tcPr>
            <w:tcW w:w="4622" w:type="dxa"/>
          </w:tcPr>
          <w:p w:rsidR="0013791D" w:rsidRPr="008C5378" w:rsidRDefault="0013791D" w:rsidP="0013791D">
            <w:pPr>
              <w:jc w:val="both"/>
              <w:rPr>
                <w:rFonts w:ascii="Times New Roman" w:hAnsi="Times New Roman" w:cs="Times New Roman"/>
                <w:b/>
                <w:sz w:val="24"/>
                <w:szCs w:val="24"/>
                <w:lang w:bidi="en-US"/>
              </w:rPr>
            </w:pPr>
            <w:r w:rsidRPr="008C5378">
              <w:rPr>
                <w:rFonts w:ascii="Times New Roman" w:hAnsi="Times New Roman" w:cs="Times New Roman"/>
                <w:b/>
                <w:sz w:val="24"/>
                <w:szCs w:val="24"/>
                <w:lang w:bidi="en-US"/>
              </w:rPr>
              <w:t>5</w:t>
            </w:r>
          </w:p>
        </w:tc>
      </w:tr>
      <w:tr w:rsidR="0013791D" w:rsidRPr="008C5378" w:rsidTr="001B4152">
        <w:tc>
          <w:tcPr>
            <w:tcW w:w="1184" w:type="dxa"/>
          </w:tcPr>
          <w:p w:rsidR="0013791D" w:rsidRPr="008C5378" w:rsidRDefault="0013791D" w:rsidP="0013791D">
            <w:pPr>
              <w:jc w:val="both"/>
              <w:rPr>
                <w:rFonts w:ascii="Times New Roman" w:hAnsi="Times New Roman" w:cs="Times New Roman"/>
                <w:b/>
                <w:sz w:val="24"/>
                <w:szCs w:val="24"/>
                <w:lang w:bidi="en-US"/>
              </w:rPr>
            </w:pPr>
            <w:r w:rsidRPr="008C5378">
              <w:rPr>
                <w:rFonts w:ascii="Times New Roman" w:hAnsi="Times New Roman" w:cs="Times New Roman"/>
                <w:b/>
                <w:sz w:val="24"/>
                <w:szCs w:val="24"/>
                <w:lang w:bidi="en-US"/>
              </w:rPr>
              <w:t>8-9</w:t>
            </w:r>
          </w:p>
        </w:tc>
        <w:tc>
          <w:tcPr>
            <w:tcW w:w="3769" w:type="dxa"/>
          </w:tcPr>
          <w:p w:rsidR="0013791D" w:rsidRPr="008C5378" w:rsidRDefault="0013791D" w:rsidP="0013791D">
            <w:pPr>
              <w:jc w:val="both"/>
              <w:rPr>
                <w:rFonts w:ascii="Times New Roman" w:hAnsi="Times New Roman" w:cs="Times New Roman"/>
                <w:b/>
                <w:sz w:val="24"/>
                <w:szCs w:val="24"/>
                <w:lang w:bidi="en-US"/>
              </w:rPr>
            </w:pPr>
            <w:r w:rsidRPr="008C5378">
              <w:rPr>
                <w:rFonts w:ascii="Times New Roman" w:hAnsi="Times New Roman" w:cs="Times New Roman"/>
                <w:b/>
                <w:sz w:val="24"/>
                <w:szCs w:val="24"/>
                <w:lang w:bidi="en-US"/>
              </w:rPr>
              <w:t>33</w:t>
            </w:r>
          </w:p>
        </w:tc>
        <w:tc>
          <w:tcPr>
            <w:tcW w:w="4622" w:type="dxa"/>
          </w:tcPr>
          <w:p w:rsidR="0013791D" w:rsidRPr="008C5378" w:rsidRDefault="0013791D" w:rsidP="0013791D">
            <w:pPr>
              <w:jc w:val="both"/>
              <w:rPr>
                <w:rFonts w:ascii="Times New Roman" w:hAnsi="Times New Roman" w:cs="Times New Roman"/>
                <w:b/>
                <w:sz w:val="24"/>
                <w:szCs w:val="24"/>
                <w:lang w:bidi="en-US"/>
              </w:rPr>
            </w:pPr>
            <w:r w:rsidRPr="008C5378">
              <w:rPr>
                <w:rFonts w:ascii="Times New Roman" w:hAnsi="Times New Roman" w:cs="Times New Roman"/>
                <w:b/>
                <w:sz w:val="24"/>
                <w:szCs w:val="24"/>
                <w:lang w:bidi="en-US"/>
              </w:rPr>
              <w:t>5</w:t>
            </w:r>
          </w:p>
        </w:tc>
      </w:tr>
      <w:tr w:rsidR="0013791D" w:rsidRPr="008C5378" w:rsidTr="001B4152">
        <w:tc>
          <w:tcPr>
            <w:tcW w:w="9575" w:type="dxa"/>
            <w:gridSpan w:val="3"/>
          </w:tcPr>
          <w:p w:rsidR="0013791D" w:rsidRPr="008C5378" w:rsidRDefault="0013791D" w:rsidP="0013791D">
            <w:pPr>
              <w:autoSpaceDN w:val="0"/>
              <w:adjustRightInd w:val="0"/>
              <w:jc w:val="both"/>
              <w:rPr>
                <w:rFonts w:ascii="Times New Roman" w:hAnsi="Times New Roman" w:cs="Times New Roman"/>
                <w:sz w:val="24"/>
                <w:szCs w:val="24"/>
                <w:lang w:bidi="en-US"/>
              </w:rPr>
            </w:pPr>
            <w:r w:rsidRPr="008C5378">
              <w:rPr>
                <w:rFonts w:ascii="Times New Roman" w:hAnsi="Times New Roman" w:cs="Times New Roman"/>
                <w:sz w:val="24"/>
                <w:szCs w:val="24"/>
                <w:lang w:bidi="en-US"/>
              </w:rPr>
              <w:t>Примечание:</w:t>
            </w:r>
          </w:p>
          <w:p w:rsidR="0013791D" w:rsidRPr="008C5378" w:rsidRDefault="0013791D" w:rsidP="0013791D">
            <w:pPr>
              <w:autoSpaceDN w:val="0"/>
              <w:adjustRightInd w:val="0"/>
              <w:jc w:val="both"/>
              <w:rPr>
                <w:rFonts w:ascii="Times New Roman" w:hAnsi="Times New Roman" w:cs="Times New Roman"/>
                <w:sz w:val="24"/>
                <w:szCs w:val="24"/>
                <w:lang w:bidi="en-US"/>
              </w:rPr>
            </w:pPr>
            <w:r w:rsidRPr="008C5378">
              <w:rPr>
                <w:rFonts w:ascii="Times New Roman" w:hAnsi="Times New Roman" w:cs="Times New Roman"/>
                <w:sz w:val="24"/>
                <w:szCs w:val="24"/>
                <w:lang w:bidi="en-US"/>
              </w:rPr>
              <w:t>Максимально допустимая аудиторная недельная нагрузка включает обязательную часть учебного плана и часть учебного плана, формируемую участниками образовательных отношений.</w:t>
            </w:r>
          </w:p>
          <w:p w:rsidR="0013791D" w:rsidRPr="008C5378" w:rsidRDefault="0013791D" w:rsidP="0013791D">
            <w:pPr>
              <w:autoSpaceDN w:val="0"/>
              <w:adjustRightInd w:val="0"/>
              <w:jc w:val="both"/>
              <w:rPr>
                <w:rFonts w:ascii="Times New Roman" w:hAnsi="Times New Roman" w:cs="Times New Roman"/>
                <w:sz w:val="24"/>
                <w:szCs w:val="24"/>
                <w:lang w:bidi="en-US"/>
              </w:rPr>
            </w:pPr>
            <w:r w:rsidRPr="008C5378">
              <w:rPr>
                <w:rFonts w:ascii="Times New Roman" w:hAnsi="Times New Roman" w:cs="Times New Roman"/>
                <w:sz w:val="24"/>
                <w:szCs w:val="24"/>
                <w:lang w:bidi="en-US"/>
              </w:rPr>
              <w:t xml:space="preserve"> Часы внеурочной деятельности могут быть реализованы как в течение учебной недели, так и в период каникул, в выходные и нерабочие праздничные дни.</w:t>
            </w:r>
          </w:p>
        </w:tc>
      </w:tr>
    </w:tbl>
    <w:p w:rsidR="0013791D" w:rsidRPr="008C5378" w:rsidRDefault="0013791D" w:rsidP="0013791D">
      <w:pPr>
        <w:tabs>
          <w:tab w:val="left" w:pos="6663"/>
        </w:tabs>
        <w:spacing w:after="0" w:line="240" w:lineRule="auto"/>
        <w:ind w:firstLine="567"/>
        <w:jc w:val="both"/>
        <w:rPr>
          <w:rFonts w:ascii="Times New Roman" w:eastAsia="Times New Roman" w:hAnsi="Times New Roman" w:cs="Times New Roman"/>
          <w:sz w:val="24"/>
          <w:szCs w:val="24"/>
          <w:lang w:eastAsia="ru-RU"/>
        </w:rPr>
      </w:pPr>
    </w:p>
    <w:p w:rsidR="0013791D" w:rsidRPr="008C5378" w:rsidRDefault="0013791D" w:rsidP="0013791D">
      <w:pPr>
        <w:widowControl w:val="0"/>
        <w:autoSpaceDE w:val="0"/>
        <w:autoSpaceDN w:val="0"/>
        <w:adjustRightInd w:val="0"/>
        <w:spacing w:after="0" w:line="240" w:lineRule="auto"/>
        <w:jc w:val="center"/>
        <w:rPr>
          <w:rFonts w:ascii="Times New Roman" w:eastAsia="Calibri" w:hAnsi="Times New Roman" w:cs="Times New Roman"/>
          <w:b/>
          <w:sz w:val="24"/>
          <w:szCs w:val="24"/>
          <w:lang w:bidi="en-US"/>
        </w:rPr>
      </w:pPr>
      <w:r w:rsidRPr="008C5378">
        <w:rPr>
          <w:rFonts w:ascii="Times New Roman" w:eastAsia="Calibri" w:hAnsi="Times New Roman" w:cs="Times New Roman"/>
          <w:b/>
          <w:sz w:val="24"/>
          <w:szCs w:val="24"/>
          <w:lang w:bidi="en-US"/>
        </w:rPr>
        <w:t>Формы промежуточной аттестации учащихся.</w:t>
      </w:r>
    </w:p>
    <w:p w:rsidR="0013791D" w:rsidRPr="008C5378" w:rsidRDefault="0013791D" w:rsidP="0013791D">
      <w:pPr>
        <w:widowControl w:val="0"/>
        <w:overflowPunct w:val="0"/>
        <w:autoSpaceDE w:val="0"/>
        <w:autoSpaceDN w:val="0"/>
        <w:adjustRightInd w:val="0"/>
        <w:spacing w:after="0" w:line="230" w:lineRule="auto"/>
        <w:jc w:val="both"/>
        <w:rPr>
          <w:rFonts w:ascii="Times New Roman" w:eastAsia="Calibri" w:hAnsi="Times New Roman" w:cs="Times New Roman"/>
          <w:sz w:val="24"/>
          <w:szCs w:val="24"/>
          <w:lang w:bidi="en-US"/>
        </w:rPr>
      </w:pPr>
      <w:r w:rsidRPr="008C5378">
        <w:rPr>
          <w:rFonts w:ascii="Times New Roman" w:eastAsia="Calibri" w:hAnsi="Times New Roman" w:cs="Times New Roman"/>
          <w:sz w:val="24"/>
          <w:szCs w:val="24"/>
          <w:lang w:bidi="en-US"/>
        </w:rPr>
        <w:t xml:space="preserve">     Промежуточная аттестация проводится в соответствии с Положением школы о промежуточной аттестации обучающихся, системе оценивания знаний, умений, навыков, компетенций обучающихся, с Приказами и инструктивными письмами Министерства образования и науки РФ и РБ по итогам учебного года в сроки, установленные    календарным учебным графиком школы.</w:t>
      </w:r>
    </w:p>
    <w:p w:rsidR="0013791D" w:rsidRPr="008C5378" w:rsidRDefault="0013791D" w:rsidP="0013791D">
      <w:pPr>
        <w:widowControl w:val="0"/>
        <w:overflowPunct w:val="0"/>
        <w:autoSpaceDE w:val="0"/>
        <w:autoSpaceDN w:val="0"/>
        <w:adjustRightInd w:val="0"/>
        <w:spacing w:after="0" w:line="213" w:lineRule="auto"/>
        <w:rPr>
          <w:rFonts w:ascii="Times New Roman" w:eastAsia="Calibri" w:hAnsi="Times New Roman" w:cs="Times New Roman"/>
          <w:sz w:val="24"/>
          <w:szCs w:val="24"/>
          <w:lang w:bidi="en-US"/>
        </w:rPr>
      </w:pPr>
      <w:r w:rsidRPr="008C5378">
        <w:rPr>
          <w:rFonts w:ascii="Times New Roman" w:eastAsia="Calibri" w:hAnsi="Times New Roman" w:cs="Times New Roman"/>
          <w:sz w:val="24"/>
          <w:szCs w:val="24"/>
          <w:lang w:bidi="en-US"/>
        </w:rPr>
        <w:t xml:space="preserve">    Периодами промежуточной аттестации во 2-9 классах являются четверти.</w:t>
      </w:r>
    </w:p>
    <w:p w:rsidR="0013791D" w:rsidRPr="008C5378" w:rsidRDefault="0013791D" w:rsidP="0013791D">
      <w:pPr>
        <w:widowControl w:val="0"/>
        <w:autoSpaceDE w:val="0"/>
        <w:autoSpaceDN w:val="0"/>
        <w:adjustRightInd w:val="0"/>
        <w:spacing w:after="0" w:line="67" w:lineRule="exact"/>
        <w:rPr>
          <w:rFonts w:ascii="Times New Roman" w:eastAsia="Calibri" w:hAnsi="Times New Roman" w:cs="Times New Roman"/>
          <w:sz w:val="24"/>
          <w:szCs w:val="24"/>
          <w:lang w:bidi="en-US"/>
        </w:rPr>
      </w:pPr>
    </w:p>
    <w:p w:rsidR="0013791D" w:rsidRPr="008C5378" w:rsidRDefault="0013791D" w:rsidP="0013791D">
      <w:pPr>
        <w:widowControl w:val="0"/>
        <w:overflowPunct w:val="0"/>
        <w:autoSpaceDE w:val="0"/>
        <w:autoSpaceDN w:val="0"/>
        <w:adjustRightInd w:val="0"/>
        <w:spacing w:after="0" w:line="249" w:lineRule="auto"/>
        <w:ind w:right="-12"/>
        <w:rPr>
          <w:rFonts w:ascii="Times New Roman" w:eastAsia="Calibri" w:hAnsi="Times New Roman" w:cs="Times New Roman"/>
          <w:sz w:val="24"/>
          <w:szCs w:val="24"/>
          <w:lang w:bidi="en-US"/>
        </w:rPr>
      </w:pPr>
      <w:r w:rsidRPr="008C5378">
        <w:rPr>
          <w:rFonts w:ascii="Times New Roman" w:eastAsia="Calibri" w:hAnsi="Times New Roman" w:cs="Times New Roman"/>
          <w:sz w:val="24"/>
          <w:szCs w:val="24"/>
          <w:lang w:bidi="en-US"/>
        </w:rPr>
        <w:t xml:space="preserve">Основные формы промежуточной аттестации: диктант с грамматическим заданием, контрольная работа, самостоятельная работа, зачет, практическая работа, </w:t>
      </w:r>
    </w:p>
    <w:p w:rsidR="0013791D" w:rsidRPr="008C5378" w:rsidRDefault="0013791D" w:rsidP="0013791D">
      <w:pPr>
        <w:widowControl w:val="0"/>
        <w:overflowPunct w:val="0"/>
        <w:autoSpaceDE w:val="0"/>
        <w:autoSpaceDN w:val="0"/>
        <w:adjustRightInd w:val="0"/>
        <w:spacing w:after="0" w:line="249" w:lineRule="auto"/>
        <w:ind w:right="3460"/>
        <w:rPr>
          <w:rFonts w:ascii="Times New Roman" w:eastAsia="Calibri" w:hAnsi="Times New Roman" w:cs="Times New Roman"/>
          <w:sz w:val="24"/>
          <w:szCs w:val="24"/>
          <w:lang w:bidi="en-US"/>
        </w:rPr>
      </w:pPr>
      <w:r w:rsidRPr="008C5378">
        <w:rPr>
          <w:rFonts w:ascii="Times New Roman" w:eastAsia="Calibri" w:hAnsi="Times New Roman" w:cs="Times New Roman"/>
          <w:sz w:val="24"/>
          <w:szCs w:val="24"/>
          <w:lang w:bidi="en-US"/>
        </w:rPr>
        <w:t>изложение, сочинение, тестовая работа, собеседование,  защита реферата проектная работа, тестирование.</w:t>
      </w:r>
    </w:p>
    <w:p w:rsidR="0013791D" w:rsidRPr="008C5378" w:rsidRDefault="0013791D" w:rsidP="0013791D">
      <w:pPr>
        <w:widowControl w:val="0"/>
        <w:autoSpaceDE w:val="0"/>
        <w:autoSpaceDN w:val="0"/>
        <w:adjustRightInd w:val="0"/>
        <w:spacing w:after="0" w:line="200" w:lineRule="exact"/>
        <w:rPr>
          <w:rFonts w:ascii="Times New Roman" w:eastAsia="Calibri" w:hAnsi="Times New Roman" w:cs="Times New Roman"/>
          <w:sz w:val="24"/>
          <w:szCs w:val="24"/>
          <w:lang w:bidi="en-US"/>
        </w:rPr>
      </w:pPr>
    </w:p>
    <w:p w:rsidR="0013791D" w:rsidRPr="008C5378" w:rsidRDefault="0013791D" w:rsidP="0013791D">
      <w:pPr>
        <w:widowControl w:val="0"/>
        <w:overflowPunct w:val="0"/>
        <w:autoSpaceDE w:val="0"/>
        <w:autoSpaceDN w:val="0"/>
        <w:adjustRightInd w:val="0"/>
        <w:spacing w:after="0" w:line="211" w:lineRule="auto"/>
        <w:ind w:left="120" w:right="1820"/>
        <w:rPr>
          <w:rFonts w:ascii="Times New Roman" w:eastAsia="Calibri" w:hAnsi="Times New Roman" w:cs="Times New Roman"/>
          <w:sz w:val="24"/>
          <w:szCs w:val="24"/>
          <w:lang w:bidi="en-US"/>
        </w:rPr>
      </w:pPr>
      <w:r w:rsidRPr="008C5378">
        <w:rPr>
          <w:rFonts w:ascii="Times New Roman" w:eastAsia="Calibri" w:hAnsi="Times New Roman" w:cs="Times New Roman"/>
          <w:b/>
          <w:bCs/>
          <w:sz w:val="24"/>
          <w:szCs w:val="24"/>
          <w:lang w:bidi="en-US"/>
        </w:rPr>
        <w:t>Перечень учебных предметов и форма проведения промежуточной итоговой аттестации во 2-4 классах в 2019-2020 учебном году</w:t>
      </w:r>
    </w:p>
    <w:p w:rsidR="00D77292" w:rsidRPr="008C5378" w:rsidRDefault="00D77292" w:rsidP="0013791D">
      <w:pPr>
        <w:suppressAutoHyphens/>
        <w:spacing w:after="0" w:line="240" w:lineRule="auto"/>
        <w:jc w:val="both"/>
        <w:rPr>
          <w:rFonts w:ascii="Times New Roman" w:hAnsi="Times New Roman" w:cs="Times New Roman"/>
          <w:sz w:val="24"/>
          <w:szCs w:val="24"/>
        </w:rPr>
      </w:pPr>
    </w:p>
    <w:p w:rsidR="003A5A92" w:rsidRPr="008C5378" w:rsidRDefault="003A5A92" w:rsidP="00CA3F1C">
      <w:pPr>
        <w:pStyle w:val="afff1"/>
        <w:widowControl w:val="0"/>
        <w:numPr>
          <w:ilvl w:val="1"/>
          <w:numId w:val="180"/>
        </w:numPr>
        <w:autoSpaceDE w:val="0"/>
        <w:spacing w:line="360" w:lineRule="atLeast"/>
        <w:jc w:val="center"/>
        <w:rPr>
          <w:b/>
        </w:rPr>
      </w:pPr>
      <w:r w:rsidRPr="008C5378">
        <w:rPr>
          <w:b/>
        </w:rPr>
        <w:t>Календарный учебный график</w:t>
      </w:r>
    </w:p>
    <w:p w:rsidR="00D45BBD" w:rsidRPr="008C5378" w:rsidRDefault="00D45BBD" w:rsidP="002F6610">
      <w:pPr>
        <w:spacing w:after="0"/>
        <w:jc w:val="center"/>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Календарный  учебный график работы школы</w:t>
      </w:r>
    </w:p>
    <w:p w:rsidR="00D45BBD" w:rsidRPr="008C5378" w:rsidRDefault="00D45BBD" w:rsidP="002F6610">
      <w:pPr>
        <w:spacing w:after="0"/>
        <w:jc w:val="center"/>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 xml:space="preserve"> на 2019-2020 учебный год</w:t>
      </w:r>
    </w:p>
    <w:p w:rsidR="00D45BBD" w:rsidRPr="008C5378" w:rsidRDefault="00D45BBD" w:rsidP="00D45BBD">
      <w:pPr>
        <w:widowControl w:val="0"/>
        <w:overflowPunct w:val="0"/>
        <w:autoSpaceDE w:val="0"/>
        <w:autoSpaceDN w:val="0"/>
        <w:adjustRightInd w:val="0"/>
        <w:spacing w:after="0" w:line="225" w:lineRule="auto"/>
        <w:ind w:left="120" w:firstLine="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Календарный учебный график муниципального бюджетного общеобразовательного учреждения средняя общ</w:t>
      </w:r>
      <w:r w:rsidR="00681398">
        <w:rPr>
          <w:rFonts w:ascii="Times New Roman" w:eastAsia="Times New Roman" w:hAnsi="Times New Roman" w:cs="Times New Roman"/>
          <w:sz w:val="24"/>
          <w:szCs w:val="24"/>
          <w:lang w:eastAsia="ru-RU"/>
        </w:rPr>
        <w:t>еобразовательная школа с.Рсае</w:t>
      </w:r>
      <w:r w:rsidRPr="008C5378">
        <w:rPr>
          <w:rFonts w:ascii="Times New Roman" w:eastAsia="Times New Roman" w:hAnsi="Times New Roman" w:cs="Times New Roman"/>
          <w:sz w:val="24"/>
          <w:szCs w:val="24"/>
          <w:lang w:eastAsia="ru-RU"/>
        </w:rPr>
        <w:t>во муниципального района Илишевский район Республики Башкортостан на 2019-2020 учебный год является одним из основных документов, регламентирующих организацию образовательного процесса.</w:t>
      </w:r>
    </w:p>
    <w:p w:rsidR="00D45BBD" w:rsidRPr="008C5378" w:rsidRDefault="00D45BBD" w:rsidP="00D45BBD">
      <w:pPr>
        <w:widowControl w:val="0"/>
        <w:autoSpaceDE w:val="0"/>
        <w:autoSpaceDN w:val="0"/>
        <w:adjustRightInd w:val="0"/>
        <w:spacing w:after="0" w:line="60" w:lineRule="exact"/>
        <w:rPr>
          <w:rFonts w:ascii="Times New Roman" w:eastAsia="Times New Roman" w:hAnsi="Times New Roman" w:cs="Times New Roman"/>
          <w:sz w:val="24"/>
          <w:szCs w:val="24"/>
          <w:lang w:eastAsia="ru-RU"/>
        </w:rPr>
      </w:pPr>
    </w:p>
    <w:p w:rsidR="00D45BBD" w:rsidRPr="008C5378" w:rsidRDefault="00D45BBD" w:rsidP="00D45BBD">
      <w:pPr>
        <w:widowControl w:val="0"/>
        <w:overflowPunct w:val="0"/>
        <w:autoSpaceDE w:val="0"/>
        <w:autoSpaceDN w:val="0"/>
        <w:adjustRightInd w:val="0"/>
        <w:spacing w:after="0" w:line="220" w:lineRule="auto"/>
        <w:ind w:left="120" w:firstLine="567"/>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Календарный учебный гр</w:t>
      </w:r>
      <w:r w:rsidR="00681398">
        <w:rPr>
          <w:rFonts w:ascii="Times New Roman" w:eastAsia="Times New Roman" w:hAnsi="Times New Roman" w:cs="Times New Roman"/>
          <w:sz w:val="24"/>
          <w:szCs w:val="24"/>
          <w:lang w:eastAsia="ru-RU"/>
        </w:rPr>
        <w:t>афик МБОУ СОШ с.Рсае</w:t>
      </w:r>
      <w:r w:rsidRPr="008C5378">
        <w:rPr>
          <w:rFonts w:ascii="Times New Roman" w:eastAsia="Times New Roman" w:hAnsi="Times New Roman" w:cs="Times New Roman"/>
          <w:sz w:val="24"/>
          <w:szCs w:val="24"/>
          <w:lang w:eastAsia="ru-RU"/>
        </w:rPr>
        <w:t>во учитывает в полном объеме возрастные психофизические особенности учащихся и отвечает требованиям охраны их жизни и здоровья.</w:t>
      </w:r>
    </w:p>
    <w:p w:rsidR="00D45BBD" w:rsidRPr="008C5378" w:rsidRDefault="00D45BBD" w:rsidP="00D45BBD">
      <w:pPr>
        <w:widowControl w:val="0"/>
        <w:overflowPunct w:val="0"/>
        <w:autoSpaceDE w:val="0"/>
        <w:autoSpaceDN w:val="0"/>
        <w:adjustRightInd w:val="0"/>
        <w:spacing w:after="0" w:line="220" w:lineRule="auto"/>
        <w:ind w:left="120" w:firstLine="567"/>
        <w:jc w:val="both"/>
        <w:rPr>
          <w:rFonts w:ascii="Times New Roman" w:eastAsia="Times New Roman" w:hAnsi="Times New Roman" w:cs="Times New Roman"/>
          <w:sz w:val="24"/>
          <w:szCs w:val="24"/>
          <w:lang w:eastAsia="ru-RU"/>
        </w:rPr>
      </w:pPr>
    </w:p>
    <w:p w:rsidR="00D45BBD" w:rsidRPr="008C5378" w:rsidRDefault="00D45BBD" w:rsidP="00D45BBD">
      <w:pPr>
        <w:widowControl w:val="0"/>
        <w:autoSpaceDE w:val="0"/>
        <w:autoSpaceDN w:val="0"/>
        <w:adjustRightInd w:val="0"/>
        <w:spacing w:after="0" w:line="240" w:lineRule="auto"/>
        <w:ind w:left="120"/>
        <w:jc w:val="center"/>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Нормативная база</w:t>
      </w:r>
    </w:p>
    <w:p w:rsidR="00D45BBD" w:rsidRPr="008C5378" w:rsidRDefault="00D45BBD" w:rsidP="00D45BBD">
      <w:pPr>
        <w:widowControl w:val="0"/>
        <w:autoSpaceDE w:val="0"/>
        <w:autoSpaceDN w:val="0"/>
        <w:adjustRightInd w:val="0"/>
        <w:spacing w:after="0" w:line="232" w:lineRule="auto"/>
        <w:ind w:left="68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Нормативную базу Календарного учебного графика составляют:</w:t>
      </w:r>
    </w:p>
    <w:p w:rsidR="00D45BBD" w:rsidRPr="008C5378" w:rsidRDefault="00D45BBD" w:rsidP="00D45BBD">
      <w:pPr>
        <w:widowControl w:val="0"/>
        <w:autoSpaceDE w:val="0"/>
        <w:autoSpaceDN w:val="0"/>
        <w:adjustRightInd w:val="0"/>
        <w:spacing w:after="0" w:line="232" w:lineRule="auto"/>
        <w:rPr>
          <w:rFonts w:ascii="Times New Roman" w:eastAsia="Times New Roman" w:hAnsi="Times New Roman" w:cs="Times New Roman"/>
          <w:sz w:val="24"/>
          <w:szCs w:val="24"/>
          <w:lang w:eastAsia="ru-RU"/>
        </w:rPr>
      </w:pPr>
    </w:p>
    <w:p w:rsidR="00D45BBD" w:rsidRPr="008C5378" w:rsidRDefault="00D45BBD" w:rsidP="00CA3F1C">
      <w:pPr>
        <w:widowControl w:val="0"/>
        <w:numPr>
          <w:ilvl w:val="0"/>
          <w:numId w:val="124"/>
        </w:numPr>
        <w:overflowPunct w:val="0"/>
        <w:autoSpaceDE w:val="0"/>
        <w:autoSpaceDN w:val="0"/>
        <w:adjustRightInd w:val="0"/>
        <w:spacing w:after="0" w:line="213"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Федеральный закон от 29.12.2012 г. № 273-ФЗ «Об образовании в Российской Федерации»;</w:t>
      </w:r>
    </w:p>
    <w:p w:rsidR="00D45BBD" w:rsidRPr="008C5378" w:rsidRDefault="00D45BBD" w:rsidP="00CA3F1C">
      <w:pPr>
        <w:widowControl w:val="0"/>
        <w:numPr>
          <w:ilvl w:val="0"/>
          <w:numId w:val="124"/>
        </w:numPr>
        <w:overflowPunct w:val="0"/>
        <w:autoSpaceDE w:val="0"/>
        <w:autoSpaceDN w:val="0"/>
        <w:adjustRightInd w:val="0"/>
        <w:spacing w:after="0" w:line="211"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Закон Республики Башкортостан от 01.07.2013 г. № 696-З «Об образовании в Республике Башкортостан»;</w:t>
      </w:r>
    </w:p>
    <w:p w:rsidR="00D45BBD" w:rsidRPr="008C5378" w:rsidRDefault="00D45BBD" w:rsidP="00CA3F1C">
      <w:pPr>
        <w:widowControl w:val="0"/>
        <w:numPr>
          <w:ilvl w:val="0"/>
          <w:numId w:val="124"/>
        </w:numPr>
        <w:overflowPunct w:val="0"/>
        <w:autoSpaceDE w:val="0"/>
        <w:autoSpaceDN w:val="0"/>
        <w:adjustRightInd w:val="0"/>
        <w:spacing w:after="0" w:line="220" w:lineRule="auto"/>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Санитарно-эпидемиологическими правилами и нормативами СанПиН 2.4.2.2821-10 «Санитарно-эпидемиологические требования к условиям и организации обучения в общеобразовательных учреждениях»;</w:t>
      </w:r>
    </w:p>
    <w:p w:rsidR="00D45BBD" w:rsidRPr="008C5378" w:rsidRDefault="00D45BBD" w:rsidP="00D45BBD">
      <w:pPr>
        <w:widowControl w:val="0"/>
        <w:overflowPunct w:val="0"/>
        <w:autoSpaceDE w:val="0"/>
        <w:autoSpaceDN w:val="0"/>
        <w:adjustRightInd w:val="0"/>
        <w:spacing w:after="0" w:line="220" w:lineRule="auto"/>
        <w:jc w:val="both"/>
        <w:rPr>
          <w:rFonts w:ascii="Times New Roman" w:eastAsia="Times New Roman" w:hAnsi="Times New Roman" w:cs="Times New Roman"/>
          <w:sz w:val="24"/>
          <w:szCs w:val="24"/>
          <w:lang w:eastAsia="ru-RU"/>
        </w:rPr>
      </w:pPr>
    </w:p>
    <w:p w:rsidR="00D45BBD" w:rsidRPr="008C5378" w:rsidRDefault="00681398" w:rsidP="00CA3F1C">
      <w:pPr>
        <w:widowControl w:val="0"/>
        <w:numPr>
          <w:ilvl w:val="0"/>
          <w:numId w:val="124"/>
        </w:num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Устав МБОУ СОШ  с.Рсае</w:t>
      </w:r>
      <w:r w:rsidR="00D45BBD" w:rsidRPr="008C5378">
        <w:rPr>
          <w:rFonts w:ascii="Times New Roman" w:eastAsia="Times New Roman" w:hAnsi="Times New Roman" w:cs="Times New Roman"/>
          <w:sz w:val="24"/>
          <w:szCs w:val="24"/>
          <w:lang w:eastAsia="ru-RU"/>
        </w:rPr>
        <w:t>во</w:t>
      </w:r>
    </w:p>
    <w:p w:rsidR="00D45BBD" w:rsidRPr="008C5378" w:rsidRDefault="00D45BBD" w:rsidP="00D45BBD">
      <w:pPr>
        <w:spacing w:after="0" w:line="240" w:lineRule="auto"/>
        <w:rPr>
          <w:rFonts w:ascii="Times New Roman" w:eastAsia="Times New Roman" w:hAnsi="Times New Roman" w:cs="Times New Roman"/>
          <w:sz w:val="24"/>
          <w:szCs w:val="24"/>
          <w:lang w:eastAsia="ru-RU"/>
        </w:rPr>
      </w:pPr>
    </w:p>
    <w:p w:rsidR="00D45BBD" w:rsidRPr="008C5378" w:rsidRDefault="00D45BBD" w:rsidP="00D45BBD">
      <w:pPr>
        <w:spacing w:after="0" w:line="240" w:lineRule="auto"/>
        <w:jc w:val="center"/>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1.1.Продолжительность 2019-2020 уче</w:t>
      </w:r>
      <w:r w:rsidR="00681398">
        <w:rPr>
          <w:rFonts w:ascii="Times New Roman" w:eastAsia="Times New Roman" w:hAnsi="Times New Roman" w:cs="Times New Roman"/>
          <w:b/>
          <w:sz w:val="24"/>
          <w:szCs w:val="24"/>
          <w:lang w:eastAsia="ru-RU"/>
        </w:rPr>
        <w:t>бного года в  МБОУ СОШ с.Рсае</w:t>
      </w:r>
      <w:r w:rsidRPr="008C5378">
        <w:rPr>
          <w:rFonts w:ascii="Times New Roman" w:eastAsia="Times New Roman" w:hAnsi="Times New Roman" w:cs="Times New Roman"/>
          <w:b/>
          <w:sz w:val="24"/>
          <w:szCs w:val="24"/>
          <w:lang w:eastAsia="ru-RU"/>
        </w:rPr>
        <w:t>во</w:t>
      </w:r>
    </w:p>
    <w:p w:rsidR="00D45BBD" w:rsidRPr="008C5378" w:rsidRDefault="00D45BBD" w:rsidP="00D45BBD">
      <w:pPr>
        <w:spacing w:after="0" w:line="240" w:lineRule="auto"/>
        <w:jc w:val="center"/>
        <w:rPr>
          <w:rFonts w:ascii="Times New Roman" w:eastAsia="Times New Roman" w:hAnsi="Times New Roman" w:cs="Times New Roman"/>
          <w:sz w:val="24"/>
          <w:szCs w:val="24"/>
          <w:lang w:eastAsia="ru-RU"/>
        </w:rPr>
      </w:pPr>
    </w:p>
    <w:p w:rsidR="00D45BBD" w:rsidRPr="008C5378" w:rsidRDefault="00D45BBD" w:rsidP="00D45BBD">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начало учебного года -  02.09.2019 г;</w:t>
      </w:r>
    </w:p>
    <w:p w:rsidR="00D45BBD" w:rsidRPr="008C5378" w:rsidRDefault="00D45BBD" w:rsidP="00D45BBD">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продолжительность учебного года:</w:t>
      </w:r>
    </w:p>
    <w:p w:rsidR="00D45BBD" w:rsidRPr="008C5378" w:rsidRDefault="00D45BBD" w:rsidP="00D45BBD">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   1 классе – 33 учебной  недели;</w:t>
      </w:r>
    </w:p>
    <w:p w:rsidR="00D45BBD" w:rsidRPr="008C5378" w:rsidRDefault="00D45BBD" w:rsidP="00D45BBD">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во  2-8 классах  - 35 учебных  недель;</w:t>
      </w:r>
    </w:p>
    <w:p w:rsidR="00D45BBD" w:rsidRPr="008C5378" w:rsidRDefault="00D45BBD" w:rsidP="00D45BBD">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 9    классе–  в соответствии со сроками установленными Министерством образования и науки РФ.</w:t>
      </w:r>
    </w:p>
    <w:p w:rsidR="00D45BBD" w:rsidRPr="008C5378" w:rsidRDefault="00D45BBD" w:rsidP="00D45BBD">
      <w:pPr>
        <w:spacing w:after="0" w:line="240" w:lineRule="auto"/>
        <w:rPr>
          <w:rFonts w:ascii="Times New Roman" w:eastAsia="Times New Roman" w:hAnsi="Times New Roman" w:cs="Times New Roman"/>
          <w:sz w:val="24"/>
          <w:szCs w:val="24"/>
          <w:lang w:eastAsia="ru-RU"/>
        </w:rPr>
      </w:pPr>
    </w:p>
    <w:p w:rsidR="00D45BBD" w:rsidRPr="008C5378" w:rsidRDefault="00D45BBD" w:rsidP="00D45BBD">
      <w:pPr>
        <w:spacing w:after="0" w:line="240" w:lineRule="auto"/>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1.2.Сроки окончания учебного года</w:t>
      </w:r>
    </w:p>
    <w:p w:rsidR="00D45BBD" w:rsidRPr="008C5378" w:rsidRDefault="00D45BBD" w:rsidP="00D45BBD">
      <w:pPr>
        <w:spacing w:after="0" w:line="240" w:lineRule="auto"/>
        <w:rPr>
          <w:rFonts w:ascii="Times New Roman" w:eastAsia="Times New Roman" w:hAnsi="Times New Roman" w:cs="Times New Roman"/>
          <w:sz w:val="24"/>
          <w:szCs w:val="24"/>
          <w:lang w:eastAsia="ru-RU"/>
        </w:rPr>
      </w:pPr>
    </w:p>
    <w:p w:rsidR="00D45BBD" w:rsidRPr="008C5378" w:rsidRDefault="00D45BBD" w:rsidP="00D45BBD">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для  1 класса – 25.05. 2020 г.;</w:t>
      </w:r>
    </w:p>
    <w:p w:rsidR="00D45BBD" w:rsidRPr="008C5378" w:rsidRDefault="00D45BBD" w:rsidP="00D45BBD">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для 2-8 классов – 30.05 2020 г.</w:t>
      </w:r>
    </w:p>
    <w:p w:rsidR="00D45BBD" w:rsidRPr="008C5378" w:rsidRDefault="00D45BBD" w:rsidP="00D45BBD">
      <w:pPr>
        <w:spacing w:after="0" w:line="240" w:lineRule="auto"/>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sz w:val="24"/>
          <w:szCs w:val="24"/>
          <w:lang w:eastAsia="ru-RU"/>
        </w:rPr>
        <w:t>для 9 класса–  в соответствии со сроками, установленными Министерства образования и науки Российской Федерации.</w:t>
      </w:r>
    </w:p>
    <w:p w:rsidR="00D45BBD" w:rsidRPr="008C5378" w:rsidRDefault="00D45BBD" w:rsidP="00D45BBD">
      <w:pPr>
        <w:spacing w:after="0" w:line="240" w:lineRule="auto"/>
        <w:jc w:val="center"/>
        <w:rPr>
          <w:rFonts w:ascii="Times New Roman" w:eastAsia="Times New Roman" w:hAnsi="Times New Roman" w:cs="Times New Roman"/>
          <w:b/>
          <w:sz w:val="24"/>
          <w:szCs w:val="24"/>
          <w:lang w:eastAsia="ru-RU"/>
        </w:rPr>
      </w:pPr>
    </w:p>
    <w:p w:rsidR="00D45BBD" w:rsidRPr="008C5378" w:rsidRDefault="00D45BBD" w:rsidP="00D45BBD">
      <w:pPr>
        <w:spacing w:after="0" w:line="240" w:lineRule="auto"/>
        <w:jc w:val="center"/>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Регламентирование образовательного процесса</w:t>
      </w:r>
    </w:p>
    <w:p w:rsidR="00D45BBD" w:rsidRPr="008C5378" w:rsidRDefault="00D45BBD" w:rsidP="00D45BBD">
      <w:pPr>
        <w:spacing w:after="0" w:line="240" w:lineRule="auto"/>
        <w:jc w:val="center"/>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на учебный год:</w:t>
      </w:r>
    </w:p>
    <w:p w:rsidR="00D45BBD" w:rsidRPr="008C5378" w:rsidRDefault="00D45BBD" w:rsidP="00D45BBD">
      <w:pPr>
        <w:spacing w:after="0" w:line="240" w:lineRule="auto"/>
        <w:jc w:val="center"/>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для обучающихся I- IХ классов</w:t>
      </w:r>
      <w:r w:rsidRPr="008C5378">
        <w:rPr>
          <w:rFonts w:ascii="Times New Roman" w:eastAsia="Times New Roman" w:hAnsi="Times New Roman" w:cs="Times New Roman"/>
          <w:sz w:val="24"/>
          <w:szCs w:val="24"/>
          <w:lang w:eastAsia="ru-RU"/>
        </w:rPr>
        <w:t>:</w:t>
      </w:r>
    </w:p>
    <w:p w:rsidR="00D45BBD" w:rsidRPr="008C5378" w:rsidRDefault="00D45BBD" w:rsidP="00D45BBD">
      <w:pPr>
        <w:spacing w:after="0" w:line="240" w:lineRule="auto"/>
        <w:rPr>
          <w:rFonts w:ascii="Times New Roman" w:eastAsia="Times New Roman" w:hAnsi="Times New Roman" w:cs="Times New Roman"/>
          <w:b/>
          <w:sz w:val="24"/>
          <w:szCs w:val="24"/>
          <w:lang w:eastAsia="ru-RU"/>
        </w:rPr>
      </w:pPr>
    </w:p>
    <w:tbl>
      <w:tblPr>
        <w:tblW w:w="1007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716"/>
        <w:gridCol w:w="1417"/>
        <w:gridCol w:w="1277"/>
        <w:gridCol w:w="2693"/>
        <w:gridCol w:w="2967"/>
      </w:tblGrid>
      <w:tr w:rsidR="00D45BBD" w:rsidRPr="008C5378" w:rsidTr="00136362">
        <w:trPr>
          <w:tblCellSpacing w:w="0" w:type="dxa"/>
        </w:trPr>
        <w:tc>
          <w:tcPr>
            <w:tcW w:w="1716" w:type="dxa"/>
            <w:tcBorders>
              <w:top w:val="outset" w:sz="6" w:space="0" w:color="auto"/>
              <w:left w:val="outset" w:sz="6" w:space="0" w:color="auto"/>
              <w:bottom w:val="outset" w:sz="6" w:space="0" w:color="auto"/>
              <w:right w:val="outset" w:sz="6" w:space="0" w:color="auto"/>
            </w:tcBorders>
            <w:hideMark/>
          </w:tcPr>
          <w:p w:rsidR="00D45BBD" w:rsidRPr="008C5378" w:rsidRDefault="00D45BBD" w:rsidP="00D45BBD">
            <w:pPr>
              <w:spacing w:after="0"/>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Учебная четверть</w:t>
            </w:r>
          </w:p>
        </w:tc>
        <w:tc>
          <w:tcPr>
            <w:tcW w:w="1417" w:type="dxa"/>
            <w:tcBorders>
              <w:top w:val="outset" w:sz="6" w:space="0" w:color="auto"/>
              <w:left w:val="outset" w:sz="6" w:space="0" w:color="auto"/>
              <w:bottom w:val="outset" w:sz="6" w:space="0" w:color="auto"/>
              <w:right w:val="outset" w:sz="6" w:space="0" w:color="auto"/>
            </w:tcBorders>
          </w:tcPr>
          <w:p w:rsidR="00D45BBD" w:rsidRPr="008C5378" w:rsidRDefault="00D45BBD" w:rsidP="00D45BBD">
            <w:pPr>
              <w:spacing w:after="0"/>
              <w:ind w:left="-307" w:firstLine="307"/>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  Классы</w:t>
            </w:r>
          </w:p>
        </w:tc>
        <w:tc>
          <w:tcPr>
            <w:tcW w:w="1277" w:type="dxa"/>
            <w:tcBorders>
              <w:top w:val="outset" w:sz="6" w:space="0" w:color="auto"/>
              <w:left w:val="outset" w:sz="6" w:space="0" w:color="auto"/>
              <w:bottom w:val="outset" w:sz="6" w:space="0" w:color="auto"/>
              <w:right w:val="outset" w:sz="6" w:space="0" w:color="auto"/>
            </w:tcBorders>
          </w:tcPr>
          <w:p w:rsidR="00D45BBD" w:rsidRPr="008C5378" w:rsidRDefault="00D45BBD" w:rsidP="00D45BBD">
            <w:pPr>
              <w:spacing w:after="0"/>
              <w:rPr>
                <w:rFonts w:ascii="Times New Roman" w:eastAsia="Times New Roman" w:hAnsi="Times New Roman" w:cs="Times New Roman"/>
                <w:sz w:val="24"/>
                <w:szCs w:val="24"/>
              </w:rPr>
            </w:pPr>
          </w:p>
        </w:tc>
        <w:tc>
          <w:tcPr>
            <w:tcW w:w="2693" w:type="dxa"/>
            <w:tcBorders>
              <w:top w:val="outset" w:sz="6" w:space="0" w:color="auto"/>
              <w:left w:val="outset" w:sz="6" w:space="0" w:color="auto"/>
              <w:bottom w:val="outset" w:sz="6" w:space="0" w:color="auto"/>
              <w:right w:val="outset" w:sz="6" w:space="0" w:color="auto"/>
            </w:tcBorders>
            <w:hideMark/>
          </w:tcPr>
          <w:p w:rsidR="00D45BBD" w:rsidRPr="008C5378" w:rsidRDefault="00D45BBD" w:rsidP="00D45BBD">
            <w:pPr>
              <w:spacing w:after="0"/>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Период обучения</w:t>
            </w:r>
          </w:p>
        </w:tc>
        <w:tc>
          <w:tcPr>
            <w:tcW w:w="2967" w:type="dxa"/>
            <w:tcBorders>
              <w:top w:val="outset" w:sz="6" w:space="0" w:color="auto"/>
              <w:left w:val="outset" w:sz="6" w:space="0" w:color="auto"/>
              <w:bottom w:val="outset" w:sz="6" w:space="0" w:color="auto"/>
              <w:right w:val="outset" w:sz="6" w:space="0" w:color="auto"/>
            </w:tcBorders>
            <w:hideMark/>
          </w:tcPr>
          <w:p w:rsidR="00D45BBD" w:rsidRPr="008C5378" w:rsidRDefault="00D45BBD" w:rsidP="00D45BBD">
            <w:pPr>
              <w:spacing w:after="0"/>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Период каникул</w:t>
            </w:r>
          </w:p>
        </w:tc>
      </w:tr>
      <w:tr w:rsidR="00D45BBD" w:rsidRPr="008C5378" w:rsidTr="00136362">
        <w:trPr>
          <w:tblCellSpacing w:w="0" w:type="dxa"/>
        </w:trPr>
        <w:tc>
          <w:tcPr>
            <w:tcW w:w="1716" w:type="dxa"/>
            <w:tcBorders>
              <w:top w:val="outset" w:sz="6" w:space="0" w:color="auto"/>
              <w:left w:val="outset" w:sz="6" w:space="0" w:color="auto"/>
              <w:bottom w:val="outset" w:sz="6" w:space="0" w:color="auto"/>
              <w:right w:val="outset" w:sz="6" w:space="0" w:color="auto"/>
            </w:tcBorders>
            <w:hideMark/>
          </w:tcPr>
          <w:p w:rsidR="00D45BBD" w:rsidRPr="008C5378" w:rsidRDefault="00D45BBD" w:rsidP="00D45BBD">
            <w:pPr>
              <w:spacing w:after="0"/>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1 четверть</w:t>
            </w:r>
          </w:p>
        </w:tc>
        <w:tc>
          <w:tcPr>
            <w:tcW w:w="1417" w:type="dxa"/>
            <w:tcBorders>
              <w:top w:val="outset" w:sz="6" w:space="0" w:color="auto"/>
              <w:left w:val="outset" w:sz="6" w:space="0" w:color="auto"/>
              <w:bottom w:val="outset" w:sz="6" w:space="0" w:color="auto"/>
              <w:right w:val="outset" w:sz="6" w:space="0" w:color="auto"/>
            </w:tcBorders>
          </w:tcPr>
          <w:p w:rsidR="00D45BBD" w:rsidRPr="008C5378" w:rsidRDefault="00D45BBD" w:rsidP="00D45BBD">
            <w:pPr>
              <w:spacing w:after="0"/>
              <w:ind w:left="-307" w:firstLine="307"/>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  1-9  классы</w:t>
            </w:r>
          </w:p>
        </w:tc>
        <w:tc>
          <w:tcPr>
            <w:tcW w:w="1277" w:type="dxa"/>
            <w:tcBorders>
              <w:top w:val="outset" w:sz="6" w:space="0" w:color="auto"/>
              <w:left w:val="outset" w:sz="6" w:space="0" w:color="auto"/>
              <w:bottom w:val="outset" w:sz="6" w:space="0" w:color="auto"/>
              <w:right w:val="outset" w:sz="6" w:space="0" w:color="auto"/>
            </w:tcBorders>
          </w:tcPr>
          <w:p w:rsidR="00D45BBD" w:rsidRPr="008C5378" w:rsidRDefault="00D45BBD" w:rsidP="00D45BBD">
            <w:pPr>
              <w:spacing w:after="0"/>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8  учебных  недель</w:t>
            </w:r>
          </w:p>
        </w:tc>
        <w:tc>
          <w:tcPr>
            <w:tcW w:w="2693" w:type="dxa"/>
            <w:tcBorders>
              <w:top w:val="outset" w:sz="6" w:space="0" w:color="auto"/>
              <w:left w:val="outset" w:sz="6" w:space="0" w:color="auto"/>
              <w:bottom w:val="outset" w:sz="6" w:space="0" w:color="auto"/>
              <w:right w:val="outset" w:sz="6" w:space="0" w:color="auto"/>
            </w:tcBorders>
            <w:hideMark/>
          </w:tcPr>
          <w:p w:rsidR="00D45BBD" w:rsidRPr="008C5378" w:rsidRDefault="00D45BBD" w:rsidP="00D45BBD">
            <w:pPr>
              <w:spacing w:after="0"/>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с  02 сентября по 26 октября 2019 года </w:t>
            </w:r>
          </w:p>
        </w:tc>
        <w:tc>
          <w:tcPr>
            <w:tcW w:w="2967" w:type="dxa"/>
            <w:tcBorders>
              <w:top w:val="outset" w:sz="6" w:space="0" w:color="auto"/>
              <w:left w:val="outset" w:sz="6" w:space="0" w:color="auto"/>
              <w:bottom w:val="outset" w:sz="6" w:space="0" w:color="auto"/>
              <w:right w:val="outset" w:sz="6" w:space="0" w:color="auto"/>
            </w:tcBorders>
            <w:hideMark/>
          </w:tcPr>
          <w:p w:rsidR="00D45BBD" w:rsidRPr="008C5378" w:rsidRDefault="00D45BBD" w:rsidP="00D45BBD">
            <w:pPr>
              <w:spacing w:after="0"/>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с  28  октября по 04 ноября 2019 года, осенние – 8 дней</w:t>
            </w:r>
          </w:p>
        </w:tc>
      </w:tr>
      <w:tr w:rsidR="00D45BBD" w:rsidRPr="008C5378" w:rsidTr="00136362">
        <w:trPr>
          <w:tblCellSpacing w:w="0" w:type="dxa"/>
        </w:trPr>
        <w:tc>
          <w:tcPr>
            <w:tcW w:w="1716" w:type="dxa"/>
            <w:tcBorders>
              <w:top w:val="outset" w:sz="6" w:space="0" w:color="auto"/>
              <w:left w:val="outset" w:sz="6" w:space="0" w:color="auto"/>
              <w:bottom w:val="outset" w:sz="6" w:space="0" w:color="auto"/>
              <w:right w:val="outset" w:sz="6" w:space="0" w:color="auto"/>
            </w:tcBorders>
            <w:hideMark/>
          </w:tcPr>
          <w:p w:rsidR="00D45BBD" w:rsidRPr="008C5378" w:rsidRDefault="00D45BBD" w:rsidP="00D45BBD">
            <w:pPr>
              <w:spacing w:after="0"/>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2 четверть</w:t>
            </w:r>
          </w:p>
        </w:tc>
        <w:tc>
          <w:tcPr>
            <w:tcW w:w="1417" w:type="dxa"/>
            <w:tcBorders>
              <w:top w:val="outset" w:sz="6" w:space="0" w:color="auto"/>
              <w:left w:val="outset" w:sz="6" w:space="0" w:color="auto"/>
              <w:bottom w:val="outset" w:sz="6" w:space="0" w:color="auto"/>
              <w:right w:val="outset" w:sz="6" w:space="0" w:color="auto"/>
            </w:tcBorders>
          </w:tcPr>
          <w:p w:rsidR="00D45BBD" w:rsidRPr="008C5378" w:rsidRDefault="00D45BBD" w:rsidP="00D45BBD">
            <w:pPr>
              <w:spacing w:after="0"/>
              <w:ind w:left="-307" w:firstLine="307"/>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 1-9 классы</w:t>
            </w:r>
          </w:p>
        </w:tc>
        <w:tc>
          <w:tcPr>
            <w:tcW w:w="1277" w:type="dxa"/>
            <w:tcBorders>
              <w:top w:val="outset" w:sz="6" w:space="0" w:color="auto"/>
              <w:left w:val="outset" w:sz="6" w:space="0" w:color="auto"/>
              <w:bottom w:val="outset" w:sz="6" w:space="0" w:color="auto"/>
              <w:right w:val="outset" w:sz="6" w:space="0" w:color="auto"/>
            </w:tcBorders>
          </w:tcPr>
          <w:p w:rsidR="00D45BBD" w:rsidRPr="008C5378" w:rsidRDefault="00D45BBD" w:rsidP="00D45BBD">
            <w:pPr>
              <w:spacing w:after="0"/>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8  учебных  недель</w:t>
            </w:r>
          </w:p>
        </w:tc>
        <w:tc>
          <w:tcPr>
            <w:tcW w:w="2693" w:type="dxa"/>
            <w:tcBorders>
              <w:top w:val="outset" w:sz="6" w:space="0" w:color="auto"/>
              <w:left w:val="outset" w:sz="6" w:space="0" w:color="auto"/>
              <w:bottom w:val="outset" w:sz="6" w:space="0" w:color="auto"/>
              <w:right w:val="outset" w:sz="6" w:space="0" w:color="auto"/>
            </w:tcBorders>
            <w:hideMark/>
          </w:tcPr>
          <w:p w:rsidR="00D45BBD" w:rsidRPr="008C5378" w:rsidRDefault="00D45BBD" w:rsidP="00D45BBD">
            <w:pPr>
              <w:spacing w:after="0"/>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с  05 ноября по 28 декабря  2019 года</w:t>
            </w:r>
          </w:p>
          <w:p w:rsidR="00D45BBD" w:rsidRPr="008C5378" w:rsidRDefault="00D45BBD" w:rsidP="00D45BBD">
            <w:pPr>
              <w:spacing w:after="0"/>
              <w:rPr>
                <w:rFonts w:ascii="Times New Roman" w:eastAsia="Times New Roman" w:hAnsi="Times New Roman" w:cs="Times New Roman"/>
                <w:sz w:val="24"/>
                <w:szCs w:val="24"/>
              </w:rPr>
            </w:pPr>
          </w:p>
        </w:tc>
        <w:tc>
          <w:tcPr>
            <w:tcW w:w="2967" w:type="dxa"/>
            <w:tcBorders>
              <w:top w:val="outset" w:sz="6" w:space="0" w:color="auto"/>
              <w:left w:val="outset" w:sz="6" w:space="0" w:color="auto"/>
              <w:bottom w:val="outset" w:sz="6" w:space="0" w:color="auto"/>
              <w:right w:val="outset" w:sz="6" w:space="0" w:color="auto"/>
            </w:tcBorders>
            <w:hideMark/>
          </w:tcPr>
          <w:p w:rsidR="00D45BBD" w:rsidRPr="008C5378" w:rsidRDefault="00D45BBD" w:rsidP="00D45BBD">
            <w:pPr>
              <w:spacing w:after="0"/>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с 30 декабря 2019 года  по 12 января 2020 года, зимние – 14 дней.</w:t>
            </w:r>
          </w:p>
        </w:tc>
      </w:tr>
      <w:tr w:rsidR="00D45BBD" w:rsidRPr="008C5378" w:rsidTr="00136362">
        <w:trPr>
          <w:tblCellSpacing w:w="0" w:type="dxa"/>
        </w:trPr>
        <w:tc>
          <w:tcPr>
            <w:tcW w:w="1716" w:type="dxa"/>
            <w:tcBorders>
              <w:top w:val="outset" w:sz="6" w:space="0" w:color="auto"/>
              <w:left w:val="outset" w:sz="6" w:space="0" w:color="auto"/>
              <w:bottom w:val="outset" w:sz="6" w:space="0" w:color="auto"/>
              <w:right w:val="outset" w:sz="6" w:space="0" w:color="auto"/>
            </w:tcBorders>
            <w:hideMark/>
          </w:tcPr>
          <w:p w:rsidR="00D45BBD" w:rsidRPr="008C5378" w:rsidRDefault="00D45BBD" w:rsidP="00D45BBD">
            <w:pPr>
              <w:spacing w:after="0"/>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3 четверть</w:t>
            </w:r>
          </w:p>
        </w:tc>
        <w:tc>
          <w:tcPr>
            <w:tcW w:w="1417" w:type="dxa"/>
            <w:tcBorders>
              <w:top w:val="outset" w:sz="6" w:space="0" w:color="auto"/>
              <w:left w:val="outset" w:sz="6" w:space="0" w:color="auto"/>
              <w:bottom w:val="outset" w:sz="6" w:space="0" w:color="auto"/>
              <w:right w:val="outset" w:sz="6" w:space="0" w:color="auto"/>
            </w:tcBorders>
          </w:tcPr>
          <w:p w:rsidR="00D45BBD" w:rsidRPr="008C5378" w:rsidRDefault="00D45BBD" w:rsidP="00D45BBD">
            <w:pPr>
              <w:spacing w:after="0"/>
              <w:ind w:left="-307" w:firstLine="307"/>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1 класс</w:t>
            </w:r>
          </w:p>
          <w:p w:rsidR="00D45BBD" w:rsidRPr="008C5378" w:rsidRDefault="00D45BBD" w:rsidP="00D45BBD">
            <w:pPr>
              <w:spacing w:after="0"/>
              <w:ind w:left="-307" w:firstLine="307"/>
              <w:rPr>
                <w:rFonts w:ascii="Times New Roman" w:eastAsia="Times New Roman" w:hAnsi="Times New Roman" w:cs="Times New Roman"/>
                <w:sz w:val="24"/>
                <w:szCs w:val="24"/>
              </w:rPr>
            </w:pPr>
          </w:p>
          <w:p w:rsidR="00D45BBD" w:rsidRPr="008C5378" w:rsidRDefault="00D45BBD" w:rsidP="00D45BBD">
            <w:pPr>
              <w:spacing w:after="0"/>
              <w:ind w:left="-307" w:firstLine="307"/>
              <w:rPr>
                <w:rFonts w:ascii="Times New Roman" w:eastAsia="Times New Roman" w:hAnsi="Times New Roman" w:cs="Times New Roman"/>
                <w:sz w:val="24"/>
                <w:szCs w:val="24"/>
              </w:rPr>
            </w:pPr>
          </w:p>
          <w:p w:rsidR="00D45BBD" w:rsidRPr="008C5378" w:rsidRDefault="00D45BBD" w:rsidP="00D45BBD">
            <w:pPr>
              <w:spacing w:after="0"/>
              <w:ind w:left="-307" w:firstLine="307"/>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2-9 классы</w:t>
            </w:r>
          </w:p>
        </w:tc>
        <w:tc>
          <w:tcPr>
            <w:tcW w:w="1277" w:type="dxa"/>
            <w:tcBorders>
              <w:top w:val="outset" w:sz="6" w:space="0" w:color="auto"/>
              <w:left w:val="outset" w:sz="6" w:space="0" w:color="auto"/>
              <w:bottom w:val="outset" w:sz="6" w:space="0" w:color="auto"/>
              <w:right w:val="outset" w:sz="6" w:space="0" w:color="auto"/>
            </w:tcBorders>
          </w:tcPr>
          <w:p w:rsidR="00D45BBD" w:rsidRPr="008C5378" w:rsidRDefault="00D45BBD" w:rsidP="00D45BBD">
            <w:pPr>
              <w:spacing w:after="0"/>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9 учебных недель</w:t>
            </w:r>
          </w:p>
          <w:p w:rsidR="00D45BBD" w:rsidRPr="008C5378" w:rsidRDefault="00D45BBD" w:rsidP="00D45BBD">
            <w:pPr>
              <w:spacing w:after="0"/>
              <w:rPr>
                <w:rFonts w:ascii="Times New Roman" w:eastAsia="Times New Roman" w:hAnsi="Times New Roman" w:cs="Times New Roman"/>
                <w:sz w:val="24"/>
                <w:szCs w:val="24"/>
              </w:rPr>
            </w:pPr>
          </w:p>
          <w:p w:rsidR="00D45BBD" w:rsidRPr="008C5378" w:rsidRDefault="00D45BBD" w:rsidP="00D45BBD">
            <w:pPr>
              <w:spacing w:after="0"/>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10 учебных недель</w:t>
            </w:r>
          </w:p>
        </w:tc>
        <w:tc>
          <w:tcPr>
            <w:tcW w:w="2693" w:type="dxa"/>
            <w:tcBorders>
              <w:top w:val="outset" w:sz="6" w:space="0" w:color="auto"/>
              <w:left w:val="outset" w:sz="6" w:space="0" w:color="auto"/>
              <w:bottom w:val="outset" w:sz="6" w:space="0" w:color="auto"/>
              <w:right w:val="outset" w:sz="6" w:space="0" w:color="auto"/>
            </w:tcBorders>
            <w:hideMark/>
          </w:tcPr>
          <w:p w:rsidR="00D45BBD" w:rsidRPr="008C5378" w:rsidRDefault="00D45BBD" w:rsidP="00D45BBD">
            <w:pPr>
              <w:spacing w:after="0"/>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с 13 января по 21 марта 2020 года;</w:t>
            </w:r>
          </w:p>
        </w:tc>
        <w:tc>
          <w:tcPr>
            <w:tcW w:w="2967" w:type="dxa"/>
            <w:tcBorders>
              <w:top w:val="outset" w:sz="6" w:space="0" w:color="auto"/>
              <w:left w:val="outset" w:sz="6" w:space="0" w:color="auto"/>
              <w:bottom w:val="outset" w:sz="6" w:space="0" w:color="auto"/>
              <w:right w:val="outset" w:sz="6" w:space="0" w:color="auto"/>
            </w:tcBorders>
            <w:hideMark/>
          </w:tcPr>
          <w:p w:rsidR="00D45BBD" w:rsidRPr="008C5378" w:rsidRDefault="00D45BBD" w:rsidP="00D45BBD">
            <w:pPr>
              <w:spacing w:after="0"/>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с 23 марта по 30 марта, весенние  - 8 дней)</w:t>
            </w:r>
          </w:p>
        </w:tc>
      </w:tr>
      <w:tr w:rsidR="00D45BBD" w:rsidRPr="008C5378" w:rsidTr="00136362">
        <w:trPr>
          <w:tblCellSpacing w:w="0" w:type="dxa"/>
        </w:trPr>
        <w:tc>
          <w:tcPr>
            <w:tcW w:w="1716" w:type="dxa"/>
            <w:tcBorders>
              <w:top w:val="outset" w:sz="6" w:space="0" w:color="auto"/>
              <w:left w:val="outset" w:sz="6" w:space="0" w:color="auto"/>
              <w:bottom w:val="outset" w:sz="6" w:space="0" w:color="auto"/>
              <w:right w:val="outset" w:sz="6" w:space="0" w:color="auto"/>
            </w:tcBorders>
            <w:hideMark/>
          </w:tcPr>
          <w:p w:rsidR="00D45BBD" w:rsidRPr="008C5378" w:rsidRDefault="00D45BBD" w:rsidP="00D45BBD">
            <w:pPr>
              <w:spacing w:after="0"/>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4 четверть</w:t>
            </w:r>
          </w:p>
        </w:tc>
        <w:tc>
          <w:tcPr>
            <w:tcW w:w="1417" w:type="dxa"/>
            <w:tcBorders>
              <w:top w:val="outset" w:sz="6" w:space="0" w:color="auto"/>
              <w:left w:val="outset" w:sz="6" w:space="0" w:color="auto"/>
              <w:bottom w:val="outset" w:sz="6" w:space="0" w:color="auto"/>
              <w:right w:val="outset" w:sz="6" w:space="0" w:color="auto"/>
            </w:tcBorders>
          </w:tcPr>
          <w:p w:rsidR="00D45BBD" w:rsidRPr="008C5378" w:rsidRDefault="00D45BBD" w:rsidP="00D45BBD">
            <w:pPr>
              <w:spacing w:after="0"/>
              <w:ind w:left="-307" w:firstLine="307"/>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2-8  классы</w:t>
            </w:r>
          </w:p>
          <w:p w:rsidR="00D45BBD" w:rsidRPr="008C5378" w:rsidRDefault="00D45BBD" w:rsidP="00D45BBD">
            <w:pPr>
              <w:spacing w:after="0"/>
              <w:ind w:left="-307" w:firstLine="307"/>
              <w:rPr>
                <w:rFonts w:ascii="Times New Roman" w:eastAsia="Times New Roman" w:hAnsi="Times New Roman" w:cs="Times New Roman"/>
                <w:sz w:val="24"/>
                <w:szCs w:val="24"/>
              </w:rPr>
            </w:pPr>
          </w:p>
          <w:p w:rsidR="00D45BBD" w:rsidRPr="008C5378" w:rsidRDefault="00D45BBD" w:rsidP="00D45BBD">
            <w:pPr>
              <w:spacing w:after="0"/>
              <w:ind w:left="-307" w:firstLine="307"/>
              <w:rPr>
                <w:rFonts w:ascii="Times New Roman" w:eastAsia="Times New Roman" w:hAnsi="Times New Roman" w:cs="Times New Roman"/>
                <w:sz w:val="24"/>
                <w:szCs w:val="24"/>
              </w:rPr>
            </w:pPr>
          </w:p>
          <w:p w:rsidR="00D45BBD" w:rsidRPr="008C5378" w:rsidRDefault="00D45BBD" w:rsidP="00D45BBD">
            <w:pPr>
              <w:spacing w:after="0"/>
              <w:ind w:left="-307" w:firstLine="307"/>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1, 9 классы</w:t>
            </w:r>
          </w:p>
          <w:p w:rsidR="00D45BBD" w:rsidRPr="008C5378" w:rsidRDefault="00D45BBD" w:rsidP="00D45BBD">
            <w:pPr>
              <w:spacing w:after="0"/>
              <w:ind w:left="-307" w:firstLine="307"/>
              <w:rPr>
                <w:rFonts w:ascii="Times New Roman" w:eastAsia="Times New Roman" w:hAnsi="Times New Roman" w:cs="Times New Roman"/>
                <w:sz w:val="24"/>
                <w:szCs w:val="24"/>
              </w:rPr>
            </w:pPr>
          </w:p>
        </w:tc>
        <w:tc>
          <w:tcPr>
            <w:tcW w:w="1277" w:type="dxa"/>
            <w:tcBorders>
              <w:top w:val="outset" w:sz="6" w:space="0" w:color="auto"/>
              <w:left w:val="outset" w:sz="6" w:space="0" w:color="auto"/>
              <w:bottom w:val="outset" w:sz="6" w:space="0" w:color="auto"/>
              <w:right w:val="outset" w:sz="6" w:space="0" w:color="auto"/>
            </w:tcBorders>
          </w:tcPr>
          <w:p w:rsidR="00D45BBD" w:rsidRPr="008C5378" w:rsidRDefault="00D45BBD" w:rsidP="00D45BBD">
            <w:pPr>
              <w:spacing w:after="0"/>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8 недель</w:t>
            </w:r>
          </w:p>
          <w:p w:rsidR="00D45BBD" w:rsidRPr="008C5378" w:rsidRDefault="00D45BBD" w:rsidP="00D45BBD">
            <w:pPr>
              <w:spacing w:after="0"/>
              <w:rPr>
                <w:rFonts w:ascii="Times New Roman" w:eastAsia="Times New Roman" w:hAnsi="Times New Roman" w:cs="Times New Roman"/>
                <w:sz w:val="24"/>
                <w:szCs w:val="24"/>
              </w:rPr>
            </w:pPr>
          </w:p>
          <w:p w:rsidR="00D45BBD" w:rsidRPr="008C5378" w:rsidRDefault="00D45BBD" w:rsidP="00D45BBD">
            <w:pPr>
              <w:spacing w:after="0"/>
              <w:rPr>
                <w:rFonts w:ascii="Times New Roman" w:eastAsia="Times New Roman" w:hAnsi="Times New Roman" w:cs="Times New Roman"/>
                <w:sz w:val="24"/>
                <w:szCs w:val="24"/>
              </w:rPr>
            </w:pPr>
          </w:p>
          <w:p w:rsidR="00D45BBD" w:rsidRPr="008C5378" w:rsidRDefault="00D45BBD" w:rsidP="00D45BBD">
            <w:pPr>
              <w:spacing w:after="0"/>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9 недель</w:t>
            </w:r>
          </w:p>
        </w:tc>
        <w:tc>
          <w:tcPr>
            <w:tcW w:w="2693" w:type="dxa"/>
            <w:tcBorders>
              <w:top w:val="outset" w:sz="6" w:space="0" w:color="auto"/>
              <w:left w:val="outset" w:sz="6" w:space="0" w:color="auto"/>
              <w:bottom w:val="outset" w:sz="6" w:space="0" w:color="auto"/>
              <w:right w:val="outset" w:sz="6" w:space="0" w:color="auto"/>
            </w:tcBorders>
            <w:hideMark/>
          </w:tcPr>
          <w:p w:rsidR="00D45BBD" w:rsidRPr="008C5378" w:rsidRDefault="00D45BBD" w:rsidP="00D45BBD">
            <w:pPr>
              <w:spacing w:after="0"/>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с  31марта по 30 мая 2020  года </w:t>
            </w:r>
          </w:p>
          <w:p w:rsidR="00D45BBD" w:rsidRPr="008C5378" w:rsidRDefault="00D45BBD" w:rsidP="00D45BBD">
            <w:pPr>
              <w:spacing w:after="0"/>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Для 1,9 классов  с 31 марта апреля по 23 мая 2020 года</w:t>
            </w:r>
          </w:p>
        </w:tc>
        <w:tc>
          <w:tcPr>
            <w:tcW w:w="2967" w:type="dxa"/>
            <w:tcBorders>
              <w:top w:val="outset" w:sz="6" w:space="0" w:color="auto"/>
              <w:left w:val="outset" w:sz="6" w:space="0" w:color="auto"/>
              <w:bottom w:val="outset" w:sz="6" w:space="0" w:color="auto"/>
              <w:right w:val="outset" w:sz="6" w:space="0" w:color="auto"/>
            </w:tcBorders>
            <w:hideMark/>
          </w:tcPr>
          <w:p w:rsidR="00D45BBD" w:rsidRPr="008C5378" w:rsidRDefault="00D45BBD" w:rsidP="00D45BBD">
            <w:pPr>
              <w:spacing w:after="0"/>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 26.05.- 31.08.2020 – 98 дней</w:t>
            </w:r>
          </w:p>
          <w:p w:rsidR="00D45BBD" w:rsidRPr="008C5378" w:rsidRDefault="00D45BBD" w:rsidP="00D45BBD">
            <w:pPr>
              <w:spacing w:after="0"/>
              <w:rPr>
                <w:rFonts w:ascii="Times New Roman" w:eastAsia="Times New Roman" w:hAnsi="Times New Roman" w:cs="Times New Roman"/>
                <w:sz w:val="24"/>
                <w:szCs w:val="24"/>
              </w:rPr>
            </w:pPr>
          </w:p>
          <w:p w:rsidR="00D45BBD" w:rsidRPr="008C5378" w:rsidRDefault="00D45BBD" w:rsidP="00D45BBD">
            <w:pPr>
              <w:spacing w:after="0"/>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с 1 июня по 31 августа,  92 дня, </w:t>
            </w:r>
          </w:p>
        </w:tc>
      </w:tr>
      <w:tr w:rsidR="00D45BBD" w:rsidRPr="008C5378" w:rsidTr="00136362">
        <w:trPr>
          <w:tblCellSpacing w:w="0" w:type="dxa"/>
        </w:trPr>
        <w:tc>
          <w:tcPr>
            <w:tcW w:w="1716" w:type="dxa"/>
            <w:tcBorders>
              <w:top w:val="outset" w:sz="6" w:space="0" w:color="auto"/>
              <w:left w:val="outset" w:sz="6" w:space="0" w:color="auto"/>
              <w:bottom w:val="outset" w:sz="6" w:space="0" w:color="auto"/>
              <w:right w:val="outset" w:sz="6" w:space="0" w:color="auto"/>
            </w:tcBorders>
            <w:hideMark/>
          </w:tcPr>
          <w:p w:rsidR="00D45BBD" w:rsidRPr="008C5378" w:rsidRDefault="00D45BBD" w:rsidP="00D45BBD">
            <w:pPr>
              <w:spacing w:after="0"/>
              <w:rPr>
                <w:rFonts w:ascii="Times New Roman" w:eastAsia="Calibri" w:hAnsi="Times New Roman" w:cs="Times New Roman"/>
                <w:sz w:val="24"/>
                <w:szCs w:val="24"/>
              </w:rPr>
            </w:pPr>
          </w:p>
        </w:tc>
        <w:tc>
          <w:tcPr>
            <w:tcW w:w="1417" w:type="dxa"/>
            <w:tcBorders>
              <w:top w:val="outset" w:sz="6" w:space="0" w:color="auto"/>
              <w:left w:val="outset" w:sz="6" w:space="0" w:color="auto"/>
              <w:bottom w:val="outset" w:sz="6" w:space="0" w:color="auto"/>
              <w:right w:val="outset" w:sz="6" w:space="0" w:color="auto"/>
            </w:tcBorders>
          </w:tcPr>
          <w:p w:rsidR="00D45BBD" w:rsidRPr="008C5378" w:rsidRDefault="00D45BBD" w:rsidP="00D45BBD">
            <w:pPr>
              <w:spacing w:after="0"/>
              <w:ind w:left="-307" w:firstLine="307"/>
              <w:rPr>
                <w:rFonts w:ascii="Times New Roman" w:eastAsia="Calibri" w:hAnsi="Times New Roman" w:cs="Times New Roman"/>
                <w:sz w:val="24"/>
                <w:szCs w:val="24"/>
              </w:rPr>
            </w:pPr>
          </w:p>
        </w:tc>
        <w:tc>
          <w:tcPr>
            <w:tcW w:w="1277" w:type="dxa"/>
            <w:tcBorders>
              <w:top w:val="outset" w:sz="6" w:space="0" w:color="auto"/>
              <w:left w:val="outset" w:sz="6" w:space="0" w:color="auto"/>
              <w:bottom w:val="outset" w:sz="6" w:space="0" w:color="auto"/>
              <w:right w:val="outset" w:sz="6" w:space="0" w:color="auto"/>
            </w:tcBorders>
          </w:tcPr>
          <w:p w:rsidR="00D45BBD" w:rsidRPr="008C5378" w:rsidRDefault="00D45BBD" w:rsidP="00D45BBD">
            <w:pPr>
              <w:spacing w:after="0"/>
              <w:rPr>
                <w:rFonts w:ascii="Times New Roman" w:eastAsia="Calibri" w:hAnsi="Times New Roman" w:cs="Times New Roman"/>
                <w:sz w:val="24"/>
                <w:szCs w:val="24"/>
              </w:rPr>
            </w:pPr>
          </w:p>
        </w:tc>
        <w:tc>
          <w:tcPr>
            <w:tcW w:w="2693" w:type="dxa"/>
            <w:tcBorders>
              <w:top w:val="outset" w:sz="6" w:space="0" w:color="auto"/>
              <w:left w:val="outset" w:sz="6" w:space="0" w:color="auto"/>
              <w:bottom w:val="outset" w:sz="6" w:space="0" w:color="auto"/>
              <w:right w:val="outset" w:sz="6" w:space="0" w:color="auto"/>
            </w:tcBorders>
            <w:hideMark/>
          </w:tcPr>
          <w:p w:rsidR="00D45BBD" w:rsidRPr="008C5378" w:rsidRDefault="00D45BBD" w:rsidP="00D45BBD">
            <w:pPr>
              <w:spacing w:after="0"/>
              <w:rPr>
                <w:rFonts w:ascii="Times New Roman" w:eastAsia="Calibri" w:hAnsi="Times New Roman" w:cs="Times New Roman"/>
                <w:sz w:val="24"/>
                <w:szCs w:val="24"/>
              </w:rPr>
            </w:pPr>
          </w:p>
        </w:tc>
        <w:tc>
          <w:tcPr>
            <w:tcW w:w="2967" w:type="dxa"/>
            <w:tcBorders>
              <w:top w:val="outset" w:sz="6" w:space="0" w:color="auto"/>
              <w:left w:val="outset" w:sz="6" w:space="0" w:color="auto"/>
              <w:bottom w:val="outset" w:sz="6" w:space="0" w:color="auto"/>
              <w:right w:val="outset" w:sz="6" w:space="0" w:color="auto"/>
            </w:tcBorders>
            <w:hideMark/>
          </w:tcPr>
          <w:p w:rsidR="00D45BBD" w:rsidRPr="008C5378" w:rsidRDefault="00D45BBD" w:rsidP="00D45BBD">
            <w:pPr>
              <w:spacing w:after="0"/>
              <w:rPr>
                <w:rFonts w:ascii="Times New Roman" w:eastAsia="Calibri" w:hAnsi="Times New Roman" w:cs="Times New Roman"/>
                <w:sz w:val="24"/>
                <w:szCs w:val="24"/>
              </w:rPr>
            </w:pPr>
          </w:p>
        </w:tc>
      </w:tr>
    </w:tbl>
    <w:p w:rsidR="00D45BBD" w:rsidRPr="008C5378" w:rsidRDefault="00D45BBD" w:rsidP="00D45BBD">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Для обучающихся I класса устанавливаются дополнительные недельные каникулы: с 10 февраля по 15 февраля 2020  г.</w:t>
      </w:r>
    </w:p>
    <w:p w:rsidR="00D45BBD" w:rsidRPr="008C5378" w:rsidRDefault="00D45BBD" w:rsidP="00D45BBD">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ОГЭ:</w:t>
      </w:r>
    </w:p>
    <w:p w:rsidR="00D45BBD" w:rsidRPr="008C5378" w:rsidRDefault="00D45BBD" w:rsidP="00D45BBD">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Для обучающихся  IХ  класса - с 26 мая по 14 июня 2020 года</w:t>
      </w:r>
    </w:p>
    <w:p w:rsidR="00D45BBD" w:rsidRPr="008C5378" w:rsidRDefault="00D45BBD" w:rsidP="002F6610">
      <w:pPr>
        <w:spacing w:after="0" w:line="240" w:lineRule="auto"/>
        <w:jc w:val="center"/>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Праздничные дни в 2019-2020  учебном году:</w:t>
      </w:r>
    </w:p>
    <w:p w:rsidR="00D45BBD" w:rsidRPr="008C5378" w:rsidRDefault="00D45BBD" w:rsidP="00D45BBD">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11 октября  2019  года – День Республики Башкортостан</w:t>
      </w:r>
    </w:p>
    <w:p w:rsidR="00D45BBD" w:rsidRPr="008C5378" w:rsidRDefault="00D45BBD" w:rsidP="00D45BBD">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4 ноября   2019  года– День народного единства </w:t>
      </w:r>
    </w:p>
    <w:p w:rsidR="00D45BBD" w:rsidRPr="008C5378" w:rsidRDefault="00D45BBD" w:rsidP="00D45BBD">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1  января   2020  года – Новый год </w:t>
      </w:r>
    </w:p>
    <w:p w:rsidR="00D45BBD" w:rsidRPr="008C5378" w:rsidRDefault="00D45BBD" w:rsidP="00D45BBD">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7 января   2020  года– Рождество Христово </w:t>
      </w:r>
    </w:p>
    <w:p w:rsidR="00D45BBD" w:rsidRPr="008C5378" w:rsidRDefault="00D45BBD" w:rsidP="00D45BBD">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23 февраля   2020  года – День защитников Отечества </w:t>
      </w:r>
    </w:p>
    <w:p w:rsidR="00D45BBD" w:rsidRPr="008C5378" w:rsidRDefault="00D45BBD" w:rsidP="00D45BBD">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8 марта  2020 года – Международный женский день </w:t>
      </w:r>
    </w:p>
    <w:p w:rsidR="00D45BBD" w:rsidRPr="008C5378" w:rsidRDefault="00D45BBD" w:rsidP="00D45BBD">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1 мая   2020 года – Праздник Весны и Труда </w:t>
      </w:r>
    </w:p>
    <w:p w:rsidR="00D45BBD" w:rsidRPr="008C5378" w:rsidRDefault="00D45BBD" w:rsidP="00D45BBD">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9 мая 2020 года  – День Победы </w:t>
      </w:r>
    </w:p>
    <w:p w:rsidR="00D45BBD" w:rsidRPr="008C5378" w:rsidRDefault="00D45BBD" w:rsidP="00D45BBD">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 12 июня  2020 года – День России</w:t>
      </w:r>
    </w:p>
    <w:p w:rsidR="00D45BBD" w:rsidRPr="008C5378" w:rsidRDefault="00D45BBD" w:rsidP="00D45BBD">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23 июля 2020 – Курбан – байрам.</w:t>
      </w:r>
    </w:p>
    <w:p w:rsidR="00D45BBD" w:rsidRPr="008C5378" w:rsidRDefault="00D45BBD" w:rsidP="00D45BBD">
      <w:pPr>
        <w:spacing w:after="0" w:line="240" w:lineRule="auto"/>
        <w:jc w:val="center"/>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Регламентирование образовательного процесса на неделю.</w:t>
      </w:r>
    </w:p>
    <w:p w:rsidR="00D45BBD" w:rsidRPr="008C5378" w:rsidRDefault="00D45BBD" w:rsidP="00D45BBD">
      <w:pPr>
        <w:spacing w:after="0" w:line="240" w:lineRule="auto"/>
        <w:rPr>
          <w:rFonts w:ascii="Times New Roman" w:eastAsia="Times New Roman" w:hAnsi="Times New Roman" w:cs="Times New Roman"/>
          <w:sz w:val="24"/>
          <w:szCs w:val="24"/>
          <w:lang w:eastAsia="ru-RU"/>
        </w:rPr>
      </w:pPr>
    </w:p>
    <w:p w:rsidR="00D45BBD" w:rsidRPr="008C5378" w:rsidRDefault="00D45BBD" w:rsidP="00D45BBD">
      <w:pPr>
        <w:spacing w:after="0" w:line="240" w:lineRule="auto"/>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Продолжительность рабочей недели: пятидневная рабочая неделя.</w:t>
      </w:r>
    </w:p>
    <w:p w:rsidR="00D45BBD" w:rsidRPr="008C5378" w:rsidRDefault="00D45BBD" w:rsidP="00D45BBD">
      <w:pPr>
        <w:spacing w:after="0" w:line="240" w:lineRule="auto"/>
        <w:jc w:val="center"/>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Регламентирование образовательного процесса на день.</w:t>
      </w:r>
    </w:p>
    <w:p w:rsidR="00D45BBD" w:rsidRPr="008C5378" w:rsidRDefault="00681398" w:rsidP="00D45BB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Сменность: МБОУ СОШ  с.Рсае</w:t>
      </w:r>
      <w:r w:rsidR="00D45BBD" w:rsidRPr="008C5378">
        <w:rPr>
          <w:rFonts w:ascii="Times New Roman" w:eastAsia="Times New Roman" w:hAnsi="Times New Roman" w:cs="Times New Roman"/>
          <w:sz w:val="24"/>
          <w:szCs w:val="24"/>
          <w:lang w:eastAsia="ru-RU"/>
        </w:rPr>
        <w:t>во  работает в одну смену.</w:t>
      </w:r>
    </w:p>
    <w:p w:rsidR="00D45BBD" w:rsidRPr="008C5378" w:rsidRDefault="00D45BBD" w:rsidP="00D45BBD">
      <w:pPr>
        <w:widowControl w:val="0"/>
        <w:autoSpaceDE w:val="0"/>
        <w:autoSpaceDN w:val="0"/>
        <w:adjustRightInd w:val="0"/>
        <w:spacing w:after="0" w:line="240" w:lineRule="auto"/>
        <w:ind w:left="60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Режим учебных занятий:</w:t>
      </w:r>
    </w:p>
    <w:p w:rsidR="00D45BBD" w:rsidRPr="008C5378" w:rsidRDefault="00D45BBD" w:rsidP="00D45BBD">
      <w:pPr>
        <w:widowControl w:val="0"/>
        <w:autoSpaceDE w:val="0"/>
        <w:autoSpaceDN w:val="0"/>
        <w:adjustRightInd w:val="0"/>
        <w:spacing w:after="0" w:line="232" w:lineRule="auto"/>
        <w:ind w:left="12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Продолжительность уроков:</w:t>
      </w:r>
    </w:p>
    <w:p w:rsidR="00D45BBD" w:rsidRPr="008C5378" w:rsidRDefault="00D45BBD" w:rsidP="00D45BBD">
      <w:pPr>
        <w:widowControl w:val="0"/>
        <w:autoSpaceDE w:val="0"/>
        <w:autoSpaceDN w:val="0"/>
        <w:adjustRightInd w:val="0"/>
        <w:spacing w:after="0" w:line="59" w:lineRule="exact"/>
        <w:rPr>
          <w:rFonts w:ascii="Times New Roman" w:eastAsia="Times New Roman" w:hAnsi="Times New Roman" w:cs="Times New Roman"/>
          <w:sz w:val="24"/>
          <w:szCs w:val="24"/>
          <w:lang w:eastAsia="ru-RU"/>
        </w:rPr>
      </w:pPr>
    </w:p>
    <w:p w:rsidR="00D45BBD" w:rsidRPr="008C5378" w:rsidRDefault="00D45BBD" w:rsidP="00D45BBD">
      <w:pPr>
        <w:widowControl w:val="0"/>
        <w:overflowPunct w:val="0"/>
        <w:autoSpaceDE w:val="0"/>
        <w:autoSpaceDN w:val="0"/>
        <w:adjustRightInd w:val="0"/>
        <w:spacing w:after="0" w:line="230" w:lineRule="auto"/>
        <w:ind w:left="12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В соответствии с санитарно-эпидемиологическими правилами и нормативами (СанПиН 2.4.2.2821-10) в первом классе применяется «ступенчатый» режим обучения с постепенным наращиванием учебной нагрузки в первом полугодии (в сентябре, октябре – по 3 урока в день по 35 минут каждый, в ноябре-декабре – по 4 урока по 35 минут каждый; январь - май – по 4 урока по 40 минут каждый), в середине учебного дня (после второго урока) предусмотрена динамическая пауза продолжительностью 40 минут.</w:t>
      </w:r>
    </w:p>
    <w:p w:rsidR="00D45BBD" w:rsidRPr="008C5378" w:rsidRDefault="00D45BBD" w:rsidP="00D45BBD">
      <w:pPr>
        <w:widowControl w:val="0"/>
        <w:overflowPunct w:val="0"/>
        <w:autoSpaceDE w:val="0"/>
        <w:autoSpaceDN w:val="0"/>
        <w:adjustRightInd w:val="0"/>
        <w:spacing w:after="0" w:line="213" w:lineRule="auto"/>
        <w:ind w:left="120" w:right="70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 xml:space="preserve">Максимальная учебная нагрузка при 5-дневной учебной неделе в 1 классе составляет </w:t>
      </w:r>
      <w:r w:rsidRPr="008C5378">
        <w:rPr>
          <w:rFonts w:ascii="Times New Roman" w:eastAsia="Times New Roman" w:hAnsi="Times New Roman" w:cs="Times New Roman"/>
          <w:b/>
          <w:bCs/>
          <w:sz w:val="24"/>
          <w:szCs w:val="24"/>
          <w:lang w:eastAsia="ru-RU"/>
        </w:rPr>
        <w:t>– 21ч</w:t>
      </w:r>
    </w:p>
    <w:p w:rsidR="00D45BBD" w:rsidRPr="008C5378" w:rsidRDefault="00D45BBD" w:rsidP="00D45BBD">
      <w:pPr>
        <w:widowControl w:val="0"/>
        <w:overflowPunct w:val="0"/>
        <w:autoSpaceDE w:val="0"/>
        <w:autoSpaceDN w:val="0"/>
        <w:adjustRightInd w:val="0"/>
        <w:spacing w:after="0" w:line="213" w:lineRule="auto"/>
        <w:ind w:left="120" w:right="700"/>
        <w:rPr>
          <w:rFonts w:ascii="Times New Roman" w:eastAsia="Times New Roman" w:hAnsi="Times New Roman" w:cs="Times New Roman"/>
          <w:sz w:val="24"/>
          <w:szCs w:val="24"/>
          <w:lang w:eastAsia="ru-RU"/>
        </w:rPr>
      </w:pPr>
    </w:p>
    <w:p w:rsidR="00D45BBD" w:rsidRPr="008C5378" w:rsidRDefault="00D45BBD" w:rsidP="00D45BBD">
      <w:pPr>
        <w:spacing w:after="0" w:line="240" w:lineRule="auto"/>
        <w:rPr>
          <w:rFonts w:ascii="Times New Roman" w:eastAsia="Times New Roman" w:hAnsi="Times New Roman" w:cs="Times New Roman"/>
          <w:sz w:val="24"/>
          <w:szCs w:val="24"/>
          <w:lang w:eastAsia="ru-RU"/>
        </w:rPr>
      </w:pPr>
    </w:p>
    <w:p w:rsidR="00D45BBD" w:rsidRPr="008C5378" w:rsidRDefault="00D45BBD" w:rsidP="00D45BBD">
      <w:pPr>
        <w:spacing w:after="0" w:line="240" w:lineRule="auto"/>
        <w:jc w:val="center"/>
        <w:rPr>
          <w:rFonts w:ascii="Times New Roman" w:eastAsia="Times New Roman" w:hAnsi="Times New Roman" w:cs="Times New Roman"/>
          <w:b/>
          <w:sz w:val="24"/>
          <w:szCs w:val="24"/>
          <w:lang w:eastAsia="ru-RU"/>
        </w:rPr>
      </w:pPr>
      <w:r w:rsidRPr="008C5378">
        <w:rPr>
          <w:rFonts w:ascii="Times New Roman" w:eastAsia="Times New Roman" w:hAnsi="Times New Roman" w:cs="Times New Roman"/>
          <w:b/>
          <w:sz w:val="24"/>
          <w:szCs w:val="24"/>
          <w:lang w:eastAsia="ru-RU"/>
        </w:rPr>
        <w:t>Организация промежуточной и итоговой аттестации</w:t>
      </w:r>
    </w:p>
    <w:p w:rsidR="00D45BBD" w:rsidRPr="008C5378" w:rsidRDefault="00D45BBD" w:rsidP="00D45BBD">
      <w:pPr>
        <w:widowControl w:val="0"/>
        <w:autoSpaceDE w:val="0"/>
        <w:autoSpaceDN w:val="0"/>
        <w:adjustRightInd w:val="0"/>
        <w:spacing w:after="0" w:line="237" w:lineRule="auto"/>
        <w:jc w:val="center"/>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Промежуточная аттестация. Государственная итоговая аттестация</w:t>
      </w:r>
    </w:p>
    <w:p w:rsidR="00D45BBD" w:rsidRPr="008C5378" w:rsidRDefault="00D45BBD" w:rsidP="00D45BBD">
      <w:pPr>
        <w:widowControl w:val="0"/>
        <w:autoSpaceDE w:val="0"/>
        <w:autoSpaceDN w:val="0"/>
        <w:adjustRightInd w:val="0"/>
        <w:spacing w:after="0" w:line="54" w:lineRule="exact"/>
        <w:rPr>
          <w:rFonts w:ascii="Times New Roman" w:eastAsia="Times New Roman" w:hAnsi="Times New Roman" w:cs="Times New Roman"/>
          <w:sz w:val="24"/>
          <w:szCs w:val="24"/>
          <w:lang w:eastAsia="ru-RU"/>
        </w:rPr>
      </w:pPr>
    </w:p>
    <w:p w:rsidR="00D45BBD" w:rsidRPr="008C5378" w:rsidRDefault="00D45BBD" w:rsidP="00D45BBD">
      <w:pPr>
        <w:widowControl w:val="0"/>
        <w:overflowPunct w:val="0"/>
        <w:autoSpaceDE w:val="0"/>
        <w:autoSpaceDN w:val="0"/>
        <w:adjustRightInd w:val="0"/>
        <w:spacing w:after="0" w:line="213" w:lineRule="auto"/>
        <w:ind w:left="120" w:right="84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Промежуточная аттестация учащихся 2-9 классов проводится по итогам каждой четверти.</w:t>
      </w:r>
    </w:p>
    <w:p w:rsidR="00D45BBD" w:rsidRPr="008C5378" w:rsidRDefault="00D45BBD" w:rsidP="00D45BBD">
      <w:pPr>
        <w:widowControl w:val="0"/>
        <w:autoSpaceDE w:val="0"/>
        <w:autoSpaceDN w:val="0"/>
        <w:adjustRightInd w:val="0"/>
        <w:spacing w:after="0" w:line="2" w:lineRule="exact"/>
        <w:rPr>
          <w:rFonts w:ascii="Times New Roman" w:eastAsia="Times New Roman" w:hAnsi="Times New Roman" w:cs="Times New Roman"/>
          <w:sz w:val="24"/>
          <w:szCs w:val="24"/>
          <w:lang w:eastAsia="ru-RU"/>
        </w:rPr>
      </w:pPr>
    </w:p>
    <w:p w:rsidR="00D45BBD" w:rsidRPr="008C5378" w:rsidRDefault="00F73C73" w:rsidP="00F73C73">
      <w:pPr>
        <w:widowControl w:val="0"/>
        <w:overflowPunct w:val="0"/>
        <w:autoSpaceDE w:val="0"/>
        <w:autoSpaceDN w:val="0"/>
        <w:adjustRightInd w:val="0"/>
        <w:spacing w:after="0" w:line="213" w:lineRule="auto"/>
        <w:ind w:left="120" w:right="140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w:t>
      </w:r>
      <w:r w:rsidR="00D45BBD" w:rsidRPr="008C5378">
        <w:rPr>
          <w:rFonts w:ascii="Times New Roman" w:eastAsia="Times New Roman" w:hAnsi="Times New Roman" w:cs="Times New Roman"/>
          <w:sz w:val="24"/>
          <w:szCs w:val="24"/>
          <w:lang w:eastAsia="ru-RU"/>
        </w:rPr>
        <w:t xml:space="preserve">Освоение обучающимися образовательной программы начального общего образования сопровождается </w:t>
      </w:r>
      <w:r w:rsidR="00D45BBD" w:rsidRPr="008C5378">
        <w:rPr>
          <w:rFonts w:ascii="Times New Roman" w:eastAsia="Times New Roman" w:hAnsi="Times New Roman" w:cs="Times New Roman"/>
          <w:b/>
          <w:bCs/>
          <w:sz w:val="24"/>
          <w:szCs w:val="24"/>
          <w:lang w:eastAsia="ru-RU"/>
        </w:rPr>
        <w:t>промежуточной аттестацией</w:t>
      </w:r>
      <w:r w:rsidR="00D45BBD" w:rsidRPr="008C5378">
        <w:rPr>
          <w:rFonts w:ascii="Times New Roman" w:eastAsia="Times New Roman" w:hAnsi="Times New Roman" w:cs="Times New Roman"/>
          <w:sz w:val="24"/>
          <w:szCs w:val="24"/>
          <w:lang w:eastAsia="ru-RU"/>
        </w:rPr>
        <w:t>, которая проводится в соответствии с «Положением о формах, периодичности и порядке текущего контроля успеваемости и промежуточной аттестаци</w:t>
      </w:r>
      <w:r w:rsidR="00681398">
        <w:rPr>
          <w:rFonts w:ascii="Times New Roman" w:eastAsia="Times New Roman" w:hAnsi="Times New Roman" w:cs="Times New Roman"/>
          <w:sz w:val="24"/>
          <w:szCs w:val="24"/>
          <w:lang w:eastAsia="ru-RU"/>
        </w:rPr>
        <w:t>и обучающихся МБОУ СОШ с.Рсае</w:t>
      </w:r>
      <w:r w:rsidR="00D45BBD" w:rsidRPr="008C5378">
        <w:rPr>
          <w:rFonts w:ascii="Times New Roman" w:eastAsia="Times New Roman" w:hAnsi="Times New Roman" w:cs="Times New Roman"/>
          <w:sz w:val="24"/>
          <w:szCs w:val="24"/>
          <w:lang w:eastAsia="ru-RU"/>
        </w:rPr>
        <w:t>во.</w:t>
      </w:r>
    </w:p>
    <w:p w:rsidR="00E456EF" w:rsidRDefault="00D45BBD" w:rsidP="00D45BBD">
      <w:pPr>
        <w:widowControl w:val="0"/>
        <w:overflowPunct w:val="0"/>
        <w:autoSpaceDE w:val="0"/>
        <w:autoSpaceDN w:val="0"/>
        <w:adjustRightInd w:val="0"/>
        <w:spacing w:after="0" w:line="230" w:lineRule="auto"/>
        <w:ind w:left="120" w:right="280"/>
        <w:rPr>
          <w:rFonts w:ascii="Times New Roman" w:eastAsia="Times New Roman" w:hAnsi="Times New Roman" w:cs="Times New Roman"/>
          <w:sz w:val="24"/>
          <w:szCs w:val="24"/>
          <w:lang w:eastAsia="ru-RU"/>
        </w:rPr>
      </w:pPr>
      <w:r w:rsidRPr="008C5378">
        <w:rPr>
          <w:rFonts w:ascii="Times New Roman" w:eastAsia="Times New Roman" w:hAnsi="Times New Roman" w:cs="Times New Roman"/>
          <w:b/>
          <w:bCs/>
          <w:sz w:val="24"/>
          <w:szCs w:val="24"/>
          <w:lang w:eastAsia="ru-RU"/>
        </w:rPr>
        <w:t xml:space="preserve">Промежуточная аттестация </w:t>
      </w:r>
      <w:r w:rsidRPr="008C5378">
        <w:rPr>
          <w:rFonts w:ascii="Times New Roman" w:eastAsia="Times New Roman" w:hAnsi="Times New Roman" w:cs="Times New Roman"/>
          <w:sz w:val="24"/>
          <w:szCs w:val="24"/>
          <w:lang w:eastAsia="ru-RU"/>
        </w:rPr>
        <w:t xml:space="preserve">обучающихся подразделяется на текущую и итоговую.Промежуточная (текущая) аттестация во 2-8 классах проводится по четвертям. </w:t>
      </w:r>
    </w:p>
    <w:p w:rsidR="00E456EF" w:rsidRPr="00E456EF" w:rsidRDefault="00E456EF" w:rsidP="00E456EF">
      <w:pPr>
        <w:spacing w:after="0" w:line="240" w:lineRule="auto"/>
        <w:jc w:val="both"/>
        <w:rPr>
          <w:rFonts w:ascii="Times New Roman" w:eastAsia="Times New Roman" w:hAnsi="Times New Roman" w:cs="Times New Roman"/>
          <w:bCs/>
          <w:sz w:val="24"/>
          <w:szCs w:val="24"/>
          <w:lang w:eastAsia="ru-RU"/>
        </w:rPr>
      </w:pPr>
      <w:r w:rsidRPr="00E456EF">
        <w:rPr>
          <w:rFonts w:ascii="Times New Roman" w:eastAsia="Times New Roman" w:hAnsi="Times New Roman" w:cs="Times New Roman"/>
          <w:bCs/>
          <w:sz w:val="24"/>
          <w:szCs w:val="24"/>
          <w:lang w:eastAsia="ru-RU"/>
        </w:rPr>
        <w:t>четвертное оценивание результатов образовательной деятельности обучающихся, и годовую - по результатам тестирования, собеседований, контрольных за учебный го</w:t>
      </w:r>
      <w:r>
        <w:rPr>
          <w:rFonts w:ascii="Times New Roman" w:eastAsia="Times New Roman" w:hAnsi="Times New Roman" w:cs="Times New Roman"/>
          <w:bCs/>
          <w:sz w:val="24"/>
          <w:szCs w:val="24"/>
          <w:lang w:eastAsia="ru-RU"/>
        </w:rPr>
        <w:t xml:space="preserve">д. Во 5-9 </w:t>
      </w:r>
      <w:r w:rsidRPr="00E456EF">
        <w:rPr>
          <w:rFonts w:ascii="Times New Roman" w:eastAsia="Times New Roman" w:hAnsi="Times New Roman" w:cs="Times New Roman"/>
          <w:bCs/>
          <w:sz w:val="24"/>
          <w:szCs w:val="24"/>
          <w:lang w:eastAsia="ru-RU"/>
        </w:rPr>
        <w:t xml:space="preserve"> классах промежуточная аттестация осуществляется с выставлением отметок за четверть.</w:t>
      </w:r>
    </w:p>
    <w:p w:rsidR="00E456EF" w:rsidRDefault="00E456EF" w:rsidP="00D45BBD">
      <w:pPr>
        <w:widowControl w:val="0"/>
        <w:overflowPunct w:val="0"/>
        <w:autoSpaceDE w:val="0"/>
        <w:autoSpaceDN w:val="0"/>
        <w:adjustRightInd w:val="0"/>
        <w:spacing w:after="0" w:line="230" w:lineRule="auto"/>
        <w:ind w:left="120" w:right="280"/>
        <w:rPr>
          <w:rFonts w:ascii="Times New Roman" w:eastAsia="Times New Roman" w:hAnsi="Times New Roman" w:cs="Times New Roman"/>
          <w:sz w:val="24"/>
          <w:szCs w:val="24"/>
          <w:lang w:eastAsia="ru-RU"/>
        </w:rPr>
      </w:pPr>
    </w:p>
    <w:p w:rsidR="00D45BBD" w:rsidRPr="008C5378" w:rsidRDefault="00D45BBD" w:rsidP="00D45BBD">
      <w:pPr>
        <w:widowControl w:val="0"/>
        <w:overflowPunct w:val="0"/>
        <w:autoSpaceDE w:val="0"/>
        <w:autoSpaceDN w:val="0"/>
        <w:adjustRightInd w:val="0"/>
        <w:spacing w:after="0" w:line="230" w:lineRule="auto"/>
        <w:ind w:left="120" w:right="280"/>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Промежуточная (итоговая) аттестация во 2-8 классах проводится с 10 по 30 мая по графику,который  утверждается  приказом образовательной организации за 3 недели до начала аттестации.</w:t>
      </w:r>
    </w:p>
    <w:tbl>
      <w:tblPr>
        <w:tblW w:w="0" w:type="auto"/>
        <w:tblLayout w:type="fixed"/>
        <w:tblCellMar>
          <w:left w:w="0" w:type="dxa"/>
          <w:right w:w="0" w:type="dxa"/>
        </w:tblCellMar>
        <w:tblLook w:val="04A0"/>
      </w:tblPr>
      <w:tblGrid>
        <w:gridCol w:w="1760"/>
        <w:gridCol w:w="3960"/>
        <w:gridCol w:w="60"/>
        <w:gridCol w:w="3160"/>
      </w:tblGrid>
      <w:tr w:rsidR="00D45BBD" w:rsidRPr="008C5378" w:rsidTr="00E456EF">
        <w:trPr>
          <w:trHeight w:val="542"/>
        </w:trPr>
        <w:tc>
          <w:tcPr>
            <w:tcW w:w="5780" w:type="dxa"/>
            <w:gridSpan w:val="3"/>
            <w:vAlign w:val="bottom"/>
            <w:hideMark/>
          </w:tcPr>
          <w:p w:rsidR="00D45BBD" w:rsidRPr="008C5378" w:rsidRDefault="00D45BBD" w:rsidP="00D45BBD">
            <w:pPr>
              <w:widowControl w:val="0"/>
              <w:autoSpaceDE w:val="0"/>
              <w:autoSpaceDN w:val="0"/>
              <w:adjustRightInd w:val="0"/>
              <w:spacing w:after="0" w:line="240" w:lineRule="auto"/>
              <w:ind w:left="120"/>
              <w:rPr>
                <w:rFonts w:ascii="Times New Roman" w:eastAsia="Times New Roman" w:hAnsi="Times New Roman" w:cs="Times New Roman"/>
                <w:sz w:val="24"/>
                <w:szCs w:val="24"/>
              </w:rPr>
            </w:pPr>
            <w:r w:rsidRPr="008C5378">
              <w:rPr>
                <w:rFonts w:ascii="Times New Roman" w:eastAsia="Times New Roman" w:hAnsi="Times New Roman" w:cs="Times New Roman"/>
                <w:b/>
                <w:bCs/>
                <w:sz w:val="24"/>
                <w:szCs w:val="24"/>
              </w:rPr>
              <w:t>Перечень учебных предметов и форма проведения</w:t>
            </w:r>
          </w:p>
        </w:tc>
        <w:tc>
          <w:tcPr>
            <w:tcW w:w="3160" w:type="dxa"/>
            <w:vAlign w:val="bottom"/>
            <w:hideMark/>
          </w:tcPr>
          <w:p w:rsidR="00D45BBD" w:rsidRPr="008C5378" w:rsidRDefault="00D45BBD" w:rsidP="00D45BBD">
            <w:pPr>
              <w:widowControl w:val="0"/>
              <w:autoSpaceDE w:val="0"/>
              <w:autoSpaceDN w:val="0"/>
              <w:adjustRightInd w:val="0"/>
              <w:spacing w:after="0" w:line="240" w:lineRule="auto"/>
              <w:ind w:left="140"/>
              <w:rPr>
                <w:rFonts w:ascii="Times New Roman" w:eastAsia="Times New Roman" w:hAnsi="Times New Roman" w:cs="Times New Roman"/>
                <w:sz w:val="24"/>
                <w:szCs w:val="24"/>
              </w:rPr>
            </w:pPr>
            <w:r w:rsidRPr="008C5378">
              <w:rPr>
                <w:rFonts w:ascii="Times New Roman" w:eastAsia="Times New Roman" w:hAnsi="Times New Roman" w:cs="Times New Roman"/>
                <w:b/>
                <w:bCs/>
                <w:sz w:val="24"/>
                <w:szCs w:val="24"/>
              </w:rPr>
              <w:t>промежуточной</w:t>
            </w:r>
          </w:p>
        </w:tc>
      </w:tr>
      <w:tr w:rsidR="00D45BBD" w:rsidRPr="008C5378" w:rsidTr="00E456EF">
        <w:trPr>
          <w:trHeight w:val="276"/>
        </w:trPr>
        <w:tc>
          <w:tcPr>
            <w:tcW w:w="8940" w:type="dxa"/>
            <w:gridSpan w:val="4"/>
            <w:vAlign w:val="bottom"/>
            <w:hideMark/>
          </w:tcPr>
          <w:p w:rsidR="00D45BBD" w:rsidRPr="008C5378" w:rsidRDefault="00D45BBD" w:rsidP="00D45BBD">
            <w:pPr>
              <w:widowControl w:val="0"/>
              <w:autoSpaceDE w:val="0"/>
              <w:autoSpaceDN w:val="0"/>
              <w:adjustRightInd w:val="0"/>
              <w:spacing w:after="0" w:line="240" w:lineRule="auto"/>
              <w:ind w:left="120"/>
              <w:rPr>
                <w:rFonts w:ascii="Times New Roman" w:eastAsia="Times New Roman" w:hAnsi="Times New Roman" w:cs="Times New Roman"/>
                <w:sz w:val="24"/>
                <w:szCs w:val="24"/>
              </w:rPr>
            </w:pPr>
            <w:r w:rsidRPr="008C5378">
              <w:rPr>
                <w:rFonts w:ascii="Times New Roman" w:eastAsia="Times New Roman" w:hAnsi="Times New Roman" w:cs="Times New Roman"/>
                <w:b/>
                <w:bCs/>
                <w:sz w:val="24"/>
                <w:szCs w:val="24"/>
              </w:rPr>
              <w:t>итоговой аттестации  в 5 – 8  классах в 2019-2020 учебном году</w:t>
            </w:r>
          </w:p>
        </w:tc>
      </w:tr>
      <w:tr w:rsidR="00D45BBD" w:rsidRPr="008C5378" w:rsidTr="00E456EF">
        <w:trPr>
          <w:trHeight w:val="281"/>
        </w:trPr>
        <w:tc>
          <w:tcPr>
            <w:tcW w:w="1760" w:type="dxa"/>
            <w:tcBorders>
              <w:top w:val="nil"/>
              <w:left w:val="nil"/>
              <w:bottom w:val="single" w:sz="8" w:space="0" w:color="auto"/>
              <w:right w:val="nil"/>
            </w:tcBorders>
            <w:vAlign w:val="bottom"/>
          </w:tcPr>
          <w:p w:rsidR="00D45BBD" w:rsidRPr="008C5378" w:rsidRDefault="00D45BBD" w:rsidP="00D45BBD">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020" w:type="dxa"/>
            <w:gridSpan w:val="2"/>
            <w:tcBorders>
              <w:top w:val="nil"/>
              <w:left w:val="nil"/>
              <w:bottom w:val="single" w:sz="8" w:space="0" w:color="auto"/>
              <w:right w:val="nil"/>
            </w:tcBorders>
            <w:vAlign w:val="bottom"/>
          </w:tcPr>
          <w:p w:rsidR="00D45BBD" w:rsidRPr="008C5378" w:rsidRDefault="00D45BBD" w:rsidP="00D45BBD">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160" w:type="dxa"/>
            <w:tcBorders>
              <w:top w:val="nil"/>
              <w:left w:val="nil"/>
              <w:bottom w:val="single" w:sz="8" w:space="0" w:color="auto"/>
              <w:right w:val="nil"/>
            </w:tcBorders>
            <w:vAlign w:val="bottom"/>
          </w:tcPr>
          <w:p w:rsidR="00D45BBD" w:rsidRPr="008C5378" w:rsidRDefault="00D45BBD" w:rsidP="00D45BBD">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D45BBD" w:rsidRPr="008C5378" w:rsidTr="00E456EF">
        <w:trPr>
          <w:trHeight w:val="256"/>
        </w:trPr>
        <w:tc>
          <w:tcPr>
            <w:tcW w:w="1760" w:type="dxa"/>
            <w:tcBorders>
              <w:top w:val="nil"/>
              <w:left w:val="single" w:sz="8" w:space="0" w:color="auto"/>
              <w:bottom w:val="nil"/>
              <w:right w:val="single" w:sz="8" w:space="0" w:color="auto"/>
            </w:tcBorders>
            <w:vAlign w:val="bottom"/>
            <w:hideMark/>
          </w:tcPr>
          <w:p w:rsidR="00D45BBD" w:rsidRPr="008C5378" w:rsidRDefault="00D45BBD" w:rsidP="00D45BBD">
            <w:pPr>
              <w:widowControl w:val="0"/>
              <w:autoSpaceDE w:val="0"/>
              <w:autoSpaceDN w:val="0"/>
              <w:adjustRightInd w:val="0"/>
              <w:spacing w:after="0" w:line="255" w:lineRule="exact"/>
              <w:ind w:left="120"/>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Классы</w:t>
            </w:r>
          </w:p>
        </w:tc>
        <w:tc>
          <w:tcPr>
            <w:tcW w:w="3960" w:type="dxa"/>
            <w:tcBorders>
              <w:top w:val="nil"/>
              <w:left w:val="nil"/>
              <w:bottom w:val="nil"/>
              <w:right w:val="single" w:sz="8" w:space="0" w:color="auto"/>
            </w:tcBorders>
            <w:vAlign w:val="bottom"/>
            <w:hideMark/>
          </w:tcPr>
          <w:p w:rsidR="00D45BBD" w:rsidRPr="008C5378" w:rsidRDefault="00D45BBD" w:rsidP="00D45BBD">
            <w:pPr>
              <w:widowControl w:val="0"/>
              <w:autoSpaceDE w:val="0"/>
              <w:autoSpaceDN w:val="0"/>
              <w:adjustRightInd w:val="0"/>
              <w:spacing w:after="0" w:line="255" w:lineRule="exact"/>
              <w:ind w:left="100"/>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Предмет</w:t>
            </w:r>
          </w:p>
        </w:tc>
        <w:tc>
          <w:tcPr>
            <w:tcW w:w="60" w:type="dxa"/>
            <w:vAlign w:val="bottom"/>
          </w:tcPr>
          <w:p w:rsidR="00D45BBD" w:rsidRPr="008C5378" w:rsidRDefault="00D45BBD" w:rsidP="00D45BBD">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160" w:type="dxa"/>
            <w:tcBorders>
              <w:top w:val="nil"/>
              <w:left w:val="nil"/>
              <w:bottom w:val="nil"/>
              <w:right w:val="single" w:sz="8" w:space="0" w:color="auto"/>
            </w:tcBorders>
            <w:vAlign w:val="bottom"/>
            <w:hideMark/>
          </w:tcPr>
          <w:p w:rsidR="00D45BBD" w:rsidRPr="008C5378" w:rsidRDefault="00D45BBD" w:rsidP="00D45BBD">
            <w:pPr>
              <w:widowControl w:val="0"/>
              <w:autoSpaceDE w:val="0"/>
              <w:autoSpaceDN w:val="0"/>
              <w:adjustRightInd w:val="0"/>
              <w:spacing w:after="0" w:line="255" w:lineRule="exact"/>
              <w:ind w:left="40"/>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Формы проведения</w:t>
            </w:r>
          </w:p>
        </w:tc>
      </w:tr>
      <w:tr w:rsidR="00D45BBD" w:rsidRPr="008C5378" w:rsidTr="00E456EF">
        <w:trPr>
          <w:trHeight w:val="286"/>
        </w:trPr>
        <w:tc>
          <w:tcPr>
            <w:tcW w:w="1760" w:type="dxa"/>
            <w:tcBorders>
              <w:top w:val="nil"/>
              <w:left w:val="single" w:sz="8" w:space="0" w:color="auto"/>
              <w:bottom w:val="single" w:sz="8" w:space="0" w:color="auto"/>
              <w:right w:val="single" w:sz="8" w:space="0" w:color="auto"/>
            </w:tcBorders>
            <w:vAlign w:val="bottom"/>
          </w:tcPr>
          <w:p w:rsidR="00D45BBD" w:rsidRPr="008C5378" w:rsidRDefault="00D45BBD" w:rsidP="00D45BBD">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960" w:type="dxa"/>
            <w:tcBorders>
              <w:top w:val="nil"/>
              <w:left w:val="nil"/>
              <w:bottom w:val="single" w:sz="8" w:space="0" w:color="auto"/>
              <w:right w:val="single" w:sz="8" w:space="0" w:color="auto"/>
            </w:tcBorders>
            <w:vAlign w:val="bottom"/>
          </w:tcPr>
          <w:p w:rsidR="00D45BBD" w:rsidRPr="008C5378" w:rsidRDefault="00D45BBD" w:rsidP="00D45BBD">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60" w:type="dxa"/>
            <w:tcBorders>
              <w:top w:val="nil"/>
              <w:left w:val="nil"/>
              <w:bottom w:val="single" w:sz="8" w:space="0" w:color="auto"/>
              <w:right w:val="nil"/>
            </w:tcBorders>
            <w:vAlign w:val="bottom"/>
          </w:tcPr>
          <w:p w:rsidR="00D45BBD" w:rsidRPr="008C5378" w:rsidRDefault="00D45BBD" w:rsidP="00D45BBD">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160" w:type="dxa"/>
            <w:tcBorders>
              <w:top w:val="nil"/>
              <w:left w:val="nil"/>
              <w:bottom w:val="single" w:sz="8" w:space="0" w:color="auto"/>
              <w:right w:val="single" w:sz="8" w:space="0" w:color="auto"/>
            </w:tcBorders>
            <w:vAlign w:val="bottom"/>
          </w:tcPr>
          <w:p w:rsidR="00D45BBD" w:rsidRPr="008C5378" w:rsidRDefault="00D45BBD" w:rsidP="00D45BBD">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D45BBD" w:rsidRPr="008C5378" w:rsidTr="00E456EF">
        <w:trPr>
          <w:trHeight w:val="261"/>
        </w:trPr>
        <w:tc>
          <w:tcPr>
            <w:tcW w:w="1760" w:type="dxa"/>
            <w:tcBorders>
              <w:top w:val="nil"/>
              <w:left w:val="single" w:sz="8" w:space="0" w:color="auto"/>
              <w:bottom w:val="nil"/>
              <w:right w:val="single" w:sz="8" w:space="0" w:color="auto"/>
            </w:tcBorders>
            <w:vAlign w:val="bottom"/>
            <w:hideMark/>
          </w:tcPr>
          <w:p w:rsidR="00D45BBD" w:rsidRPr="008C5378" w:rsidRDefault="00D45BBD" w:rsidP="00D45BBD">
            <w:pPr>
              <w:widowControl w:val="0"/>
              <w:autoSpaceDE w:val="0"/>
              <w:autoSpaceDN w:val="0"/>
              <w:adjustRightInd w:val="0"/>
              <w:spacing w:after="0" w:line="255" w:lineRule="exact"/>
              <w:ind w:left="120"/>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5 классы</w:t>
            </w:r>
          </w:p>
        </w:tc>
        <w:tc>
          <w:tcPr>
            <w:tcW w:w="3960" w:type="dxa"/>
            <w:tcBorders>
              <w:top w:val="nil"/>
              <w:left w:val="nil"/>
              <w:bottom w:val="single" w:sz="8" w:space="0" w:color="auto"/>
              <w:right w:val="single" w:sz="8" w:space="0" w:color="auto"/>
            </w:tcBorders>
            <w:vAlign w:val="bottom"/>
            <w:hideMark/>
          </w:tcPr>
          <w:p w:rsidR="00D45BBD" w:rsidRPr="008C5378" w:rsidRDefault="00D45BBD" w:rsidP="00D45BBD">
            <w:pPr>
              <w:widowControl w:val="0"/>
              <w:autoSpaceDE w:val="0"/>
              <w:autoSpaceDN w:val="0"/>
              <w:adjustRightInd w:val="0"/>
              <w:spacing w:after="0" w:line="255" w:lineRule="exact"/>
              <w:ind w:left="100"/>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Английский  язык</w:t>
            </w:r>
          </w:p>
        </w:tc>
        <w:tc>
          <w:tcPr>
            <w:tcW w:w="60" w:type="dxa"/>
            <w:tcBorders>
              <w:top w:val="nil"/>
              <w:left w:val="nil"/>
              <w:bottom w:val="single" w:sz="8" w:space="0" w:color="auto"/>
              <w:right w:val="nil"/>
            </w:tcBorders>
            <w:vAlign w:val="bottom"/>
          </w:tcPr>
          <w:p w:rsidR="00D45BBD" w:rsidRPr="008C5378" w:rsidRDefault="00D45BBD" w:rsidP="00D45BBD">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160" w:type="dxa"/>
            <w:tcBorders>
              <w:top w:val="nil"/>
              <w:left w:val="nil"/>
              <w:bottom w:val="single" w:sz="8" w:space="0" w:color="auto"/>
              <w:right w:val="single" w:sz="8" w:space="0" w:color="auto"/>
            </w:tcBorders>
            <w:vAlign w:val="bottom"/>
            <w:hideMark/>
          </w:tcPr>
          <w:p w:rsidR="00D45BBD" w:rsidRPr="008C5378" w:rsidRDefault="00D45BBD" w:rsidP="00D45BBD">
            <w:pPr>
              <w:widowControl w:val="0"/>
              <w:autoSpaceDE w:val="0"/>
              <w:autoSpaceDN w:val="0"/>
              <w:adjustRightInd w:val="0"/>
              <w:spacing w:after="0" w:line="255" w:lineRule="exact"/>
              <w:ind w:left="40"/>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Контрольное тестирование</w:t>
            </w:r>
          </w:p>
        </w:tc>
      </w:tr>
      <w:tr w:rsidR="00D45BBD" w:rsidRPr="008C5378" w:rsidTr="00E456EF">
        <w:trPr>
          <w:trHeight w:val="268"/>
        </w:trPr>
        <w:tc>
          <w:tcPr>
            <w:tcW w:w="1760" w:type="dxa"/>
            <w:tcBorders>
              <w:top w:val="nil"/>
              <w:left w:val="single" w:sz="8" w:space="0" w:color="auto"/>
              <w:bottom w:val="single" w:sz="8" w:space="0" w:color="auto"/>
              <w:right w:val="single" w:sz="8" w:space="0" w:color="auto"/>
            </w:tcBorders>
            <w:vAlign w:val="bottom"/>
          </w:tcPr>
          <w:p w:rsidR="00D45BBD" w:rsidRPr="008C5378" w:rsidRDefault="00D45BBD" w:rsidP="00D45BBD">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960" w:type="dxa"/>
            <w:tcBorders>
              <w:top w:val="nil"/>
              <w:left w:val="nil"/>
              <w:bottom w:val="single" w:sz="8" w:space="0" w:color="auto"/>
              <w:right w:val="single" w:sz="8" w:space="0" w:color="auto"/>
            </w:tcBorders>
            <w:vAlign w:val="bottom"/>
            <w:hideMark/>
          </w:tcPr>
          <w:p w:rsidR="00D45BBD" w:rsidRPr="008C5378" w:rsidRDefault="00D45BBD" w:rsidP="00D45BBD">
            <w:pPr>
              <w:widowControl w:val="0"/>
              <w:autoSpaceDE w:val="0"/>
              <w:autoSpaceDN w:val="0"/>
              <w:adjustRightInd w:val="0"/>
              <w:spacing w:after="0" w:line="260" w:lineRule="exact"/>
              <w:ind w:left="100"/>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Математика</w:t>
            </w:r>
          </w:p>
        </w:tc>
        <w:tc>
          <w:tcPr>
            <w:tcW w:w="60" w:type="dxa"/>
            <w:tcBorders>
              <w:top w:val="nil"/>
              <w:left w:val="nil"/>
              <w:bottom w:val="single" w:sz="8" w:space="0" w:color="auto"/>
              <w:right w:val="nil"/>
            </w:tcBorders>
            <w:vAlign w:val="bottom"/>
          </w:tcPr>
          <w:p w:rsidR="00D45BBD" w:rsidRPr="008C5378" w:rsidRDefault="00D45BBD" w:rsidP="00D45BBD">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160" w:type="dxa"/>
            <w:tcBorders>
              <w:top w:val="nil"/>
              <w:left w:val="nil"/>
              <w:bottom w:val="single" w:sz="8" w:space="0" w:color="auto"/>
              <w:right w:val="single" w:sz="8" w:space="0" w:color="auto"/>
            </w:tcBorders>
            <w:vAlign w:val="bottom"/>
            <w:hideMark/>
          </w:tcPr>
          <w:p w:rsidR="00D45BBD" w:rsidRPr="008C5378" w:rsidRDefault="00D45BBD" w:rsidP="00D45BBD">
            <w:pPr>
              <w:widowControl w:val="0"/>
              <w:autoSpaceDE w:val="0"/>
              <w:autoSpaceDN w:val="0"/>
              <w:adjustRightInd w:val="0"/>
              <w:spacing w:after="0" w:line="260" w:lineRule="exact"/>
              <w:ind w:left="40"/>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Контрольная работа</w:t>
            </w:r>
          </w:p>
        </w:tc>
      </w:tr>
      <w:tr w:rsidR="00D45BBD" w:rsidRPr="008C5378" w:rsidTr="00E456EF">
        <w:trPr>
          <w:trHeight w:val="268"/>
        </w:trPr>
        <w:tc>
          <w:tcPr>
            <w:tcW w:w="1760" w:type="dxa"/>
            <w:vMerge w:val="restart"/>
            <w:tcBorders>
              <w:top w:val="nil"/>
              <w:left w:val="single" w:sz="8" w:space="0" w:color="auto"/>
              <w:bottom w:val="single" w:sz="8" w:space="0" w:color="auto"/>
              <w:right w:val="single" w:sz="8" w:space="0" w:color="auto"/>
            </w:tcBorders>
            <w:vAlign w:val="bottom"/>
            <w:hideMark/>
          </w:tcPr>
          <w:p w:rsidR="00D45BBD" w:rsidRPr="008C5378" w:rsidRDefault="00D45BBD" w:rsidP="00D45BBD">
            <w:pPr>
              <w:widowControl w:val="0"/>
              <w:autoSpaceDE w:val="0"/>
              <w:autoSpaceDN w:val="0"/>
              <w:adjustRightInd w:val="0"/>
              <w:spacing w:after="0" w:line="240" w:lineRule="auto"/>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  6  класс</w:t>
            </w:r>
          </w:p>
        </w:tc>
        <w:tc>
          <w:tcPr>
            <w:tcW w:w="3960" w:type="dxa"/>
            <w:tcBorders>
              <w:top w:val="nil"/>
              <w:left w:val="nil"/>
              <w:bottom w:val="single" w:sz="8" w:space="0" w:color="auto"/>
              <w:right w:val="single" w:sz="8" w:space="0" w:color="auto"/>
            </w:tcBorders>
            <w:vAlign w:val="bottom"/>
            <w:hideMark/>
          </w:tcPr>
          <w:p w:rsidR="00D45BBD" w:rsidRPr="008C5378" w:rsidRDefault="00D45BBD" w:rsidP="00D45BBD">
            <w:pPr>
              <w:widowControl w:val="0"/>
              <w:autoSpaceDE w:val="0"/>
              <w:autoSpaceDN w:val="0"/>
              <w:adjustRightInd w:val="0"/>
              <w:spacing w:after="0" w:line="260" w:lineRule="exact"/>
              <w:ind w:left="100"/>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Английский язык</w:t>
            </w:r>
          </w:p>
        </w:tc>
        <w:tc>
          <w:tcPr>
            <w:tcW w:w="60" w:type="dxa"/>
            <w:tcBorders>
              <w:top w:val="nil"/>
              <w:left w:val="nil"/>
              <w:bottom w:val="single" w:sz="8" w:space="0" w:color="auto"/>
              <w:right w:val="nil"/>
            </w:tcBorders>
            <w:vAlign w:val="bottom"/>
          </w:tcPr>
          <w:p w:rsidR="00D45BBD" w:rsidRPr="008C5378" w:rsidRDefault="00D45BBD" w:rsidP="00D45BBD">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160" w:type="dxa"/>
            <w:tcBorders>
              <w:top w:val="nil"/>
              <w:left w:val="nil"/>
              <w:bottom w:val="single" w:sz="8" w:space="0" w:color="auto"/>
              <w:right w:val="single" w:sz="8" w:space="0" w:color="auto"/>
            </w:tcBorders>
            <w:vAlign w:val="bottom"/>
            <w:hideMark/>
          </w:tcPr>
          <w:p w:rsidR="00D45BBD" w:rsidRPr="008C5378" w:rsidRDefault="00D45BBD" w:rsidP="00D45BBD">
            <w:pPr>
              <w:widowControl w:val="0"/>
              <w:autoSpaceDE w:val="0"/>
              <w:autoSpaceDN w:val="0"/>
              <w:adjustRightInd w:val="0"/>
              <w:spacing w:after="0" w:line="260" w:lineRule="exact"/>
              <w:ind w:left="40"/>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Контрольное тестирование</w:t>
            </w:r>
          </w:p>
        </w:tc>
      </w:tr>
      <w:tr w:rsidR="00D45BBD" w:rsidRPr="008C5378" w:rsidTr="00E456EF">
        <w:trPr>
          <w:trHeight w:val="268"/>
        </w:trPr>
        <w:tc>
          <w:tcPr>
            <w:tcW w:w="1760" w:type="dxa"/>
            <w:vMerge/>
            <w:tcBorders>
              <w:top w:val="nil"/>
              <w:left w:val="single" w:sz="8" w:space="0" w:color="auto"/>
              <w:bottom w:val="single" w:sz="8" w:space="0" w:color="auto"/>
              <w:right w:val="single" w:sz="8" w:space="0" w:color="auto"/>
            </w:tcBorders>
            <w:vAlign w:val="center"/>
            <w:hideMark/>
          </w:tcPr>
          <w:p w:rsidR="00D45BBD" w:rsidRPr="008C5378" w:rsidRDefault="00D45BBD" w:rsidP="00D45BBD">
            <w:pPr>
              <w:spacing w:after="0" w:line="240" w:lineRule="auto"/>
              <w:rPr>
                <w:rFonts w:ascii="Times New Roman" w:eastAsia="Times New Roman" w:hAnsi="Times New Roman" w:cs="Times New Roman"/>
                <w:sz w:val="24"/>
                <w:szCs w:val="24"/>
              </w:rPr>
            </w:pPr>
          </w:p>
        </w:tc>
        <w:tc>
          <w:tcPr>
            <w:tcW w:w="3960" w:type="dxa"/>
            <w:tcBorders>
              <w:top w:val="nil"/>
              <w:left w:val="nil"/>
              <w:bottom w:val="single" w:sz="8" w:space="0" w:color="auto"/>
              <w:right w:val="single" w:sz="8" w:space="0" w:color="auto"/>
            </w:tcBorders>
            <w:vAlign w:val="bottom"/>
            <w:hideMark/>
          </w:tcPr>
          <w:p w:rsidR="00D45BBD" w:rsidRPr="008C5378" w:rsidRDefault="00D45BBD" w:rsidP="00D45BBD">
            <w:pPr>
              <w:widowControl w:val="0"/>
              <w:autoSpaceDE w:val="0"/>
              <w:autoSpaceDN w:val="0"/>
              <w:adjustRightInd w:val="0"/>
              <w:spacing w:after="0" w:line="260" w:lineRule="exact"/>
              <w:ind w:left="100"/>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География</w:t>
            </w:r>
          </w:p>
        </w:tc>
        <w:tc>
          <w:tcPr>
            <w:tcW w:w="60" w:type="dxa"/>
            <w:tcBorders>
              <w:top w:val="nil"/>
              <w:left w:val="nil"/>
              <w:bottom w:val="single" w:sz="8" w:space="0" w:color="auto"/>
              <w:right w:val="nil"/>
            </w:tcBorders>
            <w:vAlign w:val="bottom"/>
          </w:tcPr>
          <w:p w:rsidR="00D45BBD" w:rsidRPr="008C5378" w:rsidRDefault="00D45BBD" w:rsidP="00D45BBD">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160" w:type="dxa"/>
            <w:tcBorders>
              <w:top w:val="nil"/>
              <w:left w:val="nil"/>
              <w:bottom w:val="single" w:sz="8" w:space="0" w:color="auto"/>
              <w:right w:val="single" w:sz="8" w:space="0" w:color="auto"/>
            </w:tcBorders>
            <w:vAlign w:val="bottom"/>
            <w:hideMark/>
          </w:tcPr>
          <w:p w:rsidR="00D45BBD" w:rsidRPr="008C5378" w:rsidRDefault="00D45BBD" w:rsidP="00D45BBD">
            <w:pPr>
              <w:widowControl w:val="0"/>
              <w:autoSpaceDE w:val="0"/>
              <w:autoSpaceDN w:val="0"/>
              <w:adjustRightInd w:val="0"/>
              <w:spacing w:after="0" w:line="260" w:lineRule="exact"/>
              <w:ind w:left="40"/>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Контрольное тестирование</w:t>
            </w:r>
          </w:p>
        </w:tc>
      </w:tr>
      <w:tr w:rsidR="00D45BBD" w:rsidRPr="008C5378" w:rsidTr="00E456EF">
        <w:trPr>
          <w:trHeight w:val="268"/>
        </w:trPr>
        <w:tc>
          <w:tcPr>
            <w:tcW w:w="1760" w:type="dxa"/>
            <w:vMerge w:val="restart"/>
            <w:tcBorders>
              <w:top w:val="nil"/>
              <w:left w:val="single" w:sz="8" w:space="0" w:color="auto"/>
              <w:right w:val="single" w:sz="8" w:space="0" w:color="auto"/>
            </w:tcBorders>
            <w:vAlign w:val="bottom"/>
          </w:tcPr>
          <w:p w:rsidR="00D45BBD" w:rsidRPr="008C5378" w:rsidRDefault="00D45BBD" w:rsidP="00136362">
            <w:pPr>
              <w:widowControl w:val="0"/>
              <w:autoSpaceDE w:val="0"/>
              <w:autoSpaceDN w:val="0"/>
              <w:adjustRightInd w:val="0"/>
              <w:spacing w:after="0" w:line="240" w:lineRule="auto"/>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  7  класс</w:t>
            </w:r>
          </w:p>
        </w:tc>
        <w:tc>
          <w:tcPr>
            <w:tcW w:w="3960" w:type="dxa"/>
            <w:tcBorders>
              <w:top w:val="nil"/>
              <w:left w:val="nil"/>
              <w:bottom w:val="single" w:sz="8" w:space="0" w:color="auto"/>
              <w:right w:val="single" w:sz="8" w:space="0" w:color="auto"/>
            </w:tcBorders>
            <w:vAlign w:val="bottom"/>
          </w:tcPr>
          <w:p w:rsidR="00D45BBD" w:rsidRPr="008C5378" w:rsidRDefault="00D45BBD" w:rsidP="00136362">
            <w:pPr>
              <w:widowControl w:val="0"/>
              <w:autoSpaceDE w:val="0"/>
              <w:autoSpaceDN w:val="0"/>
              <w:adjustRightInd w:val="0"/>
              <w:spacing w:after="0" w:line="260" w:lineRule="exact"/>
              <w:ind w:left="100"/>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Обществознание</w:t>
            </w:r>
          </w:p>
        </w:tc>
        <w:tc>
          <w:tcPr>
            <w:tcW w:w="60" w:type="dxa"/>
            <w:tcBorders>
              <w:top w:val="nil"/>
              <w:left w:val="nil"/>
              <w:bottom w:val="single" w:sz="8" w:space="0" w:color="auto"/>
              <w:right w:val="nil"/>
            </w:tcBorders>
            <w:vAlign w:val="bottom"/>
          </w:tcPr>
          <w:p w:rsidR="00D45BBD" w:rsidRPr="008C5378" w:rsidRDefault="00D45BBD" w:rsidP="00136362">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160" w:type="dxa"/>
            <w:tcBorders>
              <w:top w:val="nil"/>
              <w:left w:val="nil"/>
              <w:bottom w:val="single" w:sz="8" w:space="0" w:color="auto"/>
              <w:right w:val="single" w:sz="8" w:space="0" w:color="auto"/>
            </w:tcBorders>
            <w:vAlign w:val="bottom"/>
          </w:tcPr>
          <w:p w:rsidR="00D45BBD" w:rsidRPr="008C5378" w:rsidRDefault="00D45BBD" w:rsidP="00136362">
            <w:pPr>
              <w:widowControl w:val="0"/>
              <w:autoSpaceDE w:val="0"/>
              <w:autoSpaceDN w:val="0"/>
              <w:adjustRightInd w:val="0"/>
              <w:spacing w:after="0" w:line="260" w:lineRule="exact"/>
              <w:ind w:left="40"/>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Контрольное тестирование</w:t>
            </w:r>
          </w:p>
        </w:tc>
      </w:tr>
      <w:tr w:rsidR="00D45BBD" w:rsidRPr="008C5378" w:rsidTr="00E456EF">
        <w:trPr>
          <w:trHeight w:val="268"/>
        </w:trPr>
        <w:tc>
          <w:tcPr>
            <w:tcW w:w="1760" w:type="dxa"/>
            <w:vMerge/>
            <w:tcBorders>
              <w:left w:val="single" w:sz="8" w:space="0" w:color="auto"/>
              <w:bottom w:val="single" w:sz="8" w:space="0" w:color="auto"/>
              <w:right w:val="single" w:sz="8" w:space="0" w:color="auto"/>
            </w:tcBorders>
            <w:vAlign w:val="center"/>
          </w:tcPr>
          <w:p w:rsidR="00D45BBD" w:rsidRPr="008C5378" w:rsidRDefault="00D45BBD" w:rsidP="00D45BBD">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960" w:type="dxa"/>
            <w:tcBorders>
              <w:top w:val="nil"/>
              <w:left w:val="nil"/>
              <w:bottom w:val="single" w:sz="8" w:space="0" w:color="auto"/>
              <w:right w:val="single" w:sz="8" w:space="0" w:color="auto"/>
            </w:tcBorders>
            <w:vAlign w:val="bottom"/>
          </w:tcPr>
          <w:p w:rsidR="00D45BBD" w:rsidRPr="008C5378" w:rsidRDefault="00D45BBD" w:rsidP="00D45BBD">
            <w:pPr>
              <w:widowControl w:val="0"/>
              <w:autoSpaceDE w:val="0"/>
              <w:autoSpaceDN w:val="0"/>
              <w:adjustRightInd w:val="0"/>
              <w:spacing w:after="0" w:line="260" w:lineRule="exact"/>
              <w:ind w:left="100"/>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Русский язык</w:t>
            </w:r>
          </w:p>
        </w:tc>
        <w:tc>
          <w:tcPr>
            <w:tcW w:w="60" w:type="dxa"/>
            <w:tcBorders>
              <w:top w:val="nil"/>
              <w:left w:val="nil"/>
              <w:bottom w:val="single" w:sz="8" w:space="0" w:color="auto"/>
              <w:right w:val="nil"/>
            </w:tcBorders>
            <w:vAlign w:val="bottom"/>
          </w:tcPr>
          <w:p w:rsidR="00D45BBD" w:rsidRPr="008C5378" w:rsidRDefault="00D45BBD" w:rsidP="00D45BBD">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160" w:type="dxa"/>
            <w:tcBorders>
              <w:top w:val="nil"/>
              <w:left w:val="nil"/>
              <w:bottom w:val="single" w:sz="8" w:space="0" w:color="auto"/>
              <w:right w:val="single" w:sz="8" w:space="0" w:color="auto"/>
            </w:tcBorders>
            <w:vAlign w:val="bottom"/>
          </w:tcPr>
          <w:p w:rsidR="00D45BBD" w:rsidRPr="008C5378" w:rsidRDefault="00D45BBD" w:rsidP="00D45BBD">
            <w:pPr>
              <w:widowControl w:val="0"/>
              <w:autoSpaceDE w:val="0"/>
              <w:autoSpaceDN w:val="0"/>
              <w:adjustRightInd w:val="0"/>
              <w:spacing w:after="0" w:line="260" w:lineRule="exact"/>
              <w:ind w:left="40"/>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Контрольное тестирование</w:t>
            </w:r>
          </w:p>
        </w:tc>
      </w:tr>
      <w:tr w:rsidR="00972D31" w:rsidRPr="008C5378" w:rsidTr="00E456EF">
        <w:trPr>
          <w:trHeight w:val="268"/>
        </w:trPr>
        <w:tc>
          <w:tcPr>
            <w:tcW w:w="1760" w:type="dxa"/>
            <w:vMerge w:val="restart"/>
            <w:tcBorders>
              <w:top w:val="nil"/>
              <w:left w:val="single" w:sz="8" w:space="0" w:color="auto"/>
              <w:bottom w:val="single" w:sz="8" w:space="0" w:color="auto"/>
              <w:right w:val="single" w:sz="8" w:space="0" w:color="auto"/>
            </w:tcBorders>
            <w:vAlign w:val="bottom"/>
            <w:hideMark/>
          </w:tcPr>
          <w:p w:rsidR="00972D31" w:rsidRPr="008C5378" w:rsidRDefault="00972D31" w:rsidP="00D45BBD">
            <w:pPr>
              <w:widowControl w:val="0"/>
              <w:autoSpaceDE w:val="0"/>
              <w:autoSpaceDN w:val="0"/>
              <w:adjustRightInd w:val="0"/>
              <w:spacing w:after="0" w:line="240" w:lineRule="auto"/>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  8 класс</w:t>
            </w:r>
          </w:p>
        </w:tc>
        <w:tc>
          <w:tcPr>
            <w:tcW w:w="3960" w:type="dxa"/>
            <w:tcBorders>
              <w:top w:val="nil"/>
              <w:left w:val="nil"/>
              <w:bottom w:val="single" w:sz="8" w:space="0" w:color="auto"/>
              <w:right w:val="single" w:sz="8" w:space="0" w:color="auto"/>
            </w:tcBorders>
            <w:vAlign w:val="bottom"/>
            <w:hideMark/>
          </w:tcPr>
          <w:p w:rsidR="00972D31" w:rsidRPr="008C5378" w:rsidRDefault="00972D31" w:rsidP="00136362">
            <w:pPr>
              <w:widowControl w:val="0"/>
              <w:autoSpaceDE w:val="0"/>
              <w:autoSpaceDN w:val="0"/>
              <w:adjustRightInd w:val="0"/>
              <w:spacing w:after="0" w:line="260" w:lineRule="exact"/>
              <w:ind w:left="100"/>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Родной  язык</w:t>
            </w:r>
          </w:p>
        </w:tc>
        <w:tc>
          <w:tcPr>
            <w:tcW w:w="60" w:type="dxa"/>
            <w:tcBorders>
              <w:top w:val="nil"/>
              <w:left w:val="nil"/>
              <w:bottom w:val="single" w:sz="8" w:space="0" w:color="auto"/>
              <w:right w:val="nil"/>
            </w:tcBorders>
            <w:vAlign w:val="bottom"/>
          </w:tcPr>
          <w:p w:rsidR="00972D31" w:rsidRPr="008C5378" w:rsidRDefault="00972D31" w:rsidP="00D45BBD">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160" w:type="dxa"/>
            <w:tcBorders>
              <w:top w:val="nil"/>
              <w:left w:val="nil"/>
              <w:bottom w:val="single" w:sz="8" w:space="0" w:color="auto"/>
              <w:right w:val="single" w:sz="8" w:space="0" w:color="auto"/>
            </w:tcBorders>
            <w:vAlign w:val="bottom"/>
            <w:hideMark/>
          </w:tcPr>
          <w:p w:rsidR="00972D31" w:rsidRPr="008C5378" w:rsidRDefault="00972D31" w:rsidP="00136362">
            <w:pPr>
              <w:widowControl w:val="0"/>
              <w:autoSpaceDE w:val="0"/>
              <w:autoSpaceDN w:val="0"/>
              <w:adjustRightInd w:val="0"/>
              <w:spacing w:after="0" w:line="260" w:lineRule="exact"/>
              <w:ind w:left="100"/>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Диктант</w:t>
            </w:r>
          </w:p>
        </w:tc>
      </w:tr>
      <w:tr w:rsidR="00972D31" w:rsidRPr="008C5378" w:rsidTr="00E456EF">
        <w:trPr>
          <w:trHeight w:val="268"/>
        </w:trPr>
        <w:tc>
          <w:tcPr>
            <w:tcW w:w="1760" w:type="dxa"/>
            <w:vMerge/>
            <w:tcBorders>
              <w:top w:val="nil"/>
              <w:left w:val="single" w:sz="8" w:space="0" w:color="auto"/>
              <w:bottom w:val="single" w:sz="8" w:space="0" w:color="auto"/>
              <w:right w:val="single" w:sz="8" w:space="0" w:color="auto"/>
            </w:tcBorders>
            <w:vAlign w:val="center"/>
          </w:tcPr>
          <w:p w:rsidR="00972D31" w:rsidRPr="008C5378" w:rsidRDefault="00972D31" w:rsidP="00D45BBD">
            <w:pPr>
              <w:spacing w:after="0" w:line="240" w:lineRule="auto"/>
              <w:rPr>
                <w:rFonts w:ascii="Times New Roman" w:eastAsia="Times New Roman" w:hAnsi="Times New Roman" w:cs="Times New Roman"/>
                <w:sz w:val="24"/>
                <w:szCs w:val="24"/>
              </w:rPr>
            </w:pPr>
          </w:p>
        </w:tc>
        <w:tc>
          <w:tcPr>
            <w:tcW w:w="3960" w:type="dxa"/>
            <w:tcBorders>
              <w:top w:val="nil"/>
              <w:left w:val="nil"/>
              <w:bottom w:val="single" w:sz="8" w:space="0" w:color="auto"/>
              <w:right w:val="single" w:sz="8" w:space="0" w:color="auto"/>
            </w:tcBorders>
            <w:vAlign w:val="bottom"/>
          </w:tcPr>
          <w:p w:rsidR="00972D31" w:rsidRPr="008C5378" w:rsidRDefault="00972D31" w:rsidP="00136362">
            <w:pPr>
              <w:widowControl w:val="0"/>
              <w:autoSpaceDE w:val="0"/>
              <w:autoSpaceDN w:val="0"/>
              <w:adjustRightInd w:val="0"/>
              <w:spacing w:after="0" w:line="268" w:lineRule="exact"/>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  Русский  язык</w:t>
            </w:r>
          </w:p>
        </w:tc>
        <w:tc>
          <w:tcPr>
            <w:tcW w:w="60" w:type="dxa"/>
            <w:tcBorders>
              <w:top w:val="nil"/>
              <w:left w:val="nil"/>
              <w:bottom w:val="single" w:sz="8" w:space="0" w:color="auto"/>
              <w:right w:val="nil"/>
            </w:tcBorders>
            <w:vAlign w:val="bottom"/>
          </w:tcPr>
          <w:p w:rsidR="00972D31" w:rsidRPr="008C5378" w:rsidRDefault="00972D31" w:rsidP="00D45BBD">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160" w:type="dxa"/>
            <w:tcBorders>
              <w:top w:val="nil"/>
              <w:left w:val="nil"/>
              <w:bottom w:val="single" w:sz="8" w:space="0" w:color="auto"/>
              <w:right w:val="single" w:sz="8" w:space="0" w:color="auto"/>
            </w:tcBorders>
            <w:vAlign w:val="bottom"/>
          </w:tcPr>
          <w:p w:rsidR="00972D31" w:rsidRPr="008C5378" w:rsidRDefault="00972D31" w:rsidP="00136362">
            <w:pPr>
              <w:widowControl w:val="0"/>
              <w:autoSpaceDE w:val="0"/>
              <w:autoSpaceDN w:val="0"/>
              <w:adjustRightInd w:val="0"/>
              <w:spacing w:after="0" w:line="268" w:lineRule="exact"/>
              <w:ind w:left="100"/>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В  формате  ОГЭ</w:t>
            </w:r>
          </w:p>
        </w:tc>
      </w:tr>
      <w:tr w:rsidR="00972D31" w:rsidRPr="008C5378" w:rsidTr="00E456EF">
        <w:trPr>
          <w:trHeight w:val="268"/>
        </w:trPr>
        <w:tc>
          <w:tcPr>
            <w:tcW w:w="1760" w:type="dxa"/>
            <w:vMerge/>
            <w:tcBorders>
              <w:top w:val="nil"/>
              <w:left w:val="single" w:sz="8" w:space="0" w:color="auto"/>
              <w:bottom w:val="single" w:sz="8" w:space="0" w:color="auto"/>
              <w:right w:val="single" w:sz="8" w:space="0" w:color="auto"/>
            </w:tcBorders>
            <w:vAlign w:val="center"/>
            <w:hideMark/>
          </w:tcPr>
          <w:p w:rsidR="00972D31" w:rsidRPr="008C5378" w:rsidRDefault="00972D31" w:rsidP="00D45BBD">
            <w:pPr>
              <w:spacing w:after="0" w:line="240" w:lineRule="auto"/>
              <w:rPr>
                <w:rFonts w:ascii="Times New Roman" w:eastAsia="Times New Roman" w:hAnsi="Times New Roman" w:cs="Times New Roman"/>
                <w:sz w:val="24"/>
                <w:szCs w:val="24"/>
              </w:rPr>
            </w:pPr>
          </w:p>
        </w:tc>
        <w:tc>
          <w:tcPr>
            <w:tcW w:w="3960" w:type="dxa"/>
            <w:tcBorders>
              <w:top w:val="nil"/>
              <w:left w:val="nil"/>
              <w:bottom w:val="single" w:sz="8" w:space="0" w:color="auto"/>
              <w:right w:val="single" w:sz="8" w:space="0" w:color="auto"/>
            </w:tcBorders>
            <w:vAlign w:val="bottom"/>
            <w:hideMark/>
          </w:tcPr>
          <w:p w:rsidR="00972D31" w:rsidRPr="008C5378" w:rsidRDefault="00972D31" w:rsidP="00136362">
            <w:pPr>
              <w:widowControl w:val="0"/>
              <w:autoSpaceDE w:val="0"/>
              <w:autoSpaceDN w:val="0"/>
              <w:adjustRightInd w:val="0"/>
              <w:spacing w:after="0" w:line="240" w:lineRule="auto"/>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  Математика</w:t>
            </w:r>
          </w:p>
        </w:tc>
        <w:tc>
          <w:tcPr>
            <w:tcW w:w="60" w:type="dxa"/>
            <w:tcBorders>
              <w:top w:val="nil"/>
              <w:left w:val="nil"/>
              <w:bottom w:val="single" w:sz="8" w:space="0" w:color="auto"/>
              <w:right w:val="nil"/>
            </w:tcBorders>
            <w:vAlign w:val="bottom"/>
          </w:tcPr>
          <w:p w:rsidR="00972D31" w:rsidRPr="008C5378" w:rsidRDefault="00972D31" w:rsidP="00D45BBD">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160" w:type="dxa"/>
            <w:tcBorders>
              <w:top w:val="nil"/>
              <w:left w:val="nil"/>
              <w:bottom w:val="single" w:sz="8" w:space="0" w:color="auto"/>
              <w:right w:val="single" w:sz="8" w:space="0" w:color="auto"/>
            </w:tcBorders>
            <w:vAlign w:val="bottom"/>
            <w:hideMark/>
          </w:tcPr>
          <w:p w:rsidR="00972D31" w:rsidRPr="008C5378" w:rsidRDefault="00972D31" w:rsidP="00136362">
            <w:pPr>
              <w:widowControl w:val="0"/>
              <w:autoSpaceDE w:val="0"/>
              <w:autoSpaceDN w:val="0"/>
              <w:adjustRightInd w:val="0"/>
              <w:spacing w:after="0" w:line="240" w:lineRule="auto"/>
              <w:rPr>
                <w:rFonts w:ascii="Times New Roman" w:eastAsia="Times New Roman" w:hAnsi="Times New Roman" w:cs="Times New Roman"/>
                <w:sz w:val="24"/>
                <w:szCs w:val="24"/>
              </w:rPr>
            </w:pPr>
            <w:r w:rsidRPr="008C5378">
              <w:rPr>
                <w:rFonts w:ascii="Times New Roman" w:eastAsia="Times New Roman" w:hAnsi="Times New Roman" w:cs="Times New Roman"/>
                <w:sz w:val="24"/>
                <w:szCs w:val="24"/>
              </w:rPr>
              <w:t xml:space="preserve">   В  формате  ОГЭ</w:t>
            </w:r>
          </w:p>
        </w:tc>
      </w:tr>
      <w:tr w:rsidR="00972D31" w:rsidRPr="008C5378" w:rsidTr="00E456EF">
        <w:trPr>
          <w:trHeight w:val="402"/>
        </w:trPr>
        <w:tc>
          <w:tcPr>
            <w:tcW w:w="1760" w:type="dxa"/>
            <w:vAlign w:val="bottom"/>
          </w:tcPr>
          <w:p w:rsidR="00972D31" w:rsidRPr="008C5378" w:rsidRDefault="00972D31" w:rsidP="00D45BBD">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960" w:type="dxa"/>
            <w:vAlign w:val="bottom"/>
          </w:tcPr>
          <w:p w:rsidR="00972D31" w:rsidRPr="008C5378" w:rsidRDefault="00972D31" w:rsidP="00D45BBD">
            <w:pPr>
              <w:widowControl w:val="0"/>
              <w:autoSpaceDE w:val="0"/>
              <w:autoSpaceDN w:val="0"/>
              <w:adjustRightInd w:val="0"/>
              <w:spacing w:after="0" w:line="257" w:lineRule="exact"/>
              <w:ind w:left="2920"/>
              <w:rPr>
                <w:rFonts w:ascii="Times New Roman" w:eastAsia="Times New Roman" w:hAnsi="Times New Roman" w:cs="Times New Roman"/>
                <w:sz w:val="24"/>
                <w:szCs w:val="24"/>
              </w:rPr>
            </w:pPr>
          </w:p>
        </w:tc>
        <w:tc>
          <w:tcPr>
            <w:tcW w:w="60" w:type="dxa"/>
            <w:vAlign w:val="bottom"/>
          </w:tcPr>
          <w:p w:rsidR="00972D31" w:rsidRPr="008C5378" w:rsidRDefault="00972D31" w:rsidP="00D45BBD">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160" w:type="dxa"/>
            <w:vAlign w:val="bottom"/>
          </w:tcPr>
          <w:p w:rsidR="00972D31" w:rsidRPr="008C5378" w:rsidRDefault="00972D31" w:rsidP="00D45BBD">
            <w:pPr>
              <w:widowControl w:val="0"/>
              <w:autoSpaceDE w:val="0"/>
              <w:autoSpaceDN w:val="0"/>
              <w:adjustRightInd w:val="0"/>
              <w:spacing w:after="0" w:line="240" w:lineRule="auto"/>
              <w:rPr>
                <w:rFonts w:ascii="Times New Roman" w:eastAsia="Times New Roman" w:hAnsi="Times New Roman" w:cs="Times New Roman"/>
                <w:sz w:val="24"/>
                <w:szCs w:val="24"/>
              </w:rPr>
            </w:pPr>
          </w:p>
        </w:tc>
      </w:tr>
      <w:tr w:rsidR="00F73C73" w:rsidRPr="008C5378" w:rsidTr="00E456EF">
        <w:trPr>
          <w:trHeight w:val="402"/>
        </w:trPr>
        <w:tc>
          <w:tcPr>
            <w:tcW w:w="1760" w:type="dxa"/>
            <w:vAlign w:val="bottom"/>
          </w:tcPr>
          <w:p w:rsidR="00F73C73" w:rsidRPr="008C5378" w:rsidRDefault="00F73C73" w:rsidP="00D45BBD">
            <w:pPr>
              <w:widowControl w:val="0"/>
              <w:autoSpaceDE w:val="0"/>
              <w:autoSpaceDN w:val="0"/>
              <w:adjustRightInd w:val="0"/>
              <w:spacing w:after="0" w:line="240" w:lineRule="auto"/>
              <w:rPr>
                <w:rFonts w:ascii="Times New Roman" w:eastAsia="Times New Roman" w:hAnsi="Times New Roman" w:cs="Times New Roman"/>
                <w:sz w:val="24"/>
                <w:szCs w:val="24"/>
              </w:rPr>
            </w:pPr>
          </w:p>
          <w:p w:rsidR="00F73C73" w:rsidRPr="008C5378" w:rsidRDefault="00F73C73" w:rsidP="00D45BBD">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960" w:type="dxa"/>
            <w:vAlign w:val="bottom"/>
          </w:tcPr>
          <w:p w:rsidR="00F73C73" w:rsidRPr="008C5378" w:rsidRDefault="00F73C73" w:rsidP="00D45BBD">
            <w:pPr>
              <w:widowControl w:val="0"/>
              <w:autoSpaceDE w:val="0"/>
              <w:autoSpaceDN w:val="0"/>
              <w:adjustRightInd w:val="0"/>
              <w:spacing w:after="0" w:line="257" w:lineRule="exact"/>
              <w:ind w:left="2920"/>
              <w:rPr>
                <w:rFonts w:ascii="Times New Roman" w:eastAsia="Times New Roman" w:hAnsi="Times New Roman" w:cs="Times New Roman"/>
                <w:sz w:val="24"/>
                <w:szCs w:val="24"/>
              </w:rPr>
            </w:pPr>
          </w:p>
        </w:tc>
        <w:tc>
          <w:tcPr>
            <w:tcW w:w="60" w:type="dxa"/>
            <w:vAlign w:val="bottom"/>
          </w:tcPr>
          <w:p w:rsidR="00F73C73" w:rsidRPr="008C5378" w:rsidRDefault="00F73C73" w:rsidP="00D45BBD">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3160" w:type="dxa"/>
            <w:vAlign w:val="bottom"/>
          </w:tcPr>
          <w:p w:rsidR="00F73C73" w:rsidRPr="008C5378" w:rsidRDefault="00F73C73" w:rsidP="00D45BBD">
            <w:pPr>
              <w:widowControl w:val="0"/>
              <w:autoSpaceDE w:val="0"/>
              <w:autoSpaceDN w:val="0"/>
              <w:adjustRightInd w:val="0"/>
              <w:spacing w:after="0" w:line="240" w:lineRule="auto"/>
              <w:rPr>
                <w:rFonts w:ascii="Times New Roman" w:eastAsia="Times New Roman" w:hAnsi="Times New Roman" w:cs="Times New Roman"/>
                <w:sz w:val="24"/>
                <w:szCs w:val="24"/>
              </w:rPr>
            </w:pPr>
          </w:p>
        </w:tc>
      </w:tr>
    </w:tbl>
    <w:p w:rsidR="00F73C73" w:rsidRPr="008C5378" w:rsidRDefault="00F73C73" w:rsidP="00F73C73">
      <w:pPr>
        <w:tabs>
          <w:tab w:val="left" w:pos="980"/>
        </w:tabs>
        <w:spacing w:after="0" w:line="240" w:lineRule="auto"/>
        <w:jc w:val="both"/>
        <w:rPr>
          <w:rFonts w:ascii="Times New Roman" w:eastAsia="Times New Roman" w:hAnsi="Times New Roman" w:cs="Times New Roman"/>
          <w:b/>
          <w:bCs/>
          <w:sz w:val="24"/>
          <w:szCs w:val="24"/>
          <w:lang w:eastAsia="ru-RU"/>
        </w:rPr>
      </w:pPr>
      <w:r w:rsidRPr="008C5378">
        <w:rPr>
          <w:rFonts w:ascii="Times New Roman" w:eastAsia="Times New Roman" w:hAnsi="Times New Roman" w:cs="Times New Roman"/>
          <w:b/>
          <w:bCs/>
          <w:sz w:val="24"/>
          <w:szCs w:val="24"/>
          <w:lang w:eastAsia="ru-RU"/>
        </w:rPr>
        <w:t>Государственная итоговая аттестация</w:t>
      </w:r>
    </w:p>
    <w:p w:rsidR="00F73C73" w:rsidRPr="008C5378" w:rsidRDefault="00F73C73" w:rsidP="00F73C73">
      <w:pPr>
        <w:spacing w:after="0" w:line="7" w:lineRule="exact"/>
        <w:jc w:val="both"/>
        <w:rPr>
          <w:rFonts w:ascii="Times New Roman" w:eastAsia="Times New Roman" w:hAnsi="Times New Roman" w:cs="Times New Roman"/>
          <w:sz w:val="24"/>
          <w:szCs w:val="24"/>
          <w:lang w:eastAsia="ru-RU"/>
        </w:rPr>
      </w:pPr>
    </w:p>
    <w:p w:rsidR="00F73C73" w:rsidRPr="008C5378" w:rsidRDefault="00F73C73" w:rsidP="00F73C73">
      <w:pPr>
        <w:spacing w:after="0" w:line="237" w:lineRule="auto"/>
        <w:ind w:left="620"/>
        <w:jc w:val="both"/>
        <w:rPr>
          <w:rFonts w:ascii="Times New Roman" w:eastAsia="Times New Roman" w:hAnsi="Times New Roman" w:cs="Times New Roman"/>
          <w:sz w:val="24"/>
          <w:szCs w:val="24"/>
          <w:lang w:eastAsia="ru-RU"/>
        </w:rPr>
      </w:pPr>
      <w:r w:rsidRPr="008C5378">
        <w:rPr>
          <w:rFonts w:ascii="Times New Roman" w:eastAsia="Times New Roman" w:hAnsi="Times New Roman" w:cs="Times New Roman"/>
          <w:sz w:val="24"/>
          <w:szCs w:val="24"/>
          <w:lang w:eastAsia="ru-RU"/>
        </w:rPr>
        <w:t>Сроки проведения государственной итоговой аттестации обучающихся, освоивших общеобразовательные программы основного общего образования ежегодно устанавливаются приказами Федеральной службы по надзору в сфере образования и науки РФ и распоряжениями Комитета по образованию.</w:t>
      </w:r>
    </w:p>
    <w:p w:rsidR="00D45BBD" w:rsidRPr="008C5378" w:rsidRDefault="002D5475" w:rsidP="00972D31">
      <w:pPr>
        <w:widowControl w:val="0"/>
        <w:autoSpaceDE w:val="0"/>
        <w:autoSpaceDN w:val="0"/>
        <w:adjustRightInd w:val="0"/>
        <w:spacing w:after="0" w:line="20" w:lineRule="exact"/>
        <w:rPr>
          <w:rFonts w:ascii="Times New Roman" w:eastAsia="Times New Roman" w:hAnsi="Times New Roman" w:cs="Times New Roman"/>
          <w:sz w:val="24"/>
          <w:szCs w:val="24"/>
          <w:lang w:eastAsia="ru-RU"/>
        </w:rPr>
        <w:sectPr w:rsidR="00D45BBD" w:rsidRPr="008C5378">
          <w:footerReference w:type="default" r:id="rId50"/>
          <w:pgSz w:w="11906" w:h="16838"/>
          <w:pgMar w:top="709" w:right="840" w:bottom="686" w:left="1580" w:header="720" w:footer="720" w:gutter="0"/>
          <w:cols w:space="720"/>
        </w:sectPr>
      </w:pPr>
      <w:r>
        <w:rPr>
          <w:rFonts w:ascii="Times New Roman" w:eastAsia="Times New Roman" w:hAnsi="Times New Roman" w:cs="Times New Roman"/>
          <w:sz w:val="24"/>
          <w:szCs w:val="24"/>
          <w:lang w:eastAsia="ru-RU"/>
        </w:rPr>
        <w:pict>
          <v:rect id="_x0000_s1049" style="position:absolute;margin-left:445.7pt;margin-top:-21.2pt;width:1pt;height:.95pt;z-index:-251658752" o:allowincell="f" fillcolor="black" stroked="f"/>
        </w:pict>
      </w:r>
    </w:p>
    <w:p w:rsidR="004459A4" w:rsidRPr="008C5378" w:rsidRDefault="004459A4" w:rsidP="00CA3F1C">
      <w:pPr>
        <w:pStyle w:val="2"/>
        <w:keepNext w:val="0"/>
        <w:keepLines w:val="0"/>
        <w:widowControl/>
        <w:numPr>
          <w:ilvl w:val="1"/>
          <w:numId w:val="121"/>
        </w:numPr>
        <w:tabs>
          <w:tab w:val="clear" w:pos="454"/>
        </w:tabs>
        <w:suppressAutoHyphens w:val="0"/>
        <w:spacing w:before="0"/>
        <w:rPr>
          <w:rFonts w:ascii="Times New Roman" w:hAnsi="Times New Roman"/>
          <w:color w:val="auto"/>
          <w:sz w:val="24"/>
          <w:szCs w:val="24"/>
        </w:rPr>
      </w:pPr>
      <w:bookmarkStart w:id="48" w:name="_Toc406059071"/>
      <w:bookmarkStart w:id="49" w:name="_Toc409691735"/>
      <w:bookmarkStart w:id="50" w:name="_Toc410654075"/>
      <w:bookmarkStart w:id="51" w:name="_Toc414553285"/>
      <w:r w:rsidRPr="008C5378">
        <w:rPr>
          <w:rFonts w:ascii="Times New Roman" w:hAnsi="Times New Roman"/>
          <w:color w:val="auto"/>
          <w:sz w:val="24"/>
          <w:szCs w:val="24"/>
        </w:rPr>
        <w:t>Система условий</w:t>
      </w:r>
      <w:bookmarkEnd w:id="48"/>
      <w:r w:rsidRPr="008C5378">
        <w:rPr>
          <w:rFonts w:ascii="Times New Roman" w:hAnsi="Times New Roman"/>
          <w:color w:val="auto"/>
          <w:sz w:val="24"/>
          <w:szCs w:val="24"/>
        </w:rPr>
        <w:t xml:space="preserve"> реализации основной образовательной программы</w:t>
      </w:r>
      <w:bookmarkEnd w:id="49"/>
      <w:bookmarkEnd w:id="50"/>
      <w:bookmarkEnd w:id="51"/>
      <w:r w:rsidRPr="008C5378">
        <w:rPr>
          <w:rFonts w:ascii="Times New Roman" w:hAnsi="Times New Roman"/>
          <w:color w:val="auto"/>
          <w:sz w:val="24"/>
          <w:szCs w:val="24"/>
        </w:rPr>
        <w:t xml:space="preserve"> в соответствии требованиями ФГОС</w:t>
      </w:r>
    </w:p>
    <w:p w:rsidR="004459A4" w:rsidRPr="008C5378" w:rsidRDefault="004459A4" w:rsidP="00CA3F1C">
      <w:pPr>
        <w:pStyle w:val="2"/>
        <w:numPr>
          <w:ilvl w:val="2"/>
          <w:numId w:val="121"/>
        </w:numPr>
        <w:rPr>
          <w:rFonts w:ascii="Times New Roman" w:hAnsi="Times New Roman"/>
          <w:color w:val="auto"/>
          <w:sz w:val="24"/>
          <w:szCs w:val="24"/>
        </w:rPr>
      </w:pPr>
      <w:bookmarkStart w:id="52" w:name="_Toc414553286"/>
      <w:r w:rsidRPr="008C5378">
        <w:rPr>
          <w:rFonts w:ascii="Times New Roman" w:hAnsi="Times New Roman"/>
          <w:color w:val="auto"/>
          <w:sz w:val="24"/>
          <w:szCs w:val="24"/>
        </w:rPr>
        <w:t>Описание кадровых условий реализации основнойобразовательной программы основного общего образования</w:t>
      </w:r>
      <w:bookmarkEnd w:id="52"/>
    </w:p>
    <w:p w:rsidR="004459A4" w:rsidRPr="008C5378" w:rsidRDefault="00681398" w:rsidP="004459A4">
      <w:pPr>
        <w:shd w:val="clear" w:color="auto" w:fill="FFFFFF"/>
        <w:tabs>
          <w:tab w:val="left" w:pos="720"/>
        </w:tabs>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МБОУ СОШ с. Рсае</w:t>
      </w:r>
      <w:r w:rsidR="00A31429" w:rsidRPr="008C5378">
        <w:rPr>
          <w:rFonts w:ascii="Times New Roman" w:hAnsi="Times New Roman" w:cs="Times New Roman"/>
          <w:sz w:val="24"/>
          <w:szCs w:val="24"/>
        </w:rPr>
        <w:t>во</w:t>
      </w:r>
      <w:r w:rsidR="004459A4" w:rsidRPr="008C5378">
        <w:rPr>
          <w:rFonts w:ascii="Times New Roman" w:hAnsi="Times New Roman" w:cs="Times New Roman"/>
          <w:sz w:val="24"/>
          <w:szCs w:val="24"/>
        </w:rPr>
        <w:t xml:space="preserve">укомплектована кадрами, имеющими необходимую квалификацию для решения задач, определенных основной образовательной </w:t>
      </w:r>
      <w:r>
        <w:rPr>
          <w:rFonts w:ascii="Times New Roman" w:hAnsi="Times New Roman" w:cs="Times New Roman"/>
          <w:sz w:val="24"/>
          <w:szCs w:val="24"/>
        </w:rPr>
        <w:t>программой МБОУ  СОШ с. Рсае</w:t>
      </w:r>
      <w:r w:rsidR="00A31429" w:rsidRPr="008C5378">
        <w:rPr>
          <w:rFonts w:ascii="Times New Roman" w:hAnsi="Times New Roman" w:cs="Times New Roman"/>
          <w:sz w:val="24"/>
          <w:szCs w:val="24"/>
        </w:rPr>
        <w:t>во</w:t>
      </w:r>
      <w:r w:rsidR="004459A4" w:rsidRPr="008C5378">
        <w:rPr>
          <w:rFonts w:ascii="Times New Roman" w:hAnsi="Times New Roman" w:cs="Times New Roman"/>
          <w:sz w:val="24"/>
          <w:szCs w:val="24"/>
        </w:rPr>
        <w:t>, способными к инновационной профессиональной деятельности.</w:t>
      </w:r>
    </w:p>
    <w:p w:rsidR="004459A4" w:rsidRPr="008C5378" w:rsidRDefault="004459A4" w:rsidP="004459A4">
      <w:pPr>
        <w:autoSpaceDE w:val="0"/>
        <w:autoSpaceDN w:val="0"/>
        <w:adjustRightInd w:val="0"/>
        <w:spacing w:after="0" w:line="240" w:lineRule="auto"/>
        <w:ind w:firstLine="720"/>
        <w:jc w:val="both"/>
        <w:rPr>
          <w:rFonts w:ascii="Times New Roman" w:hAnsi="Times New Roman" w:cs="Times New Roman"/>
          <w:sz w:val="24"/>
          <w:szCs w:val="24"/>
        </w:rPr>
      </w:pPr>
      <w:r w:rsidRPr="008C5378">
        <w:rPr>
          <w:rFonts w:ascii="Times New Roman" w:hAnsi="Times New Roman" w:cs="Times New Roman"/>
          <w:sz w:val="24"/>
          <w:szCs w:val="24"/>
        </w:rPr>
        <w:t>Разработаны должностные инструкции, содержащие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организации, осуществляющей образовательную деятельность, на основе квалификационных характеристик, представленные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p>
    <w:p w:rsidR="002F0C11" w:rsidRPr="008C5378" w:rsidRDefault="002F0C11" w:rsidP="004459A4">
      <w:pPr>
        <w:autoSpaceDE w:val="0"/>
        <w:autoSpaceDN w:val="0"/>
        <w:adjustRightInd w:val="0"/>
        <w:spacing w:after="0" w:line="240" w:lineRule="auto"/>
        <w:ind w:firstLine="720"/>
        <w:jc w:val="both"/>
        <w:rPr>
          <w:rFonts w:ascii="Times New Roman" w:hAnsi="Times New Roman" w:cs="Times New Roman"/>
          <w:sz w:val="24"/>
          <w:szCs w:val="24"/>
        </w:rPr>
      </w:pPr>
    </w:p>
    <w:p w:rsidR="002F0C11" w:rsidRDefault="002F0C11" w:rsidP="004459A4">
      <w:pPr>
        <w:autoSpaceDE w:val="0"/>
        <w:autoSpaceDN w:val="0"/>
        <w:adjustRightInd w:val="0"/>
        <w:spacing w:after="0" w:line="240" w:lineRule="auto"/>
        <w:ind w:firstLine="720"/>
        <w:jc w:val="both"/>
        <w:rPr>
          <w:rFonts w:ascii="Times New Roman" w:hAnsi="Times New Roman" w:cs="Times New Roman"/>
          <w:b/>
          <w:sz w:val="24"/>
          <w:szCs w:val="24"/>
        </w:rPr>
      </w:pPr>
      <w:r w:rsidRPr="008C5378">
        <w:rPr>
          <w:rFonts w:ascii="Times New Roman" w:hAnsi="Times New Roman" w:cs="Times New Roman"/>
          <w:b/>
          <w:sz w:val="24"/>
          <w:szCs w:val="24"/>
        </w:rPr>
        <w:t>Сведения о педагогических</w:t>
      </w:r>
      <w:r w:rsidR="00681398">
        <w:rPr>
          <w:rFonts w:ascii="Times New Roman" w:hAnsi="Times New Roman" w:cs="Times New Roman"/>
          <w:b/>
          <w:sz w:val="24"/>
          <w:szCs w:val="24"/>
        </w:rPr>
        <w:t xml:space="preserve"> работниках  МБОУ  СОШ с.Рсае</w:t>
      </w:r>
      <w:r w:rsidRPr="008C5378">
        <w:rPr>
          <w:rFonts w:ascii="Times New Roman" w:hAnsi="Times New Roman" w:cs="Times New Roman"/>
          <w:b/>
          <w:sz w:val="24"/>
          <w:szCs w:val="24"/>
        </w:rPr>
        <w:t>во</w:t>
      </w:r>
    </w:p>
    <w:p w:rsidR="00772137" w:rsidRPr="008C5378" w:rsidRDefault="00772137" w:rsidP="004459A4">
      <w:pPr>
        <w:autoSpaceDE w:val="0"/>
        <w:autoSpaceDN w:val="0"/>
        <w:adjustRightInd w:val="0"/>
        <w:spacing w:after="0" w:line="240" w:lineRule="auto"/>
        <w:ind w:firstLine="720"/>
        <w:jc w:val="both"/>
        <w:rPr>
          <w:rFonts w:ascii="Times New Roman" w:hAnsi="Times New Roman" w:cs="Times New Roman"/>
          <w:b/>
          <w:sz w:val="24"/>
          <w:szCs w:val="24"/>
        </w:rPr>
      </w:pP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6"/>
        <w:gridCol w:w="2190"/>
        <w:gridCol w:w="2411"/>
        <w:gridCol w:w="1242"/>
        <w:gridCol w:w="1877"/>
        <w:gridCol w:w="1844"/>
      </w:tblGrid>
      <w:tr w:rsidR="00772137" w:rsidRPr="00772137" w:rsidTr="00772137">
        <w:tc>
          <w:tcPr>
            <w:tcW w:w="516" w:type="dxa"/>
            <w:tcBorders>
              <w:top w:val="single" w:sz="4" w:space="0" w:color="auto"/>
              <w:left w:val="single" w:sz="4" w:space="0" w:color="auto"/>
              <w:bottom w:val="single" w:sz="4" w:space="0" w:color="auto"/>
              <w:right w:val="single" w:sz="4" w:space="0" w:color="auto"/>
            </w:tcBorders>
            <w:hideMark/>
          </w:tcPr>
          <w:p w:rsidR="00772137" w:rsidRPr="00772137" w:rsidRDefault="00772137" w:rsidP="00772137">
            <w:pPr>
              <w:spacing w:after="0" w:line="240" w:lineRule="auto"/>
              <w:jc w:val="both"/>
              <w:rPr>
                <w:rFonts w:ascii="Times New Roman" w:eastAsia="Times New Roman" w:hAnsi="Times New Roman" w:cs="Times New Roman"/>
                <w:b/>
                <w:sz w:val="24"/>
                <w:szCs w:val="24"/>
                <w:lang w:val="tt-RU" w:eastAsia="ru-RU"/>
              </w:rPr>
            </w:pPr>
            <w:r w:rsidRPr="00772137">
              <w:rPr>
                <w:rFonts w:ascii="Times New Roman" w:eastAsia="Times New Roman" w:hAnsi="Times New Roman" w:cs="Times New Roman"/>
                <w:b/>
                <w:sz w:val="24"/>
                <w:szCs w:val="24"/>
                <w:lang w:val="tt-RU" w:eastAsia="ru-RU"/>
              </w:rPr>
              <w:t>№</w:t>
            </w:r>
          </w:p>
          <w:p w:rsidR="00772137" w:rsidRPr="00772137" w:rsidRDefault="00772137" w:rsidP="00772137">
            <w:pPr>
              <w:spacing w:after="0" w:line="240" w:lineRule="auto"/>
              <w:jc w:val="both"/>
              <w:rPr>
                <w:rFonts w:ascii="Times New Roman" w:eastAsia="Times New Roman" w:hAnsi="Times New Roman" w:cs="Times New Roman"/>
                <w:b/>
                <w:sz w:val="24"/>
                <w:szCs w:val="24"/>
                <w:lang w:val="tt-RU" w:eastAsia="ru-RU"/>
              </w:rPr>
            </w:pPr>
            <w:r w:rsidRPr="00772137">
              <w:rPr>
                <w:rFonts w:ascii="Times New Roman" w:eastAsia="Times New Roman" w:hAnsi="Times New Roman" w:cs="Times New Roman"/>
                <w:b/>
                <w:sz w:val="24"/>
                <w:szCs w:val="24"/>
                <w:lang w:val="tt-RU" w:eastAsia="ru-RU"/>
              </w:rPr>
              <w:t>п/п</w:t>
            </w:r>
          </w:p>
        </w:tc>
        <w:tc>
          <w:tcPr>
            <w:tcW w:w="2189" w:type="dxa"/>
            <w:tcBorders>
              <w:top w:val="single" w:sz="4" w:space="0" w:color="auto"/>
              <w:left w:val="single" w:sz="4" w:space="0" w:color="auto"/>
              <w:bottom w:val="single" w:sz="4" w:space="0" w:color="auto"/>
              <w:right w:val="single" w:sz="4" w:space="0" w:color="auto"/>
            </w:tcBorders>
            <w:hideMark/>
          </w:tcPr>
          <w:p w:rsidR="00772137" w:rsidRPr="00772137" w:rsidRDefault="00772137" w:rsidP="00772137">
            <w:pPr>
              <w:spacing w:after="0" w:line="240" w:lineRule="auto"/>
              <w:jc w:val="both"/>
              <w:rPr>
                <w:rFonts w:ascii="Times New Roman" w:eastAsia="Times New Roman" w:hAnsi="Times New Roman" w:cs="Times New Roman"/>
                <w:b/>
                <w:sz w:val="24"/>
                <w:szCs w:val="24"/>
                <w:lang w:eastAsia="ru-RU"/>
              </w:rPr>
            </w:pPr>
            <w:r w:rsidRPr="00772137">
              <w:rPr>
                <w:rFonts w:ascii="Times New Roman" w:eastAsia="Times New Roman" w:hAnsi="Times New Roman" w:cs="Times New Roman"/>
                <w:b/>
                <w:sz w:val="24"/>
                <w:szCs w:val="24"/>
                <w:lang w:eastAsia="ru-RU"/>
              </w:rPr>
              <w:t>Ф.И.О. (полностью)</w:t>
            </w:r>
          </w:p>
        </w:tc>
        <w:tc>
          <w:tcPr>
            <w:tcW w:w="2410" w:type="dxa"/>
            <w:tcBorders>
              <w:top w:val="single" w:sz="4" w:space="0" w:color="auto"/>
              <w:left w:val="single" w:sz="4" w:space="0" w:color="auto"/>
              <w:bottom w:val="single" w:sz="4" w:space="0" w:color="auto"/>
              <w:right w:val="single" w:sz="4" w:space="0" w:color="auto"/>
            </w:tcBorders>
            <w:hideMark/>
          </w:tcPr>
          <w:p w:rsidR="00772137" w:rsidRPr="00772137" w:rsidRDefault="00772137" w:rsidP="00772137">
            <w:pPr>
              <w:spacing w:after="0" w:line="240" w:lineRule="auto"/>
              <w:rPr>
                <w:rFonts w:ascii="Times New Roman" w:eastAsia="Times New Roman" w:hAnsi="Times New Roman" w:cs="Times New Roman"/>
                <w:b/>
                <w:sz w:val="24"/>
                <w:szCs w:val="24"/>
                <w:lang w:eastAsia="ru-RU"/>
              </w:rPr>
            </w:pPr>
            <w:r w:rsidRPr="00772137">
              <w:rPr>
                <w:rFonts w:ascii="Times New Roman" w:eastAsia="Times New Roman" w:hAnsi="Times New Roman" w:cs="Times New Roman"/>
                <w:b/>
                <w:sz w:val="24"/>
                <w:szCs w:val="24"/>
                <w:lang w:eastAsia="ru-RU"/>
              </w:rPr>
              <w:t>Должность и какие предметы будет вести</w:t>
            </w:r>
          </w:p>
        </w:tc>
        <w:tc>
          <w:tcPr>
            <w:tcW w:w="1242" w:type="dxa"/>
            <w:tcBorders>
              <w:top w:val="single" w:sz="4" w:space="0" w:color="auto"/>
              <w:left w:val="single" w:sz="4" w:space="0" w:color="auto"/>
              <w:bottom w:val="single" w:sz="4" w:space="0" w:color="auto"/>
              <w:right w:val="single" w:sz="4" w:space="0" w:color="auto"/>
            </w:tcBorders>
            <w:hideMark/>
          </w:tcPr>
          <w:p w:rsidR="00772137" w:rsidRPr="00772137" w:rsidRDefault="00772137" w:rsidP="00772137">
            <w:pPr>
              <w:spacing w:after="0" w:line="240" w:lineRule="auto"/>
              <w:jc w:val="both"/>
              <w:rPr>
                <w:rFonts w:ascii="Times New Roman" w:eastAsia="Times New Roman" w:hAnsi="Times New Roman" w:cs="Times New Roman"/>
                <w:b/>
                <w:lang w:eastAsia="ru-RU"/>
              </w:rPr>
            </w:pPr>
            <w:r w:rsidRPr="00772137">
              <w:rPr>
                <w:rFonts w:ascii="Times New Roman" w:eastAsia="Times New Roman" w:hAnsi="Times New Roman" w:cs="Times New Roman"/>
                <w:b/>
                <w:lang w:eastAsia="ru-RU"/>
              </w:rPr>
              <w:t>Дата, месяц, год рождения</w:t>
            </w:r>
          </w:p>
        </w:tc>
        <w:tc>
          <w:tcPr>
            <w:tcW w:w="1876" w:type="dxa"/>
            <w:tcBorders>
              <w:top w:val="single" w:sz="4" w:space="0" w:color="auto"/>
              <w:left w:val="single" w:sz="4" w:space="0" w:color="auto"/>
              <w:bottom w:val="single" w:sz="4" w:space="0" w:color="auto"/>
              <w:right w:val="single" w:sz="4" w:space="0" w:color="auto"/>
            </w:tcBorders>
          </w:tcPr>
          <w:p w:rsidR="00772137" w:rsidRPr="00772137" w:rsidRDefault="00772137" w:rsidP="00772137">
            <w:pPr>
              <w:spacing w:after="0" w:line="240" w:lineRule="auto"/>
              <w:jc w:val="both"/>
              <w:rPr>
                <w:rFonts w:ascii="Times New Roman" w:eastAsia="Times New Roman" w:hAnsi="Times New Roman" w:cs="Times New Roman"/>
                <w:b/>
                <w:lang w:eastAsia="ru-RU"/>
              </w:rPr>
            </w:pPr>
            <w:r w:rsidRPr="00772137">
              <w:rPr>
                <w:rFonts w:ascii="Times New Roman" w:hAnsi="Times New Roman" w:cs="Times New Roman"/>
                <w:b/>
                <w:sz w:val="24"/>
                <w:szCs w:val="24"/>
              </w:rPr>
              <w:t>Что и когда окончил, специальность по диплому</w:t>
            </w:r>
          </w:p>
        </w:tc>
        <w:tc>
          <w:tcPr>
            <w:tcW w:w="1843" w:type="dxa"/>
            <w:tcBorders>
              <w:top w:val="single" w:sz="4" w:space="0" w:color="auto"/>
              <w:left w:val="single" w:sz="4" w:space="0" w:color="auto"/>
              <w:bottom w:val="single" w:sz="4" w:space="0" w:color="auto"/>
              <w:right w:val="single" w:sz="4" w:space="0" w:color="auto"/>
            </w:tcBorders>
          </w:tcPr>
          <w:p w:rsidR="00772137" w:rsidRPr="00772137" w:rsidRDefault="00772137" w:rsidP="00772137">
            <w:pPr>
              <w:autoSpaceDE w:val="0"/>
              <w:autoSpaceDN w:val="0"/>
              <w:adjustRightInd w:val="0"/>
              <w:spacing w:after="0" w:line="240" w:lineRule="auto"/>
              <w:ind w:firstLine="720"/>
              <w:jc w:val="both"/>
              <w:rPr>
                <w:rFonts w:ascii="Times New Roman" w:hAnsi="Times New Roman" w:cs="Times New Roman"/>
                <w:b/>
                <w:sz w:val="24"/>
                <w:szCs w:val="24"/>
              </w:rPr>
            </w:pPr>
            <w:r w:rsidRPr="00772137">
              <w:rPr>
                <w:rFonts w:ascii="Times New Roman" w:hAnsi="Times New Roman" w:cs="Times New Roman"/>
                <w:b/>
                <w:sz w:val="24"/>
                <w:szCs w:val="24"/>
              </w:rPr>
              <w:t xml:space="preserve">Награды </w:t>
            </w:r>
          </w:p>
          <w:p w:rsidR="00772137" w:rsidRPr="00772137" w:rsidRDefault="00772137" w:rsidP="00772137">
            <w:pPr>
              <w:spacing w:after="0" w:line="240" w:lineRule="auto"/>
              <w:jc w:val="both"/>
              <w:rPr>
                <w:rFonts w:ascii="Times New Roman" w:eastAsia="Times New Roman" w:hAnsi="Times New Roman" w:cs="Times New Roman"/>
                <w:b/>
                <w:sz w:val="24"/>
                <w:szCs w:val="24"/>
                <w:lang w:eastAsia="ru-RU"/>
              </w:rPr>
            </w:pPr>
            <w:r w:rsidRPr="00772137">
              <w:rPr>
                <w:rFonts w:ascii="Times New Roman" w:hAnsi="Times New Roman" w:cs="Times New Roman"/>
                <w:b/>
                <w:sz w:val="24"/>
                <w:szCs w:val="24"/>
              </w:rPr>
              <w:t>(наименование, год получения</w:t>
            </w:r>
          </w:p>
        </w:tc>
      </w:tr>
      <w:tr w:rsidR="00772137" w:rsidRPr="00772137" w:rsidTr="00772137">
        <w:tc>
          <w:tcPr>
            <w:tcW w:w="516" w:type="dxa"/>
            <w:tcBorders>
              <w:top w:val="single" w:sz="4" w:space="0" w:color="auto"/>
              <w:left w:val="single" w:sz="4" w:space="0" w:color="auto"/>
              <w:bottom w:val="single" w:sz="4" w:space="0" w:color="auto"/>
              <w:right w:val="single" w:sz="4" w:space="0" w:color="auto"/>
            </w:tcBorders>
            <w:hideMark/>
          </w:tcPr>
          <w:p w:rsidR="00772137" w:rsidRPr="00772137" w:rsidRDefault="00772137" w:rsidP="00772137">
            <w:pPr>
              <w:spacing w:after="0" w:line="240" w:lineRule="auto"/>
              <w:jc w:val="both"/>
              <w:rPr>
                <w:rFonts w:ascii="Times New Roman" w:eastAsia="Times New Roman" w:hAnsi="Times New Roman" w:cs="Times New Roman"/>
                <w:sz w:val="24"/>
                <w:szCs w:val="24"/>
                <w:lang w:val="tt-RU" w:eastAsia="ru-RU"/>
              </w:rPr>
            </w:pPr>
            <w:r w:rsidRPr="00772137">
              <w:rPr>
                <w:rFonts w:ascii="Times New Roman" w:eastAsia="Times New Roman" w:hAnsi="Times New Roman" w:cs="Times New Roman"/>
                <w:sz w:val="24"/>
                <w:szCs w:val="24"/>
                <w:lang w:val="tt-RU" w:eastAsia="ru-RU"/>
              </w:rPr>
              <w:t>1.</w:t>
            </w:r>
          </w:p>
        </w:tc>
        <w:tc>
          <w:tcPr>
            <w:tcW w:w="2189" w:type="dxa"/>
            <w:tcBorders>
              <w:top w:val="single" w:sz="4" w:space="0" w:color="auto"/>
              <w:left w:val="single" w:sz="4" w:space="0" w:color="auto"/>
              <w:bottom w:val="single" w:sz="4" w:space="0" w:color="auto"/>
              <w:right w:val="single" w:sz="4" w:space="0" w:color="auto"/>
            </w:tcBorders>
          </w:tcPr>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r w:rsidRPr="00772137">
              <w:rPr>
                <w:rFonts w:ascii="Times New Roman" w:eastAsia="Times New Roman" w:hAnsi="Times New Roman" w:cs="Times New Roman"/>
                <w:sz w:val="24"/>
                <w:szCs w:val="24"/>
                <w:lang w:eastAsia="ru-RU"/>
              </w:rPr>
              <w:t>Гимазов Азат Галимович</w:t>
            </w:r>
          </w:p>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hideMark/>
          </w:tcPr>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r w:rsidRPr="00772137">
              <w:rPr>
                <w:rFonts w:ascii="Times New Roman" w:eastAsia="Times New Roman" w:hAnsi="Times New Roman" w:cs="Times New Roman"/>
                <w:sz w:val="24"/>
                <w:szCs w:val="24"/>
                <w:lang w:eastAsia="ru-RU"/>
              </w:rPr>
              <w:t>Директор, технология, ИЗО</w:t>
            </w:r>
          </w:p>
        </w:tc>
        <w:tc>
          <w:tcPr>
            <w:tcW w:w="1242" w:type="dxa"/>
            <w:tcBorders>
              <w:top w:val="single" w:sz="4" w:space="0" w:color="auto"/>
              <w:left w:val="single" w:sz="4" w:space="0" w:color="auto"/>
              <w:bottom w:val="single" w:sz="4" w:space="0" w:color="auto"/>
              <w:right w:val="single" w:sz="4" w:space="0" w:color="auto"/>
            </w:tcBorders>
            <w:hideMark/>
          </w:tcPr>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r w:rsidRPr="00772137">
              <w:rPr>
                <w:rFonts w:ascii="Times New Roman" w:eastAsia="Times New Roman" w:hAnsi="Times New Roman" w:cs="Times New Roman"/>
                <w:sz w:val="24"/>
                <w:szCs w:val="24"/>
                <w:lang w:eastAsia="ru-RU"/>
              </w:rPr>
              <w:t>22.08.72</w:t>
            </w:r>
          </w:p>
        </w:tc>
        <w:tc>
          <w:tcPr>
            <w:tcW w:w="1876" w:type="dxa"/>
            <w:tcBorders>
              <w:top w:val="single" w:sz="4" w:space="0" w:color="auto"/>
              <w:left w:val="single" w:sz="4" w:space="0" w:color="auto"/>
              <w:bottom w:val="single" w:sz="4" w:space="0" w:color="auto"/>
              <w:right w:val="single" w:sz="4" w:space="0" w:color="auto"/>
            </w:tcBorders>
          </w:tcPr>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p>
        </w:tc>
      </w:tr>
      <w:tr w:rsidR="00772137" w:rsidRPr="00772137" w:rsidTr="00772137">
        <w:tc>
          <w:tcPr>
            <w:tcW w:w="516" w:type="dxa"/>
            <w:tcBorders>
              <w:top w:val="single" w:sz="4" w:space="0" w:color="auto"/>
              <w:left w:val="single" w:sz="4" w:space="0" w:color="auto"/>
              <w:bottom w:val="single" w:sz="4" w:space="0" w:color="auto"/>
              <w:right w:val="single" w:sz="4" w:space="0" w:color="auto"/>
            </w:tcBorders>
            <w:hideMark/>
          </w:tcPr>
          <w:p w:rsidR="00772137" w:rsidRPr="00772137" w:rsidRDefault="00772137" w:rsidP="00772137">
            <w:pPr>
              <w:spacing w:after="0" w:line="240" w:lineRule="auto"/>
              <w:jc w:val="both"/>
              <w:rPr>
                <w:rFonts w:ascii="Times New Roman" w:eastAsia="Times New Roman" w:hAnsi="Times New Roman" w:cs="Times New Roman"/>
                <w:sz w:val="24"/>
                <w:szCs w:val="24"/>
                <w:lang w:val="tt-RU" w:eastAsia="ru-RU"/>
              </w:rPr>
            </w:pPr>
            <w:r w:rsidRPr="00772137">
              <w:rPr>
                <w:rFonts w:ascii="Times New Roman" w:eastAsia="Times New Roman" w:hAnsi="Times New Roman" w:cs="Times New Roman"/>
                <w:sz w:val="24"/>
                <w:szCs w:val="24"/>
                <w:lang w:val="tt-RU" w:eastAsia="ru-RU"/>
              </w:rPr>
              <w:t>2.</w:t>
            </w:r>
          </w:p>
        </w:tc>
        <w:tc>
          <w:tcPr>
            <w:tcW w:w="2189" w:type="dxa"/>
            <w:tcBorders>
              <w:top w:val="single" w:sz="4" w:space="0" w:color="auto"/>
              <w:left w:val="single" w:sz="4" w:space="0" w:color="auto"/>
              <w:bottom w:val="single" w:sz="4" w:space="0" w:color="auto"/>
              <w:right w:val="single" w:sz="4" w:space="0" w:color="auto"/>
            </w:tcBorders>
            <w:hideMark/>
          </w:tcPr>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r w:rsidRPr="00772137">
              <w:rPr>
                <w:rFonts w:ascii="Times New Roman" w:eastAsia="Times New Roman" w:hAnsi="Times New Roman" w:cs="Times New Roman"/>
                <w:sz w:val="24"/>
                <w:szCs w:val="24"/>
                <w:lang w:eastAsia="ru-RU"/>
              </w:rPr>
              <w:t>Шарифянова Ралия Бахетгареевна</w:t>
            </w:r>
          </w:p>
        </w:tc>
        <w:tc>
          <w:tcPr>
            <w:tcW w:w="2410" w:type="dxa"/>
            <w:tcBorders>
              <w:top w:val="single" w:sz="4" w:space="0" w:color="auto"/>
              <w:left w:val="single" w:sz="4" w:space="0" w:color="auto"/>
              <w:bottom w:val="single" w:sz="4" w:space="0" w:color="auto"/>
              <w:right w:val="single" w:sz="4" w:space="0" w:color="auto"/>
            </w:tcBorders>
            <w:hideMark/>
          </w:tcPr>
          <w:p w:rsidR="00772137" w:rsidRPr="00772137" w:rsidRDefault="00772137" w:rsidP="00772137">
            <w:pPr>
              <w:spacing w:after="0" w:line="240" w:lineRule="auto"/>
              <w:rPr>
                <w:rFonts w:ascii="Times New Roman" w:eastAsia="Times New Roman" w:hAnsi="Times New Roman" w:cs="Times New Roman"/>
                <w:sz w:val="24"/>
                <w:szCs w:val="24"/>
                <w:lang w:eastAsia="ru-RU"/>
              </w:rPr>
            </w:pPr>
            <w:r w:rsidRPr="00772137">
              <w:rPr>
                <w:rFonts w:ascii="Times New Roman" w:eastAsia="Times New Roman" w:hAnsi="Times New Roman" w:cs="Times New Roman"/>
                <w:sz w:val="24"/>
                <w:szCs w:val="24"/>
                <w:lang w:eastAsia="ru-RU"/>
              </w:rPr>
              <w:t xml:space="preserve">Зам.дир. по УВР, </w:t>
            </w:r>
            <w:r w:rsidRPr="00772137">
              <w:rPr>
                <w:rFonts w:ascii="Times New Roman" w:eastAsia="Times New Roman" w:hAnsi="Times New Roman" w:cs="Times New Roman"/>
                <w:sz w:val="24"/>
                <w:szCs w:val="24"/>
                <w:lang w:val="tt-RU" w:eastAsia="ru-RU"/>
              </w:rPr>
              <w:t xml:space="preserve">  история</w:t>
            </w:r>
          </w:p>
        </w:tc>
        <w:tc>
          <w:tcPr>
            <w:tcW w:w="1242" w:type="dxa"/>
            <w:tcBorders>
              <w:top w:val="single" w:sz="4" w:space="0" w:color="auto"/>
              <w:left w:val="single" w:sz="4" w:space="0" w:color="auto"/>
              <w:bottom w:val="single" w:sz="4" w:space="0" w:color="auto"/>
              <w:right w:val="single" w:sz="4" w:space="0" w:color="auto"/>
            </w:tcBorders>
            <w:hideMark/>
          </w:tcPr>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r w:rsidRPr="00772137">
              <w:rPr>
                <w:rFonts w:ascii="Times New Roman" w:eastAsia="Times New Roman" w:hAnsi="Times New Roman" w:cs="Times New Roman"/>
                <w:sz w:val="24"/>
                <w:szCs w:val="24"/>
                <w:lang w:eastAsia="ru-RU"/>
              </w:rPr>
              <w:t>10.05.62</w:t>
            </w:r>
          </w:p>
        </w:tc>
        <w:tc>
          <w:tcPr>
            <w:tcW w:w="1876" w:type="dxa"/>
            <w:tcBorders>
              <w:top w:val="single" w:sz="4" w:space="0" w:color="auto"/>
              <w:left w:val="single" w:sz="4" w:space="0" w:color="auto"/>
              <w:bottom w:val="single" w:sz="4" w:space="0" w:color="auto"/>
              <w:right w:val="single" w:sz="4" w:space="0" w:color="auto"/>
            </w:tcBorders>
          </w:tcPr>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p>
        </w:tc>
      </w:tr>
      <w:tr w:rsidR="00772137" w:rsidRPr="00772137" w:rsidTr="00772137">
        <w:tc>
          <w:tcPr>
            <w:tcW w:w="516" w:type="dxa"/>
            <w:tcBorders>
              <w:top w:val="single" w:sz="4" w:space="0" w:color="auto"/>
              <w:left w:val="single" w:sz="4" w:space="0" w:color="auto"/>
              <w:bottom w:val="single" w:sz="4" w:space="0" w:color="auto"/>
              <w:right w:val="single" w:sz="4" w:space="0" w:color="auto"/>
            </w:tcBorders>
            <w:hideMark/>
          </w:tcPr>
          <w:p w:rsidR="00772137" w:rsidRPr="00772137" w:rsidRDefault="00772137" w:rsidP="00772137">
            <w:pPr>
              <w:spacing w:after="0" w:line="240" w:lineRule="auto"/>
              <w:jc w:val="both"/>
              <w:rPr>
                <w:rFonts w:ascii="Times New Roman" w:eastAsia="Times New Roman" w:hAnsi="Times New Roman" w:cs="Times New Roman"/>
                <w:sz w:val="24"/>
                <w:szCs w:val="24"/>
                <w:lang w:val="tt-RU" w:eastAsia="ru-RU"/>
              </w:rPr>
            </w:pPr>
            <w:r w:rsidRPr="00772137">
              <w:rPr>
                <w:rFonts w:ascii="Times New Roman" w:eastAsia="Times New Roman" w:hAnsi="Times New Roman" w:cs="Times New Roman"/>
                <w:sz w:val="24"/>
                <w:szCs w:val="24"/>
                <w:lang w:val="tt-RU" w:eastAsia="ru-RU"/>
              </w:rPr>
              <w:t>3.</w:t>
            </w:r>
          </w:p>
        </w:tc>
        <w:tc>
          <w:tcPr>
            <w:tcW w:w="2189" w:type="dxa"/>
            <w:tcBorders>
              <w:top w:val="single" w:sz="4" w:space="0" w:color="auto"/>
              <w:left w:val="single" w:sz="4" w:space="0" w:color="auto"/>
              <w:bottom w:val="single" w:sz="4" w:space="0" w:color="auto"/>
              <w:right w:val="single" w:sz="4" w:space="0" w:color="auto"/>
            </w:tcBorders>
            <w:hideMark/>
          </w:tcPr>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r w:rsidRPr="00772137">
              <w:rPr>
                <w:rFonts w:ascii="Times New Roman" w:eastAsia="Times New Roman" w:hAnsi="Times New Roman" w:cs="Times New Roman"/>
                <w:sz w:val="24"/>
                <w:szCs w:val="24"/>
                <w:lang w:eastAsia="ru-RU"/>
              </w:rPr>
              <w:t>Каримова Лютция Альфредовна</w:t>
            </w:r>
          </w:p>
        </w:tc>
        <w:tc>
          <w:tcPr>
            <w:tcW w:w="2410" w:type="dxa"/>
            <w:tcBorders>
              <w:top w:val="single" w:sz="4" w:space="0" w:color="auto"/>
              <w:left w:val="single" w:sz="4" w:space="0" w:color="auto"/>
              <w:bottom w:val="single" w:sz="4" w:space="0" w:color="auto"/>
              <w:right w:val="single" w:sz="4" w:space="0" w:color="auto"/>
            </w:tcBorders>
            <w:hideMark/>
          </w:tcPr>
          <w:p w:rsidR="00772137" w:rsidRPr="00772137" w:rsidRDefault="00772137" w:rsidP="00772137">
            <w:pPr>
              <w:spacing w:after="0" w:line="240" w:lineRule="auto"/>
              <w:jc w:val="both"/>
              <w:rPr>
                <w:rFonts w:ascii="Times New Roman" w:eastAsia="Times New Roman" w:hAnsi="Times New Roman" w:cs="Times New Roman"/>
                <w:sz w:val="24"/>
                <w:szCs w:val="24"/>
                <w:lang w:val="tt-RU" w:eastAsia="ru-RU"/>
              </w:rPr>
            </w:pPr>
            <w:r w:rsidRPr="00772137">
              <w:rPr>
                <w:rFonts w:ascii="Times New Roman" w:eastAsia="Times New Roman" w:hAnsi="Times New Roman" w:cs="Times New Roman"/>
                <w:sz w:val="24"/>
                <w:szCs w:val="24"/>
                <w:lang w:val="tt-RU" w:eastAsia="ru-RU"/>
              </w:rPr>
              <w:t>Зам.дир.по ВВР,</w:t>
            </w:r>
          </w:p>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tt-RU" w:eastAsia="ru-RU"/>
              </w:rPr>
              <w:t>1</w:t>
            </w:r>
            <w:r w:rsidRPr="00772137">
              <w:rPr>
                <w:rFonts w:ascii="Times New Roman" w:eastAsia="Times New Roman" w:hAnsi="Times New Roman" w:cs="Times New Roman"/>
                <w:sz w:val="24"/>
                <w:szCs w:val="24"/>
                <w:lang w:eastAsia="ru-RU"/>
              </w:rPr>
              <w:t xml:space="preserve"> класс</w:t>
            </w:r>
          </w:p>
        </w:tc>
        <w:tc>
          <w:tcPr>
            <w:tcW w:w="1242" w:type="dxa"/>
            <w:tcBorders>
              <w:top w:val="single" w:sz="4" w:space="0" w:color="auto"/>
              <w:left w:val="single" w:sz="4" w:space="0" w:color="auto"/>
              <w:bottom w:val="single" w:sz="4" w:space="0" w:color="auto"/>
              <w:right w:val="single" w:sz="4" w:space="0" w:color="auto"/>
            </w:tcBorders>
            <w:hideMark/>
          </w:tcPr>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r w:rsidRPr="00772137">
              <w:rPr>
                <w:rFonts w:ascii="Times New Roman" w:eastAsia="Times New Roman" w:hAnsi="Times New Roman" w:cs="Times New Roman"/>
                <w:sz w:val="24"/>
                <w:szCs w:val="24"/>
                <w:lang w:eastAsia="ru-RU"/>
              </w:rPr>
              <w:t>06.11.77</w:t>
            </w:r>
          </w:p>
        </w:tc>
        <w:tc>
          <w:tcPr>
            <w:tcW w:w="1876" w:type="dxa"/>
            <w:tcBorders>
              <w:top w:val="single" w:sz="4" w:space="0" w:color="auto"/>
              <w:left w:val="single" w:sz="4" w:space="0" w:color="auto"/>
              <w:bottom w:val="single" w:sz="4" w:space="0" w:color="auto"/>
              <w:right w:val="single" w:sz="4" w:space="0" w:color="auto"/>
            </w:tcBorders>
          </w:tcPr>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p>
        </w:tc>
      </w:tr>
      <w:tr w:rsidR="00772137" w:rsidRPr="00772137" w:rsidTr="00772137">
        <w:tc>
          <w:tcPr>
            <w:tcW w:w="516" w:type="dxa"/>
            <w:tcBorders>
              <w:top w:val="single" w:sz="4" w:space="0" w:color="auto"/>
              <w:left w:val="single" w:sz="4" w:space="0" w:color="auto"/>
              <w:bottom w:val="single" w:sz="4" w:space="0" w:color="auto"/>
              <w:right w:val="single" w:sz="4" w:space="0" w:color="auto"/>
            </w:tcBorders>
            <w:hideMark/>
          </w:tcPr>
          <w:p w:rsidR="00772137" w:rsidRPr="00772137" w:rsidRDefault="00772137" w:rsidP="00772137">
            <w:pPr>
              <w:spacing w:after="0" w:line="240" w:lineRule="auto"/>
              <w:jc w:val="both"/>
              <w:rPr>
                <w:rFonts w:ascii="Times New Roman" w:eastAsia="Times New Roman" w:hAnsi="Times New Roman" w:cs="Times New Roman"/>
                <w:sz w:val="24"/>
                <w:szCs w:val="24"/>
                <w:lang w:val="tt-RU" w:eastAsia="ru-RU"/>
              </w:rPr>
            </w:pPr>
            <w:r w:rsidRPr="00772137">
              <w:rPr>
                <w:rFonts w:ascii="Times New Roman" w:eastAsia="Times New Roman" w:hAnsi="Times New Roman" w:cs="Times New Roman"/>
                <w:sz w:val="24"/>
                <w:szCs w:val="24"/>
                <w:lang w:val="tt-RU" w:eastAsia="ru-RU"/>
              </w:rPr>
              <w:t>4.</w:t>
            </w:r>
          </w:p>
        </w:tc>
        <w:tc>
          <w:tcPr>
            <w:tcW w:w="2189" w:type="dxa"/>
            <w:tcBorders>
              <w:top w:val="single" w:sz="4" w:space="0" w:color="auto"/>
              <w:left w:val="single" w:sz="4" w:space="0" w:color="auto"/>
              <w:bottom w:val="single" w:sz="4" w:space="0" w:color="auto"/>
              <w:right w:val="single" w:sz="4" w:space="0" w:color="auto"/>
            </w:tcBorders>
          </w:tcPr>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r w:rsidRPr="00772137">
              <w:rPr>
                <w:rFonts w:ascii="Times New Roman" w:eastAsia="Times New Roman" w:hAnsi="Times New Roman" w:cs="Times New Roman"/>
                <w:sz w:val="24"/>
                <w:szCs w:val="24"/>
                <w:lang w:eastAsia="ru-RU"/>
              </w:rPr>
              <w:t>Насипова Галия Рамиловна</w:t>
            </w:r>
          </w:p>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tcPr>
          <w:p w:rsidR="00772137" w:rsidRPr="00772137" w:rsidRDefault="00772137" w:rsidP="00772137">
            <w:pPr>
              <w:spacing w:after="0" w:line="240" w:lineRule="auto"/>
              <w:jc w:val="both"/>
              <w:rPr>
                <w:rFonts w:ascii="Times New Roman" w:eastAsia="Times New Roman" w:hAnsi="Times New Roman" w:cs="Times New Roman"/>
                <w:sz w:val="24"/>
                <w:szCs w:val="24"/>
                <w:lang w:val="tt-RU" w:eastAsia="ru-RU"/>
              </w:rPr>
            </w:pPr>
            <w:r w:rsidRPr="00772137">
              <w:rPr>
                <w:rFonts w:ascii="Times New Roman" w:eastAsia="Times New Roman" w:hAnsi="Times New Roman" w:cs="Times New Roman"/>
                <w:sz w:val="24"/>
                <w:szCs w:val="24"/>
                <w:lang w:val="tt-RU" w:eastAsia="ru-RU"/>
              </w:rPr>
              <w:t>Англ.яз</w:t>
            </w:r>
          </w:p>
          <w:p w:rsidR="00772137" w:rsidRPr="00772137" w:rsidRDefault="00772137" w:rsidP="00772137">
            <w:pPr>
              <w:spacing w:after="0" w:line="240" w:lineRule="auto"/>
              <w:jc w:val="both"/>
              <w:rPr>
                <w:rFonts w:ascii="Times New Roman" w:eastAsia="Times New Roman" w:hAnsi="Times New Roman" w:cs="Times New Roman"/>
                <w:sz w:val="24"/>
                <w:szCs w:val="24"/>
                <w:lang w:val="tt-RU" w:eastAsia="ru-RU"/>
              </w:rPr>
            </w:pPr>
          </w:p>
        </w:tc>
        <w:tc>
          <w:tcPr>
            <w:tcW w:w="1242" w:type="dxa"/>
            <w:tcBorders>
              <w:top w:val="single" w:sz="4" w:space="0" w:color="auto"/>
              <w:left w:val="single" w:sz="4" w:space="0" w:color="auto"/>
              <w:bottom w:val="single" w:sz="4" w:space="0" w:color="auto"/>
              <w:right w:val="single" w:sz="4" w:space="0" w:color="auto"/>
            </w:tcBorders>
            <w:hideMark/>
          </w:tcPr>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r w:rsidRPr="00772137">
              <w:rPr>
                <w:rFonts w:ascii="Times New Roman" w:eastAsia="Times New Roman" w:hAnsi="Times New Roman" w:cs="Times New Roman"/>
                <w:sz w:val="24"/>
                <w:szCs w:val="24"/>
                <w:lang w:eastAsia="ru-RU"/>
              </w:rPr>
              <w:t>07.12.84</w:t>
            </w:r>
          </w:p>
        </w:tc>
        <w:tc>
          <w:tcPr>
            <w:tcW w:w="1876" w:type="dxa"/>
            <w:tcBorders>
              <w:top w:val="single" w:sz="4" w:space="0" w:color="auto"/>
              <w:left w:val="single" w:sz="4" w:space="0" w:color="auto"/>
              <w:bottom w:val="single" w:sz="4" w:space="0" w:color="auto"/>
              <w:right w:val="single" w:sz="4" w:space="0" w:color="auto"/>
            </w:tcBorders>
          </w:tcPr>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p>
        </w:tc>
      </w:tr>
      <w:tr w:rsidR="00772137" w:rsidRPr="00772137" w:rsidTr="00772137">
        <w:tc>
          <w:tcPr>
            <w:tcW w:w="516" w:type="dxa"/>
            <w:tcBorders>
              <w:top w:val="single" w:sz="4" w:space="0" w:color="auto"/>
              <w:left w:val="single" w:sz="4" w:space="0" w:color="auto"/>
              <w:bottom w:val="single" w:sz="4" w:space="0" w:color="auto"/>
              <w:right w:val="single" w:sz="4" w:space="0" w:color="auto"/>
            </w:tcBorders>
            <w:hideMark/>
          </w:tcPr>
          <w:p w:rsidR="00772137" w:rsidRPr="00772137" w:rsidRDefault="00772137" w:rsidP="00772137">
            <w:pPr>
              <w:spacing w:after="0" w:line="240" w:lineRule="auto"/>
              <w:jc w:val="both"/>
              <w:rPr>
                <w:rFonts w:ascii="Times New Roman" w:eastAsia="Times New Roman" w:hAnsi="Times New Roman" w:cs="Times New Roman"/>
                <w:sz w:val="24"/>
                <w:szCs w:val="24"/>
                <w:lang w:val="tt-RU" w:eastAsia="ru-RU"/>
              </w:rPr>
            </w:pPr>
            <w:r w:rsidRPr="00772137">
              <w:rPr>
                <w:rFonts w:ascii="Times New Roman" w:eastAsia="Times New Roman" w:hAnsi="Times New Roman" w:cs="Times New Roman"/>
                <w:sz w:val="24"/>
                <w:szCs w:val="24"/>
                <w:lang w:val="tt-RU" w:eastAsia="ru-RU"/>
              </w:rPr>
              <w:t>5.</w:t>
            </w:r>
          </w:p>
        </w:tc>
        <w:tc>
          <w:tcPr>
            <w:tcW w:w="2189" w:type="dxa"/>
            <w:tcBorders>
              <w:top w:val="single" w:sz="4" w:space="0" w:color="auto"/>
              <w:left w:val="single" w:sz="4" w:space="0" w:color="auto"/>
              <w:bottom w:val="single" w:sz="4" w:space="0" w:color="auto"/>
              <w:right w:val="single" w:sz="4" w:space="0" w:color="auto"/>
            </w:tcBorders>
          </w:tcPr>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r w:rsidRPr="00772137">
              <w:rPr>
                <w:rFonts w:ascii="Times New Roman" w:eastAsia="Times New Roman" w:hAnsi="Times New Roman" w:cs="Times New Roman"/>
                <w:sz w:val="24"/>
                <w:szCs w:val="24"/>
                <w:lang w:eastAsia="ru-RU"/>
              </w:rPr>
              <w:t>Нуретдинова Физа Абузаровна</w:t>
            </w:r>
          </w:p>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hideMark/>
          </w:tcPr>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r w:rsidRPr="00772137">
              <w:rPr>
                <w:rFonts w:ascii="Times New Roman" w:eastAsia="Times New Roman" w:hAnsi="Times New Roman" w:cs="Times New Roman"/>
                <w:sz w:val="24"/>
                <w:szCs w:val="24"/>
                <w:lang w:eastAsia="ru-RU"/>
              </w:rPr>
              <w:t>Рус.яз. и лит.</w:t>
            </w:r>
          </w:p>
        </w:tc>
        <w:tc>
          <w:tcPr>
            <w:tcW w:w="1242" w:type="dxa"/>
            <w:tcBorders>
              <w:top w:val="single" w:sz="4" w:space="0" w:color="auto"/>
              <w:left w:val="single" w:sz="4" w:space="0" w:color="auto"/>
              <w:bottom w:val="single" w:sz="4" w:space="0" w:color="auto"/>
              <w:right w:val="single" w:sz="4" w:space="0" w:color="auto"/>
            </w:tcBorders>
            <w:hideMark/>
          </w:tcPr>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r w:rsidRPr="00772137">
              <w:rPr>
                <w:rFonts w:ascii="Times New Roman" w:eastAsia="Times New Roman" w:hAnsi="Times New Roman" w:cs="Times New Roman"/>
                <w:sz w:val="24"/>
                <w:szCs w:val="24"/>
                <w:lang w:eastAsia="ru-RU"/>
              </w:rPr>
              <w:t>17.09.65</w:t>
            </w:r>
          </w:p>
        </w:tc>
        <w:tc>
          <w:tcPr>
            <w:tcW w:w="1876" w:type="dxa"/>
            <w:tcBorders>
              <w:top w:val="single" w:sz="4" w:space="0" w:color="auto"/>
              <w:left w:val="single" w:sz="4" w:space="0" w:color="auto"/>
              <w:bottom w:val="single" w:sz="4" w:space="0" w:color="auto"/>
              <w:right w:val="single" w:sz="4" w:space="0" w:color="auto"/>
            </w:tcBorders>
          </w:tcPr>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p>
        </w:tc>
      </w:tr>
      <w:tr w:rsidR="00772137" w:rsidRPr="00772137" w:rsidTr="00772137">
        <w:tc>
          <w:tcPr>
            <w:tcW w:w="516" w:type="dxa"/>
            <w:tcBorders>
              <w:top w:val="single" w:sz="4" w:space="0" w:color="auto"/>
              <w:left w:val="single" w:sz="4" w:space="0" w:color="auto"/>
              <w:bottom w:val="single" w:sz="4" w:space="0" w:color="auto"/>
              <w:right w:val="single" w:sz="4" w:space="0" w:color="auto"/>
            </w:tcBorders>
            <w:hideMark/>
          </w:tcPr>
          <w:p w:rsidR="00772137" w:rsidRPr="00772137" w:rsidRDefault="00772137" w:rsidP="00772137">
            <w:pPr>
              <w:spacing w:after="0" w:line="240" w:lineRule="auto"/>
              <w:jc w:val="both"/>
              <w:rPr>
                <w:rFonts w:ascii="Times New Roman" w:eastAsia="Times New Roman" w:hAnsi="Times New Roman" w:cs="Times New Roman"/>
                <w:sz w:val="24"/>
                <w:szCs w:val="24"/>
                <w:lang w:val="tt-RU" w:eastAsia="ru-RU"/>
              </w:rPr>
            </w:pPr>
            <w:r w:rsidRPr="00772137">
              <w:rPr>
                <w:rFonts w:ascii="Times New Roman" w:eastAsia="Times New Roman" w:hAnsi="Times New Roman" w:cs="Times New Roman"/>
                <w:sz w:val="24"/>
                <w:szCs w:val="24"/>
                <w:lang w:val="tt-RU" w:eastAsia="ru-RU"/>
              </w:rPr>
              <w:t>6.</w:t>
            </w:r>
          </w:p>
        </w:tc>
        <w:tc>
          <w:tcPr>
            <w:tcW w:w="2189" w:type="dxa"/>
            <w:tcBorders>
              <w:top w:val="single" w:sz="4" w:space="0" w:color="auto"/>
              <w:left w:val="single" w:sz="4" w:space="0" w:color="auto"/>
              <w:bottom w:val="single" w:sz="4" w:space="0" w:color="auto"/>
              <w:right w:val="single" w:sz="4" w:space="0" w:color="auto"/>
            </w:tcBorders>
            <w:hideMark/>
          </w:tcPr>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r w:rsidRPr="00772137">
              <w:rPr>
                <w:rFonts w:ascii="Times New Roman" w:eastAsia="Times New Roman" w:hAnsi="Times New Roman" w:cs="Times New Roman"/>
                <w:sz w:val="24"/>
                <w:szCs w:val="24"/>
                <w:lang w:eastAsia="ru-RU"/>
              </w:rPr>
              <w:t>Ахметзянова Эльвира Альбертовна</w:t>
            </w:r>
          </w:p>
        </w:tc>
        <w:tc>
          <w:tcPr>
            <w:tcW w:w="2410" w:type="dxa"/>
            <w:tcBorders>
              <w:top w:val="single" w:sz="4" w:space="0" w:color="auto"/>
              <w:left w:val="single" w:sz="4" w:space="0" w:color="auto"/>
              <w:bottom w:val="single" w:sz="4" w:space="0" w:color="auto"/>
              <w:right w:val="single" w:sz="4" w:space="0" w:color="auto"/>
            </w:tcBorders>
            <w:hideMark/>
          </w:tcPr>
          <w:p w:rsidR="00772137" w:rsidRPr="00772137" w:rsidRDefault="00772137" w:rsidP="00772137">
            <w:pPr>
              <w:spacing w:after="0" w:line="240" w:lineRule="auto"/>
              <w:jc w:val="both"/>
              <w:rPr>
                <w:rFonts w:ascii="Times New Roman" w:eastAsia="Times New Roman" w:hAnsi="Times New Roman" w:cs="Times New Roman"/>
                <w:sz w:val="24"/>
                <w:szCs w:val="24"/>
                <w:lang w:val="tt-RU" w:eastAsia="ru-RU"/>
              </w:rPr>
            </w:pPr>
            <w:r w:rsidRPr="00772137">
              <w:rPr>
                <w:rFonts w:ascii="Times New Roman" w:eastAsia="Times New Roman" w:hAnsi="Times New Roman" w:cs="Times New Roman"/>
                <w:sz w:val="24"/>
                <w:szCs w:val="24"/>
                <w:lang w:eastAsia="ru-RU"/>
              </w:rPr>
              <w:t>Рус.яз и лит.</w:t>
            </w:r>
          </w:p>
        </w:tc>
        <w:tc>
          <w:tcPr>
            <w:tcW w:w="1242" w:type="dxa"/>
            <w:tcBorders>
              <w:top w:val="single" w:sz="4" w:space="0" w:color="auto"/>
              <w:left w:val="single" w:sz="4" w:space="0" w:color="auto"/>
              <w:bottom w:val="single" w:sz="4" w:space="0" w:color="auto"/>
              <w:right w:val="single" w:sz="4" w:space="0" w:color="auto"/>
            </w:tcBorders>
            <w:hideMark/>
          </w:tcPr>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r w:rsidRPr="00772137">
              <w:rPr>
                <w:rFonts w:ascii="Times New Roman" w:eastAsia="Times New Roman" w:hAnsi="Times New Roman" w:cs="Times New Roman"/>
                <w:sz w:val="24"/>
                <w:szCs w:val="24"/>
                <w:lang w:eastAsia="ru-RU"/>
              </w:rPr>
              <w:t>21.06.73</w:t>
            </w:r>
          </w:p>
        </w:tc>
        <w:tc>
          <w:tcPr>
            <w:tcW w:w="1876" w:type="dxa"/>
            <w:tcBorders>
              <w:top w:val="single" w:sz="4" w:space="0" w:color="auto"/>
              <w:left w:val="single" w:sz="4" w:space="0" w:color="auto"/>
              <w:bottom w:val="single" w:sz="4" w:space="0" w:color="auto"/>
              <w:right w:val="single" w:sz="4" w:space="0" w:color="auto"/>
            </w:tcBorders>
          </w:tcPr>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p>
        </w:tc>
      </w:tr>
      <w:tr w:rsidR="00772137" w:rsidRPr="00772137" w:rsidTr="00772137">
        <w:tc>
          <w:tcPr>
            <w:tcW w:w="516" w:type="dxa"/>
            <w:tcBorders>
              <w:top w:val="single" w:sz="4" w:space="0" w:color="auto"/>
              <w:left w:val="single" w:sz="4" w:space="0" w:color="auto"/>
              <w:bottom w:val="single" w:sz="4" w:space="0" w:color="auto"/>
              <w:right w:val="single" w:sz="4" w:space="0" w:color="auto"/>
            </w:tcBorders>
          </w:tcPr>
          <w:p w:rsidR="00772137" w:rsidRPr="00772137" w:rsidRDefault="00772137" w:rsidP="00772137">
            <w:pPr>
              <w:spacing w:after="0" w:line="240" w:lineRule="auto"/>
              <w:jc w:val="both"/>
              <w:rPr>
                <w:rFonts w:ascii="Times New Roman" w:eastAsia="Times New Roman" w:hAnsi="Times New Roman" w:cs="Times New Roman"/>
                <w:sz w:val="24"/>
                <w:szCs w:val="24"/>
                <w:lang w:val="tt-RU" w:eastAsia="ru-RU"/>
              </w:rPr>
            </w:pPr>
            <w:r w:rsidRPr="00772137">
              <w:rPr>
                <w:rFonts w:ascii="Times New Roman" w:eastAsia="Times New Roman" w:hAnsi="Times New Roman" w:cs="Times New Roman"/>
                <w:sz w:val="24"/>
                <w:szCs w:val="24"/>
                <w:lang w:val="tt-RU" w:eastAsia="ru-RU"/>
              </w:rPr>
              <w:t>7.</w:t>
            </w:r>
          </w:p>
          <w:p w:rsidR="00772137" w:rsidRPr="00772137" w:rsidRDefault="00772137" w:rsidP="00772137">
            <w:pPr>
              <w:spacing w:after="0" w:line="240" w:lineRule="auto"/>
              <w:jc w:val="both"/>
              <w:rPr>
                <w:rFonts w:ascii="Times New Roman" w:eastAsia="Times New Roman" w:hAnsi="Times New Roman" w:cs="Times New Roman"/>
                <w:sz w:val="24"/>
                <w:szCs w:val="24"/>
                <w:lang w:val="tt-RU" w:eastAsia="ru-RU"/>
              </w:rPr>
            </w:pPr>
          </w:p>
        </w:tc>
        <w:tc>
          <w:tcPr>
            <w:tcW w:w="2189" w:type="dxa"/>
            <w:tcBorders>
              <w:top w:val="single" w:sz="4" w:space="0" w:color="auto"/>
              <w:left w:val="single" w:sz="4" w:space="0" w:color="auto"/>
              <w:bottom w:val="single" w:sz="4" w:space="0" w:color="auto"/>
              <w:right w:val="single" w:sz="4" w:space="0" w:color="auto"/>
            </w:tcBorders>
            <w:hideMark/>
          </w:tcPr>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r w:rsidRPr="00772137">
              <w:rPr>
                <w:rFonts w:ascii="Times New Roman" w:eastAsia="Times New Roman" w:hAnsi="Times New Roman" w:cs="Times New Roman"/>
                <w:sz w:val="24"/>
                <w:szCs w:val="24"/>
                <w:lang w:eastAsia="ru-RU"/>
              </w:rPr>
              <w:t>Халиуллина Ильвера Фаиловна</w:t>
            </w:r>
          </w:p>
        </w:tc>
        <w:tc>
          <w:tcPr>
            <w:tcW w:w="2410" w:type="dxa"/>
            <w:tcBorders>
              <w:top w:val="single" w:sz="4" w:space="0" w:color="auto"/>
              <w:left w:val="single" w:sz="4" w:space="0" w:color="auto"/>
              <w:bottom w:val="single" w:sz="4" w:space="0" w:color="auto"/>
              <w:right w:val="single" w:sz="4" w:space="0" w:color="auto"/>
            </w:tcBorders>
            <w:hideMark/>
          </w:tcPr>
          <w:p w:rsidR="00772137" w:rsidRPr="00772137" w:rsidRDefault="00772137" w:rsidP="00772137">
            <w:pPr>
              <w:spacing w:after="0" w:line="240" w:lineRule="auto"/>
              <w:jc w:val="both"/>
              <w:rPr>
                <w:rFonts w:ascii="Times New Roman" w:eastAsia="Times New Roman" w:hAnsi="Times New Roman" w:cs="Times New Roman"/>
                <w:sz w:val="24"/>
                <w:szCs w:val="24"/>
                <w:lang w:val="tt-RU" w:eastAsia="ru-RU"/>
              </w:rPr>
            </w:pPr>
            <w:r w:rsidRPr="00772137">
              <w:rPr>
                <w:rFonts w:ascii="Times New Roman" w:eastAsia="Times New Roman" w:hAnsi="Times New Roman" w:cs="Times New Roman"/>
                <w:sz w:val="24"/>
                <w:szCs w:val="24"/>
                <w:lang w:eastAsia="ru-RU"/>
              </w:rPr>
              <w:t>Баш. гос.яз, г</w:t>
            </w:r>
            <w:r>
              <w:rPr>
                <w:rFonts w:ascii="Times New Roman" w:eastAsia="Times New Roman" w:hAnsi="Times New Roman" w:cs="Times New Roman"/>
                <w:sz w:val="24"/>
                <w:szCs w:val="24"/>
                <w:lang w:val="tt-RU" w:eastAsia="ru-RU"/>
              </w:rPr>
              <w:t>еография, физика</w:t>
            </w:r>
          </w:p>
        </w:tc>
        <w:tc>
          <w:tcPr>
            <w:tcW w:w="1242" w:type="dxa"/>
            <w:tcBorders>
              <w:top w:val="single" w:sz="4" w:space="0" w:color="auto"/>
              <w:left w:val="single" w:sz="4" w:space="0" w:color="auto"/>
              <w:bottom w:val="single" w:sz="4" w:space="0" w:color="auto"/>
              <w:right w:val="single" w:sz="4" w:space="0" w:color="auto"/>
            </w:tcBorders>
            <w:hideMark/>
          </w:tcPr>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r w:rsidRPr="00772137">
              <w:rPr>
                <w:rFonts w:ascii="Times New Roman" w:eastAsia="Times New Roman" w:hAnsi="Times New Roman" w:cs="Times New Roman"/>
                <w:sz w:val="24"/>
                <w:szCs w:val="24"/>
                <w:lang w:eastAsia="ru-RU"/>
              </w:rPr>
              <w:t>11.02.67</w:t>
            </w:r>
          </w:p>
        </w:tc>
        <w:tc>
          <w:tcPr>
            <w:tcW w:w="1876" w:type="dxa"/>
            <w:tcBorders>
              <w:top w:val="single" w:sz="4" w:space="0" w:color="auto"/>
              <w:left w:val="single" w:sz="4" w:space="0" w:color="auto"/>
              <w:bottom w:val="single" w:sz="4" w:space="0" w:color="auto"/>
              <w:right w:val="single" w:sz="4" w:space="0" w:color="auto"/>
            </w:tcBorders>
          </w:tcPr>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p>
        </w:tc>
      </w:tr>
      <w:tr w:rsidR="00772137" w:rsidRPr="00772137" w:rsidTr="00772137">
        <w:tc>
          <w:tcPr>
            <w:tcW w:w="516" w:type="dxa"/>
            <w:tcBorders>
              <w:top w:val="single" w:sz="4" w:space="0" w:color="auto"/>
              <w:left w:val="single" w:sz="4" w:space="0" w:color="auto"/>
              <w:bottom w:val="single" w:sz="4" w:space="0" w:color="auto"/>
              <w:right w:val="single" w:sz="4" w:space="0" w:color="auto"/>
            </w:tcBorders>
            <w:hideMark/>
          </w:tcPr>
          <w:p w:rsidR="00772137" w:rsidRPr="00772137" w:rsidRDefault="00772137" w:rsidP="00772137">
            <w:pPr>
              <w:spacing w:after="0" w:line="240" w:lineRule="auto"/>
              <w:jc w:val="both"/>
              <w:rPr>
                <w:rFonts w:ascii="Times New Roman" w:eastAsia="Times New Roman" w:hAnsi="Times New Roman" w:cs="Times New Roman"/>
                <w:sz w:val="24"/>
                <w:szCs w:val="24"/>
                <w:lang w:val="tt-RU" w:eastAsia="ru-RU"/>
              </w:rPr>
            </w:pPr>
            <w:r w:rsidRPr="00772137">
              <w:rPr>
                <w:rFonts w:ascii="Times New Roman" w:eastAsia="Times New Roman" w:hAnsi="Times New Roman" w:cs="Times New Roman"/>
                <w:sz w:val="24"/>
                <w:szCs w:val="24"/>
                <w:lang w:val="tt-RU" w:eastAsia="ru-RU"/>
              </w:rPr>
              <w:t>8.</w:t>
            </w:r>
          </w:p>
        </w:tc>
        <w:tc>
          <w:tcPr>
            <w:tcW w:w="2189" w:type="dxa"/>
            <w:tcBorders>
              <w:top w:val="single" w:sz="4" w:space="0" w:color="auto"/>
              <w:left w:val="single" w:sz="4" w:space="0" w:color="auto"/>
              <w:bottom w:val="single" w:sz="4" w:space="0" w:color="auto"/>
              <w:right w:val="single" w:sz="4" w:space="0" w:color="auto"/>
            </w:tcBorders>
            <w:hideMark/>
          </w:tcPr>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r w:rsidRPr="00772137">
              <w:rPr>
                <w:rFonts w:ascii="Times New Roman" w:eastAsia="Times New Roman" w:hAnsi="Times New Roman" w:cs="Times New Roman"/>
                <w:sz w:val="24"/>
                <w:szCs w:val="24"/>
                <w:lang w:eastAsia="ru-RU"/>
              </w:rPr>
              <w:t>Габдуллина Вазида Фнуновна</w:t>
            </w:r>
          </w:p>
        </w:tc>
        <w:tc>
          <w:tcPr>
            <w:tcW w:w="2410" w:type="dxa"/>
            <w:tcBorders>
              <w:top w:val="single" w:sz="4" w:space="0" w:color="auto"/>
              <w:left w:val="single" w:sz="4" w:space="0" w:color="auto"/>
              <w:bottom w:val="single" w:sz="4" w:space="0" w:color="auto"/>
              <w:right w:val="single" w:sz="4" w:space="0" w:color="auto"/>
            </w:tcBorders>
            <w:hideMark/>
          </w:tcPr>
          <w:p w:rsidR="00772137" w:rsidRPr="00772137" w:rsidRDefault="00772137" w:rsidP="00772137">
            <w:pPr>
              <w:spacing w:after="0" w:line="240" w:lineRule="auto"/>
              <w:jc w:val="both"/>
              <w:rPr>
                <w:rFonts w:ascii="Times New Roman" w:eastAsia="Times New Roman" w:hAnsi="Times New Roman" w:cs="Times New Roman"/>
                <w:sz w:val="24"/>
                <w:szCs w:val="24"/>
                <w:lang w:val="tt-RU" w:eastAsia="ru-RU"/>
              </w:rPr>
            </w:pPr>
            <w:r w:rsidRPr="00772137">
              <w:rPr>
                <w:rFonts w:ascii="Times New Roman" w:eastAsia="Times New Roman" w:hAnsi="Times New Roman" w:cs="Times New Roman"/>
                <w:sz w:val="24"/>
                <w:szCs w:val="24"/>
                <w:lang w:eastAsia="ru-RU"/>
              </w:rPr>
              <w:t xml:space="preserve">Тат.яз.и лит., музыка, </w:t>
            </w:r>
          </w:p>
        </w:tc>
        <w:tc>
          <w:tcPr>
            <w:tcW w:w="1242" w:type="dxa"/>
            <w:tcBorders>
              <w:top w:val="single" w:sz="4" w:space="0" w:color="auto"/>
              <w:left w:val="single" w:sz="4" w:space="0" w:color="auto"/>
              <w:bottom w:val="single" w:sz="4" w:space="0" w:color="auto"/>
              <w:right w:val="single" w:sz="4" w:space="0" w:color="auto"/>
            </w:tcBorders>
            <w:hideMark/>
          </w:tcPr>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r w:rsidRPr="00772137">
              <w:rPr>
                <w:rFonts w:ascii="Times New Roman" w:eastAsia="Times New Roman" w:hAnsi="Times New Roman" w:cs="Times New Roman"/>
                <w:sz w:val="24"/>
                <w:szCs w:val="24"/>
                <w:lang w:eastAsia="ru-RU"/>
              </w:rPr>
              <w:t>17.02.68</w:t>
            </w:r>
          </w:p>
        </w:tc>
        <w:tc>
          <w:tcPr>
            <w:tcW w:w="1876" w:type="dxa"/>
            <w:tcBorders>
              <w:top w:val="single" w:sz="4" w:space="0" w:color="auto"/>
              <w:left w:val="single" w:sz="4" w:space="0" w:color="auto"/>
              <w:bottom w:val="single" w:sz="4" w:space="0" w:color="auto"/>
              <w:right w:val="single" w:sz="4" w:space="0" w:color="auto"/>
            </w:tcBorders>
          </w:tcPr>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p>
        </w:tc>
      </w:tr>
      <w:tr w:rsidR="00772137" w:rsidRPr="00772137" w:rsidTr="00772137">
        <w:tc>
          <w:tcPr>
            <w:tcW w:w="516" w:type="dxa"/>
            <w:tcBorders>
              <w:top w:val="single" w:sz="4" w:space="0" w:color="auto"/>
              <w:left w:val="single" w:sz="4" w:space="0" w:color="auto"/>
              <w:bottom w:val="single" w:sz="4" w:space="0" w:color="auto"/>
              <w:right w:val="single" w:sz="4" w:space="0" w:color="auto"/>
            </w:tcBorders>
            <w:hideMark/>
          </w:tcPr>
          <w:p w:rsidR="00772137" w:rsidRPr="00772137" w:rsidRDefault="00772137" w:rsidP="00772137">
            <w:pPr>
              <w:spacing w:after="0" w:line="240" w:lineRule="auto"/>
              <w:jc w:val="both"/>
              <w:rPr>
                <w:rFonts w:ascii="Times New Roman" w:eastAsia="Times New Roman" w:hAnsi="Times New Roman" w:cs="Times New Roman"/>
                <w:sz w:val="24"/>
                <w:szCs w:val="24"/>
                <w:lang w:val="tt-RU" w:eastAsia="ru-RU"/>
              </w:rPr>
            </w:pPr>
            <w:r w:rsidRPr="00772137">
              <w:rPr>
                <w:rFonts w:ascii="Times New Roman" w:eastAsia="Times New Roman" w:hAnsi="Times New Roman" w:cs="Times New Roman"/>
                <w:sz w:val="24"/>
                <w:szCs w:val="24"/>
                <w:lang w:val="tt-RU" w:eastAsia="ru-RU"/>
              </w:rPr>
              <w:t>9.</w:t>
            </w:r>
          </w:p>
        </w:tc>
        <w:tc>
          <w:tcPr>
            <w:tcW w:w="2189" w:type="dxa"/>
            <w:tcBorders>
              <w:top w:val="single" w:sz="4" w:space="0" w:color="auto"/>
              <w:left w:val="single" w:sz="4" w:space="0" w:color="auto"/>
              <w:bottom w:val="single" w:sz="4" w:space="0" w:color="auto"/>
              <w:right w:val="single" w:sz="4" w:space="0" w:color="auto"/>
            </w:tcBorders>
            <w:hideMark/>
          </w:tcPr>
          <w:p w:rsidR="00772137" w:rsidRPr="00772137" w:rsidRDefault="00772137" w:rsidP="00772137">
            <w:pPr>
              <w:spacing w:after="0" w:line="240" w:lineRule="auto"/>
              <w:rPr>
                <w:rFonts w:ascii="Times New Roman" w:eastAsia="Times New Roman" w:hAnsi="Times New Roman" w:cs="Times New Roman"/>
                <w:sz w:val="24"/>
                <w:szCs w:val="24"/>
                <w:lang w:eastAsia="ru-RU"/>
              </w:rPr>
            </w:pPr>
            <w:r w:rsidRPr="00772137">
              <w:rPr>
                <w:rFonts w:ascii="Times New Roman" w:eastAsia="Times New Roman" w:hAnsi="Times New Roman" w:cs="Times New Roman"/>
                <w:sz w:val="24"/>
                <w:szCs w:val="24"/>
                <w:lang w:eastAsia="ru-RU"/>
              </w:rPr>
              <w:t>Габдуллина Назия Хамзиновна</w:t>
            </w:r>
          </w:p>
        </w:tc>
        <w:tc>
          <w:tcPr>
            <w:tcW w:w="2410" w:type="dxa"/>
            <w:tcBorders>
              <w:top w:val="single" w:sz="4" w:space="0" w:color="auto"/>
              <w:left w:val="single" w:sz="4" w:space="0" w:color="auto"/>
              <w:bottom w:val="single" w:sz="4" w:space="0" w:color="auto"/>
              <w:right w:val="single" w:sz="4" w:space="0" w:color="auto"/>
            </w:tcBorders>
          </w:tcPr>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r w:rsidRPr="00772137">
              <w:rPr>
                <w:rFonts w:ascii="Times New Roman" w:eastAsia="Times New Roman" w:hAnsi="Times New Roman" w:cs="Times New Roman"/>
                <w:sz w:val="24"/>
                <w:szCs w:val="24"/>
                <w:lang w:eastAsia="ru-RU"/>
              </w:rPr>
              <w:t>Математика</w:t>
            </w:r>
          </w:p>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p>
        </w:tc>
        <w:tc>
          <w:tcPr>
            <w:tcW w:w="1242" w:type="dxa"/>
            <w:tcBorders>
              <w:top w:val="single" w:sz="4" w:space="0" w:color="auto"/>
              <w:left w:val="single" w:sz="4" w:space="0" w:color="auto"/>
              <w:bottom w:val="single" w:sz="4" w:space="0" w:color="auto"/>
              <w:right w:val="single" w:sz="4" w:space="0" w:color="auto"/>
            </w:tcBorders>
            <w:hideMark/>
          </w:tcPr>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r w:rsidRPr="00772137">
              <w:rPr>
                <w:rFonts w:ascii="Times New Roman" w:eastAsia="Times New Roman" w:hAnsi="Times New Roman" w:cs="Times New Roman"/>
                <w:sz w:val="24"/>
                <w:szCs w:val="24"/>
                <w:lang w:eastAsia="ru-RU"/>
              </w:rPr>
              <w:t>07.12.59</w:t>
            </w:r>
          </w:p>
        </w:tc>
        <w:tc>
          <w:tcPr>
            <w:tcW w:w="1876" w:type="dxa"/>
            <w:tcBorders>
              <w:top w:val="single" w:sz="4" w:space="0" w:color="auto"/>
              <w:left w:val="single" w:sz="4" w:space="0" w:color="auto"/>
              <w:bottom w:val="single" w:sz="4" w:space="0" w:color="auto"/>
              <w:right w:val="single" w:sz="4" w:space="0" w:color="auto"/>
            </w:tcBorders>
          </w:tcPr>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p>
        </w:tc>
      </w:tr>
      <w:tr w:rsidR="00772137" w:rsidRPr="00772137" w:rsidTr="00772137">
        <w:tc>
          <w:tcPr>
            <w:tcW w:w="516" w:type="dxa"/>
            <w:tcBorders>
              <w:top w:val="single" w:sz="4" w:space="0" w:color="auto"/>
              <w:left w:val="single" w:sz="4" w:space="0" w:color="auto"/>
              <w:bottom w:val="single" w:sz="4" w:space="0" w:color="auto"/>
              <w:right w:val="single" w:sz="4" w:space="0" w:color="auto"/>
            </w:tcBorders>
            <w:hideMark/>
          </w:tcPr>
          <w:p w:rsidR="00772137" w:rsidRPr="00772137" w:rsidRDefault="00772137" w:rsidP="00772137">
            <w:pPr>
              <w:spacing w:after="0" w:line="240" w:lineRule="auto"/>
              <w:jc w:val="both"/>
              <w:rPr>
                <w:rFonts w:ascii="Times New Roman" w:eastAsia="Times New Roman" w:hAnsi="Times New Roman" w:cs="Times New Roman"/>
                <w:sz w:val="24"/>
                <w:szCs w:val="24"/>
                <w:lang w:val="tt-RU" w:eastAsia="ru-RU"/>
              </w:rPr>
            </w:pPr>
            <w:r w:rsidRPr="00772137">
              <w:rPr>
                <w:rFonts w:ascii="Times New Roman" w:eastAsia="Times New Roman" w:hAnsi="Times New Roman" w:cs="Times New Roman"/>
                <w:sz w:val="24"/>
                <w:szCs w:val="24"/>
                <w:lang w:val="tt-RU" w:eastAsia="ru-RU"/>
              </w:rPr>
              <w:t>10.</w:t>
            </w:r>
          </w:p>
        </w:tc>
        <w:tc>
          <w:tcPr>
            <w:tcW w:w="2189" w:type="dxa"/>
            <w:tcBorders>
              <w:top w:val="single" w:sz="4" w:space="0" w:color="auto"/>
              <w:left w:val="single" w:sz="4" w:space="0" w:color="auto"/>
              <w:bottom w:val="single" w:sz="4" w:space="0" w:color="auto"/>
              <w:right w:val="single" w:sz="4" w:space="0" w:color="auto"/>
            </w:tcBorders>
            <w:hideMark/>
          </w:tcPr>
          <w:p w:rsidR="00772137" w:rsidRPr="00772137" w:rsidRDefault="00772137" w:rsidP="00772137">
            <w:pPr>
              <w:spacing w:after="0" w:line="240" w:lineRule="auto"/>
              <w:jc w:val="both"/>
              <w:rPr>
                <w:rFonts w:ascii="Times New Roman" w:eastAsia="Times New Roman" w:hAnsi="Times New Roman" w:cs="Times New Roman"/>
                <w:sz w:val="24"/>
                <w:szCs w:val="24"/>
                <w:lang w:val="tt-RU" w:eastAsia="ru-RU"/>
              </w:rPr>
            </w:pPr>
            <w:r w:rsidRPr="00772137">
              <w:rPr>
                <w:rFonts w:ascii="Times New Roman" w:eastAsia="Times New Roman" w:hAnsi="Times New Roman" w:cs="Times New Roman"/>
                <w:sz w:val="24"/>
                <w:szCs w:val="24"/>
                <w:lang w:val="tt-RU" w:eastAsia="ru-RU"/>
              </w:rPr>
              <w:t>Садикова Рамзия Абдулловна</w:t>
            </w:r>
          </w:p>
        </w:tc>
        <w:tc>
          <w:tcPr>
            <w:tcW w:w="2410" w:type="dxa"/>
            <w:tcBorders>
              <w:top w:val="single" w:sz="4" w:space="0" w:color="auto"/>
              <w:left w:val="single" w:sz="4" w:space="0" w:color="auto"/>
              <w:bottom w:val="single" w:sz="4" w:space="0" w:color="auto"/>
              <w:right w:val="single" w:sz="4" w:space="0" w:color="auto"/>
            </w:tcBorders>
            <w:hideMark/>
          </w:tcPr>
          <w:p w:rsidR="00772137" w:rsidRPr="00772137" w:rsidRDefault="00772137" w:rsidP="00772137">
            <w:pPr>
              <w:spacing w:after="0" w:line="240" w:lineRule="auto"/>
              <w:jc w:val="both"/>
              <w:rPr>
                <w:rFonts w:ascii="Times New Roman" w:eastAsia="Times New Roman" w:hAnsi="Times New Roman" w:cs="Times New Roman"/>
                <w:sz w:val="24"/>
                <w:szCs w:val="24"/>
                <w:lang w:val="tt-RU" w:eastAsia="ru-RU"/>
              </w:rPr>
            </w:pPr>
            <w:r w:rsidRPr="00772137">
              <w:rPr>
                <w:rFonts w:ascii="Times New Roman" w:eastAsia="Times New Roman" w:hAnsi="Times New Roman" w:cs="Times New Roman"/>
                <w:sz w:val="24"/>
                <w:szCs w:val="24"/>
                <w:lang w:val="tt-RU" w:eastAsia="ru-RU"/>
              </w:rPr>
              <w:t xml:space="preserve">Матем., физика, астрономия </w:t>
            </w:r>
          </w:p>
        </w:tc>
        <w:tc>
          <w:tcPr>
            <w:tcW w:w="1242" w:type="dxa"/>
            <w:tcBorders>
              <w:top w:val="single" w:sz="4" w:space="0" w:color="auto"/>
              <w:left w:val="single" w:sz="4" w:space="0" w:color="auto"/>
              <w:bottom w:val="single" w:sz="4" w:space="0" w:color="auto"/>
              <w:right w:val="single" w:sz="4" w:space="0" w:color="auto"/>
            </w:tcBorders>
            <w:hideMark/>
          </w:tcPr>
          <w:p w:rsidR="00772137" w:rsidRPr="00772137" w:rsidRDefault="00772137" w:rsidP="00772137">
            <w:pPr>
              <w:spacing w:after="0" w:line="240" w:lineRule="auto"/>
              <w:jc w:val="both"/>
              <w:rPr>
                <w:rFonts w:ascii="Times New Roman" w:eastAsia="Times New Roman" w:hAnsi="Times New Roman" w:cs="Times New Roman"/>
                <w:sz w:val="24"/>
                <w:szCs w:val="24"/>
                <w:lang w:val="tt-RU" w:eastAsia="ru-RU"/>
              </w:rPr>
            </w:pPr>
            <w:r w:rsidRPr="00772137">
              <w:rPr>
                <w:rFonts w:ascii="Times New Roman" w:eastAsia="Times New Roman" w:hAnsi="Times New Roman" w:cs="Times New Roman"/>
                <w:sz w:val="24"/>
                <w:szCs w:val="24"/>
                <w:lang w:val="tt-RU" w:eastAsia="ru-RU"/>
              </w:rPr>
              <w:t>17.11.69</w:t>
            </w:r>
          </w:p>
        </w:tc>
        <w:tc>
          <w:tcPr>
            <w:tcW w:w="1876" w:type="dxa"/>
            <w:tcBorders>
              <w:top w:val="single" w:sz="4" w:space="0" w:color="auto"/>
              <w:left w:val="single" w:sz="4" w:space="0" w:color="auto"/>
              <w:bottom w:val="single" w:sz="4" w:space="0" w:color="auto"/>
              <w:right w:val="single" w:sz="4" w:space="0" w:color="auto"/>
            </w:tcBorders>
          </w:tcPr>
          <w:p w:rsidR="00772137" w:rsidRPr="00772137" w:rsidRDefault="00772137" w:rsidP="00772137">
            <w:pPr>
              <w:spacing w:after="0" w:line="240" w:lineRule="auto"/>
              <w:jc w:val="both"/>
              <w:rPr>
                <w:rFonts w:ascii="Times New Roman" w:eastAsia="Times New Roman" w:hAnsi="Times New Roman" w:cs="Times New Roman"/>
                <w:sz w:val="24"/>
                <w:szCs w:val="24"/>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772137" w:rsidRPr="00772137" w:rsidRDefault="00772137" w:rsidP="00772137">
            <w:pPr>
              <w:spacing w:after="0" w:line="240" w:lineRule="auto"/>
              <w:jc w:val="both"/>
              <w:rPr>
                <w:rFonts w:ascii="Times New Roman" w:eastAsia="Times New Roman" w:hAnsi="Times New Roman" w:cs="Times New Roman"/>
                <w:sz w:val="24"/>
                <w:szCs w:val="24"/>
                <w:lang w:val="tt-RU" w:eastAsia="ru-RU"/>
              </w:rPr>
            </w:pPr>
          </w:p>
        </w:tc>
      </w:tr>
      <w:tr w:rsidR="00772137" w:rsidRPr="00772137" w:rsidTr="00772137">
        <w:tc>
          <w:tcPr>
            <w:tcW w:w="516" w:type="dxa"/>
            <w:tcBorders>
              <w:top w:val="single" w:sz="4" w:space="0" w:color="auto"/>
              <w:left w:val="single" w:sz="4" w:space="0" w:color="auto"/>
              <w:bottom w:val="single" w:sz="4" w:space="0" w:color="auto"/>
              <w:right w:val="single" w:sz="4" w:space="0" w:color="auto"/>
            </w:tcBorders>
            <w:hideMark/>
          </w:tcPr>
          <w:p w:rsidR="00772137" w:rsidRPr="00772137" w:rsidRDefault="00772137" w:rsidP="00772137">
            <w:pPr>
              <w:spacing w:after="0" w:line="240" w:lineRule="auto"/>
              <w:jc w:val="both"/>
              <w:rPr>
                <w:rFonts w:ascii="Times New Roman" w:eastAsia="Times New Roman" w:hAnsi="Times New Roman" w:cs="Times New Roman"/>
                <w:sz w:val="24"/>
                <w:szCs w:val="24"/>
                <w:lang w:val="tt-RU" w:eastAsia="ru-RU"/>
              </w:rPr>
            </w:pPr>
            <w:r w:rsidRPr="00772137">
              <w:rPr>
                <w:rFonts w:ascii="Times New Roman" w:eastAsia="Times New Roman" w:hAnsi="Times New Roman" w:cs="Times New Roman"/>
                <w:sz w:val="24"/>
                <w:szCs w:val="24"/>
                <w:lang w:val="tt-RU" w:eastAsia="ru-RU"/>
              </w:rPr>
              <w:t>11.</w:t>
            </w:r>
          </w:p>
        </w:tc>
        <w:tc>
          <w:tcPr>
            <w:tcW w:w="2189" w:type="dxa"/>
            <w:tcBorders>
              <w:top w:val="single" w:sz="4" w:space="0" w:color="auto"/>
              <w:left w:val="single" w:sz="4" w:space="0" w:color="auto"/>
              <w:bottom w:val="single" w:sz="4" w:space="0" w:color="auto"/>
              <w:right w:val="single" w:sz="4" w:space="0" w:color="auto"/>
            </w:tcBorders>
            <w:hideMark/>
          </w:tcPr>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r w:rsidRPr="00772137">
              <w:rPr>
                <w:rFonts w:ascii="Times New Roman" w:eastAsia="Times New Roman" w:hAnsi="Times New Roman" w:cs="Times New Roman"/>
                <w:sz w:val="24"/>
                <w:szCs w:val="24"/>
                <w:lang w:eastAsia="ru-RU"/>
              </w:rPr>
              <w:t>Фаршатова Миляуша Мухамадияровна</w:t>
            </w:r>
          </w:p>
        </w:tc>
        <w:tc>
          <w:tcPr>
            <w:tcW w:w="2410" w:type="dxa"/>
            <w:tcBorders>
              <w:top w:val="single" w:sz="4" w:space="0" w:color="auto"/>
              <w:left w:val="single" w:sz="4" w:space="0" w:color="auto"/>
              <w:bottom w:val="single" w:sz="4" w:space="0" w:color="auto"/>
              <w:right w:val="single" w:sz="4" w:space="0" w:color="auto"/>
            </w:tcBorders>
            <w:hideMark/>
          </w:tcPr>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r w:rsidRPr="00772137">
              <w:rPr>
                <w:rFonts w:ascii="Times New Roman" w:eastAsia="Times New Roman" w:hAnsi="Times New Roman" w:cs="Times New Roman"/>
                <w:sz w:val="24"/>
                <w:szCs w:val="24"/>
                <w:lang w:eastAsia="ru-RU"/>
              </w:rPr>
              <w:t>Биология, химия,  технология, нем.яз</w:t>
            </w:r>
          </w:p>
        </w:tc>
        <w:tc>
          <w:tcPr>
            <w:tcW w:w="1242" w:type="dxa"/>
            <w:tcBorders>
              <w:top w:val="single" w:sz="4" w:space="0" w:color="auto"/>
              <w:left w:val="single" w:sz="4" w:space="0" w:color="auto"/>
              <w:bottom w:val="single" w:sz="4" w:space="0" w:color="auto"/>
              <w:right w:val="single" w:sz="4" w:space="0" w:color="auto"/>
            </w:tcBorders>
            <w:hideMark/>
          </w:tcPr>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r w:rsidRPr="00772137">
              <w:rPr>
                <w:rFonts w:ascii="Times New Roman" w:eastAsia="Times New Roman" w:hAnsi="Times New Roman" w:cs="Times New Roman"/>
                <w:sz w:val="24"/>
                <w:szCs w:val="24"/>
                <w:lang w:eastAsia="ru-RU"/>
              </w:rPr>
              <w:t>03.05.63</w:t>
            </w:r>
          </w:p>
        </w:tc>
        <w:tc>
          <w:tcPr>
            <w:tcW w:w="1876" w:type="dxa"/>
            <w:tcBorders>
              <w:top w:val="single" w:sz="4" w:space="0" w:color="auto"/>
              <w:left w:val="single" w:sz="4" w:space="0" w:color="auto"/>
              <w:bottom w:val="single" w:sz="4" w:space="0" w:color="auto"/>
              <w:right w:val="single" w:sz="4" w:space="0" w:color="auto"/>
            </w:tcBorders>
          </w:tcPr>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p>
        </w:tc>
      </w:tr>
      <w:tr w:rsidR="00772137" w:rsidRPr="00772137" w:rsidTr="00772137">
        <w:tc>
          <w:tcPr>
            <w:tcW w:w="516" w:type="dxa"/>
            <w:tcBorders>
              <w:top w:val="single" w:sz="4" w:space="0" w:color="auto"/>
              <w:left w:val="single" w:sz="4" w:space="0" w:color="auto"/>
              <w:bottom w:val="single" w:sz="4" w:space="0" w:color="auto"/>
              <w:right w:val="single" w:sz="4" w:space="0" w:color="auto"/>
            </w:tcBorders>
            <w:hideMark/>
          </w:tcPr>
          <w:p w:rsidR="00772137" w:rsidRPr="00772137" w:rsidRDefault="00772137" w:rsidP="00772137">
            <w:pPr>
              <w:spacing w:after="0" w:line="240" w:lineRule="auto"/>
              <w:jc w:val="both"/>
              <w:rPr>
                <w:rFonts w:ascii="Times New Roman" w:eastAsia="Times New Roman" w:hAnsi="Times New Roman" w:cs="Times New Roman"/>
                <w:sz w:val="24"/>
                <w:szCs w:val="24"/>
                <w:lang w:val="tt-RU" w:eastAsia="ru-RU"/>
              </w:rPr>
            </w:pPr>
            <w:r w:rsidRPr="00772137">
              <w:rPr>
                <w:rFonts w:ascii="Times New Roman" w:eastAsia="Times New Roman" w:hAnsi="Times New Roman" w:cs="Times New Roman"/>
                <w:sz w:val="24"/>
                <w:szCs w:val="24"/>
                <w:lang w:val="tt-RU" w:eastAsia="ru-RU"/>
              </w:rPr>
              <w:t>12.</w:t>
            </w:r>
          </w:p>
        </w:tc>
        <w:tc>
          <w:tcPr>
            <w:tcW w:w="2189" w:type="dxa"/>
            <w:tcBorders>
              <w:top w:val="single" w:sz="4" w:space="0" w:color="auto"/>
              <w:left w:val="single" w:sz="4" w:space="0" w:color="auto"/>
              <w:bottom w:val="single" w:sz="4" w:space="0" w:color="auto"/>
              <w:right w:val="single" w:sz="4" w:space="0" w:color="auto"/>
            </w:tcBorders>
            <w:hideMark/>
          </w:tcPr>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r w:rsidRPr="00772137">
              <w:rPr>
                <w:rFonts w:ascii="Times New Roman" w:eastAsia="Times New Roman" w:hAnsi="Times New Roman" w:cs="Times New Roman"/>
                <w:sz w:val="24"/>
                <w:szCs w:val="24"/>
                <w:lang w:eastAsia="ru-RU"/>
              </w:rPr>
              <w:t>Ахмадуллин Назир Назарович</w:t>
            </w:r>
          </w:p>
        </w:tc>
        <w:tc>
          <w:tcPr>
            <w:tcW w:w="2410" w:type="dxa"/>
            <w:tcBorders>
              <w:top w:val="single" w:sz="4" w:space="0" w:color="auto"/>
              <w:left w:val="single" w:sz="4" w:space="0" w:color="auto"/>
              <w:bottom w:val="single" w:sz="4" w:space="0" w:color="auto"/>
              <w:right w:val="single" w:sz="4" w:space="0" w:color="auto"/>
            </w:tcBorders>
            <w:hideMark/>
          </w:tcPr>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r w:rsidRPr="00772137">
              <w:rPr>
                <w:rFonts w:ascii="Times New Roman" w:eastAsia="Times New Roman" w:hAnsi="Times New Roman" w:cs="Times New Roman"/>
                <w:sz w:val="24"/>
                <w:szCs w:val="24"/>
                <w:lang w:eastAsia="ru-RU"/>
              </w:rPr>
              <w:t>Информ, история, обществознание, ОДНРК, физика</w:t>
            </w:r>
          </w:p>
        </w:tc>
        <w:tc>
          <w:tcPr>
            <w:tcW w:w="1242" w:type="dxa"/>
            <w:tcBorders>
              <w:top w:val="single" w:sz="4" w:space="0" w:color="auto"/>
              <w:left w:val="single" w:sz="4" w:space="0" w:color="auto"/>
              <w:bottom w:val="single" w:sz="4" w:space="0" w:color="auto"/>
              <w:right w:val="single" w:sz="4" w:space="0" w:color="auto"/>
            </w:tcBorders>
            <w:hideMark/>
          </w:tcPr>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r w:rsidRPr="00772137">
              <w:rPr>
                <w:rFonts w:ascii="Times New Roman" w:eastAsia="Times New Roman" w:hAnsi="Times New Roman" w:cs="Times New Roman"/>
                <w:sz w:val="24"/>
                <w:szCs w:val="24"/>
                <w:lang w:eastAsia="ru-RU"/>
              </w:rPr>
              <w:t>14.01.61</w:t>
            </w:r>
          </w:p>
        </w:tc>
        <w:tc>
          <w:tcPr>
            <w:tcW w:w="1876" w:type="dxa"/>
            <w:tcBorders>
              <w:top w:val="single" w:sz="4" w:space="0" w:color="auto"/>
              <w:left w:val="single" w:sz="4" w:space="0" w:color="auto"/>
              <w:bottom w:val="single" w:sz="4" w:space="0" w:color="auto"/>
              <w:right w:val="single" w:sz="4" w:space="0" w:color="auto"/>
            </w:tcBorders>
          </w:tcPr>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p>
        </w:tc>
      </w:tr>
      <w:tr w:rsidR="00772137" w:rsidRPr="00772137" w:rsidTr="00772137">
        <w:tc>
          <w:tcPr>
            <w:tcW w:w="516" w:type="dxa"/>
            <w:tcBorders>
              <w:top w:val="single" w:sz="4" w:space="0" w:color="auto"/>
              <w:left w:val="single" w:sz="4" w:space="0" w:color="auto"/>
              <w:bottom w:val="single" w:sz="4" w:space="0" w:color="auto"/>
              <w:right w:val="single" w:sz="4" w:space="0" w:color="auto"/>
            </w:tcBorders>
            <w:hideMark/>
          </w:tcPr>
          <w:p w:rsidR="00772137" w:rsidRPr="00772137" w:rsidRDefault="00772137" w:rsidP="00772137">
            <w:pPr>
              <w:spacing w:after="0" w:line="240" w:lineRule="auto"/>
              <w:jc w:val="both"/>
              <w:rPr>
                <w:rFonts w:ascii="Times New Roman" w:eastAsia="Times New Roman" w:hAnsi="Times New Roman" w:cs="Times New Roman"/>
                <w:sz w:val="24"/>
                <w:szCs w:val="24"/>
                <w:lang w:val="tt-RU" w:eastAsia="ru-RU"/>
              </w:rPr>
            </w:pPr>
            <w:r w:rsidRPr="00772137">
              <w:rPr>
                <w:rFonts w:ascii="Times New Roman" w:eastAsia="Times New Roman" w:hAnsi="Times New Roman" w:cs="Times New Roman"/>
                <w:sz w:val="24"/>
                <w:szCs w:val="24"/>
                <w:lang w:val="tt-RU" w:eastAsia="ru-RU"/>
              </w:rPr>
              <w:t>13.</w:t>
            </w:r>
          </w:p>
        </w:tc>
        <w:tc>
          <w:tcPr>
            <w:tcW w:w="2189" w:type="dxa"/>
            <w:tcBorders>
              <w:top w:val="single" w:sz="4" w:space="0" w:color="auto"/>
              <w:left w:val="single" w:sz="4" w:space="0" w:color="auto"/>
              <w:bottom w:val="single" w:sz="4" w:space="0" w:color="auto"/>
              <w:right w:val="single" w:sz="4" w:space="0" w:color="auto"/>
            </w:tcBorders>
          </w:tcPr>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r w:rsidRPr="00772137">
              <w:rPr>
                <w:rFonts w:ascii="Times New Roman" w:eastAsia="Times New Roman" w:hAnsi="Times New Roman" w:cs="Times New Roman"/>
                <w:sz w:val="24"/>
                <w:szCs w:val="24"/>
                <w:lang w:eastAsia="ru-RU"/>
              </w:rPr>
              <w:t>Ибрагимов Дамир Рифгатович</w:t>
            </w:r>
          </w:p>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hideMark/>
          </w:tcPr>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r w:rsidRPr="00772137">
              <w:rPr>
                <w:rFonts w:ascii="Times New Roman" w:eastAsia="Times New Roman" w:hAnsi="Times New Roman" w:cs="Times New Roman"/>
                <w:sz w:val="24"/>
                <w:szCs w:val="24"/>
                <w:lang w:eastAsia="ru-RU"/>
              </w:rPr>
              <w:t>Физкультура</w:t>
            </w:r>
          </w:p>
        </w:tc>
        <w:tc>
          <w:tcPr>
            <w:tcW w:w="1242" w:type="dxa"/>
            <w:tcBorders>
              <w:top w:val="single" w:sz="4" w:space="0" w:color="auto"/>
              <w:left w:val="single" w:sz="4" w:space="0" w:color="auto"/>
              <w:bottom w:val="single" w:sz="4" w:space="0" w:color="auto"/>
              <w:right w:val="single" w:sz="4" w:space="0" w:color="auto"/>
            </w:tcBorders>
            <w:hideMark/>
          </w:tcPr>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r w:rsidRPr="00772137">
              <w:rPr>
                <w:rFonts w:ascii="Times New Roman" w:eastAsia="Times New Roman" w:hAnsi="Times New Roman" w:cs="Times New Roman"/>
                <w:sz w:val="24"/>
                <w:szCs w:val="24"/>
                <w:lang w:eastAsia="ru-RU"/>
              </w:rPr>
              <w:t>23.04.70</w:t>
            </w:r>
          </w:p>
        </w:tc>
        <w:tc>
          <w:tcPr>
            <w:tcW w:w="1876" w:type="dxa"/>
            <w:tcBorders>
              <w:top w:val="single" w:sz="4" w:space="0" w:color="auto"/>
              <w:left w:val="single" w:sz="4" w:space="0" w:color="auto"/>
              <w:bottom w:val="single" w:sz="4" w:space="0" w:color="auto"/>
              <w:right w:val="single" w:sz="4" w:space="0" w:color="auto"/>
            </w:tcBorders>
          </w:tcPr>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p>
        </w:tc>
      </w:tr>
      <w:tr w:rsidR="00772137" w:rsidRPr="00772137" w:rsidTr="00772137">
        <w:tc>
          <w:tcPr>
            <w:tcW w:w="516" w:type="dxa"/>
            <w:tcBorders>
              <w:top w:val="single" w:sz="4" w:space="0" w:color="auto"/>
              <w:left w:val="single" w:sz="4" w:space="0" w:color="auto"/>
              <w:bottom w:val="single" w:sz="4" w:space="0" w:color="auto"/>
              <w:right w:val="single" w:sz="4" w:space="0" w:color="auto"/>
            </w:tcBorders>
            <w:hideMark/>
          </w:tcPr>
          <w:p w:rsidR="00772137" w:rsidRPr="00772137" w:rsidRDefault="00772137" w:rsidP="00772137">
            <w:pPr>
              <w:spacing w:after="0" w:line="240" w:lineRule="auto"/>
              <w:jc w:val="both"/>
              <w:rPr>
                <w:rFonts w:ascii="Times New Roman" w:eastAsia="Times New Roman" w:hAnsi="Times New Roman" w:cs="Times New Roman"/>
                <w:sz w:val="24"/>
                <w:szCs w:val="24"/>
                <w:lang w:val="tt-RU" w:eastAsia="ru-RU"/>
              </w:rPr>
            </w:pPr>
            <w:r w:rsidRPr="00772137">
              <w:rPr>
                <w:rFonts w:ascii="Times New Roman" w:eastAsia="Times New Roman" w:hAnsi="Times New Roman" w:cs="Times New Roman"/>
                <w:sz w:val="24"/>
                <w:szCs w:val="24"/>
                <w:lang w:val="tt-RU" w:eastAsia="ru-RU"/>
              </w:rPr>
              <w:t>14.</w:t>
            </w:r>
          </w:p>
        </w:tc>
        <w:tc>
          <w:tcPr>
            <w:tcW w:w="2189" w:type="dxa"/>
            <w:tcBorders>
              <w:top w:val="single" w:sz="4" w:space="0" w:color="auto"/>
              <w:left w:val="single" w:sz="4" w:space="0" w:color="auto"/>
              <w:bottom w:val="single" w:sz="4" w:space="0" w:color="auto"/>
              <w:right w:val="single" w:sz="4" w:space="0" w:color="auto"/>
            </w:tcBorders>
            <w:hideMark/>
          </w:tcPr>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r w:rsidRPr="00772137">
              <w:rPr>
                <w:rFonts w:ascii="Times New Roman" w:eastAsia="Times New Roman" w:hAnsi="Times New Roman" w:cs="Times New Roman"/>
                <w:sz w:val="24"/>
                <w:szCs w:val="24"/>
                <w:lang w:eastAsia="ru-RU"/>
              </w:rPr>
              <w:t>Ахмадишин Ахлям Ахметзиевич</w:t>
            </w:r>
          </w:p>
        </w:tc>
        <w:tc>
          <w:tcPr>
            <w:tcW w:w="2410" w:type="dxa"/>
            <w:tcBorders>
              <w:top w:val="single" w:sz="4" w:space="0" w:color="auto"/>
              <w:left w:val="single" w:sz="4" w:space="0" w:color="auto"/>
              <w:bottom w:val="single" w:sz="4" w:space="0" w:color="auto"/>
              <w:right w:val="single" w:sz="4" w:space="0" w:color="auto"/>
            </w:tcBorders>
            <w:hideMark/>
          </w:tcPr>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r w:rsidRPr="00772137">
              <w:rPr>
                <w:rFonts w:ascii="Times New Roman" w:eastAsia="Times New Roman" w:hAnsi="Times New Roman" w:cs="Times New Roman"/>
                <w:sz w:val="24"/>
                <w:szCs w:val="24"/>
                <w:lang w:eastAsia="ru-RU"/>
              </w:rPr>
              <w:t>ОБЖ,  физкультура, технология</w:t>
            </w:r>
          </w:p>
        </w:tc>
        <w:tc>
          <w:tcPr>
            <w:tcW w:w="1242" w:type="dxa"/>
            <w:tcBorders>
              <w:top w:val="single" w:sz="4" w:space="0" w:color="auto"/>
              <w:left w:val="single" w:sz="4" w:space="0" w:color="auto"/>
              <w:bottom w:val="single" w:sz="4" w:space="0" w:color="auto"/>
              <w:right w:val="single" w:sz="4" w:space="0" w:color="auto"/>
            </w:tcBorders>
            <w:hideMark/>
          </w:tcPr>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r w:rsidRPr="00772137">
              <w:rPr>
                <w:rFonts w:ascii="Times New Roman" w:eastAsia="Times New Roman" w:hAnsi="Times New Roman" w:cs="Times New Roman"/>
                <w:sz w:val="24"/>
                <w:szCs w:val="24"/>
                <w:lang w:eastAsia="ru-RU"/>
              </w:rPr>
              <w:t>18.06.68</w:t>
            </w:r>
          </w:p>
        </w:tc>
        <w:tc>
          <w:tcPr>
            <w:tcW w:w="1876" w:type="dxa"/>
            <w:tcBorders>
              <w:top w:val="single" w:sz="4" w:space="0" w:color="auto"/>
              <w:left w:val="single" w:sz="4" w:space="0" w:color="auto"/>
              <w:bottom w:val="single" w:sz="4" w:space="0" w:color="auto"/>
              <w:right w:val="single" w:sz="4" w:space="0" w:color="auto"/>
            </w:tcBorders>
          </w:tcPr>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p>
        </w:tc>
      </w:tr>
      <w:tr w:rsidR="00772137" w:rsidRPr="00772137" w:rsidTr="00772137">
        <w:tc>
          <w:tcPr>
            <w:tcW w:w="516" w:type="dxa"/>
            <w:tcBorders>
              <w:top w:val="single" w:sz="4" w:space="0" w:color="auto"/>
              <w:left w:val="single" w:sz="4" w:space="0" w:color="auto"/>
              <w:bottom w:val="single" w:sz="4" w:space="0" w:color="auto"/>
              <w:right w:val="single" w:sz="4" w:space="0" w:color="auto"/>
            </w:tcBorders>
            <w:hideMark/>
          </w:tcPr>
          <w:p w:rsidR="00772137" w:rsidRPr="00772137" w:rsidRDefault="00772137" w:rsidP="00772137">
            <w:pPr>
              <w:spacing w:after="0" w:line="240" w:lineRule="auto"/>
              <w:jc w:val="both"/>
              <w:rPr>
                <w:rFonts w:ascii="Times New Roman" w:eastAsia="Times New Roman" w:hAnsi="Times New Roman" w:cs="Times New Roman"/>
                <w:sz w:val="24"/>
                <w:szCs w:val="24"/>
                <w:lang w:val="tt-RU" w:eastAsia="ru-RU"/>
              </w:rPr>
            </w:pPr>
            <w:r w:rsidRPr="00772137">
              <w:rPr>
                <w:rFonts w:ascii="Times New Roman" w:eastAsia="Times New Roman" w:hAnsi="Times New Roman" w:cs="Times New Roman"/>
                <w:sz w:val="24"/>
                <w:szCs w:val="24"/>
                <w:lang w:val="tt-RU" w:eastAsia="ru-RU"/>
              </w:rPr>
              <w:t>15.</w:t>
            </w:r>
          </w:p>
        </w:tc>
        <w:tc>
          <w:tcPr>
            <w:tcW w:w="2189" w:type="dxa"/>
            <w:tcBorders>
              <w:top w:val="single" w:sz="4" w:space="0" w:color="auto"/>
              <w:left w:val="single" w:sz="4" w:space="0" w:color="auto"/>
              <w:bottom w:val="single" w:sz="4" w:space="0" w:color="auto"/>
              <w:right w:val="single" w:sz="4" w:space="0" w:color="auto"/>
            </w:tcBorders>
            <w:hideMark/>
          </w:tcPr>
          <w:p w:rsidR="00772137" w:rsidRPr="00772137" w:rsidRDefault="00772137" w:rsidP="00772137">
            <w:pPr>
              <w:spacing w:after="0" w:line="240" w:lineRule="auto"/>
              <w:jc w:val="both"/>
              <w:rPr>
                <w:rFonts w:ascii="Times New Roman" w:eastAsia="Times New Roman" w:hAnsi="Times New Roman" w:cs="Times New Roman"/>
                <w:sz w:val="24"/>
                <w:szCs w:val="24"/>
                <w:lang w:val="tt-RU" w:eastAsia="ru-RU"/>
              </w:rPr>
            </w:pPr>
            <w:r w:rsidRPr="00772137">
              <w:rPr>
                <w:rFonts w:ascii="Times New Roman" w:eastAsia="Times New Roman" w:hAnsi="Times New Roman" w:cs="Times New Roman"/>
                <w:sz w:val="24"/>
                <w:szCs w:val="24"/>
                <w:lang w:eastAsia="ru-RU"/>
              </w:rPr>
              <w:t>Нуретдинова Алия Фикусовна</w:t>
            </w:r>
          </w:p>
        </w:tc>
        <w:tc>
          <w:tcPr>
            <w:tcW w:w="2410" w:type="dxa"/>
            <w:tcBorders>
              <w:top w:val="single" w:sz="4" w:space="0" w:color="auto"/>
              <w:left w:val="single" w:sz="4" w:space="0" w:color="auto"/>
              <w:bottom w:val="single" w:sz="4" w:space="0" w:color="auto"/>
              <w:right w:val="single" w:sz="4" w:space="0" w:color="auto"/>
            </w:tcBorders>
            <w:hideMark/>
          </w:tcPr>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r w:rsidRPr="00772137">
              <w:rPr>
                <w:rFonts w:ascii="Times New Roman" w:eastAsia="Times New Roman" w:hAnsi="Times New Roman" w:cs="Times New Roman"/>
                <w:sz w:val="24"/>
                <w:szCs w:val="24"/>
                <w:lang w:val="tt-RU" w:eastAsia="ru-RU"/>
              </w:rPr>
              <w:t>2</w:t>
            </w:r>
            <w:r w:rsidRPr="00772137">
              <w:rPr>
                <w:rFonts w:ascii="Times New Roman" w:eastAsia="Times New Roman" w:hAnsi="Times New Roman" w:cs="Times New Roman"/>
                <w:sz w:val="24"/>
                <w:szCs w:val="24"/>
                <w:lang w:eastAsia="ru-RU"/>
              </w:rPr>
              <w:t xml:space="preserve"> класс</w:t>
            </w:r>
          </w:p>
        </w:tc>
        <w:tc>
          <w:tcPr>
            <w:tcW w:w="1242" w:type="dxa"/>
            <w:tcBorders>
              <w:top w:val="single" w:sz="4" w:space="0" w:color="auto"/>
              <w:left w:val="single" w:sz="4" w:space="0" w:color="auto"/>
              <w:bottom w:val="single" w:sz="4" w:space="0" w:color="auto"/>
              <w:right w:val="single" w:sz="4" w:space="0" w:color="auto"/>
            </w:tcBorders>
            <w:hideMark/>
          </w:tcPr>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r w:rsidRPr="00772137">
              <w:rPr>
                <w:rFonts w:ascii="Times New Roman" w:eastAsia="Times New Roman" w:hAnsi="Times New Roman" w:cs="Times New Roman"/>
                <w:sz w:val="24"/>
                <w:szCs w:val="24"/>
                <w:lang w:eastAsia="ru-RU"/>
              </w:rPr>
              <w:t>26.12.89</w:t>
            </w:r>
          </w:p>
        </w:tc>
        <w:tc>
          <w:tcPr>
            <w:tcW w:w="1876" w:type="dxa"/>
            <w:tcBorders>
              <w:top w:val="single" w:sz="4" w:space="0" w:color="auto"/>
              <w:left w:val="single" w:sz="4" w:space="0" w:color="auto"/>
              <w:bottom w:val="single" w:sz="4" w:space="0" w:color="auto"/>
              <w:right w:val="single" w:sz="4" w:space="0" w:color="auto"/>
            </w:tcBorders>
          </w:tcPr>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p>
        </w:tc>
      </w:tr>
      <w:tr w:rsidR="00772137" w:rsidRPr="00772137" w:rsidTr="00772137">
        <w:tc>
          <w:tcPr>
            <w:tcW w:w="516" w:type="dxa"/>
            <w:tcBorders>
              <w:top w:val="single" w:sz="4" w:space="0" w:color="auto"/>
              <w:left w:val="single" w:sz="4" w:space="0" w:color="auto"/>
              <w:bottom w:val="single" w:sz="4" w:space="0" w:color="auto"/>
              <w:right w:val="single" w:sz="4" w:space="0" w:color="auto"/>
            </w:tcBorders>
            <w:hideMark/>
          </w:tcPr>
          <w:p w:rsidR="00772137" w:rsidRPr="00772137" w:rsidRDefault="00772137" w:rsidP="00772137">
            <w:pPr>
              <w:spacing w:after="0" w:line="240" w:lineRule="auto"/>
              <w:jc w:val="both"/>
              <w:rPr>
                <w:rFonts w:ascii="Times New Roman" w:eastAsia="Times New Roman" w:hAnsi="Times New Roman" w:cs="Times New Roman"/>
                <w:sz w:val="24"/>
                <w:szCs w:val="24"/>
                <w:lang w:val="tt-RU" w:eastAsia="ru-RU"/>
              </w:rPr>
            </w:pPr>
            <w:r w:rsidRPr="00772137">
              <w:rPr>
                <w:rFonts w:ascii="Times New Roman" w:eastAsia="Times New Roman" w:hAnsi="Times New Roman" w:cs="Times New Roman"/>
                <w:sz w:val="24"/>
                <w:szCs w:val="24"/>
                <w:lang w:val="tt-RU" w:eastAsia="ru-RU"/>
              </w:rPr>
              <w:t>16.</w:t>
            </w:r>
          </w:p>
        </w:tc>
        <w:tc>
          <w:tcPr>
            <w:tcW w:w="2189" w:type="dxa"/>
            <w:tcBorders>
              <w:top w:val="single" w:sz="4" w:space="0" w:color="auto"/>
              <w:left w:val="single" w:sz="4" w:space="0" w:color="auto"/>
              <w:bottom w:val="single" w:sz="4" w:space="0" w:color="auto"/>
              <w:right w:val="single" w:sz="4" w:space="0" w:color="auto"/>
            </w:tcBorders>
            <w:hideMark/>
          </w:tcPr>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r w:rsidRPr="00772137">
              <w:rPr>
                <w:rFonts w:ascii="Times New Roman" w:eastAsia="Times New Roman" w:hAnsi="Times New Roman" w:cs="Times New Roman"/>
                <w:sz w:val="24"/>
                <w:szCs w:val="24"/>
                <w:lang w:eastAsia="ru-RU"/>
              </w:rPr>
              <w:t>Шайхелисламова Альфина Фанавиевна</w:t>
            </w:r>
          </w:p>
        </w:tc>
        <w:tc>
          <w:tcPr>
            <w:tcW w:w="2410" w:type="dxa"/>
            <w:tcBorders>
              <w:top w:val="single" w:sz="4" w:space="0" w:color="auto"/>
              <w:left w:val="single" w:sz="4" w:space="0" w:color="auto"/>
              <w:bottom w:val="single" w:sz="4" w:space="0" w:color="auto"/>
              <w:right w:val="single" w:sz="4" w:space="0" w:color="auto"/>
            </w:tcBorders>
            <w:hideMark/>
          </w:tcPr>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r w:rsidRPr="00772137">
              <w:rPr>
                <w:rFonts w:ascii="Times New Roman" w:eastAsia="Times New Roman" w:hAnsi="Times New Roman" w:cs="Times New Roman"/>
                <w:sz w:val="24"/>
                <w:szCs w:val="24"/>
                <w:lang w:val="tt-RU" w:eastAsia="ru-RU"/>
              </w:rPr>
              <w:t>3</w:t>
            </w:r>
            <w:r w:rsidRPr="00772137">
              <w:rPr>
                <w:rFonts w:ascii="Times New Roman" w:eastAsia="Times New Roman" w:hAnsi="Times New Roman" w:cs="Times New Roman"/>
                <w:sz w:val="24"/>
                <w:szCs w:val="24"/>
                <w:lang w:eastAsia="ru-RU"/>
              </w:rPr>
              <w:t xml:space="preserve"> класс</w:t>
            </w:r>
          </w:p>
        </w:tc>
        <w:tc>
          <w:tcPr>
            <w:tcW w:w="1242" w:type="dxa"/>
            <w:tcBorders>
              <w:top w:val="single" w:sz="4" w:space="0" w:color="auto"/>
              <w:left w:val="single" w:sz="4" w:space="0" w:color="auto"/>
              <w:bottom w:val="single" w:sz="4" w:space="0" w:color="auto"/>
              <w:right w:val="single" w:sz="4" w:space="0" w:color="auto"/>
            </w:tcBorders>
            <w:hideMark/>
          </w:tcPr>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r w:rsidRPr="00772137">
              <w:rPr>
                <w:rFonts w:ascii="Times New Roman" w:eastAsia="Times New Roman" w:hAnsi="Times New Roman" w:cs="Times New Roman"/>
                <w:sz w:val="24"/>
                <w:szCs w:val="24"/>
                <w:lang w:eastAsia="ru-RU"/>
              </w:rPr>
              <w:t>10.03.70</w:t>
            </w:r>
          </w:p>
        </w:tc>
        <w:tc>
          <w:tcPr>
            <w:tcW w:w="1876" w:type="dxa"/>
            <w:tcBorders>
              <w:top w:val="single" w:sz="4" w:space="0" w:color="auto"/>
              <w:left w:val="single" w:sz="4" w:space="0" w:color="auto"/>
              <w:bottom w:val="single" w:sz="4" w:space="0" w:color="auto"/>
              <w:right w:val="single" w:sz="4" w:space="0" w:color="auto"/>
            </w:tcBorders>
          </w:tcPr>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p>
        </w:tc>
      </w:tr>
      <w:tr w:rsidR="00772137" w:rsidRPr="00772137" w:rsidTr="00772137">
        <w:tc>
          <w:tcPr>
            <w:tcW w:w="516" w:type="dxa"/>
            <w:tcBorders>
              <w:top w:val="single" w:sz="4" w:space="0" w:color="auto"/>
              <w:left w:val="single" w:sz="4" w:space="0" w:color="auto"/>
              <w:bottom w:val="single" w:sz="4" w:space="0" w:color="auto"/>
              <w:right w:val="single" w:sz="4" w:space="0" w:color="auto"/>
            </w:tcBorders>
            <w:hideMark/>
          </w:tcPr>
          <w:p w:rsidR="00772137" w:rsidRPr="00772137" w:rsidRDefault="00772137" w:rsidP="00772137">
            <w:pPr>
              <w:spacing w:after="0" w:line="240" w:lineRule="auto"/>
              <w:jc w:val="both"/>
              <w:rPr>
                <w:rFonts w:ascii="Times New Roman" w:eastAsia="Times New Roman" w:hAnsi="Times New Roman" w:cs="Times New Roman"/>
                <w:sz w:val="24"/>
                <w:szCs w:val="24"/>
                <w:lang w:val="tt-RU" w:eastAsia="ru-RU"/>
              </w:rPr>
            </w:pPr>
            <w:r w:rsidRPr="00772137">
              <w:rPr>
                <w:rFonts w:ascii="Times New Roman" w:eastAsia="Times New Roman" w:hAnsi="Times New Roman" w:cs="Times New Roman"/>
                <w:sz w:val="24"/>
                <w:szCs w:val="24"/>
                <w:lang w:val="tt-RU" w:eastAsia="ru-RU"/>
              </w:rPr>
              <w:t>17.</w:t>
            </w:r>
          </w:p>
        </w:tc>
        <w:tc>
          <w:tcPr>
            <w:tcW w:w="2189" w:type="dxa"/>
            <w:tcBorders>
              <w:top w:val="single" w:sz="4" w:space="0" w:color="auto"/>
              <w:left w:val="single" w:sz="4" w:space="0" w:color="auto"/>
              <w:bottom w:val="single" w:sz="4" w:space="0" w:color="auto"/>
              <w:right w:val="single" w:sz="4" w:space="0" w:color="auto"/>
            </w:tcBorders>
            <w:hideMark/>
          </w:tcPr>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r w:rsidRPr="00772137">
              <w:rPr>
                <w:rFonts w:ascii="Times New Roman" w:eastAsia="Times New Roman" w:hAnsi="Times New Roman" w:cs="Times New Roman"/>
                <w:sz w:val="24"/>
                <w:szCs w:val="24"/>
                <w:lang w:eastAsia="ru-RU"/>
              </w:rPr>
              <w:t xml:space="preserve">Гареева </w:t>
            </w:r>
          </w:p>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r w:rsidRPr="00772137">
              <w:rPr>
                <w:rFonts w:ascii="Times New Roman" w:eastAsia="Times New Roman" w:hAnsi="Times New Roman" w:cs="Times New Roman"/>
                <w:sz w:val="24"/>
                <w:szCs w:val="24"/>
                <w:lang w:eastAsia="ru-RU"/>
              </w:rPr>
              <w:t>Ляйсан Раиловна</w:t>
            </w:r>
          </w:p>
        </w:tc>
        <w:tc>
          <w:tcPr>
            <w:tcW w:w="2410" w:type="dxa"/>
            <w:tcBorders>
              <w:top w:val="single" w:sz="4" w:space="0" w:color="auto"/>
              <w:left w:val="single" w:sz="4" w:space="0" w:color="auto"/>
              <w:bottom w:val="single" w:sz="4" w:space="0" w:color="auto"/>
              <w:right w:val="single" w:sz="4" w:space="0" w:color="auto"/>
            </w:tcBorders>
            <w:hideMark/>
          </w:tcPr>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r w:rsidRPr="00772137">
              <w:rPr>
                <w:rFonts w:ascii="Times New Roman" w:eastAsia="Times New Roman" w:hAnsi="Times New Roman" w:cs="Times New Roman"/>
                <w:sz w:val="24"/>
                <w:szCs w:val="24"/>
                <w:lang w:eastAsia="ru-RU"/>
              </w:rPr>
              <w:t>4 класс, Педагог-библиотекарь</w:t>
            </w:r>
          </w:p>
        </w:tc>
        <w:tc>
          <w:tcPr>
            <w:tcW w:w="1242" w:type="dxa"/>
            <w:tcBorders>
              <w:top w:val="single" w:sz="4" w:space="0" w:color="auto"/>
              <w:left w:val="single" w:sz="4" w:space="0" w:color="auto"/>
              <w:bottom w:val="single" w:sz="4" w:space="0" w:color="auto"/>
              <w:right w:val="single" w:sz="4" w:space="0" w:color="auto"/>
            </w:tcBorders>
            <w:hideMark/>
          </w:tcPr>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r w:rsidRPr="00772137">
              <w:rPr>
                <w:rFonts w:ascii="Times New Roman" w:eastAsia="Times New Roman" w:hAnsi="Times New Roman" w:cs="Times New Roman"/>
                <w:sz w:val="24"/>
                <w:szCs w:val="24"/>
                <w:lang w:eastAsia="ru-RU"/>
              </w:rPr>
              <w:t>11.06.84</w:t>
            </w:r>
          </w:p>
        </w:tc>
        <w:tc>
          <w:tcPr>
            <w:tcW w:w="1876" w:type="dxa"/>
            <w:tcBorders>
              <w:top w:val="single" w:sz="4" w:space="0" w:color="auto"/>
              <w:left w:val="single" w:sz="4" w:space="0" w:color="auto"/>
              <w:bottom w:val="single" w:sz="4" w:space="0" w:color="auto"/>
              <w:right w:val="single" w:sz="4" w:space="0" w:color="auto"/>
            </w:tcBorders>
          </w:tcPr>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p>
        </w:tc>
      </w:tr>
      <w:tr w:rsidR="00772137" w:rsidRPr="00772137" w:rsidTr="00772137">
        <w:tc>
          <w:tcPr>
            <w:tcW w:w="516" w:type="dxa"/>
            <w:tcBorders>
              <w:top w:val="single" w:sz="4" w:space="0" w:color="auto"/>
              <w:left w:val="single" w:sz="4" w:space="0" w:color="auto"/>
              <w:bottom w:val="single" w:sz="4" w:space="0" w:color="auto"/>
              <w:right w:val="single" w:sz="4" w:space="0" w:color="auto"/>
            </w:tcBorders>
          </w:tcPr>
          <w:p w:rsidR="00772137" w:rsidRPr="00772137" w:rsidRDefault="00772137" w:rsidP="00772137">
            <w:pPr>
              <w:spacing w:after="0" w:line="240" w:lineRule="auto"/>
              <w:jc w:val="both"/>
              <w:rPr>
                <w:rFonts w:ascii="Times New Roman" w:eastAsia="Times New Roman" w:hAnsi="Times New Roman" w:cs="Times New Roman"/>
                <w:sz w:val="24"/>
                <w:szCs w:val="24"/>
                <w:lang w:val="tt-RU" w:eastAsia="ru-RU"/>
              </w:rPr>
            </w:pPr>
          </w:p>
        </w:tc>
        <w:tc>
          <w:tcPr>
            <w:tcW w:w="2189" w:type="dxa"/>
            <w:tcBorders>
              <w:top w:val="single" w:sz="4" w:space="0" w:color="auto"/>
              <w:left w:val="single" w:sz="4" w:space="0" w:color="auto"/>
              <w:bottom w:val="single" w:sz="4" w:space="0" w:color="auto"/>
              <w:right w:val="single" w:sz="4" w:space="0" w:color="auto"/>
            </w:tcBorders>
          </w:tcPr>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tcPr>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p>
        </w:tc>
        <w:tc>
          <w:tcPr>
            <w:tcW w:w="1242" w:type="dxa"/>
            <w:tcBorders>
              <w:top w:val="single" w:sz="4" w:space="0" w:color="auto"/>
              <w:left w:val="single" w:sz="4" w:space="0" w:color="auto"/>
              <w:bottom w:val="single" w:sz="4" w:space="0" w:color="auto"/>
              <w:right w:val="single" w:sz="4" w:space="0" w:color="auto"/>
            </w:tcBorders>
          </w:tcPr>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p>
        </w:tc>
        <w:tc>
          <w:tcPr>
            <w:tcW w:w="1876" w:type="dxa"/>
            <w:tcBorders>
              <w:top w:val="single" w:sz="4" w:space="0" w:color="auto"/>
              <w:left w:val="single" w:sz="4" w:space="0" w:color="auto"/>
              <w:bottom w:val="single" w:sz="4" w:space="0" w:color="auto"/>
              <w:right w:val="single" w:sz="4" w:space="0" w:color="auto"/>
            </w:tcBorders>
          </w:tcPr>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rsidR="00772137" w:rsidRPr="00772137" w:rsidRDefault="00772137" w:rsidP="00772137">
            <w:pPr>
              <w:spacing w:after="0" w:line="240" w:lineRule="auto"/>
              <w:jc w:val="both"/>
              <w:rPr>
                <w:rFonts w:ascii="Times New Roman" w:eastAsia="Times New Roman" w:hAnsi="Times New Roman" w:cs="Times New Roman"/>
                <w:sz w:val="24"/>
                <w:szCs w:val="24"/>
                <w:lang w:eastAsia="ru-RU"/>
              </w:rPr>
            </w:pPr>
          </w:p>
        </w:tc>
      </w:tr>
    </w:tbl>
    <w:p w:rsidR="003F611C" w:rsidRDefault="003F611C" w:rsidP="004459A4">
      <w:pPr>
        <w:widowControl w:val="0"/>
        <w:shd w:val="clear" w:color="auto" w:fill="FFFFFF"/>
        <w:spacing w:after="0" w:line="240" w:lineRule="auto"/>
        <w:ind w:firstLine="709"/>
        <w:rPr>
          <w:rFonts w:ascii="Times New Roman" w:hAnsi="Times New Roman" w:cs="Times New Roman"/>
          <w:sz w:val="24"/>
          <w:szCs w:val="24"/>
        </w:rPr>
      </w:pPr>
    </w:p>
    <w:p w:rsidR="00772137" w:rsidRDefault="00772137" w:rsidP="004459A4">
      <w:pPr>
        <w:widowControl w:val="0"/>
        <w:shd w:val="clear" w:color="auto" w:fill="FFFFFF"/>
        <w:spacing w:after="0" w:line="240" w:lineRule="auto"/>
        <w:ind w:firstLine="709"/>
        <w:rPr>
          <w:rFonts w:ascii="Times New Roman" w:hAnsi="Times New Roman" w:cs="Times New Roman"/>
          <w:sz w:val="24"/>
          <w:szCs w:val="24"/>
        </w:rPr>
      </w:pPr>
    </w:p>
    <w:p w:rsidR="00772137" w:rsidRPr="008C5378" w:rsidRDefault="00772137" w:rsidP="004459A4">
      <w:pPr>
        <w:widowControl w:val="0"/>
        <w:shd w:val="clear" w:color="auto" w:fill="FFFFFF"/>
        <w:spacing w:after="0" w:line="240" w:lineRule="auto"/>
        <w:ind w:firstLine="709"/>
        <w:rPr>
          <w:rFonts w:ascii="Times New Roman" w:hAnsi="Times New Roman" w:cs="Times New Roman"/>
          <w:sz w:val="24"/>
          <w:szCs w:val="24"/>
        </w:rPr>
      </w:pPr>
    </w:p>
    <w:p w:rsidR="003F611C" w:rsidRPr="008C5378" w:rsidRDefault="003F611C" w:rsidP="004459A4">
      <w:pPr>
        <w:widowControl w:val="0"/>
        <w:shd w:val="clear" w:color="auto" w:fill="FFFFFF"/>
        <w:spacing w:after="0" w:line="240" w:lineRule="auto"/>
        <w:ind w:firstLine="709"/>
        <w:rPr>
          <w:rFonts w:ascii="Times New Roman" w:hAnsi="Times New Roman" w:cs="Times New Roman"/>
          <w:sz w:val="24"/>
          <w:szCs w:val="24"/>
        </w:rPr>
      </w:pPr>
    </w:p>
    <w:p w:rsidR="004459A4" w:rsidRPr="008C5378" w:rsidRDefault="004B29F2" w:rsidP="002F6610">
      <w:pPr>
        <w:widowControl w:val="0"/>
        <w:shd w:val="clear" w:color="auto" w:fill="FFFFFF"/>
        <w:spacing w:after="0" w:line="240" w:lineRule="auto"/>
        <w:jc w:val="both"/>
        <w:rPr>
          <w:rFonts w:ascii="Times New Roman" w:hAnsi="Times New Roman" w:cs="Times New Roman"/>
          <w:b/>
          <w:sz w:val="24"/>
          <w:szCs w:val="24"/>
        </w:rPr>
      </w:pPr>
      <w:bookmarkStart w:id="53" w:name="_Toc410654077"/>
      <w:bookmarkStart w:id="54" w:name="_Toc409691737"/>
      <w:bookmarkStart w:id="55" w:name="_Toc414553287"/>
      <w:r w:rsidRPr="00EB381C">
        <w:rPr>
          <w:rFonts w:ascii="Times New Roman" w:hAnsi="Times New Roman" w:cs="Times New Roman"/>
          <w:b/>
          <w:sz w:val="24"/>
          <w:szCs w:val="24"/>
        </w:rPr>
        <w:t xml:space="preserve">3.4.2. </w:t>
      </w:r>
      <w:r w:rsidR="004459A4" w:rsidRPr="00EB381C">
        <w:rPr>
          <w:rFonts w:ascii="Times New Roman" w:hAnsi="Times New Roman" w:cs="Times New Roman"/>
          <w:b/>
          <w:sz w:val="24"/>
          <w:szCs w:val="24"/>
        </w:rPr>
        <w:t>Психолого-педагогические условия реализации основной</w:t>
      </w:r>
      <w:bookmarkStart w:id="56" w:name="_Toc410654078"/>
      <w:bookmarkEnd w:id="53"/>
      <w:r w:rsidR="004459A4" w:rsidRPr="00EB381C">
        <w:rPr>
          <w:rFonts w:ascii="Times New Roman" w:hAnsi="Times New Roman" w:cs="Times New Roman"/>
          <w:b/>
          <w:sz w:val="24"/>
          <w:szCs w:val="24"/>
        </w:rPr>
        <w:t xml:space="preserve"> образовательной программы основного общего образования</w:t>
      </w:r>
      <w:bookmarkEnd w:id="54"/>
      <w:bookmarkEnd w:id="55"/>
      <w:bookmarkEnd w:id="56"/>
    </w:p>
    <w:p w:rsidR="004459A4" w:rsidRPr="008C5378" w:rsidRDefault="004459A4" w:rsidP="004459A4">
      <w:pPr>
        <w:widowControl w:val="0"/>
        <w:shd w:val="clear" w:color="auto" w:fill="FFFFFF"/>
        <w:autoSpaceDE w:val="0"/>
        <w:autoSpaceDN w:val="0"/>
        <w:adjustRightInd w:val="0"/>
        <w:spacing w:after="0" w:line="240" w:lineRule="auto"/>
        <w:ind w:firstLine="720"/>
        <w:jc w:val="both"/>
        <w:rPr>
          <w:rFonts w:ascii="Times New Roman" w:hAnsi="Times New Roman" w:cs="Times New Roman"/>
          <w:sz w:val="24"/>
          <w:szCs w:val="24"/>
        </w:rPr>
      </w:pPr>
      <w:r w:rsidRPr="008C5378">
        <w:rPr>
          <w:rFonts w:ascii="Times New Roman" w:hAnsi="Times New Roman" w:cs="Times New Roman"/>
          <w:sz w:val="24"/>
          <w:szCs w:val="24"/>
        </w:rPr>
        <w:t>Психолого-педагогические условия реализации основной образовательной программы основного общего образования обеспечивают:</w:t>
      </w:r>
    </w:p>
    <w:p w:rsidR="004459A4" w:rsidRPr="008C5378" w:rsidRDefault="004459A4" w:rsidP="00331A2C">
      <w:pPr>
        <w:numPr>
          <w:ilvl w:val="0"/>
          <w:numId w:val="38"/>
        </w:numPr>
        <w:shd w:val="clear" w:color="auto" w:fill="FFFFFF"/>
        <w:tabs>
          <w:tab w:val="clear" w:pos="1440"/>
          <w:tab w:val="num" w:pos="180"/>
        </w:tabs>
        <w:autoSpaceDE w:val="0"/>
        <w:autoSpaceDN w:val="0"/>
        <w:adjustRightInd w:val="0"/>
        <w:spacing w:after="0" w:line="240" w:lineRule="auto"/>
        <w:ind w:left="180" w:hanging="180"/>
        <w:jc w:val="both"/>
        <w:rPr>
          <w:rFonts w:ascii="Times New Roman" w:hAnsi="Times New Roman" w:cs="Times New Roman"/>
          <w:sz w:val="24"/>
          <w:szCs w:val="24"/>
        </w:rPr>
      </w:pPr>
      <w:r w:rsidRPr="008C5378">
        <w:rPr>
          <w:rFonts w:ascii="Times New Roman" w:hAnsi="Times New Roman" w:cs="Times New Roman"/>
          <w:sz w:val="24"/>
          <w:szCs w:val="24"/>
        </w:rPr>
        <w:t>преемственность содержания и форм организации образовательной деятельности по отношению к начальной ступени общего образования;</w:t>
      </w:r>
    </w:p>
    <w:p w:rsidR="004459A4" w:rsidRPr="008C5378" w:rsidRDefault="004459A4" w:rsidP="00331A2C">
      <w:pPr>
        <w:numPr>
          <w:ilvl w:val="0"/>
          <w:numId w:val="38"/>
        </w:numPr>
        <w:shd w:val="clear" w:color="auto" w:fill="FFFFFF"/>
        <w:tabs>
          <w:tab w:val="clear" w:pos="1440"/>
          <w:tab w:val="num" w:pos="180"/>
        </w:tabs>
        <w:autoSpaceDE w:val="0"/>
        <w:autoSpaceDN w:val="0"/>
        <w:adjustRightInd w:val="0"/>
        <w:spacing w:after="0" w:line="240" w:lineRule="auto"/>
        <w:ind w:left="180" w:hanging="180"/>
        <w:jc w:val="both"/>
        <w:rPr>
          <w:rFonts w:ascii="Times New Roman" w:hAnsi="Times New Roman" w:cs="Times New Roman"/>
          <w:sz w:val="24"/>
          <w:szCs w:val="24"/>
        </w:rPr>
      </w:pPr>
      <w:r w:rsidRPr="008C5378">
        <w:rPr>
          <w:rFonts w:ascii="Times New Roman" w:hAnsi="Times New Roman" w:cs="Times New Roman"/>
          <w:sz w:val="24"/>
          <w:szCs w:val="24"/>
        </w:rPr>
        <w:t>учет специфики возрастного психофизического развития учащихся;</w:t>
      </w:r>
    </w:p>
    <w:p w:rsidR="004459A4" w:rsidRPr="008C5378" w:rsidRDefault="004459A4" w:rsidP="00331A2C">
      <w:pPr>
        <w:numPr>
          <w:ilvl w:val="0"/>
          <w:numId w:val="38"/>
        </w:numPr>
        <w:shd w:val="clear" w:color="auto" w:fill="FFFFFF"/>
        <w:tabs>
          <w:tab w:val="clear" w:pos="1440"/>
          <w:tab w:val="num" w:pos="180"/>
        </w:tabs>
        <w:autoSpaceDE w:val="0"/>
        <w:autoSpaceDN w:val="0"/>
        <w:adjustRightInd w:val="0"/>
        <w:spacing w:after="0" w:line="240" w:lineRule="auto"/>
        <w:ind w:left="180" w:hanging="180"/>
        <w:jc w:val="both"/>
        <w:rPr>
          <w:rFonts w:ascii="Times New Roman" w:hAnsi="Times New Roman" w:cs="Times New Roman"/>
          <w:sz w:val="24"/>
          <w:szCs w:val="24"/>
        </w:rPr>
      </w:pPr>
      <w:r w:rsidRPr="008C5378">
        <w:rPr>
          <w:rFonts w:ascii="Times New Roman" w:hAnsi="Times New Roman" w:cs="Times New Roman"/>
          <w:sz w:val="24"/>
          <w:szCs w:val="24"/>
        </w:rPr>
        <w:t xml:space="preserve">вариативность направлений психолого-педагогического сопровождения участников образовательных отношений; </w:t>
      </w:r>
    </w:p>
    <w:p w:rsidR="004459A4" w:rsidRPr="008C5378" w:rsidRDefault="004459A4" w:rsidP="00331A2C">
      <w:pPr>
        <w:numPr>
          <w:ilvl w:val="0"/>
          <w:numId w:val="38"/>
        </w:numPr>
        <w:shd w:val="clear" w:color="auto" w:fill="FFFFFF"/>
        <w:tabs>
          <w:tab w:val="clear" w:pos="1440"/>
          <w:tab w:val="num" w:pos="180"/>
        </w:tabs>
        <w:autoSpaceDE w:val="0"/>
        <w:autoSpaceDN w:val="0"/>
        <w:adjustRightInd w:val="0"/>
        <w:spacing w:after="0" w:line="240" w:lineRule="auto"/>
        <w:ind w:left="180" w:hanging="180"/>
        <w:jc w:val="both"/>
        <w:rPr>
          <w:rFonts w:ascii="Times New Roman" w:hAnsi="Times New Roman" w:cs="Times New Roman"/>
          <w:sz w:val="24"/>
          <w:szCs w:val="24"/>
        </w:rPr>
      </w:pPr>
      <w:r w:rsidRPr="008C5378">
        <w:rPr>
          <w:rFonts w:ascii="Times New Roman" w:hAnsi="Times New Roman" w:cs="Times New Roman"/>
          <w:sz w:val="24"/>
          <w:szCs w:val="24"/>
        </w:rPr>
        <w:t xml:space="preserve">диверсификацию уровней психолого-педагогического сопровождения; </w:t>
      </w:r>
    </w:p>
    <w:p w:rsidR="004459A4" w:rsidRPr="008C5378" w:rsidRDefault="004459A4" w:rsidP="00331A2C">
      <w:pPr>
        <w:numPr>
          <w:ilvl w:val="0"/>
          <w:numId w:val="38"/>
        </w:numPr>
        <w:shd w:val="clear" w:color="auto" w:fill="FFFFFF"/>
        <w:tabs>
          <w:tab w:val="clear" w:pos="1440"/>
          <w:tab w:val="num" w:pos="180"/>
        </w:tabs>
        <w:autoSpaceDE w:val="0"/>
        <w:autoSpaceDN w:val="0"/>
        <w:adjustRightInd w:val="0"/>
        <w:spacing w:after="0" w:line="240" w:lineRule="auto"/>
        <w:ind w:left="180" w:hanging="180"/>
        <w:jc w:val="both"/>
        <w:rPr>
          <w:rFonts w:ascii="Times New Roman" w:hAnsi="Times New Roman" w:cs="Times New Roman"/>
          <w:sz w:val="24"/>
          <w:szCs w:val="24"/>
        </w:rPr>
      </w:pPr>
      <w:r w:rsidRPr="008C5378">
        <w:rPr>
          <w:rFonts w:ascii="Times New Roman" w:hAnsi="Times New Roman" w:cs="Times New Roman"/>
          <w:sz w:val="24"/>
          <w:szCs w:val="24"/>
        </w:rPr>
        <w:t xml:space="preserve">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 </w:t>
      </w:r>
    </w:p>
    <w:p w:rsidR="004459A4" w:rsidRPr="008C5378" w:rsidRDefault="004459A4" w:rsidP="004459A4">
      <w:pPr>
        <w:shd w:val="clear" w:color="auto" w:fill="FFFFFF"/>
        <w:autoSpaceDE w:val="0"/>
        <w:autoSpaceDN w:val="0"/>
        <w:adjustRightInd w:val="0"/>
        <w:spacing w:after="0" w:line="240" w:lineRule="auto"/>
        <w:ind w:firstLine="720"/>
        <w:jc w:val="both"/>
        <w:rPr>
          <w:rFonts w:ascii="Times New Roman" w:hAnsi="Times New Roman" w:cs="Times New Roman"/>
          <w:sz w:val="24"/>
          <w:szCs w:val="24"/>
        </w:rPr>
      </w:pPr>
      <w:r w:rsidRPr="008C5378">
        <w:rPr>
          <w:rFonts w:ascii="Times New Roman" w:hAnsi="Times New Roman" w:cs="Times New Roman"/>
          <w:sz w:val="24"/>
          <w:szCs w:val="24"/>
        </w:rPr>
        <w:t>Одним из механизмов, обеспечивающих реализацию психолого-педагогических условий основной образовательной программы основного общего образования, является система психологического сопровождения.</w:t>
      </w:r>
    </w:p>
    <w:p w:rsidR="004459A4" w:rsidRPr="008C5378" w:rsidRDefault="004459A4" w:rsidP="004459A4">
      <w:pPr>
        <w:autoSpaceDE w:val="0"/>
        <w:autoSpaceDN w:val="0"/>
        <w:adjustRightInd w:val="0"/>
        <w:spacing w:after="0" w:line="240" w:lineRule="auto"/>
        <w:ind w:firstLine="720"/>
        <w:jc w:val="both"/>
        <w:rPr>
          <w:rFonts w:ascii="Times New Roman" w:hAnsi="Times New Roman" w:cs="Times New Roman"/>
          <w:sz w:val="24"/>
          <w:szCs w:val="24"/>
        </w:rPr>
      </w:pPr>
      <w:r w:rsidRPr="008C5378">
        <w:rPr>
          <w:rFonts w:ascii="Times New Roman" w:hAnsi="Times New Roman" w:cs="Times New Roman"/>
          <w:b/>
          <w:bCs/>
          <w:sz w:val="24"/>
          <w:szCs w:val="24"/>
        </w:rPr>
        <w:t>Цель психолого-педагогического сопровождения</w:t>
      </w:r>
      <w:r w:rsidRPr="008C5378">
        <w:rPr>
          <w:rFonts w:ascii="Times New Roman" w:hAnsi="Times New Roman" w:cs="Times New Roman"/>
          <w:sz w:val="24"/>
          <w:szCs w:val="24"/>
        </w:rPr>
        <w:t xml:space="preserve"> – создание социально-психологических условий для развития личности учащихся и их успешного обучения.</w:t>
      </w:r>
    </w:p>
    <w:p w:rsidR="004459A4" w:rsidRPr="008C5378" w:rsidRDefault="004459A4" w:rsidP="004459A4">
      <w:pPr>
        <w:autoSpaceDE w:val="0"/>
        <w:autoSpaceDN w:val="0"/>
        <w:adjustRightInd w:val="0"/>
        <w:spacing w:after="0" w:line="240" w:lineRule="auto"/>
        <w:ind w:firstLine="720"/>
        <w:jc w:val="both"/>
        <w:rPr>
          <w:rFonts w:ascii="Times New Roman" w:hAnsi="Times New Roman" w:cs="Times New Roman"/>
          <w:sz w:val="24"/>
          <w:szCs w:val="24"/>
        </w:rPr>
      </w:pPr>
      <w:r w:rsidRPr="008C5378">
        <w:rPr>
          <w:rFonts w:ascii="Times New Roman" w:hAnsi="Times New Roman" w:cs="Times New Roman"/>
          <w:b/>
          <w:bCs/>
          <w:sz w:val="24"/>
          <w:szCs w:val="24"/>
        </w:rPr>
        <w:t xml:space="preserve">Задачи </w:t>
      </w:r>
      <w:r w:rsidRPr="008C5378">
        <w:rPr>
          <w:rFonts w:ascii="Times New Roman" w:hAnsi="Times New Roman" w:cs="Times New Roman"/>
          <w:sz w:val="24"/>
          <w:szCs w:val="24"/>
        </w:rPr>
        <w:t>психолого-педагогического сопровождения на ступени основного общего образования:</w:t>
      </w:r>
    </w:p>
    <w:p w:rsidR="004459A4" w:rsidRPr="008C5378" w:rsidRDefault="004459A4" w:rsidP="00331A2C">
      <w:pPr>
        <w:numPr>
          <w:ilvl w:val="0"/>
          <w:numId w:val="39"/>
        </w:numPr>
        <w:tabs>
          <w:tab w:val="clear" w:pos="1440"/>
          <w:tab w:val="num" w:pos="180"/>
        </w:tabs>
        <w:autoSpaceDE w:val="0"/>
        <w:autoSpaceDN w:val="0"/>
        <w:adjustRightInd w:val="0"/>
        <w:spacing w:after="0" w:line="240" w:lineRule="auto"/>
        <w:ind w:left="180" w:hanging="180"/>
        <w:jc w:val="both"/>
        <w:rPr>
          <w:rFonts w:ascii="Times New Roman" w:hAnsi="Times New Roman" w:cs="Times New Roman"/>
          <w:sz w:val="24"/>
          <w:szCs w:val="24"/>
        </w:rPr>
      </w:pPr>
      <w:r w:rsidRPr="008C5378">
        <w:rPr>
          <w:rFonts w:ascii="Times New Roman" w:hAnsi="Times New Roman" w:cs="Times New Roman"/>
          <w:sz w:val="24"/>
          <w:szCs w:val="24"/>
        </w:rPr>
        <w:t>систематическое отслеживание динамики познавательного и личностного развития ребенка в процессе его обучения;</w:t>
      </w:r>
    </w:p>
    <w:p w:rsidR="004459A4" w:rsidRPr="008C5378" w:rsidRDefault="004459A4" w:rsidP="00331A2C">
      <w:pPr>
        <w:numPr>
          <w:ilvl w:val="0"/>
          <w:numId w:val="39"/>
        </w:numPr>
        <w:tabs>
          <w:tab w:val="clear" w:pos="1440"/>
          <w:tab w:val="num" w:pos="180"/>
        </w:tabs>
        <w:autoSpaceDE w:val="0"/>
        <w:autoSpaceDN w:val="0"/>
        <w:adjustRightInd w:val="0"/>
        <w:spacing w:after="0" w:line="240" w:lineRule="auto"/>
        <w:ind w:left="180" w:hanging="180"/>
        <w:jc w:val="both"/>
        <w:rPr>
          <w:rFonts w:ascii="Times New Roman" w:hAnsi="Times New Roman" w:cs="Times New Roman"/>
          <w:sz w:val="24"/>
          <w:szCs w:val="24"/>
        </w:rPr>
      </w:pPr>
      <w:r w:rsidRPr="008C5378">
        <w:rPr>
          <w:rFonts w:ascii="Times New Roman" w:hAnsi="Times New Roman" w:cs="Times New Roman"/>
          <w:sz w:val="24"/>
          <w:szCs w:val="24"/>
        </w:rPr>
        <w:t xml:space="preserve">создание социально-психологических условий для развития  личности учащихся и их успешного обучения; </w:t>
      </w:r>
    </w:p>
    <w:p w:rsidR="004459A4" w:rsidRPr="008C5378" w:rsidRDefault="004459A4" w:rsidP="00331A2C">
      <w:pPr>
        <w:numPr>
          <w:ilvl w:val="0"/>
          <w:numId w:val="39"/>
        </w:numPr>
        <w:tabs>
          <w:tab w:val="clear" w:pos="1440"/>
          <w:tab w:val="num" w:pos="180"/>
        </w:tabs>
        <w:autoSpaceDE w:val="0"/>
        <w:autoSpaceDN w:val="0"/>
        <w:adjustRightInd w:val="0"/>
        <w:spacing w:after="0" w:line="240" w:lineRule="auto"/>
        <w:ind w:left="180" w:hanging="180"/>
        <w:jc w:val="both"/>
        <w:rPr>
          <w:rFonts w:ascii="Times New Roman" w:hAnsi="Times New Roman" w:cs="Times New Roman"/>
          <w:sz w:val="24"/>
          <w:szCs w:val="24"/>
        </w:rPr>
      </w:pPr>
      <w:r w:rsidRPr="008C5378">
        <w:rPr>
          <w:rFonts w:ascii="Times New Roman" w:hAnsi="Times New Roman" w:cs="Times New Roman"/>
          <w:sz w:val="24"/>
          <w:szCs w:val="24"/>
        </w:rPr>
        <w:t>создание специальных социально-психологических условий для оказания помощи детям, имеющим трудности в обучении и поведении.</w:t>
      </w:r>
    </w:p>
    <w:p w:rsidR="004459A4" w:rsidRPr="008C5378" w:rsidRDefault="004459A4" w:rsidP="004459A4">
      <w:pPr>
        <w:autoSpaceDE w:val="0"/>
        <w:autoSpaceDN w:val="0"/>
        <w:adjustRightInd w:val="0"/>
        <w:spacing w:after="0" w:line="240" w:lineRule="auto"/>
        <w:ind w:firstLine="720"/>
        <w:jc w:val="both"/>
        <w:rPr>
          <w:rFonts w:ascii="Times New Roman" w:hAnsi="Times New Roman" w:cs="Times New Roman"/>
          <w:sz w:val="24"/>
          <w:szCs w:val="24"/>
        </w:rPr>
      </w:pPr>
      <w:r w:rsidRPr="008C5378">
        <w:rPr>
          <w:rFonts w:ascii="Times New Roman" w:hAnsi="Times New Roman" w:cs="Times New Roman"/>
          <w:sz w:val="24"/>
          <w:szCs w:val="24"/>
        </w:rPr>
        <w:t>Достижение поставленных задач осуществляется:</w:t>
      </w:r>
    </w:p>
    <w:p w:rsidR="004459A4" w:rsidRPr="008C5378" w:rsidRDefault="004459A4" w:rsidP="00331A2C">
      <w:pPr>
        <w:numPr>
          <w:ilvl w:val="0"/>
          <w:numId w:val="40"/>
        </w:numPr>
        <w:tabs>
          <w:tab w:val="clear" w:pos="1440"/>
          <w:tab w:val="num" w:pos="180"/>
        </w:tabs>
        <w:autoSpaceDE w:val="0"/>
        <w:autoSpaceDN w:val="0"/>
        <w:adjustRightInd w:val="0"/>
        <w:spacing w:after="0" w:line="240" w:lineRule="auto"/>
        <w:ind w:left="180" w:hanging="180"/>
        <w:jc w:val="both"/>
        <w:rPr>
          <w:rFonts w:ascii="Times New Roman" w:hAnsi="Times New Roman" w:cs="Times New Roman"/>
          <w:sz w:val="24"/>
          <w:szCs w:val="24"/>
        </w:rPr>
      </w:pPr>
      <w:r w:rsidRPr="008C5378">
        <w:rPr>
          <w:rFonts w:ascii="Times New Roman" w:hAnsi="Times New Roman" w:cs="Times New Roman"/>
          <w:sz w:val="24"/>
          <w:szCs w:val="24"/>
        </w:rPr>
        <w:t>через диагностику особенностей педагогической среды и ребенка, профилактику проблем развития;</w:t>
      </w:r>
    </w:p>
    <w:p w:rsidR="004459A4" w:rsidRPr="008C5378" w:rsidRDefault="004459A4" w:rsidP="00331A2C">
      <w:pPr>
        <w:numPr>
          <w:ilvl w:val="0"/>
          <w:numId w:val="40"/>
        </w:numPr>
        <w:tabs>
          <w:tab w:val="clear" w:pos="1440"/>
          <w:tab w:val="num" w:pos="180"/>
        </w:tabs>
        <w:autoSpaceDE w:val="0"/>
        <w:autoSpaceDN w:val="0"/>
        <w:adjustRightInd w:val="0"/>
        <w:spacing w:after="0" w:line="240" w:lineRule="auto"/>
        <w:ind w:left="180" w:hanging="180"/>
        <w:jc w:val="both"/>
        <w:rPr>
          <w:rFonts w:ascii="Times New Roman" w:hAnsi="Times New Roman" w:cs="Times New Roman"/>
          <w:sz w:val="24"/>
          <w:szCs w:val="24"/>
        </w:rPr>
      </w:pPr>
      <w:r w:rsidRPr="008C5378">
        <w:rPr>
          <w:rFonts w:ascii="Times New Roman" w:hAnsi="Times New Roman" w:cs="Times New Roman"/>
          <w:sz w:val="24"/>
          <w:szCs w:val="24"/>
        </w:rPr>
        <w:t>диагностику сформированности у учащихся личностных, регулятивных, коммуникативных и познавательных универсальных действий,</w:t>
      </w:r>
    </w:p>
    <w:p w:rsidR="004459A4" w:rsidRPr="008C5378" w:rsidRDefault="004459A4" w:rsidP="00331A2C">
      <w:pPr>
        <w:numPr>
          <w:ilvl w:val="0"/>
          <w:numId w:val="40"/>
        </w:numPr>
        <w:tabs>
          <w:tab w:val="clear" w:pos="1440"/>
          <w:tab w:val="num" w:pos="180"/>
        </w:tabs>
        <w:autoSpaceDE w:val="0"/>
        <w:autoSpaceDN w:val="0"/>
        <w:adjustRightInd w:val="0"/>
        <w:spacing w:after="0" w:line="240" w:lineRule="auto"/>
        <w:ind w:left="180" w:hanging="180"/>
        <w:jc w:val="both"/>
        <w:rPr>
          <w:rFonts w:ascii="Times New Roman" w:hAnsi="Times New Roman" w:cs="Times New Roman"/>
          <w:sz w:val="24"/>
          <w:szCs w:val="24"/>
        </w:rPr>
      </w:pPr>
      <w:r w:rsidRPr="008C5378">
        <w:rPr>
          <w:rFonts w:ascii="Times New Roman" w:hAnsi="Times New Roman" w:cs="Times New Roman"/>
          <w:sz w:val="24"/>
          <w:szCs w:val="24"/>
        </w:rPr>
        <w:t>содействие психологизации образовательной среды, пропаганду психологических знаний в образовательном пространстве;</w:t>
      </w:r>
    </w:p>
    <w:p w:rsidR="004459A4" w:rsidRPr="008C5378" w:rsidRDefault="004459A4" w:rsidP="00331A2C">
      <w:pPr>
        <w:numPr>
          <w:ilvl w:val="0"/>
          <w:numId w:val="40"/>
        </w:numPr>
        <w:tabs>
          <w:tab w:val="clear" w:pos="1440"/>
          <w:tab w:val="num" w:pos="180"/>
        </w:tabs>
        <w:autoSpaceDE w:val="0"/>
        <w:autoSpaceDN w:val="0"/>
        <w:adjustRightInd w:val="0"/>
        <w:spacing w:after="0" w:line="240" w:lineRule="auto"/>
        <w:ind w:left="180" w:hanging="180"/>
        <w:jc w:val="both"/>
        <w:rPr>
          <w:rFonts w:ascii="Times New Roman" w:hAnsi="Times New Roman" w:cs="Times New Roman"/>
          <w:sz w:val="24"/>
          <w:szCs w:val="24"/>
        </w:rPr>
      </w:pPr>
      <w:r w:rsidRPr="008C5378">
        <w:rPr>
          <w:rFonts w:ascii="Times New Roman" w:hAnsi="Times New Roman" w:cs="Times New Roman"/>
          <w:sz w:val="24"/>
          <w:szCs w:val="24"/>
        </w:rPr>
        <w:t>коррекцию и развитие интеллектуальной, эмоциональной и поведенческой сфер личности ребенка с целью адаптивного поведения и позитивной Я-концепции, а также коррекцию неадекватного воспитательного стиля педагогов и родителей.</w:t>
      </w:r>
    </w:p>
    <w:p w:rsidR="004459A4" w:rsidRPr="008C5378" w:rsidRDefault="004459A4" w:rsidP="004459A4">
      <w:pPr>
        <w:shd w:val="clear" w:color="auto" w:fill="FFFFFF"/>
        <w:autoSpaceDE w:val="0"/>
        <w:autoSpaceDN w:val="0"/>
        <w:adjustRightInd w:val="0"/>
        <w:spacing w:after="0" w:line="240" w:lineRule="auto"/>
        <w:ind w:firstLine="720"/>
        <w:jc w:val="both"/>
        <w:rPr>
          <w:rFonts w:ascii="Times New Roman" w:hAnsi="Times New Roman" w:cs="Times New Roman"/>
          <w:bCs/>
          <w:sz w:val="24"/>
          <w:szCs w:val="24"/>
        </w:rPr>
      </w:pPr>
      <w:r w:rsidRPr="008C5378">
        <w:rPr>
          <w:rFonts w:ascii="Times New Roman" w:hAnsi="Times New Roman" w:cs="Times New Roman"/>
          <w:bCs/>
          <w:sz w:val="24"/>
          <w:szCs w:val="24"/>
        </w:rPr>
        <w:t>Основные направления деятельности педагога-психолога на этапе основного общего образования:</w:t>
      </w:r>
    </w:p>
    <w:p w:rsidR="004459A4" w:rsidRPr="008C5378" w:rsidRDefault="004459A4" w:rsidP="00331A2C">
      <w:pPr>
        <w:numPr>
          <w:ilvl w:val="0"/>
          <w:numId w:val="41"/>
        </w:numPr>
        <w:shd w:val="clear" w:color="auto" w:fill="FFFFFF"/>
        <w:tabs>
          <w:tab w:val="clear" w:pos="1440"/>
          <w:tab w:val="num" w:pos="180"/>
        </w:tabs>
        <w:autoSpaceDE w:val="0"/>
        <w:autoSpaceDN w:val="0"/>
        <w:adjustRightInd w:val="0"/>
        <w:spacing w:after="0" w:line="240" w:lineRule="auto"/>
        <w:ind w:left="180" w:hanging="180"/>
        <w:jc w:val="both"/>
        <w:rPr>
          <w:rFonts w:ascii="Times New Roman" w:hAnsi="Times New Roman" w:cs="Times New Roman"/>
          <w:sz w:val="24"/>
          <w:szCs w:val="24"/>
        </w:rPr>
      </w:pPr>
      <w:r w:rsidRPr="008C5378">
        <w:rPr>
          <w:rFonts w:ascii="Times New Roman" w:hAnsi="Times New Roman" w:cs="Times New Roman"/>
          <w:sz w:val="24"/>
          <w:szCs w:val="24"/>
        </w:rPr>
        <w:t>психологическое сопровождение перехода на новый образовательный уровень: сопровождение перехода к обучению в среднем звене;</w:t>
      </w:r>
    </w:p>
    <w:p w:rsidR="004459A4" w:rsidRPr="008C5378" w:rsidRDefault="004459A4" w:rsidP="00331A2C">
      <w:pPr>
        <w:numPr>
          <w:ilvl w:val="0"/>
          <w:numId w:val="41"/>
        </w:numPr>
        <w:shd w:val="clear" w:color="auto" w:fill="FFFFFF"/>
        <w:tabs>
          <w:tab w:val="clear" w:pos="1440"/>
          <w:tab w:val="num" w:pos="180"/>
        </w:tabs>
        <w:autoSpaceDE w:val="0"/>
        <w:autoSpaceDN w:val="0"/>
        <w:adjustRightInd w:val="0"/>
        <w:spacing w:after="0" w:line="240" w:lineRule="auto"/>
        <w:ind w:left="180" w:hanging="180"/>
        <w:jc w:val="both"/>
        <w:rPr>
          <w:rFonts w:ascii="Times New Roman" w:hAnsi="Times New Roman" w:cs="Times New Roman"/>
          <w:sz w:val="24"/>
          <w:szCs w:val="24"/>
        </w:rPr>
      </w:pPr>
      <w:r w:rsidRPr="008C5378">
        <w:rPr>
          <w:rFonts w:ascii="Times New Roman" w:hAnsi="Times New Roman" w:cs="Times New Roman"/>
          <w:sz w:val="24"/>
          <w:szCs w:val="24"/>
        </w:rPr>
        <w:t xml:space="preserve">психологическое сопровождение учебной деятельности: участие в формировании «умения учиться»; </w:t>
      </w:r>
    </w:p>
    <w:p w:rsidR="004459A4" w:rsidRPr="008C5378" w:rsidRDefault="004459A4" w:rsidP="00331A2C">
      <w:pPr>
        <w:numPr>
          <w:ilvl w:val="0"/>
          <w:numId w:val="41"/>
        </w:numPr>
        <w:shd w:val="clear" w:color="auto" w:fill="FFFFFF"/>
        <w:tabs>
          <w:tab w:val="clear" w:pos="1440"/>
          <w:tab w:val="num" w:pos="180"/>
        </w:tabs>
        <w:autoSpaceDE w:val="0"/>
        <w:autoSpaceDN w:val="0"/>
        <w:adjustRightInd w:val="0"/>
        <w:spacing w:after="0" w:line="240" w:lineRule="auto"/>
        <w:ind w:left="180" w:hanging="180"/>
        <w:jc w:val="both"/>
        <w:rPr>
          <w:rFonts w:ascii="Times New Roman" w:hAnsi="Times New Roman" w:cs="Times New Roman"/>
          <w:sz w:val="24"/>
          <w:szCs w:val="24"/>
        </w:rPr>
      </w:pPr>
      <w:r w:rsidRPr="008C5378">
        <w:rPr>
          <w:rFonts w:ascii="Times New Roman" w:hAnsi="Times New Roman" w:cs="Times New Roman"/>
          <w:sz w:val="24"/>
          <w:szCs w:val="24"/>
        </w:rPr>
        <w:t>психологическое сопровождение деятельности по сохранению и укреплению здоровья учащихся: участие в формировании ориентации на здоровый образ жизни;</w:t>
      </w:r>
    </w:p>
    <w:p w:rsidR="004459A4" w:rsidRPr="008C5378" w:rsidRDefault="004459A4" w:rsidP="00331A2C">
      <w:pPr>
        <w:numPr>
          <w:ilvl w:val="0"/>
          <w:numId w:val="41"/>
        </w:numPr>
        <w:shd w:val="clear" w:color="auto" w:fill="FFFFFF"/>
        <w:tabs>
          <w:tab w:val="clear" w:pos="1440"/>
          <w:tab w:val="num" w:pos="180"/>
        </w:tabs>
        <w:autoSpaceDE w:val="0"/>
        <w:autoSpaceDN w:val="0"/>
        <w:adjustRightInd w:val="0"/>
        <w:spacing w:after="0" w:line="240" w:lineRule="auto"/>
        <w:ind w:left="180" w:hanging="180"/>
        <w:jc w:val="both"/>
        <w:rPr>
          <w:rFonts w:ascii="Times New Roman" w:hAnsi="Times New Roman" w:cs="Times New Roman"/>
          <w:sz w:val="24"/>
          <w:szCs w:val="24"/>
        </w:rPr>
      </w:pPr>
      <w:r w:rsidRPr="008C5378">
        <w:rPr>
          <w:rFonts w:ascii="Times New Roman" w:hAnsi="Times New Roman" w:cs="Times New Roman"/>
          <w:sz w:val="24"/>
          <w:szCs w:val="24"/>
        </w:rPr>
        <w:t>психологическое сопровождение воспитательной деятельности, развития личности, социализации учащихся: помощь в решении проблем социализации, формирование жизненных навыков.</w:t>
      </w:r>
    </w:p>
    <w:p w:rsidR="004459A4" w:rsidRPr="008C5378" w:rsidRDefault="004459A4" w:rsidP="004459A4">
      <w:pPr>
        <w:autoSpaceDE w:val="0"/>
        <w:autoSpaceDN w:val="0"/>
        <w:adjustRightInd w:val="0"/>
        <w:spacing w:after="0" w:line="240" w:lineRule="auto"/>
        <w:jc w:val="center"/>
        <w:rPr>
          <w:rFonts w:ascii="Times New Roman" w:hAnsi="Times New Roman" w:cs="Times New Roman"/>
          <w:bCs/>
          <w:sz w:val="24"/>
          <w:szCs w:val="24"/>
          <w:u w:val="single"/>
        </w:rPr>
      </w:pPr>
    </w:p>
    <w:p w:rsidR="004459A4" w:rsidRPr="008C5378" w:rsidRDefault="004459A4" w:rsidP="004459A4">
      <w:pPr>
        <w:autoSpaceDE w:val="0"/>
        <w:autoSpaceDN w:val="0"/>
        <w:adjustRightInd w:val="0"/>
        <w:spacing w:after="0" w:line="240" w:lineRule="auto"/>
        <w:jc w:val="center"/>
        <w:rPr>
          <w:rFonts w:ascii="Times New Roman" w:hAnsi="Times New Roman" w:cs="Times New Roman"/>
          <w:bCs/>
          <w:sz w:val="24"/>
          <w:szCs w:val="24"/>
          <w:u w:val="single"/>
        </w:rPr>
      </w:pPr>
      <w:r w:rsidRPr="008C5378">
        <w:rPr>
          <w:rFonts w:ascii="Times New Roman" w:hAnsi="Times New Roman" w:cs="Times New Roman"/>
          <w:bCs/>
          <w:sz w:val="24"/>
          <w:szCs w:val="24"/>
          <w:u w:val="single"/>
        </w:rPr>
        <w:t>Преемственность содержания и форм организации образовательной деятельности, обеспечивающих реализациюосновных образовательных программ начального</w:t>
      </w:r>
    </w:p>
    <w:p w:rsidR="004459A4" w:rsidRPr="008C5378" w:rsidRDefault="004459A4" w:rsidP="004459A4">
      <w:pPr>
        <w:autoSpaceDE w:val="0"/>
        <w:autoSpaceDN w:val="0"/>
        <w:adjustRightInd w:val="0"/>
        <w:spacing w:after="0" w:line="240" w:lineRule="auto"/>
        <w:jc w:val="center"/>
        <w:rPr>
          <w:rFonts w:ascii="Times New Roman" w:hAnsi="Times New Roman" w:cs="Times New Roman"/>
          <w:bCs/>
          <w:sz w:val="24"/>
          <w:szCs w:val="24"/>
          <w:u w:val="single"/>
        </w:rPr>
      </w:pPr>
      <w:r w:rsidRPr="008C5378">
        <w:rPr>
          <w:rFonts w:ascii="Times New Roman" w:hAnsi="Times New Roman" w:cs="Times New Roman"/>
          <w:bCs/>
          <w:sz w:val="24"/>
          <w:szCs w:val="24"/>
          <w:u w:val="single"/>
        </w:rPr>
        <w:t>и основного общего образования</w:t>
      </w:r>
    </w:p>
    <w:p w:rsidR="004459A4" w:rsidRPr="008C5378" w:rsidRDefault="004459A4" w:rsidP="004459A4">
      <w:pPr>
        <w:autoSpaceDE w:val="0"/>
        <w:autoSpaceDN w:val="0"/>
        <w:adjustRightInd w:val="0"/>
        <w:spacing w:after="0" w:line="240" w:lineRule="auto"/>
        <w:ind w:firstLine="720"/>
        <w:jc w:val="both"/>
        <w:rPr>
          <w:rFonts w:ascii="Times New Roman" w:hAnsi="Times New Roman" w:cs="Times New Roman"/>
          <w:sz w:val="24"/>
          <w:szCs w:val="24"/>
        </w:rPr>
      </w:pPr>
      <w:r w:rsidRPr="008C5378">
        <w:rPr>
          <w:rFonts w:ascii="Times New Roman" w:hAnsi="Times New Roman" w:cs="Times New Roman"/>
          <w:sz w:val="24"/>
          <w:szCs w:val="24"/>
        </w:rPr>
        <w:t>Переход учащихся и</w:t>
      </w:r>
      <w:r w:rsidR="00082131" w:rsidRPr="008C5378">
        <w:rPr>
          <w:rFonts w:ascii="Times New Roman" w:hAnsi="Times New Roman" w:cs="Times New Roman"/>
          <w:sz w:val="24"/>
          <w:szCs w:val="24"/>
        </w:rPr>
        <w:t>з начальной школы на 2-ю уровень</w:t>
      </w:r>
      <w:r w:rsidRPr="008C5378">
        <w:rPr>
          <w:rFonts w:ascii="Times New Roman" w:hAnsi="Times New Roman" w:cs="Times New Roman"/>
          <w:sz w:val="24"/>
          <w:szCs w:val="24"/>
        </w:rPr>
        <w:t xml:space="preserve"> обучения предъявляет высокие требования к интеллектуальному и личностному развитию, к степени сформированности у школьников определённых учебных знаний и учебных действий, к уровню развития произвольности психических процессов и способности к саморегуляции.  Однако этот уровень развития учащихся 10–11 лет далеко не одинаков: у одних он соответствует условиям успешности их дальнейшего обучения, у других не достигает допустимого предела. Поэтому данный переходный период может сопровождаться появлением разного рода трудностей, возникающих не только у школьников, но и у педагогов. </w:t>
      </w:r>
    </w:p>
    <w:p w:rsidR="004459A4" w:rsidRPr="008C5378" w:rsidRDefault="004459A4" w:rsidP="004459A4">
      <w:pPr>
        <w:autoSpaceDE w:val="0"/>
        <w:autoSpaceDN w:val="0"/>
        <w:adjustRightInd w:val="0"/>
        <w:spacing w:after="0" w:line="240" w:lineRule="auto"/>
        <w:ind w:firstLine="720"/>
        <w:jc w:val="both"/>
        <w:rPr>
          <w:rFonts w:ascii="Times New Roman" w:hAnsi="Times New Roman" w:cs="Times New Roman"/>
          <w:sz w:val="24"/>
          <w:szCs w:val="24"/>
        </w:rPr>
      </w:pPr>
      <w:r w:rsidRPr="008C5378">
        <w:rPr>
          <w:rFonts w:ascii="Times New Roman" w:hAnsi="Times New Roman" w:cs="Times New Roman"/>
          <w:sz w:val="24"/>
          <w:szCs w:val="24"/>
        </w:rPr>
        <w:t xml:space="preserve">Главная </w:t>
      </w:r>
      <w:r w:rsidRPr="008C5378">
        <w:rPr>
          <w:rFonts w:ascii="Times New Roman" w:hAnsi="Times New Roman" w:cs="Times New Roman"/>
          <w:b/>
          <w:bCs/>
          <w:iCs/>
          <w:sz w:val="24"/>
          <w:szCs w:val="24"/>
        </w:rPr>
        <w:t>цель</w:t>
      </w:r>
      <w:r w:rsidRPr="008C5378">
        <w:rPr>
          <w:rFonts w:ascii="Times New Roman" w:hAnsi="Times New Roman" w:cs="Times New Roman"/>
          <w:sz w:val="24"/>
          <w:szCs w:val="24"/>
        </w:rPr>
        <w:t xml:space="preserve"> работы по преемственности – объединение усилий участников образовательных отношений для снижения признаков дезадаптации у школьников, повышения их эмоционального благополучия, сохранения здоровья учащихся и, как следствие, повышение уровня качества образования. Механизм осуществления преемственности, его составные части функционируют с помощью определенных форм и методов, реализуемых в процессе специально организованной деятельности администрации, учителей начальных классов и среднего звена, педагогов-психологов по созданию условий для эффективного и безболезненного перехода детей в среднюю школу.</w:t>
      </w:r>
    </w:p>
    <w:p w:rsidR="004459A4" w:rsidRPr="008C5378" w:rsidRDefault="004459A4" w:rsidP="004459A4">
      <w:pPr>
        <w:autoSpaceDE w:val="0"/>
        <w:autoSpaceDN w:val="0"/>
        <w:adjustRightInd w:val="0"/>
        <w:spacing w:after="0" w:line="240" w:lineRule="auto"/>
        <w:ind w:firstLine="720"/>
        <w:jc w:val="both"/>
        <w:rPr>
          <w:rFonts w:ascii="Times New Roman" w:hAnsi="Times New Roman" w:cs="Times New Roman"/>
          <w:bCs/>
          <w:sz w:val="24"/>
          <w:szCs w:val="24"/>
        </w:rPr>
      </w:pPr>
      <w:r w:rsidRPr="008C5378">
        <w:rPr>
          <w:rFonts w:ascii="Times New Roman" w:hAnsi="Times New Roman" w:cs="Times New Roman"/>
          <w:bCs/>
          <w:sz w:val="24"/>
          <w:szCs w:val="24"/>
        </w:rPr>
        <w:t>Формы осуществления преемственности:</w:t>
      </w:r>
    </w:p>
    <w:p w:rsidR="004459A4" w:rsidRPr="008C5378" w:rsidRDefault="004459A4" w:rsidP="004459A4">
      <w:pPr>
        <w:autoSpaceDE w:val="0"/>
        <w:autoSpaceDN w:val="0"/>
        <w:adjustRightInd w:val="0"/>
        <w:spacing w:after="0" w:line="240" w:lineRule="auto"/>
        <w:ind w:firstLine="720"/>
        <w:jc w:val="both"/>
        <w:rPr>
          <w:rFonts w:ascii="Times New Roman" w:hAnsi="Times New Roman" w:cs="Times New Roman"/>
          <w:sz w:val="24"/>
          <w:szCs w:val="24"/>
        </w:rPr>
      </w:pPr>
      <w:r w:rsidRPr="008C5378">
        <w:rPr>
          <w:rFonts w:ascii="Times New Roman" w:hAnsi="Times New Roman" w:cs="Times New Roman"/>
          <w:sz w:val="24"/>
          <w:szCs w:val="24"/>
        </w:rPr>
        <w:t>1. Работа с детьми:</w:t>
      </w:r>
    </w:p>
    <w:p w:rsidR="004459A4" w:rsidRPr="008C5378" w:rsidRDefault="004459A4" w:rsidP="00331A2C">
      <w:pPr>
        <w:numPr>
          <w:ilvl w:val="0"/>
          <w:numId w:val="42"/>
        </w:numPr>
        <w:shd w:val="clear" w:color="auto" w:fill="FFFFFF"/>
        <w:tabs>
          <w:tab w:val="clear" w:pos="1440"/>
          <w:tab w:val="num" w:pos="180"/>
        </w:tabs>
        <w:autoSpaceDE w:val="0"/>
        <w:autoSpaceDN w:val="0"/>
        <w:adjustRightInd w:val="0"/>
        <w:spacing w:after="0" w:line="240" w:lineRule="auto"/>
        <w:ind w:left="180" w:hanging="180"/>
        <w:jc w:val="both"/>
        <w:rPr>
          <w:rFonts w:ascii="Times New Roman" w:hAnsi="Times New Roman" w:cs="Times New Roman"/>
          <w:sz w:val="24"/>
          <w:szCs w:val="24"/>
        </w:rPr>
      </w:pPr>
      <w:r w:rsidRPr="008C5378">
        <w:rPr>
          <w:rFonts w:ascii="Times New Roman" w:hAnsi="Times New Roman" w:cs="Times New Roman"/>
          <w:sz w:val="24"/>
          <w:szCs w:val="24"/>
        </w:rPr>
        <w:t>знакомство и взаимодействие учащихся начальной школы с учителями и учениками среднего звена</w:t>
      </w:r>
    </w:p>
    <w:p w:rsidR="004459A4" w:rsidRPr="008C5378" w:rsidRDefault="004459A4" w:rsidP="00331A2C">
      <w:pPr>
        <w:numPr>
          <w:ilvl w:val="0"/>
          <w:numId w:val="42"/>
        </w:numPr>
        <w:shd w:val="clear" w:color="auto" w:fill="FFFFFF"/>
        <w:tabs>
          <w:tab w:val="clear" w:pos="1440"/>
          <w:tab w:val="num" w:pos="180"/>
        </w:tabs>
        <w:autoSpaceDE w:val="0"/>
        <w:autoSpaceDN w:val="0"/>
        <w:adjustRightInd w:val="0"/>
        <w:spacing w:after="0" w:line="240" w:lineRule="auto"/>
        <w:ind w:left="180" w:hanging="180"/>
        <w:jc w:val="both"/>
        <w:rPr>
          <w:rFonts w:ascii="Times New Roman" w:hAnsi="Times New Roman" w:cs="Times New Roman"/>
          <w:sz w:val="24"/>
          <w:szCs w:val="24"/>
        </w:rPr>
      </w:pPr>
      <w:r w:rsidRPr="008C5378">
        <w:rPr>
          <w:rFonts w:ascii="Times New Roman" w:hAnsi="Times New Roman" w:cs="Times New Roman"/>
          <w:sz w:val="24"/>
          <w:szCs w:val="24"/>
        </w:rPr>
        <w:t>участие в совместной образовательной деятельности, игровых программах, проектной деятельности</w:t>
      </w:r>
    </w:p>
    <w:p w:rsidR="004459A4" w:rsidRPr="008C5378" w:rsidRDefault="004459A4" w:rsidP="00331A2C">
      <w:pPr>
        <w:numPr>
          <w:ilvl w:val="0"/>
          <w:numId w:val="42"/>
        </w:numPr>
        <w:shd w:val="clear" w:color="auto" w:fill="FFFFFF"/>
        <w:tabs>
          <w:tab w:val="clear" w:pos="1440"/>
          <w:tab w:val="num" w:pos="180"/>
        </w:tabs>
        <w:autoSpaceDE w:val="0"/>
        <w:autoSpaceDN w:val="0"/>
        <w:adjustRightInd w:val="0"/>
        <w:spacing w:after="0" w:line="240" w:lineRule="auto"/>
        <w:ind w:left="180" w:hanging="180"/>
        <w:jc w:val="both"/>
        <w:rPr>
          <w:rFonts w:ascii="Times New Roman" w:hAnsi="Times New Roman" w:cs="Times New Roman"/>
          <w:sz w:val="24"/>
          <w:szCs w:val="24"/>
        </w:rPr>
      </w:pPr>
      <w:r w:rsidRPr="008C5378">
        <w:rPr>
          <w:rFonts w:ascii="Times New Roman" w:hAnsi="Times New Roman" w:cs="Times New Roman"/>
          <w:sz w:val="24"/>
          <w:szCs w:val="24"/>
        </w:rPr>
        <w:t>совместные выставки рисунков и поделок</w:t>
      </w:r>
    </w:p>
    <w:p w:rsidR="004459A4" w:rsidRPr="008C5378" w:rsidRDefault="004459A4" w:rsidP="00331A2C">
      <w:pPr>
        <w:numPr>
          <w:ilvl w:val="0"/>
          <w:numId w:val="42"/>
        </w:numPr>
        <w:shd w:val="clear" w:color="auto" w:fill="FFFFFF"/>
        <w:tabs>
          <w:tab w:val="clear" w:pos="1440"/>
          <w:tab w:val="num" w:pos="180"/>
        </w:tabs>
        <w:autoSpaceDE w:val="0"/>
        <w:autoSpaceDN w:val="0"/>
        <w:adjustRightInd w:val="0"/>
        <w:spacing w:after="0" w:line="240" w:lineRule="auto"/>
        <w:ind w:left="180" w:hanging="180"/>
        <w:jc w:val="both"/>
        <w:rPr>
          <w:rFonts w:ascii="Times New Roman" w:hAnsi="Times New Roman" w:cs="Times New Roman"/>
          <w:sz w:val="24"/>
          <w:szCs w:val="24"/>
        </w:rPr>
      </w:pPr>
      <w:r w:rsidRPr="008C5378">
        <w:rPr>
          <w:rFonts w:ascii="Times New Roman" w:hAnsi="Times New Roman" w:cs="Times New Roman"/>
          <w:sz w:val="24"/>
          <w:szCs w:val="24"/>
        </w:rPr>
        <w:t>встречи и беседы с учащимися среднего звена (в рамках «школьных ассоциаций»)</w:t>
      </w:r>
    </w:p>
    <w:p w:rsidR="004459A4" w:rsidRPr="008C5378" w:rsidRDefault="004459A4" w:rsidP="00331A2C">
      <w:pPr>
        <w:numPr>
          <w:ilvl w:val="0"/>
          <w:numId w:val="42"/>
        </w:numPr>
        <w:shd w:val="clear" w:color="auto" w:fill="FFFFFF"/>
        <w:tabs>
          <w:tab w:val="clear" w:pos="1440"/>
          <w:tab w:val="num" w:pos="180"/>
        </w:tabs>
        <w:autoSpaceDE w:val="0"/>
        <w:autoSpaceDN w:val="0"/>
        <w:adjustRightInd w:val="0"/>
        <w:spacing w:after="0" w:line="240" w:lineRule="auto"/>
        <w:ind w:left="180" w:hanging="180"/>
        <w:jc w:val="both"/>
        <w:rPr>
          <w:rFonts w:ascii="Times New Roman" w:hAnsi="Times New Roman" w:cs="Times New Roman"/>
          <w:sz w:val="24"/>
          <w:szCs w:val="24"/>
        </w:rPr>
      </w:pPr>
      <w:r w:rsidRPr="008C5378">
        <w:rPr>
          <w:rFonts w:ascii="Times New Roman" w:hAnsi="Times New Roman" w:cs="Times New Roman"/>
          <w:sz w:val="24"/>
          <w:szCs w:val="24"/>
        </w:rPr>
        <w:t>совместные праздники (День знаний, выпускной в начальной школе, посвящение в пятиклассники и др.) и спортивные соревнования</w:t>
      </w:r>
    </w:p>
    <w:p w:rsidR="004459A4" w:rsidRPr="008C5378" w:rsidRDefault="004459A4" w:rsidP="00331A2C">
      <w:pPr>
        <w:numPr>
          <w:ilvl w:val="0"/>
          <w:numId w:val="42"/>
        </w:numPr>
        <w:shd w:val="clear" w:color="auto" w:fill="FFFFFF"/>
        <w:tabs>
          <w:tab w:val="clear" w:pos="1440"/>
          <w:tab w:val="num" w:pos="180"/>
        </w:tabs>
        <w:autoSpaceDE w:val="0"/>
        <w:autoSpaceDN w:val="0"/>
        <w:adjustRightInd w:val="0"/>
        <w:spacing w:after="0" w:line="240" w:lineRule="auto"/>
        <w:ind w:left="180" w:hanging="180"/>
        <w:jc w:val="both"/>
        <w:rPr>
          <w:rFonts w:ascii="Times New Roman" w:hAnsi="Times New Roman" w:cs="Times New Roman"/>
          <w:sz w:val="24"/>
          <w:szCs w:val="24"/>
        </w:rPr>
      </w:pPr>
      <w:r w:rsidRPr="008C5378">
        <w:rPr>
          <w:rFonts w:ascii="Times New Roman" w:hAnsi="Times New Roman" w:cs="Times New Roman"/>
          <w:sz w:val="24"/>
          <w:szCs w:val="24"/>
        </w:rPr>
        <w:t>посещение коррекционно-развивающих адаптационных занятий</w:t>
      </w:r>
    </w:p>
    <w:p w:rsidR="004459A4" w:rsidRPr="008C5378" w:rsidRDefault="004459A4" w:rsidP="004459A4">
      <w:pPr>
        <w:autoSpaceDE w:val="0"/>
        <w:autoSpaceDN w:val="0"/>
        <w:adjustRightInd w:val="0"/>
        <w:spacing w:after="0" w:line="240" w:lineRule="auto"/>
        <w:ind w:firstLine="720"/>
        <w:jc w:val="both"/>
        <w:rPr>
          <w:rFonts w:ascii="Times New Roman" w:hAnsi="Times New Roman" w:cs="Times New Roman"/>
          <w:sz w:val="24"/>
          <w:szCs w:val="24"/>
        </w:rPr>
      </w:pPr>
      <w:r w:rsidRPr="008C5378">
        <w:rPr>
          <w:rFonts w:ascii="Times New Roman" w:hAnsi="Times New Roman" w:cs="Times New Roman"/>
          <w:sz w:val="24"/>
          <w:szCs w:val="24"/>
        </w:rPr>
        <w:t>2. Взаимодействие педагогов:</w:t>
      </w:r>
    </w:p>
    <w:p w:rsidR="004459A4" w:rsidRPr="008C5378" w:rsidRDefault="004459A4" w:rsidP="00331A2C">
      <w:pPr>
        <w:numPr>
          <w:ilvl w:val="0"/>
          <w:numId w:val="43"/>
        </w:numPr>
        <w:shd w:val="clear" w:color="auto" w:fill="FFFFFF"/>
        <w:tabs>
          <w:tab w:val="clear" w:pos="1440"/>
          <w:tab w:val="num" w:pos="180"/>
        </w:tabs>
        <w:autoSpaceDE w:val="0"/>
        <w:autoSpaceDN w:val="0"/>
        <w:adjustRightInd w:val="0"/>
        <w:spacing w:after="0" w:line="240" w:lineRule="auto"/>
        <w:ind w:left="180" w:hanging="180"/>
        <w:jc w:val="both"/>
        <w:rPr>
          <w:rFonts w:ascii="Times New Roman" w:hAnsi="Times New Roman" w:cs="Times New Roman"/>
          <w:sz w:val="24"/>
          <w:szCs w:val="24"/>
        </w:rPr>
      </w:pPr>
      <w:r w:rsidRPr="008C5378">
        <w:rPr>
          <w:rFonts w:ascii="Times New Roman" w:hAnsi="Times New Roman" w:cs="Times New Roman"/>
          <w:sz w:val="24"/>
          <w:szCs w:val="24"/>
        </w:rPr>
        <w:t xml:space="preserve">совместные педагогические советы </w:t>
      </w:r>
    </w:p>
    <w:p w:rsidR="004459A4" w:rsidRPr="008C5378" w:rsidRDefault="004459A4" w:rsidP="00331A2C">
      <w:pPr>
        <w:numPr>
          <w:ilvl w:val="0"/>
          <w:numId w:val="43"/>
        </w:numPr>
        <w:shd w:val="clear" w:color="auto" w:fill="FFFFFF"/>
        <w:tabs>
          <w:tab w:val="clear" w:pos="1440"/>
          <w:tab w:val="num" w:pos="180"/>
        </w:tabs>
        <w:autoSpaceDE w:val="0"/>
        <w:autoSpaceDN w:val="0"/>
        <w:adjustRightInd w:val="0"/>
        <w:spacing w:after="0" w:line="240" w:lineRule="auto"/>
        <w:ind w:left="180" w:hanging="180"/>
        <w:jc w:val="both"/>
        <w:rPr>
          <w:rFonts w:ascii="Times New Roman" w:hAnsi="Times New Roman" w:cs="Times New Roman"/>
          <w:sz w:val="24"/>
          <w:szCs w:val="24"/>
        </w:rPr>
      </w:pPr>
      <w:r w:rsidRPr="008C5378">
        <w:rPr>
          <w:rFonts w:ascii="Times New Roman" w:hAnsi="Times New Roman" w:cs="Times New Roman"/>
          <w:sz w:val="24"/>
          <w:szCs w:val="24"/>
        </w:rPr>
        <w:t>семинары, мастер-классы</w:t>
      </w:r>
    </w:p>
    <w:p w:rsidR="004459A4" w:rsidRPr="008C5378" w:rsidRDefault="004459A4" w:rsidP="00331A2C">
      <w:pPr>
        <w:numPr>
          <w:ilvl w:val="0"/>
          <w:numId w:val="43"/>
        </w:numPr>
        <w:shd w:val="clear" w:color="auto" w:fill="FFFFFF"/>
        <w:tabs>
          <w:tab w:val="clear" w:pos="1440"/>
          <w:tab w:val="num" w:pos="180"/>
        </w:tabs>
        <w:autoSpaceDE w:val="0"/>
        <w:autoSpaceDN w:val="0"/>
        <w:adjustRightInd w:val="0"/>
        <w:spacing w:after="0" w:line="240" w:lineRule="auto"/>
        <w:ind w:left="180" w:hanging="180"/>
        <w:jc w:val="both"/>
        <w:rPr>
          <w:rFonts w:ascii="Times New Roman" w:hAnsi="Times New Roman" w:cs="Times New Roman"/>
          <w:sz w:val="24"/>
          <w:szCs w:val="24"/>
        </w:rPr>
      </w:pPr>
      <w:r w:rsidRPr="008C5378">
        <w:rPr>
          <w:rFonts w:ascii="Times New Roman" w:hAnsi="Times New Roman" w:cs="Times New Roman"/>
          <w:sz w:val="24"/>
          <w:szCs w:val="24"/>
        </w:rPr>
        <w:t xml:space="preserve">круглые столы педагогов </w:t>
      </w:r>
    </w:p>
    <w:p w:rsidR="004459A4" w:rsidRPr="008C5378" w:rsidRDefault="004459A4" w:rsidP="00331A2C">
      <w:pPr>
        <w:numPr>
          <w:ilvl w:val="0"/>
          <w:numId w:val="43"/>
        </w:numPr>
        <w:shd w:val="clear" w:color="auto" w:fill="FFFFFF"/>
        <w:tabs>
          <w:tab w:val="clear" w:pos="1440"/>
          <w:tab w:val="num" w:pos="180"/>
        </w:tabs>
        <w:autoSpaceDE w:val="0"/>
        <w:autoSpaceDN w:val="0"/>
        <w:adjustRightInd w:val="0"/>
        <w:spacing w:after="0" w:line="240" w:lineRule="auto"/>
        <w:ind w:left="180" w:hanging="180"/>
        <w:jc w:val="both"/>
        <w:rPr>
          <w:rFonts w:ascii="Times New Roman" w:hAnsi="Times New Roman" w:cs="Times New Roman"/>
          <w:sz w:val="24"/>
          <w:szCs w:val="24"/>
        </w:rPr>
      </w:pPr>
      <w:r w:rsidRPr="008C5378">
        <w:rPr>
          <w:rFonts w:ascii="Times New Roman" w:hAnsi="Times New Roman" w:cs="Times New Roman"/>
          <w:sz w:val="24"/>
          <w:szCs w:val="24"/>
        </w:rPr>
        <w:t>проведение и анализ диагностики по определению готовности детей к обучению в средней школе</w:t>
      </w:r>
    </w:p>
    <w:p w:rsidR="004459A4" w:rsidRPr="008C5378" w:rsidRDefault="004459A4" w:rsidP="00331A2C">
      <w:pPr>
        <w:numPr>
          <w:ilvl w:val="0"/>
          <w:numId w:val="43"/>
        </w:numPr>
        <w:shd w:val="clear" w:color="auto" w:fill="FFFFFF"/>
        <w:tabs>
          <w:tab w:val="clear" w:pos="1440"/>
          <w:tab w:val="num" w:pos="180"/>
        </w:tabs>
        <w:autoSpaceDE w:val="0"/>
        <w:autoSpaceDN w:val="0"/>
        <w:adjustRightInd w:val="0"/>
        <w:spacing w:after="0" w:line="240" w:lineRule="auto"/>
        <w:ind w:left="180" w:hanging="180"/>
        <w:jc w:val="both"/>
        <w:rPr>
          <w:rFonts w:ascii="Times New Roman" w:hAnsi="Times New Roman" w:cs="Times New Roman"/>
          <w:sz w:val="24"/>
          <w:szCs w:val="24"/>
        </w:rPr>
      </w:pPr>
      <w:r w:rsidRPr="008C5378">
        <w:rPr>
          <w:rFonts w:ascii="Times New Roman" w:hAnsi="Times New Roman" w:cs="Times New Roman"/>
          <w:sz w:val="24"/>
          <w:szCs w:val="24"/>
        </w:rPr>
        <w:t>взаимопосещение уроков</w:t>
      </w:r>
    </w:p>
    <w:p w:rsidR="004459A4" w:rsidRPr="008C5378" w:rsidRDefault="004459A4" w:rsidP="00331A2C">
      <w:pPr>
        <w:numPr>
          <w:ilvl w:val="0"/>
          <w:numId w:val="43"/>
        </w:numPr>
        <w:shd w:val="clear" w:color="auto" w:fill="FFFFFF"/>
        <w:tabs>
          <w:tab w:val="clear" w:pos="1440"/>
          <w:tab w:val="num" w:pos="180"/>
        </w:tabs>
        <w:autoSpaceDE w:val="0"/>
        <w:autoSpaceDN w:val="0"/>
        <w:adjustRightInd w:val="0"/>
        <w:spacing w:after="0" w:line="240" w:lineRule="auto"/>
        <w:ind w:left="180" w:hanging="180"/>
        <w:jc w:val="both"/>
        <w:rPr>
          <w:rFonts w:ascii="Times New Roman" w:hAnsi="Times New Roman" w:cs="Times New Roman"/>
          <w:sz w:val="24"/>
          <w:szCs w:val="24"/>
        </w:rPr>
      </w:pPr>
      <w:r w:rsidRPr="008C5378">
        <w:rPr>
          <w:rFonts w:ascii="Times New Roman" w:hAnsi="Times New Roman" w:cs="Times New Roman"/>
          <w:sz w:val="24"/>
          <w:szCs w:val="24"/>
        </w:rPr>
        <w:t>педагогические и психологические наблюдения</w:t>
      </w:r>
    </w:p>
    <w:p w:rsidR="004459A4" w:rsidRPr="008C5378" w:rsidRDefault="004459A4" w:rsidP="004459A4">
      <w:pPr>
        <w:autoSpaceDE w:val="0"/>
        <w:autoSpaceDN w:val="0"/>
        <w:adjustRightInd w:val="0"/>
        <w:spacing w:after="0" w:line="240" w:lineRule="auto"/>
        <w:ind w:firstLine="720"/>
        <w:jc w:val="both"/>
        <w:rPr>
          <w:rFonts w:ascii="Times New Roman" w:hAnsi="Times New Roman" w:cs="Times New Roman"/>
          <w:sz w:val="24"/>
          <w:szCs w:val="24"/>
        </w:rPr>
      </w:pPr>
      <w:r w:rsidRPr="008C5378">
        <w:rPr>
          <w:rFonts w:ascii="Times New Roman" w:hAnsi="Times New Roman" w:cs="Times New Roman"/>
          <w:sz w:val="24"/>
          <w:szCs w:val="24"/>
        </w:rPr>
        <w:t>3. Сотрудничество с родителями:</w:t>
      </w:r>
    </w:p>
    <w:p w:rsidR="004459A4" w:rsidRPr="008C5378" w:rsidRDefault="004459A4" w:rsidP="00331A2C">
      <w:pPr>
        <w:numPr>
          <w:ilvl w:val="0"/>
          <w:numId w:val="44"/>
        </w:numPr>
        <w:shd w:val="clear" w:color="auto" w:fill="FFFFFF"/>
        <w:tabs>
          <w:tab w:val="clear" w:pos="1440"/>
          <w:tab w:val="num" w:pos="180"/>
        </w:tabs>
        <w:autoSpaceDE w:val="0"/>
        <w:autoSpaceDN w:val="0"/>
        <w:adjustRightInd w:val="0"/>
        <w:spacing w:after="0" w:line="240" w:lineRule="auto"/>
        <w:ind w:left="180" w:hanging="180"/>
        <w:jc w:val="both"/>
        <w:rPr>
          <w:rFonts w:ascii="Times New Roman" w:hAnsi="Times New Roman" w:cs="Times New Roman"/>
          <w:sz w:val="24"/>
          <w:szCs w:val="24"/>
        </w:rPr>
      </w:pPr>
      <w:r w:rsidRPr="008C5378">
        <w:rPr>
          <w:rFonts w:ascii="Times New Roman" w:hAnsi="Times New Roman" w:cs="Times New Roman"/>
          <w:sz w:val="24"/>
          <w:szCs w:val="24"/>
        </w:rPr>
        <w:t>совместные родительские собрания с педагогами начальной и средней школы</w:t>
      </w:r>
    </w:p>
    <w:p w:rsidR="004459A4" w:rsidRPr="008C5378" w:rsidRDefault="004459A4" w:rsidP="00331A2C">
      <w:pPr>
        <w:numPr>
          <w:ilvl w:val="0"/>
          <w:numId w:val="44"/>
        </w:numPr>
        <w:shd w:val="clear" w:color="auto" w:fill="FFFFFF"/>
        <w:tabs>
          <w:tab w:val="clear" w:pos="1440"/>
          <w:tab w:val="num" w:pos="180"/>
        </w:tabs>
        <w:autoSpaceDE w:val="0"/>
        <w:autoSpaceDN w:val="0"/>
        <w:adjustRightInd w:val="0"/>
        <w:spacing w:after="0" w:line="240" w:lineRule="auto"/>
        <w:ind w:left="180" w:hanging="180"/>
        <w:jc w:val="both"/>
        <w:rPr>
          <w:rFonts w:ascii="Times New Roman" w:hAnsi="Times New Roman" w:cs="Times New Roman"/>
          <w:sz w:val="24"/>
          <w:szCs w:val="24"/>
        </w:rPr>
      </w:pPr>
      <w:r w:rsidRPr="008C5378">
        <w:rPr>
          <w:rFonts w:ascii="Times New Roman" w:hAnsi="Times New Roman" w:cs="Times New Roman"/>
          <w:sz w:val="24"/>
          <w:szCs w:val="24"/>
        </w:rPr>
        <w:t>родительские конференции, вечера вопросов и ответов</w:t>
      </w:r>
    </w:p>
    <w:p w:rsidR="004459A4" w:rsidRPr="008C5378" w:rsidRDefault="004459A4" w:rsidP="00331A2C">
      <w:pPr>
        <w:numPr>
          <w:ilvl w:val="0"/>
          <w:numId w:val="44"/>
        </w:numPr>
        <w:shd w:val="clear" w:color="auto" w:fill="FFFFFF"/>
        <w:tabs>
          <w:tab w:val="clear" w:pos="1440"/>
          <w:tab w:val="num" w:pos="180"/>
        </w:tabs>
        <w:autoSpaceDE w:val="0"/>
        <w:autoSpaceDN w:val="0"/>
        <w:adjustRightInd w:val="0"/>
        <w:spacing w:after="0" w:line="240" w:lineRule="auto"/>
        <w:ind w:left="180" w:hanging="180"/>
        <w:jc w:val="both"/>
        <w:rPr>
          <w:rFonts w:ascii="Times New Roman" w:hAnsi="Times New Roman" w:cs="Times New Roman"/>
          <w:sz w:val="24"/>
          <w:szCs w:val="24"/>
        </w:rPr>
      </w:pPr>
      <w:r w:rsidRPr="008C5378">
        <w:rPr>
          <w:rFonts w:ascii="Times New Roman" w:hAnsi="Times New Roman" w:cs="Times New Roman"/>
          <w:sz w:val="24"/>
          <w:szCs w:val="24"/>
        </w:rPr>
        <w:t xml:space="preserve">консультации с педагогами </w:t>
      </w:r>
    </w:p>
    <w:p w:rsidR="004459A4" w:rsidRPr="008C5378" w:rsidRDefault="004459A4" w:rsidP="00331A2C">
      <w:pPr>
        <w:numPr>
          <w:ilvl w:val="0"/>
          <w:numId w:val="44"/>
        </w:numPr>
        <w:shd w:val="clear" w:color="auto" w:fill="FFFFFF"/>
        <w:tabs>
          <w:tab w:val="clear" w:pos="1440"/>
          <w:tab w:val="num" w:pos="180"/>
        </w:tabs>
        <w:autoSpaceDE w:val="0"/>
        <w:autoSpaceDN w:val="0"/>
        <w:adjustRightInd w:val="0"/>
        <w:spacing w:after="0" w:line="240" w:lineRule="auto"/>
        <w:ind w:left="180" w:hanging="180"/>
        <w:jc w:val="both"/>
        <w:rPr>
          <w:rFonts w:ascii="Times New Roman" w:hAnsi="Times New Roman" w:cs="Times New Roman"/>
          <w:sz w:val="24"/>
          <w:szCs w:val="24"/>
        </w:rPr>
      </w:pPr>
      <w:r w:rsidRPr="008C5378">
        <w:rPr>
          <w:rFonts w:ascii="Times New Roman" w:hAnsi="Times New Roman" w:cs="Times New Roman"/>
          <w:sz w:val="24"/>
          <w:szCs w:val="24"/>
        </w:rPr>
        <w:t>встречи родителей с будущими учителями</w:t>
      </w:r>
    </w:p>
    <w:p w:rsidR="004459A4" w:rsidRPr="008C5378" w:rsidRDefault="004459A4" w:rsidP="00331A2C">
      <w:pPr>
        <w:numPr>
          <w:ilvl w:val="0"/>
          <w:numId w:val="44"/>
        </w:numPr>
        <w:shd w:val="clear" w:color="auto" w:fill="FFFFFF"/>
        <w:tabs>
          <w:tab w:val="clear" w:pos="1440"/>
          <w:tab w:val="num" w:pos="180"/>
        </w:tabs>
        <w:autoSpaceDE w:val="0"/>
        <w:autoSpaceDN w:val="0"/>
        <w:adjustRightInd w:val="0"/>
        <w:spacing w:after="0" w:line="240" w:lineRule="auto"/>
        <w:ind w:left="180" w:hanging="180"/>
        <w:jc w:val="both"/>
        <w:rPr>
          <w:rFonts w:ascii="Times New Roman" w:hAnsi="Times New Roman" w:cs="Times New Roman"/>
          <w:sz w:val="24"/>
          <w:szCs w:val="24"/>
        </w:rPr>
      </w:pPr>
      <w:r w:rsidRPr="008C5378">
        <w:rPr>
          <w:rFonts w:ascii="Times New Roman" w:hAnsi="Times New Roman" w:cs="Times New Roman"/>
          <w:sz w:val="24"/>
          <w:szCs w:val="24"/>
        </w:rPr>
        <w:t>анкетирование, тестирование родителей для изучения самочувствия семьи в преддверии школьной жизни ребенка и в период адаптации к школе</w:t>
      </w:r>
    </w:p>
    <w:p w:rsidR="004459A4" w:rsidRPr="008C5378" w:rsidRDefault="004459A4" w:rsidP="004459A4">
      <w:pPr>
        <w:keepNext/>
        <w:autoSpaceDE w:val="0"/>
        <w:autoSpaceDN w:val="0"/>
        <w:adjustRightInd w:val="0"/>
        <w:spacing w:after="0" w:line="240" w:lineRule="auto"/>
        <w:jc w:val="center"/>
        <w:rPr>
          <w:rFonts w:ascii="Times New Roman" w:hAnsi="Times New Roman" w:cs="Times New Roman"/>
          <w:b/>
          <w:bCs/>
          <w:sz w:val="24"/>
          <w:szCs w:val="24"/>
        </w:rPr>
      </w:pPr>
    </w:p>
    <w:p w:rsidR="004459A4" w:rsidRPr="008C5378" w:rsidRDefault="004459A4" w:rsidP="004459A4">
      <w:pPr>
        <w:keepNext/>
        <w:keepLines/>
        <w:autoSpaceDE w:val="0"/>
        <w:autoSpaceDN w:val="0"/>
        <w:adjustRightInd w:val="0"/>
        <w:spacing w:after="0" w:line="240" w:lineRule="auto"/>
        <w:jc w:val="center"/>
        <w:rPr>
          <w:rFonts w:ascii="Times New Roman" w:hAnsi="Times New Roman" w:cs="Times New Roman"/>
          <w:bCs/>
          <w:sz w:val="24"/>
          <w:szCs w:val="24"/>
          <w:u w:val="single"/>
        </w:rPr>
      </w:pPr>
      <w:r w:rsidRPr="008C5378">
        <w:rPr>
          <w:rFonts w:ascii="Times New Roman" w:hAnsi="Times New Roman" w:cs="Times New Roman"/>
          <w:bCs/>
          <w:sz w:val="24"/>
          <w:szCs w:val="24"/>
          <w:u w:val="single"/>
        </w:rPr>
        <w:t>План психолого-педагогического сопровождения введения ФГОС</w:t>
      </w:r>
    </w:p>
    <w:p w:rsidR="004459A4" w:rsidRPr="008C5378" w:rsidRDefault="004459A4" w:rsidP="004459A4">
      <w:pPr>
        <w:keepNext/>
        <w:keepLines/>
        <w:autoSpaceDE w:val="0"/>
        <w:autoSpaceDN w:val="0"/>
        <w:adjustRightInd w:val="0"/>
        <w:spacing w:after="0" w:line="240" w:lineRule="auto"/>
        <w:jc w:val="center"/>
        <w:rPr>
          <w:rFonts w:ascii="Times New Roman" w:hAnsi="Times New Roman" w:cs="Times New Roman"/>
          <w:bCs/>
          <w:sz w:val="24"/>
          <w:szCs w:val="24"/>
          <w:u w:val="single"/>
        </w:rPr>
      </w:pPr>
      <w:r w:rsidRPr="008C5378">
        <w:rPr>
          <w:rFonts w:ascii="Times New Roman" w:hAnsi="Times New Roman" w:cs="Times New Roman"/>
          <w:bCs/>
          <w:sz w:val="24"/>
          <w:szCs w:val="24"/>
          <w:u w:val="single"/>
        </w:rPr>
        <w:t xml:space="preserve">основного общего образования </w:t>
      </w:r>
    </w:p>
    <w:p w:rsidR="004459A4" w:rsidRPr="008C5378" w:rsidRDefault="004459A4" w:rsidP="004459A4">
      <w:pPr>
        <w:keepNext/>
        <w:keepLines/>
        <w:autoSpaceDE w:val="0"/>
        <w:autoSpaceDN w:val="0"/>
        <w:adjustRightInd w:val="0"/>
        <w:spacing w:after="0" w:line="240" w:lineRule="auto"/>
        <w:jc w:val="center"/>
        <w:rPr>
          <w:rFonts w:ascii="Times New Roman" w:hAnsi="Times New Roman" w:cs="Times New Roman"/>
          <w:b/>
          <w:bCs/>
          <w:iCs/>
          <w:sz w:val="24"/>
          <w:szCs w:val="24"/>
        </w:rPr>
      </w:pPr>
    </w:p>
    <w:p w:rsidR="004459A4" w:rsidRPr="008C5378" w:rsidRDefault="004459A4" w:rsidP="004459A4">
      <w:pPr>
        <w:keepNext/>
        <w:keepLines/>
        <w:autoSpaceDE w:val="0"/>
        <w:autoSpaceDN w:val="0"/>
        <w:adjustRightInd w:val="0"/>
        <w:spacing w:after="0" w:line="240" w:lineRule="auto"/>
        <w:jc w:val="center"/>
        <w:rPr>
          <w:rFonts w:ascii="Times New Roman" w:hAnsi="Times New Roman" w:cs="Times New Roman"/>
          <w:b/>
          <w:bCs/>
          <w:iCs/>
          <w:sz w:val="24"/>
          <w:szCs w:val="24"/>
        </w:rPr>
      </w:pPr>
      <w:r w:rsidRPr="008C5378">
        <w:rPr>
          <w:rFonts w:ascii="Times New Roman" w:hAnsi="Times New Roman" w:cs="Times New Roman"/>
          <w:b/>
          <w:bCs/>
          <w:iCs/>
          <w:sz w:val="24"/>
          <w:szCs w:val="24"/>
        </w:rPr>
        <w:t>Психодиагностика</w:t>
      </w:r>
    </w:p>
    <w:tbl>
      <w:tblPr>
        <w:tblW w:w="9360" w:type="dxa"/>
        <w:tblInd w:w="8" w:type="dxa"/>
        <w:tblLayout w:type="fixed"/>
        <w:tblCellMar>
          <w:left w:w="0" w:type="dxa"/>
          <w:right w:w="0" w:type="dxa"/>
        </w:tblCellMar>
        <w:tblLook w:val="0000"/>
      </w:tblPr>
      <w:tblGrid>
        <w:gridCol w:w="533"/>
        <w:gridCol w:w="4327"/>
        <w:gridCol w:w="1534"/>
        <w:gridCol w:w="1166"/>
        <w:gridCol w:w="1800"/>
      </w:tblGrid>
      <w:tr w:rsidR="004459A4" w:rsidRPr="008C5378" w:rsidTr="004459A4">
        <w:trPr>
          <w:trHeight w:val="304"/>
        </w:trPr>
        <w:tc>
          <w:tcPr>
            <w:tcW w:w="533" w:type="dxa"/>
            <w:tcBorders>
              <w:top w:val="single" w:sz="6" w:space="0" w:color="000000"/>
              <w:left w:val="single" w:sz="6" w:space="0" w:color="000000"/>
              <w:bottom w:val="single" w:sz="6" w:space="0" w:color="000000"/>
              <w:right w:val="single" w:sz="6" w:space="0" w:color="000000"/>
            </w:tcBorders>
            <w:vAlign w:val="center"/>
          </w:tcPr>
          <w:p w:rsidR="004459A4" w:rsidRPr="008C5378" w:rsidRDefault="004459A4" w:rsidP="004459A4">
            <w:pPr>
              <w:autoSpaceDE w:val="0"/>
              <w:autoSpaceDN w:val="0"/>
              <w:adjustRightInd w:val="0"/>
              <w:spacing w:after="0" w:line="240" w:lineRule="auto"/>
              <w:jc w:val="center"/>
              <w:rPr>
                <w:rFonts w:ascii="Times New Roman" w:hAnsi="Times New Roman" w:cs="Times New Roman"/>
                <w:sz w:val="24"/>
                <w:szCs w:val="24"/>
              </w:rPr>
            </w:pPr>
            <w:r w:rsidRPr="008C5378">
              <w:rPr>
                <w:rFonts w:ascii="Times New Roman" w:hAnsi="Times New Roman" w:cs="Times New Roman"/>
                <w:sz w:val="24"/>
                <w:szCs w:val="24"/>
              </w:rPr>
              <w:t>№ п/п</w:t>
            </w:r>
          </w:p>
        </w:tc>
        <w:tc>
          <w:tcPr>
            <w:tcW w:w="4327" w:type="dxa"/>
            <w:tcBorders>
              <w:top w:val="single" w:sz="6" w:space="0" w:color="000000"/>
              <w:left w:val="single" w:sz="6" w:space="0" w:color="000000"/>
              <w:bottom w:val="single" w:sz="6" w:space="0" w:color="000000"/>
              <w:right w:val="single" w:sz="6" w:space="0" w:color="000000"/>
            </w:tcBorders>
            <w:vAlign w:val="center"/>
          </w:tcPr>
          <w:p w:rsidR="004459A4" w:rsidRPr="008C5378" w:rsidRDefault="004459A4" w:rsidP="004459A4">
            <w:pPr>
              <w:autoSpaceDE w:val="0"/>
              <w:autoSpaceDN w:val="0"/>
              <w:adjustRightInd w:val="0"/>
              <w:spacing w:after="0" w:line="240" w:lineRule="auto"/>
              <w:jc w:val="center"/>
              <w:rPr>
                <w:rFonts w:ascii="Times New Roman" w:hAnsi="Times New Roman" w:cs="Times New Roman"/>
                <w:sz w:val="24"/>
                <w:szCs w:val="24"/>
              </w:rPr>
            </w:pPr>
            <w:r w:rsidRPr="008C5378">
              <w:rPr>
                <w:rFonts w:ascii="Times New Roman" w:hAnsi="Times New Roman" w:cs="Times New Roman"/>
                <w:sz w:val="24"/>
                <w:szCs w:val="24"/>
              </w:rPr>
              <w:t>Направления работы</w:t>
            </w:r>
          </w:p>
        </w:tc>
        <w:tc>
          <w:tcPr>
            <w:tcW w:w="1534" w:type="dxa"/>
            <w:tcBorders>
              <w:top w:val="single" w:sz="6" w:space="0" w:color="000000"/>
              <w:left w:val="single" w:sz="6" w:space="0" w:color="000000"/>
              <w:bottom w:val="single" w:sz="6" w:space="0" w:color="000000"/>
              <w:right w:val="single" w:sz="6" w:space="0" w:color="000000"/>
            </w:tcBorders>
            <w:vAlign w:val="center"/>
          </w:tcPr>
          <w:p w:rsidR="004459A4" w:rsidRPr="008C5378" w:rsidRDefault="004459A4" w:rsidP="004459A4">
            <w:pPr>
              <w:autoSpaceDE w:val="0"/>
              <w:autoSpaceDN w:val="0"/>
              <w:adjustRightInd w:val="0"/>
              <w:spacing w:after="0" w:line="240" w:lineRule="auto"/>
              <w:jc w:val="center"/>
              <w:rPr>
                <w:rFonts w:ascii="Times New Roman" w:hAnsi="Times New Roman" w:cs="Times New Roman"/>
                <w:sz w:val="24"/>
                <w:szCs w:val="24"/>
              </w:rPr>
            </w:pPr>
            <w:r w:rsidRPr="008C5378">
              <w:rPr>
                <w:rFonts w:ascii="Times New Roman" w:hAnsi="Times New Roman" w:cs="Times New Roman"/>
                <w:sz w:val="24"/>
                <w:szCs w:val="24"/>
              </w:rPr>
              <w:t>Категория</w:t>
            </w:r>
            <w:r w:rsidRPr="008C5378">
              <w:rPr>
                <w:rFonts w:ascii="Times New Roman" w:hAnsi="Times New Roman" w:cs="Times New Roman"/>
                <w:sz w:val="24"/>
                <w:szCs w:val="24"/>
              </w:rPr>
              <w:br/>
              <w:t>учащихся</w:t>
            </w:r>
          </w:p>
        </w:tc>
        <w:tc>
          <w:tcPr>
            <w:tcW w:w="1166" w:type="dxa"/>
            <w:tcBorders>
              <w:top w:val="single" w:sz="6" w:space="0" w:color="000000"/>
              <w:left w:val="single" w:sz="6" w:space="0" w:color="000000"/>
              <w:bottom w:val="single" w:sz="6" w:space="0" w:color="000000"/>
              <w:right w:val="single" w:sz="6" w:space="0" w:color="000000"/>
            </w:tcBorders>
            <w:vAlign w:val="center"/>
          </w:tcPr>
          <w:p w:rsidR="004459A4" w:rsidRPr="008C5378" w:rsidRDefault="004459A4" w:rsidP="004459A4">
            <w:pPr>
              <w:autoSpaceDE w:val="0"/>
              <w:autoSpaceDN w:val="0"/>
              <w:adjustRightInd w:val="0"/>
              <w:spacing w:after="0" w:line="240" w:lineRule="auto"/>
              <w:jc w:val="center"/>
              <w:rPr>
                <w:rFonts w:ascii="Times New Roman" w:hAnsi="Times New Roman" w:cs="Times New Roman"/>
                <w:sz w:val="24"/>
                <w:szCs w:val="24"/>
              </w:rPr>
            </w:pPr>
            <w:r w:rsidRPr="008C5378">
              <w:rPr>
                <w:rFonts w:ascii="Times New Roman" w:hAnsi="Times New Roman" w:cs="Times New Roman"/>
                <w:sz w:val="24"/>
                <w:szCs w:val="24"/>
              </w:rPr>
              <w:t>Сроки</w:t>
            </w:r>
          </w:p>
        </w:tc>
        <w:tc>
          <w:tcPr>
            <w:tcW w:w="1800" w:type="dxa"/>
            <w:tcBorders>
              <w:top w:val="single" w:sz="6" w:space="0" w:color="000000"/>
              <w:left w:val="single" w:sz="6" w:space="0" w:color="000000"/>
              <w:bottom w:val="single" w:sz="6" w:space="0" w:color="000000"/>
              <w:right w:val="single" w:sz="6" w:space="0" w:color="000000"/>
            </w:tcBorders>
            <w:vAlign w:val="center"/>
          </w:tcPr>
          <w:p w:rsidR="004459A4" w:rsidRPr="008C5378" w:rsidRDefault="004459A4" w:rsidP="004459A4">
            <w:pPr>
              <w:autoSpaceDE w:val="0"/>
              <w:autoSpaceDN w:val="0"/>
              <w:adjustRightInd w:val="0"/>
              <w:spacing w:after="0" w:line="240" w:lineRule="auto"/>
              <w:jc w:val="center"/>
              <w:rPr>
                <w:rFonts w:ascii="Times New Roman" w:hAnsi="Times New Roman" w:cs="Times New Roman"/>
                <w:sz w:val="24"/>
                <w:szCs w:val="24"/>
              </w:rPr>
            </w:pPr>
            <w:r w:rsidRPr="008C5378">
              <w:rPr>
                <w:rFonts w:ascii="Times New Roman" w:hAnsi="Times New Roman" w:cs="Times New Roman"/>
                <w:sz w:val="24"/>
                <w:szCs w:val="24"/>
              </w:rPr>
              <w:t>Ответственный</w:t>
            </w:r>
          </w:p>
        </w:tc>
      </w:tr>
      <w:tr w:rsidR="004459A4" w:rsidRPr="008C5378" w:rsidTr="004459A4">
        <w:trPr>
          <w:trHeight w:val="524"/>
        </w:trPr>
        <w:tc>
          <w:tcPr>
            <w:tcW w:w="533" w:type="dxa"/>
            <w:tcBorders>
              <w:top w:val="single" w:sz="6" w:space="0" w:color="000000"/>
              <w:left w:val="single" w:sz="6" w:space="0" w:color="000000"/>
              <w:bottom w:val="single" w:sz="6" w:space="0" w:color="000000"/>
              <w:right w:val="single" w:sz="6" w:space="0" w:color="000000"/>
            </w:tcBorders>
          </w:tcPr>
          <w:p w:rsidR="004459A4" w:rsidRPr="008C5378" w:rsidRDefault="004459A4" w:rsidP="004459A4">
            <w:pPr>
              <w:autoSpaceDE w:val="0"/>
              <w:autoSpaceDN w:val="0"/>
              <w:adjustRightInd w:val="0"/>
              <w:spacing w:after="0" w:line="240" w:lineRule="auto"/>
              <w:jc w:val="center"/>
              <w:rPr>
                <w:rFonts w:ascii="Times New Roman" w:hAnsi="Times New Roman" w:cs="Times New Roman"/>
                <w:sz w:val="24"/>
                <w:szCs w:val="24"/>
              </w:rPr>
            </w:pPr>
            <w:r w:rsidRPr="008C5378">
              <w:rPr>
                <w:rFonts w:ascii="Times New Roman" w:hAnsi="Times New Roman" w:cs="Times New Roman"/>
                <w:sz w:val="24"/>
                <w:szCs w:val="24"/>
              </w:rPr>
              <w:t xml:space="preserve">1 </w:t>
            </w:r>
          </w:p>
        </w:tc>
        <w:tc>
          <w:tcPr>
            <w:tcW w:w="4327" w:type="dxa"/>
            <w:tcBorders>
              <w:top w:val="single" w:sz="6" w:space="0" w:color="000000"/>
              <w:left w:val="single" w:sz="6" w:space="0" w:color="000000"/>
              <w:bottom w:val="single" w:sz="6" w:space="0" w:color="000000"/>
              <w:right w:val="single" w:sz="6" w:space="0" w:color="000000"/>
            </w:tcBorders>
          </w:tcPr>
          <w:p w:rsidR="004459A4" w:rsidRPr="008C5378" w:rsidRDefault="004459A4" w:rsidP="004459A4">
            <w:pPr>
              <w:autoSpaceDE w:val="0"/>
              <w:autoSpaceDN w:val="0"/>
              <w:adjustRightInd w:val="0"/>
              <w:spacing w:after="0" w:line="240" w:lineRule="auto"/>
              <w:ind w:left="60"/>
              <w:rPr>
                <w:rFonts w:ascii="Times New Roman" w:hAnsi="Times New Roman" w:cs="Times New Roman"/>
                <w:sz w:val="24"/>
                <w:szCs w:val="24"/>
              </w:rPr>
            </w:pPr>
            <w:r w:rsidRPr="008C5378">
              <w:rPr>
                <w:rFonts w:ascii="Times New Roman" w:hAnsi="Times New Roman" w:cs="Times New Roman"/>
                <w:sz w:val="24"/>
                <w:szCs w:val="24"/>
              </w:rPr>
              <w:t>Мониторинг – диагностика процесса адаптации учащихся  5 классов</w:t>
            </w:r>
          </w:p>
        </w:tc>
        <w:tc>
          <w:tcPr>
            <w:tcW w:w="1534" w:type="dxa"/>
            <w:tcBorders>
              <w:top w:val="single" w:sz="6" w:space="0" w:color="000000"/>
              <w:left w:val="single" w:sz="6" w:space="0" w:color="000000"/>
              <w:bottom w:val="single" w:sz="6" w:space="0" w:color="000000"/>
              <w:right w:val="single" w:sz="6" w:space="0" w:color="000000"/>
            </w:tcBorders>
          </w:tcPr>
          <w:p w:rsidR="004459A4" w:rsidRPr="008C5378" w:rsidRDefault="004459A4" w:rsidP="004459A4">
            <w:pPr>
              <w:autoSpaceDE w:val="0"/>
              <w:autoSpaceDN w:val="0"/>
              <w:adjustRightInd w:val="0"/>
              <w:spacing w:after="0" w:line="240" w:lineRule="auto"/>
              <w:ind w:left="60"/>
              <w:rPr>
                <w:rFonts w:ascii="Times New Roman" w:hAnsi="Times New Roman" w:cs="Times New Roman"/>
                <w:sz w:val="24"/>
                <w:szCs w:val="24"/>
              </w:rPr>
            </w:pPr>
            <w:r w:rsidRPr="008C5378">
              <w:rPr>
                <w:rFonts w:ascii="Times New Roman" w:hAnsi="Times New Roman" w:cs="Times New Roman"/>
                <w:sz w:val="24"/>
                <w:szCs w:val="24"/>
              </w:rPr>
              <w:t>5 классы</w:t>
            </w:r>
          </w:p>
        </w:tc>
        <w:tc>
          <w:tcPr>
            <w:tcW w:w="1166" w:type="dxa"/>
            <w:tcBorders>
              <w:top w:val="single" w:sz="6" w:space="0" w:color="000000"/>
              <w:left w:val="single" w:sz="6" w:space="0" w:color="000000"/>
              <w:bottom w:val="single" w:sz="6" w:space="0" w:color="000000"/>
              <w:right w:val="single" w:sz="6" w:space="0" w:color="000000"/>
            </w:tcBorders>
          </w:tcPr>
          <w:p w:rsidR="004459A4" w:rsidRPr="008C5378" w:rsidRDefault="004459A4" w:rsidP="004459A4">
            <w:pPr>
              <w:autoSpaceDE w:val="0"/>
              <w:autoSpaceDN w:val="0"/>
              <w:adjustRightInd w:val="0"/>
              <w:spacing w:after="0" w:line="240" w:lineRule="auto"/>
              <w:ind w:left="60"/>
              <w:rPr>
                <w:rFonts w:ascii="Times New Roman" w:hAnsi="Times New Roman" w:cs="Times New Roman"/>
                <w:sz w:val="24"/>
                <w:szCs w:val="24"/>
              </w:rPr>
            </w:pPr>
            <w:r w:rsidRPr="008C5378">
              <w:rPr>
                <w:rFonts w:ascii="Times New Roman" w:hAnsi="Times New Roman" w:cs="Times New Roman"/>
                <w:sz w:val="24"/>
                <w:szCs w:val="24"/>
              </w:rPr>
              <w:t>Сентябрь</w:t>
            </w:r>
          </w:p>
        </w:tc>
        <w:tc>
          <w:tcPr>
            <w:tcW w:w="1800" w:type="dxa"/>
            <w:tcBorders>
              <w:top w:val="single" w:sz="6" w:space="0" w:color="000000"/>
              <w:left w:val="single" w:sz="6" w:space="0" w:color="000000"/>
              <w:bottom w:val="single" w:sz="6" w:space="0" w:color="000000"/>
              <w:right w:val="single" w:sz="6" w:space="0" w:color="000000"/>
            </w:tcBorders>
          </w:tcPr>
          <w:p w:rsidR="004459A4" w:rsidRPr="008C5378" w:rsidRDefault="004459A4" w:rsidP="004459A4">
            <w:pPr>
              <w:autoSpaceDE w:val="0"/>
              <w:autoSpaceDN w:val="0"/>
              <w:adjustRightInd w:val="0"/>
              <w:spacing w:after="0" w:line="240" w:lineRule="auto"/>
              <w:ind w:left="60"/>
              <w:rPr>
                <w:rFonts w:ascii="Times New Roman" w:hAnsi="Times New Roman" w:cs="Times New Roman"/>
                <w:sz w:val="24"/>
                <w:szCs w:val="24"/>
              </w:rPr>
            </w:pPr>
            <w:r w:rsidRPr="008C5378">
              <w:rPr>
                <w:rFonts w:ascii="Times New Roman" w:hAnsi="Times New Roman" w:cs="Times New Roman"/>
                <w:sz w:val="24"/>
                <w:szCs w:val="24"/>
              </w:rPr>
              <w:t xml:space="preserve">Психолог, </w:t>
            </w:r>
          </w:p>
          <w:p w:rsidR="004459A4" w:rsidRPr="008C5378" w:rsidRDefault="004459A4" w:rsidP="004459A4">
            <w:pPr>
              <w:autoSpaceDE w:val="0"/>
              <w:autoSpaceDN w:val="0"/>
              <w:adjustRightInd w:val="0"/>
              <w:spacing w:after="0" w:line="240" w:lineRule="auto"/>
              <w:ind w:left="60"/>
              <w:rPr>
                <w:rFonts w:ascii="Times New Roman" w:hAnsi="Times New Roman" w:cs="Times New Roman"/>
                <w:sz w:val="24"/>
                <w:szCs w:val="24"/>
              </w:rPr>
            </w:pPr>
            <w:r w:rsidRPr="008C5378">
              <w:rPr>
                <w:rFonts w:ascii="Times New Roman" w:hAnsi="Times New Roman" w:cs="Times New Roman"/>
                <w:sz w:val="24"/>
                <w:szCs w:val="24"/>
              </w:rPr>
              <w:t>классные</w:t>
            </w:r>
          </w:p>
          <w:p w:rsidR="004459A4" w:rsidRPr="008C5378" w:rsidRDefault="004459A4" w:rsidP="004459A4">
            <w:pPr>
              <w:autoSpaceDE w:val="0"/>
              <w:autoSpaceDN w:val="0"/>
              <w:adjustRightInd w:val="0"/>
              <w:spacing w:after="0" w:line="240" w:lineRule="auto"/>
              <w:ind w:left="60"/>
              <w:rPr>
                <w:rFonts w:ascii="Times New Roman" w:hAnsi="Times New Roman" w:cs="Times New Roman"/>
                <w:sz w:val="24"/>
                <w:szCs w:val="24"/>
              </w:rPr>
            </w:pPr>
            <w:r w:rsidRPr="008C5378">
              <w:rPr>
                <w:rFonts w:ascii="Times New Roman" w:hAnsi="Times New Roman" w:cs="Times New Roman"/>
                <w:sz w:val="24"/>
                <w:szCs w:val="24"/>
              </w:rPr>
              <w:t xml:space="preserve">руководители </w:t>
            </w:r>
          </w:p>
        </w:tc>
      </w:tr>
      <w:tr w:rsidR="004459A4" w:rsidRPr="008C5378" w:rsidTr="004459A4">
        <w:trPr>
          <w:trHeight w:val="224"/>
        </w:trPr>
        <w:tc>
          <w:tcPr>
            <w:tcW w:w="533" w:type="dxa"/>
            <w:tcBorders>
              <w:top w:val="single" w:sz="6" w:space="0" w:color="000000"/>
              <w:left w:val="single" w:sz="6" w:space="0" w:color="000000"/>
              <w:bottom w:val="single" w:sz="6" w:space="0" w:color="000000"/>
              <w:right w:val="single" w:sz="6" w:space="0" w:color="000000"/>
            </w:tcBorders>
          </w:tcPr>
          <w:p w:rsidR="004459A4" w:rsidRPr="008C5378" w:rsidRDefault="004459A4" w:rsidP="004459A4">
            <w:pPr>
              <w:autoSpaceDE w:val="0"/>
              <w:autoSpaceDN w:val="0"/>
              <w:adjustRightInd w:val="0"/>
              <w:spacing w:after="0" w:line="240" w:lineRule="auto"/>
              <w:jc w:val="center"/>
              <w:rPr>
                <w:rFonts w:ascii="Times New Roman" w:hAnsi="Times New Roman" w:cs="Times New Roman"/>
                <w:sz w:val="24"/>
                <w:szCs w:val="24"/>
              </w:rPr>
            </w:pPr>
            <w:r w:rsidRPr="008C5378">
              <w:rPr>
                <w:rFonts w:ascii="Times New Roman" w:hAnsi="Times New Roman" w:cs="Times New Roman"/>
                <w:sz w:val="24"/>
                <w:szCs w:val="24"/>
              </w:rPr>
              <w:t>2</w:t>
            </w:r>
          </w:p>
        </w:tc>
        <w:tc>
          <w:tcPr>
            <w:tcW w:w="4327" w:type="dxa"/>
            <w:tcBorders>
              <w:top w:val="single" w:sz="6" w:space="0" w:color="000000"/>
              <w:left w:val="single" w:sz="6" w:space="0" w:color="000000"/>
              <w:bottom w:val="single" w:sz="6" w:space="0" w:color="000000"/>
              <w:right w:val="single" w:sz="6" w:space="0" w:color="000000"/>
            </w:tcBorders>
          </w:tcPr>
          <w:p w:rsidR="004459A4" w:rsidRPr="008C5378" w:rsidRDefault="004459A4" w:rsidP="004459A4">
            <w:pPr>
              <w:autoSpaceDE w:val="0"/>
              <w:autoSpaceDN w:val="0"/>
              <w:adjustRightInd w:val="0"/>
              <w:spacing w:after="0" w:line="240" w:lineRule="auto"/>
              <w:ind w:left="60"/>
              <w:rPr>
                <w:rFonts w:ascii="Times New Roman" w:hAnsi="Times New Roman" w:cs="Times New Roman"/>
                <w:sz w:val="24"/>
                <w:szCs w:val="24"/>
              </w:rPr>
            </w:pPr>
            <w:r w:rsidRPr="008C5378">
              <w:rPr>
                <w:rFonts w:ascii="Times New Roman" w:hAnsi="Times New Roman" w:cs="Times New Roman"/>
                <w:sz w:val="24"/>
                <w:szCs w:val="24"/>
              </w:rPr>
              <w:t xml:space="preserve">Выявление уровня развития </w:t>
            </w:r>
          </w:p>
          <w:p w:rsidR="004459A4" w:rsidRPr="008C5378" w:rsidRDefault="004459A4" w:rsidP="004459A4">
            <w:pPr>
              <w:autoSpaceDE w:val="0"/>
              <w:autoSpaceDN w:val="0"/>
              <w:adjustRightInd w:val="0"/>
              <w:spacing w:after="0" w:line="240" w:lineRule="auto"/>
              <w:ind w:left="60"/>
              <w:rPr>
                <w:rFonts w:ascii="Times New Roman" w:hAnsi="Times New Roman" w:cs="Times New Roman"/>
                <w:sz w:val="24"/>
                <w:szCs w:val="24"/>
              </w:rPr>
            </w:pPr>
            <w:r w:rsidRPr="008C5378">
              <w:rPr>
                <w:rFonts w:ascii="Times New Roman" w:hAnsi="Times New Roman" w:cs="Times New Roman"/>
                <w:sz w:val="24"/>
                <w:szCs w:val="24"/>
              </w:rPr>
              <w:t>детей с трудностями адаптации</w:t>
            </w:r>
          </w:p>
        </w:tc>
        <w:tc>
          <w:tcPr>
            <w:tcW w:w="1534" w:type="dxa"/>
            <w:tcBorders>
              <w:top w:val="single" w:sz="6" w:space="0" w:color="000000"/>
              <w:left w:val="single" w:sz="6" w:space="0" w:color="000000"/>
              <w:bottom w:val="single" w:sz="6" w:space="0" w:color="000000"/>
              <w:right w:val="single" w:sz="6" w:space="0" w:color="000000"/>
            </w:tcBorders>
          </w:tcPr>
          <w:p w:rsidR="004459A4" w:rsidRPr="008C5378" w:rsidRDefault="004459A4" w:rsidP="004459A4">
            <w:pPr>
              <w:autoSpaceDE w:val="0"/>
              <w:autoSpaceDN w:val="0"/>
              <w:adjustRightInd w:val="0"/>
              <w:spacing w:after="0" w:line="240" w:lineRule="auto"/>
              <w:ind w:left="60"/>
              <w:rPr>
                <w:rFonts w:ascii="Times New Roman" w:hAnsi="Times New Roman" w:cs="Times New Roman"/>
                <w:sz w:val="24"/>
                <w:szCs w:val="24"/>
              </w:rPr>
            </w:pPr>
            <w:r w:rsidRPr="008C5378">
              <w:rPr>
                <w:rFonts w:ascii="Times New Roman" w:hAnsi="Times New Roman" w:cs="Times New Roman"/>
                <w:sz w:val="24"/>
                <w:szCs w:val="24"/>
              </w:rPr>
              <w:t>5 классы</w:t>
            </w:r>
          </w:p>
        </w:tc>
        <w:tc>
          <w:tcPr>
            <w:tcW w:w="1166" w:type="dxa"/>
            <w:tcBorders>
              <w:top w:val="single" w:sz="6" w:space="0" w:color="000000"/>
              <w:left w:val="single" w:sz="6" w:space="0" w:color="000000"/>
              <w:bottom w:val="single" w:sz="6" w:space="0" w:color="000000"/>
              <w:right w:val="single" w:sz="6" w:space="0" w:color="000000"/>
            </w:tcBorders>
          </w:tcPr>
          <w:p w:rsidR="004459A4" w:rsidRPr="008C5378" w:rsidRDefault="004459A4" w:rsidP="004459A4">
            <w:pPr>
              <w:autoSpaceDE w:val="0"/>
              <w:autoSpaceDN w:val="0"/>
              <w:adjustRightInd w:val="0"/>
              <w:spacing w:after="0" w:line="240" w:lineRule="auto"/>
              <w:ind w:left="60"/>
              <w:rPr>
                <w:rFonts w:ascii="Times New Roman" w:hAnsi="Times New Roman" w:cs="Times New Roman"/>
                <w:sz w:val="24"/>
                <w:szCs w:val="24"/>
              </w:rPr>
            </w:pPr>
            <w:r w:rsidRPr="008C5378">
              <w:rPr>
                <w:rFonts w:ascii="Times New Roman" w:hAnsi="Times New Roman" w:cs="Times New Roman"/>
                <w:sz w:val="24"/>
                <w:szCs w:val="24"/>
              </w:rPr>
              <w:t xml:space="preserve">Ноябрь </w:t>
            </w:r>
          </w:p>
        </w:tc>
        <w:tc>
          <w:tcPr>
            <w:tcW w:w="1800" w:type="dxa"/>
            <w:tcBorders>
              <w:top w:val="single" w:sz="6" w:space="0" w:color="000000"/>
              <w:left w:val="single" w:sz="6" w:space="0" w:color="000000"/>
              <w:bottom w:val="single" w:sz="6" w:space="0" w:color="000000"/>
              <w:right w:val="single" w:sz="6" w:space="0" w:color="000000"/>
            </w:tcBorders>
          </w:tcPr>
          <w:p w:rsidR="004459A4" w:rsidRPr="008C5378" w:rsidRDefault="004459A4" w:rsidP="004459A4">
            <w:pPr>
              <w:autoSpaceDE w:val="0"/>
              <w:autoSpaceDN w:val="0"/>
              <w:adjustRightInd w:val="0"/>
              <w:spacing w:after="0" w:line="240" w:lineRule="auto"/>
              <w:ind w:left="60"/>
              <w:rPr>
                <w:rFonts w:ascii="Times New Roman" w:hAnsi="Times New Roman" w:cs="Times New Roman"/>
                <w:sz w:val="24"/>
                <w:szCs w:val="24"/>
              </w:rPr>
            </w:pPr>
            <w:r w:rsidRPr="008C5378">
              <w:rPr>
                <w:rFonts w:ascii="Times New Roman" w:hAnsi="Times New Roman" w:cs="Times New Roman"/>
                <w:sz w:val="24"/>
                <w:szCs w:val="24"/>
              </w:rPr>
              <w:t xml:space="preserve">Психолог </w:t>
            </w:r>
          </w:p>
        </w:tc>
      </w:tr>
      <w:tr w:rsidR="004459A4" w:rsidRPr="008C5378" w:rsidTr="004459A4">
        <w:trPr>
          <w:trHeight w:val="338"/>
        </w:trPr>
        <w:tc>
          <w:tcPr>
            <w:tcW w:w="533" w:type="dxa"/>
            <w:tcBorders>
              <w:top w:val="single" w:sz="6" w:space="0" w:color="000000"/>
              <w:left w:val="single" w:sz="6" w:space="0" w:color="000000"/>
              <w:bottom w:val="single" w:sz="6" w:space="0" w:color="000000"/>
              <w:right w:val="single" w:sz="6" w:space="0" w:color="000000"/>
            </w:tcBorders>
          </w:tcPr>
          <w:p w:rsidR="004459A4" w:rsidRPr="008C5378" w:rsidRDefault="004459A4" w:rsidP="004459A4">
            <w:pPr>
              <w:autoSpaceDE w:val="0"/>
              <w:autoSpaceDN w:val="0"/>
              <w:adjustRightInd w:val="0"/>
              <w:spacing w:after="0" w:line="240" w:lineRule="auto"/>
              <w:jc w:val="center"/>
              <w:rPr>
                <w:rFonts w:ascii="Times New Roman" w:hAnsi="Times New Roman" w:cs="Times New Roman"/>
                <w:sz w:val="24"/>
                <w:szCs w:val="24"/>
              </w:rPr>
            </w:pPr>
            <w:r w:rsidRPr="008C5378">
              <w:rPr>
                <w:rFonts w:ascii="Times New Roman" w:hAnsi="Times New Roman" w:cs="Times New Roman"/>
                <w:sz w:val="24"/>
                <w:szCs w:val="24"/>
              </w:rPr>
              <w:t xml:space="preserve">3 </w:t>
            </w:r>
          </w:p>
        </w:tc>
        <w:tc>
          <w:tcPr>
            <w:tcW w:w="4327" w:type="dxa"/>
            <w:tcBorders>
              <w:top w:val="single" w:sz="6" w:space="0" w:color="000000"/>
              <w:left w:val="single" w:sz="6" w:space="0" w:color="000000"/>
              <w:bottom w:val="single" w:sz="6" w:space="0" w:color="000000"/>
              <w:right w:val="single" w:sz="6" w:space="0" w:color="000000"/>
            </w:tcBorders>
          </w:tcPr>
          <w:p w:rsidR="004459A4" w:rsidRPr="008C5378" w:rsidRDefault="004459A4" w:rsidP="004459A4">
            <w:pPr>
              <w:autoSpaceDE w:val="0"/>
              <w:autoSpaceDN w:val="0"/>
              <w:adjustRightInd w:val="0"/>
              <w:spacing w:after="0" w:line="240" w:lineRule="auto"/>
              <w:ind w:left="60"/>
              <w:rPr>
                <w:rFonts w:ascii="Times New Roman" w:hAnsi="Times New Roman" w:cs="Times New Roman"/>
                <w:sz w:val="24"/>
                <w:szCs w:val="24"/>
              </w:rPr>
            </w:pPr>
            <w:r w:rsidRPr="008C5378">
              <w:rPr>
                <w:rFonts w:ascii="Times New Roman" w:hAnsi="Times New Roman" w:cs="Times New Roman"/>
                <w:sz w:val="24"/>
                <w:szCs w:val="24"/>
              </w:rPr>
              <w:t xml:space="preserve">Диагностика готовности учащихся 4 классов к обучению в основной школе </w:t>
            </w:r>
          </w:p>
        </w:tc>
        <w:tc>
          <w:tcPr>
            <w:tcW w:w="1534" w:type="dxa"/>
            <w:tcBorders>
              <w:top w:val="single" w:sz="6" w:space="0" w:color="000000"/>
              <w:left w:val="single" w:sz="6" w:space="0" w:color="000000"/>
              <w:bottom w:val="single" w:sz="6" w:space="0" w:color="000000"/>
              <w:right w:val="single" w:sz="6" w:space="0" w:color="000000"/>
            </w:tcBorders>
          </w:tcPr>
          <w:p w:rsidR="004459A4" w:rsidRPr="008C5378" w:rsidRDefault="004459A4" w:rsidP="004459A4">
            <w:pPr>
              <w:autoSpaceDE w:val="0"/>
              <w:autoSpaceDN w:val="0"/>
              <w:adjustRightInd w:val="0"/>
              <w:spacing w:after="0" w:line="240" w:lineRule="auto"/>
              <w:ind w:left="60"/>
              <w:rPr>
                <w:rFonts w:ascii="Times New Roman" w:hAnsi="Times New Roman" w:cs="Times New Roman"/>
                <w:sz w:val="24"/>
                <w:szCs w:val="24"/>
              </w:rPr>
            </w:pPr>
            <w:r w:rsidRPr="008C5378">
              <w:rPr>
                <w:rFonts w:ascii="Times New Roman" w:hAnsi="Times New Roman" w:cs="Times New Roman"/>
                <w:sz w:val="24"/>
                <w:szCs w:val="24"/>
              </w:rPr>
              <w:t>4 классы</w:t>
            </w:r>
          </w:p>
        </w:tc>
        <w:tc>
          <w:tcPr>
            <w:tcW w:w="1166" w:type="dxa"/>
            <w:tcBorders>
              <w:top w:val="single" w:sz="6" w:space="0" w:color="000000"/>
              <w:left w:val="single" w:sz="6" w:space="0" w:color="000000"/>
              <w:bottom w:val="single" w:sz="6" w:space="0" w:color="000000"/>
              <w:right w:val="single" w:sz="6" w:space="0" w:color="000000"/>
            </w:tcBorders>
          </w:tcPr>
          <w:p w:rsidR="004459A4" w:rsidRPr="008C5378" w:rsidRDefault="004459A4" w:rsidP="004459A4">
            <w:pPr>
              <w:autoSpaceDE w:val="0"/>
              <w:autoSpaceDN w:val="0"/>
              <w:adjustRightInd w:val="0"/>
              <w:spacing w:after="0" w:line="240" w:lineRule="auto"/>
              <w:ind w:left="60"/>
              <w:rPr>
                <w:rFonts w:ascii="Times New Roman" w:hAnsi="Times New Roman" w:cs="Times New Roman"/>
                <w:sz w:val="24"/>
                <w:szCs w:val="24"/>
              </w:rPr>
            </w:pPr>
            <w:r w:rsidRPr="008C5378">
              <w:rPr>
                <w:rFonts w:ascii="Times New Roman" w:hAnsi="Times New Roman" w:cs="Times New Roman"/>
                <w:sz w:val="24"/>
                <w:szCs w:val="24"/>
              </w:rPr>
              <w:t>Март</w:t>
            </w:r>
          </w:p>
        </w:tc>
        <w:tc>
          <w:tcPr>
            <w:tcW w:w="1800" w:type="dxa"/>
            <w:tcBorders>
              <w:top w:val="single" w:sz="6" w:space="0" w:color="000000"/>
              <w:left w:val="single" w:sz="6" w:space="0" w:color="000000"/>
              <w:bottom w:val="single" w:sz="6" w:space="0" w:color="000000"/>
              <w:right w:val="single" w:sz="6" w:space="0" w:color="000000"/>
            </w:tcBorders>
          </w:tcPr>
          <w:p w:rsidR="004459A4" w:rsidRPr="008C5378" w:rsidRDefault="004459A4" w:rsidP="004459A4">
            <w:pPr>
              <w:autoSpaceDE w:val="0"/>
              <w:autoSpaceDN w:val="0"/>
              <w:adjustRightInd w:val="0"/>
              <w:spacing w:after="0" w:line="240" w:lineRule="auto"/>
              <w:ind w:left="60"/>
              <w:rPr>
                <w:rFonts w:ascii="Times New Roman" w:hAnsi="Times New Roman" w:cs="Times New Roman"/>
                <w:sz w:val="24"/>
                <w:szCs w:val="24"/>
              </w:rPr>
            </w:pPr>
            <w:r w:rsidRPr="008C5378">
              <w:rPr>
                <w:rFonts w:ascii="Times New Roman" w:hAnsi="Times New Roman" w:cs="Times New Roman"/>
                <w:sz w:val="24"/>
                <w:szCs w:val="24"/>
              </w:rPr>
              <w:t xml:space="preserve">Психолог </w:t>
            </w:r>
          </w:p>
        </w:tc>
      </w:tr>
    </w:tbl>
    <w:p w:rsidR="004459A4" w:rsidRPr="008C5378" w:rsidRDefault="004459A4" w:rsidP="004459A4">
      <w:pPr>
        <w:autoSpaceDE w:val="0"/>
        <w:autoSpaceDN w:val="0"/>
        <w:adjustRightInd w:val="0"/>
        <w:spacing w:after="0" w:line="240" w:lineRule="auto"/>
        <w:jc w:val="center"/>
        <w:rPr>
          <w:rFonts w:ascii="Times New Roman" w:hAnsi="Times New Roman" w:cs="Times New Roman"/>
          <w:b/>
          <w:bCs/>
          <w:iCs/>
          <w:sz w:val="24"/>
          <w:szCs w:val="24"/>
        </w:rPr>
      </w:pPr>
    </w:p>
    <w:p w:rsidR="004459A4" w:rsidRPr="008C5378" w:rsidRDefault="004459A4" w:rsidP="004459A4">
      <w:pPr>
        <w:autoSpaceDE w:val="0"/>
        <w:autoSpaceDN w:val="0"/>
        <w:adjustRightInd w:val="0"/>
        <w:spacing w:after="0" w:line="240" w:lineRule="auto"/>
        <w:jc w:val="center"/>
        <w:rPr>
          <w:rFonts w:ascii="Times New Roman" w:hAnsi="Times New Roman" w:cs="Times New Roman"/>
          <w:b/>
          <w:bCs/>
          <w:iCs/>
          <w:sz w:val="24"/>
          <w:szCs w:val="24"/>
        </w:rPr>
      </w:pPr>
      <w:r w:rsidRPr="008C5378">
        <w:rPr>
          <w:rFonts w:ascii="Times New Roman" w:hAnsi="Times New Roman" w:cs="Times New Roman"/>
          <w:b/>
          <w:bCs/>
          <w:iCs/>
          <w:sz w:val="24"/>
          <w:szCs w:val="24"/>
        </w:rPr>
        <w:t>Психокоррекция</w:t>
      </w:r>
    </w:p>
    <w:tbl>
      <w:tblPr>
        <w:tblW w:w="9326" w:type="dxa"/>
        <w:tblInd w:w="8" w:type="dxa"/>
        <w:tblLayout w:type="fixed"/>
        <w:tblCellMar>
          <w:left w:w="0" w:type="dxa"/>
          <w:right w:w="0" w:type="dxa"/>
        </w:tblCellMar>
        <w:tblLook w:val="0000"/>
      </w:tblPr>
      <w:tblGrid>
        <w:gridCol w:w="540"/>
        <w:gridCol w:w="3600"/>
        <w:gridCol w:w="1548"/>
        <w:gridCol w:w="1818"/>
        <w:gridCol w:w="1820"/>
      </w:tblGrid>
      <w:tr w:rsidR="004459A4" w:rsidRPr="008C5378" w:rsidTr="004459A4">
        <w:trPr>
          <w:trHeight w:val="314"/>
        </w:trPr>
        <w:tc>
          <w:tcPr>
            <w:tcW w:w="540" w:type="dxa"/>
            <w:tcBorders>
              <w:top w:val="single" w:sz="6" w:space="0" w:color="000000"/>
              <w:left w:val="single" w:sz="6" w:space="0" w:color="000000"/>
              <w:bottom w:val="single" w:sz="6" w:space="0" w:color="000000"/>
              <w:right w:val="single" w:sz="6" w:space="0" w:color="000000"/>
            </w:tcBorders>
            <w:vAlign w:val="center"/>
          </w:tcPr>
          <w:p w:rsidR="004459A4" w:rsidRPr="008C5378" w:rsidRDefault="004459A4" w:rsidP="004459A4">
            <w:pPr>
              <w:autoSpaceDE w:val="0"/>
              <w:autoSpaceDN w:val="0"/>
              <w:adjustRightInd w:val="0"/>
              <w:spacing w:after="0" w:line="240" w:lineRule="auto"/>
              <w:jc w:val="center"/>
              <w:rPr>
                <w:rFonts w:ascii="Times New Roman" w:hAnsi="Times New Roman" w:cs="Times New Roman"/>
                <w:sz w:val="24"/>
                <w:szCs w:val="24"/>
              </w:rPr>
            </w:pPr>
            <w:r w:rsidRPr="008C5378">
              <w:rPr>
                <w:rFonts w:ascii="Times New Roman" w:hAnsi="Times New Roman" w:cs="Times New Roman"/>
                <w:sz w:val="24"/>
                <w:szCs w:val="24"/>
              </w:rPr>
              <w:t>№ п/п</w:t>
            </w:r>
          </w:p>
        </w:tc>
        <w:tc>
          <w:tcPr>
            <w:tcW w:w="3600" w:type="dxa"/>
            <w:tcBorders>
              <w:top w:val="single" w:sz="6" w:space="0" w:color="000000"/>
              <w:left w:val="single" w:sz="6" w:space="0" w:color="000000"/>
              <w:bottom w:val="single" w:sz="6" w:space="0" w:color="000000"/>
              <w:right w:val="single" w:sz="6" w:space="0" w:color="000000"/>
            </w:tcBorders>
            <w:vAlign w:val="center"/>
          </w:tcPr>
          <w:p w:rsidR="004459A4" w:rsidRPr="008C5378" w:rsidRDefault="004459A4" w:rsidP="004459A4">
            <w:pPr>
              <w:autoSpaceDE w:val="0"/>
              <w:autoSpaceDN w:val="0"/>
              <w:adjustRightInd w:val="0"/>
              <w:spacing w:after="0" w:line="240" w:lineRule="auto"/>
              <w:jc w:val="center"/>
              <w:rPr>
                <w:rFonts w:ascii="Times New Roman" w:hAnsi="Times New Roman" w:cs="Times New Roman"/>
                <w:sz w:val="24"/>
                <w:szCs w:val="24"/>
              </w:rPr>
            </w:pPr>
            <w:r w:rsidRPr="008C5378">
              <w:rPr>
                <w:rFonts w:ascii="Times New Roman" w:hAnsi="Times New Roman" w:cs="Times New Roman"/>
                <w:sz w:val="24"/>
                <w:szCs w:val="24"/>
              </w:rPr>
              <w:t>Направления работы</w:t>
            </w:r>
          </w:p>
        </w:tc>
        <w:tc>
          <w:tcPr>
            <w:tcW w:w="1548" w:type="dxa"/>
            <w:tcBorders>
              <w:top w:val="single" w:sz="6" w:space="0" w:color="000000"/>
              <w:left w:val="single" w:sz="6" w:space="0" w:color="000000"/>
              <w:bottom w:val="single" w:sz="6" w:space="0" w:color="000000"/>
              <w:right w:val="single" w:sz="6" w:space="0" w:color="000000"/>
            </w:tcBorders>
            <w:vAlign w:val="center"/>
          </w:tcPr>
          <w:p w:rsidR="004459A4" w:rsidRPr="008C5378" w:rsidRDefault="004459A4" w:rsidP="004459A4">
            <w:pPr>
              <w:autoSpaceDE w:val="0"/>
              <w:autoSpaceDN w:val="0"/>
              <w:adjustRightInd w:val="0"/>
              <w:spacing w:after="0" w:line="240" w:lineRule="auto"/>
              <w:jc w:val="center"/>
              <w:rPr>
                <w:rFonts w:ascii="Times New Roman" w:hAnsi="Times New Roman" w:cs="Times New Roman"/>
                <w:sz w:val="24"/>
                <w:szCs w:val="24"/>
              </w:rPr>
            </w:pPr>
            <w:r w:rsidRPr="008C5378">
              <w:rPr>
                <w:rFonts w:ascii="Times New Roman" w:hAnsi="Times New Roman" w:cs="Times New Roman"/>
                <w:sz w:val="24"/>
                <w:szCs w:val="24"/>
              </w:rPr>
              <w:t>Категория</w:t>
            </w:r>
            <w:r w:rsidRPr="008C5378">
              <w:rPr>
                <w:rFonts w:ascii="Times New Roman" w:hAnsi="Times New Roman" w:cs="Times New Roman"/>
                <w:sz w:val="24"/>
                <w:szCs w:val="24"/>
              </w:rPr>
              <w:br/>
              <w:t>учащихся</w:t>
            </w:r>
          </w:p>
        </w:tc>
        <w:tc>
          <w:tcPr>
            <w:tcW w:w="1818" w:type="dxa"/>
            <w:tcBorders>
              <w:top w:val="single" w:sz="6" w:space="0" w:color="000000"/>
              <w:left w:val="single" w:sz="6" w:space="0" w:color="000000"/>
              <w:bottom w:val="single" w:sz="6" w:space="0" w:color="000000"/>
              <w:right w:val="single" w:sz="6" w:space="0" w:color="000000"/>
            </w:tcBorders>
            <w:vAlign w:val="center"/>
          </w:tcPr>
          <w:p w:rsidR="004459A4" w:rsidRPr="008C5378" w:rsidRDefault="004459A4" w:rsidP="004459A4">
            <w:pPr>
              <w:autoSpaceDE w:val="0"/>
              <w:autoSpaceDN w:val="0"/>
              <w:adjustRightInd w:val="0"/>
              <w:spacing w:after="0" w:line="240" w:lineRule="auto"/>
              <w:jc w:val="center"/>
              <w:rPr>
                <w:rFonts w:ascii="Times New Roman" w:hAnsi="Times New Roman" w:cs="Times New Roman"/>
                <w:sz w:val="24"/>
                <w:szCs w:val="24"/>
              </w:rPr>
            </w:pPr>
            <w:r w:rsidRPr="008C5378">
              <w:rPr>
                <w:rFonts w:ascii="Times New Roman" w:hAnsi="Times New Roman" w:cs="Times New Roman"/>
                <w:sz w:val="24"/>
                <w:szCs w:val="24"/>
              </w:rPr>
              <w:t>Сроки</w:t>
            </w:r>
          </w:p>
        </w:tc>
        <w:tc>
          <w:tcPr>
            <w:tcW w:w="1820" w:type="dxa"/>
            <w:tcBorders>
              <w:top w:val="single" w:sz="6" w:space="0" w:color="000000"/>
              <w:left w:val="single" w:sz="6" w:space="0" w:color="000000"/>
              <w:bottom w:val="single" w:sz="6" w:space="0" w:color="000000"/>
              <w:right w:val="single" w:sz="6" w:space="0" w:color="000000"/>
            </w:tcBorders>
            <w:vAlign w:val="center"/>
          </w:tcPr>
          <w:p w:rsidR="004459A4" w:rsidRPr="008C5378" w:rsidRDefault="004459A4" w:rsidP="004459A4">
            <w:pPr>
              <w:autoSpaceDE w:val="0"/>
              <w:autoSpaceDN w:val="0"/>
              <w:adjustRightInd w:val="0"/>
              <w:spacing w:after="0" w:line="240" w:lineRule="auto"/>
              <w:jc w:val="center"/>
              <w:rPr>
                <w:rFonts w:ascii="Times New Roman" w:hAnsi="Times New Roman" w:cs="Times New Roman"/>
                <w:sz w:val="24"/>
                <w:szCs w:val="24"/>
              </w:rPr>
            </w:pPr>
            <w:r w:rsidRPr="008C5378">
              <w:rPr>
                <w:rFonts w:ascii="Times New Roman" w:hAnsi="Times New Roman" w:cs="Times New Roman"/>
                <w:sz w:val="24"/>
                <w:szCs w:val="24"/>
              </w:rPr>
              <w:t>Ответственный</w:t>
            </w:r>
          </w:p>
        </w:tc>
      </w:tr>
      <w:tr w:rsidR="004459A4" w:rsidRPr="008C5378" w:rsidTr="004459A4">
        <w:trPr>
          <w:trHeight w:val="654"/>
        </w:trPr>
        <w:tc>
          <w:tcPr>
            <w:tcW w:w="540" w:type="dxa"/>
            <w:tcBorders>
              <w:top w:val="single" w:sz="6" w:space="0" w:color="000000"/>
              <w:left w:val="single" w:sz="6" w:space="0" w:color="000000"/>
              <w:bottom w:val="single" w:sz="6" w:space="0" w:color="000000"/>
              <w:right w:val="single" w:sz="6" w:space="0" w:color="000000"/>
            </w:tcBorders>
          </w:tcPr>
          <w:p w:rsidR="004459A4" w:rsidRPr="008C5378" w:rsidRDefault="004459A4" w:rsidP="004459A4">
            <w:pPr>
              <w:autoSpaceDE w:val="0"/>
              <w:autoSpaceDN w:val="0"/>
              <w:adjustRightInd w:val="0"/>
              <w:spacing w:after="0" w:line="240" w:lineRule="auto"/>
              <w:jc w:val="center"/>
              <w:rPr>
                <w:rFonts w:ascii="Times New Roman" w:hAnsi="Times New Roman" w:cs="Times New Roman"/>
                <w:sz w:val="24"/>
                <w:szCs w:val="24"/>
              </w:rPr>
            </w:pPr>
            <w:r w:rsidRPr="008C5378">
              <w:rPr>
                <w:rFonts w:ascii="Times New Roman" w:hAnsi="Times New Roman" w:cs="Times New Roman"/>
                <w:sz w:val="24"/>
                <w:szCs w:val="24"/>
              </w:rPr>
              <w:t xml:space="preserve">1 </w:t>
            </w:r>
          </w:p>
        </w:tc>
        <w:tc>
          <w:tcPr>
            <w:tcW w:w="3600" w:type="dxa"/>
            <w:tcBorders>
              <w:top w:val="single" w:sz="6" w:space="0" w:color="000000"/>
              <w:left w:val="single" w:sz="6" w:space="0" w:color="000000"/>
              <w:bottom w:val="single" w:sz="6" w:space="0" w:color="000000"/>
              <w:right w:val="single" w:sz="6" w:space="0" w:color="000000"/>
            </w:tcBorders>
          </w:tcPr>
          <w:p w:rsidR="004459A4" w:rsidRPr="008C5378" w:rsidRDefault="004459A4" w:rsidP="004459A4">
            <w:pPr>
              <w:autoSpaceDE w:val="0"/>
              <w:autoSpaceDN w:val="0"/>
              <w:adjustRightInd w:val="0"/>
              <w:spacing w:after="0" w:line="240" w:lineRule="auto"/>
              <w:ind w:left="60"/>
              <w:rPr>
                <w:rFonts w:ascii="Times New Roman" w:hAnsi="Times New Roman" w:cs="Times New Roman"/>
                <w:sz w:val="24"/>
                <w:szCs w:val="24"/>
              </w:rPr>
            </w:pPr>
            <w:r w:rsidRPr="008C5378">
              <w:rPr>
                <w:rFonts w:ascii="Times New Roman" w:hAnsi="Times New Roman" w:cs="Times New Roman"/>
                <w:sz w:val="24"/>
                <w:szCs w:val="24"/>
              </w:rPr>
              <w:t>Коррекционные занятия для учащихся</w:t>
            </w:r>
          </w:p>
        </w:tc>
        <w:tc>
          <w:tcPr>
            <w:tcW w:w="1548" w:type="dxa"/>
            <w:tcBorders>
              <w:top w:val="single" w:sz="6" w:space="0" w:color="000000"/>
              <w:left w:val="single" w:sz="6" w:space="0" w:color="000000"/>
              <w:bottom w:val="single" w:sz="6" w:space="0" w:color="000000"/>
              <w:right w:val="single" w:sz="6" w:space="0" w:color="000000"/>
            </w:tcBorders>
          </w:tcPr>
          <w:p w:rsidR="004459A4" w:rsidRPr="008C5378" w:rsidRDefault="004459A4" w:rsidP="004459A4">
            <w:pPr>
              <w:autoSpaceDE w:val="0"/>
              <w:autoSpaceDN w:val="0"/>
              <w:adjustRightInd w:val="0"/>
              <w:spacing w:after="0" w:line="240" w:lineRule="auto"/>
              <w:ind w:left="60"/>
              <w:rPr>
                <w:rFonts w:ascii="Times New Roman" w:hAnsi="Times New Roman" w:cs="Times New Roman"/>
                <w:sz w:val="24"/>
                <w:szCs w:val="24"/>
              </w:rPr>
            </w:pPr>
            <w:r w:rsidRPr="008C5378">
              <w:rPr>
                <w:rFonts w:ascii="Times New Roman" w:hAnsi="Times New Roman" w:cs="Times New Roman"/>
                <w:sz w:val="24"/>
                <w:szCs w:val="24"/>
              </w:rPr>
              <w:t xml:space="preserve">5 классы </w:t>
            </w:r>
          </w:p>
        </w:tc>
        <w:tc>
          <w:tcPr>
            <w:tcW w:w="1818" w:type="dxa"/>
            <w:tcBorders>
              <w:top w:val="single" w:sz="6" w:space="0" w:color="000000"/>
              <w:left w:val="single" w:sz="6" w:space="0" w:color="000000"/>
              <w:bottom w:val="single" w:sz="6" w:space="0" w:color="000000"/>
              <w:right w:val="single" w:sz="6" w:space="0" w:color="000000"/>
            </w:tcBorders>
          </w:tcPr>
          <w:p w:rsidR="004459A4" w:rsidRPr="008C5378" w:rsidRDefault="004459A4" w:rsidP="004459A4">
            <w:pPr>
              <w:autoSpaceDE w:val="0"/>
              <w:autoSpaceDN w:val="0"/>
              <w:adjustRightInd w:val="0"/>
              <w:spacing w:after="0" w:line="240" w:lineRule="auto"/>
              <w:ind w:left="60"/>
              <w:rPr>
                <w:rFonts w:ascii="Times New Roman" w:hAnsi="Times New Roman" w:cs="Times New Roman"/>
                <w:sz w:val="24"/>
                <w:szCs w:val="24"/>
              </w:rPr>
            </w:pPr>
            <w:r w:rsidRPr="008C5378">
              <w:rPr>
                <w:rFonts w:ascii="Times New Roman" w:hAnsi="Times New Roman" w:cs="Times New Roman"/>
                <w:sz w:val="24"/>
                <w:szCs w:val="24"/>
              </w:rPr>
              <w:t>В течение года</w:t>
            </w:r>
          </w:p>
          <w:p w:rsidR="004459A4" w:rsidRPr="008C5378" w:rsidRDefault="004459A4" w:rsidP="004459A4">
            <w:pPr>
              <w:autoSpaceDE w:val="0"/>
              <w:autoSpaceDN w:val="0"/>
              <w:adjustRightInd w:val="0"/>
              <w:spacing w:after="0" w:line="240" w:lineRule="auto"/>
              <w:ind w:left="60"/>
              <w:rPr>
                <w:rFonts w:ascii="Times New Roman" w:hAnsi="Times New Roman" w:cs="Times New Roman"/>
                <w:sz w:val="24"/>
                <w:szCs w:val="24"/>
              </w:rPr>
            </w:pPr>
            <w:r w:rsidRPr="008C5378">
              <w:rPr>
                <w:rFonts w:ascii="Times New Roman" w:hAnsi="Times New Roman" w:cs="Times New Roman"/>
                <w:sz w:val="24"/>
                <w:szCs w:val="24"/>
              </w:rPr>
              <w:t>согласно плану коррекционной работы</w:t>
            </w:r>
          </w:p>
        </w:tc>
        <w:tc>
          <w:tcPr>
            <w:tcW w:w="1820" w:type="dxa"/>
            <w:tcBorders>
              <w:top w:val="single" w:sz="6" w:space="0" w:color="000000"/>
              <w:left w:val="single" w:sz="6" w:space="0" w:color="000000"/>
              <w:bottom w:val="single" w:sz="6" w:space="0" w:color="000000"/>
              <w:right w:val="single" w:sz="6" w:space="0" w:color="000000"/>
            </w:tcBorders>
          </w:tcPr>
          <w:p w:rsidR="004459A4" w:rsidRPr="008C5378" w:rsidRDefault="004459A4" w:rsidP="004459A4">
            <w:pPr>
              <w:autoSpaceDE w:val="0"/>
              <w:autoSpaceDN w:val="0"/>
              <w:adjustRightInd w:val="0"/>
              <w:spacing w:after="0" w:line="240" w:lineRule="auto"/>
              <w:ind w:left="60"/>
              <w:rPr>
                <w:rFonts w:ascii="Times New Roman" w:hAnsi="Times New Roman" w:cs="Times New Roman"/>
                <w:sz w:val="24"/>
                <w:szCs w:val="24"/>
              </w:rPr>
            </w:pPr>
            <w:r w:rsidRPr="008C5378">
              <w:rPr>
                <w:rFonts w:ascii="Times New Roman" w:hAnsi="Times New Roman" w:cs="Times New Roman"/>
                <w:sz w:val="24"/>
                <w:szCs w:val="24"/>
              </w:rPr>
              <w:t xml:space="preserve">Психолог </w:t>
            </w:r>
          </w:p>
        </w:tc>
      </w:tr>
      <w:tr w:rsidR="004459A4" w:rsidRPr="008C5378" w:rsidTr="004459A4">
        <w:trPr>
          <w:trHeight w:val="241"/>
        </w:trPr>
        <w:tc>
          <w:tcPr>
            <w:tcW w:w="540" w:type="dxa"/>
            <w:tcBorders>
              <w:top w:val="single" w:sz="6" w:space="0" w:color="000000"/>
              <w:left w:val="single" w:sz="6" w:space="0" w:color="000000"/>
              <w:bottom w:val="single" w:sz="6" w:space="0" w:color="000000"/>
              <w:right w:val="single" w:sz="6" w:space="0" w:color="000000"/>
            </w:tcBorders>
          </w:tcPr>
          <w:p w:rsidR="004459A4" w:rsidRPr="008C5378" w:rsidRDefault="004459A4" w:rsidP="004459A4">
            <w:pPr>
              <w:autoSpaceDE w:val="0"/>
              <w:autoSpaceDN w:val="0"/>
              <w:adjustRightInd w:val="0"/>
              <w:spacing w:after="0" w:line="240" w:lineRule="auto"/>
              <w:jc w:val="center"/>
              <w:rPr>
                <w:rFonts w:ascii="Times New Roman" w:hAnsi="Times New Roman" w:cs="Times New Roman"/>
                <w:sz w:val="24"/>
                <w:szCs w:val="24"/>
              </w:rPr>
            </w:pPr>
            <w:r w:rsidRPr="008C5378">
              <w:rPr>
                <w:rFonts w:ascii="Times New Roman" w:hAnsi="Times New Roman" w:cs="Times New Roman"/>
                <w:sz w:val="24"/>
                <w:szCs w:val="24"/>
              </w:rPr>
              <w:t>2</w:t>
            </w:r>
          </w:p>
        </w:tc>
        <w:tc>
          <w:tcPr>
            <w:tcW w:w="3600" w:type="dxa"/>
            <w:tcBorders>
              <w:top w:val="single" w:sz="6" w:space="0" w:color="000000"/>
              <w:left w:val="single" w:sz="6" w:space="0" w:color="000000"/>
              <w:bottom w:val="single" w:sz="6" w:space="0" w:color="000000"/>
              <w:right w:val="single" w:sz="6" w:space="0" w:color="000000"/>
            </w:tcBorders>
          </w:tcPr>
          <w:p w:rsidR="004459A4" w:rsidRPr="008C5378" w:rsidRDefault="004459A4" w:rsidP="004459A4">
            <w:pPr>
              <w:autoSpaceDE w:val="0"/>
              <w:autoSpaceDN w:val="0"/>
              <w:adjustRightInd w:val="0"/>
              <w:spacing w:after="0" w:line="240" w:lineRule="auto"/>
              <w:ind w:left="60"/>
              <w:rPr>
                <w:rFonts w:ascii="Times New Roman" w:hAnsi="Times New Roman" w:cs="Times New Roman"/>
                <w:sz w:val="24"/>
                <w:szCs w:val="24"/>
              </w:rPr>
            </w:pPr>
            <w:r w:rsidRPr="008C5378">
              <w:rPr>
                <w:rFonts w:ascii="Times New Roman" w:hAnsi="Times New Roman" w:cs="Times New Roman"/>
                <w:sz w:val="24"/>
                <w:szCs w:val="24"/>
              </w:rPr>
              <w:t>Профилактика употребления ПАВ.</w:t>
            </w:r>
          </w:p>
        </w:tc>
        <w:tc>
          <w:tcPr>
            <w:tcW w:w="1548" w:type="dxa"/>
            <w:tcBorders>
              <w:top w:val="single" w:sz="6" w:space="0" w:color="000000"/>
              <w:left w:val="single" w:sz="6" w:space="0" w:color="000000"/>
              <w:bottom w:val="single" w:sz="6" w:space="0" w:color="000000"/>
              <w:right w:val="single" w:sz="6" w:space="0" w:color="000000"/>
            </w:tcBorders>
          </w:tcPr>
          <w:p w:rsidR="004459A4" w:rsidRPr="008C5378" w:rsidRDefault="004459A4" w:rsidP="004459A4">
            <w:pPr>
              <w:autoSpaceDE w:val="0"/>
              <w:autoSpaceDN w:val="0"/>
              <w:adjustRightInd w:val="0"/>
              <w:spacing w:after="0" w:line="240" w:lineRule="auto"/>
              <w:ind w:left="60"/>
              <w:rPr>
                <w:rFonts w:ascii="Times New Roman" w:hAnsi="Times New Roman" w:cs="Times New Roman"/>
                <w:sz w:val="24"/>
                <w:szCs w:val="24"/>
              </w:rPr>
            </w:pPr>
            <w:r w:rsidRPr="008C5378">
              <w:rPr>
                <w:rFonts w:ascii="Times New Roman" w:hAnsi="Times New Roman" w:cs="Times New Roman"/>
                <w:sz w:val="24"/>
                <w:szCs w:val="24"/>
              </w:rPr>
              <w:t>5–9 классы</w:t>
            </w:r>
          </w:p>
        </w:tc>
        <w:tc>
          <w:tcPr>
            <w:tcW w:w="1818" w:type="dxa"/>
            <w:tcBorders>
              <w:top w:val="single" w:sz="6" w:space="0" w:color="000000"/>
              <w:left w:val="single" w:sz="6" w:space="0" w:color="000000"/>
              <w:bottom w:val="single" w:sz="6" w:space="0" w:color="000000"/>
              <w:right w:val="single" w:sz="6" w:space="0" w:color="000000"/>
            </w:tcBorders>
          </w:tcPr>
          <w:p w:rsidR="004459A4" w:rsidRPr="008C5378" w:rsidRDefault="004459A4" w:rsidP="004459A4">
            <w:pPr>
              <w:autoSpaceDE w:val="0"/>
              <w:autoSpaceDN w:val="0"/>
              <w:adjustRightInd w:val="0"/>
              <w:spacing w:after="0" w:line="240" w:lineRule="auto"/>
              <w:ind w:left="60"/>
              <w:rPr>
                <w:rFonts w:ascii="Times New Roman" w:hAnsi="Times New Roman" w:cs="Times New Roman"/>
                <w:sz w:val="24"/>
                <w:szCs w:val="24"/>
              </w:rPr>
            </w:pPr>
            <w:r w:rsidRPr="008C5378">
              <w:rPr>
                <w:rFonts w:ascii="Times New Roman" w:hAnsi="Times New Roman" w:cs="Times New Roman"/>
                <w:sz w:val="24"/>
                <w:szCs w:val="24"/>
              </w:rPr>
              <w:t>В течение года</w:t>
            </w:r>
          </w:p>
        </w:tc>
        <w:tc>
          <w:tcPr>
            <w:tcW w:w="1820" w:type="dxa"/>
            <w:tcBorders>
              <w:top w:val="single" w:sz="6" w:space="0" w:color="000000"/>
              <w:left w:val="single" w:sz="6" w:space="0" w:color="000000"/>
              <w:bottom w:val="single" w:sz="6" w:space="0" w:color="000000"/>
              <w:right w:val="single" w:sz="6" w:space="0" w:color="000000"/>
            </w:tcBorders>
          </w:tcPr>
          <w:p w:rsidR="004459A4" w:rsidRPr="008C5378" w:rsidRDefault="004459A4" w:rsidP="004459A4">
            <w:pPr>
              <w:autoSpaceDE w:val="0"/>
              <w:autoSpaceDN w:val="0"/>
              <w:adjustRightInd w:val="0"/>
              <w:spacing w:after="0" w:line="240" w:lineRule="auto"/>
              <w:ind w:left="60"/>
              <w:rPr>
                <w:rFonts w:ascii="Times New Roman" w:hAnsi="Times New Roman" w:cs="Times New Roman"/>
                <w:sz w:val="24"/>
                <w:szCs w:val="24"/>
              </w:rPr>
            </w:pPr>
            <w:r w:rsidRPr="008C5378">
              <w:rPr>
                <w:rFonts w:ascii="Times New Roman" w:hAnsi="Times New Roman" w:cs="Times New Roman"/>
                <w:sz w:val="24"/>
                <w:szCs w:val="24"/>
              </w:rPr>
              <w:t>Психолог</w:t>
            </w:r>
          </w:p>
        </w:tc>
      </w:tr>
    </w:tbl>
    <w:p w:rsidR="004459A4" w:rsidRPr="008C5378" w:rsidRDefault="004459A4" w:rsidP="004459A4">
      <w:pPr>
        <w:tabs>
          <w:tab w:val="left" w:pos="3090"/>
        </w:tabs>
        <w:autoSpaceDE w:val="0"/>
        <w:autoSpaceDN w:val="0"/>
        <w:adjustRightInd w:val="0"/>
        <w:spacing w:after="0" w:line="240" w:lineRule="auto"/>
        <w:jc w:val="center"/>
        <w:rPr>
          <w:rFonts w:ascii="Times New Roman" w:hAnsi="Times New Roman" w:cs="Times New Roman"/>
          <w:b/>
          <w:bCs/>
          <w:iCs/>
          <w:sz w:val="24"/>
          <w:szCs w:val="24"/>
        </w:rPr>
      </w:pPr>
    </w:p>
    <w:p w:rsidR="004459A4" w:rsidRPr="008C5378" w:rsidRDefault="004459A4" w:rsidP="004459A4">
      <w:pPr>
        <w:tabs>
          <w:tab w:val="left" w:pos="3090"/>
        </w:tabs>
        <w:autoSpaceDE w:val="0"/>
        <w:autoSpaceDN w:val="0"/>
        <w:adjustRightInd w:val="0"/>
        <w:spacing w:after="0" w:line="240" w:lineRule="auto"/>
        <w:jc w:val="center"/>
        <w:rPr>
          <w:rFonts w:ascii="Times New Roman" w:hAnsi="Times New Roman" w:cs="Times New Roman"/>
          <w:b/>
          <w:bCs/>
          <w:iCs/>
          <w:sz w:val="24"/>
          <w:szCs w:val="24"/>
        </w:rPr>
      </w:pPr>
      <w:r w:rsidRPr="008C5378">
        <w:rPr>
          <w:rFonts w:ascii="Times New Roman" w:hAnsi="Times New Roman" w:cs="Times New Roman"/>
          <w:b/>
          <w:bCs/>
          <w:iCs/>
          <w:sz w:val="24"/>
          <w:szCs w:val="24"/>
        </w:rPr>
        <w:t>Консультирование</w:t>
      </w:r>
    </w:p>
    <w:tbl>
      <w:tblPr>
        <w:tblW w:w="9348" w:type="dxa"/>
        <w:tblInd w:w="8" w:type="dxa"/>
        <w:tblLayout w:type="fixed"/>
        <w:tblCellMar>
          <w:left w:w="0" w:type="dxa"/>
          <w:right w:w="0" w:type="dxa"/>
        </w:tblCellMar>
        <w:tblLook w:val="0000"/>
      </w:tblPr>
      <w:tblGrid>
        <w:gridCol w:w="540"/>
        <w:gridCol w:w="4140"/>
        <w:gridCol w:w="1684"/>
        <w:gridCol w:w="1164"/>
        <w:gridCol w:w="1820"/>
      </w:tblGrid>
      <w:tr w:rsidR="004459A4" w:rsidRPr="008C5378" w:rsidTr="004459A4">
        <w:trPr>
          <w:trHeight w:val="201"/>
        </w:trPr>
        <w:tc>
          <w:tcPr>
            <w:tcW w:w="540" w:type="dxa"/>
            <w:tcBorders>
              <w:top w:val="single" w:sz="6" w:space="0" w:color="000000"/>
              <w:left w:val="single" w:sz="6" w:space="0" w:color="000000"/>
              <w:bottom w:val="single" w:sz="6" w:space="0" w:color="000000"/>
              <w:right w:val="single" w:sz="6" w:space="0" w:color="000000"/>
            </w:tcBorders>
            <w:vAlign w:val="center"/>
          </w:tcPr>
          <w:p w:rsidR="004459A4" w:rsidRPr="008C5378" w:rsidRDefault="004459A4" w:rsidP="004459A4">
            <w:pPr>
              <w:autoSpaceDE w:val="0"/>
              <w:autoSpaceDN w:val="0"/>
              <w:adjustRightInd w:val="0"/>
              <w:spacing w:after="0" w:line="240" w:lineRule="auto"/>
              <w:jc w:val="center"/>
              <w:rPr>
                <w:rFonts w:ascii="Times New Roman" w:hAnsi="Times New Roman" w:cs="Times New Roman"/>
                <w:sz w:val="24"/>
                <w:szCs w:val="24"/>
              </w:rPr>
            </w:pPr>
            <w:r w:rsidRPr="008C5378">
              <w:rPr>
                <w:rFonts w:ascii="Times New Roman" w:hAnsi="Times New Roman" w:cs="Times New Roman"/>
                <w:sz w:val="24"/>
                <w:szCs w:val="24"/>
              </w:rPr>
              <w:t>№ п/п</w:t>
            </w:r>
          </w:p>
        </w:tc>
        <w:tc>
          <w:tcPr>
            <w:tcW w:w="4140" w:type="dxa"/>
            <w:tcBorders>
              <w:top w:val="single" w:sz="6" w:space="0" w:color="000000"/>
              <w:left w:val="single" w:sz="6" w:space="0" w:color="000000"/>
              <w:bottom w:val="single" w:sz="6" w:space="0" w:color="000000"/>
              <w:right w:val="single" w:sz="6" w:space="0" w:color="000000"/>
            </w:tcBorders>
            <w:vAlign w:val="center"/>
          </w:tcPr>
          <w:p w:rsidR="004459A4" w:rsidRPr="008C5378" w:rsidRDefault="004459A4" w:rsidP="004459A4">
            <w:pPr>
              <w:autoSpaceDE w:val="0"/>
              <w:autoSpaceDN w:val="0"/>
              <w:adjustRightInd w:val="0"/>
              <w:spacing w:after="0" w:line="240" w:lineRule="auto"/>
              <w:jc w:val="center"/>
              <w:rPr>
                <w:rFonts w:ascii="Times New Roman" w:hAnsi="Times New Roman" w:cs="Times New Roman"/>
                <w:sz w:val="24"/>
                <w:szCs w:val="24"/>
              </w:rPr>
            </w:pPr>
            <w:r w:rsidRPr="008C5378">
              <w:rPr>
                <w:rFonts w:ascii="Times New Roman" w:hAnsi="Times New Roman" w:cs="Times New Roman"/>
                <w:sz w:val="24"/>
                <w:szCs w:val="24"/>
              </w:rPr>
              <w:t>Направления работы</w:t>
            </w:r>
          </w:p>
        </w:tc>
        <w:tc>
          <w:tcPr>
            <w:tcW w:w="1684" w:type="dxa"/>
            <w:tcBorders>
              <w:top w:val="single" w:sz="6" w:space="0" w:color="000000"/>
              <w:left w:val="single" w:sz="6" w:space="0" w:color="000000"/>
              <w:bottom w:val="single" w:sz="6" w:space="0" w:color="000000"/>
              <w:right w:val="single" w:sz="6" w:space="0" w:color="000000"/>
            </w:tcBorders>
            <w:vAlign w:val="center"/>
          </w:tcPr>
          <w:p w:rsidR="004459A4" w:rsidRPr="008C5378" w:rsidRDefault="004459A4" w:rsidP="004459A4">
            <w:pPr>
              <w:autoSpaceDE w:val="0"/>
              <w:autoSpaceDN w:val="0"/>
              <w:adjustRightInd w:val="0"/>
              <w:spacing w:after="0" w:line="240" w:lineRule="auto"/>
              <w:jc w:val="center"/>
              <w:rPr>
                <w:rFonts w:ascii="Times New Roman" w:hAnsi="Times New Roman" w:cs="Times New Roman"/>
                <w:sz w:val="24"/>
                <w:szCs w:val="24"/>
              </w:rPr>
            </w:pPr>
            <w:r w:rsidRPr="008C5378">
              <w:rPr>
                <w:rFonts w:ascii="Times New Roman" w:hAnsi="Times New Roman" w:cs="Times New Roman"/>
                <w:sz w:val="24"/>
                <w:szCs w:val="24"/>
              </w:rPr>
              <w:t>Категория</w:t>
            </w:r>
            <w:r w:rsidRPr="008C5378">
              <w:rPr>
                <w:rFonts w:ascii="Times New Roman" w:hAnsi="Times New Roman" w:cs="Times New Roman"/>
                <w:sz w:val="24"/>
                <w:szCs w:val="24"/>
              </w:rPr>
              <w:br/>
              <w:t>учащихся</w:t>
            </w:r>
          </w:p>
        </w:tc>
        <w:tc>
          <w:tcPr>
            <w:tcW w:w="1164" w:type="dxa"/>
            <w:tcBorders>
              <w:top w:val="single" w:sz="6" w:space="0" w:color="000000"/>
              <w:left w:val="single" w:sz="6" w:space="0" w:color="000000"/>
              <w:bottom w:val="single" w:sz="6" w:space="0" w:color="000000"/>
              <w:right w:val="single" w:sz="6" w:space="0" w:color="000000"/>
            </w:tcBorders>
            <w:vAlign w:val="center"/>
          </w:tcPr>
          <w:p w:rsidR="004459A4" w:rsidRPr="008C5378" w:rsidRDefault="004459A4" w:rsidP="004459A4">
            <w:pPr>
              <w:autoSpaceDE w:val="0"/>
              <w:autoSpaceDN w:val="0"/>
              <w:adjustRightInd w:val="0"/>
              <w:spacing w:after="0" w:line="240" w:lineRule="auto"/>
              <w:jc w:val="center"/>
              <w:rPr>
                <w:rFonts w:ascii="Times New Roman" w:hAnsi="Times New Roman" w:cs="Times New Roman"/>
                <w:sz w:val="24"/>
                <w:szCs w:val="24"/>
              </w:rPr>
            </w:pPr>
            <w:r w:rsidRPr="008C5378">
              <w:rPr>
                <w:rFonts w:ascii="Times New Roman" w:hAnsi="Times New Roman" w:cs="Times New Roman"/>
                <w:sz w:val="24"/>
                <w:szCs w:val="24"/>
              </w:rPr>
              <w:t>Сроки</w:t>
            </w:r>
          </w:p>
        </w:tc>
        <w:tc>
          <w:tcPr>
            <w:tcW w:w="1820" w:type="dxa"/>
            <w:tcBorders>
              <w:top w:val="single" w:sz="6" w:space="0" w:color="000000"/>
              <w:left w:val="single" w:sz="6" w:space="0" w:color="000000"/>
              <w:bottom w:val="single" w:sz="6" w:space="0" w:color="000000"/>
              <w:right w:val="single" w:sz="6" w:space="0" w:color="000000"/>
            </w:tcBorders>
            <w:vAlign w:val="center"/>
          </w:tcPr>
          <w:p w:rsidR="004459A4" w:rsidRPr="008C5378" w:rsidRDefault="004459A4" w:rsidP="004459A4">
            <w:pPr>
              <w:autoSpaceDE w:val="0"/>
              <w:autoSpaceDN w:val="0"/>
              <w:adjustRightInd w:val="0"/>
              <w:spacing w:after="0" w:line="240" w:lineRule="auto"/>
              <w:jc w:val="center"/>
              <w:rPr>
                <w:rFonts w:ascii="Times New Roman" w:hAnsi="Times New Roman" w:cs="Times New Roman"/>
                <w:sz w:val="24"/>
                <w:szCs w:val="24"/>
              </w:rPr>
            </w:pPr>
            <w:r w:rsidRPr="008C5378">
              <w:rPr>
                <w:rFonts w:ascii="Times New Roman" w:hAnsi="Times New Roman" w:cs="Times New Roman"/>
                <w:sz w:val="24"/>
                <w:szCs w:val="24"/>
              </w:rPr>
              <w:t>Ответственный</w:t>
            </w:r>
          </w:p>
        </w:tc>
      </w:tr>
      <w:tr w:rsidR="004459A4" w:rsidRPr="008C5378" w:rsidTr="004459A4">
        <w:trPr>
          <w:trHeight w:val="886"/>
        </w:trPr>
        <w:tc>
          <w:tcPr>
            <w:tcW w:w="540" w:type="dxa"/>
            <w:tcBorders>
              <w:top w:val="single" w:sz="6" w:space="0" w:color="000000"/>
              <w:left w:val="single" w:sz="6" w:space="0" w:color="000000"/>
              <w:bottom w:val="single" w:sz="6" w:space="0" w:color="000000"/>
              <w:right w:val="single" w:sz="6" w:space="0" w:color="000000"/>
            </w:tcBorders>
          </w:tcPr>
          <w:p w:rsidR="004459A4" w:rsidRPr="008C5378" w:rsidRDefault="004459A4" w:rsidP="004459A4">
            <w:pPr>
              <w:autoSpaceDE w:val="0"/>
              <w:autoSpaceDN w:val="0"/>
              <w:adjustRightInd w:val="0"/>
              <w:spacing w:after="0" w:line="240" w:lineRule="auto"/>
              <w:jc w:val="center"/>
              <w:rPr>
                <w:rFonts w:ascii="Times New Roman" w:hAnsi="Times New Roman" w:cs="Times New Roman"/>
                <w:sz w:val="24"/>
                <w:szCs w:val="24"/>
              </w:rPr>
            </w:pPr>
            <w:r w:rsidRPr="008C5378">
              <w:rPr>
                <w:rFonts w:ascii="Times New Roman" w:hAnsi="Times New Roman" w:cs="Times New Roman"/>
                <w:sz w:val="24"/>
                <w:szCs w:val="24"/>
              </w:rPr>
              <w:t>1</w:t>
            </w:r>
          </w:p>
        </w:tc>
        <w:tc>
          <w:tcPr>
            <w:tcW w:w="4140" w:type="dxa"/>
            <w:tcBorders>
              <w:top w:val="single" w:sz="6" w:space="0" w:color="000000"/>
              <w:left w:val="single" w:sz="6" w:space="0" w:color="000000"/>
              <w:bottom w:val="single" w:sz="6" w:space="0" w:color="000000"/>
              <w:right w:val="single" w:sz="6" w:space="0" w:color="000000"/>
            </w:tcBorders>
          </w:tcPr>
          <w:p w:rsidR="004459A4" w:rsidRPr="008C5378" w:rsidRDefault="004459A4" w:rsidP="004459A4">
            <w:pPr>
              <w:autoSpaceDE w:val="0"/>
              <w:autoSpaceDN w:val="0"/>
              <w:adjustRightInd w:val="0"/>
              <w:spacing w:after="0" w:line="240" w:lineRule="auto"/>
              <w:ind w:left="60"/>
              <w:rPr>
                <w:rFonts w:ascii="Times New Roman" w:hAnsi="Times New Roman" w:cs="Times New Roman"/>
                <w:sz w:val="24"/>
                <w:szCs w:val="24"/>
              </w:rPr>
            </w:pPr>
            <w:r w:rsidRPr="008C5378">
              <w:rPr>
                <w:rFonts w:ascii="Times New Roman" w:hAnsi="Times New Roman" w:cs="Times New Roman"/>
                <w:sz w:val="24"/>
                <w:szCs w:val="24"/>
              </w:rPr>
              <w:t>Индивидуальные консультации с педагогами  по результатам тестирования на готовность  к обучению в 5 классе.</w:t>
            </w:r>
          </w:p>
        </w:tc>
        <w:tc>
          <w:tcPr>
            <w:tcW w:w="1684" w:type="dxa"/>
            <w:tcBorders>
              <w:top w:val="single" w:sz="6" w:space="0" w:color="000000"/>
              <w:left w:val="single" w:sz="6" w:space="0" w:color="000000"/>
              <w:bottom w:val="single" w:sz="6" w:space="0" w:color="000000"/>
              <w:right w:val="single" w:sz="6" w:space="0" w:color="000000"/>
            </w:tcBorders>
          </w:tcPr>
          <w:p w:rsidR="004459A4" w:rsidRPr="008C5378" w:rsidRDefault="004459A4" w:rsidP="004459A4">
            <w:pPr>
              <w:autoSpaceDE w:val="0"/>
              <w:autoSpaceDN w:val="0"/>
              <w:adjustRightInd w:val="0"/>
              <w:spacing w:after="0" w:line="240" w:lineRule="auto"/>
              <w:ind w:left="60"/>
              <w:rPr>
                <w:rFonts w:ascii="Times New Roman" w:hAnsi="Times New Roman" w:cs="Times New Roman"/>
                <w:sz w:val="24"/>
                <w:szCs w:val="24"/>
              </w:rPr>
            </w:pPr>
            <w:r w:rsidRPr="008C5378">
              <w:rPr>
                <w:rFonts w:ascii="Times New Roman" w:hAnsi="Times New Roman" w:cs="Times New Roman"/>
                <w:sz w:val="24"/>
                <w:szCs w:val="24"/>
              </w:rPr>
              <w:t>Учителя 4–5 классов</w:t>
            </w:r>
          </w:p>
        </w:tc>
        <w:tc>
          <w:tcPr>
            <w:tcW w:w="1164" w:type="dxa"/>
            <w:tcBorders>
              <w:top w:val="single" w:sz="6" w:space="0" w:color="000000"/>
              <w:left w:val="single" w:sz="6" w:space="0" w:color="000000"/>
              <w:bottom w:val="single" w:sz="6" w:space="0" w:color="000000"/>
              <w:right w:val="single" w:sz="6" w:space="0" w:color="000000"/>
            </w:tcBorders>
          </w:tcPr>
          <w:p w:rsidR="004459A4" w:rsidRPr="008C5378" w:rsidRDefault="004459A4" w:rsidP="004459A4">
            <w:pPr>
              <w:autoSpaceDE w:val="0"/>
              <w:autoSpaceDN w:val="0"/>
              <w:adjustRightInd w:val="0"/>
              <w:spacing w:after="0" w:line="240" w:lineRule="auto"/>
              <w:ind w:left="60"/>
              <w:rPr>
                <w:rFonts w:ascii="Times New Roman" w:hAnsi="Times New Roman" w:cs="Times New Roman"/>
                <w:sz w:val="24"/>
                <w:szCs w:val="24"/>
              </w:rPr>
            </w:pPr>
            <w:r w:rsidRPr="008C5378">
              <w:rPr>
                <w:rFonts w:ascii="Times New Roman" w:hAnsi="Times New Roman" w:cs="Times New Roman"/>
                <w:sz w:val="24"/>
                <w:szCs w:val="24"/>
              </w:rPr>
              <w:t>Май,</w:t>
            </w:r>
          </w:p>
          <w:p w:rsidR="004459A4" w:rsidRPr="008C5378" w:rsidRDefault="004459A4" w:rsidP="004459A4">
            <w:pPr>
              <w:autoSpaceDE w:val="0"/>
              <w:autoSpaceDN w:val="0"/>
              <w:adjustRightInd w:val="0"/>
              <w:spacing w:after="0" w:line="240" w:lineRule="auto"/>
              <w:ind w:left="60"/>
              <w:rPr>
                <w:rFonts w:ascii="Times New Roman" w:hAnsi="Times New Roman" w:cs="Times New Roman"/>
                <w:sz w:val="24"/>
                <w:szCs w:val="24"/>
              </w:rPr>
            </w:pPr>
            <w:r w:rsidRPr="008C5378">
              <w:rPr>
                <w:rFonts w:ascii="Times New Roman" w:hAnsi="Times New Roman" w:cs="Times New Roman"/>
                <w:sz w:val="24"/>
                <w:szCs w:val="24"/>
              </w:rPr>
              <w:t>сентябрь</w:t>
            </w:r>
          </w:p>
        </w:tc>
        <w:tc>
          <w:tcPr>
            <w:tcW w:w="1820" w:type="dxa"/>
            <w:tcBorders>
              <w:top w:val="single" w:sz="6" w:space="0" w:color="000000"/>
              <w:left w:val="single" w:sz="6" w:space="0" w:color="000000"/>
              <w:bottom w:val="single" w:sz="6" w:space="0" w:color="000000"/>
              <w:right w:val="single" w:sz="6" w:space="0" w:color="000000"/>
            </w:tcBorders>
          </w:tcPr>
          <w:p w:rsidR="004459A4" w:rsidRPr="008C5378" w:rsidRDefault="004459A4" w:rsidP="004459A4">
            <w:pPr>
              <w:autoSpaceDE w:val="0"/>
              <w:autoSpaceDN w:val="0"/>
              <w:adjustRightInd w:val="0"/>
              <w:spacing w:after="0" w:line="240" w:lineRule="auto"/>
              <w:ind w:left="60"/>
              <w:rPr>
                <w:rFonts w:ascii="Times New Roman" w:hAnsi="Times New Roman" w:cs="Times New Roman"/>
                <w:sz w:val="24"/>
                <w:szCs w:val="24"/>
              </w:rPr>
            </w:pPr>
            <w:r w:rsidRPr="008C5378">
              <w:rPr>
                <w:rFonts w:ascii="Times New Roman" w:hAnsi="Times New Roman" w:cs="Times New Roman"/>
                <w:sz w:val="24"/>
                <w:szCs w:val="24"/>
              </w:rPr>
              <w:t xml:space="preserve">Психолог </w:t>
            </w:r>
          </w:p>
        </w:tc>
      </w:tr>
      <w:tr w:rsidR="004459A4" w:rsidRPr="008C5378" w:rsidTr="004459A4">
        <w:trPr>
          <w:trHeight w:val="208"/>
        </w:trPr>
        <w:tc>
          <w:tcPr>
            <w:tcW w:w="540" w:type="dxa"/>
            <w:tcBorders>
              <w:top w:val="single" w:sz="6" w:space="0" w:color="000000"/>
              <w:left w:val="single" w:sz="6" w:space="0" w:color="000000"/>
              <w:bottom w:val="single" w:sz="6" w:space="0" w:color="000000"/>
              <w:right w:val="single" w:sz="6" w:space="0" w:color="000000"/>
            </w:tcBorders>
          </w:tcPr>
          <w:p w:rsidR="004459A4" w:rsidRPr="008C5378" w:rsidRDefault="004459A4" w:rsidP="004459A4">
            <w:pPr>
              <w:autoSpaceDE w:val="0"/>
              <w:autoSpaceDN w:val="0"/>
              <w:adjustRightInd w:val="0"/>
              <w:spacing w:after="0" w:line="240" w:lineRule="auto"/>
              <w:jc w:val="center"/>
              <w:rPr>
                <w:rFonts w:ascii="Times New Roman" w:hAnsi="Times New Roman" w:cs="Times New Roman"/>
                <w:sz w:val="24"/>
                <w:szCs w:val="24"/>
              </w:rPr>
            </w:pPr>
            <w:r w:rsidRPr="008C5378">
              <w:rPr>
                <w:rFonts w:ascii="Times New Roman" w:hAnsi="Times New Roman" w:cs="Times New Roman"/>
                <w:sz w:val="24"/>
                <w:szCs w:val="24"/>
              </w:rPr>
              <w:t>2</w:t>
            </w:r>
          </w:p>
        </w:tc>
        <w:tc>
          <w:tcPr>
            <w:tcW w:w="4140" w:type="dxa"/>
            <w:tcBorders>
              <w:top w:val="single" w:sz="6" w:space="0" w:color="000000"/>
              <w:left w:val="single" w:sz="6" w:space="0" w:color="000000"/>
              <w:bottom w:val="single" w:sz="6" w:space="0" w:color="000000"/>
              <w:right w:val="single" w:sz="6" w:space="0" w:color="000000"/>
            </w:tcBorders>
          </w:tcPr>
          <w:p w:rsidR="004459A4" w:rsidRPr="008C5378" w:rsidRDefault="004459A4" w:rsidP="004459A4">
            <w:pPr>
              <w:autoSpaceDE w:val="0"/>
              <w:autoSpaceDN w:val="0"/>
              <w:adjustRightInd w:val="0"/>
              <w:spacing w:after="0" w:line="240" w:lineRule="auto"/>
              <w:ind w:left="60"/>
              <w:rPr>
                <w:rFonts w:ascii="Times New Roman" w:hAnsi="Times New Roman" w:cs="Times New Roman"/>
                <w:sz w:val="24"/>
                <w:szCs w:val="24"/>
              </w:rPr>
            </w:pPr>
            <w:r w:rsidRPr="008C5378">
              <w:rPr>
                <w:rFonts w:ascii="Times New Roman" w:hAnsi="Times New Roman" w:cs="Times New Roman"/>
                <w:sz w:val="24"/>
                <w:szCs w:val="24"/>
              </w:rPr>
              <w:t xml:space="preserve">Индивидуальные консультации по проблемам адаптации. </w:t>
            </w:r>
          </w:p>
        </w:tc>
        <w:tc>
          <w:tcPr>
            <w:tcW w:w="1684" w:type="dxa"/>
            <w:tcBorders>
              <w:top w:val="single" w:sz="6" w:space="0" w:color="000000"/>
              <w:left w:val="single" w:sz="6" w:space="0" w:color="000000"/>
              <w:bottom w:val="single" w:sz="6" w:space="0" w:color="000000"/>
              <w:right w:val="single" w:sz="6" w:space="0" w:color="000000"/>
            </w:tcBorders>
          </w:tcPr>
          <w:p w:rsidR="004459A4" w:rsidRPr="008C5378" w:rsidRDefault="004459A4" w:rsidP="004459A4">
            <w:pPr>
              <w:autoSpaceDE w:val="0"/>
              <w:autoSpaceDN w:val="0"/>
              <w:adjustRightInd w:val="0"/>
              <w:spacing w:after="0" w:line="240" w:lineRule="auto"/>
              <w:ind w:left="60"/>
              <w:rPr>
                <w:rFonts w:ascii="Times New Roman" w:hAnsi="Times New Roman" w:cs="Times New Roman"/>
                <w:sz w:val="24"/>
                <w:szCs w:val="24"/>
              </w:rPr>
            </w:pPr>
            <w:r w:rsidRPr="008C5378">
              <w:rPr>
                <w:rFonts w:ascii="Times New Roman" w:hAnsi="Times New Roman" w:cs="Times New Roman"/>
                <w:sz w:val="24"/>
                <w:szCs w:val="24"/>
              </w:rPr>
              <w:t>Родители,</w:t>
            </w:r>
          </w:p>
          <w:p w:rsidR="004459A4" w:rsidRPr="008C5378" w:rsidRDefault="004459A4" w:rsidP="004459A4">
            <w:pPr>
              <w:autoSpaceDE w:val="0"/>
              <w:autoSpaceDN w:val="0"/>
              <w:adjustRightInd w:val="0"/>
              <w:spacing w:after="0" w:line="240" w:lineRule="auto"/>
              <w:ind w:left="60"/>
              <w:rPr>
                <w:rFonts w:ascii="Times New Roman" w:hAnsi="Times New Roman" w:cs="Times New Roman"/>
                <w:sz w:val="24"/>
                <w:szCs w:val="24"/>
              </w:rPr>
            </w:pPr>
            <w:r w:rsidRPr="008C5378">
              <w:rPr>
                <w:rFonts w:ascii="Times New Roman" w:hAnsi="Times New Roman" w:cs="Times New Roman"/>
                <w:sz w:val="24"/>
                <w:szCs w:val="24"/>
              </w:rPr>
              <w:t>учителя</w:t>
            </w:r>
          </w:p>
        </w:tc>
        <w:tc>
          <w:tcPr>
            <w:tcW w:w="1164" w:type="dxa"/>
            <w:tcBorders>
              <w:top w:val="single" w:sz="6" w:space="0" w:color="000000"/>
              <w:left w:val="single" w:sz="6" w:space="0" w:color="000000"/>
              <w:bottom w:val="single" w:sz="6" w:space="0" w:color="000000"/>
              <w:right w:val="single" w:sz="6" w:space="0" w:color="000000"/>
            </w:tcBorders>
          </w:tcPr>
          <w:p w:rsidR="004459A4" w:rsidRPr="008C5378" w:rsidRDefault="004459A4" w:rsidP="004459A4">
            <w:pPr>
              <w:autoSpaceDE w:val="0"/>
              <w:autoSpaceDN w:val="0"/>
              <w:adjustRightInd w:val="0"/>
              <w:spacing w:after="0" w:line="240" w:lineRule="auto"/>
              <w:ind w:left="60"/>
              <w:rPr>
                <w:rFonts w:ascii="Times New Roman" w:hAnsi="Times New Roman" w:cs="Times New Roman"/>
                <w:sz w:val="24"/>
                <w:szCs w:val="24"/>
              </w:rPr>
            </w:pPr>
            <w:r w:rsidRPr="008C5378">
              <w:rPr>
                <w:rFonts w:ascii="Times New Roman" w:hAnsi="Times New Roman" w:cs="Times New Roman"/>
                <w:sz w:val="24"/>
                <w:szCs w:val="24"/>
              </w:rPr>
              <w:t xml:space="preserve">Сентябрь, октябрь </w:t>
            </w:r>
          </w:p>
        </w:tc>
        <w:tc>
          <w:tcPr>
            <w:tcW w:w="1820" w:type="dxa"/>
            <w:tcBorders>
              <w:top w:val="single" w:sz="6" w:space="0" w:color="000000"/>
              <w:left w:val="single" w:sz="6" w:space="0" w:color="000000"/>
              <w:bottom w:val="single" w:sz="6" w:space="0" w:color="000000"/>
              <w:right w:val="single" w:sz="6" w:space="0" w:color="000000"/>
            </w:tcBorders>
          </w:tcPr>
          <w:p w:rsidR="004459A4" w:rsidRPr="008C5378" w:rsidRDefault="004459A4" w:rsidP="004459A4">
            <w:pPr>
              <w:autoSpaceDE w:val="0"/>
              <w:autoSpaceDN w:val="0"/>
              <w:adjustRightInd w:val="0"/>
              <w:spacing w:after="0" w:line="240" w:lineRule="auto"/>
              <w:ind w:left="60"/>
              <w:rPr>
                <w:rFonts w:ascii="Times New Roman" w:hAnsi="Times New Roman" w:cs="Times New Roman"/>
                <w:sz w:val="24"/>
                <w:szCs w:val="24"/>
              </w:rPr>
            </w:pPr>
            <w:r w:rsidRPr="008C5378">
              <w:rPr>
                <w:rFonts w:ascii="Times New Roman" w:hAnsi="Times New Roman" w:cs="Times New Roman"/>
                <w:sz w:val="24"/>
                <w:szCs w:val="24"/>
              </w:rPr>
              <w:t>Психолог</w:t>
            </w:r>
          </w:p>
        </w:tc>
      </w:tr>
      <w:tr w:rsidR="004459A4" w:rsidRPr="008C5378" w:rsidTr="004459A4">
        <w:trPr>
          <w:trHeight w:val="823"/>
        </w:trPr>
        <w:tc>
          <w:tcPr>
            <w:tcW w:w="540" w:type="dxa"/>
            <w:tcBorders>
              <w:top w:val="single" w:sz="6" w:space="0" w:color="000000"/>
              <w:left w:val="single" w:sz="6" w:space="0" w:color="000000"/>
              <w:bottom w:val="single" w:sz="6" w:space="0" w:color="000000"/>
              <w:right w:val="single" w:sz="6" w:space="0" w:color="000000"/>
            </w:tcBorders>
          </w:tcPr>
          <w:p w:rsidR="004459A4" w:rsidRPr="008C5378" w:rsidRDefault="004459A4" w:rsidP="004459A4">
            <w:pPr>
              <w:autoSpaceDE w:val="0"/>
              <w:autoSpaceDN w:val="0"/>
              <w:adjustRightInd w:val="0"/>
              <w:spacing w:after="0" w:line="240" w:lineRule="auto"/>
              <w:jc w:val="center"/>
              <w:rPr>
                <w:rFonts w:ascii="Times New Roman" w:hAnsi="Times New Roman" w:cs="Times New Roman"/>
                <w:sz w:val="24"/>
                <w:szCs w:val="24"/>
              </w:rPr>
            </w:pPr>
            <w:r w:rsidRPr="008C5378">
              <w:rPr>
                <w:rFonts w:ascii="Times New Roman" w:hAnsi="Times New Roman" w:cs="Times New Roman"/>
                <w:sz w:val="24"/>
                <w:szCs w:val="24"/>
              </w:rPr>
              <w:t>3</w:t>
            </w:r>
          </w:p>
        </w:tc>
        <w:tc>
          <w:tcPr>
            <w:tcW w:w="4140" w:type="dxa"/>
            <w:tcBorders>
              <w:top w:val="single" w:sz="6" w:space="0" w:color="000000"/>
              <w:left w:val="single" w:sz="6" w:space="0" w:color="000000"/>
              <w:bottom w:val="single" w:sz="6" w:space="0" w:color="000000"/>
              <w:right w:val="single" w:sz="6" w:space="0" w:color="000000"/>
            </w:tcBorders>
          </w:tcPr>
          <w:p w:rsidR="004459A4" w:rsidRPr="008C5378" w:rsidRDefault="004459A4" w:rsidP="004459A4">
            <w:pPr>
              <w:autoSpaceDE w:val="0"/>
              <w:autoSpaceDN w:val="0"/>
              <w:adjustRightInd w:val="0"/>
              <w:spacing w:after="0" w:line="240" w:lineRule="auto"/>
              <w:ind w:left="60"/>
              <w:rPr>
                <w:rFonts w:ascii="Times New Roman" w:hAnsi="Times New Roman" w:cs="Times New Roman"/>
                <w:sz w:val="24"/>
                <w:szCs w:val="24"/>
              </w:rPr>
            </w:pPr>
            <w:r w:rsidRPr="008C5378">
              <w:rPr>
                <w:rFonts w:ascii="Times New Roman" w:hAnsi="Times New Roman" w:cs="Times New Roman"/>
                <w:sz w:val="24"/>
                <w:szCs w:val="24"/>
              </w:rPr>
              <w:t xml:space="preserve">Групповая консультация для руководителей ШМО «Анализ психологического качества урока» </w:t>
            </w:r>
          </w:p>
        </w:tc>
        <w:tc>
          <w:tcPr>
            <w:tcW w:w="1684" w:type="dxa"/>
            <w:tcBorders>
              <w:top w:val="single" w:sz="6" w:space="0" w:color="000000"/>
              <w:left w:val="single" w:sz="6" w:space="0" w:color="000000"/>
              <w:bottom w:val="single" w:sz="6" w:space="0" w:color="000000"/>
              <w:right w:val="single" w:sz="6" w:space="0" w:color="000000"/>
            </w:tcBorders>
          </w:tcPr>
          <w:p w:rsidR="004459A4" w:rsidRPr="008C5378" w:rsidRDefault="004459A4" w:rsidP="004459A4">
            <w:pPr>
              <w:autoSpaceDE w:val="0"/>
              <w:autoSpaceDN w:val="0"/>
              <w:adjustRightInd w:val="0"/>
              <w:spacing w:after="0" w:line="240" w:lineRule="auto"/>
              <w:ind w:left="60"/>
              <w:rPr>
                <w:rFonts w:ascii="Times New Roman" w:hAnsi="Times New Roman" w:cs="Times New Roman"/>
                <w:sz w:val="24"/>
                <w:szCs w:val="24"/>
              </w:rPr>
            </w:pPr>
            <w:r w:rsidRPr="008C5378">
              <w:rPr>
                <w:rFonts w:ascii="Times New Roman" w:hAnsi="Times New Roman" w:cs="Times New Roman"/>
                <w:sz w:val="24"/>
                <w:szCs w:val="24"/>
              </w:rPr>
              <w:t>Педагоги</w:t>
            </w:r>
          </w:p>
        </w:tc>
        <w:tc>
          <w:tcPr>
            <w:tcW w:w="1164" w:type="dxa"/>
            <w:tcBorders>
              <w:top w:val="single" w:sz="6" w:space="0" w:color="000000"/>
              <w:left w:val="single" w:sz="6" w:space="0" w:color="000000"/>
              <w:bottom w:val="single" w:sz="6" w:space="0" w:color="000000"/>
              <w:right w:val="single" w:sz="6" w:space="0" w:color="000000"/>
            </w:tcBorders>
          </w:tcPr>
          <w:p w:rsidR="004459A4" w:rsidRPr="008C5378" w:rsidRDefault="004459A4" w:rsidP="004459A4">
            <w:pPr>
              <w:autoSpaceDE w:val="0"/>
              <w:autoSpaceDN w:val="0"/>
              <w:adjustRightInd w:val="0"/>
              <w:spacing w:after="0" w:line="240" w:lineRule="auto"/>
              <w:ind w:left="60"/>
              <w:rPr>
                <w:rFonts w:ascii="Times New Roman" w:hAnsi="Times New Roman" w:cs="Times New Roman"/>
                <w:sz w:val="24"/>
                <w:szCs w:val="24"/>
              </w:rPr>
            </w:pPr>
            <w:r w:rsidRPr="008C5378">
              <w:rPr>
                <w:rFonts w:ascii="Times New Roman" w:hAnsi="Times New Roman" w:cs="Times New Roman"/>
                <w:sz w:val="24"/>
                <w:szCs w:val="24"/>
              </w:rPr>
              <w:t xml:space="preserve">Ноябрь </w:t>
            </w:r>
          </w:p>
        </w:tc>
        <w:tc>
          <w:tcPr>
            <w:tcW w:w="1820" w:type="dxa"/>
            <w:tcBorders>
              <w:top w:val="single" w:sz="6" w:space="0" w:color="000000"/>
              <w:left w:val="single" w:sz="6" w:space="0" w:color="000000"/>
              <w:bottom w:val="single" w:sz="6" w:space="0" w:color="000000"/>
              <w:right w:val="single" w:sz="6" w:space="0" w:color="000000"/>
            </w:tcBorders>
          </w:tcPr>
          <w:p w:rsidR="004459A4" w:rsidRPr="008C5378" w:rsidRDefault="004459A4" w:rsidP="004459A4">
            <w:pPr>
              <w:autoSpaceDE w:val="0"/>
              <w:autoSpaceDN w:val="0"/>
              <w:adjustRightInd w:val="0"/>
              <w:spacing w:after="0" w:line="240" w:lineRule="auto"/>
              <w:ind w:left="60"/>
              <w:rPr>
                <w:rFonts w:ascii="Times New Roman" w:hAnsi="Times New Roman" w:cs="Times New Roman"/>
                <w:sz w:val="24"/>
                <w:szCs w:val="24"/>
              </w:rPr>
            </w:pPr>
            <w:r w:rsidRPr="008C5378">
              <w:rPr>
                <w:rFonts w:ascii="Times New Roman" w:hAnsi="Times New Roman" w:cs="Times New Roman"/>
                <w:sz w:val="24"/>
                <w:szCs w:val="24"/>
              </w:rPr>
              <w:t xml:space="preserve">Психолог </w:t>
            </w:r>
          </w:p>
        </w:tc>
      </w:tr>
      <w:tr w:rsidR="004459A4" w:rsidRPr="008C5378" w:rsidTr="004459A4">
        <w:trPr>
          <w:trHeight w:val="677"/>
        </w:trPr>
        <w:tc>
          <w:tcPr>
            <w:tcW w:w="540" w:type="dxa"/>
            <w:tcBorders>
              <w:top w:val="single" w:sz="6" w:space="0" w:color="000000"/>
              <w:left w:val="single" w:sz="6" w:space="0" w:color="000000"/>
              <w:bottom w:val="single" w:sz="6" w:space="0" w:color="000000"/>
              <w:right w:val="single" w:sz="6" w:space="0" w:color="000000"/>
            </w:tcBorders>
          </w:tcPr>
          <w:p w:rsidR="004459A4" w:rsidRPr="008C5378" w:rsidRDefault="004459A4" w:rsidP="004459A4">
            <w:pPr>
              <w:autoSpaceDE w:val="0"/>
              <w:autoSpaceDN w:val="0"/>
              <w:adjustRightInd w:val="0"/>
              <w:spacing w:after="0" w:line="240" w:lineRule="auto"/>
              <w:jc w:val="center"/>
              <w:rPr>
                <w:rFonts w:ascii="Times New Roman" w:hAnsi="Times New Roman" w:cs="Times New Roman"/>
                <w:sz w:val="24"/>
                <w:szCs w:val="24"/>
              </w:rPr>
            </w:pPr>
            <w:r w:rsidRPr="008C5378">
              <w:rPr>
                <w:rFonts w:ascii="Times New Roman" w:hAnsi="Times New Roman" w:cs="Times New Roman"/>
                <w:sz w:val="24"/>
                <w:szCs w:val="24"/>
              </w:rPr>
              <w:t>4</w:t>
            </w:r>
          </w:p>
        </w:tc>
        <w:tc>
          <w:tcPr>
            <w:tcW w:w="4140" w:type="dxa"/>
            <w:tcBorders>
              <w:top w:val="single" w:sz="6" w:space="0" w:color="000000"/>
              <w:left w:val="single" w:sz="6" w:space="0" w:color="000000"/>
              <w:bottom w:val="single" w:sz="6" w:space="0" w:color="000000"/>
              <w:right w:val="single" w:sz="6" w:space="0" w:color="000000"/>
            </w:tcBorders>
          </w:tcPr>
          <w:p w:rsidR="004459A4" w:rsidRPr="008C5378" w:rsidRDefault="004459A4" w:rsidP="004459A4">
            <w:pPr>
              <w:autoSpaceDE w:val="0"/>
              <w:autoSpaceDN w:val="0"/>
              <w:adjustRightInd w:val="0"/>
              <w:spacing w:after="0" w:line="240" w:lineRule="auto"/>
              <w:ind w:left="60"/>
              <w:rPr>
                <w:rFonts w:ascii="Times New Roman" w:hAnsi="Times New Roman" w:cs="Times New Roman"/>
                <w:sz w:val="24"/>
                <w:szCs w:val="24"/>
              </w:rPr>
            </w:pPr>
            <w:r w:rsidRPr="008C5378">
              <w:rPr>
                <w:rFonts w:ascii="Times New Roman" w:hAnsi="Times New Roman" w:cs="Times New Roman"/>
                <w:sz w:val="24"/>
                <w:szCs w:val="24"/>
              </w:rPr>
              <w:t>Консультации родителей    по результатам диагностики готовности к детей к обучению в среднем звене</w:t>
            </w:r>
          </w:p>
        </w:tc>
        <w:tc>
          <w:tcPr>
            <w:tcW w:w="1684" w:type="dxa"/>
            <w:tcBorders>
              <w:top w:val="single" w:sz="6" w:space="0" w:color="000000"/>
              <w:left w:val="single" w:sz="6" w:space="0" w:color="000000"/>
              <w:bottom w:val="single" w:sz="6" w:space="0" w:color="000000"/>
              <w:right w:val="single" w:sz="6" w:space="0" w:color="000000"/>
            </w:tcBorders>
          </w:tcPr>
          <w:p w:rsidR="004459A4" w:rsidRPr="008C5378" w:rsidRDefault="004459A4" w:rsidP="004459A4">
            <w:pPr>
              <w:autoSpaceDE w:val="0"/>
              <w:autoSpaceDN w:val="0"/>
              <w:adjustRightInd w:val="0"/>
              <w:spacing w:after="0" w:line="240" w:lineRule="auto"/>
              <w:ind w:left="60"/>
              <w:rPr>
                <w:rFonts w:ascii="Times New Roman" w:hAnsi="Times New Roman" w:cs="Times New Roman"/>
                <w:sz w:val="24"/>
                <w:szCs w:val="24"/>
              </w:rPr>
            </w:pPr>
            <w:r w:rsidRPr="008C5378">
              <w:rPr>
                <w:rFonts w:ascii="Times New Roman" w:hAnsi="Times New Roman" w:cs="Times New Roman"/>
                <w:sz w:val="24"/>
                <w:szCs w:val="24"/>
              </w:rPr>
              <w:t>Родители</w:t>
            </w:r>
          </w:p>
        </w:tc>
        <w:tc>
          <w:tcPr>
            <w:tcW w:w="1164" w:type="dxa"/>
            <w:tcBorders>
              <w:top w:val="single" w:sz="6" w:space="0" w:color="000000"/>
              <w:left w:val="single" w:sz="6" w:space="0" w:color="000000"/>
              <w:bottom w:val="single" w:sz="6" w:space="0" w:color="000000"/>
              <w:right w:val="single" w:sz="6" w:space="0" w:color="000000"/>
            </w:tcBorders>
          </w:tcPr>
          <w:p w:rsidR="004459A4" w:rsidRPr="008C5378" w:rsidRDefault="004459A4" w:rsidP="004459A4">
            <w:pPr>
              <w:autoSpaceDE w:val="0"/>
              <w:autoSpaceDN w:val="0"/>
              <w:adjustRightInd w:val="0"/>
              <w:spacing w:after="0" w:line="240" w:lineRule="auto"/>
              <w:ind w:left="60"/>
              <w:rPr>
                <w:rFonts w:ascii="Times New Roman" w:hAnsi="Times New Roman" w:cs="Times New Roman"/>
                <w:sz w:val="24"/>
                <w:szCs w:val="24"/>
              </w:rPr>
            </w:pPr>
            <w:r w:rsidRPr="008C5378">
              <w:rPr>
                <w:rFonts w:ascii="Times New Roman" w:hAnsi="Times New Roman" w:cs="Times New Roman"/>
                <w:sz w:val="24"/>
                <w:szCs w:val="24"/>
              </w:rPr>
              <w:t>Апрель</w:t>
            </w:r>
          </w:p>
        </w:tc>
        <w:tc>
          <w:tcPr>
            <w:tcW w:w="1820" w:type="dxa"/>
            <w:tcBorders>
              <w:top w:val="single" w:sz="6" w:space="0" w:color="000000"/>
              <w:left w:val="single" w:sz="6" w:space="0" w:color="000000"/>
              <w:bottom w:val="single" w:sz="6" w:space="0" w:color="000000"/>
              <w:right w:val="single" w:sz="6" w:space="0" w:color="000000"/>
            </w:tcBorders>
          </w:tcPr>
          <w:p w:rsidR="004459A4" w:rsidRPr="008C5378" w:rsidRDefault="004459A4" w:rsidP="004459A4">
            <w:pPr>
              <w:autoSpaceDE w:val="0"/>
              <w:autoSpaceDN w:val="0"/>
              <w:adjustRightInd w:val="0"/>
              <w:spacing w:after="0" w:line="240" w:lineRule="auto"/>
              <w:ind w:left="60"/>
              <w:rPr>
                <w:rFonts w:ascii="Times New Roman" w:hAnsi="Times New Roman" w:cs="Times New Roman"/>
                <w:sz w:val="24"/>
                <w:szCs w:val="24"/>
              </w:rPr>
            </w:pPr>
            <w:r w:rsidRPr="008C5378">
              <w:rPr>
                <w:rFonts w:ascii="Times New Roman" w:hAnsi="Times New Roman" w:cs="Times New Roman"/>
                <w:sz w:val="24"/>
                <w:szCs w:val="24"/>
              </w:rPr>
              <w:t>Психолог</w:t>
            </w:r>
          </w:p>
        </w:tc>
      </w:tr>
      <w:tr w:rsidR="004459A4" w:rsidRPr="008C5378" w:rsidTr="004459A4">
        <w:trPr>
          <w:trHeight w:val="379"/>
        </w:trPr>
        <w:tc>
          <w:tcPr>
            <w:tcW w:w="540" w:type="dxa"/>
            <w:tcBorders>
              <w:top w:val="single" w:sz="6" w:space="0" w:color="000000"/>
              <w:left w:val="single" w:sz="6" w:space="0" w:color="000000"/>
              <w:bottom w:val="single" w:sz="6" w:space="0" w:color="000000"/>
              <w:right w:val="single" w:sz="6" w:space="0" w:color="000000"/>
            </w:tcBorders>
          </w:tcPr>
          <w:p w:rsidR="004459A4" w:rsidRPr="008C5378" w:rsidRDefault="004459A4" w:rsidP="004459A4">
            <w:pPr>
              <w:autoSpaceDE w:val="0"/>
              <w:autoSpaceDN w:val="0"/>
              <w:adjustRightInd w:val="0"/>
              <w:spacing w:after="0" w:line="240" w:lineRule="auto"/>
              <w:jc w:val="center"/>
              <w:rPr>
                <w:rFonts w:ascii="Times New Roman" w:hAnsi="Times New Roman" w:cs="Times New Roman"/>
                <w:sz w:val="24"/>
                <w:szCs w:val="24"/>
              </w:rPr>
            </w:pPr>
            <w:r w:rsidRPr="008C5378">
              <w:rPr>
                <w:rFonts w:ascii="Times New Roman" w:hAnsi="Times New Roman" w:cs="Times New Roman"/>
                <w:sz w:val="24"/>
                <w:szCs w:val="24"/>
              </w:rPr>
              <w:t>5</w:t>
            </w:r>
          </w:p>
        </w:tc>
        <w:tc>
          <w:tcPr>
            <w:tcW w:w="4140" w:type="dxa"/>
            <w:tcBorders>
              <w:top w:val="single" w:sz="6" w:space="0" w:color="000000"/>
              <w:left w:val="single" w:sz="6" w:space="0" w:color="000000"/>
              <w:bottom w:val="single" w:sz="6" w:space="0" w:color="000000"/>
              <w:right w:val="single" w:sz="6" w:space="0" w:color="000000"/>
            </w:tcBorders>
          </w:tcPr>
          <w:p w:rsidR="004459A4" w:rsidRPr="008C5378" w:rsidRDefault="004459A4" w:rsidP="004459A4">
            <w:pPr>
              <w:autoSpaceDE w:val="0"/>
              <w:autoSpaceDN w:val="0"/>
              <w:adjustRightInd w:val="0"/>
              <w:spacing w:after="0" w:line="240" w:lineRule="auto"/>
              <w:ind w:left="60"/>
              <w:rPr>
                <w:rFonts w:ascii="Times New Roman" w:hAnsi="Times New Roman" w:cs="Times New Roman"/>
                <w:sz w:val="24"/>
                <w:szCs w:val="24"/>
              </w:rPr>
            </w:pPr>
            <w:r w:rsidRPr="008C5378">
              <w:rPr>
                <w:rFonts w:ascii="Times New Roman" w:hAnsi="Times New Roman" w:cs="Times New Roman"/>
                <w:sz w:val="24"/>
                <w:szCs w:val="24"/>
              </w:rPr>
              <w:t>Индивидуальные консультации для родителей детей, направленных на ПМПК</w:t>
            </w:r>
          </w:p>
        </w:tc>
        <w:tc>
          <w:tcPr>
            <w:tcW w:w="1684" w:type="dxa"/>
            <w:tcBorders>
              <w:top w:val="single" w:sz="6" w:space="0" w:color="000000"/>
              <w:left w:val="single" w:sz="6" w:space="0" w:color="000000"/>
              <w:bottom w:val="single" w:sz="6" w:space="0" w:color="000000"/>
              <w:right w:val="single" w:sz="6" w:space="0" w:color="000000"/>
            </w:tcBorders>
          </w:tcPr>
          <w:p w:rsidR="004459A4" w:rsidRPr="008C5378" w:rsidRDefault="004459A4" w:rsidP="004459A4">
            <w:pPr>
              <w:autoSpaceDE w:val="0"/>
              <w:autoSpaceDN w:val="0"/>
              <w:adjustRightInd w:val="0"/>
              <w:spacing w:after="0" w:line="240" w:lineRule="auto"/>
              <w:ind w:left="60"/>
              <w:rPr>
                <w:rFonts w:ascii="Times New Roman" w:hAnsi="Times New Roman" w:cs="Times New Roman"/>
                <w:sz w:val="24"/>
                <w:szCs w:val="24"/>
              </w:rPr>
            </w:pPr>
            <w:r w:rsidRPr="008C5378">
              <w:rPr>
                <w:rFonts w:ascii="Times New Roman" w:hAnsi="Times New Roman" w:cs="Times New Roman"/>
                <w:sz w:val="24"/>
                <w:szCs w:val="24"/>
              </w:rPr>
              <w:t>Родители</w:t>
            </w:r>
          </w:p>
        </w:tc>
        <w:tc>
          <w:tcPr>
            <w:tcW w:w="1164" w:type="dxa"/>
            <w:tcBorders>
              <w:top w:val="single" w:sz="6" w:space="0" w:color="000000"/>
              <w:left w:val="single" w:sz="6" w:space="0" w:color="000000"/>
              <w:bottom w:val="single" w:sz="6" w:space="0" w:color="000000"/>
              <w:right w:val="single" w:sz="6" w:space="0" w:color="000000"/>
            </w:tcBorders>
          </w:tcPr>
          <w:p w:rsidR="004459A4" w:rsidRPr="008C5378" w:rsidRDefault="004459A4" w:rsidP="004459A4">
            <w:pPr>
              <w:autoSpaceDE w:val="0"/>
              <w:autoSpaceDN w:val="0"/>
              <w:adjustRightInd w:val="0"/>
              <w:spacing w:after="0" w:line="240" w:lineRule="auto"/>
              <w:ind w:left="60"/>
              <w:rPr>
                <w:rFonts w:ascii="Times New Roman" w:hAnsi="Times New Roman" w:cs="Times New Roman"/>
                <w:sz w:val="24"/>
                <w:szCs w:val="24"/>
              </w:rPr>
            </w:pPr>
            <w:r w:rsidRPr="008C5378">
              <w:rPr>
                <w:rFonts w:ascii="Times New Roman" w:hAnsi="Times New Roman" w:cs="Times New Roman"/>
                <w:sz w:val="24"/>
                <w:szCs w:val="24"/>
              </w:rPr>
              <w:t>В течение года</w:t>
            </w:r>
          </w:p>
        </w:tc>
        <w:tc>
          <w:tcPr>
            <w:tcW w:w="1820" w:type="dxa"/>
            <w:tcBorders>
              <w:top w:val="single" w:sz="6" w:space="0" w:color="000000"/>
              <w:left w:val="single" w:sz="6" w:space="0" w:color="000000"/>
              <w:bottom w:val="single" w:sz="6" w:space="0" w:color="000000"/>
              <w:right w:val="single" w:sz="6" w:space="0" w:color="000000"/>
            </w:tcBorders>
          </w:tcPr>
          <w:p w:rsidR="004459A4" w:rsidRPr="008C5378" w:rsidRDefault="004459A4" w:rsidP="004459A4">
            <w:pPr>
              <w:autoSpaceDE w:val="0"/>
              <w:autoSpaceDN w:val="0"/>
              <w:adjustRightInd w:val="0"/>
              <w:spacing w:after="0" w:line="240" w:lineRule="auto"/>
              <w:ind w:left="60"/>
              <w:rPr>
                <w:rFonts w:ascii="Times New Roman" w:hAnsi="Times New Roman" w:cs="Times New Roman"/>
                <w:sz w:val="24"/>
                <w:szCs w:val="24"/>
              </w:rPr>
            </w:pPr>
            <w:r w:rsidRPr="008C5378">
              <w:rPr>
                <w:rFonts w:ascii="Times New Roman" w:hAnsi="Times New Roman" w:cs="Times New Roman"/>
                <w:sz w:val="24"/>
                <w:szCs w:val="24"/>
              </w:rPr>
              <w:t>Психолог, классный руководитель</w:t>
            </w:r>
          </w:p>
        </w:tc>
      </w:tr>
    </w:tbl>
    <w:p w:rsidR="004459A4" w:rsidRPr="008C5378" w:rsidRDefault="004459A4" w:rsidP="004459A4">
      <w:pPr>
        <w:autoSpaceDE w:val="0"/>
        <w:autoSpaceDN w:val="0"/>
        <w:adjustRightInd w:val="0"/>
        <w:spacing w:after="0" w:line="240" w:lineRule="auto"/>
        <w:rPr>
          <w:rFonts w:ascii="Times New Roman" w:hAnsi="Times New Roman" w:cs="Times New Roman"/>
          <w:iCs/>
          <w:sz w:val="24"/>
          <w:szCs w:val="24"/>
        </w:rPr>
      </w:pPr>
    </w:p>
    <w:p w:rsidR="004459A4" w:rsidRPr="008C5378" w:rsidRDefault="004459A4" w:rsidP="004459A4">
      <w:pPr>
        <w:tabs>
          <w:tab w:val="left" w:pos="3090"/>
        </w:tabs>
        <w:autoSpaceDE w:val="0"/>
        <w:autoSpaceDN w:val="0"/>
        <w:adjustRightInd w:val="0"/>
        <w:spacing w:after="0" w:line="240" w:lineRule="auto"/>
        <w:jc w:val="center"/>
        <w:rPr>
          <w:rFonts w:ascii="Times New Roman" w:hAnsi="Times New Roman" w:cs="Times New Roman"/>
          <w:b/>
          <w:bCs/>
          <w:iCs/>
          <w:sz w:val="24"/>
          <w:szCs w:val="24"/>
        </w:rPr>
      </w:pPr>
      <w:r w:rsidRPr="008C5378">
        <w:rPr>
          <w:rFonts w:ascii="Times New Roman" w:hAnsi="Times New Roman" w:cs="Times New Roman"/>
          <w:b/>
          <w:bCs/>
          <w:iCs/>
          <w:sz w:val="24"/>
          <w:szCs w:val="24"/>
        </w:rPr>
        <w:t>Психологическое просвещение и профилактика</w:t>
      </w:r>
    </w:p>
    <w:tbl>
      <w:tblPr>
        <w:tblW w:w="9328" w:type="dxa"/>
        <w:tblInd w:w="8" w:type="dxa"/>
        <w:tblLayout w:type="fixed"/>
        <w:tblCellMar>
          <w:left w:w="0" w:type="dxa"/>
          <w:right w:w="0" w:type="dxa"/>
        </w:tblCellMar>
        <w:tblLook w:val="0000"/>
      </w:tblPr>
      <w:tblGrid>
        <w:gridCol w:w="540"/>
        <w:gridCol w:w="3960"/>
        <w:gridCol w:w="1596"/>
        <w:gridCol w:w="1412"/>
        <w:gridCol w:w="1820"/>
      </w:tblGrid>
      <w:tr w:rsidR="004459A4" w:rsidRPr="008C5378" w:rsidTr="004459A4">
        <w:trPr>
          <w:trHeight w:val="224"/>
        </w:trPr>
        <w:tc>
          <w:tcPr>
            <w:tcW w:w="540" w:type="dxa"/>
            <w:tcBorders>
              <w:top w:val="single" w:sz="6" w:space="0" w:color="000000"/>
              <w:left w:val="single" w:sz="6" w:space="0" w:color="000000"/>
              <w:bottom w:val="single" w:sz="6" w:space="0" w:color="000000"/>
              <w:right w:val="single" w:sz="6" w:space="0" w:color="000000"/>
            </w:tcBorders>
            <w:vAlign w:val="center"/>
          </w:tcPr>
          <w:p w:rsidR="004459A4" w:rsidRPr="008C5378" w:rsidRDefault="004459A4" w:rsidP="004459A4">
            <w:pPr>
              <w:autoSpaceDE w:val="0"/>
              <w:autoSpaceDN w:val="0"/>
              <w:adjustRightInd w:val="0"/>
              <w:spacing w:after="0" w:line="240" w:lineRule="auto"/>
              <w:jc w:val="center"/>
              <w:rPr>
                <w:rFonts w:ascii="Times New Roman" w:hAnsi="Times New Roman" w:cs="Times New Roman"/>
                <w:sz w:val="24"/>
                <w:szCs w:val="24"/>
              </w:rPr>
            </w:pPr>
            <w:r w:rsidRPr="008C5378">
              <w:rPr>
                <w:rFonts w:ascii="Times New Roman" w:hAnsi="Times New Roman" w:cs="Times New Roman"/>
                <w:sz w:val="24"/>
                <w:szCs w:val="24"/>
              </w:rPr>
              <w:t>№ п/п</w:t>
            </w:r>
          </w:p>
        </w:tc>
        <w:tc>
          <w:tcPr>
            <w:tcW w:w="3960" w:type="dxa"/>
            <w:tcBorders>
              <w:top w:val="single" w:sz="6" w:space="0" w:color="000000"/>
              <w:left w:val="single" w:sz="6" w:space="0" w:color="000000"/>
              <w:bottom w:val="single" w:sz="6" w:space="0" w:color="000000"/>
              <w:right w:val="single" w:sz="6" w:space="0" w:color="000000"/>
            </w:tcBorders>
            <w:vAlign w:val="center"/>
          </w:tcPr>
          <w:p w:rsidR="004459A4" w:rsidRPr="008C5378" w:rsidRDefault="004459A4" w:rsidP="004459A4">
            <w:pPr>
              <w:autoSpaceDE w:val="0"/>
              <w:autoSpaceDN w:val="0"/>
              <w:adjustRightInd w:val="0"/>
              <w:spacing w:after="0" w:line="240" w:lineRule="auto"/>
              <w:jc w:val="center"/>
              <w:rPr>
                <w:rFonts w:ascii="Times New Roman" w:hAnsi="Times New Roman" w:cs="Times New Roman"/>
                <w:sz w:val="24"/>
                <w:szCs w:val="24"/>
              </w:rPr>
            </w:pPr>
            <w:r w:rsidRPr="008C5378">
              <w:rPr>
                <w:rFonts w:ascii="Times New Roman" w:hAnsi="Times New Roman" w:cs="Times New Roman"/>
                <w:sz w:val="24"/>
                <w:szCs w:val="24"/>
              </w:rPr>
              <w:t>Направления работы</w:t>
            </w:r>
          </w:p>
        </w:tc>
        <w:tc>
          <w:tcPr>
            <w:tcW w:w="1596" w:type="dxa"/>
            <w:tcBorders>
              <w:top w:val="single" w:sz="6" w:space="0" w:color="000000"/>
              <w:left w:val="single" w:sz="6" w:space="0" w:color="000000"/>
              <w:bottom w:val="single" w:sz="6" w:space="0" w:color="000000"/>
              <w:right w:val="single" w:sz="6" w:space="0" w:color="000000"/>
            </w:tcBorders>
            <w:vAlign w:val="center"/>
          </w:tcPr>
          <w:p w:rsidR="004459A4" w:rsidRPr="008C5378" w:rsidRDefault="004459A4" w:rsidP="004459A4">
            <w:pPr>
              <w:autoSpaceDE w:val="0"/>
              <w:autoSpaceDN w:val="0"/>
              <w:adjustRightInd w:val="0"/>
              <w:spacing w:after="0" w:line="240" w:lineRule="auto"/>
              <w:jc w:val="center"/>
              <w:rPr>
                <w:rFonts w:ascii="Times New Roman" w:hAnsi="Times New Roman" w:cs="Times New Roman"/>
                <w:sz w:val="24"/>
                <w:szCs w:val="24"/>
              </w:rPr>
            </w:pPr>
            <w:r w:rsidRPr="008C5378">
              <w:rPr>
                <w:rFonts w:ascii="Times New Roman" w:hAnsi="Times New Roman" w:cs="Times New Roman"/>
                <w:sz w:val="24"/>
                <w:szCs w:val="24"/>
              </w:rPr>
              <w:t>Категория</w:t>
            </w:r>
            <w:r w:rsidRPr="008C5378">
              <w:rPr>
                <w:rFonts w:ascii="Times New Roman" w:hAnsi="Times New Roman" w:cs="Times New Roman"/>
                <w:sz w:val="24"/>
                <w:szCs w:val="24"/>
              </w:rPr>
              <w:br/>
              <w:t>учащихся</w:t>
            </w:r>
          </w:p>
        </w:tc>
        <w:tc>
          <w:tcPr>
            <w:tcW w:w="1412" w:type="dxa"/>
            <w:tcBorders>
              <w:top w:val="single" w:sz="6" w:space="0" w:color="000000"/>
              <w:left w:val="single" w:sz="6" w:space="0" w:color="000000"/>
              <w:bottom w:val="single" w:sz="6" w:space="0" w:color="000000"/>
              <w:right w:val="single" w:sz="6" w:space="0" w:color="000000"/>
            </w:tcBorders>
            <w:vAlign w:val="center"/>
          </w:tcPr>
          <w:p w:rsidR="004459A4" w:rsidRPr="008C5378" w:rsidRDefault="004459A4" w:rsidP="004459A4">
            <w:pPr>
              <w:autoSpaceDE w:val="0"/>
              <w:autoSpaceDN w:val="0"/>
              <w:adjustRightInd w:val="0"/>
              <w:spacing w:after="0" w:line="240" w:lineRule="auto"/>
              <w:jc w:val="center"/>
              <w:rPr>
                <w:rFonts w:ascii="Times New Roman" w:hAnsi="Times New Roman" w:cs="Times New Roman"/>
                <w:sz w:val="24"/>
                <w:szCs w:val="24"/>
              </w:rPr>
            </w:pPr>
            <w:r w:rsidRPr="008C5378">
              <w:rPr>
                <w:rFonts w:ascii="Times New Roman" w:hAnsi="Times New Roman" w:cs="Times New Roman"/>
                <w:sz w:val="24"/>
                <w:szCs w:val="24"/>
              </w:rPr>
              <w:t>Сроки</w:t>
            </w:r>
          </w:p>
        </w:tc>
        <w:tc>
          <w:tcPr>
            <w:tcW w:w="1820" w:type="dxa"/>
            <w:tcBorders>
              <w:top w:val="single" w:sz="6" w:space="0" w:color="000000"/>
              <w:left w:val="single" w:sz="6" w:space="0" w:color="000000"/>
              <w:bottom w:val="single" w:sz="6" w:space="0" w:color="000000"/>
              <w:right w:val="single" w:sz="6" w:space="0" w:color="000000"/>
            </w:tcBorders>
            <w:vAlign w:val="center"/>
          </w:tcPr>
          <w:p w:rsidR="004459A4" w:rsidRPr="008C5378" w:rsidRDefault="004459A4" w:rsidP="004459A4">
            <w:pPr>
              <w:autoSpaceDE w:val="0"/>
              <w:autoSpaceDN w:val="0"/>
              <w:adjustRightInd w:val="0"/>
              <w:spacing w:after="0" w:line="240" w:lineRule="auto"/>
              <w:jc w:val="center"/>
              <w:rPr>
                <w:rFonts w:ascii="Times New Roman" w:hAnsi="Times New Roman" w:cs="Times New Roman"/>
                <w:sz w:val="24"/>
                <w:szCs w:val="24"/>
              </w:rPr>
            </w:pPr>
            <w:r w:rsidRPr="008C5378">
              <w:rPr>
                <w:rFonts w:ascii="Times New Roman" w:hAnsi="Times New Roman" w:cs="Times New Roman"/>
                <w:sz w:val="24"/>
                <w:szCs w:val="24"/>
              </w:rPr>
              <w:t>Ответственный</w:t>
            </w:r>
          </w:p>
        </w:tc>
      </w:tr>
      <w:tr w:rsidR="004459A4" w:rsidRPr="008C5378" w:rsidTr="004459A4">
        <w:trPr>
          <w:trHeight w:val="384"/>
        </w:trPr>
        <w:tc>
          <w:tcPr>
            <w:tcW w:w="540" w:type="dxa"/>
            <w:tcBorders>
              <w:top w:val="single" w:sz="6" w:space="0" w:color="000000"/>
              <w:left w:val="single" w:sz="6" w:space="0" w:color="000000"/>
              <w:bottom w:val="single" w:sz="6" w:space="0" w:color="000000"/>
              <w:right w:val="single" w:sz="6" w:space="0" w:color="000000"/>
            </w:tcBorders>
          </w:tcPr>
          <w:p w:rsidR="004459A4" w:rsidRPr="008C5378" w:rsidRDefault="004459A4" w:rsidP="004459A4">
            <w:pPr>
              <w:autoSpaceDE w:val="0"/>
              <w:autoSpaceDN w:val="0"/>
              <w:adjustRightInd w:val="0"/>
              <w:spacing w:after="0" w:line="240" w:lineRule="auto"/>
              <w:jc w:val="center"/>
              <w:rPr>
                <w:rFonts w:ascii="Times New Roman" w:hAnsi="Times New Roman" w:cs="Times New Roman"/>
                <w:sz w:val="24"/>
                <w:szCs w:val="24"/>
              </w:rPr>
            </w:pPr>
            <w:r w:rsidRPr="008C5378">
              <w:rPr>
                <w:rFonts w:ascii="Times New Roman" w:hAnsi="Times New Roman" w:cs="Times New Roman"/>
                <w:sz w:val="24"/>
                <w:szCs w:val="24"/>
              </w:rPr>
              <w:t>1</w:t>
            </w:r>
          </w:p>
        </w:tc>
        <w:tc>
          <w:tcPr>
            <w:tcW w:w="3960" w:type="dxa"/>
            <w:tcBorders>
              <w:top w:val="single" w:sz="6" w:space="0" w:color="000000"/>
              <w:left w:val="single" w:sz="6" w:space="0" w:color="000000"/>
              <w:bottom w:val="single" w:sz="6" w:space="0" w:color="000000"/>
              <w:right w:val="single" w:sz="6" w:space="0" w:color="000000"/>
            </w:tcBorders>
          </w:tcPr>
          <w:p w:rsidR="004459A4" w:rsidRPr="008C5378" w:rsidRDefault="004459A4" w:rsidP="004459A4">
            <w:pPr>
              <w:autoSpaceDE w:val="0"/>
              <w:autoSpaceDN w:val="0"/>
              <w:adjustRightInd w:val="0"/>
              <w:spacing w:after="0" w:line="240" w:lineRule="auto"/>
              <w:ind w:left="60"/>
              <w:rPr>
                <w:rFonts w:ascii="Times New Roman" w:hAnsi="Times New Roman" w:cs="Times New Roman"/>
                <w:sz w:val="24"/>
                <w:szCs w:val="24"/>
              </w:rPr>
            </w:pPr>
            <w:r w:rsidRPr="008C5378">
              <w:rPr>
                <w:rFonts w:ascii="Times New Roman" w:hAnsi="Times New Roman" w:cs="Times New Roman"/>
                <w:sz w:val="24"/>
                <w:szCs w:val="24"/>
              </w:rPr>
              <w:t xml:space="preserve">Лекция «Психологическая готовность детей к обучению в средней школе» </w:t>
            </w:r>
          </w:p>
        </w:tc>
        <w:tc>
          <w:tcPr>
            <w:tcW w:w="1596" w:type="dxa"/>
            <w:tcBorders>
              <w:top w:val="single" w:sz="6" w:space="0" w:color="000000"/>
              <w:left w:val="single" w:sz="6" w:space="0" w:color="000000"/>
              <w:bottom w:val="single" w:sz="6" w:space="0" w:color="000000"/>
              <w:right w:val="single" w:sz="6" w:space="0" w:color="000000"/>
            </w:tcBorders>
          </w:tcPr>
          <w:p w:rsidR="004459A4" w:rsidRPr="008C5378" w:rsidRDefault="004459A4" w:rsidP="004459A4">
            <w:pPr>
              <w:autoSpaceDE w:val="0"/>
              <w:autoSpaceDN w:val="0"/>
              <w:adjustRightInd w:val="0"/>
              <w:spacing w:after="0" w:line="240" w:lineRule="auto"/>
              <w:ind w:left="60"/>
              <w:rPr>
                <w:rFonts w:ascii="Times New Roman" w:hAnsi="Times New Roman" w:cs="Times New Roman"/>
                <w:sz w:val="24"/>
                <w:szCs w:val="24"/>
              </w:rPr>
            </w:pPr>
            <w:r w:rsidRPr="008C5378">
              <w:rPr>
                <w:rFonts w:ascii="Times New Roman" w:hAnsi="Times New Roman" w:cs="Times New Roman"/>
                <w:sz w:val="24"/>
                <w:szCs w:val="24"/>
              </w:rPr>
              <w:t>Родители</w:t>
            </w:r>
          </w:p>
        </w:tc>
        <w:tc>
          <w:tcPr>
            <w:tcW w:w="1412" w:type="dxa"/>
            <w:tcBorders>
              <w:top w:val="single" w:sz="6" w:space="0" w:color="000000"/>
              <w:left w:val="single" w:sz="6" w:space="0" w:color="000000"/>
              <w:bottom w:val="single" w:sz="6" w:space="0" w:color="000000"/>
              <w:right w:val="single" w:sz="6" w:space="0" w:color="000000"/>
            </w:tcBorders>
          </w:tcPr>
          <w:p w:rsidR="004459A4" w:rsidRPr="008C5378" w:rsidRDefault="004459A4" w:rsidP="004459A4">
            <w:pPr>
              <w:autoSpaceDE w:val="0"/>
              <w:autoSpaceDN w:val="0"/>
              <w:adjustRightInd w:val="0"/>
              <w:spacing w:after="0" w:line="240" w:lineRule="auto"/>
              <w:ind w:left="60"/>
              <w:rPr>
                <w:rFonts w:ascii="Times New Roman" w:hAnsi="Times New Roman" w:cs="Times New Roman"/>
                <w:sz w:val="24"/>
                <w:szCs w:val="24"/>
              </w:rPr>
            </w:pPr>
            <w:r w:rsidRPr="008C5378">
              <w:rPr>
                <w:rFonts w:ascii="Times New Roman" w:hAnsi="Times New Roman" w:cs="Times New Roman"/>
                <w:sz w:val="24"/>
                <w:szCs w:val="24"/>
              </w:rPr>
              <w:t>Март</w:t>
            </w:r>
          </w:p>
        </w:tc>
        <w:tc>
          <w:tcPr>
            <w:tcW w:w="1820" w:type="dxa"/>
            <w:tcBorders>
              <w:top w:val="single" w:sz="6" w:space="0" w:color="000000"/>
              <w:left w:val="single" w:sz="6" w:space="0" w:color="000000"/>
              <w:bottom w:val="single" w:sz="6" w:space="0" w:color="000000"/>
              <w:right w:val="single" w:sz="6" w:space="0" w:color="000000"/>
            </w:tcBorders>
          </w:tcPr>
          <w:p w:rsidR="004459A4" w:rsidRPr="008C5378" w:rsidRDefault="004459A4" w:rsidP="004459A4">
            <w:pPr>
              <w:autoSpaceDE w:val="0"/>
              <w:autoSpaceDN w:val="0"/>
              <w:adjustRightInd w:val="0"/>
              <w:spacing w:after="0" w:line="240" w:lineRule="auto"/>
              <w:ind w:left="60"/>
              <w:rPr>
                <w:rFonts w:ascii="Times New Roman" w:hAnsi="Times New Roman" w:cs="Times New Roman"/>
                <w:sz w:val="24"/>
                <w:szCs w:val="24"/>
              </w:rPr>
            </w:pPr>
            <w:r w:rsidRPr="008C5378">
              <w:rPr>
                <w:rFonts w:ascii="Times New Roman" w:hAnsi="Times New Roman" w:cs="Times New Roman"/>
                <w:sz w:val="24"/>
                <w:szCs w:val="24"/>
              </w:rPr>
              <w:t>Психолог</w:t>
            </w:r>
          </w:p>
        </w:tc>
      </w:tr>
      <w:tr w:rsidR="004459A4" w:rsidRPr="008C5378" w:rsidTr="004459A4">
        <w:trPr>
          <w:trHeight w:val="71"/>
        </w:trPr>
        <w:tc>
          <w:tcPr>
            <w:tcW w:w="540" w:type="dxa"/>
            <w:tcBorders>
              <w:top w:val="single" w:sz="6" w:space="0" w:color="000000"/>
              <w:left w:val="single" w:sz="6" w:space="0" w:color="000000"/>
              <w:bottom w:val="single" w:sz="6" w:space="0" w:color="000000"/>
              <w:right w:val="single" w:sz="6" w:space="0" w:color="000000"/>
            </w:tcBorders>
          </w:tcPr>
          <w:p w:rsidR="004459A4" w:rsidRPr="008C5378" w:rsidRDefault="004459A4" w:rsidP="004459A4">
            <w:pPr>
              <w:autoSpaceDE w:val="0"/>
              <w:autoSpaceDN w:val="0"/>
              <w:adjustRightInd w:val="0"/>
              <w:spacing w:after="0" w:line="240" w:lineRule="auto"/>
              <w:jc w:val="center"/>
              <w:rPr>
                <w:rFonts w:ascii="Times New Roman" w:hAnsi="Times New Roman" w:cs="Times New Roman"/>
                <w:sz w:val="24"/>
                <w:szCs w:val="24"/>
              </w:rPr>
            </w:pPr>
            <w:r w:rsidRPr="008C5378">
              <w:rPr>
                <w:rFonts w:ascii="Times New Roman" w:hAnsi="Times New Roman" w:cs="Times New Roman"/>
                <w:sz w:val="24"/>
                <w:szCs w:val="24"/>
              </w:rPr>
              <w:t>2</w:t>
            </w:r>
          </w:p>
        </w:tc>
        <w:tc>
          <w:tcPr>
            <w:tcW w:w="3960" w:type="dxa"/>
            <w:tcBorders>
              <w:top w:val="single" w:sz="6" w:space="0" w:color="000000"/>
              <w:left w:val="single" w:sz="6" w:space="0" w:color="000000"/>
              <w:bottom w:val="single" w:sz="6" w:space="0" w:color="000000"/>
              <w:right w:val="single" w:sz="6" w:space="0" w:color="000000"/>
            </w:tcBorders>
          </w:tcPr>
          <w:p w:rsidR="004459A4" w:rsidRPr="008C5378" w:rsidRDefault="004459A4" w:rsidP="004459A4">
            <w:pPr>
              <w:autoSpaceDE w:val="0"/>
              <w:autoSpaceDN w:val="0"/>
              <w:adjustRightInd w:val="0"/>
              <w:spacing w:after="0" w:line="240" w:lineRule="auto"/>
              <w:ind w:left="60"/>
              <w:rPr>
                <w:rFonts w:ascii="Times New Roman" w:hAnsi="Times New Roman" w:cs="Times New Roman"/>
                <w:sz w:val="24"/>
                <w:szCs w:val="24"/>
              </w:rPr>
            </w:pPr>
            <w:r w:rsidRPr="008C5378">
              <w:rPr>
                <w:rFonts w:ascii="Times New Roman" w:hAnsi="Times New Roman" w:cs="Times New Roman"/>
                <w:sz w:val="24"/>
                <w:szCs w:val="24"/>
              </w:rPr>
              <w:t>Выступление на родительском собрании «Подростковый кризис»</w:t>
            </w:r>
          </w:p>
        </w:tc>
        <w:tc>
          <w:tcPr>
            <w:tcW w:w="1596" w:type="dxa"/>
            <w:tcBorders>
              <w:top w:val="single" w:sz="6" w:space="0" w:color="000000"/>
              <w:left w:val="single" w:sz="6" w:space="0" w:color="000000"/>
              <w:bottom w:val="single" w:sz="6" w:space="0" w:color="000000"/>
              <w:right w:val="single" w:sz="6" w:space="0" w:color="000000"/>
            </w:tcBorders>
          </w:tcPr>
          <w:p w:rsidR="004459A4" w:rsidRPr="008C5378" w:rsidRDefault="004459A4" w:rsidP="004459A4">
            <w:pPr>
              <w:autoSpaceDE w:val="0"/>
              <w:autoSpaceDN w:val="0"/>
              <w:adjustRightInd w:val="0"/>
              <w:spacing w:after="0" w:line="240" w:lineRule="auto"/>
              <w:ind w:left="60"/>
              <w:rPr>
                <w:rFonts w:ascii="Times New Roman" w:hAnsi="Times New Roman" w:cs="Times New Roman"/>
                <w:sz w:val="24"/>
                <w:szCs w:val="24"/>
              </w:rPr>
            </w:pPr>
            <w:r w:rsidRPr="008C5378">
              <w:rPr>
                <w:rFonts w:ascii="Times New Roman" w:hAnsi="Times New Roman" w:cs="Times New Roman"/>
                <w:sz w:val="24"/>
                <w:szCs w:val="24"/>
              </w:rPr>
              <w:t>Родители</w:t>
            </w:r>
          </w:p>
        </w:tc>
        <w:tc>
          <w:tcPr>
            <w:tcW w:w="1412" w:type="dxa"/>
            <w:tcBorders>
              <w:top w:val="single" w:sz="6" w:space="0" w:color="000000"/>
              <w:left w:val="single" w:sz="6" w:space="0" w:color="000000"/>
              <w:bottom w:val="single" w:sz="6" w:space="0" w:color="000000"/>
              <w:right w:val="single" w:sz="6" w:space="0" w:color="000000"/>
            </w:tcBorders>
          </w:tcPr>
          <w:p w:rsidR="004459A4" w:rsidRPr="008C5378" w:rsidRDefault="004459A4" w:rsidP="004459A4">
            <w:pPr>
              <w:autoSpaceDE w:val="0"/>
              <w:autoSpaceDN w:val="0"/>
              <w:adjustRightInd w:val="0"/>
              <w:spacing w:after="0" w:line="240" w:lineRule="auto"/>
              <w:ind w:left="60"/>
              <w:rPr>
                <w:rFonts w:ascii="Times New Roman" w:hAnsi="Times New Roman" w:cs="Times New Roman"/>
                <w:sz w:val="24"/>
                <w:szCs w:val="24"/>
              </w:rPr>
            </w:pPr>
            <w:r w:rsidRPr="008C5378">
              <w:rPr>
                <w:rFonts w:ascii="Times New Roman" w:hAnsi="Times New Roman" w:cs="Times New Roman"/>
                <w:sz w:val="24"/>
                <w:szCs w:val="24"/>
              </w:rPr>
              <w:t>Ноябрь</w:t>
            </w:r>
          </w:p>
        </w:tc>
        <w:tc>
          <w:tcPr>
            <w:tcW w:w="1820" w:type="dxa"/>
            <w:tcBorders>
              <w:top w:val="single" w:sz="6" w:space="0" w:color="000000"/>
              <w:left w:val="single" w:sz="6" w:space="0" w:color="000000"/>
              <w:bottom w:val="single" w:sz="6" w:space="0" w:color="000000"/>
              <w:right w:val="single" w:sz="6" w:space="0" w:color="000000"/>
            </w:tcBorders>
          </w:tcPr>
          <w:p w:rsidR="004459A4" w:rsidRPr="008C5378" w:rsidRDefault="004459A4" w:rsidP="004459A4">
            <w:pPr>
              <w:autoSpaceDE w:val="0"/>
              <w:autoSpaceDN w:val="0"/>
              <w:adjustRightInd w:val="0"/>
              <w:spacing w:after="0" w:line="240" w:lineRule="auto"/>
              <w:ind w:left="60"/>
              <w:rPr>
                <w:rFonts w:ascii="Times New Roman" w:hAnsi="Times New Roman" w:cs="Times New Roman"/>
                <w:sz w:val="24"/>
                <w:szCs w:val="24"/>
              </w:rPr>
            </w:pPr>
            <w:r w:rsidRPr="008C5378">
              <w:rPr>
                <w:rFonts w:ascii="Times New Roman" w:hAnsi="Times New Roman" w:cs="Times New Roman"/>
                <w:sz w:val="24"/>
                <w:szCs w:val="24"/>
              </w:rPr>
              <w:t>Психолог</w:t>
            </w:r>
          </w:p>
        </w:tc>
      </w:tr>
      <w:tr w:rsidR="004459A4" w:rsidRPr="008C5378" w:rsidTr="004459A4">
        <w:trPr>
          <w:trHeight w:val="231"/>
        </w:trPr>
        <w:tc>
          <w:tcPr>
            <w:tcW w:w="540" w:type="dxa"/>
            <w:tcBorders>
              <w:top w:val="single" w:sz="6" w:space="0" w:color="000000"/>
              <w:left w:val="single" w:sz="6" w:space="0" w:color="000000"/>
              <w:bottom w:val="single" w:sz="6" w:space="0" w:color="000000"/>
              <w:right w:val="single" w:sz="6" w:space="0" w:color="000000"/>
            </w:tcBorders>
          </w:tcPr>
          <w:p w:rsidR="004459A4" w:rsidRPr="008C5378" w:rsidRDefault="004459A4" w:rsidP="004459A4">
            <w:pPr>
              <w:autoSpaceDE w:val="0"/>
              <w:autoSpaceDN w:val="0"/>
              <w:adjustRightInd w:val="0"/>
              <w:spacing w:after="0" w:line="240" w:lineRule="auto"/>
              <w:jc w:val="center"/>
              <w:rPr>
                <w:rFonts w:ascii="Times New Roman" w:hAnsi="Times New Roman" w:cs="Times New Roman"/>
                <w:sz w:val="24"/>
                <w:szCs w:val="24"/>
              </w:rPr>
            </w:pPr>
            <w:r w:rsidRPr="008C5378">
              <w:rPr>
                <w:rFonts w:ascii="Times New Roman" w:hAnsi="Times New Roman" w:cs="Times New Roman"/>
                <w:sz w:val="24"/>
                <w:szCs w:val="24"/>
              </w:rPr>
              <w:t>3</w:t>
            </w:r>
          </w:p>
        </w:tc>
        <w:tc>
          <w:tcPr>
            <w:tcW w:w="3960" w:type="dxa"/>
            <w:tcBorders>
              <w:top w:val="single" w:sz="6" w:space="0" w:color="000000"/>
              <w:left w:val="single" w:sz="6" w:space="0" w:color="000000"/>
              <w:bottom w:val="single" w:sz="6" w:space="0" w:color="000000"/>
              <w:right w:val="single" w:sz="6" w:space="0" w:color="000000"/>
            </w:tcBorders>
          </w:tcPr>
          <w:p w:rsidR="004459A4" w:rsidRPr="008C5378" w:rsidRDefault="004459A4" w:rsidP="004459A4">
            <w:pPr>
              <w:autoSpaceDE w:val="0"/>
              <w:autoSpaceDN w:val="0"/>
              <w:adjustRightInd w:val="0"/>
              <w:spacing w:after="0" w:line="240" w:lineRule="auto"/>
              <w:ind w:left="60"/>
              <w:rPr>
                <w:rFonts w:ascii="Times New Roman" w:hAnsi="Times New Roman" w:cs="Times New Roman"/>
                <w:sz w:val="24"/>
                <w:szCs w:val="24"/>
              </w:rPr>
            </w:pPr>
            <w:r w:rsidRPr="008C5378">
              <w:rPr>
                <w:rFonts w:ascii="Times New Roman" w:hAnsi="Times New Roman" w:cs="Times New Roman"/>
                <w:sz w:val="24"/>
                <w:szCs w:val="24"/>
              </w:rPr>
              <w:t>Выступления на родительских собраниях и педагогических советах</w:t>
            </w:r>
          </w:p>
        </w:tc>
        <w:tc>
          <w:tcPr>
            <w:tcW w:w="1596" w:type="dxa"/>
            <w:tcBorders>
              <w:top w:val="single" w:sz="6" w:space="0" w:color="000000"/>
              <w:left w:val="single" w:sz="6" w:space="0" w:color="000000"/>
              <w:bottom w:val="single" w:sz="6" w:space="0" w:color="000000"/>
              <w:right w:val="single" w:sz="6" w:space="0" w:color="000000"/>
            </w:tcBorders>
          </w:tcPr>
          <w:p w:rsidR="004459A4" w:rsidRPr="008C5378" w:rsidRDefault="004459A4" w:rsidP="004459A4">
            <w:pPr>
              <w:autoSpaceDE w:val="0"/>
              <w:autoSpaceDN w:val="0"/>
              <w:adjustRightInd w:val="0"/>
              <w:spacing w:after="0" w:line="240" w:lineRule="auto"/>
              <w:ind w:left="60"/>
              <w:rPr>
                <w:rFonts w:ascii="Times New Roman" w:hAnsi="Times New Roman" w:cs="Times New Roman"/>
                <w:sz w:val="24"/>
                <w:szCs w:val="24"/>
              </w:rPr>
            </w:pPr>
            <w:r w:rsidRPr="008C5378">
              <w:rPr>
                <w:rFonts w:ascii="Times New Roman" w:hAnsi="Times New Roman" w:cs="Times New Roman"/>
                <w:sz w:val="24"/>
                <w:szCs w:val="24"/>
              </w:rPr>
              <w:t>Родители, педагоги</w:t>
            </w:r>
          </w:p>
        </w:tc>
        <w:tc>
          <w:tcPr>
            <w:tcW w:w="1412" w:type="dxa"/>
            <w:tcBorders>
              <w:top w:val="single" w:sz="6" w:space="0" w:color="000000"/>
              <w:left w:val="single" w:sz="6" w:space="0" w:color="000000"/>
              <w:bottom w:val="single" w:sz="6" w:space="0" w:color="000000"/>
              <w:right w:val="single" w:sz="6" w:space="0" w:color="000000"/>
            </w:tcBorders>
          </w:tcPr>
          <w:p w:rsidR="004459A4" w:rsidRPr="008C5378" w:rsidRDefault="004459A4" w:rsidP="004459A4">
            <w:pPr>
              <w:autoSpaceDE w:val="0"/>
              <w:autoSpaceDN w:val="0"/>
              <w:adjustRightInd w:val="0"/>
              <w:spacing w:after="0" w:line="240" w:lineRule="auto"/>
              <w:ind w:left="60"/>
              <w:rPr>
                <w:rFonts w:ascii="Times New Roman" w:hAnsi="Times New Roman" w:cs="Times New Roman"/>
                <w:sz w:val="24"/>
                <w:szCs w:val="24"/>
              </w:rPr>
            </w:pPr>
            <w:r w:rsidRPr="008C5378">
              <w:rPr>
                <w:rFonts w:ascii="Times New Roman" w:hAnsi="Times New Roman" w:cs="Times New Roman"/>
                <w:sz w:val="24"/>
                <w:szCs w:val="24"/>
              </w:rPr>
              <w:t>По запросу</w:t>
            </w:r>
          </w:p>
        </w:tc>
        <w:tc>
          <w:tcPr>
            <w:tcW w:w="1820" w:type="dxa"/>
            <w:tcBorders>
              <w:top w:val="single" w:sz="6" w:space="0" w:color="000000"/>
              <w:left w:val="single" w:sz="6" w:space="0" w:color="000000"/>
              <w:bottom w:val="single" w:sz="6" w:space="0" w:color="000000"/>
              <w:right w:val="single" w:sz="6" w:space="0" w:color="000000"/>
            </w:tcBorders>
          </w:tcPr>
          <w:p w:rsidR="004459A4" w:rsidRPr="008C5378" w:rsidRDefault="004459A4" w:rsidP="004459A4">
            <w:pPr>
              <w:autoSpaceDE w:val="0"/>
              <w:autoSpaceDN w:val="0"/>
              <w:adjustRightInd w:val="0"/>
              <w:spacing w:after="0" w:line="240" w:lineRule="auto"/>
              <w:ind w:left="60"/>
              <w:rPr>
                <w:rFonts w:ascii="Times New Roman" w:hAnsi="Times New Roman" w:cs="Times New Roman"/>
                <w:sz w:val="24"/>
                <w:szCs w:val="24"/>
              </w:rPr>
            </w:pPr>
            <w:r w:rsidRPr="008C5378">
              <w:rPr>
                <w:rFonts w:ascii="Times New Roman" w:hAnsi="Times New Roman" w:cs="Times New Roman"/>
                <w:sz w:val="24"/>
                <w:szCs w:val="24"/>
              </w:rPr>
              <w:t>Психолог</w:t>
            </w:r>
          </w:p>
        </w:tc>
      </w:tr>
    </w:tbl>
    <w:p w:rsidR="00236D82" w:rsidRPr="008C5378" w:rsidRDefault="00236D82" w:rsidP="004459A4">
      <w:pPr>
        <w:pStyle w:val="3"/>
        <w:spacing w:before="0"/>
        <w:jc w:val="both"/>
        <w:rPr>
          <w:rFonts w:ascii="Times New Roman" w:hAnsi="Times New Roman" w:cs="Times New Roman"/>
          <w:sz w:val="24"/>
          <w:szCs w:val="24"/>
        </w:rPr>
      </w:pPr>
    </w:p>
    <w:p w:rsidR="004459A4" w:rsidRPr="00EB381C" w:rsidRDefault="007234EE" w:rsidP="007234EE">
      <w:pPr>
        <w:pStyle w:val="3"/>
        <w:spacing w:before="0"/>
        <w:ind w:left="0" w:firstLine="0"/>
        <w:jc w:val="both"/>
        <w:rPr>
          <w:rFonts w:ascii="Times New Roman" w:hAnsi="Times New Roman" w:cs="Times New Roman"/>
          <w:sz w:val="24"/>
          <w:szCs w:val="24"/>
        </w:rPr>
      </w:pPr>
      <w:r>
        <w:rPr>
          <w:rFonts w:ascii="Times New Roman" w:hAnsi="Times New Roman" w:cs="Times New Roman"/>
          <w:sz w:val="24"/>
          <w:szCs w:val="24"/>
        </w:rPr>
        <w:t>3.4.3</w:t>
      </w:r>
      <w:r w:rsidR="004459A4" w:rsidRPr="00EB381C">
        <w:rPr>
          <w:rFonts w:ascii="Times New Roman" w:hAnsi="Times New Roman" w:cs="Times New Roman"/>
          <w:sz w:val="24"/>
          <w:szCs w:val="24"/>
        </w:rPr>
        <w:t>Финансово-экономические условия реализации образовательной</w:t>
      </w:r>
      <w:bookmarkStart w:id="57" w:name="_Toc410654080"/>
      <w:r w:rsidR="004459A4" w:rsidRPr="00EB381C">
        <w:rPr>
          <w:rFonts w:ascii="Times New Roman" w:hAnsi="Times New Roman" w:cs="Times New Roman"/>
          <w:sz w:val="24"/>
          <w:szCs w:val="24"/>
        </w:rPr>
        <w:t xml:space="preserve"> программы основного общего образования</w:t>
      </w:r>
      <w:bookmarkEnd w:id="57"/>
    </w:p>
    <w:p w:rsidR="004459A4" w:rsidRPr="008C5378" w:rsidRDefault="004459A4" w:rsidP="004459A4">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муниципальном задании </w:t>
      </w:r>
      <w:r w:rsidR="00681398">
        <w:rPr>
          <w:rFonts w:ascii="Times New Roman" w:hAnsi="Times New Roman" w:cs="Times New Roman"/>
          <w:sz w:val="24"/>
          <w:szCs w:val="24"/>
        </w:rPr>
        <w:t>МБОУ СОШ с. Рсае</w:t>
      </w:r>
      <w:r w:rsidR="00082131" w:rsidRPr="008C5378">
        <w:rPr>
          <w:rFonts w:ascii="Times New Roman" w:hAnsi="Times New Roman" w:cs="Times New Roman"/>
          <w:sz w:val="24"/>
          <w:szCs w:val="24"/>
        </w:rPr>
        <w:t>во</w:t>
      </w:r>
      <w:r w:rsidRPr="008C5378">
        <w:rPr>
          <w:rFonts w:ascii="Times New Roman" w:hAnsi="Times New Roman" w:cs="Times New Roman"/>
          <w:sz w:val="24"/>
          <w:szCs w:val="24"/>
        </w:rPr>
        <w:t xml:space="preserve">. </w:t>
      </w:r>
    </w:p>
    <w:p w:rsidR="004459A4" w:rsidRPr="008C5378" w:rsidRDefault="004459A4" w:rsidP="004459A4">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Муниципальное задание устанавливает показатели, характеризующие качество и (или) объем (содержание) муниципальной услуги (работы), а также порядок ее оказания (выполнения).</w:t>
      </w:r>
    </w:p>
    <w:p w:rsidR="004459A4" w:rsidRPr="008C5378" w:rsidRDefault="004459A4" w:rsidP="004459A4">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учащегося, необходимый для реализации образовательной программы основного общего образования, включая:</w:t>
      </w:r>
    </w:p>
    <w:p w:rsidR="004459A4" w:rsidRPr="008C5378" w:rsidRDefault="004459A4" w:rsidP="00FE6F20">
      <w:pPr>
        <w:numPr>
          <w:ilvl w:val="0"/>
          <w:numId w:val="46"/>
        </w:numPr>
        <w:tabs>
          <w:tab w:val="clear" w:pos="1440"/>
          <w:tab w:val="num" w:pos="180"/>
          <w:tab w:val="left" w:pos="993"/>
        </w:tabs>
        <w:spacing w:after="0" w:line="240" w:lineRule="auto"/>
        <w:ind w:left="180" w:hanging="180"/>
        <w:jc w:val="both"/>
        <w:rPr>
          <w:rFonts w:ascii="Times New Roman" w:hAnsi="Times New Roman" w:cs="Times New Roman"/>
          <w:sz w:val="24"/>
          <w:szCs w:val="24"/>
        </w:rPr>
      </w:pPr>
      <w:r w:rsidRPr="008C5378">
        <w:rPr>
          <w:rFonts w:ascii="Times New Roman" w:hAnsi="Times New Roman" w:cs="Times New Roman"/>
          <w:sz w:val="24"/>
          <w:szCs w:val="24"/>
        </w:rPr>
        <w:t>расходы на оплату труда работников, реализующих образовательную программу основного общего образования;</w:t>
      </w:r>
    </w:p>
    <w:p w:rsidR="004459A4" w:rsidRPr="008C5378" w:rsidRDefault="004459A4" w:rsidP="00FE6F20">
      <w:pPr>
        <w:numPr>
          <w:ilvl w:val="0"/>
          <w:numId w:val="46"/>
        </w:numPr>
        <w:tabs>
          <w:tab w:val="clear" w:pos="1440"/>
          <w:tab w:val="num" w:pos="180"/>
          <w:tab w:val="left" w:pos="993"/>
        </w:tabs>
        <w:spacing w:after="0" w:line="240" w:lineRule="auto"/>
        <w:ind w:left="180" w:hanging="180"/>
        <w:jc w:val="both"/>
        <w:rPr>
          <w:rFonts w:ascii="Times New Roman" w:hAnsi="Times New Roman" w:cs="Times New Roman"/>
          <w:sz w:val="24"/>
          <w:szCs w:val="24"/>
        </w:rPr>
      </w:pPr>
      <w:r w:rsidRPr="008C5378">
        <w:rPr>
          <w:rFonts w:ascii="Times New Roman" w:hAnsi="Times New Roman" w:cs="Times New Roman"/>
          <w:sz w:val="24"/>
          <w:szCs w:val="24"/>
        </w:rPr>
        <w:t>расходы на приобретение учебников и учебных пособий, средств обучения, игр, игрушек;</w:t>
      </w:r>
    </w:p>
    <w:p w:rsidR="004459A4" w:rsidRPr="008C5378" w:rsidRDefault="004459A4" w:rsidP="00FE6F20">
      <w:pPr>
        <w:numPr>
          <w:ilvl w:val="0"/>
          <w:numId w:val="46"/>
        </w:numPr>
        <w:tabs>
          <w:tab w:val="clear" w:pos="1440"/>
          <w:tab w:val="num" w:pos="180"/>
          <w:tab w:val="left" w:pos="993"/>
        </w:tabs>
        <w:spacing w:after="0" w:line="240" w:lineRule="auto"/>
        <w:ind w:left="180" w:hanging="180"/>
        <w:jc w:val="both"/>
        <w:rPr>
          <w:rFonts w:ascii="Times New Roman" w:hAnsi="Times New Roman" w:cs="Times New Roman"/>
          <w:sz w:val="24"/>
          <w:szCs w:val="24"/>
        </w:rPr>
      </w:pPr>
      <w:r w:rsidRPr="008C5378">
        <w:rPr>
          <w:rFonts w:ascii="Times New Roman" w:hAnsi="Times New Roman" w:cs="Times New Roman"/>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4459A4" w:rsidRPr="008C5378" w:rsidRDefault="004459A4" w:rsidP="004459A4">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4459A4" w:rsidRPr="008C5378" w:rsidRDefault="004459A4" w:rsidP="004459A4">
      <w:pPr>
        <w:spacing w:after="0" w:line="240" w:lineRule="auto"/>
        <w:ind w:firstLine="709"/>
        <w:jc w:val="both"/>
        <w:rPr>
          <w:rFonts w:ascii="Times New Roman" w:hAnsi="Times New Roman" w:cs="Times New Roman"/>
          <w:sz w:val="24"/>
          <w:szCs w:val="24"/>
          <w:lang w:bidi="en-US"/>
        </w:rPr>
      </w:pPr>
      <w:r w:rsidRPr="008C5378">
        <w:rPr>
          <w:rFonts w:ascii="Times New Roman" w:hAnsi="Times New Roman" w:cs="Times New Roman"/>
          <w:sz w:val="24"/>
          <w:szCs w:val="24"/>
        </w:rPr>
        <w:t xml:space="preserve">Формирование фонда оплаты труда </w:t>
      </w:r>
      <w:r w:rsidR="00681398">
        <w:rPr>
          <w:rFonts w:ascii="Times New Roman" w:hAnsi="Times New Roman" w:cs="Times New Roman"/>
          <w:sz w:val="24"/>
          <w:szCs w:val="24"/>
        </w:rPr>
        <w:t>МБОУ СОШ с. Рсае</w:t>
      </w:r>
      <w:r w:rsidR="00082131" w:rsidRPr="008C5378">
        <w:rPr>
          <w:rFonts w:ascii="Times New Roman" w:hAnsi="Times New Roman" w:cs="Times New Roman"/>
          <w:sz w:val="24"/>
          <w:szCs w:val="24"/>
        </w:rPr>
        <w:t>во</w:t>
      </w:r>
      <w:r w:rsidRPr="008C5378">
        <w:rPr>
          <w:rFonts w:ascii="Times New Roman" w:hAnsi="Times New Roman" w:cs="Times New Roman"/>
          <w:sz w:val="24"/>
          <w:szCs w:val="24"/>
        </w:rPr>
        <w:t xml:space="preserve"> осуществляется в пределах объема средств</w:t>
      </w:r>
      <w:r w:rsidR="00681398">
        <w:rPr>
          <w:rFonts w:ascii="Times New Roman" w:hAnsi="Times New Roman" w:cs="Times New Roman"/>
          <w:sz w:val="24"/>
          <w:szCs w:val="24"/>
        </w:rPr>
        <w:t>МБОУ СОШ с. Рсае</w:t>
      </w:r>
      <w:r w:rsidR="00082131" w:rsidRPr="008C5378">
        <w:rPr>
          <w:rFonts w:ascii="Times New Roman" w:hAnsi="Times New Roman" w:cs="Times New Roman"/>
          <w:sz w:val="24"/>
          <w:szCs w:val="24"/>
        </w:rPr>
        <w:t xml:space="preserve">во </w:t>
      </w:r>
      <w:r w:rsidRPr="008C5378">
        <w:rPr>
          <w:rFonts w:ascii="Times New Roman" w:hAnsi="Times New Roman" w:cs="Times New Roman"/>
          <w:sz w:val="24"/>
          <w:szCs w:val="24"/>
        </w:rPr>
        <w:t xml:space="preserve"> на текущий финансовый год, установленного в соответствии с нормативами финансового обеспечения, определенными органами государственной власти Республики Башкортостан, количеством учащихся, соответствующими поправочными коэффициентами (при их наличии) и локальным нормативным актом</w:t>
      </w:r>
      <w:r w:rsidR="00681398">
        <w:rPr>
          <w:rFonts w:ascii="Times New Roman" w:hAnsi="Times New Roman" w:cs="Times New Roman"/>
          <w:sz w:val="24"/>
          <w:szCs w:val="24"/>
        </w:rPr>
        <w:t xml:space="preserve"> МБОУ СОШ с. Рсае</w:t>
      </w:r>
      <w:r w:rsidR="00082131" w:rsidRPr="008C5378">
        <w:rPr>
          <w:rFonts w:ascii="Times New Roman" w:hAnsi="Times New Roman" w:cs="Times New Roman"/>
          <w:sz w:val="24"/>
          <w:szCs w:val="24"/>
        </w:rPr>
        <w:t>во</w:t>
      </w:r>
      <w:r w:rsidRPr="008C5378">
        <w:rPr>
          <w:rFonts w:ascii="Times New Roman" w:hAnsi="Times New Roman" w:cs="Times New Roman"/>
          <w:sz w:val="24"/>
          <w:szCs w:val="24"/>
        </w:rPr>
        <w:t xml:space="preserve">, устанавливающим </w:t>
      </w:r>
      <w:r w:rsidRPr="008C5378">
        <w:rPr>
          <w:rFonts w:ascii="Times New Roman" w:hAnsi="Times New Roman" w:cs="Times New Roman"/>
          <w:sz w:val="24"/>
          <w:szCs w:val="24"/>
          <w:lang w:bidi="en-US"/>
        </w:rPr>
        <w:t xml:space="preserve">ПОЛОЖЕНИЕоб оплате труда работников </w:t>
      </w:r>
      <w:r w:rsidR="00082131" w:rsidRPr="008C5378">
        <w:rPr>
          <w:rFonts w:ascii="Times New Roman" w:hAnsi="Times New Roman" w:cs="Times New Roman"/>
          <w:sz w:val="24"/>
          <w:szCs w:val="24"/>
          <w:lang w:bidi="en-US"/>
        </w:rPr>
        <w:t xml:space="preserve">муниципального </w:t>
      </w:r>
      <w:r w:rsidRPr="008C5378">
        <w:rPr>
          <w:rFonts w:ascii="Times New Roman" w:hAnsi="Times New Roman" w:cs="Times New Roman"/>
          <w:sz w:val="24"/>
          <w:szCs w:val="24"/>
          <w:lang w:bidi="en-US"/>
        </w:rPr>
        <w:t>бюджетного</w:t>
      </w:r>
      <w:r w:rsidR="00082131" w:rsidRPr="008C5378">
        <w:rPr>
          <w:rFonts w:ascii="Times New Roman" w:hAnsi="Times New Roman" w:cs="Times New Roman"/>
          <w:sz w:val="24"/>
          <w:szCs w:val="24"/>
          <w:lang w:bidi="en-US"/>
        </w:rPr>
        <w:t xml:space="preserve"> общеобразовательного</w:t>
      </w:r>
      <w:r w:rsidRPr="008C5378">
        <w:rPr>
          <w:rFonts w:ascii="Times New Roman" w:hAnsi="Times New Roman" w:cs="Times New Roman"/>
          <w:sz w:val="24"/>
          <w:szCs w:val="24"/>
          <w:lang w:bidi="en-US"/>
        </w:rPr>
        <w:t xml:space="preserve"> учреждения средняя общеобр</w:t>
      </w:r>
      <w:r w:rsidR="00681398">
        <w:rPr>
          <w:rFonts w:ascii="Times New Roman" w:hAnsi="Times New Roman" w:cs="Times New Roman"/>
          <w:sz w:val="24"/>
          <w:szCs w:val="24"/>
          <w:lang w:bidi="en-US"/>
        </w:rPr>
        <w:t>азовательная школа с. Рсае</w:t>
      </w:r>
      <w:r w:rsidR="00082131" w:rsidRPr="008C5378">
        <w:rPr>
          <w:rFonts w:ascii="Times New Roman" w:hAnsi="Times New Roman" w:cs="Times New Roman"/>
          <w:sz w:val="24"/>
          <w:szCs w:val="24"/>
          <w:lang w:bidi="en-US"/>
        </w:rPr>
        <w:t xml:space="preserve">вомуниципального района Илишевский </w:t>
      </w:r>
      <w:r w:rsidRPr="008C5378">
        <w:rPr>
          <w:rFonts w:ascii="Times New Roman" w:hAnsi="Times New Roman" w:cs="Times New Roman"/>
          <w:sz w:val="24"/>
          <w:szCs w:val="24"/>
          <w:lang w:bidi="en-US"/>
        </w:rPr>
        <w:t xml:space="preserve"> район Республики Башкортостан. </w:t>
      </w:r>
    </w:p>
    <w:p w:rsidR="004459A4" w:rsidRPr="008C5378" w:rsidRDefault="004459A4" w:rsidP="004459A4">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Размеры, порядок и условия осуществления стимулирующих выплат определяются соответствующими локальными нормативными актами</w:t>
      </w:r>
      <w:r w:rsidR="00082131" w:rsidRPr="008C5378">
        <w:rPr>
          <w:rFonts w:ascii="Times New Roman" w:hAnsi="Times New Roman" w:cs="Times New Roman"/>
          <w:sz w:val="24"/>
          <w:szCs w:val="24"/>
        </w:rPr>
        <w:t xml:space="preserve"> МБОУ СОШ с. </w:t>
      </w:r>
      <w:r w:rsidR="00681398">
        <w:rPr>
          <w:rFonts w:ascii="Times New Roman" w:hAnsi="Times New Roman" w:cs="Times New Roman"/>
          <w:sz w:val="24"/>
          <w:szCs w:val="24"/>
        </w:rPr>
        <w:t>Рсае</w:t>
      </w:r>
      <w:r w:rsidR="00082131" w:rsidRPr="008C5378">
        <w:rPr>
          <w:rFonts w:ascii="Times New Roman" w:hAnsi="Times New Roman" w:cs="Times New Roman"/>
          <w:sz w:val="24"/>
          <w:szCs w:val="24"/>
        </w:rPr>
        <w:t>во</w:t>
      </w:r>
      <w:r w:rsidRPr="008C5378">
        <w:rPr>
          <w:rFonts w:ascii="Times New Roman" w:hAnsi="Times New Roman" w:cs="Times New Roman"/>
          <w:sz w:val="24"/>
          <w:szCs w:val="24"/>
        </w:rPr>
        <w:t xml:space="preserve">, где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учащихся,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4459A4" w:rsidRPr="008C5378" w:rsidRDefault="004459A4" w:rsidP="004459A4">
      <w:pPr>
        <w:pStyle w:val="aff9"/>
        <w:spacing w:after="0"/>
        <w:ind w:left="0" w:firstLine="709"/>
        <w:jc w:val="both"/>
      </w:pPr>
      <w:r w:rsidRPr="008C5378">
        <w:t>Оплата труда работников учреждения осуществляется в соответствии с законодательством Российской Федерации, Республики Башкортостан, м</w:t>
      </w:r>
      <w:r w:rsidR="00082131" w:rsidRPr="008C5378">
        <w:t xml:space="preserve">униципального района Илишевский </w:t>
      </w:r>
      <w:r w:rsidRPr="008C5378">
        <w:t xml:space="preserve">район, в условиях реализации нормативного подушевого принципа финансирования с учетом разделения фонда оплаты труда на базовую (включая компенсационные выплаты) и стимулирующую части в зависимости от квалификации работников, сложности выполняемой работы, специфики деятельности учреждения, количества, качества, эффективности труда. </w:t>
      </w:r>
    </w:p>
    <w:p w:rsidR="004459A4" w:rsidRPr="008C5378" w:rsidRDefault="004459A4" w:rsidP="004459A4">
      <w:pPr>
        <w:pStyle w:val="aff9"/>
        <w:spacing w:after="0"/>
        <w:ind w:left="0" w:firstLine="709"/>
        <w:jc w:val="both"/>
      </w:pPr>
      <w:r w:rsidRPr="008C5378">
        <w:t xml:space="preserve">Порядок и условия оплаты труда работников, в том числе компенсационных выплат и выплат стимулирующего характера, из бюджетных средств и средств, полученных от приносящей доход деятельности, регулируются Положением об оплате труда работников </w:t>
      </w:r>
      <w:r w:rsidR="00681398">
        <w:t>МБОУ СОШ с. Рсае</w:t>
      </w:r>
      <w:r w:rsidR="00082131" w:rsidRPr="008C5378">
        <w:t>во</w:t>
      </w:r>
      <w:r w:rsidRPr="008C5378">
        <w:t xml:space="preserve">, утверждаемым работодателем  по согласованию  с профкомом.     </w:t>
      </w:r>
    </w:p>
    <w:p w:rsidR="004459A4" w:rsidRPr="008C5378" w:rsidRDefault="004459A4" w:rsidP="004459A4">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Размеры и условия осуществления иных стимулирующих выплат устанавливаются Положением о выплатах стимулирующего</w:t>
      </w:r>
      <w:r w:rsidR="002F6610" w:rsidRPr="008C5378">
        <w:rPr>
          <w:rFonts w:ascii="Times New Roman" w:hAnsi="Times New Roman" w:cs="Times New Roman"/>
          <w:sz w:val="24"/>
          <w:szCs w:val="24"/>
        </w:rPr>
        <w:t xml:space="preserve"> характера МБОУ  СОШ с. Исаметово</w:t>
      </w:r>
      <w:r w:rsidRPr="008C5378">
        <w:rPr>
          <w:rFonts w:ascii="Times New Roman" w:hAnsi="Times New Roman" w:cs="Times New Roman"/>
          <w:sz w:val="24"/>
          <w:szCs w:val="24"/>
        </w:rPr>
        <w:t>,  регламентирующим  периодичность,  основания для начисления и размеры иных стимулирующих выплат работникам, утверждаемым работодателем по согласованию с профкомом .</w:t>
      </w:r>
    </w:p>
    <w:p w:rsidR="004459A4" w:rsidRPr="008C5378" w:rsidRDefault="004459A4" w:rsidP="004459A4">
      <w:pPr>
        <w:spacing w:after="0" w:line="240" w:lineRule="auto"/>
        <w:ind w:firstLine="709"/>
        <w:jc w:val="both"/>
        <w:rPr>
          <w:rFonts w:ascii="Times New Roman" w:hAnsi="Times New Roman" w:cs="Times New Roman"/>
          <w:sz w:val="24"/>
          <w:szCs w:val="24"/>
        </w:rPr>
      </w:pPr>
    </w:p>
    <w:p w:rsidR="004459A4" w:rsidRPr="007234EE" w:rsidRDefault="004459A4" w:rsidP="007234EE">
      <w:pPr>
        <w:pStyle w:val="afff1"/>
        <w:numPr>
          <w:ilvl w:val="2"/>
          <w:numId w:val="212"/>
        </w:numPr>
        <w:tabs>
          <w:tab w:val="num" w:pos="1080"/>
        </w:tabs>
        <w:jc w:val="both"/>
        <w:outlineLvl w:val="2"/>
        <w:rPr>
          <w:rFonts w:eastAsiaTheme="majorEastAsia"/>
          <w:b/>
          <w:bCs/>
        </w:rPr>
      </w:pPr>
      <w:bookmarkStart w:id="58" w:name="_Toc410654081"/>
      <w:bookmarkStart w:id="59" w:name="_Toc409691739"/>
      <w:bookmarkStart w:id="60" w:name="_Toc414553289"/>
      <w:r w:rsidRPr="007234EE">
        <w:rPr>
          <w:rFonts w:eastAsiaTheme="majorEastAsia"/>
          <w:b/>
          <w:bCs/>
        </w:rPr>
        <w:t>Материально-технические условия реализации основной</w:t>
      </w:r>
      <w:bookmarkStart w:id="61" w:name="_Toc410654082"/>
      <w:bookmarkEnd w:id="58"/>
      <w:r w:rsidRPr="007234EE">
        <w:rPr>
          <w:rFonts w:eastAsiaTheme="majorEastAsia"/>
          <w:b/>
          <w:bCs/>
        </w:rPr>
        <w:t xml:space="preserve"> образовательной программы</w:t>
      </w:r>
      <w:bookmarkEnd w:id="59"/>
      <w:bookmarkEnd w:id="60"/>
      <w:bookmarkEnd w:id="61"/>
    </w:p>
    <w:p w:rsidR="004459A4" w:rsidRPr="008C5378" w:rsidRDefault="004459A4" w:rsidP="004459A4">
      <w:pPr>
        <w:autoSpaceDE w:val="0"/>
        <w:autoSpaceDN w:val="0"/>
        <w:adjustRightInd w:val="0"/>
        <w:spacing w:after="0" w:line="240" w:lineRule="auto"/>
        <w:ind w:firstLine="720"/>
        <w:jc w:val="both"/>
        <w:rPr>
          <w:rFonts w:ascii="Times New Roman" w:hAnsi="Times New Roman" w:cs="Times New Roman"/>
          <w:sz w:val="24"/>
          <w:szCs w:val="24"/>
        </w:rPr>
      </w:pPr>
      <w:r w:rsidRPr="008C5378">
        <w:rPr>
          <w:rFonts w:ascii="Times New Roman" w:hAnsi="Times New Roman" w:cs="Times New Roman"/>
          <w:sz w:val="24"/>
          <w:szCs w:val="24"/>
        </w:rPr>
        <w:t>Материально-техническо</w:t>
      </w:r>
      <w:r w:rsidR="00681398">
        <w:rPr>
          <w:rFonts w:ascii="Times New Roman" w:hAnsi="Times New Roman" w:cs="Times New Roman"/>
          <w:sz w:val="24"/>
          <w:szCs w:val="24"/>
        </w:rPr>
        <w:t>е оснащение МБОУ СОШ с. Рсае</w:t>
      </w:r>
      <w:r w:rsidR="00082131" w:rsidRPr="008C5378">
        <w:rPr>
          <w:rFonts w:ascii="Times New Roman" w:hAnsi="Times New Roman" w:cs="Times New Roman"/>
          <w:sz w:val="24"/>
          <w:szCs w:val="24"/>
        </w:rPr>
        <w:t>во</w:t>
      </w:r>
      <w:r w:rsidRPr="008C5378">
        <w:rPr>
          <w:rFonts w:ascii="Times New Roman" w:hAnsi="Times New Roman" w:cs="Times New Roman"/>
          <w:sz w:val="24"/>
          <w:szCs w:val="24"/>
        </w:rPr>
        <w:t xml:space="preserve"> строится по принципу конструктора, который предоставляет возможность использовать как весь набор оборудования, так и отдельные его составляющие.</w:t>
      </w:r>
    </w:p>
    <w:p w:rsidR="004459A4" w:rsidRPr="008C5378" w:rsidRDefault="004459A4" w:rsidP="004459A4">
      <w:pPr>
        <w:autoSpaceDE w:val="0"/>
        <w:autoSpaceDN w:val="0"/>
        <w:adjustRightInd w:val="0"/>
        <w:spacing w:after="0" w:line="240" w:lineRule="auto"/>
        <w:ind w:firstLine="720"/>
        <w:jc w:val="both"/>
        <w:rPr>
          <w:rFonts w:ascii="Times New Roman" w:hAnsi="Times New Roman" w:cs="Times New Roman"/>
          <w:sz w:val="24"/>
          <w:szCs w:val="24"/>
        </w:rPr>
      </w:pPr>
      <w:r w:rsidRPr="008C5378">
        <w:rPr>
          <w:rFonts w:ascii="Times New Roman" w:hAnsi="Times New Roman" w:cs="Times New Roman"/>
          <w:sz w:val="24"/>
          <w:szCs w:val="24"/>
        </w:rPr>
        <w:t xml:space="preserve">Уровень оснащения обеспечивается соответствующим набором комплектов, модулей, отдельных составляющих комплектов и модулей. Полное оснащение </w:t>
      </w:r>
      <w:r w:rsidR="00397401" w:rsidRPr="008C5378">
        <w:rPr>
          <w:rFonts w:ascii="Times New Roman" w:hAnsi="Times New Roman" w:cs="Times New Roman"/>
          <w:sz w:val="24"/>
          <w:szCs w:val="24"/>
        </w:rPr>
        <w:t>М</w:t>
      </w:r>
      <w:r w:rsidR="00681398">
        <w:rPr>
          <w:rFonts w:ascii="Times New Roman" w:hAnsi="Times New Roman" w:cs="Times New Roman"/>
          <w:sz w:val="24"/>
          <w:szCs w:val="24"/>
        </w:rPr>
        <w:t>БОУ  СОШ с. Рсае</w:t>
      </w:r>
      <w:r w:rsidR="00397401" w:rsidRPr="008C5378">
        <w:rPr>
          <w:rFonts w:ascii="Times New Roman" w:hAnsi="Times New Roman" w:cs="Times New Roman"/>
          <w:sz w:val="24"/>
          <w:szCs w:val="24"/>
        </w:rPr>
        <w:t>во</w:t>
      </w:r>
      <w:r w:rsidRPr="008C5378">
        <w:rPr>
          <w:rFonts w:ascii="Times New Roman" w:hAnsi="Times New Roman" w:cs="Times New Roman"/>
          <w:sz w:val="24"/>
          <w:szCs w:val="24"/>
        </w:rPr>
        <w:t>:</w:t>
      </w:r>
    </w:p>
    <w:p w:rsidR="004459A4" w:rsidRPr="008C5378" w:rsidRDefault="004459A4" w:rsidP="00FE6F20">
      <w:pPr>
        <w:numPr>
          <w:ilvl w:val="0"/>
          <w:numId w:val="47"/>
        </w:numPr>
        <w:tabs>
          <w:tab w:val="num" w:pos="360"/>
        </w:tabs>
        <w:autoSpaceDE w:val="0"/>
        <w:autoSpaceDN w:val="0"/>
        <w:adjustRightInd w:val="0"/>
        <w:spacing w:after="0" w:line="240" w:lineRule="auto"/>
        <w:ind w:left="360"/>
        <w:rPr>
          <w:rFonts w:ascii="Times New Roman" w:hAnsi="Times New Roman" w:cs="Times New Roman"/>
          <w:sz w:val="24"/>
          <w:szCs w:val="24"/>
        </w:rPr>
      </w:pPr>
      <w:r w:rsidRPr="008C5378">
        <w:rPr>
          <w:rFonts w:ascii="Times New Roman" w:hAnsi="Times New Roman" w:cs="Times New Roman"/>
          <w:sz w:val="24"/>
          <w:szCs w:val="24"/>
        </w:rPr>
        <w:t>общешкольное оснащение;</w:t>
      </w:r>
    </w:p>
    <w:p w:rsidR="004459A4" w:rsidRDefault="004459A4" w:rsidP="00FE6F20">
      <w:pPr>
        <w:numPr>
          <w:ilvl w:val="0"/>
          <w:numId w:val="47"/>
        </w:numPr>
        <w:tabs>
          <w:tab w:val="num" w:pos="360"/>
        </w:tabs>
        <w:autoSpaceDE w:val="0"/>
        <w:autoSpaceDN w:val="0"/>
        <w:adjustRightInd w:val="0"/>
        <w:spacing w:after="0" w:line="240" w:lineRule="auto"/>
        <w:ind w:left="360"/>
        <w:rPr>
          <w:rFonts w:ascii="Times New Roman" w:hAnsi="Times New Roman" w:cs="Times New Roman"/>
          <w:sz w:val="24"/>
          <w:szCs w:val="24"/>
        </w:rPr>
      </w:pPr>
      <w:r w:rsidRPr="008C5378">
        <w:rPr>
          <w:rFonts w:ascii="Times New Roman" w:hAnsi="Times New Roman" w:cs="Times New Roman"/>
          <w:sz w:val="24"/>
          <w:szCs w:val="24"/>
        </w:rPr>
        <w:t>оснащение предметных кабинетов;</w:t>
      </w:r>
    </w:p>
    <w:p w:rsidR="003A5140" w:rsidRPr="00BA3ADA" w:rsidRDefault="003A5140" w:rsidP="003A5140">
      <w:pPr>
        <w:shd w:val="clear" w:color="auto" w:fill="FFFFFF"/>
        <w:spacing w:after="144" w:line="240" w:lineRule="auto"/>
        <w:jc w:val="center"/>
        <w:outlineLvl w:val="3"/>
        <w:rPr>
          <w:rFonts w:ascii="Times New Roman" w:eastAsia="Times New Roman" w:hAnsi="Times New Roman" w:cs="Times New Roman"/>
          <w:sz w:val="24"/>
          <w:szCs w:val="24"/>
          <w:lang w:eastAsia="ru-RU"/>
        </w:rPr>
      </w:pPr>
      <w:r w:rsidRPr="00BA3ADA">
        <w:rPr>
          <w:rFonts w:ascii="Times New Roman" w:eastAsia="Times New Roman" w:hAnsi="Times New Roman" w:cs="Times New Roman"/>
          <w:sz w:val="24"/>
          <w:szCs w:val="24"/>
          <w:lang w:eastAsia="ru-RU"/>
        </w:rPr>
        <w:t>Информация о материально-техническом обеспечении образовательной деятельности обучающихся, в том числе для  лиц с ОВЗ</w:t>
      </w:r>
    </w:p>
    <w:p w:rsidR="003A5140" w:rsidRPr="00BA3ADA" w:rsidRDefault="003A5140" w:rsidP="003A5140">
      <w:pPr>
        <w:shd w:val="clear" w:color="auto" w:fill="FFFFFF"/>
        <w:spacing w:after="0" w:line="336" w:lineRule="atLeast"/>
        <w:rPr>
          <w:rFonts w:ascii="Times New Roman" w:eastAsia="Times New Roman" w:hAnsi="Times New Roman" w:cs="Times New Roman"/>
          <w:sz w:val="24"/>
          <w:szCs w:val="24"/>
          <w:lang w:eastAsia="ru-RU"/>
        </w:rPr>
      </w:pPr>
      <w:r w:rsidRPr="00BA3ADA">
        <w:rPr>
          <w:rFonts w:ascii="Times New Roman" w:eastAsia="Times New Roman" w:hAnsi="Times New Roman" w:cs="Times New Roman"/>
          <w:sz w:val="24"/>
          <w:szCs w:val="24"/>
          <w:lang w:eastAsia="ru-RU"/>
        </w:rPr>
        <w:t>Помещения для осуществления образовательной деятельности, активной деятельности, отдыха, питания обучающихся, их площадь, освещенность и воздушно-тепловой режим, расположение и размеры рабочих, учебных зон и зон для индивидуальных занятий обеспечивают возможность безопасной и комфортной организации</w:t>
      </w:r>
      <w:r w:rsidRPr="00BA3ADA">
        <w:rPr>
          <w:rFonts w:ascii="Times New Roman" w:eastAsia="Times New Roman" w:hAnsi="Times New Roman" w:cs="Times New Roman"/>
          <w:b/>
          <w:bCs/>
          <w:sz w:val="24"/>
          <w:szCs w:val="24"/>
          <w:bdr w:val="none" w:sz="0" w:space="0" w:color="auto" w:frame="1"/>
          <w:lang w:eastAsia="ru-RU"/>
        </w:rPr>
        <w:t> </w:t>
      </w:r>
      <w:r w:rsidRPr="00BA3ADA">
        <w:rPr>
          <w:rFonts w:ascii="Times New Roman" w:eastAsia="Times New Roman" w:hAnsi="Times New Roman" w:cs="Times New Roman"/>
          <w:sz w:val="24"/>
          <w:szCs w:val="24"/>
          <w:lang w:eastAsia="ru-RU"/>
        </w:rPr>
        <w:t>всех видов учебной и внеурочной деятельности для всех участников образовательного процесса на основе СанПИН 2.4.2.2821-10 «Санитарно-эпидемиологические требования к условиям и организации обучения в общеобразовательных учреждениях».  Материально-техническая база образовательного учреждения обеспечивает условия для изучения обязательных учебных предметов.</w:t>
      </w:r>
    </w:p>
    <w:p w:rsidR="003A5140" w:rsidRPr="00BA3ADA" w:rsidRDefault="003A5140" w:rsidP="003A5140">
      <w:pPr>
        <w:shd w:val="clear" w:color="auto" w:fill="FFFFFF"/>
        <w:spacing w:after="150" w:line="336" w:lineRule="atLeast"/>
        <w:rPr>
          <w:rFonts w:ascii="Times New Roman" w:eastAsia="Times New Roman" w:hAnsi="Times New Roman" w:cs="Times New Roman"/>
          <w:sz w:val="24"/>
          <w:szCs w:val="24"/>
          <w:lang w:eastAsia="ru-RU"/>
        </w:rPr>
      </w:pPr>
      <w:r w:rsidRPr="00BA3ADA">
        <w:rPr>
          <w:rFonts w:ascii="Times New Roman" w:eastAsia="Times New Roman" w:hAnsi="Times New Roman" w:cs="Times New Roman"/>
          <w:sz w:val="24"/>
          <w:szCs w:val="24"/>
          <w:lang w:eastAsia="ru-RU"/>
        </w:rPr>
        <w:t> Кабинеты и все остальные школьные помещения содержатся в соответствии с гигиеническими нормами. </w:t>
      </w:r>
    </w:p>
    <w:p w:rsidR="003A5140" w:rsidRPr="00BA3ADA" w:rsidRDefault="003A5140" w:rsidP="003A5140">
      <w:pPr>
        <w:shd w:val="clear" w:color="auto" w:fill="FFFFFF"/>
        <w:spacing w:after="0" w:line="336" w:lineRule="atLeast"/>
        <w:rPr>
          <w:rFonts w:ascii="Times New Roman" w:eastAsia="Times New Roman" w:hAnsi="Times New Roman" w:cs="Times New Roman"/>
          <w:sz w:val="24"/>
          <w:szCs w:val="24"/>
          <w:lang w:eastAsia="ru-RU"/>
        </w:rPr>
      </w:pPr>
      <w:r w:rsidRPr="00BA3ADA">
        <w:rPr>
          <w:rFonts w:ascii="Times New Roman" w:eastAsia="Times New Roman" w:hAnsi="Times New Roman" w:cs="Times New Roman"/>
          <w:sz w:val="24"/>
          <w:szCs w:val="24"/>
          <w:lang w:eastAsia="ru-RU"/>
        </w:rPr>
        <w:t>В школе имеются:</w:t>
      </w:r>
    </w:p>
    <w:p w:rsidR="003A5140" w:rsidRPr="00BA3ADA" w:rsidRDefault="003A5140" w:rsidP="003A5140">
      <w:pPr>
        <w:shd w:val="clear" w:color="auto" w:fill="FFFFFF"/>
        <w:spacing w:after="0" w:line="336" w:lineRule="atLeast"/>
        <w:rPr>
          <w:rFonts w:ascii="Times New Roman" w:eastAsia="Times New Roman" w:hAnsi="Times New Roman" w:cs="Times New Roman"/>
          <w:sz w:val="24"/>
          <w:szCs w:val="24"/>
          <w:lang w:eastAsia="ru-RU"/>
        </w:rPr>
      </w:pPr>
      <w:r w:rsidRPr="00BA3ADA">
        <w:rPr>
          <w:rFonts w:ascii="Times New Roman" w:eastAsia="Times New Roman" w:hAnsi="Times New Roman" w:cs="Times New Roman"/>
          <w:sz w:val="24"/>
          <w:szCs w:val="24"/>
          <w:lang w:eastAsia="ru-RU"/>
        </w:rPr>
        <w:t>-   кабинеты начальных классов - 4;</w:t>
      </w:r>
    </w:p>
    <w:p w:rsidR="003A5140" w:rsidRPr="00BA3ADA" w:rsidRDefault="003A5140" w:rsidP="003A5140">
      <w:pPr>
        <w:shd w:val="clear" w:color="auto" w:fill="FFFFFF"/>
        <w:spacing w:after="0" w:line="336" w:lineRule="atLeast"/>
        <w:rPr>
          <w:rFonts w:ascii="Times New Roman" w:eastAsia="Times New Roman" w:hAnsi="Times New Roman" w:cs="Times New Roman"/>
          <w:sz w:val="24"/>
          <w:szCs w:val="24"/>
          <w:lang w:eastAsia="ru-RU"/>
        </w:rPr>
      </w:pPr>
      <w:r w:rsidRPr="00BA3ADA">
        <w:rPr>
          <w:rFonts w:ascii="Times New Roman" w:eastAsia="Times New Roman" w:hAnsi="Times New Roman" w:cs="Times New Roman"/>
          <w:sz w:val="24"/>
          <w:szCs w:val="24"/>
          <w:lang w:eastAsia="ru-RU"/>
        </w:rPr>
        <w:t>-   кабинет математики – 1;</w:t>
      </w:r>
    </w:p>
    <w:p w:rsidR="003A5140" w:rsidRPr="00BA3ADA" w:rsidRDefault="003A5140" w:rsidP="003A5140">
      <w:pPr>
        <w:shd w:val="clear" w:color="auto" w:fill="FFFFFF"/>
        <w:spacing w:after="0" w:line="336" w:lineRule="atLeast"/>
        <w:rPr>
          <w:rFonts w:ascii="Times New Roman" w:eastAsia="Times New Roman" w:hAnsi="Times New Roman" w:cs="Times New Roman"/>
          <w:sz w:val="24"/>
          <w:szCs w:val="24"/>
          <w:lang w:eastAsia="ru-RU"/>
        </w:rPr>
      </w:pPr>
      <w:r w:rsidRPr="00BA3ADA">
        <w:rPr>
          <w:rFonts w:ascii="Times New Roman" w:eastAsia="Times New Roman" w:hAnsi="Times New Roman" w:cs="Times New Roman"/>
          <w:sz w:val="24"/>
          <w:szCs w:val="24"/>
          <w:lang w:eastAsia="ru-RU"/>
        </w:rPr>
        <w:t>-   кабинет русского языка и литературы – 1;</w:t>
      </w:r>
    </w:p>
    <w:p w:rsidR="003A5140" w:rsidRPr="00BA3ADA" w:rsidRDefault="003A5140" w:rsidP="003A5140">
      <w:pPr>
        <w:shd w:val="clear" w:color="auto" w:fill="FFFFFF"/>
        <w:spacing w:after="0" w:line="336" w:lineRule="atLeast"/>
        <w:rPr>
          <w:rFonts w:ascii="Times New Roman" w:eastAsia="Times New Roman" w:hAnsi="Times New Roman" w:cs="Times New Roman"/>
          <w:sz w:val="24"/>
          <w:szCs w:val="24"/>
          <w:lang w:eastAsia="ru-RU"/>
        </w:rPr>
      </w:pPr>
      <w:r w:rsidRPr="00BA3ADA">
        <w:rPr>
          <w:rFonts w:ascii="Times New Roman" w:eastAsia="Times New Roman" w:hAnsi="Times New Roman" w:cs="Times New Roman"/>
          <w:sz w:val="24"/>
          <w:szCs w:val="24"/>
          <w:lang w:eastAsia="ru-RU"/>
        </w:rPr>
        <w:t>-   кабинет английского языка – 1;</w:t>
      </w:r>
    </w:p>
    <w:p w:rsidR="003A5140" w:rsidRPr="00BA3ADA" w:rsidRDefault="003A5140" w:rsidP="003A5140">
      <w:pPr>
        <w:shd w:val="clear" w:color="auto" w:fill="FFFFFF"/>
        <w:spacing w:after="0" w:line="336" w:lineRule="atLeast"/>
        <w:rPr>
          <w:rFonts w:ascii="Times New Roman" w:eastAsia="Times New Roman" w:hAnsi="Times New Roman" w:cs="Times New Roman"/>
          <w:sz w:val="24"/>
          <w:szCs w:val="24"/>
          <w:lang w:eastAsia="ru-RU"/>
        </w:rPr>
      </w:pPr>
      <w:r w:rsidRPr="00BA3ADA">
        <w:rPr>
          <w:rFonts w:ascii="Times New Roman" w:eastAsia="Times New Roman" w:hAnsi="Times New Roman" w:cs="Times New Roman"/>
          <w:sz w:val="24"/>
          <w:szCs w:val="24"/>
          <w:lang w:eastAsia="ru-RU"/>
        </w:rPr>
        <w:t>-   кабинет родного языка – 1;</w:t>
      </w:r>
    </w:p>
    <w:p w:rsidR="003A5140" w:rsidRPr="00BA3ADA" w:rsidRDefault="003A5140" w:rsidP="003A5140">
      <w:pPr>
        <w:shd w:val="clear" w:color="auto" w:fill="FFFFFF"/>
        <w:spacing w:after="0" w:line="336" w:lineRule="atLeast"/>
        <w:rPr>
          <w:rFonts w:ascii="Times New Roman" w:eastAsia="Times New Roman" w:hAnsi="Times New Roman" w:cs="Times New Roman"/>
          <w:sz w:val="24"/>
          <w:szCs w:val="24"/>
          <w:lang w:eastAsia="ru-RU"/>
        </w:rPr>
      </w:pPr>
      <w:r w:rsidRPr="00BA3ADA">
        <w:rPr>
          <w:rFonts w:ascii="Times New Roman" w:eastAsia="Times New Roman" w:hAnsi="Times New Roman" w:cs="Times New Roman"/>
          <w:sz w:val="24"/>
          <w:szCs w:val="24"/>
          <w:lang w:eastAsia="ru-RU"/>
        </w:rPr>
        <w:t>-   кабинет физики и информатики – 1;</w:t>
      </w:r>
    </w:p>
    <w:p w:rsidR="003A5140" w:rsidRPr="00BA3ADA" w:rsidRDefault="003A5140" w:rsidP="003A5140">
      <w:pPr>
        <w:shd w:val="clear" w:color="auto" w:fill="FFFFFF"/>
        <w:spacing w:after="0" w:line="336" w:lineRule="atLeast"/>
        <w:rPr>
          <w:rFonts w:ascii="Times New Roman" w:eastAsia="Times New Roman" w:hAnsi="Times New Roman" w:cs="Times New Roman"/>
          <w:sz w:val="24"/>
          <w:szCs w:val="24"/>
          <w:lang w:eastAsia="ru-RU"/>
        </w:rPr>
      </w:pPr>
      <w:r w:rsidRPr="00BA3ADA">
        <w:rPr>
          <w:rFonts w:ascii="Times New Roman" w:eastAsia="Times New Roman" w:hAnsi="Times New Roman" w:cs="Times New Roman"/>
          <w:sz w:val="24"/>
          <w:szCs w:val="24"/>
          <w:lang w:eastAsia="ru-RU"/>
        </w:rPr>
        <w:t>-   кабинет химии и биологии – 1;</w:t>
      </w:r>
    </w:p>
    <w:p w:rsidR="003A5140" w:rsidRPr="00BA3ADA" w:rsidRDefault="003A5140" w:rsidP="003A5140">
      <w:pPr>
        <w:shd w:val="clear" w:color="auto" w:fill="FFFFFF"/>
        <w:spacing w:after="0" w:line="336" w:lineRule="atLeast"/>
        <w:rPr>
          <w:rFonts w:ascii="Times New Roman" w:eastAsia="Times New Roman" w:hAnsi="Times New Roman" w:cs="Times New Roman"/>
          <w:sz w:val="24"/>
          <w:szCs w:val="24"/>
          <w:lang w:eastAsia="ru-RU"/>
        </w:rPr>
      </w:pPr>
      <w:r w:rsidRPr="00BA3ADA">
        <w:rPr>
          <w:rFonts w:ascii="Times New Roman" w:eastAsia="Times New Roman" w:hAnsi="Times New Roman" w:cs="Times New Roman"/>
          <w:sz w:val="24"/>
          <w:szCs w:val="24"/>
          <w:lang w:eastAsia="ru-RU"/>
        </w:rPr>
        <w:t>-   кабинет географии и ОБЖ – 1;</w:t>
      </w:r>
    </w:p>
    <w:p w:rsidR="003A5140" w:rsidRPr="00BA3ADA" w:rsidRDefault="003A5140" w:rsidP="003A5140">
      <w:pPr>
        <w:shd w:val="clear" w:color="auto" w:fill="FFFFFF"/>
        <w:spacing w:after="0" w:line="336" w:lineRule="atLeast"/>
        <w:rPr>
          <w:rFonts w:ascii="Times New Roman" w:eastAsia="Times New Roman" w:hAnsi="Times New Roman" w:cs="Times New Roman"/>
          <w:sz w:val="24"/>
          <w:szCs w:val="24"/>
          <w:lang w:eastAsia="ru-RU"/>
        </w:rPr>
      </w:pPr>
      <w:r w:rsidRPr="00BA3ADA">
        <w:rPr>
          <w:rFonts w:ascii="Times New Roman" w:eastAsia="Times New Roman" w:hAnsi="Times New Roman" w:cs="Times New Roman"/>
          <w:sz w:val="24"/>
          <w:szCs w:val="24"/>
          <w:lang w:eastAsia="ru-RU"/>
        </w:rPr>
        <w:t>-   кабинет истории и обществознания – 1;</w:t>
      </w:r>
    </w:p>
    <w:p w:rsidR="003A5140" w:rsidRPr="00BA3ADA" w:rsidRDefault="003A5140" w:rsidP="003A5140">
      <w:pPr>
        <w:shd w:val="clear" w:color="auto" w:fill="FFFFFF"/>
        <w:spacing w:after="0" w:line="336" w:lineRule="atLeast"/>
        <w:rPr>
          <w:rFonts w:ascii="Times New Roman" w:eastAsia="Times New Roman" w:hAnsi="Times New Roman" w:cs="Times New Roman"/>
          <w:sz w:val="24"/>
          <w:szCs w:val="24"/>
          <w:lang w:eastAsia="ru-RU"/>
        </w:rPr>
      </w:pPr>
      <w:r w:rsidRPr="00BA3ADA">
        <w:rPr>
          <w:rFonts w:ascii="Times New Roman" w:eastAsia="Times New Roman" w:hAnsi="Times New Roman" w:cs="Times New Roman"/>
          <w:sz w:val="24"/>
          <w:szCs w:val="24"/>
          <w:lang w:eastAsia="ru-RU"/>
        </w:rPr>
        <w:t>-   спортивный зал – 1;</w:t>
      </w:r>
    </w:p>
    <w:p w:rsidR="003A5140" w:rsidRPr="00BA3ADA" w:rsidRDefault="003A5140" w:rsidP="003A5140">
      <w:pPr>
        <w:shd w:val="clear" w:color="auto" w:fill="FFFFFF"/>
        <w:spacing w:after="0" w:line="336" w:lineRule="atLeast"/>
        <w:rPr>
          <w:rFonts w:ascii="Times New Roman" w:eastAsia="Times New Roman" w:hAnsi="Times New Roman" w:cs="Times New Roman"/>
          <w:sz w:val="24"/>
          <w:szCs w:val="24"/>
          <w:lang w:eastAsia="ru-RU"/>
        </w:rPr>
      </w:pPr>
      <w:r w:rsidRPr="00BA3ADA">
        <w:rPr>
          <w:rFonts w:ascii="Times New Roman" w:eastAsia="Times New Roman" w:hAnsi="Times New Roman" w:cs="Times New Roman"/>
          <w:sz w:val="24"/>
          <w:szCs w:val="24"/>
          <w:lang w:eastAsia="ru-RU"/>
        </w:rPr>
        <w:t>-   мастерская – 1;</w:t>
      </w:r>
    </w:p>
    <w:p w:rsidR="003A5140" w:rsidRPr="00BA3ADA" w:rsidRDefault="003A5140" w:rsidP="003A5140">
      <w:pPr>
        <w:shd w:val="clear" w:color="auto" w:fill="FFFFFF"/>
        <w:spacing w:after="0" w:line="336" w:lineRule="atLeast"/>
        <w:rPr>
          <w:rFonts w:ascii="Times New Roman" w:eastAsia="Times New Roman" w:hAnsi="Times New Roman" w:cs="Times New Roman"/>
          <w:sz w:val="24"/>
          <w:szCs w:val="24"/>
          <w:lang w:eastAsia="ru-RU"/>
        </w:rPr>
      </w:pPr>
      <w:r w:rsidRPr="00BA3ADA">
        <w:rPr>
          <w:rFonts w:ascii="Times New Roman" w:eastAsia="Times New Roman" w:hAnsi="Times New Roman" w:cs="Times New Roman"/>
          <w:sz w:val="24"/>
          <w:szCs w:val="24"/>
          <w:lang w:eastAsia="ru-RU"/>
        </w:rPr>
        <w:t>-   учительская – 1;</w:t>
      </w:r>
    </w:p>
    <w:p w:rsidR="003A5140" w:rsidRPr="00BA3ADA" w:rsidRDefault="003A5140" w:rsidP="003A5140">
      <w:pPr>
        <w:shd w:val="clear" w:color="auto" w:fill="FFFFFF"/>
        <w:spacing w:after="0" w:line="336" w:lineRule="atLeast"/>
        <w:rPr>
          <w:rFonts w:ascii="Times New Roman" w:eastAsia="Times New Roman" w:hAnsi="Times New Roman" w:cs="Times New Roman"/>
          <w:sz w:val="24"/>
          <w:szCs w:val="24"/>
          <w:lang w:eastAsia="ru-RU"/>
        </w:rPr>
      </w:pPr>
      <w:r w:rsidRPr="00BA3ADA">
        <w:rPr>
          <w:rFonts w:ascii="Times New Roman" w:eastAsia="Times New Roman" w:hAnsi="Times New Roman" w:cs="Times New Roman"/>
          <w:sz w:val="24"/>
          <w:szCs w:val="24"/>
          <w:lang w:eastAsia="ru-RU"/>
        </w:rPr>
        <w:t>-   кабинет директора;</w:t>
      </w:r>
    </w:p>
    <w:p w:rsidR="003A5140" w:rsidRPr="00BA3ADA" w:rsidRDefault="003A5140" w:rsidP="003A5140">
      <w:pPr>
        <w:shd w:val="clear" w:color="auto" w:fill="FFFFFF"/>
        <w:spacing w:after="0" w:line="336" w:lineRule="atLeast"/>
        <w:rPr>
          <w:rFonts w:ascii="Times New Roman" w:eastAsia="Times New Roman" w:hAnsi="Times New Roman" w:cs="Times New Roman"/>
          <w:sz w:val="24"/>
          <w:szCs w:val="24"/>
          <w:lang w:eastAsia="ru-RU"/>
        </w:rPr>
      </w:pPr>
      <w:r w:rsidRPr="00BA3ADA">
        <w:rPr>
          <w:rFonts w:ascii="Times New Roman" w:eastAsia="Times New Roman" w:hAnsi="Times New Roman" w:cs="Times New Roman"/>
          <w:sz w:val="24"/>
          <w:szCs w:val="24"/>
          <w:lang w:eastAsia="ru-RU"/>
        </w:rPr>
        <w:t>-  кабинет методический;</w:t>
      </w:r>
    </w:p>
    <w:p w:rsidR="003A5140" w:rsidRPr="00BA3ADA" w:rsidRDefault="003A5140" w:rsidP="003A5140">
      <w:pPr>
        <w:shd w:val="clear" w:color="auto" w:fill="FFFFFF"/>
        <w:spacing w:after="0" w:line="336" w:lineRule="atLeast"/>
        <w:rPr>
          <w:rFonts w:ascii="Times New Roman" w:eastAsia="Times New Roman" w:hAnsi="Times New Roman" w:cs="Times New Roman"/>
          <w:sz w:val="24"/>
          <w:szCs w:val="24"/>
          <w:lang w:eastAsia="ru-RU"/>
        </w:rPr>
      </w:pPr>
      <w:r w:rsidRPr="00BA3ADA">
        <w:rPr>
          <w:rFonts w:ascii="Times New Roman" w:eastAsia="Times New Roman" w:hAnsi="Times New Roman" w:cs="Times New Roman"/>
          <w:sz w:val="24"/>
          <w:szCs w:val="24"/>
          <w:lang w:eastAsia="ru-RU"/>
        </w:rPr>
        <w:t>-   столовая – 1;</w:t>
      </w:r>
    </w:p>
    <w:p w:rsidR="003A5140" w:rsidRPr="00BA3ADA" w:rsidRDefault="003A5140" w:rsidP="003A5140">
      <w:pPr>
        <w:shd w:val="clear" w:color="auto" w:fill="FFFFFF"/>
        <w:spacing w:after="0" w:line="336" w:lineRule="atLeast"/>
        <w:rPr>
          <w:rFonts w:ascii="Times New Roman" w:eastAsia="Times New Roman" w:hAnsi="Times New Roman" w:cs="Times New Roman"/>
          <w:sz w:val="24"/>
          <w:szCs w:val="24"/>
          <w:lang w:eastAsia="ru-RU"/>
        </w:rPr>
      </w:pPr>
      <w:r w:rsidRPr="00BA3ADA">
        <w:rPr>
          <w:rFonts w:ascii="Times New Roman" w:eastAsia="Times New Roman" w:hAnsi="Times New Roman" w:cs="Times New Roman"/>
          <w:sz w:val="24"/>
          <w:szCs w:val="24"/>
          <w:lang w:eastAsia="ru-RU"/>
        </w:rPr>
        <w:t>-   библиотека – 1.</w:t>
      </w:r>
    </w:p>
    <w:p w:rsidR="003A5140" w:rsidRPr="00BA3ADA" w:rsidRDefault="003A5140" w:rsidP="003A5140">
      <w:pPr>
        <w:shd w:val="clear" w:color="auto" w:fill="FFFFFF"/>
        <w:spacing w:after="144" w:line="240" w:lineRule="auto"/>
        <w:outlineLvl w:val="3"/>
        <w:rPr>
          <w:rFonts w:ascii="Times New Roman" w:eastAsia="Times New Roman" w:hAnsi="Times New Roman" w:cs="Times New Roman"/>
          <w:sz w:val="24"/>
          <w:szCs w:val="24"/>
          <w:lang w:eastAsia="ru-RU"/>
        </w:rPr>
      </w:pPr>
      <w:r w:rsidRPr="00BA3ADA">
        <w:rPr>
          <w:rFonts w:ascii="Times New Roman" w:eastAsia="Times New Roman" w:hAnsi="Times New Roman" w:cs="Times New Roman"/>
          <w:sz w:val="24"/>
          <w:szCs w:val="24"/>
          <w:lang w:eastAsia="ru-RU"/>
        </w:rPr>
        <w:t>Средства обучения и воспитания, в том числе приспособленные для использования  лицами с ОВЗ</w:t>
      </w:r>
    </w:p>
    <w:p w:rsidR="003A5140" w:rsidRPr="00BA3ADA" w:rsidRDefault="003A5140" w:rsidP="003A5140">
      <w:pPr>
        <w:shd w:val="clear" w:color="auto" w:fill="FFFFFF"/>
        <w:spacing w:after="0" w:line="240" w:lineRule="auto"/>
        <w:rPr>
          <w:rFonts w:ascii="Times New Roman" w:eastAsia="Times New Roman" w:hAnsi="Times New Roman" w:cs="Times New Roman"/>
          <w:sz w:val="24"/>
          <w:szCs w:val="24"/>
          <w:lang w:eastAsia="ru-RU"/>
        </w:rPr>
      </w:pPr>
      <w:r w:rsidRPr="00BA3ADA">
        <w:rPr>
          <w:rFonts w:ascii="Times New Roman" w:eastAsia="Times New Roman" w:hAnsi="Times New Roman" w:cs="Times New Roman"/>
          <w:b/>
          <w:bCs/>
          <w:sz w:val="24"/>
          <w:szCs w:val="24"/>
          <w:bdr w:val="none" w:sz="0" w:space="0" w:color="auto" w:frame="1"/>
          <w:lang w:eastAsia="ru-RU"/>
        </w:rPr>
        <w:t>Средства обучения и воспитания обеспечивают </w:t>
      </w:r>
      <w:r w:rsidRPr="00BA3ADA">
        <w:rPr>
          <w:rFonts w:ascii="Times New Roman" w:eastAsia="Times New Roman" w:hAnsi="Times New Roman" w:cs="Times New Roman"/>
          <w:sz w:val="24"/>
          <w:szCs w:val="24"/>
          <w:lang w:eastAsia="ru-RU"/>
        </w:rPr>
        <w:t>реализацию принципа наглядности и содействуют повышению эффективности учебного процесса, дают обучающимся материал в форме наблюдений и впечатлений для осуществления учебного познания и мыслительной деятельности на всех этапах обучения. </w:t>
      </w:r>
      <w:r w:rsidRPr="00BA3ADA">
        <w:rPr>
          <w:rFonts w:ascii="Times New Roman" w:eastAsia="Times New Roman" w:hAnsi="Times New Roman" w:cs="Times New Roman"/>
          <w:sz w:val="24"/>
          <w:szCs w:val="24"/>
          <w:lang w:eastAsia="ru-RU"/>
        </w:rPr>
        <w:br/>
      </w:r>
      <w:r w:rsidRPr="00BA3ADA">
        <w:rPr>
          <w:rFonts w:ascii="Times New Roman" w:eastAsia="Times New Roman" w:hAnsi="Times New Roman" w:cs="Times New Roman"/>
          <w:sz w:val="24"/>
          <w:szCs w:val="24"/>
          <w:lang w:eastAsia="ru-RU"/>
        </w:rPr>
        <w:br/>
      </w:r>
      <w:r w:rsidRPr="00BA3ADA">
        <w:rPr>
          <w:rFonts w:ascii="Times New Roman" w:eastAsia="Times New Roman" w:hAnsi="Times New Roman" w:cs="Times New Roman"/>
          <w:b/>
          <w:bCs/>
          <w:sz w:val="24"/>
          <w:szCs w:val="24"/>
          <w:bdr w:val="none" w:sz="0" w:space="0" w:color="auto" w:frame="1"/>
          <w:lang w:eastAsia="ru-RU"/>
        </w:rPr>
        <w:t>Сре́дства обуче́ния </w:t>
      </w:r>
      <w:r w:rsidRPr="00BA3ADA">
        <w:rPr>
          <w:rFonts w:ascii="Times New Roman" w:eastAsia="Times New Roman" w:hAnsi="Times New Roman" w:cs="Times New Roman"/>
          <w:sz w:val="24"/>
          <w:szCs w:val="24"/>
          <w:lang w:eastAsia="ru-RU"/>
        </w:rPr>
        <w:t>— это объекты, созданные человеком, а также предметы естественной природы,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 воспитания и развития. </w:t>
      </w:r>
      <w:r w:rsidRPr="00BA3ADA">
        <w:rPr>
          <w:rFonts w:ascii="Times New Roman" w:eastAsia="Times New Roman" w:hAnsi="Times New Roman" w:cs="Times New Roman"/>
          <w:sz w:val="24"/>
          <w:szCs w:val="24"/>
          <w:lang w:eastAsia="ru-RU"/>
        </w:rPr>
        <w:br/>
      </w:r>
      <w:r w:rsidRPr="00BA3ADA">
        <w:rPr>
          <w:rFonts w:ascii="Times New Roman" w:eastAsia="Times New Roman" w:hAnsi="Times New Roman" w:cs="Times New Roman"/>
          <w:sz w:val="24"/>
          <w:szCs w:val="24"/>
          <w:lang w:eastAsia="ru-RU"/>
        </w:rPr>
        <w:br/>
      </w:r>
      <w:r w:rsidRPr="00BA3ADA">
        <w:rPr>
          <w:rFonts w:ascii="Times New Roman" w:eastAsia="Times New Roman" w:hAnsi="Times New Roman" w:cs="Times New Roman"/>
          <w:b/>
          <w:bCs/>
          <w:sz w:val="24"/>
          <w:szCs w:val="24"/>
          <w:bdr w:val="none" w:sz="0" w:space="0" w:color="auto" w:frame="1"/>
          <w:lang w:eastAsia="ru-RU"/>
        </w:rPr>
        <w:t>Типология средств обучения:</w:t>
      </w:r>
      <w:r w:rsidRPr="00BA3ADA">
        <w:rPr>
          <w:rFonts w:ascii="Times New Roman" w:eastAsia="Times New Roman" w:hAnsi="Times New Roman" w:cs="Times New Roman"/>
          <w:sz w:val="24"/>
          <w:szCs w:val="24"/>
          <w:lang w:eastAsia="ru-RU"/>
        </w:rPr>
        <w:br/>
        <w:t>1. Печатные (учебники и учебные пособия, книги для чтения, хрестоматии, рабочие тетради, атласы, раздаточный материал, энциклопедии, словари) </w:t>
      </w:r>
      <w:r w:rsidRPr="00BA3ADA">
        <w:rPr>
          <w:rFonts w:ascii="Times New Roman" w:eastAsia="Times New Roman" w:hAnsi="Times New Roman" w:cs="Times New Roman"/>
          <w:sz w:val="24"/>
          <w:szCs w:val="24"/>
          <w:lang w:eastAsia="ru-RU"/>
        </w:rPr>
        <w:br/>
        <w:t>2. Электронные образовательные ресурсы (образовательные мультимедийные учебники, сетевые образовательные ресурсы, мультимедийные универсальные энциклопедии и т.п.) </w:t>
      </w:r>
      <w:r w:rsidRPr="00BA3ADA">
        <w:rPr>
          <w:rFonts w:ascii="Times New Roman" w:eastAsia="Times New Roman" w:hAnsi="Times New Roman" w:cs="Times New Roman"/>
          <w:sz w:val="24"/>
          <w:szCs w:val="24"/>
          <w:lang w:eastAsia="ru-RU"/>
        </w:rPr>
        <w:br/>
        <w:t>3. Аудиовизуальные (презентации, слайд – фильмы, видеофильмы образовательные, учебные кинофильмы, учебные фильмы на цифровых носителях) </w:t>
      </w:r>
      <w:r w:rsidRPr="00BA3ADA">
        <w:rPr>
          <w:rFonts w:ascii="Times New Roman" w:eastAsia="Times New Roman" w:hAnsi="Times New Roman" w:cs="Times New Roman"/>
          <w:sz w:val="24"/>
          <w:szCs w:val="24"/>
          <w:lang w:eastAsia="ru-RU"/>
        </w:rPr>
        <w:br/>
        <w:t>4. Наглядные плоскостные (плакаты, карты настенные, иллюстрации настенные, магнитные доски) </w:t>
      </w:r>
      <w:r w:rsidRPr="00BA3ADA">
        <w:rPr>
          <w:rFonts w:ascii="Times New Roman" w:eastAsia="Times New Roman" w:hAnsi="Times New Roman" w:cs="Times New Roman"/>
          <w:sz w:val="24"/>
          <w:szCs w:val="24"/>
          <w:lang w:eastAsia="ru-RU"/>
        </w:rPr>
        <w:br/>
        <w:t>5. Демонстрационные (гербарии, муляжи, макеты, стенды, модели в разрезе, модели демонстрационные) </w:t>
      </w:r>
      <w:r w:rsidRPr="00BA3ADA">
        <w:rPr>
          <w:rFonts w:ascii="Times New Roman" w:eastAsia="Times New Roman" w:hAnsi="Times New Roman" w:cs="Times New Roman"/>
          <w:sz w:val="24"/>
          <w:szCs w:val="24"/>
          <w:lang w:eastAsia="ru-RU"/>
        </w:rPr>
        <w:br/>
        <w:t>6. Учебные приборы (компас, барометр, колбы, глобус и т.д.) </w:t>
      </w:r>
      <w:r w:rsidRPr="00BA3ADA">
        <w:rPr>
          <w:rFonts w:ascii="Times New Roman" w:eastAsia="Times New Roman" w:hAnsi="Times New Roman" w:cs="Times New Roman"/>
          <w:sz w:val="24"/>
          <w:szCs w:val="24"/>
          <w:lang w:eastAsia="ru-RU"/>
        </w:rPr>
        <w:br/>
        <w:t>7. Спортивное оборудование (гимнастическое оборудование, спортивные снаряды, мячи и т.п.)</w:t>
      </w:r>
    </w:p>
    <w:p w:rsidR="003A5140" w:rsidRPr="00BA3ADA" w:rsidRDefault="003A5140" w:rsidP="003A5140">
      <w:pPr>
        <w:shd w:val="clear" w:color="auto" w:fill="FFFFFF"/>
        <w:spacing w:after="0" w:line="240" w:lineRule="auto"/>
        <w:rPr>
          <w:rFonts w:ascii="Times New Roman" w:eastAsia="Times New Roman" w:hAnsi="Times New Roman" w:cs="Times New Roman"/>
          <w:sz w:val="24"/>
          <w:szCs w:val="24"/>
          <w:lang w:eastAsia="ru-RU"/>
        </w:rPr>
      </w:pPr>
      <w:r w:rsidRPr="00BA3ADA">
        <w:rPr>
          <w:rFonts w:ascii="Times New Roman" w:eastAsia="Times New Roman" w:hAnsi="Times New Roman" w:cs="Times New Roman"/>
          <w:sz w:val="24"/>
          <w:szCs w:val="24"/>
          <w:lang w:eastAsia="ru-RU"/>
        </w:rPr>
        <w:t> </w:t>
      </w:r>
      <w:r w:rsidRPr="00BA3ADA">
        <w:rPr>
          <w:rFonts w:ascii="Times New Roman" w:eastAsia="Times New Roman" w:hAnsi="Times New Roman" w:cs="Times New Roman"/>
          <w:bCs/>
          <w:sz w:val="24"/>
          <w:szCs w:val="24"/>
          <w:bdr w:val="none" w:sz="0" w:space="0" w:color="auto" w:frame="1"/>
          <w:lang w:eastAsia="ru-RU"/>
        </w:rPr>
        <w:t>Кабинеты,</w:t>
      </w:r>
      <w:r w:rsidRPr="00BA3ADA">
        <w:rPr>
          <w:rFonts w:ascii="Times New Roman" w:eastAsia="Times New Roman" w:hAnsi="Times New Roman" w:cs="Times New Roman"/>
          <w:sz w:val="24"/>
          <w:szCs w:val="24"/>
          <w:lang w:eastAsia="ru-RU"/>
        </w:rPr>
        <w:t> предназначенные для организации образовательной деятельности </w:t>
      </w:r>
      <w:r w:rsidRPr="00BA3ADA">
        <w:rPr>
          <w:rFonts w:ascii="Times New Roman" w:eastAsia="Times New Roman" w:hAnsi="Times New Roman" w:cs="Times New Roman"/>
          <w:bCs/>
          <w:sz w:val="24"/>
          <w:szCs w:val="24"/>
          <w:bdr w:val="none" w:sz="0" w:space="0" w:color="auto" w:frame="1"/>
          <w:lang w:eastAsia="ru-RU"/>
        </w:rPr>
        <w:t>укомплектованы</w:t>
      </w:r>
      <w:r w:rsidRPr="00BA3ADA">
        <w:rPr>
          <w:rFonts w:ascii="Times New Roman" w:eastAsia="Times New Roman" w:hAnsi="Times New Roman" w:cs="Times New Roman"/>
          <w:sz w:val="24"/>
          <w:szCs w:val="24"/>
          <w:lang w:eastAsia="ru-RU"/>
        </w:rPr>
        <w:t> мебелью, соответствующей нормам СанПиН, автоматизированными рабочими местами (АРМ) учителя, необходимым учебным оборудованием, дидактическими пособиями, техническими средствами обучения, учебно-методическими материалами, соответствующие требованием для реализации базового уровня общего образования. </w:t>
      </w:r>
    </w:p>
    <w:p w:rsidR="003A5140" w:rsidRPr="00BA3ADA" w:rsidRDefault="003A5140" w:rsidP="003A5140">
      <w:pPr>
        <w:shd w:val="clear" w:color="auto" w:fill="FFFFFF"/>
        <w:spacing w:after="0" w:line="336" w:lineRule="atLeast"/>
        <w:rPr>
          <w:rFonts w:ascii="Times New Roman" w:eastAsia="Times New Roman" w:hAnsi="Times New Roman" w:cs="Times New Roman"/>
          <w:sz w:val="24"/>
          <w:szCs w:val="24"/>
          <w:lang w:eastAsia="ru-RU"/>
        </w:rPr>
      </w:pPr>
      <w:r w:rsidRPr="00BA3ADA">
        <w:rPr>
          <w:rFonts w:ascii="Times New Roman" w:eastAsia="Times New Roman" w:hAnsi="Times New Roman" w:cs="Times New Roman"/>
          <w:bCs/>
          <w:sz w:val="24"/>
          <w:szCs w:val="24"/>
          <w:bdr w:val="none" w:sz="0" w:space="0" w:color="auto" w:frame="1"/>
          <w:lang w:eastAsia="ru-RU"/>
        </w:rPr>
        <w:t>Оформление учебно-опытного участка осуществляется посезонно </w:t>
      </w:r>
      <w:r w:rsidRPr="00BA3ADA">
        <w:rPr>
          <w:rFonts w:ascii="Times New Roman" w:eastAsia="Times New Roman" w:hAnsi="Times New Roman" w:cs="Times New Roman"/>
          <w:sz w:val="24"/>
          <w:szCs w:val="24"/>
          <w:lang w:eastAsia="ru-RU"/>
        </w:rPr>
        <w:t>на субботниках и практических занятиях в соответствии с учебным планом образовательной организации. В каждом кабинете имеется дидактический и раздаточный материал, есть большое количество таблиц, схем, справочников, дополнительной и методической литературы. Ежегодно в школе проводятся смотры учебных кабинетов. </w:t>
      </w:r>
    </w:p>
    <w:p w:rsidR="003A5140" w:rsidRPr="00BA3ADA" w:rsidRDefault="003A5140" w:rsidP="003A5140">
      <w:pPr>
        <w:shd w:val="clear" w:color="auto" w:fill="FFFFFF"/>
        <w:spacing w:after="0" w:line="240" w:lineRule="auto"/>
        <w:outlineLvl w:val="3"/>
        <w:rPr>
          <w:rFonts w:ascii="Times New Roman" w:eastAsia="Times New Roman" w:hAnsi="Times New Roman" w:cs="Times New Roman"/>
          <w:b/>
          <w:sz w:val="24"/>
          <w:szCs w:val="24"/>
          <w:lang w:eastAsia="ru-RU"/>
        </w:rPr>
      </w:pPr>
      <w:r w:rsidRPr="00BA3ADA">
        <w:rPr>
          <w:rFonts w:ascii="Times New Roman" w:eastAsia="Times New Roman" w:hAnsi="Times New Roman" w:cs="Times New Roman"/>
          <w:b/>
          <w:bCs/>
          <w:sz w:val="24"/>
          <w:szCs w:val="24"/>
          <w:bdr w:val="none" w:sz="0" w:space="0" w:color="auto" w:frame="1"/>
          <w:lang w:eastAsia="ru-RU"/>
        </w:rPr>
        <w:t>Объекты для проведения практических занятий, в том числе приспособленные для использования  лицами с ОВЗ</w:t>
      </w:r>
    </w:p>
    <w:p w:rsidR="003A5140" w:rsidRPr="00BA3ADA" w:rsidRDefault="003A5140" w:rsidP="003A5140">
      <w:pPr>
        <w:shd w:val="clear" w:color="auto" w:fill="FFFFFF"/>
        <w:spacing w:after="0" w:line="240" w:lineRule="auto"/>
        <w:rPr>
          <w:rFonts w:ascii="Times New Roman" w:eastAsia="Times New Roman" w:hAnsi="Times New Roman" w:cs="Times New Roman"/>
          <w:sz w:val="24"/>
          <w:szCs w:val="24"/>
          <w:lang w:eastAsia="ru-RU"/>
        </w:rPr>
      </w:pPr>
      <w:r w:rsidRPr="00BA3ADA">
        <w:rPr>
          <w:rFonts w:ascii="Times New Roman" w:eastAsia="Times New Roman" w:hAnsi="Times New Roman" w:cs="Times New Roman"/>
          <w:sz w:val="24"/>
          <w:szCs w:val="24"/>
          <w:lang w:eastAsia="ru-RU"/>
        </w:rPr>
        <w:t> Все учебные помещения включают: рабочую зону (размещение учебных столов для обучающихся), рабочую зону для учителя.</w:t>
      </w:r>
    </w:p>
    <w:p w:rsidR="003A5140" w:rsidRDefault="003A5140" w:rsidP="003A5140">
      <w:pPr>
        <w:shd w:val="clear" w:color="auto" w:fill="FFFFFF"/>
        <w:spacing w:after="0" w:line="336" w:lineRule="atLeast"/>
        <w:rPr>
          <w:rFonts w:ascii="Times New Roman" w:eastAsia="Times New Roman" w:hAnsi="Times New Roman" w:cs="Times New Roman"/>
          <w:sz w:val="24"/>
          <w:szCs w:val="24"/>
          <w:lang w:eastAsia="ru-RU"/>
        </w:rPr>
      </w:pPr>
      <w:r w:rsidRPr="00BA3ADA">
        <w:rPr>
          <w:rFonts w:ascii="Times New Roman" w:eastAsia="Times New Roman" w:hAnsi="Times New Roman" w:cs="Times New Roman"/>
          <w:sz w:val="24"/>
          <w:szCs w:val="24"/>
          <w:lang w:eastAsia="ru-RU"/>
        </w:rPr>
        <w:t>В кабинетах химии и биологии, физики и информатики имеются лаборантские помещения.</w:t>
      </w:r>
    </w:p>
    <w:p w:rsidR="003A5140" w:rsidRPr="00BA3ADA" w:rsidRDefault="003A5140" w:rsidP="003A5140">
      <w:pPr>
        <w:shd w:val="clear" w:color="auto" w:fill="FFFFFF"/>
        <w:spacing w:after="0" w:line="336" w:lineRule="atLeast"/>
        <w:rPr>
          <w:rFonts w:ascii="Times New Roman" w:eastAsia="Times New Roman" w:hAnsi="Times New Roman" w:cs="Times New Roman"/>
          <w:sz w:val="24"/>
          <w:szCs w:val="24"/>
          <w:lang w:eastAsia="ru-RU"/>
        </w:rPr>
      </w:pPr>
      <w:r w:rsidRPr="00BA3ADA">
        <w:rPr>
          <w:rFonts w:ascii="Times New Roman" w:eastAsia="Times New Roman" w:hAnsi="Times New Roman" w:cs="Times New Roman"/>
          <w:sz w:val="24"/>
          <w:szCs w:val="24"/>
          <w:lang w:eastAsia="ru-RU"/>
        </w:rPr>
        <w:t>Воздушно-тепловой режим соблюдается.</w:t>
      </w:r>
    </w:p>
    <w:p w:rsidR="003A5140" w:rsidRPr="00BA3ADA" w:rsidRDefault="003A5140" w:rsidP="003A5140">
      <w:pPr>
        <w:shd w:val="clear" w:color="auto" w:fill="FFFFFF"/>
        <w:spacing w:after="0" w:line="336" w:lineRule="atLeast"/>
        <w:rPr>
          <w:rFonts w:ascii="Times New Roman" w:eastAsia="Times New Roman" w:hAnsi="Times New Roman" w:cs="Times New Roman"/>
          <w:sz w:val="24"/>
          <w:szCs w:val="24"/>
          <w:lang w:eastAsia="ru-RU"/>
        </w:rPr>
      </w:pPr>
      <w:r w:rsidRPr="00BA3ADA">
        <w:rPr>
          <w:rFonts w:ascii="Times New Roman" w:eastAsia="Times New Roman" w:hAnsi="Times New Roman" w:cs="Times New Roman"/>
          <w:sz w:val="24"/>
          <w:szCs w:val="24"/>
          <w:lang w:eastAsia="ru-RU"/>
        </w:rPr>
        <w:t>3 кабинета оснащены проектором и экраном, в  кабинете начальных классов имеется интерактивная доска. 100% учителей имеют рабочий компьютер или ноутбук.</w:t>
      </w:r>
    </w:p>
    <w:p w:rsidR="003A5140" w:rsidRPr="00BA3ADA" w:rsidRDefault="003A5140" w:rsidP="003A5140">
      <w:pPr>
        <w:shd w:val="clear" w:color="auto" w:fill="FFFFFF"/>
        <w:spacing w:after="0" w:line="336" w:lineRule="atLeast"/>
        <w:rPr>
          <w:rFonts w:ascii="Times New Roman" w:eastAsia="Times New Roman" w:hAnsi="Times New Roman" w:cs="Times New Roman"/>
          <w:sz w:val="24"/>
          <w:szCs w:val="24"/>
          <w:lang w:eastAsia="ru-RU"/>
        </w:rPr>
      </w:pPr>
      <w:r w:rsidRPr="00BA3ADA">
        <w:rPr>
          <w:rFonts w:ascii="Times New Roman" w:eastAsia="Times New Roman" w:hAnsi="Times New Roman" w:cs="Times New Roman"/>
          <w:sz w:val="24"/>
          <w:szCs w:val="24"/>
          <w:lang w:eastAsia="ru-RU"/>
        </w:rPr>
        <w:t>Мастерская оснащена:  для мальчиков - токарными, деревообрабатывающими, сверлильными станками. </w:t>
      </w:r>
    </w:p>
    <w:p w:rsidR="003A5140" w:rsidRPr="00BA3ADA" w:rsidRDefault="003A5140" w:rsidP="003A5140">
      <w:pPr>
        <w:shd w:val="clear" w:color="auto" w:fill="FFFFFF"/>
        <w:spacing w:after="144" w:line="240" w:lineRule="auto"/>
        <w:outlineLvl w:val="3"/>
        <w:rPr>
          <w:rFonts w:ascii="Times New Roman" w:eastAsia="Times New Roman" w:hAnsi="Times New Roman" w:cs="Times New Roman"/>
          <w:sz w:val="24"/>
          <w:szCs w:val="24"/>
          <w:lang w:eastAsia="ru-RU"/>
        </w:rPr>
      </w:pPr>
      <w:r w:rsidRPr="00BA3ADA">
        <w:rPr>
          <w:rFonts w:ascii="Times New Roman" w:eastAsia="Times New Roman" w:hAnsi="Times New Roman" w:cs="Times New Roman"/>
          <w:sz w:val="24"/>
          <w:szCs w:val="24"/>
          <w:lang w:eastAsia="ru-RU"/>
        </w:rPr>
        <w:t>ОБЪЕКТЫ ДЛЯ ПРОВЕДЕНИЯ ПРАКТИЧЕСКИХ ЗАНЯТИЙ</w:t>
      </w:r>
    </w:p>
    <w:p w:rsidR="003A5140" w:rsidRPr="00BA3ADA" w:rsidRDefault="003A5140" w:rsidP="003A5140">
      <w:pPr>
        <w:shd w:val="clear" w:color="auto" w:fill="FFFFFF"/>
        <w:spacing w:after="150" w:line="336" w:lineRule="atLeast"/>
        <w:rPr>
          <w:rFonts w:ascii="Times New Roman" w:eastAsia="Times New Roman" w:hAnsi="Times New Roman" w:cs="Times New Roman"/>
          <w:sz w:val="24"/>
          <w:szCs w:val="24"/>
          <w:lang w:eastAsia="ru-RU"/>
        </w:rPr>
      </w:pPr>
      <w:r w:rsidRPr="00BA3ADA">
        <w:rPr>
          <w:rFonts w:ascii="Times New Roman" w:eastAsia="Times New Roman" w:hAnsi="Times New Roman" w:cs="Times New Roman"/>
          <w:sz w:val="24"/>
          <w:szCs w:val="24"/>
          <w:lang w:eastAsia="ru-RU"/>
        </w:rPr>
        <w:t>В школе созданы условия не только получения школьниками основ теоретических знаний по предметам учебного плана, но и для получения ими практических навыков. Для проведения практических занятий в школе функционируют кабинеты,  мастерская, в которых ведущая роль отводится практическим работам, тренировочным занятиям.</w:t>
      </w:r>
    </w:p>
    <w:p w:rsidR="003A5140" w:rsidRPr="00BA3ADA" w:rsidRDefault="003A5140" w:rsidP="003A5140">
      <w:pPr>
        <w:shd w:val="clear" w:color="auto" w:fill="FFFFFF"/>
        <w:spacing w:after="0" w:line="336" w:lineRule="atLeast"/>
        <w:rPr>
          <w:rFonts w:ascii="Times New Roman" w:eastAsia="Times New Roman" w:hAnsi="Times New Roman" w:cs="Times New Roman"/>
          <w:sz w:val="24"/>
          <w:szCs w:val="24"/>
          <w:lang w:eastAsia="ru-RU"/>
        </w:rPr>
      </w:pPr>
      <w:r w:rsidRPr="00BA3ADA">
        <w:rPr>
          <w:rFonts w:ascii="Times New Roman" w:eastAsia="Times New Roman" w:hAnsi="Times New Roman" w:cs="Times New Roman"/>
          <w:sz w:val="24"/>
          <w:szCs w:val="24"/>
          <w:lang w:eastAsia="ru-RU"/>
        </w:rPr>
        <w:t>Школа имеет </w:t>
      </w:r>
      <w:r w:rsidRPr="00BA3ADA">
        <w:rPr>
          <w:rFonts w:ascii="Times New Roman" w:eastAsia="Times New Roman" w:hAnsi="Times New Roman" w:cs="Times New Roman"/>
          <w:b/>
          <w:bCs/>
          <w:sz w:val="24"/>
          <w:szCs w:val="24"/>
          <w:bdr w:val="none" w:sz="0" w:space="0" w:color="auto" w:frame="1"/>
          <w:lang w:eastAsia="ru-RU"/>
        </w:rPr>
        <w:t>библиотеку. Общая площадь помещений 48  м2.</w:t>
      </w:r>
    </w:p>
    <w:p w:rsidR="003A5140" w:rsidRPr="00BA3ADA" w:rsidRDefault="003A5140" w:rsidP="003A5140">
      <w:pPr>
        <w:shd w:val="clear" w:color="auto" w:fill="FFFFFF"/>
        <w:spacing w:after="0" w:line="240" w:lineRule="auto"/>
        <w:outlineLvl w:val="3"/>
        <w:rPr>
          <w:rFonts w:ascii="Times New Roman" w:eastAsia="Times New Roman" w:hAnsi="Times New Roman" w:cs="Times New Roman"/>
          <w:sz w:val="24"/>
          <w:szCs w:val="24"/>
          <w:lang w:eastAsia="ru-RU"/>
        </w:rPr>
      </w:pPr>
      <w:r w:rsidRPr="00BA3ADA">
        <w:rPr>
          <w:rFonts w:ascii="Times New Roman" w:eastAsia="Times New Roman" w:hAnsi="Times New Roman" w:cs="Times New Roman"/>
          <w:b/>
          <w:bCs/>
          <w:sz w:val="24"/>
          <w:szCs w:val="24"/>
          <w:bdr w:val="none" w:sz="0" w:space="0" w:color="auto" w:frame="1"/>
          <w:lang w:eastAsia="ru-RU"/>
        </w:rPr>
        <w:t>Библиотека, приспособленная для использования  лицами с ОВЗ</w:t>
      </w:r>
    </w:p>
    <w:p w:rsidR="003A5140" w:rsidRPr="00BA3ADA" w:rsidRDefault="003A5140" w:rsidP="003A5140">
      <w:pPr>
        <w:shd w:val="clear" w:color="auto" w:fill="FFFFFF"/>
        <w:spacing w:after="0" w:line="240" w:lineRule="auto"/>
        <w:rPr>
          <w:rFonts w:ascii="Times New Roman" w:eastAsia="Times New Roman" w:hAnsi="Times New Roman" w:cs="Times New Roman"/>
          <w:sz w:val="24"/>
          <w:szCs w:val="24"/>
          <w:lang w:eastAsia="ru-RU"/>
        </w:rPr>
      </w:pPr>
      <w:r w:rsidRPr="00BA3ADA">
        <w:rPr>
          <w:rFonts w:ascii="Times New Roman" w:eastAsia="Times New Roman" w:hAnsi="Times New Roman" w:cs="Times New Roman"/>
          <w:sz w:val="24"/>
          <w:szCs w:val="24"/>
          <w:bdr w:val="none" w:sz="0" w:space="0" w:color="auto" w:frame="1"/>
          <w:lang w:eastAsia="ru-RU"/>
        </w:rPr>
        <w:t> Библиотека укомплектована печатными образовательными ресурсами. Это художествен-ная литерату</w:t>
      </w:r>
      <w:r w:rsidRPr="00BA3ADA">
        <w:rPr>
          <w:rFonts w:ascii="Times New Roman" w:eastAsia="Times New Roman" w:hAnsi="Times New Roman" w:cs="Times New Roman"/>
          <w:sz w:val="24"/>
          <w:szCs w:val="24"/>
          <w:lang w:eastAsia="ru-RU"/>
        </w:rPr>
        <w:t>ра, учебники, справочники, энциклопедии, словари, периодические издания, различная литература в помощь изучаемым предметам. В целом  школа обеспечена учебниками и литературой для чтения в соответствии с нормами.</w:t>
      </w:r>
    </w:p>
    <w:p w:rsidR="003A5140" w:rsidRPr="00BA3ADA" w:rsidRDefault="003A5140" w:rsidP="003A5140">
      <w:pPr>
        <w:shd w:val="clear" w:color="auto" w:fill="FFFFFF"/>
        <w:spacing w:after="0" w:line="240" w:lineRule="auto"/>
        <w:outlineLvl w:val="2"/>
        <w:rPr>
          <w:rFonts w:ascii="Times New Roman" w:eastAsia="Times New Roman" w:hAnsi="Times New Roman" w:cs="Times New Roman"/>
          <w:b/>
          <w:bCs/>
          <w:sz w:val="24"/>
          <w:szCs w:val="24"/>
          <w:bdr w:val="none" w:sz="0" w:space="0" w:color="auto" w:frame="1"/>
          <w:lang w:eastAsia="ru-RU"/>
        </w:rPr>
      </w:pPr>
      <w:r w:rsidRPr="00BA3ADA">
        <w:rPr>
          <w:rFonts w:ascii="Times New Roman" w:eastAsia="Times New Roman" w:hAnsi="Times New Roman" w:cs="Times New Roman"/>
          <w:b/>
          <w:bCs/>
          <w:sz w:val="24"/>
          <w:szCs w:val="24"/>
          <w:bdr w:val="none" w:sz="0" w:space="0" w:color="auto" w:frame="1"/>
          <w:lang w:eastAsia="ru-RU"/>
        </w:rPr>
        <w:t>Объекты спорта, в том числе приспособленные для использования лицами с ОВ</w:t>
      </w:r>
    </w:p>
    <w:p w:rsidR="003A5140" w:rsidRPr="00BA3ADA" w:rsidRDefault="003A5140" w:rsidP="003A5140">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bdr w:val="none" w:sz="0" w:space="0" w:color="auto" w:frame="1"/>
          <w:lang w:eastAsia="ru-RU"/>
        </w:rPr>
        <w:t xml:space="preserve"> Из спортивных  сооружений  в школе  имеются спортивный зал, уличные  гимнастические  снаряды, уличный стадион, уличные гимнастические снаряды, стойки для волейбола, прыжковая  яма, полоса препятствий</w:t>
      </w:r>
    </w:p>
    <w:p w:rsidR="003A5140" w:rsidRPr="00BA3ADA" w:rsidRDefault="003A5140" w:rsidP="003A5140">
      <w:pPr>
        <w:shd w:val="clear" w:color="auto" w:fill="FFFFFF"/>
        <w:spacing w:after="0" w:line="336" w:lineRule="atLeast"/>
        <w:rPr>
          <w:rFonts w:ascii="Times New Roman" w:eastAsia="Times New Roman" w:hAnsi="Times New Roman" w:cs="Times New Roman"/>
          <w:sz w:val="24"/>
          <w:szCs w:val="24"/>
          <w:lang w:eastAsia="ru-RU"/>
        </w:rPr>
      </w:pPr>
      <w:r w:rsidRPr="00BA3ADA">
        <w:rPr>
          <w:rFonts w:ascii="Times New Roman" w:eastAsia="Times New Roman" w:hAnsi="Times New Roman" w:cs="Times New Roman"/>
          <w:sz w:val="24"/>
          <w:szCs w:val="24"/>
          <w:bdr w:val="none" w:sz="0" w:space="0" w:color="auto" w:frame="1"/>
          <w:lang w:eastAsia="ru-RU"/>
        </w:rPr>
        <w:t>Условия питания учащихся. В школе имеется оборудованный всем необходимым пищевой блок, столовая, холодильное и другое оборудование, которое сертифицировано и проверяется регулярно ГСЭН Роспотребнадзором по Илишевскому району РБ.</w:t>
      </w:r>
    </w:p>
    <w:p w:rsidR="003A5140" w:rsidRPr="00BA3ADA" w:rsidRDefault="003A5140" w:rsidP="003A5140">
      <w:pPr>
        <w:shd w:val="clear" w:color="auto" w:fill="FFFFFF"/>
        <w:spacing w:after="0" w:line="336" w:lineRule="atLeast"/>
        <w:rPr>
          <w:rFonts w:ascii="Times New Roman" w:eastAsia="Times New Roman" w:hAnsi="Times New Roman" w:cs="Times New Roman"/>
          <w:sz w:val="24"/>
          <w:szCs w:val="24"/>
          <w:lang w:eastAsia="ru-RU"/>
        </w:rPr>
      </w:pPr>
      <w:r w:rsidRPr="00BA3ADA">
        <w:rPr>
          <w:rFonts w:ascii="Times New Roman" w:eastAsia="Times New Roman" w:hAnsi="Times New Roman" w:cs="Times New Roman"/>
          <w:sz w:val="24"/>
          <w:szCs w:val="24"/>
          <w:bdr w:val="none" w:sz="0" w:space="0" w:color="auto" w:frame="1"/>
          <w:lang w:eastAsia="ru-RU"/>
        </w:rPr>
        <w:t>Горячим питанием обслуживается 100% учащихся. В столовой имеются столы на 50 мест. </w:t>
      </w:r>
    </w:p>
    <w:p w:rsidR="003A5140" w:rsidRPr="00BA3ADA" w:rsidRDefault="003A5140" w:rsidP="003A5140">
      <w:pPr>
        <w:shd w:val="clear" w:color="auto" w:fill="FFFFFF"/>
        <w:spacing w:after="0" w:line="336" w:lineRule="atLeast"/>
        <w:rPr>
          <w:rFonts w:ascii="Helvetica" w:eastAsia="Times New Roman" w:hAnsi="Helvetica" w:cs="Helvetica"/>
          <w:sz w:val="24"/>
          <w:szCs w:val="24"/>
          <w:lang w:eastAsia="ru-RU"/>
        </w:rPr>
      </w:pPr>
      <w:r w:rsidRPr="00BA3ADA">
        <w:rPr>
          <w:rFonts w:ascii="Times New Roman" w:eastAsia="Times New Roman" w:hAnsi="Times New Roman" w:cs="Times New Roman"/>
          <w:sz w:val="24"/>
          <w:szCs w:val="24"/>
          <w:bdr w:val="none" w:sz="0" w:space="0" w:color="auto" w:frame="1"/>
          <w:lang w:eastAsia="ru-RU"/>
        </w:rPr>
        <w:t>На территории приусадебного участка функционирует погреб, где хранятся овощи</w:t>
      </w:r>
      <w:r w:rsidRPr="00BA3ADA">
        <w:rPr>
          <w:rFonts w:ascii="Helvetica" w:eastAsia="Times New Roman" w:hAnsi="Helvetica" w:cs="Helvetica"/>
          <w:sz w:val="24"/>
          <w:szCs w:val="24"/>
          <w:bdr w:val="none" w:sz="0" w:space="0" w:color="auto" w:frame="1"/>
          <w:lang w:eastAsia="ru-RU"/>
        </w:rPr>
        <w:t>.</w:t>
      </w:r>
    </w:p>
    <w:p w:rsidR="003A5140" w:rsidRPr="002F0870" w:rsidRDefault="003A5140" w:rsidP="003A5140">
      <w:pPr>
        <w:spacing w:after="0" w:line="240" w:lineRule="auto"/>
        <w:jc w:val="both"/>
        <w:rPr>
          <w:rFonts w:ascii="Times New Roman" w:eastAsia="Times New Roman" w:hAnsi="Times New Roman" w:cs="Times New Roman"/>
          <w:color w:val="000000"/>
          <w:sz w:val="24"/>
          <w:szCs w:val="24"/>
          <w:lang w:eastAsia="ru-RU"/>
        </w:rPr>
      </w:pPr>
      <w:r w:rsidRPr="002F0870">
        <w:rPr>
          <w:rFonts w:ascii="Times New Roman" w:eastAsia="Times New Roman" w:hAnsi="Times New Roman" w:cs="Times New Roman"/>
          <w:color w:val="000000"/>
          <w:sz w:val="24"/>
          <w:szCs w:val="24"/>
          <w:lang w:eastAsia="ru-RU"/>
        </w:rPr>
        <w:t>Учебные помещения имеют естественное и искусственное освещение Температура воздуха в классных помещениях, учебных кабинетах,  -18-24С, в спортзале – 17-20С.</w:t>
      </w:r>
    </w:p>
    <w:p w:rsidR="003A5140" w:rsidRPr="002F0870" w:rsidRDefault="003A5140" w:rsidP="003A5140">
      <w:pPr>
        <w:spacing w:after="0" w:line="240" w:lineRule="auto"/>
        <w:ind w:firstLine="878"/>
        <w:jc w:val="both"/>
        <w:rPr>
          <w:rFonts w:ascii="Times New Roman" w:eastAsia="Times New Roman" w:hAnsi="Times New Roman" w:cs="Times New Roman"/>
          <w:color w:val="000000"/>
          <w:sz w:val="24"/>
          <w:szCs w:val="24"/>
          <w:lang w:eastAsia="ru-RU"/>
        </w:rPr>
      </w:pPr>
      <w:r w:rsidRPr="002F0870">
        <w:rPr>
          <w:rFonts w:ascii="Times New Roman" w:eastAsia="Times New Roman" w:hAnsi="Times New Roman" w:cs="Times New Roman"/>
          <w:color w:val="000000"/>
          <w:sz w:val="24"/>
          <w:szCs w:val="24"/>
          <w:lang w:eastAsia="ru-RU"/>
        </w:rPr>
        <w:t>В школе  проводится ежедневная влажная уборка помещений. Уборку классов выполняют после окончания уроков. Один раз в месяц  проводят генеральную уборку помещений с применением моющих и дезинфицирующих средств. Места общего пользования (туалет</w:t>
      </w:r>
      <w:r>
        <w:rPr>
          <w:rFonts w:ascii="Times New Roman" w:eastAsia="Times New Roman" w:hAnsi="Times New Roman" w:cs="Times New Roman"/>
          <w:color w:val="000000"/>
          <w:sz w:val="24"/>
          <w:szCs w:val="24"/>
          <w:lang w:eastAsia="ru-RU"/>
        </w:rPr>
        <w:t>ы, столовая</w:t>
      </w:r>
      <w:r w:rsidRPr="002F0870">
        <w:rPr>
          <w:rFonts w:ascii="Times New Roman" w:eastAsia="Times New Roman" w:hAnsi="Times New Roman" w:cs="Times New Roman"/>
          <w:color w:val="000000"/>
          <w:sz w:val="24"/>
          <w:szCs w:val="24"/>
          <w:lang w:eastAsia="ru-RU"/>
        </w:rPr>
        <w:t>) регулярно убираются с использованием дезинфицирующих средств.</w:t>
      </w:r>
    </w:p>
    <w:p w:rsidR="003A5140" w:rsidRDefault="003A5140" w:rsidP="003A5140">
      <w:pPr>
        <w:autoSpaceDE w:val="0"/>
        <w:autoSpaceDN w:val="0"/>
        <w:adjustRightInd w:val="0"/>
        <w:spacing w:after="0" w:line="240" w:lineRule="auto"/>
        <w:rPr>
          <w:rFonts w:ascii="Times New Roman" w:hAnsi="Times New Roman" w:cs="Times New Roman"/>
          <w:sz w:val="24"/>
          <w:szCs w:val="24"/>
        </w:rPr>
      </w:pPr>
      <w:r w:rsidRPr="002F0870">
        <w:rPr>
          <w:rFonts w:ascii="Times New Roman" w:eastAsia="Times New Roman" w:hAnsi="Times New Roman" w:cs="Times New Roman"/>
          <w:color w:val="000000"/>
          <w:sz w:val="24"/>
          <w:szCs w:val="24"/>
          <w:lang w:eastAsia="ru-RU"/>
        </w:rPr>
        <w:t xml:space="preserve">Площадь земельного участка школы </w:t>
      </w:r>
      <w:r>
        <w:rPr>
          <w:rFonts w:ascii="Times New Roman" w:eastAsia="Times New Roman" w:hAnsi="Times New Roman" w:cs="Times New Roman"/>
          <w:color w:val="000000"/>
          <w:sz w:val="24"/>
          <w:szCs w:val="24"/>
          <w:lang w:eastAsia="ru-RU"/>
        </w:rPr>
        <w:t xml:space="preserve"> ограждена </w:t>
      </w:r>
      <w:r w:rsidRPr="002F0870">
        <w:rPr>
          <w:rFonts w:ascii="Times New Roman" w:eastAsia="Times New Roman" w:hAnsi="Times New Roman" w:cs="Times New Roman"/>
          <w:color w:val="000000"/>
          <w:sz w:val="24"/>
          <w:szCs w:val="24"/>
          <w:lang w:eastAsia="ru-RU"/>
        </w:rPr>
        <w:t>забором с зелёными насаждениями. Территория</w:t>
      </w:r>
      <w:r>
        <w:rPr>
          <w:rFonts w:ascii="Times New Roman" w:eastAsia="Times New Roman" w:hAnsi="Times New Roman" w:cs="Times New Roman"/>
          <w:color w:val="000000"/>
          <w:sz w:val="24"/>
          <w:szCs w:val="24"/>
          <w:lang w:eastAsia="ru-RU"/>
        </w:rPr>
        <w:t xml:space="preserve"> частично</w:t>
      </w:r>
      <w:r w:rsidRPr="002F0870">
        <w:rPr>
          <w:rFonts w:ascii="Times New Roman" w:eastAsia="Times New Roman" w:hAnsi="Times New Roman" w:cs="Times New Roman"/>
          <w:color w:val="000000"/>
          <w:sz w:val="24"/>
          <w:szCs w:val="24"/>
          <w:lang w:eastAsia="ru-RU"/>
        </w:rPr>
        <w:t xml:space="preserve"> асфальтирована</w:t>
      </w:r>
    </w:p>
    <w:p w:rsidR="00397401" w:rsidRPr="008C5378" w:rsidRDefault="00397401" w:rsidP="00397401">
      <w:pPr>
        <w:autoSpaceDE w:val="0"/>
        <w:autoSpaceDN w:val="0"/>
        <w:adjustRightInd w:val="0"/>
        <w:spacing w:after="0" w:line="240" w:lineRule="auto"/>
        <w:rPr>
          <w:rFonts w:ascii="Times New Roman" w:hAnsi="Times New Roman" w:cs="Times New Roman"/>
          <w:sz w:val="24"/>
          <w:szCs w:val="24"/>
        </w:rPr>
      </w:pPr>
    </w:p>
    <w:p w:rsidR="00397401" w:rsidRPr="008C5378" w:rsidRDefault="00397401" w:rsidP="00397401">
      <w:pPr>
        <w:suppressAutoHyphens/>
        <w:spacing w:after="0" w:line="240" w:lineRule="auto"/>
        <w:rPr>
          <w:rFonts w:ascii="Times New Roman" w:eastAsia="Times New Roman" w:hAnsi="Times New Roman" w:cs="Times New Roman"/>
          <w:sz w:val="24"/>
          <w:szCs w:val="24"/>
          <w:lang w:eastAsia="ar-SA"/>
        </w:rPr>
      </w:pPr>
      <w:r w:rsidRPr="008C5378">
        <w:rPr>
          <w:rFonts w:ascii="Times New Roman" w:eastAsia="Times New Roman" w:hAnsi="Times New Roman" w:cs="Times New Roman"/>
          <w:b/>
          <w:bCs/>
          <w:sz w:val="24"/>
          <w:szCs w:val="24"/>
          <w:lang w:eastAsia="ar-SA"/>
        </w:rPr>
        <w:t>Библиотечно-информационное оснащение образовательного процесса</w:t>
      </w:r>
    </w:p>
    <w:p w:rsidR="00397401" w:rsidRPr="008C5378" w:rsidRDefault="00397401" w:rsidP="00397401">
      <w:pPr>
        <w:suppressAutoHyphens/>
        <w:spacing w:after="0" w:line="20" w:lineRule="exact"/>
        <w:rPr>
          <w:rFonts w:ascii="Times New Roman" w:eastAsia="Times New Roman" w:hAnsi="Times New Roman" w:cs="Times New Roman"/>
          <w:sz w:val="24"/>
          <w:szCs w:val="24"/>
          <w:lang w:eastAsia="ar-SA"/>
        </w:rPr>
      </w:pPr>
    </w:p>
    <w:p w:rsidR="00397401" w:rsidRPr="008C5378" w:rsidRDefault="00397401" w:rsidP="00397401">
      <w:pPr>
        <w:shd w:val="clear" w:color="auto" w:fill="FFFFFF"/>
        <w:suppressAutoHyphens/>
        <w:spacing w:before="19" w:after="0" w:line="240" w:lineRule="auto"/>
        <w:ind w:right="14"/>
        <w:rPr>
          <w:rFonts w:ascii="Times New Roman" w:eastAsia="Times New Roman" w:hAnsi="Times New Roman" w:cs="Times New Roman"/>
          <w:b/>
          <w:bCs/>
          <w:iCs/>
          <w:sz w:val="24"/>
          <w:szCs w:val="24"/>
          <w:lang w:eastAsia="ar-SA"/>
        </w:rPr>
      </w:pPr>
      <w:r w:rsidRPr="008C5378">
        <w:rPr>
          <w:rFonts w:ascii="Times New Roman" w:eastAsia="Times New Roman" w:hAnsi="Times New Roman" w:cs="Times New Roman"/>
          <w:b/>
          <w:sz w:val="24"/>
          <w:szCs w:val="24"/>
          <w:lang w:eastAsia="ar-SA"/>
        </w:rPr>
        <w:t xml:space="preserve">  Обеспеченность учебной литературой</w:t>
      </w:r>
    </w:p>
    <w:p w:rsidR="00397401" w:rsidRPr="008C5378" w:rsidRDefault="00397401" w:rsidP="00397401">
      <w:pPr>
        <w:suppressAutoHyphens/>
        <w:spacing w:after="0" w:line="240" w:lineRule="auto"/>
        <w:rPr>
          <w:rFonts w:ascii="Times New Roman" w:eastAsia="Times New Roman" w:hAnsi="Times New Roman" w:cs="Times New Roman"/>
          <w:b/>
          <w:sz w:val="24"/>
          <w:szCs w:val="24"/>
          <w:lang w:eastAsia="ar-SA"/>
        </w:rPr>
      </w:pPr>
    </w:p>
    <w:tbl>
      <w:tblPr>
        <w:tblW w:w="9900" w:type="dxa"/>
        <w:tblInd w:w="-252" w:type="dxa"/>
        <w:tblLayout w:type="fixed"/>
        <w:tblLook w:val="0000"/>
      </w:tblPr>
      <w:tblGrid>
        <w:gridCol w:w="4464"/>
        <w:gridCol w:w="5436"/>
      </w:tblGrid>
      <w:tr w:rsidR="00397401" w:rsidRPr="008C5378" w:rsidTr="00A655DA">
        <w:trPr>
          <w:trHeight w:val="1064"/>
        </w:trPr>
        <w:tc>
          <w:tcPr>
            <w:tcW w:w="4464" w:type="dxa"/>
            <w:tcBorders>
              <w:top w:val="single" w:sz="4" w:space="0" w:color="000000"/>
              <w:left w:val="single" w:sz="4" w:space="0" w:color="000000"/>
              <w:bottom w:val="single" w:sz="4" w:space="0" w:color="000000"/>
            </w:tcBorders>
            <w:shd w:val="clear" w:color="auto" w:fill="auto"/>
          </w:tcPr>
          <w:p w:rsidR="00397401" w:rsidRPr="008C5378" w:rsidRDefault="00397401" w:rsidP="00397401">
            <w:pPr>
              <w:suppressAutoHyphens/>
              <w:snapToGrid w:val="0"/>
              <w:spacing w:after="0" w:line="240" w:lineRule="auto"/>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Уровень обеспеченности учебной литературой федерального перечня</w:t>
            </w:r>
          </w:p>
        </w:tc>
        <w:tc>
          <w:tcPr>
            <w:tcW w:w="5436" w:type="dxa"/>
            <w:tcBorders>
              <w:top w:val="single" w:sz="4" w:space="0" w:color="000000"/>
              <w:left w:val="single" w:sz="4" w:space="0" w:color="000000"/>
              <w:bottom w:val="single" w:sz="4" w:space="0" w:color="000000"/>
              <w:right w:val="single" w:sz="4" w:space="0" w:color="000000"/>
            </w:tcBorders>
            <w:shd w:val="clear" w:color="auto" w:fill="auto"/>
          </w:tcPr>
          <w:p w:rsidR="00397401" w:rsidRPr="008C5378" w:rsidRDefault="00397401" w:rsidP="00397401">
            <w:pPr>
              <w:suppressAutoHyphens/>
              <w:snapToGrid w:val="0"/>
              <w:spacing w:after="0" w:line="240" w:lineRule="auto"/>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1 классы — 100 %</w:t>
            </w:r>
          </w:p>
          <w:p w:rsidR="00397401" w:rsidRPr="008C5378" w:rsidRDefault="00397401" w:rsidP="00397401">
            <w:pPr>
              <w:suppressAutoHyphens/>
              <w:snapToGrid w:val="0"/>
              <w:spacing w:after="0" w:line="240" w:lineRule="auto"/>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2-4 классы — 100 %</w:t>
            </w:r>
          </w:p>
          <w:p w:rsidR="00397401" w:rsidRPr="008C5378" w:rsidRDefault="00397401" w:rsidP="00397401">
            <w:pPr>
              <w:suppressAutoHyphens/>
              <w:snapToGrid w:val="0"/>
              <w:spacing w:after="0" w:line="240" w:lineRule="auto"/>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5-9 классы — 100 %</w:t>
            </w:r>
          </w:p>
          <w:p w:rsidR="00397401" w:rsidRPr="008C5378" w:rsidRDefault="00397401" w:rsidP="00397401">
            <w:pPr>
              <w:suppressAutoHyphens/>
              <w:snapToGrid w:val="0"/>
              <w:spacing w:after="0" w:line="240" w:lineRule="auto"/>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10-11классы – 100 %</w:t>
            </w:r>
          </w:p>
          <w:p w:rsidR="00397401" w:rsidRPr="008C5378" w:rsidRDefault="00397401" w:rsidP="00397401">
            <w:pPr>
              <w:suppressAutoHyphens/>
              <w:snapToGrid w:val="0"/>
              <w:spacing w:after="0" w:line="240" w:lineRule="auto"/>
              <w:rPr>
                <w:rFonts w:ascii="Times New Roman" w:eastAsia="Times New Roman" w:hAnsi="Times New Roman" w:cs="Times New Roman"/>
                <w:sz w:val="24"/>
                <w:szCs w:val="24"/>
                <w:lang w:eastAsia="ar-SA"/>
              </w:rPr>
            </w:pPr>
          </w:p>
        </w:tc>
      </w:tr>
      <w:tr w:rsidR="00397401" w:rsidRPr="008C5378" w:rsidTr="00A655DA">
        <w:trPr>
          <w:trHeight w:val="562"/>
        </w:trPr>
        <w:tc>
          <w:tcPr>
            <w:tcW w:w="4464" w:type="dxa"/>
            <w:tcBorders>
              <w:top w:val="single" w:sz="4" w:space="0" w:color="000000"/>
              <w:left w:val="single" w:sz="4" w:space="0" w:color="000000"/>
              <w:bottom w:val="single" w:sz="4" w:space="0" w:color="000000"/>
            </w:tcBorders>
            <w:shd w:val="clear" w:color="auto" w:fill="auto"/>
          </w:tcPr>
          <w:p w:rsidR="00397401" w:rsidRPr="008C5378" w:rsidRDefault="00397401" w:rsidP="00397401">
            <w:pPr>
              <w:suppressAutoHyphens/>
              <w:snapToGrid w:val="0"/>
              <w:spacing w:after="0" w:line="240" w:lineRule="auto"/>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Уровень обеспеченности учебной литературой регионального перечня</w:t>
            </w:r>
          </w:p>
        </w:tc>
        <w:tc>
          <w:tcPr>
            <w:tcW w:w="5436" w:type="dxa"/>
            <w:tcBorders>
              <w:top w:val="single" w:sz="4" w:space="0" w:color="000000"/>
              <w:left w:val="single" w:sz="4" w:space="0" w:color="000000"/>
              <w:bottom w:val="single" w:sz="4" w:space="0" w:color="000000"/>
              <w:right w:val="single" w:sz="4" w:space="0" w:color="000000"/>
            </w:tcBorders>
            <w:shd w:val="clear" w:color="auto" w:fill="auto"/>
          </w:tcPr>
          <w:p w:rsidR="00397401" w:rsidRPr="008C5378" w:rsidRDefault="00397401" w:rsidP="00397401">
            <w:pPr>
              <w:suppressAutoHyphens/>
              <w:snapToGrid w:val="0"/>
              <w:spacing w:after="0" w:line="240" w:lineRule="auto"/>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1 классы — 100 %</w:t>
            </w:r>
          </w:p>
          <w:p w:rsidR="00397401" w:rsidRPr="008C5378" w:rsidRDefault="00397401" w:rsidP="00397401">
            <w:pPr>
              <w:suppressAutoHyphens/>
              <w:snapToGrid w:val="0"/>
              <w:spacing w:after="0" w:line="240" w:lineRule="auto"/>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2-4 классы — 100 %</w:t>
            </w:r>
          </w:p>
          <w:p w:rsidR="00397401" w:rsidRPr="008C5378" w:rsidRDefault="00397401" w:rsidP="00397401">
            <w:pPr>
              <w:suppressAutoHyphens/>
              <w:snapToGrid w:val="0"/>
              <w:spacing w:after="0" w:line="240" w:lineRule="auto"/>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5-9 классы — 100 %</w:t>
            </w:r>
          </w:p>
          <w:p w:rsidR="00397401" w:rsidRPr="008C5378" w:rsidRDefault="00397401" w:rsidP="00397401">
            <w:pPr>
              <w:suppressAutoHyphens/>
              <w:snapToGrid w:val="0"/>
              <w:spacing w:after="0" w:line="240" w:lineRule="auto"/>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10-11классы -100 %</w:t>
            </w:r>
          </w:p>
          <w:p w:rsidR="00397401" w:rsidRPr="008C5378" w:rsidRDefault="00397401" w:rsidP="00397401">
            <w:pPr>
              <w:suppressAutoHyphens/>
              <w:snapToGrid w:val="0"/>
              <w:spacing w:after="0" w:line="240" w:lineRule="auto"/>
              <w:rPr>
                <w:rFonts w:ascii="Times New Roman" w:eastAsia="Times New Roman" w:hAnsi="Times New Roman" w:cs="Times New Roman"/>
                <w:sz w:val="24"/>
                <w:szCs w:val="24"/>
                <w:lang w:eastAsia="ar-SA"/>
              </w:rPr>
            </w:pPr>
          </w:p>
        </w:tc>
      </w:tr>
      <w:tr w:rsidR="00397401" w:rsidRPr="008C5378" w:rsidTr="00A655DA">
        <w:trPr>
          <w:trHeight w:val="562"/>
        </w:trPr>
        <w:tc>
          <w:tcPr>
            <w:tcW w:w="4464" w:type="dxa"/>
            <w:tcBorders>
              <w:top w:val="single" w:sz="4" w:space="0" w:color="000000"/>
              <w:left w:val="single" w:sz="4" w:space="0" w:color="000000"/>
              <w:bottom w:val="single" w:sz="4" w:space="0" w:color="000000"/>
            </w:tcBorders>
            <w:shd w:val="clear" w:color="auto" w:fill="auto"/>
          </w:tcPr>
          <w:p w:rsidR="00397401" w:rsidRPr="008C5378" w:rsidRDefault="00397401" w:rsidP="00397401">
            <w:pPr>
              <w:suppressAutoHyphens/>
              <w:snapToGrid w:val="0"/>
              <w:spacing w:after="0" w:line="240" w:lineRule="auto"/>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Уровень обеспеченности электронной литературой</w:t>
            </w:r>
          </w:p>
        </w:tc>
        <w:tc>
          <w:tcPr>
            <w:tcW w:w="5436" w:type="dxa"/>
            <w:tcBorders>
              <w:top w:val="single" w:sz="4" w:space="0" w:color="000000"/>
              <w:left w:val="single" w:sz="4" w:space="0" w:color="000000"/>
              <w:bottom w:val="single" w:sz="4" w:space="0" w:color="000000"/>
              <w:right w:val="single" w:sz="4" w:space="0" w:color="000000"/>
            </w:tcBorders>
            <w:shd w:val="clear" w:color="auto" w:fill="auto"/>
          </w:tcPr>
          <w:p w:rsidR="00397401" w:rsidRPr="008C5378" w:rsidRDefault="00397401" w:rsidP="00397401">
            <w:pPr>
              <w:suppressAutoHyphens/>
              <w:snapToGrid w:val="0"/>
              <w:spacing w:after="0" w:line="240" w:lineRule="auto"/>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Электронные пособия -145 шт., в школьной библиотеке, 145 у учителей</w:t>
            </w:r>
          </w:p>
          <w:p w:rsidR="00397401" w:rsidRPr="008C5378" w:rsidRDefault="00397401" w:rsidP="00397401">
            <w:pPr>
              <w:suppressAutoHyphens/>
              <w:snapToGrid w:val="0"/>
              <w:spacing w:after="0" w:line="240" w:lineRule="auto"/>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Учебники с электронным приложением -26 шт</w:t>
            </w:r>
          </w:p>
        </w:tc>
      </w:tr>
    </w:tbl>
    <w:p w:rsidR="00397401" w:rsidRDefault="00397401" w:rsidP="00397401">
      <w:pPr>
        <w:suppressAutoHyphens/>
        <w:spacing w:after="0" w:line="240" w:lineRule="auto"/>
        <w:ind w:firstLine="708"/>
        <w:jc w:val="center"/>
        <w:rPr>
          <w:rFonts w:ascii="Times New Roman" w:eastAsia="Times New Roman" w:hAnsi="Times New Roman" w:cs="Times New Roman"/>
          <w:b/>
          <w:sz w:val="24"/>
          <w:szCs w:val="24"/>
          <w:lang w:eastAsia="ar-SA"/>
        </w:rPr>
      </w:pPr>
    </w:p>
    <w:p w:rsidR="003A5140" w:rsidRPr="003A5140" w:rsidRDefault="003A5140" w:rsidP="003A5140">
      <w:pPr>
        <w:tabs>
          <w:tab w:val="left" w:pos="3560"/>
        </w:tabs>
        <w:spacing w:after="0"/>
        <w:ind w:hanging="1440"/>
        <w:jc w:val="center"/>
        <w:rPr>
          <w:rFonts w:ascii="Times New Roman" w:eastAsia="Times New Roman" w:hAnsi="Times New Roman" w:cs="Times New Roman"/>
          <w:b/>
          <w:sz w:val="28"/>
          <w:lang w:eastAsia="ru-RU"/>
        </w:rPr>
      </w:pPr>
      <w:r w:rsidRPr="003A5140">
        <w:rPr>
          <w:rFonts w:ascii="Times New Roman" w:eastAsia="Times New Roman" w:hAnsi="Times New Roman" w:cs="Times New Roman"/>
          <w:b/>
          <w:sz w:val="28"/>
          <w:lang w:eastAsia="ru-RU"/>
        </w:rPr>
        <w:t>Перечень учебников и учебных пособий</w:t>
      </w:r>
    </w:p>
    <w:p w:rsidR="003A5140" w:rsidRPr="003A5140" w:rsidRDefault="003A5140" w:rsidP="003A5140">
      <w:pPr>
        <w:tabs>
          <w:tab w:val="left" w:pos="3560"/>
        </w:tabs>
        <w:spacing w:after="0"/>
        <w:ind w:hanging="1440"/>
        <w:jc w:val="center"/>
        <w:rPr>
          <w:rFonts w:ascii="Times New Roman" w:eastAsia="Times New Roman" w:hAnsi="Times New Roman" w:cs="Times New Roman"/>
          <w:b/>
          <w:sz w:val="28"/>
          <w:lang w:eastAsia="ru-RU"/>
        </w:rPr>
      </w:pPr>
      <w:r w:rsidRPr="003A5140">
        <w:rPr>
          <w:rFonts w:ascii="Times New Roman" w:eastAsia="Times New Roman" w:hAnsi="Times New Roman" w:cs="Times New Roman"/>
          <w:b/>
          <w:sz w:val="28"/>
          <w:lang w:eastAsia="ru-RU"/>
        </w:rPr>
        <w:t xml:space="preserve">         для реализации образовател</w:t>
      </w:r>
      <w:r>
        <w:rPr>
          <w:rFonts w:ascii="Times New Roman" w:eastAsia="Times New Roman" w:hAnsi="Times New Roman" w:cs="Times New Roman"/>
          <w:b/>
          <w:sz w:val="28"/>
          <w:lang w:eastAsia="ru-RU"/>
        </w:rPr>
        <w:t xml:space="preserve">ьных программ </w:t>
      </w:r>
    </w:p>
    <w:p w:rsidR="003A5140" w:rsidRPr="003A5140" w:rsidRDefault="003A5140" w:rsidP="003A5140">
      <w:pPr>
        <w:tabs>
          <w:tab w:val="left" w:pos="3560"/>
        </w:tabs>
        <w:spacing w:after="0"/>
        <w:ind w:hanging="1440"/>
        <w:jc w:val="center"/>
        <w:rPr>
          <w:rFonts w:ascii="Times New Roman" w:eastAsia="Times New Roman" w:hAnsi="Times New Roman" w:cs="Times New Roman"/>
          <w:b/>
          <w:sz w:val="28"/>
          <w:lang w:eastAsia="ru-RU"/>
        </w:rPr>
      </w:pPr>
      <w:r w:rsidRPr="003A5140">
        <w:rPr>
          <w:rFonts w:ascii="Times New Roman" w:eastAsia="Times New Roman" w:hAnsi="Times New Roman" w:cs="Times New Roman"/>
          <w:b/>
          <w:sz w:val="28"/>
          <w:lang w:eastAsia="ru-RU"/>
        </w:rPr>
        <w:t xml:space="preserve">        основного общего о</w:t>
      </w:r>
      <w:r w:rsidR="00681398">
        <w:rPr>
          <w:rFonts w:ascii="Times New Roman" w:eastAsia="Times New Roman" w:hAnsi="Times New Roman" w:cs="Times New Roman"/>
          <w:b/>
          <w:sz w:val="28"/>
          <w:lang w:eastAsia="ru-RU"/>
        </w:rPr>
        <w:t>бразования в МБОУ СОШ с. Рсае</w:t>
      </w:r>
      <w:r w:rsidRPr="003A5140">
        <w:rPr>
          <w:rFonts w:ascii="Times New Roman" w:eastAsia="Times New Roman" w:hAnsi="Times New Roman" w:cs="Times New Roman"/>
          <w:b/>
          <w:sz w:val="28"/>
          <w:lang w:eastAsia="ru-RU"/>
        </w:rPr>
        <w:t>во</w:t>
      </w:r>
    </w:p>
    <w:p w:rsidR="003A5140" w:rsidRPr="003A5140" w:rsidRDefault="003A5140" w:rsidP="003A5140">
      <w:pPr>
        <w:tabs>
          <w:tab w:val="left" w:pos="3560"/>
        </w:tabs>
        <w:spacing w:after="0"/>
        <w:ind w:hanging="1440"/>
        <w:jc w:val="center"/>
        <w:rPr>
          <w:rFonts w:ascii="Times New Roman" w:eastAsia="Times New Roman" w:hAnsi="Times New Roman" w:cs="Times New Roman"/>
          <w:b/>
          <w:sz w:val="28"/>
          <w:lang w:eastAsia="ru-RU"/>
        </w:rPr>
      </w:pPr>
      <w:r w:rsidRPr="003A5140">
        <w:rPr>
          <w:rFonts w:ascii="Times New Roman" w:eastAsia="Times New Roman" w:hAnsi="Times New Roman" w:cs="Times New Roman"/>
          <w:b/>
          <w:sz w:val="28"/>
          <w:lang w:eastAsia="ru-RU"/>
        </w:rPr>
        <w:t>в  2019-2020 учебном  году</w:t>
      </w:r>
    </w:p>
    <w:p w:rsidR="003A5140" w:rsidRDefault="003A5140" w:rsidP="00397401">
      <w:pPr>
        <w:suppressAutoHyphens/>
        <w:spacing w:after="0" w:line="240" w:lineRule="auto"/>
        <w:ind w:firstLine="708"/>
        <w:jc w:val="center"/>
        <w:rPr>
          <w:rFonts w:ascii="Times New Roman" w:eastAsia="Times New Roman" w:hAnsi="Times New Roman" w:cs="Times New Roman"/>
          <w:b/>
          <w:sz w:val="24"/>
          <w:szCs w:val="24"/>
          <w:lang w:eastAsia="ar-SA"/>
        </w:rPr>
      </w:pPr>
    </w:p>
    <w:tbl>
      <w:tblPr>
        <w:tblW w:w="9358" w:type="dxa"/>
        <w:tblInd w:w="108" w:type="dxa"/>
        <w:tblCellMar>
          <w:left w:w="10" w:type="dxa"/>
          <w:right w:w="10" w:type="dxa"/>
        </w:tblCellMar>
        <w:tblLook w:val="04A0"/>
      </w:tblPr>
      <w:tblGrid>
        <w:gridCol w:w="851"/>
        <w:gridCol w:w="4338"/>
        <w:gridCol w:w="4169"/>
      </w:tblGrid>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5/10</w:t>
            </w:r>
          </w:p>
        </w:tc>
        <w:tc>
          <w:tcPr>
            <w:tcW w:w="43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Математика, Мерзляк А,Г.,ПолонскийВ.Б.</w:t>
            </w:r>
          </w:p>
        </w:tc>
        <w:tc>
          <w:tcPr>
            <w:tcW w:w="41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 xml:space="preserve">2017 Вентана–граф </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Английский язык, Ваулина Ю.Е.</w:t>
            </w:r>
          </w:p>
        </w:tc>
        <w:tc>
          <w:tcPr>
            <w:tcW w:w="41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 xml:space="preserve">2015 Просвещение </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Всеобщая история . история древнего мира, Вигасин А.А.</w:t>
            </w:r>
          </w:p>
        </w:tc>
        <w:tc>
          <w:tcPr>
            <w:tcW w:w="41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 xml:space="preserve">2015 Просвещение </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Русский язык ,ЛадыженскаяТ.А.</w:t>
            </w:r>
          </w:p>
        </w:tc>
        <w:tc>
          <w:tcPr>
            <w:tcW w:w="41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 xml:space="preserve">2016 Просвещение </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Литература в 2 частях, КоровинаВ.Я.</w:t>
            </w:r>
          </w:p>
        </w:tc>
        <w:tc>
          <w:tcPr>
            <w:tcW w:w="41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 xml:space="preserve">2015 Просвещение </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Биология ,ПонамареваИ.Н.</w:t>
            </w:r>
          </w:p>
        </w:tc>
        <w:tc>
          <w:tcPr>
            <w:tcW w:w="41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 xml:space="preserve">2014 Вентана-граф </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Татар теле ,ШамсутдиноваР.Р.</w:t>
            </w:r>
          </w:p>
        </w:tc>
        <w:tc>
          <w:tcPr>
            <w:tcW w:w="41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2019 Магариф вакыт</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Эдабият ,ХасановаФ.Ф.</w:t>
            </w:r>
          </w:p>
        </w:tc>
        <w:tc>
          <w:tcPr>
            <w:tcW w:w="41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2018 Магариф вакыт</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Технология, Синица Н.В.</w:t>
            </w:r>
          </w:p>
        </w:tc>
        <w:tc>
          <w:tcPr>
            <w:tcW w:w="41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 xml:space="preserve">2014 Вентана- граф </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География ,ЛетягинА.А.</w:t>
            </w:r>
          </w:p>
        </w:tc>
        <w:tc>
          <w:tcPr>
            <w:tcW w:w="41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 xml:space="preserve">2015 Вентана- граф </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Башкирский учебное пособие, ХажинВ.</w:t>
            </w:r>
          </w:p>
        </w:tc>
        <w:tc>
          <w:tcPr>
            <w:tcW w:w="41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2017 Китап</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Изобразительное искусство ,НеменскийЛ.А.</w:t>
            </w:r>
          </w:p>
        </w:tc>
        <w:tc>
          <w:tcPr>
            <w:tcW w:w="41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2015 Просвещение</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Музыка ,Сергеева Г.П.,КритскаяЕ.Д.</w:t>
            </w:r>
          </w:p>
        </w:tc>
        <w:tc>
          <w:tcPr>
            <w:tcW w:w="41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2016 Просвещение</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Физ.Культура 5-7кл, С.В.Гурьев</w:t>
            </w:r>
          </w:p>
        </w:tc>
        <w:tc>
          <w:tcPr>
            <w:tcW w:w="41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 xml:space="preserve">2014 Русское слово </w:t>
            </w:r>
          </w:p>
        </w:tc>
      </w:tr>
    </w:tbl>
    <w:p w:rsidR="003A5140" w:rsidRPr="003A5140" w:rsidRDefault="003A5140" w:rsidP="003A5140">
      <w:pPr>
        <w:rPr>
          <w:rFonts w:ascii="Times New Roman" w:eastAsia="Times New Roman" w:hAnsi="Times New Roman" w:cs="Times New Roman"/>
          <w:sz w:val="24"/>
          <w:szCs w:val="24"/>
          <w:lang w:eastAsia="ru-RU"/>
        </w:rPr>
      </w:pPr>
    </w:p>
    <w:tbl>
      <w:tblPr>
        <w:tblW w:w="9356" w:type="dxa"/>
        <w:tblInd w:w="108" w:type="dxa"/>
        <w:tblCellMar>
          <w:left w:w="10" w:type="dxa"/>
          <w:right w:w="10" w:type="dxa"/>
        </w:tblCellMar>
        <w:tblLook w:val="04A0"/>
      </w:tblPr>
      <w:tblGrid>
        <w:gridCol w:w="851"/>
        <w:gridCol w:w="4394"/>
        <w:gridCol w:w="4111"/>
      </w:tblGrid>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6/6</w:t>
            </w: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Математика, Мерзляк А.Г.Полонский В.Б.</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2017 Вентана-граф</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Всеобщая история ,В. А. Ведюшкин</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2016 Просвещение</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История России, Е. В. Пчелов</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2016 Руское слово</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Обществознание, Боголюбов Л.Н.</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 xml:space="preserve">2016 Просвещение </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Английский язык ,Ваулина Ю.Е.</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2016 Просвещение</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Баш.язык ,Хажин В.</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2012 Китап</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Русский язык,М.Т.Баранов</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2016 Просвещение</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imes New Roman" w:hAnsi="Times New Roman" w:cs="Times New Roman"/>
                <w:sz w:val="24"/>
                <w:szCs w:val="24"/>
                <w:lang w:eastAsia="ru-RU"/>
              </w:rPr>
            </w:pPr>
            <w:r w:rsidRPr="003A5140">
              <w:rPr>
                <w:rFonts w:ascii="Times New Roman" w:eastAsia="Times New Roman" w:hAnsi="Times New Roman" w:cs="Times New Roman"/>
                <w:sz w:val="24"/>
                <w:szCs w:val="24"/>
                <w:lang w:eastAsia="ru-RU"/>
              </w:rPr>
              <w:t>Литература, Коровина В.Я.</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imes New Roman" w:hAnsi="Times New Roman" w:cs="Times New Roman"/>
                <w:sz w:val="24"/>
                <w:szCs w:val="24"/>
                <w:lang w:eastAsia="ru-RU"/>
              </w:rPr>
            </w:pPr>
            <w:r w:rsidRPr="003A5140">
              <w:rPr>
                <w:rFonts w:ascii="Times New Roman" w:eastAsia="Times New Roman" w:hAnsi="Times New Roman" w:cs="Times New Roman"/>
                <w:sz w:val="24"/>
                <w:szCs w:val="24"/>
                <w:lang w:eastAsia="ru-RU"/>
              </w:rPr>
              <w:t>2016 Просвещение</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Биология ,ПонамареваИ.Н,</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2016 Вентана- граф</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Татар теле,  Р.К.Сагдиева</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2017 Магариф-вакыт</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Эдабият, Хасанова Ф.Ф</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2018 Магариф</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География ,ДроновВ.П.</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 xml:space="preserve">2016 Дрофа </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Технология, Н.В.Синица</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2015 Вентана-граф</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Музыка ,Г.П.Сергеева</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2016 Просвещение</w:t>
            </w:r>
          </w:p>
        </w:tc>
      </w:tr>
      <w:tr w:rsidR="003A5140" w:rsidRPr="003A5140" w:rsidTr="003F3DD8">
        <w:trPr>
          <w:trHeight w:val="575"/>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ИЗО, Л,А,Неменский</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2016 Просвещение</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Физ.культура, Гурьев С.В, 5-6кл.</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2014 Русское слово</w:t>
            </w:r>
          </w:p>
        </w:tc>
      </w:tr>
    </w:tbl>
    <w:p w:rsidR="003A5140" w:rsidRPr="003A5140" w:rsidRDefault="003A5140" w:rsidP="003A5140">
      <w:pPr>
        <w:rPr>
          <w:rFonts w:ascii="Times New Roman" w:eastAsia="Times New Roman" w:hAnsi="Times New Roman" w:cs="Times New Roman"/>
          <w:sz w:val="24"/>
          <w:szCs w:val="24"/>
          <w:lang w:eastAsia="ru-RU"/>
        </w:rPr>
      </w:pPr>
    </w:p>
    <w:tbl>
      <w:tblPr>
        <w:tblW w:w="0" w:type="auto"/>
        <w:tblInd w:w="108" w:type="dxa"/>
        <w:tblCellMar>
          <w:left w:w="10" w:type="dxa"/>
          <w:right w:w="10" w:type="dxa"/>
        </w:tblCellMar>
        <w:tblLook w:val="04A0"/>
      </w:tblPr>
      <w:tblGrid>
        <w:gridCol w:w="832"/>
        <w:gridCol w:w="4370"/>
        <w:gridCol w:w="3976"/>
      </w:tblGrid>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7/7</w:t>
            </w: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Алгебра,Ю.Н.Макарыч.МиндюкН.Г.</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2019 Просвещение</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 xml:space="preserve">Геометрия 7-9кл. Атанасян Л.С. </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 xml:space="preserve">2019 Вентана- граф </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История России,Е,В,Пчелов. П.В,Лукин</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 xml:space="preserve">2017 Русское слово </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История новое время, Ведюшкин В,А,</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2017 Просвещение</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Обществознание, Л,Н,Боголюбов</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2017 Просвещение</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Культура Баш-а, И,Г,Галин</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2010 Уфа.Китап</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Английский язык, Ю,Е,Ваулина</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2017 Просвещение</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Русский язык, БарановМ,Т., Ладыженская Т.А.</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2017 Просвещение</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Литература, КоровинаВ,Я,</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 xml:space="preserve">2017 Просвещение </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Биология, ПонамареваИ,Н,</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 xml:space="preserve">2013 Вентана- граф </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Физика ,ПерышкинА,В,</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 xml:space="preserve">2017 Дрофа </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Татар теле, Р,К,Сагдиева</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2017 Магариф вакыт</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Эдэбият, Хасанова Ф.Ф.</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2018 Магариф.Казан</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География, В,А,Коринская</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 xml:space="preserve">2017 Дрофа </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Технология ,Н.В.Синица</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 xml:space="preserve">2017 Вентана- граф </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ИЗО ,НеменскийЛ.А.</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 xml:space="preserve">2017 Просвещение </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Музыка, Г,П,Сергеева</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 xml:space="preserve">2017 Просвещение </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Информатика, Л,Л,Босова</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 xml:space="preserve">2017 Бином  Лаборатория знаний </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Физ.культура,С,В,Гурьев 5-7 кл.</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 xml:space="preserve">2014 Русское слово </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 xml:space="preserve"> Баш .язык , В,И,Хажин</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2017 Уфа.Китап</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8/7</w:t>
            </w: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Алгебра ,Макарычев Ю.Н.МиндюкН.Г.</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 xml:space="preserve">2019 Просвещение </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imes New Roman" w:hAnsi="Times New Roman" w:cs="Times New Roman"/>
                <w:sz w:val="24"/>
                <w:szCs w:val="24"/>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imes New Roman" w:hAnsi="Times New Roman" w:cs="Times New Roman"/>
                <w:sz w:val="24"/>
                <w:szCs w:val="24"/>
                <w:lang w:eastAsia="ru-RU"/>
              </w:rPr>
            </w:pPr>
            <w:r w:rsidRPr="003A5140">
              <w:rPr>
                <w:rFonts w:ascii="Times New Roman" w:eastAsia="Times New Roman" w:hAnsi="Times New Roman" w:cs="Times New Roman"/>
                <w:sz w:val="24"/>
                <w:szCs w:val="24"/>
                <w:lang w:eastAsia="ru-RU"/>
              </w:rPr>
              <w:t>ИЗО, Л.А.Неменский</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imes New Roman" w:hAnsi="Times New Roman" w:cs="Times New Roman"/>
                <w:sz w:val="24"/>
                <w:szCs w:val="24"/>
                <w:lang w:eastAsia="ru-RU"/>
              </w:rPr>
            </w:pPr>
            <w:r w:rsidRPr="003A5140">
              <w:rPr>
                <w:rFonts w:ascii="Times New Roman" w:eastAsia="Times New Roman" w:hAnsi="Times New Roman" w:cs="Times New Roman"/>
                <w:sz w:val="24"/>
                <w:szCs w:val="24"/>
                <w:lang w:eastAsia="ru-RU"/>
              </w:rPr>
              <w:t>2017 Просвещение</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Геометрия ,Л,С,Анасян</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 xml:space="preserve">2019 Просвещение </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История России, В.Н.Захаров</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 xml:space="preserve">2018 Просвещение </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История новое время,А,С,Медяков</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 xml:space="preserve">2018 Просвещение </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Обществознание, БоголюбовЛ,Н,</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 xml:space="preserve">2018 Просвещение </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Культура баш. Галин И .Г.</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Уфа,Китап</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Английский язык, Ваулина Ю.Е.Дули Д.</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2018 Просвещение</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Баш.язык,В,И,Хажин</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2017 Уфа ,Китап</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Русский язык , Л.А.Тростенцова, Т.А.Ладыженская</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 xml:space="preserve">2018 Просвещение </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Литература ,Коровина В.Я.</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2018 Просвещение</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Биология ,Драгомилов А.Г.</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 xml:space="preserve">2014 Вентана- граф </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Химия, Н.Е.Кузнецова</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 xml:space="preserve">2013 Вентана-  граф </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Физика, А,В,Перышкин</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 xml:space="preserve">2019 Дрофа </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Татар теле ,Сагдиева Р,К,</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2019 Магариф вакыт</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Эдэбият ,Ахмадуллина А.Г.</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2006 Магариф вакыт</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Информатика, Л,Л,Босова</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 xml:space="preserve">2018 Бином </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География,Е,Н,Домогоцких</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 xml:space="preserve">2018 Русское слово </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ОБЖ ,Смирнов А,Т,</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 xml:space="preserve">2014 Просвещение </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Технология ,Синица Н.В.</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 xml:space="preserve">Вентана-граф </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Музыка ,СергееваГ.П.</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2016 Просвещение</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 xml:space="preserve">9/7 </w:t>
            </w: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Алгебра ,Макарыч Ю.Н. Миндюк Н.Г.</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 xml:space="preserve">2019 Просвещение </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Геометрия 7-9кл., Атанасян В,Б,</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 xml:space="preserve">2019 Просвещение </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История России СоловьевК.А.,ШевыревА.П.</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2019 Русское слово</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Обществознание , Боголюбов Л,Н,</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 xml:space="preserve">2019 Просвещение </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Культура баш-а, Галин И,Г,</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2008 Уфа Китап</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Английский язык, Дули Д.</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2019 Просвещение</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Русский язык,БархударовС.Г.КрючковС.Е.</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2019 Просвещение</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Литература ,Коровина В.Я.</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2019 Просвещение</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Биология ,Понамарева И,Н,</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2019 Вентана- граф</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Химия ,Рудзитис Г.Е.</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 xml:space="preserve">2019 Вентана- граф </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Физика ,ПерышкинА,В,</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 xml:space="preserve">2012 Дрофа </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Татар теле ,Сагдиева Р.К.</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2018 Магариф вакыт</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Эдэбият,Хасанова С.С.</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2019 Магариф вакыт</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Информатика , БосоваЛ.Л.</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 xml:space="preserve">2019 Бином </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heme="minorEastAsia" w:hAnsi="Times New Roman" w:cs="Times New Roman"/>
                <w:sz w:val="24"/>
                <w:szCs w:val="24"/>
                <w:lang w:eastAsia="ru-RU"/>
              </w:rPr>
              <w:t>Башкирский язык, Гафаров Б.Б.</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heme="minorEastAsia" w:hAnsi="Times New Roman" w:cs="Times New Roman"/>
                <w:sz w:val="24"/>
                <w:szCs w:val="24"/>
                <w:lang w:eastAsia="ru-RU"/>
              </w:rPr>
              <w:t>Уфа Китап</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Музыка,  Ямалетдинова Н.Г.</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heme="minorEastAsia" w:hAnsi="Times New Roman" w:cs="Times New Roman"/>
                <w:sz w:val="24"/>
                <w:szCs w:val="24"/>
                <w:lang w:eastAsia="ru-RU"/>
              </w:rPr>
            </w:pPr>
            <w:r w:rsidRPr="003A5140">
              <w:rPr>
                <w:rFonts w:ascii="Times New Roman" w:eastAsia="Times New Roman" w:hAnsi="Times New Roman" w:cs="Times New Roman"/>
                <w:sz w:val="24"/>
                <w:szCs w:val="24"/>
                <w:lang w:eastAsia="ru-RU"/>
              </w:rPr>
              <w:t>Уфа Китап</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imes New Roman" w:hAnsi="Times New Roman" w:cs="Times New Roman"/>
                <w:sz w:val="24"/>
                <w:szCs w:val="24"/>
                <w:lang w:eastAsia="ru-RU"/>
              </w:rPr>
            </w:pPr>
            <w:r w:rsidRPr="003A5140">
              <w:rPr>
                <w:rFonts w:ascii="Times New Roman" w:eastAsia="Times New Roman" w:hAnsi="Times New Roman" w:cs="Times New Roman"/>
                <w:sz w:val="24"/>
                <w:szCs w:val="24"/>
                <w:lang w:eastAsia="ru-RU"/>
              </w:rPr>
              <w:t>География,Алексеев А И.</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imes New Roman" w:hAnsi="Times New Roman" w:cs="Times New Roman"/>
                <w:sz w:val="24"/>
                <w:szCs w:val="24"/>
                <w:lang w:eastAsia="ru-RU"/>
              </w:rPr>
            </w:pPr>
            <w:r w:rsidRPr="003A5140">
              <w:rPr>
                <w:rFonts w:ascii="Times New Roman" w:eastAsia="Times New Roman" w:hAnsi="Times New Roman" w:cs="Times New Roman"/>
                <w:sz w:val="24"/>
                <w:szCs w:val="24"/>
                <w:lang w:eastAsia="ru-RU"/>
              </w:rPr>
              <w:t>2019 Просвещение</w:t>
            </w:r>
          </w:p>
        </w:tc>
      </w:tr>
      <w:tr w:rsidR="003A5140" w:rsidRPr="003A5140" w:rsidTr="003F3DD8">
        <w:trPr>
          <w:trHeight w:val="1"/>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Calibri" w:hAnsi="Times New Roman" w:cs="Times New Roman"/>
                <w:sz w:val="24"/>
                <w:szCs w:val="24"/>
                <w:lang w:eastAsia="ru-RU"/>
              </w:rPr>
            </w:pPr>
          </w:p>
        </w:tc>
        <w:tc>
          <w:tcPr>
            <w:tcW w:w="43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imes New Roman" w:hAnsi="Times New Roman" w:cs="Times New Roman"/>
                <w:sz w:val="24"/>
                <w:szCs w:val="24"/>
                <w:lang w:eastAsia="ru-RU"/>
              </w:rPr>
            </w:pPr>
            <w:r w:rsidRPr="003A5140">
              <w:rPr>
                <w:rFonts w:ascii="Times New Roman" w:eastAsia="Times New Roman" w:hAnsi="Times New Roman" w:cs="Times New Roman"/>
                <w:sz w:val="24"/>
                <w:szCs w:val="24"/>
                <w:lang w:eastAsia="ru-RU"/>
              </w:rPr>
              <w:t>Всеобщая история ,Бовыкин Д.Ю.</w:t>
            </w:r>
          </w:p>
        </w:tc>
        <w:tc>
          <w:tcPr>
            <w:tcW w:w="4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3A5140" w:rsidRPr="003A5140" w:rsidRDefault="003A5140" w:rsidP="003A5140">
            <w:pPr>
              <w:spacing w:after="0"/>
              <w:rPr>
                <w:rFonts w:ascii="Times New Roman" w:eastAsia="Times New Roman" w:hAnsi="Times New Roman" w:cs="Times New Roman"/>
                <w:sz w:val="24"/>
                <w:szCs w:val="24"/>
                <w:lang w:eastAsia="ru-RU"/>
              </w:rPr>
            </w:pPr>
            <w:r w:rsidRPr="003A5140">
              <w:rPr>
                <w:rFonts w:ascii="Times New Roman" w:eastAsia="Times New Roman" w:hAnsi="Times New Roman" w:cs="Times New Roman"/>
                <w:sz w:val="24"/>
                <w:szCs w:val="24"/>
                <w:lang w:eastAsia="ru-RU"/>
              </w:rPr>
              <w:t>2019 Просвещение</w:t>
            </w:r>
          </w:p>
        </w:tc>
      </w:tr>
    </w:tbl>
    <w:p w:rsidR="003A5140" w:rsidRPr="008C5378" w:rsidRDefault="003A5140" w:rsidP="003A5140">
      <w:pPr>
        <w:suppressAutoHyphens/>
        <w:spacing w:after="0" w:line="240" w:lineRule="auto"/>
        <w:rPr>
          <w:rFonts w:ascii="Times New Roman" w:eastAsia="Times New Roman" w:hAnsi="Times New Roman" w:cs="Times New Roman"/>
          <w:b/>
          <w:sz w:val="24"/>
          <w:szCs w:val="24"/>
          <w:lang w:eastAsia="ar-SA"/>
        </w:rPr>
      </w:pPr>
    </w:p>
    <w:p w:rsidR="00397401" w:rsidRPr="008C5378" w:rsidRDefault="00397401" w:rsidP="00397401">
      <w:pPr>
        <w:suppressAutoHyphens/>
        <w:spacing w:after="0" w:line="240" w:lineRule="auto"/>
        <w:ind w:firstLine="708"/>
        <w:jc w:val="center"/>
        <w:rPr>
          <w:rFonts w:ascii="Times New Roman" w:eastAsia="Times New Roman" w:hAnsi="Times New Roman" w:cs="Times New Roman"/>
          <w:b/>
          <w:sz w:val="24"/>
          <w:szCs w:val="24"/>
          <w:lang w:eastAsia="ar-SA"/>
        </w:rPr>
      </w:pPr>
      <w:r w:rsidRPr="008C5378">
        <w:rPr>
          <w:rFonts w:ascii="Times New Roman" w:eastAsia="Times New Roman" w:hAnsi="Times New Roman" w:cs="Times New Roman"/>
          <w:b/>
          <w:sz w:val="24"/>
          <w:szCs w:val="24"/>
          <w:lang w:eastAsia="ar-SA"/>
        </w:rPr>
        <w:t xml:space="preserve"> Информационно – техническое оснащение образовательного процесса в образовательном учреждении</w:t>
      </w:r>
    </w:p>
    <w:p w:rsidR="00397401" w:rsidRPr="008C5378" w:rsidRDefault="00397401" w:rsidP="00397401">
      <w:pPr>
        <w:suppressAutoHyphens/>
        <w:spacing w:after="0" w:line="240" w:lineRule="auto"/>
        <w:jc w:val="center"/>
        <w:rPr>
          <w:rFonts w:ascii="Times New Roman" w:eastAsia="Times New Roman" w:hAnsi="Times New Roman" w:cs="Times New Roman"/>
          <w:b/>
          <w:bCs/>
          <w:snapToGrid w:val="0"/>
          <w:sz w:val="24"/>
          <w:szCs w:val="24"/>
          <w:lang w:eastAsia="ar-SA"/>
        </w:rPr>
      </w:pPr>
    </w:p>
    <w:p w:rsidR="00397401" w:rsidRPr="008C5378" w:rsidRDefault="00397401" w:rsidP="00397401">
      <w:pPr>
        <w:suppressAutoHyphens/>
        <w:spacing w:after="0" w:line="240" w:lineRule="auto"/>
        <w:jc w:val="center"/>
        <w:rPr>
          <w:rFonts w:ascii="Times New Roman" w:eastAsia="Times New Roman" w:hAnsi="Times New Roman" w:cs="Times New Roman"/>
          <w:b/>
          <w:bCs/>
          <w:snapToGrid w:val="0"/>
          <w:sz w:val="24"/>
          <w:szCs w:val="24"/>
          <w:lang w:eastAsia="ar-SA"/>
        </w:rPr>
      </w:pPr>
      <w:r w:rsidRPr="008C5378">
        <w:rPr>
          <w:rFonts w:ascii="Times New Roman" w:eastAsia="Times New Roman" w:hAnsi="Times New Roman" w:cs="Times New Roman"/>
          <w:b/>
          <w:bCs/>
          <w:snapToGrid w:val="0"/>
          <w:sz w:val="24"/>
          <w:szCs w:val="24"/>
          <w:lang w:eastAsia="ar-SA"/>
        </w:rPr>
        <w:t>Перечень компьютеров, имеющихся в ОУ</w:t>
      </w:r>
    </w:p>
    <w:p w:rsidR="00397401" w:rsidRPr="008C5378" w:rsidRDefault="00397401" w:rsidP="00397401">
      <w:pPr>
        <w:suppressAutoHyphens/>
        <w:spacing w:after="0" w:line="240" w:lineRule="auto"/>
        <w:rPr>
          <w:rFonts w:ascii="Times New Roman" w:eastAsia="Times New Roman" w:hAnsi="Times New Roman" w:cs="Times New Roman"/>
          <w:snapToGrid w:val="0"/>
          <w:sz w:val="24"/>
          <w:szCs w:val="24"/>
          <w:lang w:eastAsia="ar-SA"/>
        </w:rPr>
      </w:pPr>
    </w:p>
    <w:tbl>
      <w:tblPr>
        <w:tblW w:w="9726" w:type="dxa"/>
        <w:tblInd w:w="-320" w:type="dxa"/>
        <w:tblLayout w:type="fixed"/>
        <w:tblCellMar>
          <w:left w:w="40" w:type="dxa"/>
          <w:right w:w="40" w:type="dxa"/>
        </w:tblCellMar>
        <w:tblLook w:val="0000"/>
      </w:tblPr>
      <w:tblGrid>
        <w:gridCol w:w="2520"/>
        <w:gridCol w:w="1266"/>
        <w:gridCol w:w="900"/>
        <w:gridCol w:w="2832"/>
        <w:gridCol w:w="2208"/>
      </w:tblGrid>
      <w:tr w:rsidR="00397401" w:rsidRPr="008C5378" w:rsidTr="00A655DA">
        <w:trPr>
          <w:trHeight w:val="454"/>
        </w:trPr>
        <w:tc>
          <w:tcPr>
            <w:tcW w:w="2520" w:type="dxa"/>
            <w:tcBorders>
              <w:top w:val="single" w:sz="6" w:space="0" w:color="auto"/>
              <w:left w:val="single" w:sz="6" w:space="0" w:color="auto"/>
              <w:bottom w:val="single" w:sz="6" w:space="0" w:color="auto"/>
              <w:right w:val="single" w:sz="6" w:space="0" w:color="auto"/>
            </w:tcBorders>
          </w:tcPr>
          <w:p w:rsidR="00397401" w:rsidRPr="008C5378" w:rsidRDefault="00397401" w:rsidP="0039740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Тип техники</w:t>
            </w:r>
          </w:p>
        </w:tc>
        <w:tc>
          <w:tcPr>
            <w:tcW w:w="1266" w:type="dxa"/>
            <w:tcBorders>
              <w:top w:val="single" w:sz="6" w:space="0" w:color="auto"/>
              <w:left w:val="single" w:sz="6" w:space="0" w:color="auto"/>
              <w:bottom w:val="single" w:sz="6" w:space="0" w:color="auto"/>
              <w:right w:val="single" w:sz="6" w:space="0" w:color="auto"/>
            </w:tcBorders>
          </w:tcPr>
          <w:p w:rsidR="00397401" w:rsidRPr="008C5378" w:rsidRDefault="00397401" w:rsidP="0039740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Год установки</w:t>
            </w:r>
          </w:p>
        </w:tc>
        <w:tc>
          <w:tcPr>
            <w:tcW w:w="900" w:type="dxa"/>
            <w:tcBorders>
              <w:top w:val="single" w:sz="6" w:space="0" w:color="auto"/>
              <w:left w:val="single" w:sz="6" w:space="0" w:color="auto"/>
              <w:bottom w:val="single" w:sz="6" w:space="0" w:color="auto"/>
              <w:right w:val="single" w:sz="6" w:space="0" w:color="auto"/>
            </w:tcBorders>
          </w:tcPr>
          <w:p w:rsidR="00397401" w:rsidRPr="008C5378" w:rsidRDefault="00397401" w:rsidP="0039740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Количество</w:t>
            </w:r>
          </w:p>
        </w:tc>
        <w:tc>
          <w:tcPr>
            <w:tcW w:w="2832" w:type="dxa"/>
            <w:tcBorders>
              <w:top w:val="single" w:sz="6" w:space="0" w:color="auto"/>
              <w:left w:val="single" w:sz="6" w:space="0" w:color="auto"/>
              <w:bottom w:val="single" w:sz="6" w:space="0" w:color="auto"/>
              <w:right w:val="single" w:sz="6" w:space="0" w:color="auto"/>
            </w:tcBorders>
          </w:tcPr>
          <w:p w:rsidR="00397401" w:rsidRPr="008C5378" w:rsidRDefault="00397401" w:rsidP="0039740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Где установлен (кабинет)</w:t>
            </w:r>
          </w:p>
        </w:tc>
        <w:tc>
          <w:tcPr>
            <w:tcW w:w="2208" w:type="dxa"/>
            <w:tcBorders>
              <w:top w:val="single" w:sz="6" w:space="0" w:color="auto"/>
              <w:left w:val="single" w:sz="6" w:space="0" w:color="auto"/>
              <w:bottom w:val="single" w:sz="6" w:space="0" w:color="auto"/>
              <w:right w:val="single" w:sz="6" w:space="0" w:color="auto"/>
            </w:tcBorders>
          </w:tcPr>
          <w:p w:rsidR="00397401" w:rsidRPr="008C5378" w:rsidRDefault="00397401" w:rsidP="0039740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Кем используется</w:t>
            </w:r>
          </w:p>
        </w:tc>
      </w:tr>
      <w:tr w:rsidR="00397401" w:rsidRPr="008C5378" w:rsidTr="00A655DA">
        <w:trPr>
          <w:trHeight w:val="454"/>
        </w:trPr>
        <w:tc>
          <w:tcPr>
            <w:tcW w:w="2520" w:type="dxa"/>
            <w:tcBorders>
              <w:top w:val="single" w:sz="6" w:space="0" w:color="auto"/>
              <w:left w:val="single" w:sz="6" w:space="0" w:color="auto"/>
              <w:bottom w:val="single" w:sz="6" w:space="0" w:color="auto"/>
              <w:right w:val="single" w:sz="6" w:space="0" w:color="auto"/>
            </w:tcBorders>
          </w:tcPr>
          <w:p w:rsidR="00397401" w:rsidRPr="008C5378" w:rsidRDefault="00397401" w:rsidP="00397401">
            <w:pPr>
              <w:shd w:val="clear" w:color="auto" w:fill="FFFFFF"/>
              <w:suppressAutoHyphens/>
              <w:spacing w:after="0" w:line="240" w:lineRule="auto"/>
              <w:rPr>
                <w:rFonts w:ascii="Times New Roman" w:eastAsia="Times New Roman" w:hAnsi="Times New Roman" w:cs="Times New Roman"/>
                <w:sz w:val="24"/>
                <w:szCs w:val="24"/>
                <w:lang w:val="tt-RU" w:eastAsia="ar-SA"/>
              </w:rPr>
            </w:pPr>
            <w:r w:rsidRPr="008C5378">
              <w:rPr>
                <w:rFonts w:ascii="Times New Roman" w:eastAsia="Times New Roman" w:hAnsi="Times New Roman" w:cs="Times New Roman"/>
                <w:sz w:val="24"/>
                <w:szCs w:val="24"/>
                <w:lang w:val="tt-RU" w:eastAsia="ar-SA"/>
              </w:rPr>
              <w:t>Ноутбук НР</w:t>
            </w:r>
          </w:p>
        </w:tc>
        <w:tc>
          <w:tcPr>
            <w:tcW w:w="1266" w:type="dxa"/>
            <w:tcBorders>
              <w:top w:val="single" w:sz="6" w:space="0" w:color="auto"/>
              <w:left w:val="single" w:sz="6" w:space="0" w:color="auto"/>
              <w:bottom w:val="single" w:sz="6" w:space="0" w:color="auto"/>
              <w:right w:val="single" w:sz="6" w:space="0" w:color="auto"/>
            </w:tcBorders>
          </w:tcPr>
          <w:p w:rsidR="00397401" w:rsidRPr="008C5378" w:rsidRDefault="00397401" w:rsidP="00397401">
            <w:pPr>
              <w:shd w:val="clear" w:color="auto" w:fill="FFFFFF"/>
              <w:suppressAutoHyphens/>
              <w:spacing w:after="0" w:line="240" w:lineRule="auto"/>
              <w:jc w:val="center"/>
              <w:rPr>
                <w:rFonts w:ascii="Times New Roman" w:eastAsia="Times New Roman" w:hAnsi="Times New Roman" w:cs="Times New Roman"/>
                <w:sz w:val="24"/>
                <w:szCs w:val="24"/>
                <w:lang w:val="tt-RU" w:eastAsia="ar-SA"/>
              </w:rPr>
            </w:pPr>
            <w:r w:rsidRPr="008C5378">
              <w:rPr>
                <w:rFonts w:ascii="Times New Roman" w:eastAsia="Times New Roman" w:hAnsi="Times New Roman" w:cs="Times New Roman"/>
                <w:sz w:val="24"/>
                <w:szCs w:val="24"/>
                <w:lang w:val="en-US" w:eastAsia="ar-SA"/>
              </w:rPr>
              <w:t>20</w:t>
            </w:r>
            <w:r w:rsidRPr="008C5378">
              <w:rPr>
                <w:rFonts w:ascii="Times New Roman" w:eastAsia="Times New Roman" w:hAnsi="Times New Roman" w:cs="Times New Roman"/>
                <w:sz w:val="24"/>
                <w:szCs w:val="24"/>
                <w:lang w:val="tt-RU" w:eastAsia="ar-SA"/>
              </w:rPr>
              <w:t>12</w:t>
            </w:r>
          </w:p>
        </w:tc>
        <w:tc>
          <w:tcPr>
            <w:tcW w:w="900" w:type="dxa"/>
            <w:tcBorders>
              <w:top w:val="single" w:sz="6" w:space="0" w:color="auto"/>
              <w:left w:val="single" w:sz="6" w:space="0" w:color="auto"/>
              <w:bottom w:val="single" w:sz="6" w:space="0" w:color="auto"/>
              <w:right w:val="single" w:sz="6" w:space="0" w:color="auto"/>
            </w:tcBorders>
          </w:tcPr>
          <w:p w:rsidR="00397401" w:rsidRPr="008C5378" w:rsidRDefault="00397401" w:rsidP="0039740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1</w:t>
            </w:r>
          </w:p>
        </w:tc>
        <w:tc>
          <w:tcPr>
            <w:tcW w:w="2832" w:type="dxa"/>
            <w:tcBorders>
              <w:top w:val="single" w:sz="6" w:space="0" w:color="auto"/>
              <w:left w:val="single" w:sz="6" w:space="0" w:color="auto"/>
              <w:bottom w:val="single" w:sz="6" w:space="0" w:color="auto"/>
              <w:right w:val="single" w:sz="6" w:space="0" w:color="auto"/>
            </w:tcBorders>
          </w:tcPr>
          <w:p w:rsidR="00397401" w:rsidRPr="008C5378" w:rsidRDefault="00397401" w:rsidP="00397401">
            <w:pPr>
              <w:shd w:val="clear" w:color="auto" w:fill="FFFFFF"/>
              <w:suppressAutoHyphens/>
              <w:spacing w:after="0" w:line="240" w:lineRule="auto"/>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кабинет русского языка и литературы</w:t>
            </w:r>
          </w:p>
        </w:tc>
        <w:tc>
          <w:tcPr>
            <w:tcW w:w="2208" w:type="dxa"/>
            <w:tcBorders>
              <w:top w:val="single" w:sz="6" w:space="0" w:color="auto"/>
              <w:left w:val="single" w:sz="6" w:space="0" w:color="auto"/>
              <w:bottom w:val="single" w:sz="6" w:space="0" w:color="auto"/>
              <w:right w:val="single" w:sz="6" w:space="0" w:color="auto"/>
            </w:tcBorders>
          </w:tcPr>
          <w:p w:rsidR="00397401" w:rsidRPr="008C5378" w:rsidRDefault="00397401" w:rsidP="00397401">
            <w:pPr>
              <w:shd w:val="clear" w:color="auto" w:fill="FFFFFF"/>
              <w:suppressAutoHyphens/>
              <w:spacing w:after="0" w:line="240" w:lineRule="auto"/>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учителя  рус.языка и литературы</w:t>
            </w:r>
          </w:p>
        </w:tc>
      </w:tr>
      <w:tr w:rsidR="00397401" w:rsidRPr="008C5378" w:rsidTr="00A655DA">
        <w:trPr>
          <w:trHeight w:val="454"/>
        </w:trPr>
        <w:tc>
          <w:tcPr>
            <w:tcW w:w="2520" w:type="dxa"/>
            <w:tcBorders>
              <w:top w:val="single" w:sz="6" w:space="0" w:color="auto"/>
              <w:left w:val="single" w:sz="6" w:space="0" w:color="auto"/>
              <w:bottom w:val="single" w:sz="6" w:space="0" w:color="auto"/>
              <w:right w:val="single" w:sz="6" w:space="0" w:color="auto"/>
            </w:tcBorders>
          </w:tcPr>
          <w:p w:rsidR="00397401" w:rsidRPr="008C5378" w:rsidRDefault="00397401" w:rsidP="00397401">
            <w:pPr>
              <w:shd w:val="clear" w:color="auto" w:fill="FFFFFF"/>
              <w:suppressAutoHyphens/>
              <w:spacing w:after="0" w:line="240" w:lineRule="auto"/>
              <w:rPr>
                <w:rFonts w:ascii="Times New Roman" w:eastAsia="Times New Roman" w:hAnsi="Times New Roman" w:cs="Times New Roman"/>
                <w:sz w:val="24"/>
                <w:szCs w:val="24"/>
                <w:lang w:val="tt-RU" w:eastAsia="ar-SA"/>
              </w:rPr>
            </w:pPr>
            <w:r w:rsidRPr="008C5378">
              <w:rPr>
                <w:rFonts w:ascii="Times New Roman" w:eastAsia="Times New Roman" w:hAnsi="Times New Roman" w:cs="Times New Roman"/>
                <w:sz w:val="24"/>
                <w:szCs w:val="24"/>
                <w:lang w:val="tt-RU" w:eastAsia="ar-SA"/>
              </w:rPr>
              <w:t>Ноутбук НР</w:t>
            </w:r>
          </w:p>
        </w:tc>
        <w:tc>
          <w:tcPr>
            <w:tcW w:w="1266" w:type="dxa"/>
            <w:tcBorders>
              <w:top w:val="single" w:sz="6" w:space="0" w:color="auto"/>
              <w:left w:val="single" w:sz="6" w:space="0" w:color="auto"/>
              <w:bottom w:val="single" w:sz="6" w:space="0" w:color="auto"/>
              <w:right w:val="single" w:sz="6" w:space="0" w:color="auto"/>
            </w:tcBorders>
          </w:tcPr>
          <w:p w:rsidR="00397401" w:rsidRPr="008C5378" w:rsidRDefault="00397401" w:rsidP="0039740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2012</w:t>
            </w:r>
          </w:p>
        </w:tc>
        <w:tc>
          <w:tcPr>
            <w:tcW w:w="900" w:type="dxa"/>
            <w:tcBorders>
              <w:top w:val="single" w:sz="6" w:space="0" w:color="auto"/>
              <w:left w:val="single" w:sz="6" w:space="0" w:color="auto"/>
              <w:bottom w:val="single" w:sz="6" w:space="0" w:color="auto"/>
              <w:right w:val="single" w:sz="6" w:space="0" w:color="auto"/>
            </w:tcBorders>
          </w:tcPr>
          <w:p w:rsidR="00397401" w:rsidRPr="008C5378" w:rsidRDefault="00397401" w:rsidP="0039740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1</w:t>
            </w:r>
          </w:p>
        </w:tc>
        <w:tc>
          <w:tcPr>
            <w:tcW w:w="2832" w:type="dxa"/>
            <w:tcBorders>
              <w:top w:val="single" w:sz="6" w:space="0" w:color="auto"/>
              <w:left w:val="single" w:sz="6" w:space="0" w:color="auto"/>
              <w:bottom w:val="single" w:sz="6" w:space="0" w:color="auto"/>
              <w:right w:val="single" w:sz="6" w:space="0" w:color="auto"/>
            </w:tcBorders>
          </w:tcPr>
          <w:p w:rsidR="00397401" w:rsidRPr="008C5378" w:rsidRDefault="00397401" w:rsidP="00397401">
            <w:pPr>
              <w:shd w:val="clear" w:color="auto" w:fill="FFFFFF"/>
              <w:suppressAutoHyphens/>
              <w:spacing w:after="0" w:line="240" w:lineRule="auto"/>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кабинет математики</w:t>
            </w:r>
          </w:p>
        </w:tc>
        <w:tc>
          <w:tcPr>
            <w:tcW w:w="2208" w:type="dxa"/>
            <w:tcBorders>
              <w:top w:val="single" w:sz="6" w:space="0" w:color="auto"/>
              <w:left w:val="single" w:sz="6" w:space="0" w:color="auto"/>
              <w:bottom w:val="single" w:sz="6" w:space="0" w:color="auto"/>
              <w:right w:val="single" w:sz="6" w:space="0" w:color="auto"/>
            </w:tcBorders>
          </w:tcPr>
          <w:p w:rsidR="00397401" w:rsidRPr="008C5378" w:rsidRDefault="00397401" w:rsidP="00397401">
            <w:pPr>
              <w:shd w:val="clear" w:color="auto" w:fill="FFFFFF"/>
              <w:suppressAutoHyphens/>
              <w:spacing w:after="0" w:line="240" w:lineRule="auto"/>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 xml:space="preserve">учитель физики </w:t>
            </w:r>
          </w:p>
        </w:tc>
      </w:tr>
      <w:tr w:rsidR="00397401" w:rsidRPr="008C5378" w:rsidTr="00A655DA">
        <w:trPr>
          <w:trHeight w:val="591"/>
        </w:trPr>
        <w:tc>
          <w:tcPr>
            <w:tcW w:w="2520" w:type="dxa"/>
            <w:tcBorders>
              <w:top w:val="single" w:sz="6" w:space="0" w:color="auto"/>
              <w:left w:val="single" w:sz="6" w:space="0" w:color="auto"/>
              <w:bottom w:val="single" w:sz="6" w:space="0" w:color="auto"/>
              <w:right w:val="single" w:sz="6" w:space="0" w:color="auto"/>
            </w:tcBorders>
          </w:tcPr>
          <w:p w:rsidR="00397401" w:rsidRPr="008C5378" w:rsidRDefault="00397401" w:rsidP="00397401">
            <w:pPr>
              <w:shd w:val="clear" w:color="auto" w:fill="FFFFFF"/>
              <w:suppressAutoHyphens/>
              <w:spacing w:after="0" w:line="240" w:lineRule="auto"/>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val="tt-RU" w:eastAsia="ar-SA"/>
              </w:rPr>
              <w:t>Ноутбук НР</w:t>
            </w:r>
          </w:p>
        </w:tc>
        <w:tc>
          <w:tcPr>
            <w:tcW w:w="1266" w:type="dxa"/>
            <w:tcBorders>
              <w:top w:val="single" w:sz="6" w:space="0" w:color="auto"/>
              <w:left w:val="single" w:sz="6" w:space="0" w:color="auto"/>
              <w:bottom w:val="single" w:sz="6" w:space="0" w:color="auto"/>
              <w:right w:val="single" w:sz="6" w:space="0" w:color="auto"/>
            </w:tcBorders>
          </w:tcPr>
          <w:p w:rsidR="00397401" w:rsidRPr="008C5378" w:rsidRDefault="00397401" w:rsidP="0039740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val="en-US" w:eastAsia="ar-SA"/>
              </w:rPr>
              <w:t>20</w:t>
            </w:r>
            <w:r w:rsidRPr="008C5378">
              <w:rPr>
                <w:rFonts w:ascii="Times New Roman" w:eastAsia="Times New Roman" w:hAnsi="Times New Roman" w:cs="Times New Roman"/>
                <w:sz w:val="24"/>
                <w:szCs w:val="24"/>
                <w:lang w:eastAsia="ar-SA"/>
              </w:rPr>
              <w:t>12</w:t>
            </w:r>
          </w:p>
        </w:tc>
        <w:tc>
          <w:tcPr>
            <w:tcW w:w="900" w:type="dxa"/>
            <w:tcBorders>
              <w:top w:val="single" w:sz="6" w:space="0" w:color="auto"/>
              <w:left w:val="single" w:sz="6" w:space="0" w:color="auto"/>
              <w:bottom w:val="single" w:sz="6" w:space="0" w:color="auto"/>
              <w:right w:val="single" w:sz="6" w:space="0" w:color="auto"/>
            </w:tcBorders>
          </w:tcPr>
          <w:p w:rsidR="00397401" w:rsidRPr="008C5378" w:rsidRDefault="00397401" w:rsidP="0039740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1</w:t>
            </w:r>
          </w:p>
        </w:tc>
        <w:tc>
          <w:tcPr>
            <w:tcW w:w="2832" w:type="dxa"/>
            <w:tcBorders>
              <w:top w:val="single" w:sz="6" w:space="0" w:color="auto"/>
              <w:left w:val="single" w:sz="6" w:space="0" w:color="auto"/>
              <w:bottom w:val="single" w:sz="6" w:space="0" w:color="auto"/>
              <w:right w:val="single" w:sz="6" w:space="0" w:color="auto"/>
            </w:tcBorders>
          </w:tcPr>
          <w:p w:rsidR="00397401" w:rsidRPr="008C5378" w:rsidRDefault="00397401" w:rsidP="00397401">
            <w:pPr>
              <w:shd w:val="clear" w:color="auto" w:fill="FFFFFF"/>
              <w:suppressAutoHyphens/>
              <w:spacing w:after="0" w:line="240" w:lineRule="auto"/>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кабинет информатики</w:t>
            </w:r>
          </w:p>
        </w:tc>
        <w:tc>
          <w:tcPr>
            <w:tcW w:w="2208" w:type="dxa"/>
            <w:tcBorders>
              <w:top w:val="single" w:sz="6" w:space="0" w:color="auto"/>
              <w:left w:val="single" w:sz="6" w:space="0" w:color="auto"/>
              <w:bottom w:val="single" w:sz="6" w:space="0" w:color="auto"/>
              <w:right w:val="single" w:sz="6" w:space="0" w:color="auto"/>
            </w:tcBorders>
          </w:tcPr>
          <w:p w:rsidR="00397401" w:rsidRPr="008C5378" w:rsidRDefault="00397401" w:rsidP="00397401">
            <w:pPr>
              <w:shd w:val="clear" w:color="auto" w:fill="FFFFFF"/>
              <w:suppressAutoHyphens/>
              <w:spacing w:after="0" w:line="240" w:lineRule="auto"/>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учитель информатики</w:t>
            </w:r>
          </w:p>
        </w:tc>
      </w:tr>
      <w:tr w:rsidR="00397401" w:rsidRPr="008C5378" w:rsidTr="00A655DA">
        <w:trPr>
          <w:trHeight w:val="454"/>
        </w:trPr>
        <w:tc>
          <w:tcPr>
            <w:tcW w:w="2520" w:type="dxa"/>
            <w:tcBorders>
              <w:top w:val="single" w:sz="6" w:space="0" w:color="auto"/>
              <w:left w:val="single" w:sz="6" w:space="0" w:color="auto"/>
              <w:bottom w:val="single" w:sz="6" w:space="0" w:color="auto"/>
              <w:right w:val="single" w:sz="6" w:space="0" w:color="auto"/>
            </w:tcBorders>
          </w:tcPr>
          <w:p w:rsidR="00397401" w:rsidRPr="008C5378" w:rsidRDefault="00397401" w:rsidP="00397401">
            <w:pPr>
              <w:shd w:val="clear" w:color="auto" w:fill="FFFFFF"/>
              <w:suppressAutoHyphens/>
              <w:spacing w:after="0" w:line="240" w:lineRule="auto"/>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val="tt-RU" w:eastAsia="ar-SA"/>
              </w:rPr>
              <w:t>Ноутбук НР</w:t>
            </w:r>
          </w:p>
        </w:tc>
        <w:tc>
          <w:tcPr>
            <w:tcW w:w="1266" w:type="dxa"/>
            <w:tcBorders>
              <w:top w:val="single" w:sz="6" w:space="0" w:color="auto"/>
              <w:left w:val="single" w:sz="6" w:space="0" w:color="auto"/>
              <w:bottom w:val="single" w:sz="6" w:space="0" w:color="auto"/>
              <w:right w:val="single" w:sz="6" w:space="0" w:color="auto"/>
            </w:tcBorders>
          </w:tcPr>
          <w:p w:rsidR="00397401" w:rsidRPr="008C5378" w:rsidRDefault="00397401" w:rsidP="0039740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val="en-US" w:eastAsia="ar-SA"/>
              </w:rPr>
              <w:t>20</w:t>
            </w:r>
            <w:r w:rsidRPr="008C5378">
              <w:rPr>
                <w:rFonts w:ascii="Times New Roman" w:eastAsia="Times New Roman" w:hAnsi="Times New Roman" w:cs="Times New Roman"/>
                <w:sz w:val="24"/>
                <w:szCs w:val="24"/>
                <w:lang w:eastAsia="ar-SA"/>
              </w:rPr>
              <w:t>12</w:t>
            </w:r>
          </w:p>
        </w:tc>
        <w:tc>
          <w:tcPr>
            <w:tcW w:w="900" w:type="dxa"/>
            <w:tcBorders>
              <w:top w:val="single" w:sz="6" w:space="0" w:color="auto"/>
              <w:left w:val="single" w:sz="6" w:space="0" w:color="auto"/>
              <w:bottom w:val="single" w:sz="6" w:space="0" w:color="auto"/>
              <w:right w:val="single" w:sz="6" w:space="0" w:color="auto"/>
            </w:tcBorders>
          </w:tcPr>
          <w:p w:rsidR="00397401" w:rsidRPr="008C5378" w:rsidRDefault="00397401" w:rsidP="0039740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1</w:t>
            </w:r>
          </w:p>
        </w:tc>
        <w:tc>
          <w:tcPr>
            <w:tcW w:w="2832" w:type="dxa"/>
            <w:tcBorders>
              <w:top w:val="single" w:sz="6" w:space="0" w:color="auto"/>
              <w:left w:val="single" w:sz="6" w:space="0" w:color="auto"/>
              <w:bottom w:val="single" w:sz="6" w:space="0" w:color="auto"/>
              <w:right w:val="single" w:sz="6" w:space="0" w:color="auto"/>
            </w:tcBorders>
          </w:tcPr>
          <w:p w:rsidR="00397401" w:rsidRPr="008C5378" w:rsidRDefault="00397401" w:rsidP="00397401">
            <w:pPr>
              <w:shd w:val="clear" w:color="auto" w:fill="FFFFFF"/>
              <w:suppressAutoHyphens/>
              <w:spacing w:after="0" w:line="240" w:lineRule="auto"/>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кабинет начального класса</w:t>
            </w:r>
          </w:p>
        </w:tc>
        <w:tc>
          <w:tcPr>
            <w:tcW w:w="2208" w:type="dxa"/>
            <w:tcBorders>
              <w:top w:val="single" w:sz="6" w:space="0" w:color="auto"/>
              <w:left w:val="single" w:sz="6" w:space="0" w:color="auto"/>
              <w:bottom w:val="single" w:sz="6" w:space="0" w:color="auto"/>
              <w:right w:val="single" w:sz="6" w:space="0" w:color="auto"/>
            </w:tcBorders>
          </w:tcPr>
          <w:p w:rsidR="00397401" w:rsidRPr="008C5378" w:rsidRDefault="00397401" w:rsidP="00397401">
            <w:pPr>
              <w:shd w:val="clear" w:color="auto" w:fill="FFFFFF"/>
              <w:suppressAutoHyphens/>
              <w:spacing w:after="0" w:line="240" w:lineRule="auto"/>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учителя  начальных классов</w:t>
            </w:r>
          </w:p>
        </w:tc>
      </w:tr>
      <w:tr w:rsidR="00397401" w:rsidRPr="008C5378" w:rsidTr="00A655DA">
        <w:trPr>
          <w:trHeight w:val="454"/>
        </w:trPr>
        <w:tc>
          <w:tcPr>
            <w:tcW w:w="2520" w:type="dxa"/>
            <w:tcBorders>
              <w:top w:val="single" w:sz="6" w:space="0" w:color="auto"/>
              <w:left w:val="single" w:sz="6" w:space="0" w:color="auto"/>
              <w:bottom w:val="single" w:sz="6" w:space="0" w:color="auto"/>
              <w:right w:val="single" w:sz="6" w:space="0" w:color="auto"/>
            </w:tcBorders>
          </w:tcPr>
          <w:p w:rsidR="00397401" w:rsidRPr="008C5378" w:rsidRDefault="00397401" w:rsidP="00397401">
            <w:pPr>
              <w:shd w:val="clear" w:color="auto" w:fill="FFFFFF"/>
              <w:suppressAutoHyphens/>
              <w:spacing w:after="0" w:line="240" w:lineRule="auto"/>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val="tt-RU" w:eastAsia="ar-SA"/>
              </w:rPr>
              <w:t>Ноутбук НР</w:t>
            </w:r>
          </w:p>
        </w:tc>
        <w:tc>
          <w:tcPr>
            <w:tcW w:w="1266" w:type="dxa"/>
            <w:tcBorders>
              <w:top w:val="single" w:sz="6" w:space="0" w:color="auto"/>
              <w:left w:val="single" w:sz="6" w:space="0" w:color="auto"/>
              <w:bottom w:val="single" w:sz="6" w:space="0" w:color="auto"/>
              <w:right w:val="single" w:sz="6" w:space="0" w:color="auto"/>
            </w:tcBorders>
          </w:tcPr>
          <w:p w:rsidR="00397401" w:rsidRPr="008C5378" w:rsidRDefault="00397401" w:rsidP="0039740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val="en-US" w:eastAsia="ar-SA"/>
              </w:rPr>
              <w:t>20</w:t>
            </w:r>
            <w:r w:rsidRPr="008C5378">
              <w:rPr>
                <w:rFonts w:ascii="Times New Roman" w:eastAsia="Times New Roman" w:hAnsi="Times New Roman" w:cs="Times New Roman"/>
                <w:sz w:val="24"/>
                <w:szCs w:val="24"/>
                <w:lang w:eastAsia="ar-SA"/>
              </w:rPr>
              <w:t>12</w:t>
            </w:r>
          </w:p>
        </w:tc>
        <w:tc>
          <w:tcPr>
            <w:tcW w:w="900" w:type="dxa"/>
            <w:tcBorders>
              <w:top w:val="single" w:sz="6" w:space="0" w:color="auto"/>
              <w:left w:val="single" w:sz="6" w:space="0" w:color="auto"/>
              <w:bottom w:val="single" w:sz="6" w:space="0" w:color="auto"/>
              <w:right w:val="single" w:sz="6" w:space="0" w:color="auto"/>
            </w:tcBorders>
          </w:tcPr>
          <w:p w:rsidR="00397401" w:rsidRPr="008C5378" w:rsidRDefault="00397401" w:rsidP="0039740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1</w:t>
            </w:r>
          </w:p>
        </w:tc>
        <w:tc>
          <w:tcPr>
            <w:tcW w:w="2832" w:type="dxa"/>
            <w:tcBorders>
              <w:top w:val="single" w:sz="6" w:space="0" w:color="auto"/>
              <w:left w:val="single" w:sz="6" w:space="0" w:color="auto"/>
              <w:bottom w:val="single" w:sz="6" w:space="0" w:color="auto"/>
              <w:right w:val="single" w:sz="6" w:space="0" w:color="auto"/>
            </w:tcBorders>
          </w:tcPr>
          <w:p w:rsidR="00397401" w:rsidRPr="008C5378" w:rsidRDefault="00397401" w:rsidP="00397401">
            <w:pPr>
              <w:shd w:val="clear" w:color="auto" w:fill="FFFFFF"/>
              <w:suppressAutoHyphens/>
              <w:spacing w:after="0" w:line="240" w:lineRule="auto"/>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кабинет начального класса</w:t>
            </w:r>
          </w:p>
        </w:tc>
        <w:tc>
          <w:tcPr>
            <w:tcW w:w="2208" w:type="dxa"/>
            <w:tcBorders>
              <w:top w:val="single" w:sz="6" w:space="0" w:color="auto"/>
              <w:left w:val="single" w:sz="6" w:space="0" w:color="auto"/>
              <w:bottom w:val="single" w:sz="6" w:space="0" w:color="auto"/>
              <w:right w:val="single" w:sz="6" w:space="0" w:color="auto"/>
            </w:tcBorders>
          </w:tcPr>
          <w:p w:rsidR="00397401" w:rsidRPr="008C5378" w:rsidRDefault="00397401" w:rsidP="00397401">
            <w:pPr>
              <w:shd w:val="clear" w:color="auto" w:fill="FFFFFF"/>
              <w:suppressAutoHyphens/>
              <w:spacing w:after="0" w:line="240" w:lineRule="auto"/>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учителя  начальных классов</w:t>
            </w:r>
          </w:p>
        </w:tc>
      </w:tr>
      <w:tr w:rsidR="00397401" w:rsidRPr="008C5378" w:rsidTr="00A655DA">
        <w:trPr>
          <w:trHeight w:val="454"/>
        </w:trPr>
        <w:tc>
          <w:tcPr>
            <w:tcW w:w="2520" w:type="dxa"/>
            <w:tcBorders>
              <w:top w:val="single" w:sz="6" w:space="0" w:color="auto"/>
              <w:left w:val="single" w:sz="6" w:space="0" w:color="auto"/>
              <w:bottom w:val="single" w:sz="6" w:space="0" w:color="auto"/>
              <w:right w:val="single" w:sz="6" w:space="0" w:color="auto"/>
            </w:tcBorders>
          </w:tcPr>
          <w:p w:rsidR="00397401" w:rsidRPr="008C5378" w:rsidRDefault="00397401" w:rsidP="00397401">
            <w:pPr>
              <w:shd w:val="clear" w:color="auto" w:fill="FFFFFF"/>
              <w:suppressAutoHyphens/>
              <w:spacing w:after="0" w:line="240" w:lineRule="auto"/>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val="tt-RU" w:eastAsia="ar-SA"/>
              </w:rPr>
              <w:t>Ноутбук НР</w:t>
            </w:r>
          </w:p>
        </w:tc>
        <w:tc>
          <w:tcPr>
            <w:tcW w:w="1266" w:type="dxa"/>
            <w:tcBorders>
              <w:top w:val="single" w:sz="6" w:space="0" w:color="auto"/>
              <w:left w:val="single" w:sz="6" w:space="0" w:color="auto"/>
              <w:bottom w:val="single" w:sz="6" w:space="0" w:color="auto"/>
              <w:right w:val="single" w:sz="6" w:space="0" w:color="auto"/>
            </w:tcBorders>
          </w:tcPr>
          <w:p w:rsidR="00397401" w:rsidRPr="008C5378" w:rsidRDefault="00397401" w:rsidP="0039740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val="en-US" w:eastAsia="ar-SA"/>
              </w:rPr>
              <w:t>20</w:t>
            </w:r>
            <w:r w:rsidRPr="008C5378">
              <w:rPr>
                <w:rFonts w:ascii="Times New Roman" w:eastAsia="Times New Roman" w:hAnsi="Times New Roman" w:cs="Times New Roman"/>
                <w:sz w:val="24"/>
                <w:szCs w:val="24"/>
                <w:lang w:eastAsia="ar-SA"/>
              </w:rPr>
              <w:t>12</w:t>
            </w:r>
          </w:p>
        </w:tc>
        <w:tc>
          <w:tcPr>
            <w:tcW w:w="900" w:type="dxa"/>
            <w:tcBorders>
              <w:top w:val="single" w:sz="6" w:space="0" w:color="auto"/>
              <w:left w:val="single" w:sz="6" w:space="0" w:color="auto"/>
              <w:bottom w:val="single" w:sz="6" w:space="0" w:color="auto"/>
              <w:right w:val="single" w:sz="6" w:space="0" w:color="auto"/>
            </w:tcBorders>
          </w:tcPr>
          <w:p w:rsidR="00397401" w:rsidRPr="008C5378" w:rsidRDefault="00397401" w:rsidP="0039740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1</w:t>
            </w:r>
          </w:p>
        </w:tc>
        <w:tc>
          <w:tcPr>
            <w:tcW w:w="2832" w:type="dxa"/>
            <w:tcBorders>
              <w:top w:val="single" w:sz="6" w:space="0" w:color="auto"/>
              <w:left w:val="single" w:sz="6" w:space="0" w:color="auto"/>
              <w:bottom w:val="single" w:sz="6" w:space="0" w:color="auto"/>
              <w:right w:val="single" w:sz="6" w:space="0" w:color="auto"/>
            </w:tcBorders>
          </w:tcPr>
          <w:p w:rsidR="00397401" w:rsidRPr="008C5378" w:rsidRDefault="00397401" w:rsidP="00397401">
            <w:pPr>
              <w:shd w:val="clear" w:color="auto" w:fill="FFFFFF"/>
              <w:suppressAutoHyphens/>
              <w:spacing w:after="0" w:line="240" w:lineRule="auto"/>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кабинет начального класса</w:t>
            </w:r>
          </w:p>
        </w:tc>
        <w:tc>
          <w:tcPr>
            <w:tcW w:w="2208" w:type="dxa"/>
            <w:tcBorders>
              <w:top w:val="single" w:sz="6" w:space="0" w:color="auto"/>
              <w:left w:val="single" w:sz="6" w:space="0" w:color="auto"/>
              <w:bottom w:val="single" w:sz="6" w:space="0" w:color="auto"/>
              <w:right w:val="single" w:sz="6" w:space="0" w:color="auto"/>
            </w:tcBorders>
          </w:tcPr>
          <w:p w:rsidR="00397401" w:rsidRPr="008C5378" w:rsidRDefault="00397401" w:rsidP="00397401">
            <w:pPr>
              <w:shd w:val="clear" w:color="auto" w:fill="FFFFFF"/>
              <w:suppressAutoHyphens/>
              <w:spacing w:after="0" w:line="240" w:lineRule="auto"/>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учителя  начальных классов</w:t>
            </w:r>
          </w:p>
        </w:tc>
      </w:tr>
      <w:tr w:rsidR="00397401" w:rsidRPr="008C5378" w:rsidTr="00A655DA">
        <w:trPr>
          <w:trHeight w:val="454"/>
        </w:trPr>
        <w:tc>
          <w:tcPr>
            <w:tcW w:w="2520" w:type="dxa"/>
            <w:tcBorders>
              <w:top w:val="single" w:sz="6" w:space="0" w:color="auto"/>
              <w:left w:val="single" w:sz="6" w:space="0" w:color="auto"/>
              <w:bottom w:val="single" w:sz="6" w:space="0" w:color="auto"/>
              <w:right w:val="single" w:sz="6" w:space="0" w:color="auto"/>
            </w:tcBorders>
          </w:tcPr>
          <w:p w:rsidR="00397401" w:rsidRPr="008C5378" w:rsidRDefault="00397401" w:rsidP="00397401">
            <w:pPr>
              <w:shd w:val="clear" w:color="auto" w:fill="FFFFFF"/>
              <w:suppressAutoHyphens/>
              <w:spacing w:after="0" w:line="240" w:lineRule="auto"/>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val="tt-RU" w:eastAsia="ar-SA"/>
              </w:rPr>
              <w:t>Ноутбук НР</w:t>
            </w:r>
          </w:p>
        </w:tc>
        <w:tc>
          <w:tcPr>
            <w:tcW w:w="1266" w:type="dxa"/>
            <w:tcBorders>
              <w:top w:val="single" w:sz="6" w:space="0" w:color="auto"/>
              <w:left w:val="single" w:sz="6" w:space="0" w:color="auto"/>
              <w:bottom w:val="single" w:sz="6" w:space="0" w:color="auto"/>
              <w:right w:val="single" w:sz="6" w:space="0" w:color="auto"/>
            </w:tcBorders>
          </w:tcPr>
          <w:p w:rsidR="00397401" w:rsidRPr="008C5378" w:rsidRDefault="00397401" w:rsidP="0039740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val="en-US" w:eastAsia="ar-SA"/>
              </w:rPr>
              <w:t>20</w:t>
            </w:r>
            <w:r w:rsidRPr="008C5378">
              <w:rPr>
                <w:rFonts w:ascii="Times New Roman" w:eastAsia="Times New Roman" w:hAnsi="Times New Roman" w:cs="Times New Roman"/>
                <w:sz w:val="24"/>
                <w:szCs w:val="24"/>
                <w:lang w:eastAsia="ar-SA"/>
              </w:rPr>
              <w:t>12</w:t>
            </w:r>
          </w:p>
        </w:tc>
        <w:tc>
          <w:tcPr>
            <w:tcW w:w="900" w:type="dxa"/>
            <w:tcBorders>
              <w:top w:val="single" w:sz="6" w:space="0" w:color="auto"/>
              <w:left w:val="single" w:sz="6" w:space="0" w:color="auto"/>
              <w:bottom w:val="single" w:sz="6" w:space="0" w:color="auto"/>
              <w:right w:val="single" w:sz="6" w:space="0" w:color="auto"/>
            </w:tcBorders>
          </w:tcPr>
          <w:p w:rsidR="00397401" w:rsidRPr="008C5378" w:rsidRDefault="00397401" w:rsidP="0039740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1</w:t>
            </w:r>
          </w:p>
        </w:tc>
        <w:tc>
          <w:tcPr>
            <w:tcW w:w="2832" w:type="dxa"/>
            <w:tcBorders>
              <w:top w:val="single" w:sz="6" w:space="0" w:color="auto"/>
              <w:left w:val="single" w:sz="6" w:space="0" w:color="auto"/>
              <w:bottom w:val="single" w:sz="6" w:space="0" w:color="auto"/>
              <w:right w:val="single" w:sz="6" w:space="0" w:color="auto"/>
            </w:tcBorders>
          </w:tcPr>
          <w:p w:rsidR="00397401" w:rsidRPr="008C5378" w:rsidRDefault="00397401" w:rsidP="00397401">
            <w:pPr>
              <w:shd w:val="clear" w:color="auto" w:fill="FFFFFF"/>
              <w:suppressAutoHyphens/>
              <w:spacing w:after="0" w:line="240" w:lineRule="auto"/>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кабинет начального класса</w:t>
            </w:r>
          </w:p>
        </w:tc>
        <w:tc>
          <w:tcPr>
            <w:tcW w:w="2208" w:type="dxa"/>
            <w:tcBorders>
              <w:top w:val="single" w:sz="6" w:space="0" w:color="auto"/>
              <w:left w:val="single" w:sz="6" w:space="0" w:color="auto"/>
              <w:bottom w:val="single" w:sz="6" w:space="0" w:color="auto"/>
              <w:right w:val="single" w:sz="6" w:space="0" w:color="auto"/>
            </w:tcBorders>
          </w:tcPr>
          <w:p w:rsidR="00397401" w:rsidRPr="008C5378" w:rsidRDefault="00397401" w:rsidP="00397401">
            <w:pPr>
              <w:shd w:val="clear" w:color="auto" w:fill="FFFFFF"/>
              <w:suppressAutoHyphens/>
              <w:spacing w:after="0" w:line="240" w:lineRule="auto"/>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учителя  начальных классов</w:t>
            </w:r>
          </w:p>
        </w:tc>
      </w:tr>
      <w:tr w:rsidR="00397401" w:rsidRPr="008C5378" w:rsidTr="00A655DA">
        <w:trPr>
          <w:trHeight w:val="454"/>
        </w:trPr>
        <w:tc>
          <w:tcPr>
            <w:tcW w:w="2520" w:type="dxa"/>
            <w:tcBorders>
              <w:top w:val="single" w:sz="6" w:space="0" w:color="auto"/>
              <w:left w:val="single" w:sz="6" w:space="0" w:color="auto"/>
              <w:bottom w:val="single" w:sz="6" w:space="0" w:color="auto"/>
              <w:right w:val="single" w:sz="6" w:space="0" w:color="auto"/>
            </w:tcBorders>
          </w:tcPr>
          <w:p w:rsidR="00397401" w:rsidRPr="008C5378" w:rsidRDefault="00397401" w:rsidP="00397401">
            <w:pPr>
              <w:shd w:val="clear" w:color="auto" w:fill="FFFFFF"/>
              <w:suppressAutoHyphens/>
              <w:spacing w:after="0" w:line="240" w:lineRule="auto"/>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Мультимедийная доска с ноутбуком</w:t>
            </w:r>
          </w:p>
        </w:tc>
        <w:tc>
          <w:tcPr>
            <w:tcW w:w="1266" w:type="dxa"/>
            <w:tcBorders>
              <w:top w:val="single" w:sz="6" w:space="0" w:color="auto"/>
              <w:left w:val="single" w:sz="6" w:space="0" w:color="auto"/>
              <w:bottom w:val="single" w:sz="6" w:space="0" w:color="auto"/>
              <w:right w:val="single" w:sz="6" w:space="0" w:color="auto"/>
            </w:tcBorders>
          </w:tcPr>
          <w:p w:rsidR="00397401" w:rsidRPr="008C5378" w:rsidRDefault="00397401" w:rsidP="0039740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val="en-US" w:eastAsia="ar-SA"/>
              </w:rPr>
              <w:t>20</w:t>
            </w:r>
            <w:r w:rsidRPr="008C5378">
              <w:rPr>
                <w:rFonts w:ascii="Times New Roman" w:eastAsia="Times New Roman" w:hAnsi="Times New Roman" w:cs="Times New Roman"/>
                <w:sz w:val="24"/>
                <w:szCs w:val="24"/>
                <w:lang w:eastAsia="ar-SA"/>
              </w:rPr>
              <w:t>12</w:t>
            </w:r>
          </w:p>
        </w:tc>
        <w:tc>
          <w:tcPr>
            <w:tcW w:w="900" w:type="dxa"/>
            <w:tcBorders>
              <w:top w:val="single" w:sz="6" w:space="0" w:color="auto"/>
              <w:left w:val="single" w:sz="6" w:space="0" w:color="auto"/>
              <w:bottom w:val="single" w:sz="6" w:space="0" w:color="auto"/>
              <w:right w:val="single" w:sz="6" w:space="0" w:color="auto"/>
            </w:tcBorders>
          </w:tcPr>
          <w:p w:rsidR="00397401" w:rsidRPr="008C5378" w:rsidRDefault="00397401" w:rsidP="0039740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1</w:t>
            </w:r>
          </w:p>
        </w:tc>
        <w:tc>
          <w:tcPr>
            <w:tcW w:w="2832" w:type="dxa"/>
            <w:tcBorders>
              <w:top w:val="single" w:sz="6" w:space="0" w:color="auto"/>
              <w:left w:val="single" w:sz="6" w:space="0" w:color="auto"/>
              <w:bottom w:val="single" w:sz="6" w:space="0" w:color="auto"/>
              <w:right w:val="single" w:sz="6" w:space="0" w:color="auto"/>
            </w:tcBorders>
          </w:tcPr>
          <w:p w:rsidR="00397401" w:rsidRPr="008C5378" w:rsidRDefault="00397401" w:rsidP="00397401">
            <w:pPr>
              <w:shd w:val="clear" w:color="auto" w:fill="FFFFFF"/>
              <w:suppressAutoHyphens/>
              <w:spacing w:after="0" w:line="240" w:lineRule="auto"/>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кабинет начального класса</w:t>
            </w:r>
          </w:p>
        </w:tc>
        <w:tc>
          <w:tcPr>
            <w:tcW w:w="2208" w:type="dxa"/>
            <w:tcBorders>
              <w:top w:val="single" w:sz="6" w:space="0" w:color="auto"/>
              <w:left w:val="single" w:sz="6" w:space="0" w:color="auto"/>
              <w:bottom w:val="single" w:sz="6" w:space="0" w:color="auto"/>
              <w:right w:val="single" w:sz="6" w:space="0" w:color="auto"/>
            </w:tcBorders>
          </w:tcPr>
          <w:p w:rsidR="00397401" w:rsidRPr="008C5378" w:rsidRDefault="00397401" w:rsidP="00397401">
            <w:pPr>
              <w:shd w:val="clear" w:color="auto" w:fill="FFFFFF"/>
              <w:suppressAutoHyphens/>
              <w:spacing w:after="0" w:line="240" w:lineRule="auto"/>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учителя  начальных классов</w:t>
            </w:r>
          </w:p>
        </w:tc>
      </w:tr>
      <w:tr w:rsidR="00397401" w:rsidRPr="008C5378" w:rsidTr="00A655DA">
        <w:trPr>
          <w:trHeight w:val="454"/>
        </w:trPr>
        <w:tc>
          <w:tcPr>
            <w:tcW w:w="2520" w:type="dxa"/>
            <w:tcBorders>
              <w:top w:val="single" w:sz="6" w:space="0" w:color="auto"/>
              <w:left w:val="single" w:sz="6" w:space="0" w:color="auto"/>
              <w:bottom w:val="single" w:sz="6" w:space="0" w:color="auto"/>
              <w:right w:val="single" w:sz="6" w:space="0" w:color="auto"/>
            </w:tcBorders>
          </w:tcPr>
          <w:p w:rsidR="00397401" w:rsidRPr="008C5378" w:rsidRDefault="00397401" w:rsidP="00397401">
            <w:pPr>
              <w:shd w:val="clear" w:color="auto" w:fill="FFFFFF"/>
              <w:suppressAutoHyphens/>
              <w:spacing w:after="0" w:line="240" w:lineRule="auto"/>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Компьютерный комплект</w:t>
            </w:r>
          </w:p>
        </w:tc>
        <w:tc>
          <w:tcPr>
            <w:tcW w:w="1266" w:type="dxa"/>
            <w:tcBorders>
              <w:top w:val="single" w:sz="6" w:space="0" w:color="auto"/>
              <w:left w:val="single" w:sz="6" w:space="0" w:color="auto"/>
              <w:bottom w:val="single" w:sz="6" w:space="0" w:color="auto"/>
              <w:right w:val="single" w:sz="6" w:space="0" w:color="auto"/>
            </w:tcBorders>
          </w:tcPr>
          <w:p w:rsidR="00397401" w:rsidRPr="008C5378" w:rsidRDefault="00397401" w:rsidP="0039740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2012</w:t>
            </w:r>
          </w:p>
        </w:tc>
        <w:tc>
          <w:tcPr>
            <w:tcW w:w="900" w:type="dxa"/>
            <w:tcBorders>
              <w:top w:val="single" w:sz="6" w:space="0" w:color="auto"/>
              <w:left w:val="single" w:sz="6" w:space="0" w:color="auto"/>
              <w:bottom w:val="single" w:sz="6" w:space="0" w:color="auto"/>
              <w:right w:val="single" w:sz="6" w:space="0" w:color="auto"/>
            </w:tcBorders>
          </w:tcPr>
          <w:p w:rsidR="00397401" w:rsidRPr="008C5378" w:rsidRDefault="00397401" w:rsidP="00397401">
            <w:pPr>
              <w:shd w:val="clear" w:color="auto" w:fill="FFFFFF"/>
              <w:suppressAutoHyphens/>
              <w:spacing w:after="0" w:line="240" w:lineRule="auto"/>
              <w:jc w:val="center"/>
              <w:rPr>
                <w:rFonts w:ascii="Times New Roman" w:eastAsia="Times New Roman" w:hAnsi="Times New Roman" w:cs="Times New Roman"/>
                <w:sz w:val="24"/>
                <w:szCs w:val="24"/>
                <w:lang w:val="be-BY" w:eastAsia="ar-SA"/>
              </w:rPr>
            </w:pPr>
            <w:r w:rsidRPr="008C5378">
              <w:rPr>
                <w:rFonts w:ascii="Times New Roman" w:eastAsia="Times New Roman" w:hAnsi="Times New Roman" w:cs="Times New Roman"/>
                <w:sz w:val="24"/>
                <w:szCs w:val="24"/>
                <w:lang w:val="be-BY" w:eastAsia="ar-SA"/>
              </w:rPr>
              <w:t>12</w:t>
            </w:r>
          </w:p>
        </w:tc>
        <w:tc>
          <w:tcPr>
            <w:tcW w:w="2832" w:type="dxa"/>
            <w:tcBorders>
              <w:top w:val="single" w:sz="6" w:space="0" w:color="auto"/>
              <w:left w:val="single" w:sz="6" w:space="0" w:color="auto"/>
              <w:bottom w:val="single" w:sz="6" w:space="0" w:color="auto"/>
              <w:right w:val="single" w:sz="6" w:space="0" w:color="auto"/>
            </w:tcBorders>
          </w:tcPr>
          <w:p w:rsidR="00397401" w:rsidRPr="008C5378" w:rsidRDefault="00397401" w:rsidP="00397401">
            <w:pPr>
              <w:shd w:val="clear" w:color="auto" w:fill="FFFFFF"/>
              <w:suppressAutoHyphens/>
              <w:spacing w:after="0" w:line="240" w:lineRule="auto"/>
              <w:rPr>
                <w:rFonts w:ascii="Times New Roman" w:eastAsia="Times New Roman" w:hAnsi="Times New Roman" w:cs="Times New Roman"/>
                <w:sz w:val="24"/>
                <w:szCs w:val="24"/>
                <w:lang w:val="be-BY" w:eastAsia="ar-SA"/>
              </w:rPr>
            </w:pPr>
            <w:r w:rsidRPr="008C5378">
              <w:rPr>
                <w:rFonts w:ascii="Times New Roman" w:eastAsia="Times New Roman" w:hAnsi="Times New Roman" w:cs="Times New Roman"/>
                <w:sz w:val="24"/>
                <w:szCs w:val="24"/>
                <w:lang w:val="be-BY" w:eastAsia="ar-SA"/>
              </w:rPr>
              <w:t xml:space="preserve"> кабинет информатики </w:t>
            </w:r>
          </w:p>
        </w:tc>
        <w:tc>
          <w:tcPr>
            <w:tcW w:w="2208" w:type="dxa"/>
            <w:tcBorders>
              <w:top w:val="single" w:sz="6" w:space="0" w:color="auto"/>
              <w:left w:val="single" w:sz="6" w:space="0" w:color="auto"/>
              <w:bottom w:val="single" w:sz="6" w:space="0" w:color="auto"/>
              <w:right w:val="single" w:sz="6" w:space="0" w:color="auto"/>
            </w:tcBorders>
          </w:tcPr>
          <w:p w:rsidR="00397401" w:rsidRPr="008C5378" w:rsidRDefault="00397401" w:rsidP="00397401">
            <w:pPr>
              <w:shd w:val="clear" w:color="auto" w:fill="FFFFFF"/>
              <w:suppressAutoHyphens/>
              <w:spacing w:after="0" w:line="240" w:lineRule="auto"/>
              <w:rPr>
                <w:rFonts w:ascii="Times New Roman" w:eastAsia="Times New Roman" w:hAnsi="Times New Roman" w:cs="Times New Roman"/>
                <w:sz w:val="24"/>
                <w:szCs w:val="24"/>
                <w:lang w:val="be-BY" w:eastAsia="ar-SA"/>
              </w:rPr>
            </w:pPr>
            <w:r w:rsidRPr="008C5378">
              <w:rPr>
                <w:rFonts w:ascii="Times New Roman" w:eastAsia="Times New Roman" w:hAnsi="Times New Roman" w:cs="Times New Roman"/>
                <w:sz w:val="24"/>
                <w:szCs w:val="24"/>
                <w:lang w:val="be-BY" w:eastAsia="ar-SA"/>
              </w:rPr>
              <w:t>учитель информатики, учащиеся, учителя школы</w:t>
            </w:r>
          </w:p>
        </w:tc>
      </w:tr>
      <w:tr w:rsidR="00397401" w:rsidRPr="008C5378" w:rsidTr="00A655DA">
        <w:trPr>
          <w:trHeight w:val="454"/>
        </w:trPr>
        <w:tc>
          <w:tcPr>
            <w:tcW w:w="2520" w:type="dxa"/>
            <w:tcBorders>
              <w:top w:val="single" w:sz="6" w:space="0" w:color="auto"/>
              <w:left w:val="single" w:sz="6" w:space="0" w:color="auto"/>
              <w:bottom w:val="single" w:sz="6" w:space="0" w:color="auto"/>
              <w:right w:val="single" w:sz="6" w:space="0" w:color="auto"/>
            </w:tcBorders>
          </w:tcPr>
          <w:p w:rsidR="00397401" w:rsidRPr="008C5378" w:rsidRDefault="00397401" w:rsidP="00397401">
            <w:pPr>
              <w:shd w:val="clear" w:color="auto" w:fill="FFFFFF"/>
              <w:suppressAutoHyphens/>
              <w:spacing w:after="0" w:line="240" w:lineRule="auto"/>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Кабинет биологии с компьютером</w:t>
            </w:r>
          </w:p>
        </w:tc>
        <w:tc>
          <w:tcPr>
            <w:tcW w:w="1266" w:type="dxa"/>
            <w:tcBorders>
              <w:top w:val="single" w:sz="6" w:space="0" w:color="auto"/>
              <w:left w:val="single" w:sz="6" w:space="0" w:color="auto"/>
              <w:bottom w:val="single" w:sz="6" w:space="0" w:color="auto"/>
              <w:right w:val="single" w:sz="6" w:space="0" w:color="auto"/>
            </w:tcBorders>
          </w:tcPr>
          <w:p w:rsidR="00397401" w:rsidRPr="008C5378" w:rsidRDefault="00397401" w:rsidP="0039740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2007</w:t>
            </w:r>
          </w:p>
        </w:tc>
        <w:tc>
          <w:tcPr>
            <w:tcW w:w="900" w:type="dxa"/>
            <w:tcBorders>
              <w:top w:val="single" w:sz="6" w:space="0" w:color="auto"/>
              <w:left w:val="single" w:sz="6" w:space="0" w:color="auto"/>
              <w:bottom w:val="single" w:sz="6" w:space="0" w:color="auto"/>
              <w:right w:val="single" w:sz="6" w:space="0" w:color="auto"/>
            </w:tcBorders>
          </w:tcPr>
          <w:p w:rsidR="00397401" w:rsidRPr="008C5378" w:rsidRDefault="00397401" w:rsidP="00397401">
            <w:pPr>
              <w:shd w:val="clear" w:color="auto" w:fill="FFFFFF"/>
              <w:suppressAutoHyphens/>
              <w:spacing w:after="0" w:line="240" w:lineRule="auto"/>
              <w:jc w:val="center"/>
              <w:rPr>
                <w:rFonts w:ascii="Times New Roman" w:eastAsia="Times New Roman" w:hAnsi="Times New Roman" w:cs="Times New Roman"/>
                <w:sz w:val="24"/>
                <w:szCs w:val="24"/>
                <w:lang w:val="be-BY" w:eastAsia="ar-SA"/>
              </w:rPr>
            </w:pPr>
            <w:r w:rsidRPr="008C5378">
              <w:rPr>
                <w:rFonts w:ascii="Times New Roman" w:eastAsia="Times New Roman" w:hAnsi="Times New Roman" w:cs="Times New Roman"/>
                <w:sz w:val="24"/>
                <w:szCs w:val="24"/>
                <w:lang w:val="be-BY" w:eastAsia="ar-SA"/>
              </w:rPr>
              <w:t>1</w:t>
            </w:r>
          </w:p>
        </w:tc>
        <w:tc>
          <w:tcPr>
            <w:tcW w:w="2832" w:type="dxa"/>
            <w:tcBorders>
              <w:top w:val="single" w:sz="6" w:space="0" w:color="auto"/>
              <w:left w:val="single" w:sz="6" w:space="0" w:color="auto"/>
              <w:bottom w:val="single" w:sz="6" w:space="0" w:color="auto"/>
              <w:right w:val="single" w:sz="6" w:space="0" w:color="auto"/>
            </w:tcBorders>
          </w:tcPr>
          <w:p w:rsidR="00397401" w:rsidRPr="008C5378" w:rsidRDefault="00397401" w:rsidP="00397401">
            <w:pPr>
              <w:shd w:val="clear" w:color="auto" w:fill="FFFFFF"/>
              <w:suppressAutoHyphens/>
              <w:spacing w:after="0" w:line="240" w:lineRule="auto"/>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кабинет  биологии</w:t>
            </w:r>
          </w:p>
        </w:tc>
        <w:tc>
          <w:tcPr>
            <w:tcW w:w="2208" w:type="dxa"/>
            <w:tcBorders>
              <w:top w:val="single" w:sz="6" w:space="0" w:color="auto"/>
              <w:left w:val="single" w:sz="6" w:space="0" w:color="auto"/>
              <w:bottom w:val="single" w:sz="6" w:space="0" w:color="auto"/>
              <w:right w:val="single" w:sz="6" w:space="0" w:color="auto"/>
            </w:tcBorders>
          </w:tcPr>
          <w:p w:rsidR="00397401" w:rsidRPr="008C5378" w:rsidRDefault="00397401" w:rsidP="00397401">
            <w:pPr>
              <w:shd w:val="clear" w:color="auto" w:fill="FFFFFF"/>
              <w:suppressAutoHyphens/>
              <w:spacing w:after="0" w:line="240" w:lineRule="auto"/>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учитель биологии</w:t>
            </w:r>
          </w:p>
        </w:tc>
      </w:tr>
    </w:tbl>
    <w:p w:rsidR="00397401" w:rsidRPr="008C5378" w:rsidRDefault="00397401" w:rsidP="00397401">
      <w:pPr>
        <w:suppressAutoHyphens/>
        <w:spacing w:after="0" w:line="240" w:lineRule="auto"/>
        <w:rPr>
          <w:rFonts w:ascii="Times New Roman" w:eastAsia="Times New Roman" w:hAnsi="Times New Roman" w:cs="Times New Roman"/>
          <w:b/>
          <w:sz w:val="24"/>
          <w:szCs w:val="24"/>
          <w:lang w:eastAsia="ar-SA"/>
        </w:rPr>
      </w:pPr>
    </w:p>
    <w:p w:rsidR="00397401" w:rsidRPr="008C5378" w:rsidRDefault="00397401" w:rsidP="00397401">
      <w:pPr>
        <w:suppressAutoHyphens/>
        <w:spacing w:after="0" w:line="240" w:lineRule="auto"/>
        <w:jc w:val="center"/>
        <w:rPr>
          <w:rFonts w:ascii="Times New Roman" w:eastAsia="Times New Roman" w:hAnsi="Times New Roman" w:cs="Times New Roman"/>
          <w:b/>
          <w:sz w:val="24"/>
          <w:szCs w:val="24"/>
          <w:lang w:eastAsia="ar-SA"/>
        </w:rPr>
      </w:pPr>
      <w:r w:rsidRPr="008C5378">
        <w:rPr>
          <w:rFonts w:ascii="Times New Roman" w:eastAsia="Times New Roman" w:hAnsi="Times New Roman" w:cs="Times New Roman"/>
          <w:b/>
          <w:sz w:val="24"/>
          <w:szCs w:val="24"/>
          <w:lang w:eastAsia="ar-SA"/>
        </w:rPr>
        <w:t>Компьютерные программы</w:t>
      </w:r>
    </w:p>
    <w:p w:rsidR="00397401" w:rsidRPr="008C5378" w:rsidRDefault="00397401" w:rsidP="00397401">
      <w:pPr>
        <w:suppressAutoHyphens/>
        <w:spacing w:after="0" w:line="240" w:lineRule="auto"/>
        <w:rPr>
          <w:rFonts w:ascii="Times New Roman" w:eastAsia="Times New Roman" w:hAnsi="Times New Roman" w:cs="Times New Roman"/>
          <w:sz w:val="24"/>
          <w:szCs w:val="24"/>
          <w:lang w:eastAsia="ar-SA"/>
        </w:rPr>
      </w:pPr>
    </w:p>
    <w:tbl>
      <w:tblPr>
        <w:tblW w:w="10348" w:type="dxa"/>
        <w:tblInd w:w="-102" w:type="dxa"/>
        <w:tblLayout w:type="fixed"/>
        <w:tblCellMar>
          <w:left w:w="40" w:type="dxa"/>
          <w:right w:w="40" w:type="dxa"/>
        </w:tblCellMar>
        <w:tblLook w:val="0000"/>
      </w:tblPr>
      <w:tblGrid>
        <w:gridCol w:w="2482"/>
        <w:gridCol w:w="3960"/>
        <w:gridCol w:w="3906"/>
      </w:tblGrid>
      <w:tr w:rsidR="00397401" w:rsidRPr="008C5378" w:rsidTr="00A655DA">
        <w:trPr>
          <w:trHeight w:hRule="exact" w:val="466"/>
        </w:trPr>
        <w:tc>
          <w:tcPr>
            <w:tcW w:w="2482" w:type="dxa"/>
            <w:tcBorders>
              <w:top w:val="single" w:sz="6" w:space="0" w:color="auto"/>
              <w:left w:val="single" w:sz="6" w:space="0" w:color="auto"/>
              <w:bottom w:val="single" w:sz="6" w:space="0" w:color="auto"/>
              <w:right w:val="single" w:sz="6" w:space="0" w:color="auto"/>
            </w:tcBorders>
          </w:tcPr>
          <w:p w:rsidR="00397401" w:rsidRPr="008C5378" w:rsidRDefault="00397401" w:rsidP="0039740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Вид программы</w:t>
            </w:r>
          </w:p>
          <w:p w:rsidR="00397401" w:rsidRPr="008C5378" w:rsidRDefault="00397401" w:rsidP="00397401">
            <w:pPr>
              <w:shd w:val="clear" w:color="auto" w:fill="FFFFFF"/>
              <w:suppressAutoHyphens/>
              <w:spacing w:after="0" w:line="240" w:lineRule="auto"/>
              <w:jc w:val="center"/>
              <w:rPr>
                <w:rFonts w:ascii="Times New Roman" w:eastAsia="Times New Roman" w:hAnsi="Times New Roman" w:cs="Times New Roman"/>
                <w:sz w:val="24"/>
                <w:szCs w:val="24"/>
                <w:lang w:eastAsia="ar-SA"/>
              </w:rPr>
            </w:pPr>
          </w:p>
        </w:tc>
        <w:tc>
          <w:tcPr>
            <w:tcW w:w="3960" w:type="dxa"/>
            <w:tcBorders>
              <w:top w:val="single" w:sz="6" w:space="0" w:color="auto"/>
              <w:left w:val="single" w:sz="6" w:space="0" w:color="auto"/>
              <w:bottom w:val="single" w:sz="6" w:space="0" w:color="auto"/>
              <w:right w:val="single" w:sz="6" w:space="0" w:color="auto"/>
            </w:tcBorders>
          </w:tcPr>
          <w:p w:rsidR="00397401" w:rsidRPr="008C5378" w:rsidRDefault="00397401" w:rsidP="0039740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Наименование программы</w:t>
            </w:r>
          </w:p>
          <w:p w:rsidR="00397401" w:rsidRPr="008C5378" w:rsidRDefault="00397401" w:rsidP="00397401">
            <w:pPr>
              <w:shd w:val="clear" w:color="auto" w:fill="FFFFFF"/>
              <w:suppressAutoHyphens/>
              <w:spacing w:after="0" w:line="240" w:lineRule="auto"/>
              <w:jc w:val="center"/>
              <w:rPr>
                <w:rFonts w:ascii="Times New Roman" w:eastAsia="Times New Roman" w:hAnsi="Times New Roman" w:cs="Times New Roman"/>
                <w:sz w:val="24"/>
                <w:szCs w:val="24"/>
                <w:lang w:eastAsia="ar-SA"/>
              </w:rPr>
            </w:pPr>
          </w:p>
        </w:tc>
        <w:tc>
          <w:tcPr>
            <w:tcW w:w="3906" w:type="dxa"/>
            <w:tcBorders>
              <w:top w:val="single" w:sz="6" w:space="0" w:color="auto"/>
              <w:left w:val="single" w:sz="6" w:space="0" w:color="auto"/>
              <w:bottom w:val="single" w:sz="6" w:space="0" w:color="auto"/>
              <w:right w:val="single" w:sz="6" w:space="0" w:color="auto"/>
            </w:tcBorders>
          </w:tcPr>
          <w:p w:rsidR="00397401" w:rsidRPr="008C5378" w:rsidRDefault="00397401" w:rsidP="00397401">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Где применяется</w:t>
            </w:r>
          </w:p>
          <w:p w:rsidR="00397401" w:rsidRPr="008C5378" w:rsidRDefault="00397401" w:rsidP="00397401">
            <w:pPr>
              <w:shd w:val="clear" w:color="auto" w:fill="FFFFFF"/>
              <w:suppressAutoHyphens/>
              <w:spacing w:after="0" w:line="240" w:lineRule="auto"/>
              <w:jc w:val="center"/>
              <w:rPr>
                <w:rFonts w:ascii="Times New Roman" w:eastAsia="Times New Roman" w:hAnsi="Times New Roman" w:cs="Times New Roman"/>
                <w:sz w:val="24"/>
                <w:szCs w:val="24"/>
                <w:lang w:eastAsia="ar-SA"/>
              </w:rPr>
            </w:pPr>
          </w:p>
        </w:tc>
      </w:tr>
      <w:tr w:rsidR="00397401" w:rsidRPr="008C5378" w:rsidTr="00A655DA">
        <w:trPr>
          <w:trHeight w:hRule="exact" w:val="855"/>
        </w:trPr>
        <w:tc>
          <w:tcPr>
            <w:tcW w:w="2482" w:type="dxa"/>
            <w:tcBorders>
              <w:top w:val="single" w:sz="6" w:space="0" w:color="auto"/>
              <w:left w:val="single" w:sz="6" w:space="0" w:color="auto"/>
              <w:bottom w:val="single" w:sz="6" w:space="0" w:color="auto"/>
              <w:right w:val="single" w:sz="6" w:space="0" w:color="auto"/>
            </w:tcBorders>
          </w:tcPr>
          <w:p w:rsidR="00397401" w:rsidRPr="008C5378" w:rsidRDefault="00397401" w:rsidP="00397401">
            <w:pPr>
              <w:shd w:val="clear" w:color="auto" w:fill="FFFFFF"/>
              <w:suppressAutoHyphens/>
              <w:spacing w:after="0" w:line="240" w:lineRule="auto"/>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 xml:space="preserve">Операционные системы </w:t>
            </w:r>
          </w:p>
        </w:tc>
        <w:tc>
          <w:tcPr>
            <w:tcW w:w="3960" w:type="dxa"/>
            <w:tcBorders>
              <w:top w:val="single" w:sz="6" w:space="0" w:color="auto"/>
              <w:left w:val="single" w:sz="6" w:space="0" w:color="auto"/>
              <w:bottom w:val="single" w:sz="6" w:space="0" w:color="auto"/>
              <w:right w:val="single" w:sz="6" w:space="0" w:color="auto"/>
            </w:tcBorders>
          </w:tcPr>
          <w:p w:rsidR="00397401" w:rsidRPr="008C5378" w:rsidRDefault="00397401" w:rsidP="00397401">
            <w:pPr>
              <w:shd w:val="clear" w:color="auto" w:fill="FFFFFF"/>
              <w:suppressAutoHyphens/>
              <w:spacing w:after="0" w:line="240" w:lineRule="auto"/>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val="en-US" w:eastAsia="ar-SA"/>
              </w:rPr>
              <w:t>Windows XP</w:t>
            </w:r>
            <w:r w:rsidRPr="008C5378">
              <w:rPr>
                <w:rFonts w:ascii="Times New Roman" w:eastAsia="Times New Roman" w:hAnsi="Times New Roman" w:cs="Times New Roman"/>
                <w:sz w:val="24"/>
                <w:szCs w:val="24"/>
                <w:lang w:eastAsia="ar-SA"/>
              </w:rPr>
              <w:t>,</w:t>
            </w:r>
            <w:r w:rsidRPr="008C5378">
              <w:rPr>
                <w:rFonts w:ascii="Times New Roman" w:eastAsia="Times New Roman" w:hAnsi="Times New Roman" w:cs="Times New Roman"/>
                <w:sz w:val="24"/>
                <w:szCs w:val="24"/>
                <w:lang w:val="en-US" w:eastAsia="ar-SA"/>
              </w:rPr>
              <w:t xml:space="preserve"> Windows 7</w:t>
            </w:r>
          </w:p>
        </w:tc>
        <w:tc>
          <w:tcPr>
            <w:tcW w:w="3906" w:type="dxa"/>
            <w:tcBorders>
              <w:top w:val="single" w:sz="6" w:space="0" w:color="auto"/>
              <w:left w:val="single" w:sz="6" w:space="0" w:color="auto"/>
              <w:bottom w:val="single" w:sz="6" w:space="0" w:color="auto"/>
              <w:right w:val="single" w:sz="6" w:space="0" w:color="auto"/>
            </w:tcBorders>
          </w:tcPr>
          <w:p w:rsidR="00397401" w:rsidRPr="008C5378" w:rsidRDefault="00397401" w:rsidP="00397401">
            <w:pPr>
              <w:shd w:val="clear" w:color="auto" w:fill="FFFFFF"/>
              <w:suppressAutoHyphens/>
              <w:spacing w:after="0" w:line="240" w:lineRule="auto"/>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Науроках, при подготовке уроков, внеклассных мероприятий</w:t>
            </w:r>
          </w:p>
          <w:p w:rsidR="00397401" w:rsidRPr="008C5378" w:rsidRDefault="00397401" w:rsidP="00397401">
            <w:pPr>
              <w:shd w:val="clear" w:color="auto" w:fill="FFFFFF"/>
              <w:suppressAutoHyphens/>
              <w:spacing w:after="0" w:line="240" w:lineRule="auto"/>
              <w:jc w:val="center"/>
              <w:rPr>
                <w:rFonts w:ascii="Times New Roman" w:eastAsia="Times New Roman" w:hAnsi="Times New Roman" w:cs="Times New Roman"/>
                <w:sz w:val="24"/>
                <w:szCs w:val="24"/>
                <w:lang w:eastAsia="ar-SA"/>
              </w:rPr>
            </w:pPr>
          </w:p>
        </w:tc>
      </w:tr>
      <w:tr w:rsidR="00397401" w:rsidRPr="008C5378" w:rsidTr="00397401">
        <w:trPr>
          <w:trHeight w:hRule="exact" w:val="650"/>
        </w:trPr>
        <w:tc>
          <w:tcPr>
            <w:tcW w:w="2482" w:type="dxa"/>
            <w:tcBorders>
              <w:top w:val="single" w:sz="6" w:space="0" w:color="auto"/>
              <w:left w:val="single" w:sz="6" w:space="0" w:color="auto"/>
              <w:bottom w:val="single" w:sz="6" w:space="0" w:color="auto"/>
              <w:right w:val="single" w:sz="6" w:space="0" w:color="auto"/>
            </w:tcBorders>
          </w:tcPr>
          <w:p w:rsidR="00397401" w:rsidRPr="008C5378" w:rsidRDefault="00397401" w:rsidP="00397401">
            <w:pPr>
              <w:shd w:val="clear" w:color="auto" w:fill="FFFFFF"/>
              <w:suppressAutoHyphens/>
              <w:spacing w:after="0" w:line="240" w:lineRule="auto"/>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Язык программирования</w:t>
            </w:r>
          </w:p>
          <w:p w:rsidR="00397401" w:rsidRPr="008C5378" w:rsidRDefault="00397401" w:rsidP="00397401">
            <w:pPr>
              <w:shd w:val="clear" w:color="auto" w:fill="FFFFFF"/>
              <w:suppressAutoHyphens/>
              <w:spacing w:after="0" w:line="240" w:lineRule="auto"/>
              <w:rPr>
                <w:rFonts w:ascii="Times New Roman" w:eastAsia="Times New Roman" w:hAnsi="Times New Roman" w:cs="Times New Roman"/>
                <w:sz w:val="24"/>
                <w:szCs w:val="24"/>
                <w:lang w:eastAsia="ar-SA"/>
              </w:rPr>
            </w:pPr>
          </w:p>
          <w:p w:rsidR="00397401" w:rsidRPr="008C5378" w:rsidRDefault="00397401" w:rsidP="00397401">
            <w:pPr>
              <w:shd w:val="clear" w:color="auto" w:fill="FFFFFF"/>
              <w:suppressAutoHyphens/>
              <w:spacing w:after="0" w:line="240" w:lineRule="auto"/>
              <w:rPr>
                <w:rFonts w:ascii="Times New Roman" w:eastAsia="Times New Roman" w:hAnsi="Times New Roman" w:cs="Times New Roman"/>
                <w:sz w:val="24"/>
                <w:szCs w:val="24"/>
                <w:lang w:eastAsia="ar-SA"/>
              </w:rPr>
            </w:pPr>
          </w:p>
          <w:p w:rsidR="00397401" w:rsidRPr="008C5378" w:rsidRDefault="00397401" w:rsidP="00397401">
            <w:pPr>
              <w:shd w:val="clear" w:color="auto" w:fill="FFFFFF"/>
              <w:suppressAutoHyphens/>
              <w:spacing w:after="0" w:line="240" w:lineRule="auto"/>
              <w:rPr>
                <w:rFonts w:ascii="Times New Roman" w:eastAsia="Times New Roman" w:hAnsi="Times New Roman" w:cs="Times New Roman"/>
                <w:sz w:val="24"/>
                <w:szCs w:val="24"/>
                <w:lang w:eastAsia="ar-SA"/>
              </w:rPr>
            </w:pPr>
          </w:p>
        </w:tc>
        <w:tc>
          <w:tcPr>
            <w:tcW w:w="3960" w:type="dxa"/>
            <w:tcBorders>
              <w:top w:val="single" w:sz="6" w:space="0" w:color="auto"/>
              <w:left w:val="single" w:sz="6" w:space="0" w:color="auto"/>
              <w:bottom w:val="single" w:sz="6" w:space="0" w:color="auto"/>
              <w:right w:val="single" w:sz="6" w:space="0" w:color="auto"/>
            </w:tcBorders>
          </w:tcPr>
          <w:p w:rsidR="00397401" w:rsidRPr="008C5378" w:rsidRDefault="00397401" w:rsidP="00397401">
            <w:pPr>
              <w:shd w:val="clear" w:color="auto" w:fill="FFFFFF"/>
              <w:suppressAutoHyphens/>
              <w:spacing w:after="0" w:line="240" w:lineRule="auto"/>
              <w:rPr>
                <w:rFonts w:ascii="Times New Roman" w:eastAsia="Times New Roman" w:hAnsi="Times New Roman" w:cs="Times New Roman"/>
                <w:sz w:val="24"/>
                <w:szCs w:val="24"/>
                <w:lang w:val="en-US" w:eastAsia="ar-SA"/>
              </w:rPr>
            </w:pPr>
            <w:r w:rsidRPr="008C5378">
              <w:rPr>
                <w:rFonts w:ascii="Times New Roman" w:eastAsia="Times New Roman" w:hAnsi="Times New Roman" w:cs="Times New Roman"/>
                <w:sz w:val="24"/>
                <w:szCs w:val="24"/>
                <w:lang w:val="en-US" w:eastAsia="ar-SA"/>
              </w:rPr>
              <w:t>Pascal</w:t>
            </w:r>
          </w:p>
          <w:p w:rsidR="00397401" w:rsidRPr="008C5378" w:rsidRDefault="00397401" w:rsidP="00397401">
            <w:pPr>
              <w:shd w:val="clear" w:color="auto" w:fill="FFFFFF"/>
              <w:suppressAutoHyphens/>
              <w:spacing w:after="0" w:line="240" w:lineRule="auto"/>
              <w:rPr>
                <w:rFonts w:ascii="Times New Roman" w:eastAsia="Times New Roman" w:hAnsi="Times New Roman" w:cs="Times New Roman"/>
                <w:sz w:val="24"/>
                <w:szCs w:val="24"/>
                <w:lang w:val="en-US" w:eastAsia="ar-SA"/>
              </w:rPr>
            </w:pPr>
          </w:p>
        </w:tc>
        <w:tc>
          <w:tcPr>
            <w:tcW w:w="3906" w:type="dxa"/>
            <w:tcBorders>
              <w:top w:val="single" w:sz="6" w:space="0" w:color="auto"/>
              <w:left w:val="single" w:sz="6" w:space="0" w:color="auto"/>
              <w:bottom w:val="single" w:sz="6" w:space="0" w:color="auto"/>
              <w:right w:val="single" w:sz="6" w:space="0" w:color="auto"/>
            </w:tcBorders>
          </w:tcPr>
          <w:p w:rsidR="00397401" w:rsidRPr="008C5378" w:rsidRDefault="00397401" w:rsidP="00397401">
            <w:pPr>
              <w:shd w:val="clear" w:color="auto" w:fill="FFFFFF"/>
              <w:suppressAutoHyphens/>
              <w:spacing w:after="0" w:line="240" w:lineRule="auto"/>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На уроках</w:t>
            </w:r>
          </w:p>
          <w:p w:rsidR="00397401" w:rsidRPr="008C5378" w:rsidRDefault="00397401" w:rsidP="00397401">
            <w:pPr>
              <w:shd w:val="clear" w:color="auto" w:fill="FFFFFF"/>
              <w:suppressAutoHyphens/>
              <w:spacing w:after="0" w:line="240" w:lineRule="auto"/>
              <w:rPr>
                <w:rFonts w:ascii="Times New Roman" w:eastAsia="Times New Roman" w:hAnsi="Times New Roman" w:cs="Times New Roman"/>
                <w:sz w:val="24"/>
                <w:szCs w:val="24"/>
                <w:lang w:eastAsia="ar-SA"/>
              </w:rPr>
            </w:pPr>
          </w:p>
        </w:tc>
      </w:tr>
      <w:tr w:rsidR="00397401" w:rsidRPr="008C5378" w:rsidTr="00A655DA">
        <w:trPr>
          <w:trHeight w:hRule="exact" w:val="974"/>
        </w:trPr>
        <w:tc>
          <w:tcPr>
            <w:tcW w:w="2482" w:type="dxa"/>
            <w:tcBorders>
              <w:top w:val="single" w:sz="6" w:space="0" w:color="auto"/>
              <w:left w:val="single" w:sz="6" w:space="0" w:color="auto"/>
              <w:bottom w:val="single" w:sz="6" w:space="0" w:color="auto"/>
              <w:right w:val="single" w:sz="6" w:space="0" w:color="auto"/>
            </w:tcBorders>
          </w:tcPr>
          <w:p w:rsidR="00397401" w:rsidRPr="008C5378" w:rsidRDefault="00397401" w:rsidP="00397401">
            <w:pPr>
              <w:shd w:val="clear" w:color="auto" w:fill="FFFFFF"/>
              <w:suppressAutoHyphens/>
              <w:spacing w:after="0" w:line="240" w:lineRule="auto"/>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Прикладные программы</w:t>
            </w:r>
          </w:p>
          <w:p w:rsidR="00397401" w:rsidRPr="008C5378" w:rsidRDefault="00397401" w:rsidP="00397401">
            <w:pPr>
              <w:shd w:val="clear" w:color="auto" w:fill="FFFFFF"/>
              <w:suppressAutoHyphens/>
              <w:spacing w:after="0" w:line="240" w:lineRule="auto"/>
              <w:rPr>
                <w:rFonts w:ascii="Times New Roman" w:eastAsia="Times New Roman" w:hAnsi="Times New Roman" w:cs="Times New Roman"/>
                <w:sz w:val="24"/>
                <w:szCs w:val="24"/>
                <w:lang w:eastAsia="ar-SA"/>
              </w:rPr>
            </w:pPr>
          </w:p>
        </w:tc>
        <w:tc>
          <w:tcPr>
            <w:tcW w:w="3960" w:type="dxa"/>
            <w:tcBorders>
              <w:top w:val="single" w:sz="6" w:space="0" w:color="auto"/>
              <w:left w:val="single" w:sz="6" w:space="0" w:color="auto"/>
              <w:bottom w:val="single" w:sz="6" w:space="0" w:color="auto"/>
              <w:right w:val="single" w:sz="6" w:space="0" w:color="auto"/>
            </w:tcBorders>
          </w:tcPr>
          <w:p w:rsidR="00397401" w:rsidRPr="008C5378" w:rsidRDefault="00397401" w:rsidP="00397401">
            <w:pPr>
              <w:shd w:val="clear" w:color="auto" w:fill="FFFFFF"/>
              <w:suppressAutoHyphens/>
              <w:spacing w:after="0" w:line="240" w:lineRule="auto"/>
              <w:rPr>
                <w:rFonts w:ascii="Times New Roman" w:eastAsia="Times New Roman" w:hAnsi="Times New Roman" w:cs="Times New Roman"/>
                <w:sz w:val="24"/>
                <w:szCs w:val="24"/>
                <w:lang w:val="en-US" w:eastAsia="ar-SA"/>
              </w:rPr>
            </w:pPr>
            <w:r w:rsidRPr="008C5378">
              <w:rPr>
                <w:rFonts w:ascii="Times New Roman" w:eastAsia="Times New Roman" w:hAnsi="Times New Roman" w:cs="Times New Roman"/>
                <w:sz w:val="24"/>
                <w:szCs w:val="24"/>
                <w:lang w:val="en-US" w:eastAsia="ar-SA"/>
              </w:rPr>
              <w:t>MS Office 2007, 2010</w:t>
            </w:r>
          </w:p>
          <w:p w:rsidR="00397401" w:rsidRPr="008C5378" w:rsidRDefault="00397401" w:rsidP="00397401">
            <w:pPr>
              <w:shd w:val="clear" w:color="auto" w:fill="FFFFFF"/>
              <w:suppressAutoHyphens/>
              <w:spacing w:after="0" w:line="240" w:lineRule="auto"/>
              <w:rPr>
                <w:rFonts w:ascii="Times New Roman" w:eastAsia="Times New Roman" w:hAnsi="Times New Roman" w:cs="Times New Roman"/>
                <w:sz w:val="24"/>
                <w:szCs w:val="24"/>
                <w:lang w:val="en-US" w:eastAsia="ar-SA"/>
              </w:rPr>
            </w:pPr>
            <w:r w:rsidRPr="008C5378">
              <w:rPr>
                <w:rFonts w:ascii="Times New Roman" w:eastAsia="Times New Roman" w:hAnsi="Times New Roman" w:cs="Times New Roman"/>
                <w:sz w:val="24"/>
                <w:szCs w:val="24"/>
                <w:lang w:val="en-US" w:eastAsia="ar-SA"/>
              </w:rPr>
              <w:t>WinRaR, калькулятор,</w:t>
            </w:r>
          </w:p>
          <w:p w:rsidR="00397401" w:rsidRPr="008C5378" w:rsidRDefault="00397401" w:rsidP="00397401">
            <w:pPr>
              <w:shd w:val="clear" w:color="auto" w:fill="FFFFFF"/>
              <w:suppressAutoHyphens/>
              <w:spacing w:after="0" w:line="240" w:lineRule="auto"/>
              <w:rPr>
                <w:rFonts w:ascii="Times New Roman" w:eastAsia="Times New Roman" w:hAnsi="Times New Roman" w:cs="Times New Roman"/>
                <w:sz w:val="24"/>
                <w:szCs w:val="24"/>
                <w:lang w:val="en-US" w:eastAsia="ar-SA"/>
              </w:rPr>
            </w:pPr>
            <w:r w:rsidRPr="008C5378">
              <w:rPr>
                <w:rFonts w:ascii="Times New Roman" w:eastAsia="Times New Roman" w:hAnsi="Times New Roman" w:cs="Times New Roman"/>
                <w:sz w:val="24"/>
                <w:szCs w:val="24"/>
                <w:lang w:val="en-US" w:eastAsia="ar-SA"/>
              </w:rPr>
              <w:t>Format Faktor</w:t>
            </w:r>
          </w:p>
          <w:p w:rsidR="00397401" w:rsidRPr="008C5378" w:rsidRDefault="00397401" w:rsidP="00397401">
            <w:pPr>
              <w:shd w:val="clear" w:color="auto" w:fill="FFFFFF"/>
              <w:suppressAutoHyphens/>
              <w:spacing w:after="0" w:line="240" w:lineRule="auto"/>
              <w:rPr>
                <w:rFonts w:ascii="Times New Roman" w:eastAsia="Times New Roman" w:hAnsi="Times New Roman" w:cs="Times New Roman"/>
                <w:sz w:val="24"/>
                <w:szCs w:val="24"/>
                <w:lang w:val="en-US" w:eastAsia="ar-SA"/>
              </w:rPr>
            </w:pPr>
          </w:p>
        </w:tc>
        <w:tc>
          <w:tcPr>
            <w:tcW w:w="3906" w:type="dxa"/>
            <w:tcBorders>
              <w:top w:val="single" w:sz="6" w:space="0" w:color="auto"/>
              <w:left w:val="single" w:sz="6" w:space="0" w:color="auto"/>
              <w:bottom w:val="single" w:sz="6" w:space="0" w:color="auto"/>
              <w:right w:val="single" w:sz="6" w:space="0" w:color="auto"/>
            </w:tcBorders>
          </w:tcPr>
          <w:p w:rsidR="00397401" w:rsidRPr="008C5378" w:rsidRDefault="00397401" w:rsidP="00397401">
            <w:pPr>
              <w:shd w:val="clear" w:color="auto" w:fill="FFFFFF"/>
              <w:suppressAutoHyphens/>
              <w:spacing w:after="0" w:line="240" w:lineRule="auto"/>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Науроках, при подготовке уроков, внеклассных мероприятий</w:t>
            </w:r>
          </w:p>
          <w:p w:rsidR="00397401" w:rsidRPr="008C5378" w:rsidRDefault="00397401" w:rsidP="00397401">
            <w:pPr>
              <w:shd w:val="clear" w:color="auto" w:fill="FFFFFF"/>
              <w:suppressAutoHyphens/>
              <w:spacing w:after="0" w:line="240" w:lineRule="auto"/>
              <w:rPr>
                <w:rFonts w:ascii="Times New Roman" w:eastAsia="Times New Roman" w:hAnsi="Times New Roman" w:cs="Times New Roman"/>
                <w:sz w:val="24"/>
                <w:szCs w:val="24"/>
                <w:lang w:eastAsia="ar-SA"/>
              </w:rPr>
            </w:pPr>
          </w:p>
        </w:tc>
      </w:tr>
      <w:tr w:rsidR="00397401" w:rsidRPr="008C5378" w:rsidTr="00A655DA">
        <w:trPr>
          <w:trHeight w:hRule="exact" w:val="1662"/>
        </w:trPr>
        <w:tc>
          <w:tcPr>
            <w:tcW w:w="2482" w:type="dxa"/>
            <w:tcBorders>
              <w:top w:val="single" w:sz="6" w:space="0" w:color="auto"/>
              <w:left w:val="single" w:sz="6" w:space="0" w:color="auto"/>
              <w:bottom w:val="single" w:sz="6" w:space="0" w:color="auto"/>
              <w:right w:val="single" w:sz="6" w:space="0" w:color="auto"/>
            </w:tcBorders>
          </w:tcPr>
          <w:p w:rsidR="00397401" w:rsidRPr="008C5378" w:rsidRDefault="00397401" w:rsidP="00397401">
            <w:pPr>
              <w:shd w:val="clear" w:color="auto" w:fill="FFFFFF"/>
              <w:suppressAutoHyphens/>
              <w:spacing w:after="0" w:line="240" w:lineRule="auto"/>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Учебная программа</w:t>
            </w:r>
          </w:p>
        </w:tc>
        <w:tc>
          <w:tcPr>
            <w:tcW w:w="3960" w:type="dxa"/>
            <w:tcBorders>
              <w:top w:val="single" w:sz="6" w:space="0" w:color="auto"/>
              <w:left w:val="single" w:sz="6" w:space="0" w:color="auto"/>
              <w:bottom w:val="single" w:sz="6" w:space="0" w:color="auto"/>
              <w:right w:val="single" w:sz="6" w:space="0" w:color="auto"/>
            </w:tcBorders>
          </w:tcPr>
          <w:p w:rsidR="00397401" w:rsidRPr="008C5378" w:rsidRDefault="00397401" w:rsidP="00397401">
            <w:pPr>
              <w:shd w:val="clear" w:color="auto" w:fill="FFFFFF"/>
              <w:suppressAutoHyphens/>
              <w:spacing w:after="0" w:line="240" w:lineRule="auto"/>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Учебная компьютерная среда «Паркетчик»</w:t>
            </w:r>
            <w:r w:rsidRPr="008C5378">
              <w:rPr>
                <w:rFonts w:ascii="Times New Roman" w:eastAsia="Times New Roman" w:hAnsi="Times New Roman" w:cs="Times New Roman"/>
                <w:sz w:val="24"/>
                <w:szCs w:val="24"/>
                <w:lang w:val="be-BY" w:eastAsia="ar-SA"/>
              </w:rPr>
              <w:t xml:space="preserve">, </w:t>
            </w:r>
            <w:r w:rsidRPr="008C5378">
              <w:rPr>
                <w:rFonts w:ascii="Times New Roman" w:eastAsia="Times New Roman" w:hAnsi="Times New Roman" w:cs="Times New Roman"/>
                <w:sz w:val="24"/>
                <w:szCs w:val="24"/>
                <w:lang w:eastAsia="ar-SA"/>
              </w:rPr>
              <w:t>«Алгоритмика», «Чертежник», «Художник».</w:t>
            </w:r>
          </w:p>
        </w:tc>
        <w:tc>
          <w:tcPr>
            <w:tcW w:w="3906" w:type="dxa"/>
            <w:tcBorders>
              <w:top w:val="single" w:sz="6" w:space="0" w:color="auto"/>
              <w:left w:val="single" w:sz="6" w:space="0" w:color="auto"/>
              <w:bottom w:val="single" w:sz="6" w:space="0" w:color="auto"/>
              <w:right w:val="single" w:sz="6" w:space="0" w:color="auto"/>
            </w:tcBorders>
          </w:tcPr>
          <w:p w:rsidR="00397401" w:rsidRPr="008C5378" w:rsidRDefault="00397401" w:rsidP="00397401">
            <w:pPr>
              <w:shd w:val="clear" w:color="auto" w:fill="FFFFFF"/>
              <w:suppressAutoHyphens/>
              <w:spacing w:after="0" w:line="240" w:lineRule="auto"/>
              <w:rPr>
                <w:rFonts w:ascii="Times New Roman" w:eastAsia="Times New Roman" w:hAnsi="Times New Roman" w:cs="Times New Roman"/>
                <w:sz w:val="24"/>
                <w:szCs w:val="24"/>
                <w:lang w:eastAsia="ar-SA"/>
              </w:rPr>
            </w:pPr>
            <w:r w:rsidRPr="008C5378">
              <w:rPr>
                <w:rFonts w:ascii="Times New Roman" w:eastAsia="Times New Roman" w:hAnsi="Times New Roman" w:cs="Times New Roman"/>
                <w:sz w:val="24"/>
                <w:szCs w:val="24"/>
                <w:lang w:eastAsia="ar-SA"/>
              </w:rPr>
              <w:t>На уроках и занятиях объедине</w:t>
            </w:r>
            <w:r w:rsidRPr="008C5378">
              <w:rPr>
                <w:rFonts w:ascii="Times New Roman" w:eastAsia="Times New Roman" w:hAnsi="Times New Roman" w:cs="Times New Roman"/>
                <w:sz w:val="24"/>
                <w:szCs w:val="24"/>
                <w:lang w:eastAsia="ar-SA"/>
              </w:rPr>
              <w:softHyphen/>
              <w:t>ний дополнительного образова</w:t>
            </w:r>
            <w:r w:rsidRPr="008C5378">
              <w:rPr>
                <w:rFonts w:ascii="Times New Roman" w:eastAsia="Times New Roman" w:hAnsi="Times New Roman" w:cs="Times New Roman"/>
                <w:sz w:val="24"/>
                <w:szCs w:val="24"/>
                <w:lang w:eastAsia="ar-SA"/>
              </w:rPr>
              <w:softHyphen/>
              <w:t>ния</w:t>
            </w:r>
          </w:p>
        </w:tc>
      </w:tr>
    </w:tbl>
    <w:p w:rsidR="00397401" w:rsidRPr="008C5378" w:rsidRDefault="00397401" w:rsidP="00397401">
      <w:pPr>
        <w:suppressAutoHyphens/>
        <w:spacing w:after="0" w:line="240" w:lineRule="auto"/>
        <w:rPr>
          <w:rFonts w:ascii="Times New Roman" w:eastAsia="Times New Roman" w:hAnsi="Times New Roman" w:cs="Times New Roman"/>
          <w:sz w:val="24"/>
          <w:szCs w:val="24"/>
          <w:lang w:eastAsia="ar-SA"/>
        </w:rPr>
      </w:pPr>
    </w:p>
    <w:p w:rsidR="00397401" w:rsidRPr="008C5378" w:rsidRDefault="00397401" w:rsidP="00397401">
      <w:pPr>
        <w:suppressAutoHyphens/>
        <w:spacing w:after="0" w:line="240" w:lineRule="auto"/>
        <w:jc w:val="center"/>
        <w:rPr>
          <w:rFonts w:ascii="Times New Roman" w:eastAsia="Times New Roman" w:hAnsi="Times New Roman" w:cs="Times New Roman"/>
          <w:b/>
          <w:sz w:val="24"/>
          <w:szCs w:val="24"/>
          <w:lang w:eastAsia="ar-SA"/>
        </w:rPr>
      </w:pPr>
      <w:r w:rsidRPr="008C5378">
        <w:rPr>
          <w:rFonts w:ascii="Times New Roman" w:eastAsia="Times New Roman" w:hAnsi="Times New Roman" w:cs="Times New Roman"/>
          <w:b/>
          <w:sz w:val="24"/>
          <w:szCs w:val="24"/>
          <w:lang w:eastAsia="ar-SA"/>
        </w:rPr>
        <w:t>Дополнительное оборудование</w:t>
      </w:r>
    </w:p>
    <w:p w:rsidR="00397401" w:rsidRPr="008C5378" w:rsidRDefault="00397401" w:rsidP="00397401">
      <w:pPr>
        <w:suppressAutoHyphens/>
        <w:spacing w:after="0" w:line="240" w:lineRule="auto"/>
        <w:rPr>
          <w:rFonts w:ascii="Times New Roman" w:eastAsia="Times New Roman" w:hAnsi="Times New Roman" w:cs="Times New Roman"/>
          <w:sz w:val="24"/>
          <w:szCs w:val="24"/>
          <w:lang w:eastAsia="ar-SA"/>
        </w:rPr>
      </w:pPr>
    </w:p>
    <w:tbl>
      <w:tblPr>
        <w:tblW w:w="1008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60"/>
        <w:gridCol w:w="2700"/>
        <w:gridCol w:w="2393"/>
        <w:gridCol w:w="1927"/>
      </w:tblGrid>
      <w:tr w:rsidR="00397401" w:rsidRPr="008C5378" w:rsidTr="00A655DA">
        <w:tc>
          <w:tcPr>
            <w:tcW w:w="3060" w:type="dxa"/>
          </w:tcPr>
          <w:p w:rsidR="00397401" w:rsidRPr="008C5378" w:rsidRDefault="00397401" w:rsidP="00397401">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sidRPr="008C5378">
              <w:rPr>
                <w:rFonts w:ascii="Times New Roman" w:eastAsia="Times New Roman" w:hAnsi="Times New Roman" w:cs="Times New Roman"/>
                <w:b/>
                <w:color w:val="000000"/>
                <w:spacing w:val="-11"/>
                <w:sz w:val="24"/>
                <w:szCs w:val="24"/>
                <w:lang w:eastAsia="ar-SA"/>
              </w:rPr>
              <w:t>Наименование</w:t>
            </w:r>
          </w:p>
          <w:p w:rsidR="00397401" w:rsidRPr="008C5378" w:rsidRDefault="00397401" w:rsidP="00397401">
            <w:pPr>
              <w:shd w:val="clear" w:color="auto" w:fill="FFFFFF"/>
              <w:suppressAutoHyphens/>
              <w:spacing w:after="0" w:line="240" w:lineRule="auto"/>
              <w:jc w:val="center"/>
              <w:rPr>
                <w:rFonts w:ascii="Times New Roman" w:eastAsia="Times New Roman" w:hAnsi="Times New Roman" w:cs="Times New Roman"/>
                <w:b/>
                <w:sz w:val="24"/>
                <w:szCs w:val="24"/>
                <w:lang w:eastAsia="ar-SA"/>
              </w:rPr>
            </w:pPr>
          </w:p>
        </w:tc>
        <w:tc>
          <w:tcPr>
            <w:tcW w:w="2700" w:type="dxa"/>
          </w:tcPr>
          <w:p w:rsidR="00397401" w:rsidRPr="008C5378" w:rsidRDefault="00397401" w:rsidP="00397401">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sidRPr="008C5378">
              <w:rPr>
                <w:rFonts w:ascii="Times New Roman" w:eastAsia="Times New Roman" w:hAnsi="Times New Roman" w:cs="Times New Roman"/>
                <w:b/>
                <w:color w:val="000000"/>
                <w:spacing w:val="-7"/>
                <w:sz w:val="24"/>
                <w:szCs w:val="24"/>
                <w:lang w:eastAsia="ar-SA"/>
              </w:rPr>
              <w:t>Характеристики</w:t>
            </w:r>
          </w:p>
          <w:p w:rsidR="00397401" w:rsidRPr="008C5378" w:rsidRDefault="00397401" w:rsidP="00397401">
            <w:pPr>
              <w:shd w:val="clear" w:color="auto" w:fill="FFFFFF"/>
              <w:suppressAutoHyphens/>
              <w:spacing w:after="0" w:line="240" w:lineRule="auto"/>
              <w:jc w:val="center"/>
              <w:rPr>
                <w:rFonts w:ascii="Times New Roman" w:eastAsia="Times New Roman" w:hAnsi="Times New Roman" w:cs="Times New Roman"/>
                <w:b/>
                <w:sz w:val="24"/>
                <w:szCs w:val="24"/>
                <w:lang w:eastAsia="ar-SA"/>
              </w:rPr>
            </w:pPr>
          </w:p>
        </w:tc>
        <w:tc>
          <w:tcPr>
            <w:tcW w:w="2393" w:type="dxa"/>
          </w:tcPr>
          <w:p w:rsidR="00397401" w:rsidRPr="008C5378" w:rsidRDefault="00397401" w:rsidP="00397401">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sidRPr="008C5378">
              <w:rPr>
                <w:rFonts w:ascii="Times New Roman" w:eastAsia="Times New Roman" w:hAnsi="Times New Roman" w:cs="Times New Roman"/>
                <w:b/>
                <w:color w:val="000000"/>
                <w:spacing w:val="-7"/>
                <w:sz w:val="24"/>
                <w:szCs w:val="24"/>
                <w:lang w:eastAsia="ar-SA"/>
              </w:rPr>
              <w:t>Количество</w:t>
            </w:r>
          </w:p>
          <w:p w:rsidR="00397401" w:rsidRPr="008C5378" w:rsidRDefault="00397401" w:rsidP="00397401">
            <w:pPr>
              <w:shd w:val="clear" w:color="auto" w:fill="FFFFFF"/>
              <w:suppressAutoHyphens/>
              <w:spacing w:after="0" w:line="240" w:lineRule="auto"/>
              <w:jc w:val="center"/>
              <w:rPr>
                <w:rFonts w:ascii="Times New Roman" w:eastAsia="Times New Roman" w:hAnsi="Times New Roman" w:cs="Times New Roman"/>
                <w:b/>
                <w:sz w:val="24"/>
                <w:szCs w:val="24"/>
                <w:lang w:eastAsia="ar-SA"/>
              </w:rPr>
            </w:pPr>
          </w:p>
        </w:tc>
        <w:tc>
          <w:tcPr>
            <w:tcW w:w="1927" w:type="dxa"/>
          </w:tcPr>
          <w:p w:rsidR="00397401" w:rsidRPr="008C5378" w:rsidRDefault="00397401" w:rsidP="00397401">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sidRPr="008C5378">
              <w:rPr>
                <w:rFonts w:ascii="Times New Roman" w:eastAsia="Times New Roman" w:hAnsi="Times New Roman" w:cs="Times New Roman"/>
                <w:b/>
                <w:color w:val="000000"/>
                <w:spacing w:val="-8"/>
                <w:sz w:val="24"/>
                <w:szCs w:val="24"/>
                <w:lang w:eastAsia="ar-SA"/>
              </w:rPr>
              <w:t>Производитель</w:t>
            </w:r>
          </w:p>
          <w:p w:rsidR="00397401" w:rsidRPr="008C5378" w:rsidRDefault="00397401" w:rsidP="00397401">
            <w:pPr>
              <w:shd w:val="clear" w:color="auto" w:fill="FFFFFF"/>
              <w:suppressAutoHyphens/>
              <w:spacing w:after="0" w:line="240" w:lineRule="auto"/>
              <w:jc w:val="center"/>
              <w:rPr>
                <w:rFonts w:ascii="Times New Roman" w:eastAsia="Times New Roman" w:hAnsi="Times New Roman" w:cs="Times New Roman"/>
                <w:b/>
                <w:sz w:val="24"/>
                <w:szCs w:val="24"/>
                <w:lang w:eastAsia="ar-SA"/>
              </w:rPr>
            </w:pPr>
          </w:p>
        </w:tc>
      </w:tr>
      <w:tr w:rsidR="00397401" w:rsidRPr="008C5378" w:rsidTr="00A655DA">
        <w:tc>
          <w:tcPr>
            <w:tcW w:w="3060" w:type="dxa"/>
          </w:tcPr>
          <w:p w:rsidR="00397401" w:rsidRPr="008C5378" w:rsidRDefault="00397401" w:rsidP="00397401">
            <w:pPr>
              <w:suppressAutoHyphens/>
              <w:spacing w:after="0" w:line="240" w:lineRule="auto"/>
              <w:rPr>
                <w:rFonts w:ascii="Times New Roman" w:eastAsia="Times New Roman" w:hAnsi="Times New Roman" w:cs="Times New Roman"/>
                <w:snapToGrid w:val="0"/>
                <w:color w:val="000000"/>
                <w:sz w:val="24"/>
                <w:szCs w:val="24"/>
                <w:lang w:eastAsia="ar-SA"/>
              </w:rPr>
            </w:pPr>
            <w:r w:rsidRPr="008C5378">
              <w:rPr>
                <w:rFonts w:ascii="Times New Roman" w:eastAsia="Times New Roman" w:hAnsi="Times New Roman" w:cs="Times New Roman"/>
                <w:sz w:val="24"/>
                <w:szCs w:val="24"/>
                <w:lang w:eastAsia="ar-SA"/>
              </w:rPr>
              <w:t>Мультимедийный проектор</w:t>
            </w:r>
          </w:p>
        </w:tc>
        <w:tc>
          <w:tcPr>
            <w:tcW w:w="2700" w:type="dxa"/>
          </w:tcPr>
          <w:p w:rsidR="00397401" w:rsidRPr="008C5378" w:rsidRDefault="00397401" w:rsidP="00397401">
            <w:pPr>
              <w:suppressAutoHyphens/>
              <w:spacing w:after="0" w:line="240" w:lineRule="auto"/>
              <w:rPr>
                <w:rFonts w:ascii="Times New Roman" w:eastAsia="Times New Roman" w:hAnsi="Times New Roman" w:cs="Times New Roman"/>
                <w:snapToGrid w:val="0"/>
                <w:color w:val="000000"/>
                <w:sz w:val="24"/>
                <w:szCs w:val="24"/>
                <w:lang w:eastAsia="ar-SA"/>
              </w:rPr>
            </w:pPr>
            <w:r w:rsidRPr="008C5378">
              <w:rPr>
                <w:rFonts w:ascii="Times New Roman" w:eastAsia="Times New Roman" w:hAnsi="Times New Roman" w:cs="Times New Roman"/>
                <w:snapToGrid w:val="0"/>
                <w:color w:val="000000"/>
                <w:sz w:val="24"/>
                <w:szCs w:val="24"/>
                <w:lang w:val="en-US" w:eastAsia="ar-SA"/>
              </w:rPr>
              <w:t>infokus</w:t>
            </w:r>
          </w:p>
          <w:p w:rsidR="00397401" w:rsidRPr="008C5378" w:rsidRDefault="00397401" w:rsidP="00397401">
            <w:pPr>
              <w:suppressAutoHyphens/>
              <w:spacing w:after="0" w:line="240" w:lineRule="auto"/>
              <w:rPr>
                <w:rFonts w:ascii="Times New Roman" w:eastAsia="Times New Roman" w:hAnsi="Times New Roman" w:cs="Times New Roman"/>
                <w:snapToGrid w:val="0"/>
                <w:color w:val="000000"/>
                <w:sz w:val="24"/>
                <w:szCs w:val="24"/>
                <w:lang w:eastAsia="ar-SA"/>
              </w:rPr>
            </w:pPr>
          </w:p>
        </w:tc>
        <w:tc>
          <w:tcPr>
            <w:tcW w:w="2393" w:type="dxa"/>
          </w:tcPr>
          <w:p w:rsidR="00397401" w:rsidRPr="008C5378" w:rsidRDefault="00397401" w:rsidP="00397401">
            <w:pPr>
              <w:suppressAutoHyphens/>
              <w:spacing w:after="0" w:line="240" w:lineRule="auto"/>
              <w:rPr>
                <w:rFonts w:ascii="Times New Roman" w:eastAsia="Times New Roman" w:hAnsi="Times New Roman" w:cs="Times New Roman"/>
                <w:snapToGrid w:val="0"/>
                <w:color w:val="000000"/>
                <w:sz w:val="24"/>
                <w:szCs w:val="24"/>
                <w:lang w:eastAsia="ar-SA"/>
              </w:rPr>
            </w:pPr>
            <w:r w:rsidRPr="008C5378">
              <w:rPr>
                <w:rFonts w:ascii="Times New Roman" w:eastAsia="Times New Roman" w:hAnsi="Times New Roman" w:cs="Times New Roman"/>
                <w:snapToGrid w:val="0"/>
                <w:color w:val="000000"/>
                <w:sz w:val="24"/>
                <w:szCs w:val="24"/>
                <w:lang w:eastAsia="ar-SA"/>
              </w:rPr>
              <w:t>1</w:t>
            </w:r>
          </w:p>
          <w:p w:rsidR="00397401" w:rsidRPr="008C5378" w:rsidRDefault="00397401" w:rsidP="00397401">
            <w:pPr>
              <w:suppressAutoHyphens/>
              <w:spacing w:after="0" w:line="240" w:lineRule="auto"/>
              <w:rPr>
                <w:rFonts w:ascii="Times New Roman" w:eastAsia="Times New Roman" w:hAnsi="Times New Roman" w:cs="Times New Roman"/>
                <w:snapToGrid w:val="0"/>
                <w:color w:val="000000"/>
                <w:sz w:val="24"/>
                <w:szCs w:val="24"/>
                <w:lang w:eastAsia="ar-SA"/>
              </w:rPr>
            </w:pPr>
          </w:p>
        </w:tc>
        <w:tc>
          <w:tcPr>
            <w:tcW w:w="1927" w:type="dxa"/>
          </w:tcPr>
          <w:p w:rsidR="00397401" w:rsidRPr="008C5378" w:rsidRDefault="00397401" w:rsidP="00397401">
            <w:pPr>
              <w:suppressAutoHyphens/>
              <w:spacing w:after="0" w:line="240" w:lineRule="auto"/>
              <w:rPr>
                <w:rFonts w:ascii="Times New Roman" w:eastAsia="Times New Roman" w:hAnsi="Times New Roman" w:cs="Times New Roman"/>
                <w:snapToGrid w:val="0"/>
                <w:color w:val="000000"/>
                <w:sz w:val="24"/>
                <w:szCs w:val="24"/>
                <w:lang w:eastAsia="ar-SA"/>
              </w:rPr>
            </w:pPr>
            <w:r w:rsidRPr="008C5378">
              <w:rPr>
                <w:rFonts w:ascii="Times New Roman" w:eastAsia="Times New Roman" w:hAnsi="Times New Roman" w:cs="Times New Roman"/>
                <w:snapToGrid w:val="0"/>
                <w:color w:val="000000"/>
                <w:sz w:val="24"/>
                <w:szCs w:val="24"/>
                <w:lang w:eastAsia="ar-SA"/>
              </w:rPr>
              <w:t xml:space="preserve">Китай </w:t>
            </w:r>
          </w:p>
          <w:p w:rsidR="00397401" w:rsidRPr="008C5378" w:rsidRDefault="00397401" w:rsidP="00397401">
            <w:pPr>
              <w:suppressAutoHyphens/>
              <w:spacing w:after="0" w:line="240" w:lineRule="auto"/>
              <w:rPr>
                <w:rFonts w:ascii="Times New Roman" w:eastAsia="Times New Roman" w:hAnsi="Times New Roman" w:cs="Times New Roman"/>
                <w:snapToGrid w:val="0"/>
                <w:color w:val="000000"/>
                <w:sz w:val="24"/>
                <w:szCs w:val="24"/>
                <w:lang w:eastAsia="ar-SA"/>
              </w:rPr>
            </w:pPr>
          </w:p>
        </w:tc>
      </w:tr>
      <w:tr w:rsidR="00397401" w:rsidRPr="008C5378" w:rsidTr="00A655DA">
        <w:tc>
          <w:tcPr>
            <w:tcW w:w="3060" w:type="dxa"/>
          </w:tcPr>
          <w:p w:rsidR="00397401" w:rsidRPr="008C5378" w:rsidRDefault="00397401" w:rsidP="00397401">
            <w:pPr>
              <w:suppressAutoHyphens/>
              <w:spacing w:after="0" w:line="240" w:lineRule="auto"/>
              <w:rPr>
                <w:rFonts w:ascii="Times New Roman" w:eastAsia="Times New Roman" w:hAnsi="Times New Roman" w:cs="Times New Roman"/>
                <w:snapToGrid w:val="0"/>
                <w:color w:val="000000"/>
                <w:sz w:val="24"/>
                <w:szCs w:val="24"/>
                <w:lang w:eastAsia="ar-SA"/>
              </w:rPr>
            </w:pPr>
            <w:r w:rsidRPr="008C5378">
              <w:rPr>
                <w:rFonts w:ascii="Times New Roman" w:eastAsia="Times New Roman" w:hAnsi="Times New Roman" w:cs="Times New Roman"/>
                <w:sz w:val="24"/>
                <w:szCs w:val="24"/>
                <w:lang w:eastAsia="ar-SA"/>
              </w:rPr>
              <w:t>Мультимедийный проектор</w:t>
            </w:r>
          </w:p>
        </w:tc>
        <w:tc>
          <w:tcPr>
            <w:tcW w:w="2700" w:type="dxa"/>
          </w:tcPr>
          <w:p w:rsidR="00397401" w:rsidRPr="008C5378" w:rsidRDefault="00397401" w:rsidP="00397401">
            <w:pPr>
              <w:suppressAutoHyphens/>
              <w:spacing w:after="0" w:line="240" w:lineRule="auto"/>
              <w:rPr>
                <w:rFonts w:ascii="Times New Roman" w:eastAsia="Times New Roman" w:hAnsi="Times New Roman" w:cs="Times New Roman"/>
                <w:snapToGrid w:val="0"/>
                <w:color w:val="000000"/>
                <w:sz w:val="24"/>
                <w:szCs w:val="24"/>
                <w:lang w:val="en-US" w:eastAsia="ar-SA"/>
              </w:rPr>
            </w:pPr>
            <w:r w:rsidRPr="008C5378">
              <w:rPr>
                <w:rFonts w:ascii="Times New Roman" w:eastAsia="Times New Roman" w:hAnsi="Times New Roman" w:cs="Times New Roman"/>
                <w:snapToGrid w:val="0"/>
                <w:color w:val="000000"/>
                <w:sz w:val="24"/>
                <w:szCs w:val="24"/>
                <w:lang w:val="en-US" w:eastAsia="ar-SA"/>
              </w:rPr>
              <w:t>viewSonic</w:t>
            </w:r>
          </w:p>
          <w:p w:rsidR="00397401" w:rsidRPr="008C5378" w:rsidRDefault="00397401" w:rsidP="00397401">
            <w:pPr>
              <w:suppressAutoHyphens/>
              <w:spacing w:after="0" w:line="240" w:lineRule="auto"/>
              <w:rPr>
                <w:rFonts w:ascii="Times New Roman" w:eastAsia="Times New Roman" w:hAnsi="Times New Roman" w:cs="Times New Roman"/>
                <w:snapToGrid w:val="0"/>
                <w:color w:val="000000"/>
                <w:sz w:val="24"/>
                <w:szCs w:val="24"/>
                <w:lang w:eastAsia="ar-SA"/>
              </w:rPr>
            </w:pPr>
          </w:p>
        </w:tc>
        <w:tc>
          <w:tcPr>
            <w:tcW w:w="2393" w:type="dxa"/>
          </w:tcPr>
          <w:p w:rsidR="00397401" w:rsidRPr="008C5378" w:rsidRDefault="00397401" w:rsidP="00397401">
            <w:pPr>
              <w:suppressAutoHyphens/>
              <w:spacing w:after="0" w:line="240" w:lineRule="auto"/>
              <w:rPr>
                <w:rFonts w:ascii="Times New Roman" w:eastAsia="Times New Roman" w:hAnsi="Times New Roman" w:cs="Times New Roman"/>
                <w:snapToGrid w:val="0"/>
                <w:color w:val="000000"/>
                <w:sz w:val="24"/>
                <w:szCs w:val="24"/>
                <w:lang w:val="en-US" w:eastAsia="ar-SA"/>
              </w:rPr>
            </w:pPr>
            <w:r w:rsidRPr="008C5378">
              <w:rPr>
                <w:rFonts w:ascii="Times New Roman" w:eastAsia="Times New Roman" w:hAnsi="Times New Roman" w:cs="Times New Roman"/>
                <w:snapToGrid w:val="0"/>
                <w:color w:val="000000"/>
                <w:sz w:val="24"/>
                <w:szCs w:val="24"/>
                <w:lang w:val="en-US" w:eastAsia="ar-SA"/>
              </w:rPr>
              <w:t>1</w:t>
            </w:r>
          </w:p>
          <w:p w:rsidR="00397401" w:rsidRPr="008C5378" w:rsidRDefault="00397401" w:rsidP="00397401">
            <w:pPr>
              <w:suppressAutoHyphens/>
              <w:spacing w:after="0" w:line="240" w:lineRule="auto"/>
              <w:rPr>
                <w:rFonts w:ascii="Times New Roman" w:eastAsia="Times New Roman" w:hAnsi="Times New Roman" w:cs="Times New Roman"/>
                <w:snapToGrid w:val="0"/>
                <w:color w:val="000000"/>
                <w:sz w:val="24"/>
                <w:szCs w:val="24"/>
                <w:lang w:eastAsia="ar-SA"/>
              </w:rPr>
            </w:pPr>
          </w:p>
        </w:tc>
        <w:tc>
          <w:tcPr>
            <w:tcW w:w="1927" w:type="dxa"/>
          </w:tcPr>
          <w:p w:rsidR="00397401" w:rsidRPr="008C5378" w:rsidRDefault="00397401" w:rsidP="00397401">
            <w:pPr>
              <w:suppressAutoHyphens/>
              <w:spacing w:after="0" w:line="240" w:lineRule="auto"/>
              <w:rPr>
                <w:rFonts w:ascii="Times New Roman" w:eastAsia="Times New Roman" w:hAnsi="Times New Roman" w:cs="Times New Roman"/>
                <w:snapToGrid w:val="0"/>
                <w:color w:val="000000"/>
                <w:sz w:val="24"/>
                <w:szCs w:val="24"/>
                <w:lang w:eastAsia="ar-SA"/>
              </w:rPr>
            </w:pPr>
            <w:r w:rsidRPr="008C5378">
              <w:rPr>
                <w:rFonts w:ascii="Times New Roman" w:eastAsia="Times New Roman" w:hAnsi="Times New Roman" w:cs="Times New Roman"/>
                <w:snapToGrid w:val="0"/>
                <w:color w:val="000000"/>
                <w:sz w:val="24"/>
                <w:szCs w:val="24"/>
                <w:lang w:eastAsia="ar-SA"/>
              </w:rPr>
              <w:t xml:space="preserve">Китай </w:t>
            </w:r>
          </w:p>
          <w:p w:rsidR="00397401" w:rsidRPr="008C5378" w:rsidRDefault="00397401" w:rsidP="00397401">
            <w:pPr>
              <w:suppressAutoHyphens/>
              <w:spacing w:after="0" w:line="240" w:lineRule="auto"/>
              <w:rPr>
                <w:rFonts w:ascii="Times New Roman" w:eastAsia="Times New Roman" w:hAnsi="Times New Roman" w:cs="Times New Roman"/>
                <w:snapToGrid w:val="0"/>
                <w:color w:val="000000"/>
                <w:sz w:val="24"/>
                <w:szCs w:val="24"/>
                <w:lang w:eastAsia="ar-SA"/>
              </w:rPr>
            </w:pPr>
          </w:p>
        </w:tc>
      </w:tr>
      <w:tr w:rsidR="00397401" w:rsidRPr="008C5378" w:rsidTr="00A655DA">
        <w:tc>
          <w:tcPr>
            <w:tcW w:w="3060" w:type="dxa"/>
          </w:tcPr>
          <w:p w:rsidR="00397401" w:rsidRPr="008C5378" w:rsidRDefault="00397401" w:rsidP="00397401">
            <w:pPr>
              <w:suppressAutoHyphens/>
              <w:spacing w:after="0" w:line="240" w:lineRule="auto"/>
              <w:rPr>
                <w:rFonts w:ascii="Times New Roman" w:eastAsia="Times New Roman" w:hAnsi="Times New Roman" w:cs="Times New Roman"/>
                <w:snapToGrid w:val="0"/>
                <w:color w:val="000000"/>
                <w:sz w:val="24"/>
                <w:szCs w:val="24"/>
                <w:lang w:eastAsia="ar-SA"/>
              </w:rPr>
            </w:pPr>
            <w:r w:rsidRPr="008C5378">
              <w:rPr>
                <w:rFonts w:ascii="Times New Roman" w:eastAsia="Times New Roman" w:hAnsi="Times New Roman" w:cs="Times New Roman"/>
                <w:snapToGrid w:val="0"/>
                <w:color w:val="000000"/>
                <w:sz w:val="24"/>
                <w:szCs w:val="24"/>
                <w:lang w:eastAsia="ar-SA"/>
              </w:rPr>
              <w:t>Принтер 2 в одном</w:t>
            </w:r>
          </w:p>
          <w:p w:rsidR="00397401" w:rsidRPr="008C5378" w:rsidRDefault="00397401" w:rsidP="00397401">
            <w:pPr>
              <w:suppressAutoHyphens/>
              <w:spacing w:after="0" w:line="240" w:lineRule="auto"/>
              <w:rPr>
                <w:rFonts w:ascii="Times New Roman" w:eastAsia="Times New Roman" w:hAnsi="Times New Roman" w:cs="Times New Roman"/>
                <w:snapToGrid w:val="0"/>
                <w:color w:val="000000"/>
                <w:sz w:val="24"/>
                <w:szCs w:val="24"/>
                <w:lang w:eastAsia="ar-SA"/>
              </w:rPr>
            </w:pPr>
          </w:p>
          <w:p w:rsidR="00397401" w:rsidRPr="008C5378" w:rsidRDefault="00397401" w:rsidP="00397401">
            <w:pPr>
              <w:suppressAutoHyphens/>
              <w:spacing w:after="0" w:line="240" w:lineRule="auto"/>
              <w:rPr>
                <w:rFonts w:ascii="Times New Roman" w:eastAsia="Times New Roman" w:hAnsi="Times New Roman" w:cs="Times New Roman"/>
                <w:snapToGrid w:val="0"/>
                <w:color w:val="000000"/>
                <w:sz w:val="24"/>
                <w:szCs w:val="24"/>
                <w:lang w:eastAsia="ar-SA"/>
              </w:rPr>
            </w:pPr>
          </w:p>
        </w:tc>
        <w:tc>
          <w:tcPr>
            <w:tcW w:w="2700" w:type="dxa"/>
          </w:tcPr>
          <w:p w:rsidR="00397401" w:rsidRPr="008C5378" w:rsidRDefault="00397401" w:rsidP="00397401">
            <w:pPr>
              <w:suppressAutoHyphens/>
              <w:spacing w:after="0" w:line="240" w:lineRule="auto"/>
              <w:rPr>
                <w:rFonts w:ascii="Times New Roman" w:eastAsia="Times New Roman" w:hAnsi="Times New Roman" w:cs="Times New Roman"/>
                <w:snapToGrid w:val="0"/>
                <w:color w:val="000000"/>
                <w:sz w:val="24"/>
                <w:szCs w:val="24"/>
                <w:lang w:val="en-US" w:eastAsia="ar-SA"/>
              </w:rPr>
            </w:pPr>
            <w:r w:rsidRPr="008C5378">
              <w:rPr>
                <w:rFonts w:ascii="Times New Roman" w:eastAsia="Times New Roman" w:hAnsi="Times New Roman" w:cs="Times New Roman"/>
                <w:snapToGrid w:val="0"/>
                <w:color w:val="000000"/>
                <w:sz w:val="24"/>
                <w:szCs w:val="24"/>
                <w:lang w:val="en-US" w:eastAsia="ar-SA"/>
              </w:rPr>
              <w:t>Canon</w:t>
            </w:r>
          </w:p>
          <w:p w:rsidR="00397401" w:rsidRPr="008C5378" w:rsidRDefault="00397401" w:rsidP="00397401">
            <w:pPr>
              <w:suppressAutoHyphens/>
              <w:spacing w:after="0" w:line="240" w:lineRule="auto"/>
              <w:rPr>
                <w:rFonts w:ascii="Times New Roman" w:eastAsia="Times New Roman" w:hAnsi="Times New Roman" w:cs="Times New Roman"/>
                <w:snapToGrid w:val="0"/>
                <w:color w:val="000000"/>
                <w:sz w:val="24"/>
                <w:szCs w:val="24"/>
                <w:lang w:eastAsia="ar-SA"/>
              </w:rPr>
            </w:pPr>
          </w:p>
        </w:tc>
        <w:tc>
          <w:tcPr>
            <w:tcW w:w="2393" w:type="dxa"/>
          </w:tcPr>
          <w:p w:rsidR="00397401" w:rsidRPr="008C5378" w:rsidRDefault="00397401" w:rsidP="00397401">
            <w:pPr>
              <w:suppressAutoHyphens/>
              <w:spacing w:after="0" w:line="240" w:lineRule="auto"/>
              <w:rPr>
                <w:rFonts w:ascii="Times New Roman" w:eastAsia="Times New Roman" w:hAnsi="Times New Roman" w:cs="Times New Roman"/>
                <w:snapToGrid w:val="0"/>
                <w:color w:val="000000"/>
                <w:sz w:val="24"/>
                <w:szCs w:val="24"/>
                <w:lang w:eastAsia="ar-SA"/>
              </w:rPr>
            </w:pPr>
            <w:r w:rsidRPr="008C5378">
              <w:rPr>
                <w:rFonts w:ascii="Times New Roman" w:eastAsia="Times New Roman" w:hAnsi="Times New Roman" w:cs="Times New Roman"/>
                <w:snapToGrid w:val="0"/>
                <w:color w:val="000000"/>
                <w:sz w:val="24"/>
                <w:szCs w:val="24"/>
                <w:lang w:eastAsia="ar-SA"/>
              </w:rPr>
              <w:t>1</w:t>
            </w:r>
          </w:p>
          <w:p w:rsidR="00397401" w:rsidRPr="008C5378" w:rsidRDefault="00397401" w:rsidP="00397401">
            <w:pPr>
              <w:suppressAutoHyphens/>
              <w:spacing w:after="0" w:line="240" w:lineRule="auto"/>
              <w:rPr>
                <w:rFonts w:ascii="Times New Roman" w:eastAsia="Times New Roman" w:hAnsi="Times New Roman" w:cs="Times New Roman"/>
                <w:snapToGrid w:val="0"/>
                <w:color w:val="000000"/>
                <w:sz w:val="24"/>
                <w:szCs w:val="24"/>
                <w:lang w:eastAsia="ar-SA"/>
              </w:rPr>
            </w:pPr>
          </w:p>
        </w:tc>
        <w:tc>
          <w:tcPr>
            <w:tcW w:w="1927" w:type="dxa"/>
          </w:tcPr>
          <w:p w:rsidR="00397401" w:rsidRPr="008C5378" w:rsidRDefault="00397401" w:rsidP="00397401">
            <w:pPr>
              <w:suppressAutoHyphens/>
              <w:spacing w:after="0" w:line="240" w:lineRule="auto"/>
              <w:rPr>
                <w:rFonts w:ascii="Times New Roman" w:eastAsia="Times New Roman" w:hAnsi="Times New Roman" w:cs="Times New Roman"/>
                <w:snapToGrid w:val="0"/>
                <w:color w:val="000000"/>
                <w:sz w:val="24"/>
                <w:szCs w:val="24"/>
                <w:lang w:eastAsia="ar-SA"/>
              </w:rPr>
            </w:pPr>
            <w:r w:rsidRPr="008C5378">
              <w:rPr>
                <w:rFonts w:ascii="Times New Roman" w:eastAsia="Times New Roman" w:hAnsi="Times New Roman" w:cs="Times New Roman"/>
                <w:snapToGrid w:val="0"/>
                <w:color w:val="000000"/>
                <w:sz w:val="24"/>
                <w:szCs w:val="24"/>
                <w:lang w:eastAsia="ar-SA"/>
              </w:rPr>
              <w:t xml:space="preserve">Корея </w:t>
            </w:r>
          </w:p>
        </w:tc>
      </w:tr>
      <w:tr w:rsidR="00397401" w:rsidRPr="008C5378" w:rsidTr="00A655DA">
        <w:tc>
          <w:tcPr>
            <w:tcW w:w="3060" w:type="dxa"/>
          </w:tcPr>
          <w:p w:rsidR="00397401" w:rsidRPr="008C5378" w:rsidRDefault="00397401" w:rsidP="00397401">
            <w:pPr>
              <w:suppressAutoHyphens/>
              <w:spacing w:after="0" w:line="240" w:lineRule="auto"/>
              <w:rPr>
                <w:rFonts w:ascii="Times New Roman" w:eastAsia="Times New Roman" w:hAnsi="Times New Roman" w:cs="Times New Roman"/>
                <w:snapToGrid w:val="0"/>
                <w:color w:val="000000"/>
                <w:sz w:val="24"/>
                <w:szCs w:val="24"/>
                <w:lang w:eastAsia="ar-SA"/>
              </w:rPr>
            </w:pPr>
            <w:r w:rsidRPr="008C5378">
              <w:rPr>
                <w:rFonts w:ascii="Times New Roman" w:eastAsia="Times New Roman" w:hAnsi="Times New Roman" w:cs="Times New Roman"/>
                <w:snapToGrid w:val="0"/>
                <w:color w:val="000000"/>
                <w:sz w:val="24"/>
                <w:szCs w:val="24"/>
                <w:lang w:eastAsia="ar-SA"/>
              </w:rPr>
              <w:t>Принтер</w:t>
            </w:r>
          </w:p>
        </w:tc>
        <w:tc>
          <w:tcPr>
            <w:tcW w:w="2700" w:type="dxa"/>
          </w:tcPr>
          <w:p w:rsidR="00397401" w:rsidRPr="008C5378" w:rsidRDefault="00397401" w:rsidP="00397401">
            <w:pPr>
              <w:suppressAutoHyphens/>
              <w:spacing w:after="0" w:line="240" w:lineRule="auto"/>
              <w:rPr>
                <w:rFonts w:ascii="Times New Roman" w:eastAsia="Times New Roman" w:hAnsi="Times New Roman" w:cs="Times New Roman"/>
                <w:snapToGrid w:val="0"/>
                <w:color w:val="000000"/>
                <w:sz w:val="24"/>
                <w:szCs w:val="24"/>
                <w:lang w:val="en-US" w:eastAsia="ar-SA"/>
              </w:rPr>
            </w:pPr>
            <w:r w:rsidRPr="008C5378">
              <w:rPr>
                <w:rFonts w:ascii="Times New Roman" w:eastAsia="Times New Roman" w:hAnsi="Times New Roman" w:cs="Times New Roman"/>
                <w:snapToGrid w:val="0"/>
                <w:color w:val="000000"/>
                <w:sz w:val="24"/>
                <w:szCs w:val="24"/>
                <w:lang w:val="en-US" w:eastAsia="ar-SA"/>
              </w:rPr>
              <w:t>Samsung</w:t>
            </w:r>
          </w:p>
        </w:tc>
        <w:tc>
          <w:tcPr>
            <w:tcW w:w="2393" w:type="dxa"/>
          </w:tcPr>
          <w:p w:rsidR="00397401" w:rsidRPr="008C5378" w:rsidRDefault="00397401" w:rsidP="00397401">
            <w:pPr>
              <w:suppressAutoHyphens/>
              <w:spacing w:after="0" w:line="240" w:lineRule="auto"/>
              <w:rPr>
                <w:rFonts w:ascii="Times New Roman" w:eastAsia="Times New Roman" w:hAnsi="Times New Roman" w:cs="Times New Roman"/>
                <w:snapToGrid w:val="0"/>
                <w:color w:val="000000"/>
                <w:sz w:val="24"/>
                <w:szCs w:val="24"/>
                <w:lang w:val="en-US" w:eastAsia="ar-SA"/>
              </w:rPr>
            </w:pPr>
            <w:r w:rsidRPr="008C5378">
              <w:rPr>
                <w:rFonts w:ascii="Times New Roman" w:eastAsia="Times New Roman" w:hAnsi="Times New Roman" w:cs="Times New Roman"/>
                <w:snapToGrid w:val="0"/>
                <w:color w:val="000000"/>
                <w:sz w:val="24"/>
                <w:szCs w:val="24"/>
                <w:lang w:val="en-US" w:eastAsia="ar-SA"/>
              </w:rPr>
              <w:t>1</w:t>
            </w:r>
          </w:p>
        </w:tc>
        <w:tc>
          <w:tcPr>
            <w:tcW w:w="1927" w:type="dxa"/>
          </w:tcPr>
          <w:p w:rsidR="00397401" w:rsidRPr="008C5378" w:rsidRDefault="00397401" w:rsidP="00397401">
            <w:pPr>
              <w:suppressAutoHyphens/>
              <w:spacing w:after="0" w:line="240" w:lineRule="auto"/>
              <w:rPr>
                <w:rFonts w:ascii="Times New Roman" w:eastAsia="Times New Roman" w:hAnsi="Times New Roman" w:cs="Times New Roman"/>
                <w:snapToGrid w:val="0"/>
                <w:color w:val="000000"/>
                <w:sz w:val="24"/>
                <w:szCs w:val="24"/>
                <w:lang w:eastAsia="ar-SA"/>
              </w:rPr>
            </w:pPr>
          </w:p>
        </w:tc>
      </w:tr>
      <w:tr w:rsidR="00397401" w:rsidRPr="008C5378" w:rsidTr="00A655DA">
        <w:tc>
          <w:tcPr>
            <w:tcW w:w="3060" w:type="dxa"/>
          </w:tcPr>
          <w:p w:rsidR="00397401" w:rsidRPr="008C5378" w:rsidRDefault="00397401" w:rsidP="00397401">
            <w:pPr>
              <w:suppressAutoHyphens/>
              <w:spacing w:after="0" w:line="240" w:lineRule="auto"/>
              <w:rPr>
                <w:rFonts w:ascii="Times New Roman" w:eastAsia="Times New Roman" w:hAnsi="Times New Roman" w:cs="Times New Roman"/>
                <w:snapToGrid w:val="0"/>
                <w:color w:val="000000"/>
                <w:sz w:val="24"/>
                <w:szCs w:val="24"/>
                <w:lang w:eastAsia="ar-SA"/>
              </w:rPr>
            </w:pPr>
            <w:r w:rsidRPr="008C5378">
              <w:rPr>
                <w:rFonts w:ascii="Times New Roman" w:eastAsia="Times New Roman" w:hAnsi="Times New Roman" w:cs="Times New Roman"/>
                <w:snapToGrid w:val="0"/>
                <w:color w:val="000000"/>
                <w:sz w:val="24"/>
                <w:szCs w:val="24"/>
                <w:lang w:eastAsia="ar-SA"/>
              </w:rPr>
              <w:t>Телевизор</w:t>
            </w:r>
          </w:p>
          <w:p w:rsidR="00397401" w:rsidRPr="008C5378" w:rsidRDefault="00397401" w:rsidP="00397401">
            <w:pPr>
              <w:suppressAutoHyphens/>
              <w:spacing w:after="0" w:line="240" w:lineRule="auto"/>
              <w:rPr>
                <w:rFonts w:ascii="Times New Roman" w:eastAsia="Times New Roman" w:hAnsi="Times New Roman" w:cs="Times New Roman"/>
                <w:snapToGrid w:val="0"/>
                <w:color w:val="000000"/>
                <w:sz w:val="24"/>
                <w:szCs w:val="24"/>
                <w:lang w:eastAsia="ar-SA"/>
              </w:rPr>
            </w:pPr>
          </w:p>
        </w:tc>
        <w:tc>
          <w:tcPr>
            <w:tcW w:w="2700" w:type="dxa"/>
          </w:tcPr>
          <w:p w:rsidR="00397401" w:rsidRPr="008C5378" w:rsidRDefault="00397401" w:rsidP="00397401">
            <w:pPr>
              <w:suppressAutoHyphens/>
              <w:spacing w:after="0" w:line="240" w:lineRule="auto"/>
              <w:rPr>
                <w:rFonts w:ascii="Times New Roman" w:eastAsia="Times New Roman" w:hAnsi="Times New Roman" w:cs="Times New Roman"/>
                <w:snapToGrid w:val="0"/>
                <w:color w:val="000000"/>
                <w:sz w:val="24"/>
                <w:szCs w:val="24"/>
                <w:lang w:eastAsia="ar-SA"/>
              </w:rPr>
            </w:pPr>
            <w:r w:rsidRPr="008C5378">
              <w:rPr>
                <w:rFonts w:ascii="Times New Roman" w:eastAsia="Times New Roman" w:hAnsi="Times New Roman" w:cs="Times New Roman"/>
                <w:snapToGrid w:val="0"/>
                <w:color w:val="000000"/>
                <w:sz w:val="24"/>
                <w:szCs w:val="24"/>
                <w:lang w:eastAsia="ar-SA"/>
              </w:rPr>
              <w:t>ДЭО</w:t>
            </w:r>
          </w:p>
          <w:p w:rsidR="00397401" w:rsidRPr="008C5378" w:rsidRDefault="00397401" w:rsidP="00397401">
            <w:pPr>
              <w:suppressAutoHyphens/>
              <w:spacing w:after="0" w:line="240" w:lineRule="auto"/>
              <w:rPr>
                <w:rFonts w:ascii="Times New Roman" w:eastAsia="Times New Roman" w:hAnsi="Times New Roman" w:cs="Times New Roman"/>
                <w:snapToGrid w:val="0"/>
                <w:color w:val="000000"/>
                <w:sz w:val="24"/>
                <w:szCs w:val="24"/>
                <w:lang w:eastAsia="ar-SA"/>
              </w:rPr>
            </w:pPr>
          </w:p>
        </w:tc>
        <w:tc>
          <w:tcPr>
            <w:tcW w:w="2393" w:type="dxa"/>
          </w:tcPr>
          <w:p w:rsidR="00397401" w:rsidRPr="008C5378" w:rsidRDefault="00397401" w:rsidP="00397401">
            <w:pPr>
              <w:suppressAutoHyphens/>
              <w:spacing w:after="0" w:line="240" w:lineRule="auto"/>
              <w:rPr>
                <w:rFonts w:ascii="Times New Roman" w:eastAsia="Times New Roman" w:hAnsi="Times New Roman" w:cs="Times New Roman"/>
                <w:snapToGrid w:val="0"/>
                <w:color w:val="000000"/>
                <w:sz w:val="24"/>
                <w:szCs w:val="24"/>
                <w:lang w:val="en-US" w:eastAsia="ar-SA"/>
              </w:rPr>
            </w:pPr>
            <w:r w:rsidRPr="008C5378">
              <w:rPr>
                <w:rFonts w:ascii="Times New Roman" w:eastAsia="Times New Roman" w:hAnsi="Times New Roman" w:cs="Times New Roman"/>
                <w:snapToGrid w:val="0"/>
                <w:color w:val="000000"/>
                <w:sz w:val="24"/>
                <w:szCs w:val="24"/>
                <w:lang w:val="en-US" w:eastAsia="ar-SA"/>
              </w:rPr>
              <w:t>1</w:t>
            </w:r>
          </w:p>
          <w:p w:rsidR="00397401" w:rsidRPr="008C5378" w:rsidRDefault="00397401" w:rsidP="00397401">
            <w:pPr>
              <w:suppressAutoHyphens/>
              <w:spacing w:after="0" w:line="240" w:lineRule="auto"/>
              <w:rPr>
                <w:rFonts w:ascii="Times New Roman" w:eastAsia="Times New Roman" w:hAnsi="Times New Roman" w:cs="Times New Roman"/>
                <w:snapToGrid w:val="0"/>
                <w:color w:val="000000"/>
                <w:sz w:val="24"/>
                <w:szCs w:val="24"/>
                <w:lang w:eastAsia="ar-SA"/>
              </w:rPr>
            </w:pPr>
          </w:p>
        </w:tc>
        <w:tc>
          <w:tcPr>
            <w:tcW w:w="1927" w:type="dxa"/>
          </w:tcPr>
          <w:p w:rsidR="00397401" w:rsidRPr="008C5378" w:rsidRDefault="00397401" w:rsidP="00397401">
            <w:pPr>
              <w:suppressAutoHyphens/>
              <w:spacing w:after="0" w:line="240" w:lineRule="auto"/>
              <w:rPr>
                <w:rFonts w:ascii="Times New Roman" w:eastAsia="Times New Roman" w:hAnsi="Times New Roman" w:cs="Times New Roman"/>
                <w:snapToGrid w:val="0"/>
                <w:color w:val="000000"/>
                <w:sz w:val="24"/>
                <w:szCs w:val="24"/>
                <w:lang w:eastAsia="ar-SA"/>
              </w:rPr>
            </w:pPr>
            <w:r w:rsidRPr="008C5378">
              <w:rPr>
                <w:rFonts w:ascii="Times New Roman" w:eastAsia="Times New Roman" w:hAnsi="Times New Roman" w:cs="Times New Roman"/>
                <w:snapToGrid w:val="0"/>
                <w:color w:val="000000"/>
                <w:sz w:val="24"/>
                <w:szCs w:val="24"/>
                <w:lang w:eastAsia="ar-SA"/>
              </w:rPr>
              <w:t>Корея</w:t>
            </w:r>
          </w:p>
          <w:p w:rsidR="00397401" w:rsidRPr="008C5378" w:rsidRDefault="00397401" w:rsidP="00397401">
            <w:pPr>
              <w:suppressAutoHyphens/>
              <w:spacing w:after="0" w:line="240" w:lineRule="auto"/>
              <w:rPr>
                <w:rFonts w:ascii="Times New Roman" w:eastAsia="Times New Roman" w:hAnsi="Times New Roman" w:cs="Times New Roman"/>
                <w:snapToGrid w:val="0"/>
                <w:color w:val="000000"/>
                <w:sz w:val="24"/>
                <w:szCs w:val="24"/>
                <w:lang w:eastAsia="ar-SA"/>
              </w:rPr>
            </w:pPr>
          </w:p>
        </w:tc>
      </w:tr>
      <w:tr w:rsidR="00397401" w:rsidRPr="008C5378" w:rsidTr="00A655DA">
        <w:tc>
          <w:tcPr>
            <w:tcW w:w="3060" w:type="dxa"/>
          </w:tcPr>
          <w:p w:rsidR="00397401" w:rsidRPr="008C5378" w:rsidRDefault="00397401" w:rsidP="00397401">
            <w:pPr>
              <w:suppressAutoHyphens/>
              <w:spacing w:after="0" w:line="240" w:lineRule="auto"/>
              <w:rPr>
                <w:rFonts w:ascii="Times New Roman" w:eastAsia="Times New Roman" w:hAnsi="Times New Roman" w:cs="Times New Roman"/>
                <w:snapToGrid w:val="0"/>
                <w:color w:val="000000"/>
                <w:sz w:val="24"/>
                <w:szCs w:val="24"/>
                <w:lang w:eastAsia="ar-SA"/>
              </w:rPr>
            </w:pPr>
            <w:r w:rsidRPr="008C5378">
              <w:rPr>
                <w:rFonts w:ascii="Times New Roman" w:eastAsia="Times New Roman" w:hAnsi="Times New Roman" w:cs="Times New Roman"/>
                <w:snapToGrid w:val="0"/>
                <w:color w:val="000000"/>
                <w:sz w:val="24"/>
                <w:szCs w:val="24"/>
                <w:lang w:eastAsia="ar-SA"/>
              </w:rPr>
              <w:t>Телевизор</w:t>
            </w:r>
          </w:p>
          <w:p w:rsidR="00397401" w:rsidRPr="008C5378" w:rsidRDefault="00397401" w:rsidP="00397401">
            <w:pPr>
              <w:suppressAutoHyphens/>
              <w:spacing w:after="0" w:line="240" w:lineRule="auto"/>
              <w:rPr>
                <w:rFonts w:ascii="Times New Roman" w:eastAsia="Times New Roman" w:hAnsi="Times New Roman" w:cs="Times New Roman"/>
                <w:snapToGrid w:val="0"/>
                <w:color w:val="000000"/>
                <w:sz w:val="24"/>
                <w:szCs w:val="24"/>
                <w:lang w:eastAsia="ar-SA"/>
              </w:rPr>
            </w:pPr>
          </w:p>
        </w:tc>
        <w:tc>
          <w:tcPr>
            <w:tcW w:w="2700" w:type="dxa"/>
          </w:tcPr>
          <w:p w:rsidR="00397401" w:rsidRPr="008C5378" w:rsidRDefault="00397401" w:rsidP="00397401">
            <w:pPr>
              <w:suppressAutoHyphens/>
              <w:spacing w:after="0" w:line="240" w:lineRule="auto"/>
              <w:rPr>
                <w:rFonts w:ascii="Times New Roman" w:eastAsia="Times New Roman" w:hAnsi="Times New Roman" w:cs="Times New Roman"/>
                <w:snapToGrid w:val="0"/>
                <w:color w:val="000000"/>
                <w:sz w:val="24"/>
                <w:szCs w:val="24"/>
                <w:lang w:eastAsia="ar-SA"/>
              </w:rPr>
            </w:pPr>
            <w:r w:rsidRPr="008C5378">
              <w:rPr>
                <w:rFonts w:ascii="Times New Roman" w:eastAsia="Times New Roman" w:hAnsi="Times New Roman" w:cs="Times New Roman"/>
                <w:snapToGrid w:val="0"/>
                <w:color w:val="000000"/>
                <w:sz w:val="24"/>
                <w:szCs w:val="24"/>
                <w:lang w:eastAsia="ar-SA"/>
              </w:rPr>
              <w:t>Фотон</w:t>
            </w:r>
          </w:p>
        </w:tc>
        <w:tc>
          <w:tcPr>
            <w:tcW w:w="2393" w:type="dxa"/>
          </w:tcPr>
          <w:p w:rsidR="00397401" w:rsidRPr="008C5378" w:rsidRDefault="00397401" w:rsidP="00397401">
            <w:pPr>
              <w:suppressAutoHyphens/>
              <w:spacing w:after="0" w:line="240" w:lineRule="auto"/>
              <w:rPr>
                <w:rFonts w:ascii="Times New Roman" w:eastAsia="Times New Roman" w:hAnsi="Times New Roman" w:cs="Times New Roman"/>
                <w:snapToGrid w:val="0"/>
                <w:color w:val="000000"/>
                <w:sz w:val="24"/>
                <w:szCs w:val="24"/>
                <w:lang w:eastAsia="ar-SA"/>
              </w:rPr>
            </w:pPr>
            <w:r w:rsidRPr="008C5378">
              <w:rPr>
                <w:rFonts w:ascii="Times New Roman" w:eastAsia="Times New Roman" w:hAnsi="Times New Roman" w:cs="Times New Roman"/>
                <w:snapToGrid w:val="0"/>
                <w:color w:val="000000"/>
                <w:sz w:val="24"/>
                <w:szCs w:val="24"/>
                <w:lang w:eastAsia="ar-SA"/>
              </w:rPr>
              <w:t>1</w:t>
            </w:r>
          </w:p>
        </w:tc>
        <w:tc>
          <w:tcPr>
            <w:tcW w:w="1927" w:type="dxa"/>
          </w:tcPr>
          <w:p w:rsidR="00397401" w:rsidRPr="008C5378" w:rsidRDefault="00397401" w:rsidP="00397401">
            <w:pPr>
              <w:suppressAutoHyphens/>
              <w:spacing w:after="0" w:line="240" w:lineRule="auto"/>
              <w:rPr>
                <w:rFonts w:ascii="Times New Roman" w:eastAsia="Times New Roman" w:hAnsi="Times New Roman" w:cs="Times New Roman"/>
                <w:snapToGrid w:val="0"/>
                <w:color w:val="000000"/>
                <w:sz w:val="24"/>
                <w:szCs w:val="24"/>
                <w:lang w:eastAsia="ar-SA"/>
              </w:rPr>
            </w:pPr>
            <w:r w:rsidRPr="008C5378">
              <w:rPr>
                <w:rFonts w:ascii="Times New Roman" w:eastAsia="Times New Roman" w:hAnsi="Times New Roman" w:cs="Times New Roman"/>
                <w:snapToGrid w:val="0"/>
                <w:color w:val="000000"/>
                <w:sz w:val="24"/>
                <w:szCs w:val="24"/>
                <w:lang w:eastAsia="ar-SA"/>
              </w:rPr>
              <w:t xml:space="preserve">Россия </w:t>
            </w:r>
          </w:p>
        </w:tc>
      </w:tr>
      <w:tr w:rsidR="00397401" w:rsidRPr="008C5378" w:rsidTr="00A655DA">
        <w:tc>
          <w:tcPr>
            <w:tcW w:w="3060" w:type="dxa"/>
          </w:tcPr>
          <w:p w:rsidR="00397401" w:rsidRPr="008C5378" w:rsidRDefault="00397401" w:rsidP="00397401">
            <w:pPr>
              <w:suppressAutoHyphens/>
              <w:spacing w:after="0" w:line="240" w:lineRule="auto"/>
              <w:rPr>
                <w:rFonts w:ascii="Times New Roman" w:eastAsia="Times New Roman" w:hAnsi="Times New Roman" w:cs="Times New Roman"/>
                <w:snapToGrid w:val="0"/>
                <w:color w:val="000000"/>
                <w:sz w:val="24"/>
                <w:szCs w:val="24"/>
                <w:lang w:eastAsia="ar-SA"/>
              </w:rPr>
            </w:pPr>
            <w:r w:rsidRPr="008C5378">
              <w:rPr>
                <w:rFonts w:ascii="Times New Roman" w:eastAsia="Times New Roman" w:hAnsi="Times New Roman" w:cs="Times New Roman"/>
                <w:snapToGrid w:val="0"/>
                <w:color w:val="000000"/>
                <w:sz w:val="24"/>
                <w:szCs w:val="24"/>
                <w:lang w:eastAsia="ar-SA"/>
              </w:rPr>
              <w:t>Видео магнитофон</w:t>
            </w:r>
          </w:p>
          <w:p w:rsidR="00397401" w:rsidRPr="008C5378" w:rsidRDefault="00397401" w:rsidP="00397401">
            <w:pPr>
              <w:suppressAutoHyphens/>
              <w:spacing w:after="0" w:line="240" w:lineRule="auto"/>
              <w:rPr>
                <w:rFonts w:ascii="Times New Roman" w:eastAsia="Times New Roman" w:hAnsi="Times New Roman" w:cs="Times New Roman"/>
                <w:snapToGrid w:val="0"/>
                <w:color w:val="000000"/>
                <w:sz w:val="24"/>
                <w:szCs w:val="24"/>
                <w:lang w:eastAsia="ar-SA"/>
              </w:rPr>
            </w:pPr>
          </w:p>
        </w:tc>
        <w:tc>
          <w:tcPr>
            <w:tcW w:w="2700" w:type="dxa"/>
          </w:tcPr>
          <w:p w:rsidR="00397401" w:rsidRPr="008C5378" w:rsidRDefault="00397401" w:rsidP="00397401">
            <w:pPr>
              <w:suppressAutoHyphens/>
              <w:spacing w:after="0" w:line="240" w:lineRule="auto"/>
              <w:rPr>
                <w:rFonts w:ascii="Times New Roman" w:eastAsia="Times New Roman" w:hAnsi="Times New Roman" w:cs="Times New Roman"/>
                <w:snapToGrid w:val="0"/>
                <w:color w:val="000000"/>
                <w:sz w:val="24"/>
                <w:szCs w:val="24"/>
                <w:lang w:val="en-US" w:eastAsia="ar-SA"/>
              </w:rPr>
            </w:pPr>
            <w:r w:rsidRPr="008C5378">
              <w:rPr>
                <w:rFonts w:ascii="Times New Roman" w:eastAsia="Times New Roman" w:hAnsi="Times New Roman" w:cs="Times New Roman"/>
                <w:snapToGrid w:val="0"/>
                <w:color w:val="000000"/>
                <w:sz w:val="24"/>
                <w:szCs w:val="24"/>
                <w:lang w:val="en-US" w:eastAsia="ar-SA"/>
              </w:rPr>
              <w:t xml:space="preserve">Philips </w:t>
            </w:r>
          </w:p>
        </w:tc>
        <w:tc>
          <w:tcPr>
            <w:tcW w:w="2393" w:type="dxa"/>
          </w:tcPr>
          <w:p w:rsidR="00397401" w:rsidRPr="008C5378" w:rsidRDefault="00397401" w:rsidP="00397401">
            <w:pPr>
              <w:suppressAutoHyphens/>
              <w:spacing w:after="0" w:line="240" w:lineRule="auto"/>
              <w:rPr>
                <w:rFonts w:ascii="Times New Roman" w:eastAsia="Times New Roman" w:hAnsi="Times New Roman" w:cs="Times New Roman"/>
                <w:snapToGrid w:val="0"/>
                <w:color w:val="000000"/>
                <w:sz w:val="24"/>
                <w:szCs w:val="24"/>
                <w:lang w:val="en-US" w:eastAsia="ar-SA"/>
              </w:rPr>
            </w:pPr>
            <w:r w:rsidRPr="008C5378">
              <w:rPr>
                <w:rFonts w:ascii="Times New Roman" w:eastAsia="Times New Roman" w:hAnsi="Times New Roman" w:cs="Times New Roman"/>
                <w:snapToGrid w:val="0"/>
                <w:color w:val="000000"/>
                <w:sz w:val="24"/>
                <w:szCs w:val="24"/>
                <w:lang w:val="en-US" w:eastAsia="ar-SA"/>
              </w:rPr>
              <w:t>1</w:t>
            </w:r>
          </w:p>
          <w:p w:rsidR="00397401" w:rsidRPr="008C5378" w:rsidRDefault="00397401" w:rsidP="00397401">
            <w:pPr>
              <w:suppressAutoHyphens/>
              <w:spacing w:after="0" w:line="240" w:lineRule="auto"/>
              <w:rPr>
                <w:rFonts w:ascii="Times New Roman" w:eastAsia="Times New Roman" w:hAnsi="Times New Roman" w:cs="Times New Roman"/>
                <w:snapToGrid w:val="0"/>
                <w:color w:val="000000"/>
                <w:sz w:val="24"/>
                <w:szCs w:val="24"/>
                <w:lang w:eastAsia="ar-SA"/>
              </w:rPr>
            </w:pPr>
          </w:p>
        </w:tc>
        <w:tc>
          <w:tcPr>
            <w:tcW w:w="1927" w:type="dxa"/>
          </w:tcPr>
          <w:p w:rsidR="00397401" w:rsidRPr="008C5378" w:rsidRDefault="00397401" w:rsidP="00397401">
            <w:pPr>
              <w:suppressAutoHyphens/>
              <w:spacing w:after="0" w:line="240" w:lineRule="auto"/>
              <w:rPr>
                <w:rFonts w:ascii="Times New Roman" w:eastAsia="Times New Roman" w:hAnsi="Times New Roman" w:cs="Times New Roman"/>
                <w:snapToGrid w:val="0"/>
                <w:color w:val="000000"/>
                <w:sz w:val="24"/>
                <w:szCs w:val="24"/>
                <w:lang w:eastAsia="ar-SA"/>
              </w:rPr>
            </w:pPr>
            <w:r w:rsidRPr="008C5378">
              <w:rPr>
                <w:rFonts w:ascii="Times New Roman" w:eastAsia="Times New Roman" w:hAnsi="Times New Roman" w:cs="Times New Roman"/>
                <w:snapToGrid w:val="0"/>
                <w:color w:val="000000"/>
                <w:sz w:val="24"/>
                <w:szCs w:val="24"/>
                <w:lang w:eastAsia="ar-SA"/>
              </w:rPr>
              <w:t xml:space="preserve">Япония </w:t>
            </w:r>
          </w:p>
          <w:p w:rsidR="00397401" w:rsidRPr="008C5378" w:rsidRDefault="00397401" w:rsidP="00397401">
            <w:pPr>
              <w:suppressAutoHyphens/>
              <w:spacing w:after="0" w:line="240" w:lineRule="auto"/>
              <w:rPr>
                <w:rFonts w:ascii="Times New Roman" w:eastAsia="Times New Roman" w:hAnsi="Times New Roman" w:cs="Times New Roman"/>
                <w:snapToGrid w:val="0"/>
                <w:color w:val="000000"/>
                <w:sz w:val="24"/>
                <w:szCs w:val="24"/>
                <w:lang w:eastAsia="ar-SA"/>
              </w:rPr>
            </w:pPr>
          </w:p>
        </w:tc>
      </w:tr>
      <w:tr w:rsidR="00397401" w:rsidRPr="008C5378" w:rsidTr="00A655DA">
        <w:tc>
          <w:tcPr>
            <w:tcW w:w="3060" w:type="dxa"/>
          </w:tcPr>
          <w:p w:rsidR="00397401" w:rsidRPr="008C5378" w:rsidRDefault="00397401" w:rsidP="00397401">
            <w:pPr>
              <w:suppressAutoHyphens/>
              <w:spacing w:after="0" w:line="240" w:lineRule="auto"/>
              <w:rPr>
                <w:rFonts w:ascii="Times New Roman" w:eastAsia="Times New Roman" w:hAnsi="Times New Roman" w:cs="Times New Roman"/>
                <w:snapToGrid w:val="0"/>
                <w:color w:val="000000"/>
                <w:sz w:val="24"/>
                <w:szCs w:val="24"/>
                <w:lang w:eastAsia="ar-SA"/>
              </w:rPr>
            </w:pPr>
            <w:r w:rsidRPr="008C5378">
              <w:rPr>
                <w:rFonts w:ascii="Times New Roman" w:eastAsia="Times New Roman" w:hAnsi="Times New Roman" w:cs="Times New Roman"/>
                <w:snapToGrid w:val="0"/>
                <w:color w:val="000000"/>
                <w:sz w:val="24"/>
                <w:szCs w:val="24"/>
                <w:lang w:eastAsia="ar-SA"/>
              </w:rPr>
              <w:t>Видеокамера</w:t>
            </w:r>
          </w:p>
          <w:p w:rsidR="00397401" w:rsidRPr="008C5378" w:rsidRDefault="00397401" w:rsidP="00397401">
            <w:pPr>
              <w:suppressAutoHyphens/>
              <w:spacing w:after="0" w:line="240" w:lineRule="auto"/>
              <w:rPr>
                <w:rFonts w:ascii="Times New Roman" w:eastAsia="Times New Roman" w:hAnsi="Times New Roman" w:cs="Times New Roman"/>
                <w:snapToGrid w:val="0"/>
                <w:color w:val="000000"/>
                <w:sz w:val="24"/>
                <w:szCs w:val="24"/>
                <w:lang w:eastAsia="ar-SA"/>
              </w:rPr>
            </w:pPr>
          </w:p>
        </w:tc>
        <w:tc>
          <w:tcPr>
            <w:tcW w:w="2700" w:type="dxa"/>
          </w:tcPr>
          <w:p w:rsidR="00397401" w:rsidRPr="008C5378" w:rsidRDefault="00397401" w:rsidP="00397401">
            <w:pPr>
              <w:suppressAutoHyphens/>
              <w:spacing w:after="0" w:line="240" w:lineRule="auto"/>
              <w:rPr>
                <w:rFonts w:ascii="Times New Roman" w:eastAsia="Times New Roman" w:hAnsi="Times New Roman" w:cs="Times New Roman"/>
                <w:snapToGrid w:val="0"/>
                <w:color w:val="000000"/>
                <w:sz w:val="24"/>
                <w:szCs w:val="24"/>
                <w:lang w:val="en-US" w:eastAsia="ar-SA"/>
              </w:rPr>
            </w:pPr>
            <w:r w:rsidRPr="008C5378">
              <w:rPr>
                <w:rFonts w:ascii="Times New Roman" w:eastAsia="Times New Roman" w:hAnsi="Times New Roman" w:cs="Times New Roman"/>
                <w:snapToGrid w:val="0"/>
                <w:color w:val="000000"/>
                <w:sz w:val="24"/>
                <w:szCs w:val="24"/>
                <w:lang w:val="en-US" w:eastAsia="ar-SA"/>
              </w:rPr>
              <w:t>Canon</w:t>
            </w:r>
          </w:p>
          <w:p w:rsidR="00397401" w:rsidRPr="008C5378" w:rsidRDefault="00397401" w:rsidP="00397401">
            <w:pPr>
              <w:suppressAutoHyphens/>
              <w:spacing w:after="0" w:line="240" w:lineRule="auto"/>
              <w:rPr>
                <w:rFonts w:ascii="Times New Roman" w:eastAsia="Times New Roman" w:hAnsi="Times New Roman" w:cs="Times New Roman"/>
                <w:snapToGrid w:val="0"/>
                <w:color w:val="000000"/>
                <w:sz w:val="24"/>
                <w:szCs w:val="24"/>
                <w:lang w:eastAsia="ar-SA"/>
              </w:rPr>
            </w:pPr>
          </w:p>
        </w:tc>
        <w:tc>
          <w:tcPr>
            <w:tcW w:w="2393" w:type="dxa"/>
          </w:tcPr>
          <w:p w:rsidR="00397401" w:rsidRPr="008C5378" w:rsidRDefault="00397401" w:rsidP="00397401">
            <w:pPr>
              <w:suppressAutoHyphens/>
              <w:spacing w:after="0" w:line="240" w:lineRule="auto"/>
              <w:rPr>
                <w:rFonts w:ascii="Times New Roman" w:eastAsia="Times New Roman" w:hAnsi="Times New Roman" w:cs="Times New Roman"/>
                <w:snapToGrid w:val="0"/>
                <w:color w:val="000000"/>
                <w:sz w:val="24"/>
                <w:szCs w:val="24"/>
                <w:lang w:eastAsia="ar-SA"/>
              </w:rPr>
            </w:pPr>
            <w:r w:rsidRPr="008C5378">
              <w:rPr>
                <w:rFonts w:ascii="Times New Roman" w:eastAsia="Times New Roman" w:hAnsi="Times New Roman" w:cs="Times New Roman"/>
                <w:snapToGrid w:val="0"/>
                <w:color w:val="000000"/>
                <w:sz w:val="24"/>
                <w:szCs w:val="24"/>
                <w:lang w:eastAsia="ar-SA"/>
              </w:rPr>
              <w:t>1</w:t>
            </w:r>
          </w:p>
          <w:p w:rsidR="00397401" w:rsidRPr="008C5378" w:rsidRDefault="00397401" w:rsidP="00397401">
            <w:pPr>
              <w:suppressAutoHyphens/>
              <w:spacing w:after="0" w:line="240" w:lineRule="auto"/>
              <w:rPr>
                <w:rFonts w:ascii="Times New Roman" w:eastAsia="Times New Roman" w:hAnsi="Times New Roman" w:cs="Times New Roman"/>
                <w:snapToGrid w:val="0"/>
                <w:color w:val="000000"/>
                <w:sz w:val="24"/>
                <w:szCs w:val="24"/>
                <w:lang w:eastAsia="ar-SA"/>
              </w:rPr>
            </w:pPr>
          </w:p>
        </w:tc>
        <w:tc>
          <w:tcPr>
            <w:tcW w:w="1927" w:type="dxa"/>
          </w:tcPr>
          <w:p w:rsidR="00397401" w:rsidRPr="008C5378" w:rsidRDefault="00397401" w:rsidP="00397401">
            <w:pPr>
              <w:suppressAutoHyphens/>
              <w:spacing w:after="0" w:line="240" w:lineRule="auto"/>
              <w:rPr>
                <w:rFonts w:ascii="Times New Roman" w:eastAsia="Times New Roman" w:hAnsi="Times New Roman" w:cs="Times New Roman"/>
                <w:snapToGrid w:val="0"/>
                <w:color w:val="000000"/>
                <w:sz w:val="24"/>
                <w:szCs w:val="24"/>
                <w:lang w:eastAsia="ar-SA"/>
              </w:rPr>
            </w:pPr>
            <w:r w:rsidRPr="008C5378">
              <w:rPr>
                <w:rFonts w:ascii="Times New Roman" w:eastAsia="Times New Roman" w:hAnsi="Times New Roman" w:cs="Times New Roman"/>
                <w:snapToGrid w:val="0"/>
                <w:color w:val="000000"/>
                <w:sz w:val="24"/>
                <w:szCs w:val="24"/>
                <w:lang w:eastAsia="ar-SA"/>
              </w:rPr>
              <w:t xml:space="preserve">Корея </w:t>
            </w:r>
          </w:p>
          <w:p w:rsidR="00397401" w:rsidRPr="008C5378" w:rsidRDefault="00397401" w:rsidP="00397401">
            <w:pPr>
              <w:suppressAutoHyphens/>
              <w:spacing w:after="0" w:line="240" w:lineRule="auto"/>
              <w:rPr>
                <w:rFonts w:ascii="Times New Roman" w:eastAsia="Times New Roman" w:hAnsi="Times New Roman" w:cs="Times New Roman"/>
                <w:snapToGrid w:val="0"/>
                <w:color w:val="000000"/>
                <w:sz w:val="24"/>
                <w:szCs w:val="24"/>
                <w:lang w:eastAsia="ar-SA"/>
              </w:rPr>
            </w:pPr>
          </w:p>
        </w:tc>
      </w:tr>
      <w:tr w:rsidR="00397401" w:rsidRPr="008C5378" w:rsidTr="00A655DA">
        <w:tc>
          <w:tcPr>
            <w:tcW w:w="3060" w:type="dxa"/>
          </w:tcPr>
          <w:p w:rsidR="00397401" w:rsidRPr="008C5378" w:rsidRDefault="00397401" w:rsidP="00397401">
            <w:pPr>
              <w:suppressAutoHyphens/>
              <w:spacing w:after="0" w:line="240" w:lineRule="auto"/>
              <w:rPr>
                <w:rFonts w:ascii="Times New Roman" w:eastAsia="Times New Roman" w:hAnsi="Times New Roman" w:cs="Times New Roman"/>
                <w:snapToGrid w:val="0"/>
                <w:color w:val="000000"/>
                <w:sz w:val="24"/>
                <w:szCs w:val="24"/>
                <w:lang w:eastAsia="ar-SA"/>
              </w:rPr>
            </w:pPr>
            <w:r w:rsidRPr="008C5378">
              <w:rPr>
                <w:rFonts w:ascii="Times New Roman" w:eastAsia="Times New Roman" w:hAnsi="Times New Roman" w:cs="Times New Roman"/>
                <w:snapToGrid w:val="0"/>
                <w:color w:val="000000"/>
                <w:sz w:val="24"/>
                <w:szCs w:val="24"/>
                <w:lang w:eastAsia="ar-SA"/>
              </w:rPr>
              <w:t>Микрофон беспроводной</w:t>
            </w:r>
          </w:p>
        </w:tc>
        <w:tc>
          <w:tcPr>
            <w:tcW w:w="2700" w:type="dxa"/>
          </w:tcPr>
          <w:p w:rsidR="00397401" w:rsidRPr="008C5378" w:rsidRDefault="00397401" w:rsidP="00397401">
            <w:pPr>
              <w:suppressAutoHyphens/>
              <w:spacing w:after="0" w:line="240" w:lineRule="auto"/>
              <w:rPr>
                <w:rFonts w:ascii="Times New Roman" w:eastAsia="Times New Roman" w:hAnsi="Times New Roman" w:cs="Times New Roman"/>
                <w:snapToGrid w:val="0"/>
                <w:color w:val="000000"/>
                <w:sz w:val="24"/>
                <w:szCs w:val="24"/>
                <w:lang w:val="en-US" w:eastAsia="ar-SA"/>
              </w:rPr>
            </w:pPr>
            <w:r w:rsidRPr="008C5378">
              <w:rPr>
                <w:rFonts w:ascii="Times New Roman" w:eastAsia="Times New Roman" w:hAnsi="Times New Roman" w:cs="Times New Roman"/>
                <w:snapToGrid w:val="0"/>
                <w:color w:val="000000"/>
                <w:sz w:val="24"/>
                <w:szCs w:val="24"/>
                <w:lang w:val="en-US" w:eastAsia="ar-SA"/>
              </w:rPr>
              <w:t>Mic- 155</w:t>
            </w:r>
          </w:p>
        </w:tc>
        <w:tc>
          <w:tcPr>
            <w:tcW w:w="2393" w:type="dxa"/>
          </w:tcPr>
          <w:p w:rsidR="00397401" w:rsidRPr="008C5378" w:rsidRDefault="00397401" w:rsidP="00397401">
            <w:pPr>
              <w:suppressAutoHyphens/>
              <w:spacing w:after="0" w:line="240" w:lineRule="auto"/>
              <w:rPr>
                <w:rFonts w:ascii="Times New Roman" w:eastAsia="Times New Roman" w:hAnsi="Times New Roman" w:cs="Times New Roman"/>
                <w:snapToGrid w:val="0"/>
                <w:color w:val="000000"/>
                <w:sz w:val="24"/>
                <w:szCs w:val="24"/>
                <w:lang w:eastAsia="ar-SA"/>
              </w:rPr>
            </w:pPr>
            <w:r w:rsidRPr="008C5378">
              <w:rPr>
                <w:rFonts w:ascii="Times New Roman" w:eastAsia="Times New Roman" w:hAnsi="Times New Roman" w:cs="Times New Roman"/>
                <w:snapToGrid w:val="0"/>
                <w:color w:val="000000"/>
                <w:sz w:val="24"/>
                <w:szCs w:val="24"/>
                <w:lang w:eastAsia="ar-SA"/>
              </w:rPr>
              <w:t>1</w:t>
            </w:r>
          </w:p>
        </w:tc>
        <w:tc>
          <w:tcPr>
            <w:tcW w:w="1927" w:type="dxa"/>
          </w:tcPr>
          <w:p w:rsidR="00397401" w:rsidRPr="008C5378" w:rsidRDefault="00397401" w:rsidP="00397401">
            <w:pPr>
              <w:suppressAutoHyphens/>
              <w:spacing w:after="0" w:line="240" w:lineRule="auto"/>
              <w:rPr>
                <w:rFonts w:ascii="Times New Roman" w:eastAsia="Times New Roman" w:hAnsi="Times New Roman" w:cs="Times New Roman"/>
                <w:snapToGrid w:val="0"/>
                <w:color w:val="000000"/>
                <w:sz w:val="24"/>
                <w:szCs w:val="24"/>
                <w:lang w:eastAsia="ar-SA"/>
              </w:rPr>
            </w:pPr>
            <w:r w:rsidRPr="008C5378">
              <w:rPr>
                <w:rFonts w:ascii="Times New Roman" w:eastAsia="Times New Roman" w:hAnsi="Times New Roman" w:cs="Times New Roman"/>
                <w:snapToGrid w:val="0"/>
                <w:color w:val="000000"/>
                <w:sz w:val="24"/>
                <w:szCs w:val="24"/>
                <w:lang w:eastAsia="ar-SA"/>
              </w:rPr>
              <w:t xml:space="preserve">Китай </w:t>
            </w:r>
          </w:p>
        </w:tc>
      </w:tr>
    </w:tbl>
    <w:p w:rsidR="00397401" w:rsidRPr="008C5378" w:rsidRDefault="00397401" w:rsidP="00397401">
      <w:pPr>
        <w:autoSpaceDE w:val="0"/>
        <w:autoSpaceDN w:val="0"/>
        <w:adjustRightInd w:val="0"/>
        <w:spacing w:after="0" w:line="240" w:lineRule="auto"/>
        <w:rPr>
          <w:rFonts w:ascii="Times New Roman" w:hAnsi="Times New Roman" w:cs="Times New Roman"/>
          <w:sz w:val="24"/>
          <w:szCs w:val="24"/>
          <w:lang w:val="en-US"/>
        </w:rPr>
      </w:pPr>
    </w:p>
    <w:p w:rsidR="004459A4" w:rsidRPr="008C5378" w:rsidRDefault="004459A4" w:rsidP="00397401">
      <w:pPr>
        <w:autoSpaceDE w:val="0"/>
        <w:autoSpaceDN w:val="0"/>
        <w:adjustRightInd w:val="0"/>
        <w:spacing w:after="0" w:line="240" w:lineRule="auto"/>
        <w:jc w:val="both"/>
        <w:rPr>
          <w:rFonts w:ascii="Times New Roman" w:hAnsi="Times New Roman" w:cs="Times New Roman"/>
          <w:sz w:val="24"/>
          <w:szCs w:val="24"/>
        </w:rPr>
      </w:pPr>
      <w:r w:rsidRPr="008C5378">
        <w:rPr>
          <w:rFonts w:ascii="Times New Roman" w:hAnsi="Times New Roman" w:cs="Times New Roman"/>
          <w:sz w:val="24"/>
          <w:szCs w:val="24"/>
        </w:rPr>
        <w:t>Оборудование школы обеспечивает организацию внеурочной деятельности учащихся, в том числе моделирование, техническое творчество и проектную деятельность, с использованием учебной техники кабинетов с повышенным уровнем оснащения. При организации образовательной деятельности учащихся используются новые информационные технологии: мультимедийные программы, электронные справочники и энциклопедии, обучающие компьютерные программы, электронные библиотеки, которые включают комплекс информационно-справочных материалов, объединенных единой системой навигации и ориентированных на различные формы познавательной деятельности, в том числе исследовательскую проектную работу. В состав электронных библиотек входят тематические базы данных, фрагменты исторических документов, фотографии, видео, анимация, таблицы, схемы, диаграммы и графики. Деятельность учащихся обеспечена необходимыми расходными материалами.</w:t>
      </w:r>
    </w:p>
    <w:p w:rsidR="004459A4" w:rsidRPr="008C5378" w:rsidRDefault="004459A4" w:rsidP="004459A4">
      <w:pPr>
        <w:keepNext/>
        <w:keepLines/>
        <w:tabs>
          <w:tab w:val="num" w:pos="3960"/>
        </w:tabs>
        <w:spacing w:after="0" w:line="240" w:lineRule="auto"/>
        <w:rPr>
          <w:rFonts w:ascii="Times New Roman" w:hAnsi="Times New Roman" w:cs="Times New Roman"/>
          <w:sz w:val="24"/>
          <w:szCs w:val="24"/>
        </w:rPr>
      </w:pPr>
      <w:bookmarkStart w:id="62" w:name="_Toc410654083"/>
      <w:bookmarkStart w:id="63" w:name="_Toc409691740"/>
      <w:bookmarkStart w:id="64" w:name="_Toc414553290"/>
    </w:p>
    <w:p w:rsidR="004459A4" w:rsidRPr="00EB381C" w:rsidRDefault="004459A4" w:rsidP="00FE6F20">
      <w:pPr>
        <w:pStyle w:val="afff1"/>
        <w:keepNext/>
        <w:keepLines/>
        <w:numPr>
          <w:ilvl w:val="2"/>
          <w:numId w:val="45"/>
        </w:numPr>
        <w:tabs>
          <w:tab w:val="num" w:pos="3960"/>
        </w:tabs>
        <w:jc w:val="both"/>
        <w:rPr>
          <w:rFonts w:eastAsiaTheme="majorEastAsia"/>
          <w:b/>
          <w:bCs/>
        </w:rPr>
      </w:pPr>
      <w:r w:rsidRPr="00EB381C">
        <w:rPr>
          <w:rFonts w:eastAsiaTheme="majorEastAsia"/>
          <w:b/>
          <w:bCs/>
        </w:rPr>
        <w:t>Информационно-методические условия реализации основной</w:t>
      </w:r>
      <w:bookmarkStart w:id="65" w:name="_Toc410654084"/>
      <w:bookmarkEnd w:id="62"/>
      <w:r w:rsidRPr="00EB381C">
        <w:rPr>
          <w:rFonts w:eastAsiaTheme="majorEastAsia"/>
          <w:b/>
          <w:bCs/>
        </w:rPr>
        <w:t>образовательной программы основного общего образования</w:t>
      </w:r>
      <w:bookmarkEnd w:id="63"/>
      <w:bookmarkEnd w:id="64"/>
      <w:bookmarkEnd w:id="65"/>
    </w:p>
    <w:p w:rsidR="004459A4" w:rsidRPr="008C5378" w:rsidRDefault="004459A4" w:rsidP="00B62978">
      <w:pPr>
        <w:tabs>
          <w:tab w:val="left" w:pos="993"/>
        </w:tabs>
        <w:spacing w:after="0" w:line="240" w:lineRule="auto"/>
        <w:ind w:firstLine="680"/>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В соответствии с требованиями современного  образования информационно-методические условия реализации основной образовательной программы общего образования обеспечиваются современной информационно-образовательной средой. </w:t>
      </w:r>
    </w:p>
    <w:p w:rsidR="004459A4" w:rsidRPr="008C5378" w:rsidRDefault="004459A4" w:rsidP="00B62978">
      <w:pPr>
        <w:tabs>
          <w:tab w:val="left" w:pos="993"/>
        </w:tabs>
        <w:spacing w:after="0" w:line="240" w:lineRule="auto"/>
        <w:ind w:firstLine="680"/>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Под информационно-образовательной средой (или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образовательных отношений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 </w:t>
      </w:r>
    </w:p>
    <w:p w:rsidR="004459A4" w:rsidRPr="008C5378" w:rsidRDefault="004459A4" w:rsidP="00B62978">
      <w:pPr>
        <w:tabs>
          <w:tab w:val="left" w:pos="993"/>
        </w:tabs>
        <w:spacing w:after="0" w:line="240" w:lineRule="auto"/>
        <w:ind w:firstLine="680"/>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Основными элементами ИОС в </w:t>
      </w:r>
      <w:r w:rsidR="00681398">
        <w:rPr>
          <w:rFonts w:ascii="Times New Roman" w:hAnsi="Times New Roman" w:cs="Times New Roman"/>
          <w:sz w:val="24"/>
          <w:szCs w:val="24"/>
        </w:rPr>
        <w:t>МБОУ  СОШ с. Рсае</w:t>
      </w:r>
      <w:r w:rsidR="00397401" w:rsidRPr="008C5378">
        <w:rPr>
          <w:rFonts w:ascii="Times New Roman" w:hAnsi="Times New Roman" w:cs="Times New Roman"/>
          <w:sz w:val="24"/>
          <w:szCs w:val="24"/>
        </w:rPr>
        <w:t>во</w:t>
      </w:r>
      <w:r w:rsidRPr="008C5378">
        <w:rPr>
          <w:rFonts w:ascii="Times New Roman" w:eastAsia="Calibri" w:hAnsi="Times New Roman" w:cs="Times New Roman"/>
          <w:sz w:val="24"/>
          <w:szCs w:val="24"/>
        </w:rPr>
        <w:t xml:space="preserve"> являются: </w:t>
      </w:r>
    </w:p>
    <w:p w:rsidR="004459A4" w:rsidRPr="008C5378" w:rsidRDefault="004459A4" w:rsidP="00B62978">
      <w:pPr>
        <w:tabs>
          <w:tab w:val="left" w:pos="993"/>
        </w:tabs>
        <w:spacing w:after="0" w:line="240" w:lineRule="auto"/>
        <w:ind w:firstLine="680"/>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информационно-образовательные ресурсы в виде печатной продукции; </w:t>
      </w:r>
    </w:p>
    <w:p w:rsidR="004459A4" w:rsidRPr="008C5378" w:rsidRDefault="004459A4" w:rsidP="00B62978">
      <w:pPr>
        <w:tabs>
          <w:tab w:val="left" w:pos="993"/>
        </w:tabs>
        <w:spacing w:after="0" w:line="240" w:lineRule="auto"/>
        <w:ind w:firstLine="680"/>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информационно-образовательные ресурсы на сменных оптических носителях; </w:t>
      </w:r>
    </w:p>
    <w:p w:rsidR="004459A4" w:rsidRPr="008C5378" w:rsidRDefault="004459A4" w:rsidP="00B62978">
      <w:pPr>
        <w:tabs>
          <w:tab w:val="left" w:pos="993"/>
        </w:tabs>
        <w:spacing w:after="0" w:line="240" w:lineRule="auto"/>
        <w:ind w:firstLine="680"/>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информационно-образовательные ресурсы Интернета; </w:t>
      </w:r>
    </w:p>
    <w:p w:rsidR="004459A4" w:rsidRPr="008C5378" w:rsidRDefault="004459A4" w:rsidP="00B62978">
      <w:pPr>
        <w:tabs>
          <w:tab w:val="left" w:pos="993"/>
        </w:tabs>
        <w:spacing w:after="0" w:line="240" w:lineRule="auto"/>
        <w:ind w:firstLine="680"/>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вычислительная и информационно-телекоммуникационная инфраструктура; </w:t>
      </w:r>
    </w:p>
    <w:p w:rsidR="004459A4" w:rsidRPr="008C5378" w:rsidRDefault="004459A4" w:rsidP="00B62978">
      <w:pPr>
        <w:tabs>
          <w:tab w:val="left" w:pos="993"/>
        </w:tabs>
        <w:spacing w:after="0" w:line="240" w:lineRule="auto"/>
        <w:ind w:firstLine="680"/>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ИКТ оборудование отвечает современным требованиям и обеспечивает использование ИКТ: </w:t>
      </w:r>
    </w:p>
    <w:p w:rsidR="004459A4" w:rsidRPr="008C5378" w:rsidRDefault="004459A4" w:rsidP="00B62978">
      <w:pPr>
        <w:tabs>
          <w:tab w:val="left" w:pos="993"/>
        </w:tabs>
        <w:spacing w:after="0" w:line="240" w:lineRule="auto"/>
        <w:ind w:firstLine="680"/>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в учебной деятельности; </w:t>
      </w:r>
    </w:p>
    <w:p w:rsidR="004459A4" w:rsidRPr="008C5378" w:rsidRDefault="004459A4" w:rsidP="00B62978">
      <w:pPr>
        <w:tabs>
          <w:tab w:val="left" w:pos="993"/>
        </w:tabs>
        <w:spacing w:after="0" w:line="240" w:lineRule="auto"/>
        <w:ind w:firstLine="680"/>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во внеурочной деятельности; </w:t>
      </w:r>
    </w:p>
    <w:p w:rsidR="004459A4" w:rsidRPr="008C5378" w:rsidRDefault="004459A4" w:rsidP="00B62978">
      <w:pPr>
        <w:tabs>
          <w:tab w:val="left" w:pos="993"/>
        </w:tabs>
        <w:spacing w:after="0" w:line="240" w:lineRule="auto"/>
        <w:ind w:firstLine="680"/>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в естественнонаучной деятельности; </w:t>
      </w:r>
    </w:p>
    <w:p w:rsidR="004459A4" w:rsidRPr="008C5378" w:rsidRDefault="004459A4" w:rsidP="00B62978">
      <w:pPr>
        <w:tabs>
          <w:tab w:val="left" w:pos="993"/>
        </w:tabs>
        <w:spacing w:after="0" w:line="240" w:lineRule="auto"/>
        <w:ind w:firstLine="680"/>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при измерении, контроле и оценке результатов образования; </w:t>
      </w:r>
    </w:p>
    <w:p w:rsidR="004459A4" w:rsidRPr="008C5378" w:rsidRDefault="004459A4" w:rsidP="00B62978">
      <w:pPr>
        <w:tabs>
          <w:tab w:val="left" w:pos="993"/>
        </w:tabs>
        <w:spacing w:after="0" w:line="240" w:lineRule="auto"/>
        <w:ind w:firstLine="680"/>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в административной деятельности. </w:t>
      </w:r>
    </w:p>
    <w:p w:rsidR="004459A4" w:rsidRPr="008C5378" w:rsidRDefault="004459A4" w:rsidP="00B62978">
      <w:pPr>
        <w:tabs>
          <w:tab w:val="left" w:pos="993"/>
        </w:tabs>
        <w:spacing w:after="0" w:line="240" w:lineRule="auto"/>
        <w:ind w:firstLine="680"/>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Учебно-методическое и информационное оснащение образовательной деятельности обеспечивает возможность: </w:t>
      </w:r>
    </w:p>
    <w:p w:rsidR="004459A4" w:rsidRPr="008C5378" w:rsidRDefault="004459A4" w:rsidP="00B62978">
      <w:pPr>
        <w:tabs>
          <w:tab w:val="left" w:pos="993"/>
        </w:tabs>
        <w:spacing w:after="0" w:line="240" w:lineRule="auto"/>
        <w:ind w:firstLine="680"/>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ввода русского и иноязычного текста;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 </w:t>
      </w:r>
    </w:p>
    <w:p w:rsidR="004459A4" w:rsidRPr="008C5378" w:rsidRDefault="004459A4" w:rsidP="00B62978">
      <w:pPr>
        <w:tabs>
          <w:tab w:val="left" w:pos="993"/>
        </w:tabs>
        <w:spacing w:after="0" w:line="240" w:lineRule="auto"/>
        <w:ind w:firstLine="680"/>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переноса информации с нецифровых носителей в цифровую среду (сканирование); </w:t>
      </w:r>
    </w:p>
    <w:p w:rsidR="004459A4" w:rsidRPr="008C5378" w:rsidRDefault="004459A4" w:rsidP="00B62978">
      <w:pPr>
        <w:tabs>
          <w:tab w:val="left" w:pos="993"/>
        </w:tabs>
        <w:spacing w:after="0" w:line="240" w:lineRule="auto"/>
        <w:ind w:firstLine="680"/>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создания и использования диаграмм различных видов, специализированных географических и исторических карт; создания виртуальных геометрических объектов; </w:t>
      </w:r>
    </w:p>
    <w:p w:rsidR="004459A4" w:rsidRPr="008C5378" w:rsidRDefault="004459A4" w:rsidP="00B62978">
      <w:pPr>
        <w:tabs>
          <w:tab w:val="left" w:pos="993"/>
        </w:tabs>
        <w:spacing w:after="0" w:line="240" w:lineRule="auto"/>
        <w:ind w:firstLine="680"/>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 </w:t>
      </w:r>
    </w:p>
    <w:p w:rsidR="004459A4" w:rsidRPr="008C5378" w:rsidRDefault="004459A4" w:rsidP="00B62978">
      <w:pPr>
        <w:tabs>
          <w:tab w:val="left" w:pos="993"/>
        </w:tabs>
        <w:spacing w:after="0" w:line="240" w:lineRule="auto"/>
        <w:ind w:firstLine="680"/>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выступления с аудио-, видео-  и графическим экранным сопровождением;  </w:t>
      </w:r>
    </w:p>
    <w:p w:rsidR="004459A4" w:rsidRPr="008C5378" w:rsidRDefault="004459A4" w:rsidP="00B62978">
      <w:pPr>
        <w:tabs>
          <w:tab w:val="left" w:pos="993"/>
        </w:tabs>
        <w:spacing w:after="0" w:line="240" w:lineRule="auto"/>
        <w:ind w:firstLine="680"/>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вывода информации на бумагу и т.п. и в трёхмерную материальную </w:t>
      </w:r>
    </w:p>
    <w:p w:rsidR="004459A4" w:rsidRPr="008C5378" w:rsidRDefault="004459A4" w:rsidP="00B62978">
      <w:pPr>
        <w:tabs>
          <w:tab w:val="left" w:pos="993"/>
        </w:tabs>
        <w:spacing w:after="0" w:line="240" w:lineRule="auto"/>
        <w:ind w:firstLine="680"/>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среду (печать); </w:t>
      </w:r>
    </w:p>
    <w:p w:rsidR="004459A4" w:rsidRPr="008C5378" w:rsidRDefault="004459A4" w:rsidP="00B62978">
      <w:pPr>
        <w:tabs>
          <w:tab w:val="left" w:pos="993"/>
        </w:tabs>
        <w:spacing w:after="0" w:line="240" w:lineRule="auto"/>
        <w:ind w:firstLine="680"/>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информационного подключения к глобальной сети Интернет, входа в информационную среду учреждения, в том числе через Интернет, размещения сообщений в информационной среде </w:t>
      </w:r>
      <w:r w:rsidR="00681398">
        <w:rPr>
          <w:rFonts w:ascii="Times New Roman" w:hAnsi="Times New Roman" w:cs="Times New Roman"/>
          <w:sz w:val="24"/>
          <w:szCs w:val="24"/>
        </w:rPr>
        <w:t>МБОУ  СОШ с. Рсае</w:t>
      </w:r>
      <w:r w:rsidR="00397401" w:rsidRPr="008C5378">
        <w:rPr>
          <w:rFonts w:ascii="Times New Roman" w:hAnsi="Times New Roman" w:cs="Times New Roman"/>
          <w:sz w:val="24"/>
          <w:szCs w:val="24"/>
        </w:rPr>
        <w:t>во</w:t>
      </w:r>
      <w:r w:rsidRPr="008C5378">
        <w:rPr>
          <w:rFonts w:ascii="Times New Roman" w:eastAsia="Calibri" w:hAnsi="Times New Roman" w:cs="Times New Roman"/>
          <w:sz w:val="24"/>
          <w:szCs w:val="24"/>
        </w:rPr>
        <w:t xml:space="preserve">; </w:t>
      </w:r>
    </w:p>
    <w:p w:rsidR="004459A4" w:rsidRPr="008C5378" w:rsidRDefault="004459A4" w:rsidP="00B62978">
      <w:pPr>
        <w:tabs>
          <w:tab w:val="left" w:pos="993"/>
        </w:tabs>
        <w:spacing w:after="0" w:line="240" w:lineRule="auto"/>
        <w:ind w:firstLine="680"/>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поиска и получения информации; </w:t>
      </w:r>
    </w:p>
    <w:p w:rsidR="004459A4" w:rsidRPr="008C5378" w:rsidRDefault="004459A4" w:rsidP="00B62978">
      <w:pPr>
        <w:tabs>
          <w:tab w:val="left" w:pos="993"/>
        </w:tabs>
        <w:spacing w:after="0" w:line="240" w:lineRule="auto"/>
        <w:ind w:firstLine="680"/>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использования источников информации на бумажных и цифровых носителях (в том числе в справочниках, словарях, поисковых системах); </w:t>
      </w:r>
    </w:p>
    <w:p w:rsidR="004459A4" w:rsidRPr="008C5378" w:rsidRDefault="004459A4" w:rsidP="00B62978">
      <w:pPr>
        <w:tabs>
          <w:tab w:val="left" w:pos="993"/>
        </w:tabs>
        <w:spacing w:after="0" w:line="240" w:lineRule="auto"/>
        <w:ind w:firstLine="680"/>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использования  аудио-  и видео-  устройств для учебной деятельности на уроке и вне урока; </w:t>
      </w:r>
    </w:p>
    <w:p w:rsidR="004459A4" w:rsidRPr="008C5378" w:rsidRDefault="004459A4" w:rsidP="00B62978">
      <w:pPr>
        <w:tabs>
          <w:tab w:val="left" w:pos="993"/>
        </w:tabs>
        <w:spacing w:after="0" w:line="240" w:lineRule="auto"/>
        <w:ind w:firstLine="680"/>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общения в Интернете, взаимодействия в социальных группах и сетях, участия в форумах, групповой работы над сообщениями; </w:t>
      </w:r>
    </w:p>
    <w:p w:rsidR="004459A4" w:rsidRPr="008C5378" w:rsidRDefault="004459A4" w:rsidP="00B62978">
      <w:pPr>
        <w:tabs>
          <w:tab w:val="left" w:pos="993"/>
        </w:tabs>
        <w:spacing w:after="0" w:line="240" w:lineRule="auto"/>
        <w:ind w:firstLine="680"/>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создания и заполнения баз данных, в том числе определителей; наглядного представления и анализа данных; </w:t>
      </w:r>
    </w:p>
    <w:p w:rsidR="004459A4" w:rsidRPr="008C5378" w:rsidRDefault="004459A4" w:rsidP="00B62978">
      <w:pPr>
        <w:tabs>
          <w:tab w:val="left" w:pos="993"/>
        </w:tabs>
        <w:spacing w:after="0" w:line="240" w:lineRule="auto"/>
        <w:ind w:firstLine="680"/>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занятий по изучению правил дорожного движения с использованием игр, оборудования, а также компьютерных тренажёров; </w:t>
      </w:r>
    </w:p>
    <w:p w:rsidR="004459A4" w:rsidRPr="008C5378" w:rsidRDefault="004459A4" w:rsidP="00B62978">
      <w:pPr>
        <w:tabs>
          <w:tab w:val="left" w:pos="993"/>
        </w:tabs>
        <w:spacing w:after="0" w:line="240" w:lineRule="auto"/>
        <w:ind w:firstLine="680"/>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проектирования и организации индивидуальной и групповой деятельности, организации своего времени с использованием ИКТ; </w:t>
      </w:r>
    </w:p>
    <w:p w:rsidR="004459A4" w:rsidRPr="008C5378" w:rsidRDefault="004459A4" w:rsidP="00B62978">
      <w:pPr>
        <w:tabs>
          <w:tab w:val="left" w:pos="993"/>
        </w:tabs>
        <w:spacing w:after="0" w:line="240" w:lineRule="auto"/>
        <w:ind w:firstLine="680"/>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планирования учебного процесса, фиксирования его реализации в целом и отдельных этапов (выступлений, дискуссий, экспериментов); </w:t>
      </w:r>
    </w:p>
    <w:p w:rsidR="004459A4" w:rsidRPr="008C5378" w:rsidRDefault="004459A4" w:rsidP="00B62978">
      <w:pPr>
        <w:tabs>
          <w:tab w:val="left" w:pos="993"/>
        </w:tabs>
        <w:spacing w:after="0" w:line="240" w:lineRule="auto"/>
        <w:ind w:firstLine="680"/>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  обеспечения доступа в библиотеке школы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учащихся; </w:t>
      </w:r>
    </w:p>
    <w:p w:rsidR="004459A4" w:rsidRPr="008C5378" w:rsidRDefault="004459A4" w:rsidP="00B62978">
      <w:pPr>
        <w:tabs>
          <w:tab w:val="left" w:pos="993"/>
        </w:tabs>
        <w:spacing w:after="0" w:line="240" w:lineRule="auto"/>
        <w:ind w:firstLine="680"/>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проведения массовых мероприятий, собраний, представлений; досуга и общения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w:t>
      </w:r>
    </w:p>
    <w:p w:rsidR="008F421B" w:rsidRPr="008C5378" w:rsidRDefault="004459A4" w:rsidP="004459A4">
      <w:pPr>
        <w:tabs>
          <w:tab w:val="left" w:pos="993"/>
        </w:tabs>
        <w:spacing w:after="0" w:line="240" w:lineRule="auto"/>
        <w:ind w:firstLine="709"/>
        <w:contextualSpacing/>
        <w:jc w:val="both"/>
        <w:rPr>
          <w:rFonts w:ascii="Times New Roman" w:hAnsi="Times New Roman" w:cs="Times New Roman"/>
          <w:sz w:val="24"/>
          <w:szCs w:val="24"/>
        </w:rPr>
      </w:pPr>
      <w:r w:rsidRPr="008C5378">
        <w:rPr>
          <w:rFonts w:ascii="Times New Roman" w:eastAsia="Calibri" w:hAnsi="Times New Roman" w:cs="Times New Roman"/>
          <w:b/>
          <w:bCs/>
          <w:iCs/>
          <w:sz w:val="24"/>
          <w:szCs w:val="24"/>
        </w:rPr>
        <w:t xml:space="preserve">Сайт школы. </w:t>
      </w:r>
      <w:r w:rsidRPr="008C5378">
        <w:rPr>
          <w:rFonts w:ascii="Times New Roman" w:eastAsia="Calibri" w:hAnsi="Times New Roman" w:cs="Times New Roman"/>
          <w:sz w:val="24"/>
          <w:szCs w:val="24"/>
        </w:rPr>
        <w:t xml:space="preserve">Адрес сайта школы в сети Интернет </w:t>
      </w:r>
      <w:r w:rsidR="00EF6908" w:rsidRPr="008C5378">
        <w:rPr>
          <w:rFonts w:ascii="Times New Roman" w:hAnsi="Times New Roman" w:cs="Times New Roman"/>
          <w:b/>
          <w:sz w:val="24"/>
          <w:szCs w:val="24"/>
          <w:shd w:val="clear" w:color="auto" w:fill="FFFFFF"/>
        </w:rPr>
        <w:t> </w:t>
      </w:r>
      <w:hyperlink r:id="rId51" w:history="1">
        <w:r w:rsidR="00EF6908" w:rsidRPr="008C5378">
          <w:rPr>
            <w:rFonts w:ascii="Times New Roman" w:hAnsi="Times New Roman" w:cs="Times New Roman"/>
            <w:b/>
            <w:sz w:val="24"/>
            <w:szCs w:val="24"/>
            <w:bdr w:val="none" w:sz="0" w:space="0" w:color="auto" w:frame="1"/>
            <w:shd w:val="clear" w:color="auto" w:fill="FFFFFF"/>
          </w:rPr>
          <w:t>https://ilesh.bashkortostan.ru/</w:t>
        </w:r>
      </w:hyperlink>
    </w:p>
    <w:p w:rsidR="004459A4" w:rsidRPr="008C5378" w:rsidRDefault="004459A4" w:rsidP="004459A4">
      <w:pPr>
        <w:tabs>
          <w:tab w:val="left" w:pos="993"/>
        </w:tabs>
        <w:spacing w:after="0" w:line="240" w:lineRule="auto"/>
        <w:ind w:firstLine="709"/>
        <w:contextualSpacing/>
        <w:jc w:val="both"/>
        <w:rPr>
          <w:rFonts w:ascii="Times New Roman" w:eastAsia="Calibri" w:hAnsi="Times New Roman" w:cs="Times New Roman"/>
          <w:sz w:val="24"/>
          <w:szCs w:val="24"/>
        </w:rPr>
      </w:pPr>
      <w:r w:rsidRPr="008C5378">
        <w:rPr>
          <w:rFonts w:ascii="Times New Roman" w:eastAsia="Calibri" w:hAnsi="Times New Roman" w:cs="Times New Roman"/>
          <w:bCs/>
          <w:sz w:val="24"/>
          <w:szCs w:val="24"/>
        </w:rPr>
        <w:t>Сайт регулярно обновляется</w:t>
      </w:r>
      <w:r w:rsidRPr="008C5378">
        <w:rPr>
          <w:rFonts w:ascii="Times New Roman" w:eastAsia="Calibri" w:hAnsi="Times New Roman" w:cs="Times New Roman"/>
          <w:sz w:val="24"/>
          <w:szCs w:val="24"/>
        </w:rPr>
        <w:t>.</w:t>
      </w:r>
    </w:p>
    <w:p w:rsidR="004459A4" w:rsidRPr="008C5378" w:rsidRDefault="004459A4" w:rsidP="004459A4">
      <w:pPr>
        <w:tabs>
          <w:tab w:val="left" w:pos="993"/>
        </w:tabs>
        <w:spacing w:after="0" w:line="240" w:lineRule="auto"/>
        <w:ind w:firstLine="709"/>
        <w:contextualSpacing/>
        <w:jc w:val="both"/>
        <w:rPr>
          <w:rFonts w:ascii="Times New Roman" w:eastAsia="Calibri" w:hAnsi="Times New Roman" w:cs="Times New Roman"/>
          <w:sz w:val="24"/>
          <w:szCs w:val="24"/>
        </w:rPr>
      </w:pPr>
      <w:r w:rsidRPr="008C5378">
        <w:rPr>
          <w:rFonts w:ascii="Times New Roman" w:eastAsia="Calibri" w:hAnsi="Times New Roman" w:cs="Times New Roman"/>
          <w:b/>
          <w:bCs/>
          <w:iCs/>
          <w:sz w:val="24"/>
          <w:szCs w:val="24"/>
        </w:rPr>
        <w:t xml:space="preserve">Программное обеспечение. </w:t>
      </w:r>
      <w:r w:rsidRPr="008C5378">
        <w:rPr>
          <w:rFonts w:ascii="Times New Roman" w:eastAsia="Calibri" w:hAnsi="Times New Roman" w:cs="Times New Roman"/>
          <w:sz w:val="24"/>
          <w:szCs w:val="24"/>
        </w:rPr>
        <w:t>В школе в качестве основной операционной системы и офисных программ используется проприетарное программное обеспечение компании Microsoft, на которое есть лицензии на использование. Все используемое программное обеспечение школы – лицензионное ПО. В некоторых случаях допускается использование свободно-распространяемого или условно бесплатного ПО.</w:t>
      </w:r>
    </w:p>
    <w:p w:rsidR="004459A4" w:rsidRPr="008C5378" w:rsidRDefault="004459A4" w:rsidP="004459A4">
      <w:pPr>
        <w:tabs>
          <w:tab w:val="left" w:pos="993"/>
        </w:tabs>
        <w:spacing w:after="0" w:line="240" w:lineRule="auto"/>
        <w:ind w:firstLine="709"/>
        <w:contextualSpacing/>
        <w:jc w:val="both"/>
        <w:rPr>
          <w:rFonts w:ascii="Times New Roman" w:eastAsia="Calibri" w:hAnsi="Times New Roman" w:cs="Times New Roman"/>
          <w:sz w:val="24"/>
          <w:szCs w:val="24"/>
        </w:rPr>
      </w:pPr>
      <w:r w:rsidRPr="008C5378">
        <w:rPr>
          <w:rFonts w:ascii="Times New Roman" w:eastAsia="Calibri" w:hAnsi="Times New Roman" w:cs="Times New Roman"/>
          <w:b/>
          <w:bCs/>
          <w:iCs/>
          <w:sz w:val="24"/>
          <w:szCs w:val="24"/>
        </w:rPr>
        <w:t xml:space="preserve">Обмен информаций с помощью электронной почты. </w:t>
      </w:r>
      <w:r w:rsidRPr="008C5378">
        <w:rPr>
          <w:rFonts w:ascii="Times New Roman" w:eastAsia="Calibri" w:hAnsi="Times New Roman" w:cs="Times New Roman"/>
          <w:sz w:val="24"/>
          <w:szCs w:val="24"/>
        </w:rPr>
        <w:t>Официальный адрес школы</w:t>
      </w:r>
      <w:r w:rsidRPr="008C5378">
        <w:rPr>
          <w:rFonts w:ascii="Times New Roman" w:eastAsia="Calibri" w:hAnsi="Times New Roman" w:cs="Times New Roman"/>
          <w:b/>
          <w:sz w:val="24"/>
          <w:szCs w:val="24"/>
        </w:rPr>
        <w:t xml:space="preserve">: </w:t>
      </w:r>
      <w:r w:rsidR="00F46D6C" w:rsidRPr="008C5378">
        <w:rPr>
          <w:rFonts w:ascii="Times New Roman" w:eastAsia="Calibri" w:hAnsi="Times New Roman" w:cs="Times New Roman"/>
          <w:b/>
          <w:sz w:val="24"/>
          <w:szCs w:val="24"/>
          <w:lang w:val="en-US"/>
        </w:rPr>
        <w:t>isamet</w:t>
      </w:r>
      <w:r w:rsidR="00F46D6C" w:rsidRPr="008C5378">
        <w:rPr>
          <w:rFonts w:ascii="Times New Roman" w:eastAsia="Calibri" w:hAnsi="Times New Roman" w:cs="Times New Roman"/>
          <w:b/>
          <w:sz w:val="24"/>
          <w:szCs w:val="24"/>
        </w:rPr>
        <w:t>2013</w:t>
      </w:r>
      <w:r w:rsidR="00F46D6C" w:rsidRPr="008C5378">
        <w:rPr>
          <w:rFonts w:ascii="Times New Roman" w:eastAsia="Calibri" w:hAnsi="Times New Roman" w:cs="Times New Roman"/>
          <w:b/>
          <w:sz w:val="24"/>
          <w:szCs w:val="24"/>
          <w:lang w:val="en-US"/>
        </w:rPr>
        <w:t>mail</w:t>
      </w:r>
      <w:r w:rsidR="00F46D6C" w:rsidRPr="008C5378">
        <w:rPr>
          <w:rFonts w:ascii="Times New Roman" w:eastAsia="Calibri" w:hAnsi="Times New Roman" w:cs="Times New Roman"/>
          <w:b/>
          <w:sz w:val="24"/>
          <w:szCs w:val="24"/>
        </w:rPr>
        <w:t>.</w:t>
      </w:r>
      <w:r w:rsidR="00F46D6C" w:rsidRPr="008C5378">
        <w:rPr>
          <w:rFonts w:ascii="Times New Roman" w:eastAsia="Calibri" w:hAnsi="Times New Roman" w:cs="Times New Roman"/>
          <w:b/>
          <w:sz w:val="24"/>
          <w:szCs w:val="24"/>
          <w:lang w:val="en-US"/>
        </w:rPr>
        <w:t>ru</w:t>
      </w:r>
      <w:r w:rsidRPr="008C5378">
        <w:rPr>
          <w:rFonts w:ascii="Times New Roman" w:eastAsia="Calibri" w:hAnsi="Times New Roman" w:cs="Times New Roman"/>
          <w:sz w:val="24"/>
          <w:szCs w:val="24"/>
        </w:rPr>
        <w:t>. На этот адрес приходят все официальные сообщения.</w:t>
      </w:r>
    </w:p>
    <w:p w:rsidR="004459A4" w:rsidRPr="008C5378" w:rsidRDefault="004459A4" w:rsidP="004459A4">
      <w:pPr>
        <w:tabs>
          <w:tab w:val="left" w:pos="993"/>
        </w:tabs>
        <w:spacing w:after="0" w:line="240" w:lineRule="auto"/>
        <w:ind w:firstLine="709"/>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Прием почты настроен через почтовую программу. Секретарь школы принимает почту на свой компьютер с официальных ящиков, а затем отправляет по назначению. У всех педагогических работников школы также есть электронные адреса.</w:t>
      </w:r>
    </w:p>
    <w:p w:rsidR="004459A4" w:rsidRPr="008C5378" w:rsidRDefault="004459A4" w:rsidP="004459A4">
      <w:pPr>
        <w:tabs>
          <w:tab w:val="left" w:pos="993"/>
        </w:tabs>
        <w:spacing w:after="0" w:line="240" w:lineRule="auto"/>
        <w:ind w:firstLine="709"/>
        <w:contextualSpacing/>
        <w:jc w:val="both"/>
        <w:rPr>
          <w:rFonts w:ascii="Times New Roman" w:eastAsia="Calibri" w:hAnsi="Times New Roman" w:cs="Times New Roman"/>
          <w:sz w:val="24"/>
          <w:szCs w:val="24"/>
        </w:rPr>
      </w:pPr>
      <w:r w:rsidRPr="008C5378">
        <w:rPr>
          <w:rFonts w:ascii="Times New Roman" w:eastAsia="Calibri" w:hAnsi="Times New Roman" w:cs="Times New Roman"/>
          <w:b/>
          <w:bCs/>
          <w:iCs/>
          <w:sz w:val="24"/>
          <w:szCs w:val="24"/>
        </w:rPr>
        <w:t xml:space="preserve">Общение педагогов в сети Интернет. </w:t>
      </w:r>
      <w:r w:rsidRPr="008C5378">
        <w:rPr>
          <w:rFonts w:ascii="Times New Roman" w:eastAsia="Calibri" w:hAnsi="Times New Roman" w:cs="Times New Roman"/>
          <w:sz w:val="24"/>
          <w:szCs w:val="24"/>
        </w:rPr>
        <w:t xml:space="preserve">Многие учителя принимают домашние, творческие, проектные работы у учащихся по электронной почте или используют личные сайты. </w:t>
      </w:r>
    </w:p>
    <w:p w:rsidR="004459A4" w:rsidRPr="008C5378" w:rsidRDefault="00C66E2D" w:rsidP="004459A4">
      <w:pPr>
        <w:tabs>
          <w:tab w:val="left" w:pos="993"/>
        </w:tabs>
        <w:spacing w:after="0" w:line="240" w:lineRule="auto"/>
        <w:ind w:firstLine="709"/>
        <w:contextualSpacing/>
        <w:jc w:val="both"/>
        <w:rPr>
          <w:rFonts w:ascii="Times New Roman" w:eastAsia="Calibri" w:hAnsi="Times New Roman" w:cs="Times New Roman"/>
          <w:sz w:val="24"/>
          <w:szCs w:val="24"/>
        </w:rPr>
      </w:pPr>
      <w:r w:rsidRPr="008C5378">
        <w:rPr>
          <w:rFonts w:ascii="Times New Roman" w:eastAsia="Calibri" w:hAnsi="Times New Roman" w:cs="Times New Roman"/>
          <w:sz w:val="24"/>
          <w:szCs w:val="24"/>
        </w:rPr>
        <w:t xml:space="preserve">В </w:t>
      </w:r>
      <w:r w:rsidR="00681398">
        <w:rPr>
          <w:rFonts w:ascii="Times New Roman" w:hAnsi="Times New Roman" w:cs="Times New Roman"/>
          <w:sz w:val="24"/>
          <w:szCs w:val="24"/>
        </w:rPr>
        <w:t>МБОУ  СОШ с. Рсае</w:t>
      </w:r>
      <w:r w:rsidRPr="008C5378">
        <w:rPr>
          <w:rFonts w:ascii="Times New Roman" w:hAnsi="Times New Roman" w:cs="Times New Roman"/>
          <w:sz w:val="24"/>
          <w:szCs w:val="24"/>
        </w:rPr>
        <w:t>во</w:t>
      </w:r>
      <w:r w:rsidR="004459A4" w:rsidRPr="008C5378">
        <w:rPr>
          <w:rFonts w:ascii="Times New Roman" w:eastAsia="Calibri" w:hAnsi="Times New Roman" w:cs="Times New Roman"/>
          <w:sz w:val="24"/>
          <w:szCs w:val="24"/>
        </w:rPr>
        <w:t xml:space="preserve"> создана информационно-образовательная среда, соответствующая требованиям ФГОС, куда относятся:</w:t>
      </w:r>
    </w:p>
    <w:p w:rsidR="004459A4" w:rsidRPr="008C5378" w:rsidRDefault="004459A4" w:rsidP="004459A4">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b/>
          <w:bCs/>
          <w:sz w:val="24"/>
          <w:szCs w:val="24"/>
        </w:rPr>
        <w:t>Технические средства:</w:t>
      </w:r>
      <w:r w:rsidRPr="008C5378">
        <w:rPr>
          <w:rFonts w:ascii="Times New Roman" w:hAnsi="Times New Roman" w:cs="Times New Roman"/>
          <w:sz w:val="24"/>
          <w:szCs w:val="24"/>
        </w:rPr>
        <w:t> мультимедийный проектор и экран; прин</w:t>
      </w:r>
      <w:r w:rsidR="002F6610" w:rsidRPr="008C5378">
        <w:rPr>
          <w:rFonts w:ascii="Times New Roman" w:hAnsi="Times New Roman" w:cs="Times New Roman"/>
          <w:sz w:val="24"/>
          <w:szCs w:val="24"/>
        </w:rPr>
        <w:t xml:space="preserve">тер монохромный; принтер ; сканер; микрофон; </w:t>
      </w:r>
      <w:r w:rsidRPr="008C5378">
        <w:rPr>
          <w:rFonts w:ascii="Times New Roman" w:hAnsi="Times New Roman" w:cs="Times New Roman"/>
          <w:sz w:val="24"/>
          <w:szCs w:val="24"/>
        </w:rPr>
        <w:t xml:space="preserve"> оборудование компьютерной сети; </w:t>
      </w:r>
    </w:p>
    <w:p w:rsidR="004459A4" w:rsidRPr="008C5378" w:rsidRDefault="004459A4" w:rsidP="004459A4">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b/>
          <w:bCs/>
          <w:sz w:val="24"/>
          <w:szCs w:val="24"/>
        </w:rPr>
        <w:t xml:space="preserve">Обеспечение технической, методической и организационной поддержки: </w:t>
      </w:r>
      <w:r w:rsidRPr="008C5378">
        <w:rPr>
          <w:rFonts w:ascii="Times New Roman" w:hAnsi="Times New Roman" w:cs="Times New Roman"/>
          <w:sz w:val="24"/>
          <w:szCs w:val="24"/>
        </w:rPr>
        <w:t>разработка планов, дорожных карт; заключение договоров; подготовка распорядительных документов учредителя; под</w:t>
      </w:r>
      <w:r w:rsidR="00C66E2D" w:rsidRPr="008C5378">
        <w:rPr>
          <w:rFonts w:ascii="Times New Roman" w:hAnsi="Times New Roman" w:cs="Times New Roman"/>
          <w:sz w:val="24"/>
          <w:szCs w:val="24"/>
        </w:rPr>
        <w:t>готовка локальных актов МБО</w:t>
      </w:r>
      <w:r w:rsidR="00681398">
        <w:rPr>
          <w:rFonts w:ascii="Times New Roman" w:hAnsi="Times New Roman" w:cs="Times New Roman"/>
          <w:sz w:val="24"/>
          <w:szCs w:val="24"/>
        </w:rPr>
        <w:t>У  СОШ с. Рсае</w:t>
      </w:r>
      <w:r w:rsidR="00C66E2D" w:rsidRPr="008C5378">
        <w:rPr>
          <w:rFonts w:ascii="Times New Roman" w:hAnsi="Times New Roman" w:cs="Times New Roman"/>
          <w:sz w:val="24"/>
          <w:szCs w:val="24"/>
        </w:rPr>
        <w:t>во</w:t>
      </w:r>
      <w:r w:rsidRPr="008C5378">
        <w:rPr>
          <w:rFonts w:ascii="Times New Roman" w:hAnsi="Times New Roman" w:cs="Times New Roman"/>
          <w:sz w:val="24"/>
          <w:szCs w:val="24"/>
        </w:rPr>
        <w:t>; подготовка программ формирования ИКТ-компетентности работников  (индивидуальных програм</w:t>
      </w:r>
      <w:r w:rsidR="00681398">
        <w:rPr>
          <w:rFonts w:ascii="Times New Roman" w:hAnsi="Times New Roman" w:cs="Times New Roman"/>
          <w:sz w:val="24"/>
          <w:szCs w:val="24"/>
        </w:rPr>
        <w:t xml:space="preserve"> МБОУ  СОШ с. Рсае</w:t>
      </w:r>
      <w:r w:rsidR="00C66E2D" w:rsidRPr="008C5378">
        <w:rPr>
          <w:rFonts w:ascii="Times New Roman" w:hAnsi="Times New Roman" w:cs="Times New Roman"/>
          <w:sz w:val="24"/>
          <w:szCs w:val="24"/>
        </w:rPr>
        <w:t xml:space="preserve">во </w:t>
      </w:r>
      <w:r w:rsidRPr="008C5378">
        <w:rPr>
          <w:rFonts w:ascii="Times New Roman" w:hAnsi="Times New Roman" w:cs="Times New Roman"/>
          <w:sz w:val="24"/>
          <w:szCs w:val="24"/>
        </w:rPr>
        <w:t>м для каждого работника).</w:t>
      </w:r>
    </w:p>
    <w:p w:rsidR="004459A4" w:rsidRPr="008C5378" w:rsidRDefault="004459A4" w:rsidP="004459A4">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b/>
          <w:bCs/>
          <w:sz w:val="24"/>
          <w:szCs w:val="24"/>
        </w:rPr>
        <w:t xml:space="preserve">Отображение образовательной </w:t>
      </w:r>
      <w:r w:rsidRPr="008C5378">
        <w:rPr>
          <w:rFonts w:ascii="Times New Roman" w:hAnsi="Times New Roman" w:cs="Times New Roman"/>
          <w:b/>
          <w:sz w:val="24"/>
          <w:szCs w:val="24"/>
        </w:rPr>
        <w:t>деятельности</w:t>
      </w:r>
      <w:r w:rsidRPr="008C5378">
        <w:rPr>
          <w:rFonts w:ascii="Times New Roman" w:hAnsi="Times New Roman" w:cs="Times New Roman"/>
          <w:b/>
          <w:bCs/>
          <w:sz w:val="24"/>
          <w:szCs w:val="24"/>
        </w:rPr>
        <w:t xml:space="preserve"> в информационной среде: </w:t>
      </w:r>
      <w:r w:rsidRPr="008C5378">
        <w:rPr>
          <w:rFonts w:ascii="Times New Roman" w:hAnsi="Times New Roman" w:cs="Times New Roman"/>
          <w:sz w:val="24"/>
          <w:szCs w:val="24"/>
        </w:rPr>
        <w:t>размещаются домашние задания (текстовая формулировка, видеофильм для анализа, географическая карта); результаты выполнения аттестационных работ учащихся; творческие работы учителей и учащихся; осуществляется связь учителей, администрации, родителей, органов управления.</w:t>
      </w:r>
    </w:p>
    <w:p w:rsidR="004459A4" w:rsidRPr="008C5378" w:rsidRDefault="004459A4" w:rsidP="004459A4">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b/>
          <w:bCs/>
          <w:sz w:val="24"/>
          <w:szCs w:val="24"/>
        </w:rPr>
        <w:t xml:space="preserve">Компоненты на бумажных носителях: </w:t>
      </w:r>
      <w:r w:rsidRPr="008C5378">
        <w:rPr>
          <w:rFonts w:ascii="Times New Roman" w:hAnsi="Times New Roman" w:cs="Times New Roman"/>
          <w:sz w:val="24"/>
          <w:szCs w:val="24"/>
        </w:rPr>
        <w:t>учебники (органайзеры); рабочие тетради (тетради-тренажеры).</w:t>
      </w:r>
    </w:p>
    <w:p w:rsidR="004459A4" w:rsidRPr="008C5378" w:rsidRDefault="004459A4" w:rsidP="004459A4">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b/>
          <w:bCs/>
          <w:sz w:val="24"/>
          <w:szCs w:val="24"/>
        </w:rPr>
        <w:t xml:space="preserve">Компоненты на CD и DVD: </w:t>
      </w:r>
      <w:r w:rsidRPr="008C5378">
        <w:rPr>
          <w:rFonts w:ascii="Times New Roman" w:hAnsi="Times New Roman" w:cs="Times New Roman"/>
          <w:sz w:val="24"/>
          <w:szCs w:val="24"/>
        </w:rPr>
        <w:t>электронные приложения к учебникам; электронные наглядные пособия; электронные тренаже</w:t>
      </w:r>
      <w:r w:rsidR="00EF6908" w:rsidRPr="008C5378">
        <w:rPr>
          <w:rFonts w:ascii="Times New Roman" w:hAnsi="Times New Roman" w:cs="Times New Roman"/>
          <w:sz w:val="24"/>
          <w:szCs w:val="24"/>
        </w:rPr>
        <w:t xml:space="preserve">ры; </w:t>
      </w:r>
      <w:r w:rsidRPr="008C5378">
        <w:rPr>
          <w:rFonts w:ascii="Times New Roman" w:hAnsi="Times New Roman" w:cs="Times New Roman"/>
          <w:sz w:val="24"/>
          <w:szCs w:val="24"/>
        </w:rPr>
        <w:t>.</w:t>
      </w:r>
    </w:p>
    <w:p w:rsidR="004459A4" w:rsidRPr="008C5378" w:rsidRDefault="004459A4" w:rsidP="00DE4685">
      <w:pPr>
        <w:spacing w:after="0" w:line="240" w:lineRule="auto"/>
        <w:ind w:firstLine="709"/>
        <w:jc w:val="both"/>
        <w:rPr>
          <w:rFonts w:ascii="Times New Roman" w:hAnsi="Times New Roman" w:cs="Times New Roman"/>
          <w:sz w:val="24"/>
          <w:szCs w:val="24"/>
        </w:rPr>
      </w:pPr>
      <w:r w:rsidRPr="008C5378">
        <w:rPr>
          <w:rFonts w:ascii="Times New Roman" w:hAnsi="Times New Roman" w:cs="Times New Roman"/>
          <w:sz w:val="24"/>
          <w:szCs w:val="24"/>
        </w:rPr>
        <w:t>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ФГОС ООО.</w:t>
      </w:r>
    </w:p>
    <w:p w:rsidR="00DE4685" w:rsidRPr="00EB381C" w:rsidRDefault="00DE4685" w:rsidP="00DE4685">
      <w:pPr>
        <w:spacing w:after="0" w:line="240" w:lineRule="auto"/>
        <w:rPr>
          <w:rFonts w:ascii="Times New Roman" w:hAnsi="Times New Roman" w:cs="Times New Roman"/>
          <w:b/>
          <w:sz w:val="24"/>
          <w:szCs w:val="24"/>
        </w:rPr>
      </w:pPr>
    </w:p>
    <w:p w:rsidR="00DE4685" w:rsidRPr="008C5378" w:rsidRDefault="00DE4685" w:rsidP="00DE4685">
      <w:pPr>
        <w:spacing w:after="0" w:line="240" w:lineRule="auto"/>
        <w:rPr>
          <w:rFonts w:ascii="Times New Roman" w:hAnsi="Times New Roman" w:cs="Times New Roman"/>
          <w:b/>
          <w:sz w:val="24"/>
          <w:szCs w:val="24"/>
        </w:rPr>
      </w:pPr>
      <w:r w:rsidRPr="00EB381C">
        <w:rPr>
          <w:rFonts w:ascii="Times New Roman" w:hAnsi="Times New Roman" w:cs="Times New Roman"/>
          <w:b/>
          <w:sz w:val="24"/>
          <w:szCs w:val="24"/>
        </w:rPr>
        <w:t>3.4.6.Обоснование необходимых изменений в имеющихся условиях в соответствии с приоритетами основной образовательной программы основного общего образования</w:t>
      </w:r>
    </w:p>
    <w:p w:rsidR="00DE4685" w:rsidRPr="008C5378" w:rsidRDefault="00DE4685" w:rsidP="00DE4685">
      <w:pPr>
        <w:spacing w:after="0" w:line="240" w:lineRule="auto"/>
        <w:rPr>
          <w:rFonts w:ascii="Times New Roman" w:hAnsi="Times New Roman" w:cs="Times New Roman"/>
          <w:sz w:val="24"/>
          <w:szCs w:val="24"/>
          <w:u w:val="single"/>
        </w:rPr>
      </w:pPr>
      <w:r w:rsidRPr="008C5378">
        <w:rPr>
          <w:rFonts w:ascii="Times New Roman" w:hAnsi="Times New Roman" w:cs="Times New Roman"/>
          <w:sz w:val="24"/>
          <w:szCs w:val="24"/>
          <w:u w:val="single"/>
        </w:rPr>
        <w:t>Область изменения:</w:t>
      </w:r>
    </w:p>
    <w:p w:rsidR="00DE4685" w:rsidRPr="008C5378" w:rsidRDefault="00DE4685" w:rsidP="00DE4685">
      <w:pPr>
        <w:spacing w:after="0" w:line="240" w:lineRule="auto"/>
        <w:rPr>
          <w:rFonts w:ascii="Times New Roman" w:hAnsi="Times New Roman" w:cs="Times New Roman"/>
          <w:sz w:val="24"/>
          <w:szCs w:val="24"/>
        </w:rPr>
      </w:pPr>
      <w:r w:rsidRPr="008C5378">
        <w:rPr>
          <w:rFonts w:ascii="Times New Roman" w:hAnsi="Times New Roman" w:cs="Times New Roman"/>
          <w:sz w:val="24"/>
          <w:szCs w:val="24"/>
        </w:rPr>
        <w:t>- принципы и  организационные механизмы управления педагогическим коллективом Учреждения;</w:t>
      </w:r>
    </w:p>
    <w:p w:rsidR="00DE4685" w:rsidRPr="008C5378" w:rsidRDefault="00DE4685" w:rsidP="00DE4685">
      <w:pPr>
        <w:spacing w:after="0" w:line="240" w:lineRule="auto"/>
        <w:rPr>
          <w:rFonts w:ascii="Times New Roman" w:hAnsi="Times New Roman" w:cs="Times New Roman"/>
          <w:sz w:val="24"/>
          <w:szCs w:val="24"/>
        </w:rPr>
      </w:pPr>
      <w:r w:rsidRPr="008C5378">
        <w:rPr>
          <w:rFonts w:ascii="Times New Roman" w:hAnsi="Times New Roman" w:cs="Times New Roman"/>
          <w:sz w:val="24"/>
          <w:szCs w:val="24"/>
        </w:rPr>
        <w:t>- профессиональная готовность педагогических работников Учреждения к реализации ФГОС ООО;</w:t>
      </w:r>
    </w:p>
    <w:p w:rsidR="00DE4685" w:rsidRPr="008C5378" w:rsidRDefault="00DE4685" w:rsidP="00DE4685">
      <w:pPr>
        <w:spacing w:after="0" w:line="240" w:lineRule="auto"/>
        <w:rPr>
          <w:rFonts w:ascii="Times New Roman" w:hAnsi="Times New Roman" w:cs="Times New Roman"/>
          <w:sz w:val="24"/>
          <w:szCs w:val="24"/>
        </w:rPr>
      </w:pPr>
      <w:r w:rsidRPr="008C5378">
        <w:rPr>
          <w:rFonts w:ascii="Times New Roman" w:hAnsi="Times New Roman" w:cs="Times New Roman"/>
          <w:sz w:val="24"/>
          <w:szCs w:val="24"/>
        </w:rPr>
        <w:t>- нормативно-правовая база Учреждения;</w:t>
      </w:r>
    </w:p>
    <w:p w:rsidR="00DE4685" w:rsidRPr="008C5378" w:rsidRDefault="00DE4685" w:rsidP="00DE4685">
      <w:pPr>
        <w:spacing w:after="0" w:line="240" w:lineRule="auto"/>
        <w:rPr>
          <w:rFonts w:ascii="Times New Roman" w:hAnsi="Times New Roman" w:cs="Times New Roman"/>
          <w:sz w:val="24"/>
          <w:szCs w:val="24"/>
        </w:rPr>
      </w:pPr>
      <w:r w:rsidRPr="008C5378">
        <w:rPr>
          <w:rFonts w:ascii="Times New Roman" w:hAnsi="Times New Roman" w:cs="Times New Roman"/>
          <w:sz w:val="24"/>
          <w:szCs w:val="24"/>
        </w:rPr>
        <w:t>- система методической работы Учреждения;</w:t>
      </w:r>
    </w:p>
    <w:p w:rsidR="00DE4685" w:rsidRPr="008C5378" w:rsidRDefault="00DE4685" w:rsidP="00DE4685">
      <w:pPr>
        <w:spacing w:after="0" w:line="240" w:lineRule="auto"/>
        <w:rPr>
          <w:rFonts w:ascii="Times New Roman" w:hAnsi="Times New Roman" w:cs="Times New Roman"/>
          <w:sz w:val="24"/>
          <w:szCs w:val="24"/>
        </w:rPr>
      </w:pPr>
      <w:r w:rsidRPr="008C5378">
        <w:rPr>
          <w:rFonts w:ascii="Times New Roman" w:hAnsi="Times New Roman" w:cs="Times New Roman"/>
          <w:sz w:val="24"/>
          <w:szCs w:val="24"/>
        </w:rPr>
        <w:t>- взаимодействие с внешней средой (социальное и сетевое партнерство);</w:t>
      </w:r>
    </w:p>
    <w:p w:rsidR="00DE4685" w:rsidRPr="008C5378" w:rsidRDefault="00DE4685" w:rsidP="00DE4685">
      <w:pPr>
        <w:spacing w:after="0" w:line="240" w:lineRule="auto"/>
        <w:rPr>
          <w:rFonts w:ascii="Times New Roman" w:hAnsi="Times New Roman" w:cs="Times New Roman"/>
          <w:sz w:val="24"/>
          <w:szCs w:val="24"/>
        </w:rPr>
      </w:pPr>
      <w:r w:rsidRPr="008C5378">
        <w:rPr>
          <w:rFonts w:ascii="Times New Roman" w:hAnsi="Times New Roman" w:cs="Times New Roman"/>
          <w:sz w:val="24"/>
          <w:szCs w:val="24"/>
        </w:rPr>
        <w:t>- материально-техническая база.</w:t>
      </w:r>
    </w:p>
    <w:p w:rsidR="00DE4685" w:rsidRPr="008C5378" w:rsidRDefault="00DE4685" w:rsidP="00DE4685">
      <w:pPr>
        <w:spacing w:after="0" w:line="240" w:lineRule="auto"/>
        <w:rPr>
          <w:rFonts w:ascii="Times New Roman" w:hAnsi="Times New Roman" w:cs="Times New Roman"/>
          <w:sz w:val="24"/>
          <w:szCs w:val="24"/>
          <w:u w:val="single"/>
        </w:rPr>
      </w:pPr>
      <w:r w:rsidRPr="008C5378">
        <w:rPr>
          <w:rFonts w:ascii="Times New Roman" w:hAnsi="Times New Roman" w:cs="Times New Roman"/>
          <w:sz w:val="24"/>
          <w:szCs w:val="24"/>
          <w:u w:val="single"/>
        </w:rPr>
        <w:t>С целью учета приоритетов ООП ООО необходимо обеспечить:</w:t>
      </w:r>
    </w:p>
    <w:p w:rsidR="00DE4685" w:rsidRPr="008C5378" w:rsidRDefault="00DE4685" w:rsidP="00DE4685">
      <w:pPr>
        <w:spacing w:after="0" w:line="240" w:lineRule="auto"/>
        <w:rPr>
          <w:rFonts w:ascii="Times New Roman" w:hAnsi="Times New Roman" w:cs="Times New Roman"/>
          <w:sz w:val="24"/>
          <w:szCs w:val="24"/>
        </w:rPr>
      </w:pPr>
      <w:r w:rsidRPr="008C5378">
        <w:rPr>
          <w:rFonts w:ascii="Times New Roman" w:hAnsi="Times New Roman" w:cs="Times New Roman"/>
          <w:sz w:val="24"/>
          <w:szCs w:val="24"/>
        </w:rPr>
        <w:t>- курсовую переподготовку по ФГОС всех педагогов, работающих на уровне основного общего образования;</w:t>
      </w:r>
    </w:p>
    <w:p w:rsidR="00DE4685" w:rsidRPr="008C5378" w:rsidRDefault="00DE4685" w:rsidP="00DE4685">
      <w:pPr>
        <w:spacing w:after="0" w:line="240" w:lineRule="auto"/>
        <w:rPr>
          <w:rFonts w:ascii="Times New Roman" w:hAnsi="Times New Roman" w:cs="Times New Roman"/>
          <w:sz w:val="24"/>
          <w:szCs w:val="24"/>
        </w:rPr>
      </w:pPr>
      <w:r w:rsidRPr="008C5378">
        <w:rPr>
          <w:rFonts w:ascii="Times New Roman" w:hAnsi="Times New Roman" w:cs="Times New Roman"/>
          <w:sz w:val="24"/>
          <w:szCs w:val="24"/>
        </w:rPr>
        <w:t>- регулярное информирование родителей и общественности в соответствии с основными приоритетами ООП ООО;</w:t>
      </w:r>
    </w:p>
    <w:p w:rsidR="00DE4685" w:rsidRPr="008C5378" w:rsidRDefault="00DE4685" w:rsidP="00DE4685">
      <w:pPr>
        <w:spacing w:after="0" w:line="240" w:lineRule="auto"/>
        <w:rPr>
          <w:rFonts w:ascii="Times New Roman" w:hAnsi="Times New Roman" w:cs="Times New Roman"/>
          <w:sz w:val="24"/>
          <w:szCs w:val="24"/>
        </w:rPr>
      </w:pPr>
      <w:r w:rsidRPr="008C5378">
        <w:rPr>
          <w:rFonts w:ascii="Times New Roman" w:hAnsi="Times New Roman" w:cs="Times New Roman"/>
          <w:sz w:val="24"/>
          <w:szCs w:val="24"/>
        </w:rPr>
        <w:t>-вести мониторинг развития учащихся в соответствии с основными приоритетами программы;</w:t>
      </w:r>
    </w:p>
    <w:p w:rsidR="00DE4685" w:rsidRPr="008C5378" w:rsidRDefault="00DE4685" w:rsidP="00DE4685">
      <w:pPr>
        <w:spacing w:after="0" w:line="240" w:lineRule="auto"/>
        <w:rPr>
          <w:rFonts w:ascii="Times New Roman" w:hAnsi="Times New Roman" w:cs="Times New Roman"/>
          <w:sz w:val="24"/>
          <w:szCs w:val="24"/>
        </w:rPr>
      </w:pPr>
      <w:r w:rsidRPr="008C5378">
        <w:rPr>
          <w:rFonts w:ascii="Times New Roman" w:hAnsi="Times New Roman" w:cs="Times New Roman"/>
          <w:sz w:val="24"/>
          <w:szCs w:val="24"/>
        </w:rPr>
        <w:t>- укреплять материально - техническую базу Учреждения.</w:t>
      </w:r>
    </w:p>
    <w:p w:rsidR="00EB381C" w:rsidRDefault="00EB381C" w:rsidP="00DE4685">
      <w:pPr>
        <w:pStyle w:val="3"/>
        <w:keepNext w:val="0"/>
        <w:tabs>
          <w:tab w:val="clear" w:pos="454"/>
        </w:tabs>
        <w:suppressAutoHyphens w:val="0"/>
        <w:spacing w:before="0" w:after="0"/>
        <w:ind w:left="0" w:firstLine="0"/>
        <w:jc w:val="both"/>
        <w:rPr>
          <w:rFonts w:ascii="Times New Roman" w:eastAsiaTheme="minorHAnsi" w:hAnsi="Times New Roman" w:cs="Times New Roman"/>
          <w:b w:val="0"/>
          <w:bCs w:val="0"/>
          <w:sz w:val="24"/>
          <w:szCs w:val="24"/>
          <w:lang w:eastAsia="en-US"/>
        </w:rPr>
      </w:pPr>
    </w:p>
    <w:p w:rsidR="00DE4685" w:rsidRPr="008C5378" w:rsidRDefault="00DE4685" w:rsidP="00DE4685">
      <w:pPr>
        <w:pStyle w:val="3"/>
        <w:keepNext w:val="0"/>
        <w:tabs>
          <w:tab w:val="clear" w:pos="454"/>
        </w:tabs>
        <w:suppressAutoHyphens w:val="0"/>
        <w:spacing w:before="0" w:after="0"/>
        <w:ind w:left="0" w:firstLine="0"/>
        <w:jc w:val="both"/>
        <w:rPr>
          <w:rFonts w:ascii="Times New Roman" w:hAnsi="Times New Roman" w:cs="Times New Roman"/>
          <w:color w:val="000000"/>
          <w:sz w:val="24"/>
          <w:szCs w:val="24"/>
        </w:rPr>
      </w:pPr>
      <w:r w:rsidRPr="00EB381C">
        <w:rPr>
          <w:rFonts w:ascii="Times New Roman" w:hAnsi="Times New Roman" w:cs="Times New Roman"/>
          <w:color w:val="000000"/>
          <w:sz w:val="24"/>
          <w:szCs w:val="24"/>
        </w:rPr>
        <w:t>3.4.7.Механизмы достижения целевых ориентиров в системе условий</w:t>
      </w:r>
    </w:p>
    <w:p w:rsidR="00DE4685" w:rsidRPr="008C5378" w:rsidRDefault="00DE4685" w:rsidP="00DE4685">
      <w:pPr>
        <w:spacing w:after="0" w:line="240" w:lineRule="auto"/>
        <w:ind w:firstLine="709"/>
        <w:jc w:val="both"/>
        <w:rPr>
          <w:rFonts w:ascii="Times New Roman" w:hAnsi="Times New Roman" w:cs="Times New Roman"/>
          <w:color w:val="000000"/>
          <w:sz w:val="24"/>
          <w:szCs w:val="24"/>
        </w:rPr>
      </w:pPr>
      <w:r w:rsidRPr="008C5378">
        <w:rPr>
          <w:rFonts w:ascii="Times New Roman" w:hAnsi="Times New Roman" w:cs="Times New Roman"/>
          <w:color w:val="000000"/>
          <w:sz w:val="24"/>
          <w:szCs w:val="24"/>
        </w:rPr>
        <w:t>Интегративным результатом выполнения требований основной образователь</w:t>
      </w:r>
      <w:r w:rsidR="00681398">
        <w:rPr>
          <w:rFonts w:ascii="Times New Roman" w:hAnsi="Times New Roman" w:cs="Times New Roman"/>
          <w:color w:val="000000"/>
          <w:sz w:val="24"/>
          <w:szCs w:val="24"/>
        </w:rPr>
        <w:t>ной программы МБОУ СОШ с.Рсае</w:t>
      </w:r>
      <w:r w:rsidRPr="008C5378">
        <w:rPr>
          <w:rFonts w:ascii="Times New Roman" w:hAnsi="Times New Roman" w:cs="Times New Roman"/>
          <w:color w:val="000000"/>
          <w:sz w:val="24"/>
          <w:szCs w:val="24"/>
        </w:rPr>
        <w:t>во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учащихся. Созданные в МБОУ СОШ с.</w:t>
      </w:r>
      <w:r w:rsidR="00681398">
        <w:rPr>
          <w:rFonts w:ascii="Times New Roman" w:hAnsi="Times New Roman" w:cs="Times New Roman"/>
          <w:color w:val="000000"/>
          <w:sz w:val="24"/>
          <w:szCs w:val="24"/>
        </w:rPr>
        <w:t xml:space="preserve"> Рсае</w:t>
      </w:r>
      <w:r w:rsidRPr="008C5378">
        <w:rPr>
          <w:rFonts w:ascii="Times New Roman" w:hAnsi="Times New Roman" w:cs="Times New Roman"/>
          <w:color w:val="000000"/>
          <w:sz w:val="24"/>
          <w:szCs w:val="24"/>
        </w:rPr>
        <w:t>во, реализующей ООП ООО, условия:</w:t>
      </w:r>
    </w:p>
    <w:p w:rsidR="00DE4685" w:rsidRPr="008C5378" w:rsidRDefault="00DE4685" w:rsidP="00FE6F20">
      <w:pPr>
        <w:pStyle w:val="afff1"/>
        <w:numPr>
          <w:ilvl w:val="0"/>
          <w:numId w:val="50"/>
        </w:numPr>
        <w:tabs>
          <w:tab w:val="clear" w:pos="454"/>
          <w:tab w:val="clear" w:pos="1440"/>
          <w:tab w:val="num" w:pos="180"/>
        </w:tabs>
        <w:suppressAutoHyphens w:val="0"/>
        <w:ind w:left="0" w:firstLine="709"/>
        <w:contextualSpacing/>
        <w:jc w:val="both"/>
        <w:rPr>
          <w:color w:val="000000"/>
        </w:rPr>
      </w:pPr>
      <w:r w:rsidRPr="008C5378">
        <w:rPr>
          <w:color w:val="000000"/>
        </w:rPr>
        <w:t>соответствуют требованиям ФГОС ООО;</w:t>
      </w:r>
    </w:p>
    <w:p w:rsidR="00DE4685" w:rsidRPr="008C5378" w:rsidRDefault="00DE4685" w:rsidP="00FE6F20">
      <w:pPr>
        <w:pStyle w:val="afff1"/>
        <w:numPr>
          <w:ilvl w:val="0"/>
          <w:numId w:val="50"/>
        </w:numPr>
        <w:tabs>
          <w:tab w:val="clear" w:pos="454"/>
          <w:tab w:val="clear" w:pos="1440"/>
          <w:tab w:val="num" w:pos="180"/>
        </w:tabs>
        <w:suppressAutoHyphens w:val="0"/>
        <w:ind w:left="0" w:firstLine="709"/>
        <w:contextualSpacing/>
        <w:jc w:val="both"/>
        <w:rPr>
          <w:color w:val="000000"/>
        </w:rPr>
      </w:pPr>
      <w:r w:rsidRPr="008C5378">
        <w:rPr>
          <w:color w:val="000000"/>
        </w:rPr>
        <w:t>обеспечивают достижение планируемых результатов освоения основной образователь</w:t>
      </w:r>
      <w:r w:rsidR="00681398">
        <w:rPr>
          <w:color w:val="000000"/>
        </w:rPr>
        <w:t>ной программы МБОУ СОШ с.Рсае</w:t>
      </w:r>
      <w:r w:rsidRPr="008C5378">
        <w:rPr>
          <w:color w:val="000000"/>
        </w:rPr>
        <w:t>во и реализацию предусмотренных в ней образовательных программ;</w:t>
      </w:r>
    </w:p>
    <w:p w:rsidR="00DE4685" w:rsidRPr="008C5378" w:rsidRDefault="00DE4685" w:rsidP="00FE6F20">
      <w:pPr>
        <w:pStyle w:val="afff1"/>
        <w:numPr>
          <w:ilvl w:val="0"/>
          <w:numId w:val="50"/>
        </w:numPr>
        <w:tabs>
          <w:tab w:val="clear" w:pos="454"/>
          <w:tab w:val="clear" w:pos="1440"/>
          <w:tab w:val="num" w:pos="180"/>
        </w:tabs>
        <w:suppressAutoHyphens w:val="0"/>
        <w:ind w:left="0" w:firstLine="709"/>
        <w:contextualSpacing/>
        <w:jc w:val="both"/>
        <w:rPr>
          <w:color w:val="000000"/>
        </w:rPr>
      </w:pPr>
      <w:r w:rsidRPr="008C5378">
        <w:rPr>
          <w:color w:val="000000"/>
        </w:rPr>
        <w:t>учитывают</w:t>
      </w:r>
      <w:r w:rsidR="00681398">
        <w:rPr>
          <w:color w:val="000000"/>
        </w:rPr>
        <w:t xml:space="preserve"> особенности МБОУ СОШ с. Рсае</w:t>
      </w:r>
      <w:r w:rsidRPr="008C5378">
        <w:rPr>
          <w:color w:val="000000"/>
        </w:rPr>
        <w:t>во, ее организационную структуру, запросы участников образовательных отношений;</w:t>
      </w:r>
    </w:p>
    <w:p w:rsidR="00DE4685" w:rsidRPr="008C5378" w:rsidRDefault="00DE4685" w:rsidP="00FE6F20">
      <w:pPr>
        <w:pStyle w:val="afff1"/>
        <w:numPr>
          <w:ilvl w:val="0"/>
          <w:numId w:val="50"/>
        </w:numPr>
        <w:tabs>
          <w:tab w:val="clear" w:pos="454"/>
          <w:tab w:val="clear" w:pos="1440"/>
          <w:tab w:val="num" w:pos="180"/>
        </w:tabs>
        <w:suppressAutoHyphens w:val="0"/>
        <w:ind w:left="0" w:firstLine="709"/>
        <w:contextualSpacing/>
        <w:jc w:val="both"/>
        <w:rPr>
          <w:color w:val="000000"/>
        </w:rPr>
      </w:pPr>
      <w:r w:rsidRPr="008C5378">
        <w:rPr>
          <w:color w:val="000000"/>
        </w:rPr>
        <w:t>предоставляют возможность взаимодействия с социальными партнерами, использования ресурсов социума, в том числе и сетевого взаимодействия.</w:t>
      </w:r>
    </w:p>
    <w:p w:rsidR="00DE4685" w:rsidRPr="008C5378" w:rsidRDefault="00DE4685" w:rsidP="00DE4685">
      <w:pPr>
        <w:spacing w:after="0" w:line="240" w:lineRule="auto"/>
        <w:ind w:firstLine="709"/>
        <w:jc w:val="both"/>
        <w:rPr>
          <w:rFonts w:ascii="Times New Roman" w:hAnsi="Times New Roman" w:cs="Times New Roman"/>
          <w:color w:val="000000"/>
          <w:sz w:val="24"/>
          <w:szCs w:val="24"/>
        </w:rPr>
      </w:pPr>
      <w:r w:rsidRPr="008C5378">
        <w:rPr>
          <w:rFonts w:ascii="Times New Roman" w:hAnsi="Times New Roman" w:cs="Times New Roman"/>
          <w:color w:val="000000"/>
          <w:sz w:val="24"/>
          <w:szCs w:val="24"/>
        </w:rPr>
        <w:t>В соответствии с требованиями ФГОС ООО раздел основной образовательно</w:t>
      </w:r>
      <w:r w:rsidR="00681398">
        <w:rPr>
          <w:rFonts w:ascii="Times New Roman" w:hAnsi="Times New Roman" w:cs="Times New Roman"/>
          <w:color w:val="000000"/>
          <w:sz w:val="24"/>
          <w:szCs w:val="24"/>
        </w:rPr>
        <w:t>й программы МБОУ СОШ  с. Рсае</w:t>
      </w:r>
      <w:r w:rsidRPr="008C5378">
        <w:rPr>
          <w:rFonts w:ascii="Times New Roman" w:hAnsi="Times New Roman" w:cs="Times New Roman"/>
          <w:color w:val="000000"/>
          <w:sz w:val="24"/>
          <w:szCs w:val="24"/>
        </w:rPr>
        <w:t>во, характеризующий систему условий, содержит:</w:t>
      </w:r>
    </w:p>
    <w:p w:rsidR="00DE4685" w:rsidRPr="008C5378" w:rsidRDefault="00DE4685" w:rsidP="00FE6F20">
      <w:pPr>
        <w:pStyle w:val="afff1"/>
        <w:numPr>
          <w:ilvl w:val="0"/>
          <w:numId w:val="49"/>
        </w:numPr>
        <w:tabs>
          <w:tab w:val="clear" w:pos="454"/>
          <w:tab w:val="left" w:pos="180"/>
        </w:tabs>
        <w:suppressAutoHyphens w:val="0"/>
        <w:ind w:left="0" w:firstLine="709"/>
        <w:contextualSpacing/>
        <w:jc w:val="both"/>
        <w:rPr>
          <w:color w:val="000000"/>
        </w:rPr>
      </w:pPr>
      <w:r w:rsidRPr="008C5378">
        <w:rPr>
          <w:color w:val="000000"/>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DE4685" w:rsidRPr="008C5378" w:rsidRDefault="00DE4685" w:rsidP="00FE6F20">
      <w:pPr>
        <w:pStyle w:val="afff1"/>
        <w:numPr>
          <w:ilvl w:val="0"/>
          <w:numId w:val="49"/>
        </w:numPr>
        <w:tabs>
          <w:tab w:val="clear" w:pos="454"/>
          <w:tab w:val="left" w:pos="180"/>
        </w:tabs>
        <w:suppressAutoHyphens w:val="0"/>
        <w:ind w:left="0" w:firstLine="709"/>
        <w:contextualSpacing/>
        <w:jc w:val="both"/>
        <w:rPr>
          <w:color w:val="000000"/>
        </w:rPr>
      </w:pPr>
      <w:r w:rsidRPr="008C5378">
        <w:rPr>
          <w:color w:val="000000"/>
        </w:rPr>
        <w:t>обоснование необходимых изменений в имеющихся условиях в соответствии с целями и приорите</w:t>
      </w:r>
      <w:r w:rsidR="00681398">
        <w:rPr>
          <w:color w:val="000000"/>
        </w:rPr>
        <w:t>тами ООП ООО МБОУ СОШ с. Рсае</w:t>
      </w:r>
      <w:r w:rsidRPr="008C5378">
        <w:rPr>
          <w:color w:val="000000"/>
        </w:rPr>
        <w:t>во;</w:t>
      </w:r>
    </w:p>
    <w:p w:rsidR="00DE4685" w:rsidRPr="008C5378" w:rsidRDefault="00DE4685" w:rsidP="00FE6F20">
      <w:pPr>
        <w:pStyle w:val="afff1"/>
        <w:numPr>
          <w:ilvl w:val="0"/>
          <w:numId w:val="49"/>
        </w:numPr>
        <w:tabs>
          <w:tab w:val="clear" w:pos="454"/>
          <w:tab w:val="left" w:pos="180"/>
        </w:tabs>
        <w:suppressAutoHyphens w:val="0"/>
        <w:ind w:left="0" w:firstLine="709"/>
        <w:contextualSpacing/>
        <w:jc w:val="both"/>
        <w:rPr>
          <w:color w:val="000000"/>
        </w:rPr>
      </w:pPr>
      <w:r w:rsidRPr="008C5378">
        <w:rPr>
          <w:color w:val="000000"/>
        </w:rPr>
        <w:t>механизмы достижения целевых ориентиров в системе условий;</w:t>
      </w:r>
    </w:p>
    <w:p w:rsidR="00DE4685" w:rsidRPr="008C5378" w:rsidRDefault="00DE4685" w:rsidP="00FE6F20">
      <w:pPr>
        <w:pStyle w:val="afff1"/>
        <w:numPr>
          <w:ilvl w:val="0"/>
          <w:numId w:val="49"/>
        </w:numPr>
        <w:tabs>
          <w:tab w:val="clear" w:pos="454"/>
          <w:tab w:val="left" w:pos="180"/>
        </w:tabs>
        <w:suppressAutoHyphens w:val="0"/>
        <w:ind w:left="0" w:firstLine="709"/>
        <w:contextualSpacing/>
        <w:jc w:val="both"/>
        <w:rPr>
          <w:color w:val="000000"/>
        </w:rPr>
      </w:pPr>
      <w:r w:rsidRPr="008C5378">
        <w:rPr>
          <w:color w:val="000000"/>
        </w:rPr>
        <w:t>сетевой график (дорожную карту) по формированию необходимой системы условий;</w:t>
      </w:r>
    </w:p>
    <w:p w:rsidR="00DE4685" w:rsidRPr="008C5378" w:rsidRDefault="00DE4685" w:rsidP="00FE6F20">
      <w:pPr>
        <w:pStyle w:val="afff1"/>
        <w:numPr>
          <w:ilvl w:val="0"/>
          <w:numId w:val="49"/>
        </w:numPr>
        <w:tabs>
          <w:tab w:val="clear" w:pos="454"/>
          <w:tab w:val="left" w:pos="180"/>
        </w:tabs>
        <w:suppressAutoHyphens w:val="0"/>
        <w:ind w:left="0" w:firstLine="709"/>
        <w:contextualSpacing/>
        <w:jc w:val="both"/>
        <w:rPr>
          <w:color w:val="000000"/>
        </w:rPr>
      </w:pPr>
      <w:r w:rsidRPr="008C5378">
        <w:rPr>
          <w:color w:val="000000"/>
        </w:rPr>
        <w:t>систему оценки условий.</w:t>
      </w:r>
    </w:p>
    <w:p w:rsidR="00DE4685" w:rsidRPr="008C5378" w:rsidRDefault="00DE4685" w:rsidP="00DE4685">
      <w:pPr>
        <w:spacing w:after="0" w:line="240" w:lineRule="auto"/>
        <w:ind w:firstLine="709"/>
        <w:jc w:val="both"/>
        <w:rPr>
          <w:rFonts w:ascii="Times New Roman" w:hAnsi="Times New Roman" w:cs="Times New Roman"/>
          <w:color w:val="000000"/>
          <w:sz w:val="24"/>
          <w:szCs w:val="24"/>
        </w:rPr>
      </w:pPr>
      <w:r w:rsidRPr="008C5378">
        <w:rPr>
          <w:rFonts w:ascii="Times New Roman" w:hAnsi="Times New Roman" w:cs="Times New Roman"/>
          <w:color w:val="000000"/>
          <w:sz w:val="24"/>
          <w:szCs w:val="24"/>
        </w:rPr>
        <w:t>Система условий ре</w:t>
      </w:r>
      <w:r w:rsidR="00681398">
        <w:rPr>
          <w:rFonts w:ascii="Times New Roman" w:hAnsi="Times New Roman" w:cs="Times New Roman"/>
          <w:color w:val="000000"/>
          <w:sz w:val="24"/>
          <w:szCs w:val="24"/>
        </w:rPr>
        <w:t>ализации ООП МБОУ СОШ с. Рсае</w:t>
      </w:r>
      <w:r w:rsidRPr="008C5378">
        <w:rPr>
          <w:rFonts w:ascii="Times New Roman" w:hAnsi="Times New Roman" w:cs="Times New Roman"/>
          <w:color w:val="000000"/>
          <w:sz w:val="24"/>
          <w:szCs w:val="24"/>
        </w:rPr>
        <w:t>во базируется на результатах проведенной в ходе разработки программы комплексной аналитико-обобщающей и прогностической работы, включающей:</w:t>
      </w:r>
    </w:p>
    <w:p w:rsidR="00DE4685" w:rsidRPr="008C5378" w:rsidRDefault="00DE4685" w:rsidP="00FE6F20">
      <w:pPr>
        <w:pStyle w:val="afff1"/>
        <w:numPr>
          <w:ilvl w:val="0"/>
          <w:numId w:val="48"/>
        </w:numPr>
        <w:tabs>
          <w:tab w:val="clear" w:pos="454"/>
          <w:tab w:val="left" w:pos="180"/>
        </w:tabs>
        <w:suppressAutoHyphens w:val="0"/>
        <w:ind w:left="0" w:firstLine="709"/>
        <w:contextualSpacing/>
        <w:jc w:val="both"/>
        <w:rPr>
          <w:color w:val="000000"/>
        </w:rPr>
      </w:pPr>
      <w:r w:rsidRPr="008C5378">
        <w:rPr>
          <w:color w:val="000000"/>
        </w:rPr>
        <w:t>анали</w:t>
      </w:r>
      <w:r w:rsidR="00681398">
        <w:rPr>
          <w:color w:val="000000"/>
        </w:rPr>
        <w:t>з имеющихся в МБОУ СОШ с.Рсае</w:t>
      </w:r>
      <w:r w:rsidRPr="008C5378">
        <w:rPr>
          <w:color w:val="000000"/>
        </w:rPr>
        <w:t>во, условий и ресурсов реализации основной образовательной программы основного общего образования;</w:t>
      </w:r>
    </w:p>
    <w:p w:rsidR="00DE4685" w:rsidRPr="008C5378" w:rsidRDefault="00DE4685" w:rsidP="00FE6F20">
      <w:pPr>
        <w:pStyle w:val="afff1"/>
        <w:numPr>
          <w:ilvl w:val="0"/>
          <w:numId w:val="48"/>
        </w:numPr>
        <w:tabs>
          <w:tab w:val="clear" w:pos="454"/>
          <w:tab w:val="left" w:pos="180"/>
        </w:tabs>
        <w:suppressAutoHyphens w:val="0"/>
        <w:ind w:left="0" w:firstLine="709"/>
        <w:contextualSpacing/>
        <w:jc w:val="both"/>
        <w:rPr>
          <w:color w:val="000000"/>
        </w:rPr>
      </w:pPr>
      <w:r w:rsidRPr="008C5378">
        <w:rPr>
          <w:color w:val="000000"/>
        </w:rPr>
        <w:t xml:space="preserve">установление степени их соответствия требованиям ФГОС, а также целям и задачам основной образовательной программы, МБОУ СОШ </w:t>
      </w:r>
      <w:r w:rsidR="00681398">
        <w:rPr>
          <w:color w:val="000000"/>
        </w:rPr>
        <w:t>с.Рсае</w:t>
      </w:r>
      <w:bookmarkStart w:id="66" w:name="_GoBack"/>
      <w:bookmarkEnd w:id="66"/>
      <w:r w:rsidRPr="008C5378">
        <w:rPr>
          <w:color w:val="000000"/>
        </w:rPr>
        <w:t>во сформированным с учетом потребностей всех участников образовательных отношений;</w:t>
      </w:r>
    </w:p>
    <w:p w:rsidR="00DE4685" w:rsidRPr="008C5378" w:rsidRDefault="00DE4685" w:rsidP="00FE6F20">
      <w:pPr>
        <w:pStyle w:val="afff1"/>
        <w:numPr>
          <w:ilvl w:val="0"/>
          <w:numId w:val="48"/>
        </w:numPr>
        <w:tabs>
          <w:tab w:val="clear" w:pos="454"/>
          <w:tab w:val="left" w:pos="180"/>
        </w:tabs>
        <w:suppressAutoHyphens w:val="0"/>
        <w:ind w:left="0" w:firstLine="709"/>
        <w:contextualSpacing/>
        <w:jc w:val="both"/>
        <w:rPr>
          <w:color w:val="000000"/>
        </w:rPr>
      </w:pPr>
      <w:r w:rsidRPr="008C5378">
        <w:rPr>
          <w:color w:val="000000"/>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DE4685" w:rsidRPr="008C5378" w:rsidRDefault="00DE4685" w:rsidP="00FE6F20">
      <w:pPr>
        <w:pStyle w:val="afff1"/>
        <w:numPr>
          <w:ilvl w:val="0"/>
          <w:numId w:val="48"/>
        </w:numPr>
        <w:tabs>
          <w:tab w:val="clear" w:pos="454"/>
          <w:tab w:val="left" w:pos="180"/>
        </w:tabs>
        <w:suppressAutoHyphens w:val="0"/>
        <w:ind w:left="0" w:firstLine="709"/>
        <w:contextualSpacing/>
        <w:jc w:val="both"/>
        <w:rPr>
          <w:color w:val="000000"/>
        </w:rPr>
      </w:pPr>
      <w:r w:rsidRPr="008C5378">
        <w:rPr>
          <w:color w:val="000000"/>
        </w:rPr>
        <w:t>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rsidR="00DE4685" w:rsidRPr="008C5378" w:rsidRDefault="00DE4685" w:rsidP="00FE6F20">
      <w:pPr>
        <w:pStyle w:val="afff1"/>
        <w:numPr>
          <w:ilvl w:val="0"/>
          <w:numId w:val="48"/>
        </w:numPr>
        <w:tabs>
          <w:tab w:val="clear" w:pos="454"/>
          <w:tab w:val="left" w:pos="180"/>
        </w:tabs>
        <w:suppressAutoHyphens w:val="0"/>
        <w:ind w:left="0" w:firstLine="709"/>
        <w:contextualSpacing/>
        <w:jc w:val="both"/>
        <w:rPr>
          <w:color w:val="000000"/>
        </w:rPr>
      </w:pPr>
      <w:r w:rsidRPr="008C5378">
        <w:rPr>
          <w:color w:val="000000"/>
        </w:rPr>
        <w:t>разработку сетевого графика (дорожной карты) создания необходимой системы условий;</w:t>
      </w:r>
    </w:p>
    <w:p w:rsidR="00DE4685" w:rsidRPr="008C5378" w:rsidRDefault="00DE4685" w:rsidP="00FE6F20">
      <w:pPr>
        <w:pStyle w:val="afff1"/>
        <w:numPr>
          <w:ilvl w:val="0"/>
          <w:numId w:val="48"/>
        </w:numPr>
        <w:tabs>
          <w:tab w:val="clear" w:pos="454"/>
          <w:tab w:val="left" w:pos="180"/>
        </w:tabs>
        <w:suppressAutoHyphens w:val="0"/>
        <w:ind w:left="0" w:firstLine="709"/>
        <w:contextualSpacing/>
        <w:jc w:val="both"/>
        <w:rPr>
          <w:color w:val="000000"/>
        </w:rPr>
      </w:pPr>
      <w:r w:rsidRPr="008C5378">
        <w:rPr>
          <w:color w:val="000000"/>
        </w:rPr>
        <w:t>разработку механизмов мониторинга, оценки и коррекции реализации промежуточных этапов разработанного графика (дорожной карты).</w:t>
      </w:r>
    </w:p>
    <w:p w:rsidR="00DE4685" w:rsidRPr="008C5378" w:rsidRDefault="00DE4685" w:rsidP="00DE4685">
      <w:pPr>
        <w:tabs>
          <w:tab w:val="left" w:pos="454"/>
        </w:tabs>
        <w:suppressAutoHyphens/>
        <w:spacing w:after="0" w:line="240" w:lineRule="auto"/>
        <w:jc w:val="both"/>
        <w:rPr>
          <w:rFonts w:ascii="Times New Roman" w:eastAsia="Times New Roman" w:hAnsi="Times New Roman" w:cs="Times New Roman"/>
          <w:sz w:val="24"/>
          <w:szCs w:val="24"/>
          <w:lang w:eastAsia="zh-CN"/>
        </w:rPr>
      </w:pPr>
    </w:p>
    <w:p w:rsidR="00755A88" w:rsidRPr="008C5378" w:rsidRDefault="007234EE" w:rsidP="00755A88">
      <w:pPr>
        <w:tabs>
          <w:tab w:val="left" w:pos="454"/>
        </w:tabs>
        <w:suppressAutoHyphens/>
        <w:spacing w:after="60" w:line="240" w:lineRule="auto"/>
        <w:ind w:left="720" w:hanging="720"/>
        <w:jc w:val="both"/>
        <w:outlineLvl w:val="2"/>
        <w:rPr>
          <w:rFonts w:ascii="Times New Roman" w:eastAsia="Times New Roman" w:hAnsi="Times New Roman" w:cs="Times New Roman"/>
          <w:b/>
          <w:bCs/>
          <w:color w:val="000000"/>
          <w:sz w:val="24"/>
          <w:szCs w:val="24"/>
          <w:lang w:eastAsia="zh-CN"/>
        </w:rPr>
      </w:pPr>
      <w:bookmarkStart w:id="67" w:name="_Toc414553292"/>
      <w:r>
        <w:rPr>
          <w:rFonts w:ascii="Times New Roman" w:eastAsia="Times New Roman" w:hAnsi="Times New Roman" w:cs="Times New Roman"/>
          <w:b/>
          <w:bCs/>
          <w:color w:val="000000"/>
          <w:sz w:val="24"/>
          <w:szCs w:val="24"/>
          <w:lang w:eastAsia="zh-CN"/>
        </w:rPr>
        <w:t>3.4.6</w:t>
      </w:r>
      <w:r w:rsidR="00755A88" w:rsidRPr="00964028">
        <w:rPr>
          <w:rFonts w:ascii="Times New Roman" w:eastAsia="Times New Roman" w:hAnsi="Times New Roman" w:cs="Times New Roman"/>
          <w:b/>
          <w:bCs/>
          <w:color w:val="000000"/>
          <w:sz w:val="24"/>
          <w:szCs w:val="24"/>
          <w:lang w:eastAsia="zh-CN"/>
        </w:rPr>
        <w:t>. Сетевой график (дорожная карта) по формированию необходимой</w:t>
      </w:r>
      <w:bookmarkStart w:id="68" w:name="_Toc410654087"/>
      <w:r w:rsidR="00755A88" w:rsidRPr="00964028">
        <w:rPr>
          <w:rFonts w:ascii="Times New Roman" w:eastAsia="Times New Roman" w:hAnsi="Times New Roman" w:cs="Times New Roman"/>
          <w:b/>
          <w:bCs/>
          <w:color w:val="000000"/>
          <w:sz w:val="24"/>
          <w:szCs w:val="24"/>
          <w:lang w:eastAsia="zh-CN"/>
        </w:rPr>
        <w:t xml:space="preserve"> системы условий</w:t>
      </w:r>
      <w:bookmarkEnd w:id="67"/>
      <w:bookmarkEnd w:id="68"/>
    </w:p>
    <w:p w:rsidR="00755A88" w:rsidRPr="008C5378" w:rsidRDefault="00755A88" w:rsidP="00755A88">
      <w:pPr>
        <w:widowControl w:val="0"/>
        <w:tabs>
          <w:tab w:val="left" w:pos="454"/>
        </w:tabs>
        <w:suppressAutoHyphens/>
        <w:autoSpaceDE w:val="0"/>
        <w:spacing w:after="0" w:line="240" w:lineRule="auto"/>
        <w:ind w:left="3600"/>
        <w:rPr>
          <w:rFonts w:ascii="Times New Roman" w:eastAsia="Times New Roman" w:hAnsi="Times New Roman" w:cs="Times New Roman"/>
          <w:b/>
          <w:color w:val="000000"/>
          <w:sz w:val="24"/>
          <w:szCs w:val="24"/>
          <w:lang w:eastAsia="zh-CN"/>
        </w:rPr>
      </w:pPr>
    </w:p>
    <w:tbl>
      <w:tblPr>
        <w:tblW w:w="10363" w:type="dxa"/>
        <w:jc w:val="center"/>
        <w:tblBorders>
          <w:top w:val="single" w:sz="4" w:space="0" w:color="auto"/>
          <w:left w:val="single" w:sz="4" w:space="0" w:color="auto"/>
          <w:bottom w:val="single" w:sz="4" w:space="0" w:color="auto"/>
          <w:right w:val="single" w:sz="4" w:space="0" w:color="auto"/>
          <w:insideV w:val="single" w:sz="4" w:space="0" w:color="auto"/>
        </w:tblBorders>
        <w:tblLayout w:type="fixed"/>
        <w:tblCellMar>
          <w:left w:w="10" w:type="dxa"/>
          <w:right w:w="10" w:type="dxa"/>
        </w:tblCellMar>
        <w:tblLook w:val="00A0"/>
      </w:tblPr>
      <w:tblGrid>
        <w:gridCol w:w="2695"/>
        <w:gridCol w:w="6266"/>
        <w:gridCol w:w="1402"/>
      </w:tblGrid>
      <w:tr w:rsidR="00755A88" w:rsidRPr="008C5378" w:rsidTr="00755A88">
        <w:trPr>
          <w:trHeight w:val="718"/>
          <w:jc w:val="center"/>
        </w:trPr>
        <w:tc>
          <w:tcPr>
            <w:tcW w:w="2695" w:type="dxa"/>
            <w:tcBorders>
              <w:top w:val="single" w:sz="4" w:space="0" w:color="auto"/>
              <w:bottom w:val="single" w:sz="4" w:space="0" w:color="auto"/>
            </w:tcBorders>
            <w:shd w:val="clear" w:color="auto" w:fill="FFFFFF"/>
          </w:tcPr>
          <w:p w:rsidR="00755A88" w:rsidRPr="008C5378" w:rsidRDefault="00755A88" w:rsidP="00755A88">
            <w:pPr>
              <w:widowControl w:val="0"/>
              <w:tabs>
                <w:tab w:val="left" w:pos="454"/>
              </w:tabs>
              <w:suppressAutoHyphens/>
              <w:autoSpaceDE w:val="0"/>
              <w:spacing w:after="0" w:line="240" w:lineRule="auto"/>
              <w:ind w:right="54"/>
              <w:rPr>
                <w:rFonts w:ascii="Times New Roman" w:eastAsia="Times New Roman" w:hAnsi="Times New Roman" w:cs="Times New Roman"/>
                <w:color w:val="000000"/>
                <w:sz w:val="24"/>
                <w:szCs w:val="24"/>
                <w:lang w:val="en-US" w:eastAsia="zh-CN"/>
              </w:rPr>
            </w:pPr>
            <w:r w:rsidRPr="008C5378">
              <w:rPr>
                <w:rFonts w:ascii="Times New Roman" w:eastAsia="Times New Roman" w:hAnsi="Times New Roman" w:cs="Times New Roman"/>
                <w:color w:val="000000"/>
                <w:sz w:val="24"/>
                <w:szCs w:val="24"/>
                <w:lang w:val="en-US" w:eastAsia="zh-CN"/>
              </w:rPr>
              <w:t>Направление мероприятий</w:t>
            </w:r>
          </w:p>
        </w:tc>
        <w:tc>
          <w:tcPr>
            <w:tcW w:w="6266" w:type="dxa"/>
            <w:tcBorders>
              <w:top w:val="single" w:sz="4" w:space="0" w:color="auto"/>
              <w:bottom w:val="single" w:sz="4" w:space="0" w:color="auto"/>
            </w:tcBorders>
            <w:shd w:val="clear" w:color="auto" w:fill="FFFFFF"/>
          </w:tcPr>
          <w:p w:rsidR="00755A88" w:rsidRPr="008C5378" w:rsidRDefault="00755A88" w:rsidP="00755A88">
            <w:pPr>
              <w:widowControl w:val="0"/>
              <w:tabs>
                <w:tab w:val="left" w:pos="454"/>
              </w:tabs>
              <w:suppressAutoHyphens/>
              <w:autoSpaceDE w:val="0"/>
              <w:spacing w:after="0" w:line="240" w:lineRule="auto"/>
              <w:rPr>
                <w:rFonts w:ascii="Times New Roman" w:eastAsia="Times New Roman" w:hAnsi="Times New Roman" w:cs="Times New Roman"/>
                <w:color w:val="000000"/>
                <w:sz w:val="24"/>
                <w:szCs w:val="24"/>
                <w:lang w:val="en-US" w:eastAsia="zh-CN"/>
              </w:rPr>
            </w:pPr>
            <w:r w:rsidRPr="008C5378">
              <w:rPr>
                <w:rFonts w:ascii="Times New Roman" w:eastAsia="Times New Roman" w:hAnsi="Times New Roman" w:cs="Times New Roman"/>
                <w:color w:val="000000"/>
                <w:sz w:val="24"/>
                <w:szCs w:val="24"/>
                <w:lang w:val="en-US" w:eastAsia="zh-CN"/>
              </w:rPr>
              <w:t>Мероприятия</w:t>
            </w:r>
          </w:p>
        </w:tc>
        <w:tc>
          <w:tcPr>
            <w:tcW w:w="1402" w:type="dxa"/>
            <w:tcBorders>
              <w:top w:val="single" w:sz="4" w:space="0" w:color="auto"/>
              <w:bottom w:val="single" w:sz="4" w:space="0" w:color="auto"/>
            </w:tcBorders>
            <w:shd w:val="clear" w:color="auto" w:fill="FFFFFF"/>
          </w:tcPr>
          <w:p w:rsidR="00755A88" w:rsidRPr="008C5378" w:rsidRDefault="00755A88" w:rsidP="00755A88">
            <w:pPr>
              <w:widowControl w:val="0"/>
              <w:tabs>
                <w:tab w:val="left" w:pos="454"/>
              </w:tabs>
              <w:suppressAutoHyphens/>
              <w:autoSpaceDE w:val="0"/>
              <w:spacing w:after="0" w:line="240" w:lineRule="auto"/>
              <w:rPr>
                <w:rFonts w:ascii="Times New Roman" w:eastAsia="Times New Roman" w:hAnsi="Times New Roman" w:cs="Times New Roman"/>
                <w:color w:val="000000"/>
                <w:sz w:val="24"/>
                <w:szCs w:val="24"/>
                <w:lang w:val="en-US" w:eastAsia="zh-CN"/>
              </w:rPr>
            </w:pPr>
            <w:r w:rsidRPr="008C5378">
              <w:rPr>
                <w:rFonts w:ascii="Times New Roman" w:eastAsia="Times New Roman" w:hAnsi="Times New Roman" w:cs="Times New Roman"/>
                <w:color w:val="000000"/>
                <w:sz w:val="24"/>
                <w:szCs w:val="24"/>
                <w:lang w:val="en-US" w:eastAsia="zh-CN"/>
              </w:rPr>
              <w:t>Сроки реализации</w:t>
            </w:r>
          </w:p>
        </w:tc>
      </w:tr>
      <w:tr w:rsidR="00755A88" w:rsidRPr="008C5378" w:rsidTr="00755A88">
        <w:trPr>
          <w:trHeight w:val="705"/>
          <w:jc w:val="center"/>
        </w:trPr>
        <w:tc>
          <w:tcPr>
            <w:tcW w:w="2695" w:type="dxa"/>
            <w:vMerge w:val="restart"/>
            <w:tcBorders>
              <w:top w:val="single" w:sz="4" w:space="0" w:color="auto"/>
            </w:tcBorders>
            <w:shd w:val="clear" w:color="auto" w:fill="FFFFFF"/>
          </w:tcPr>
          <w:p w:rsidR="00755A88" w:rsidRPr="008C5378" w:rsidRDefault="00755A88" w:rsidP="00755A88">
            <w:pPr>
              <w:widowControl w:val="0"/>
              <w:tabs>
                <w:tab w:val="left" w:pos="454"/>
              </w:tabs>
              <w:suppressAutoHyphens/>
              <w:autoSpaceDE w:val="0"/>
              <w:spacing w:after="0" w:line="240" w:lineRule="auto"/>
              <w:ind w:right="54" w:firstLine="61"/>
              <w:rPr>
                <w:rFonts w:ascii="Times New Roman" w:eastAsia="Times New Roman" w:hAnsi="Times New Roman" w:cs="Times New Roman"/>
                <w:color w:val="000000"/>
                <w:sz w:val="24"/>
                <w:szCs w:val="24"/>
                <w:lang w:eastAsia="zh-CN"/>
              </w:rPr>
            </w:pPr>
            <w:r w:rsidRPr="008C5378">
              <w:rPr>
                <w:rFonts w:ascii="Times New Roman" w:eastAsia="Times New Roman" w:hAnsi="Times New Roman" w:cs="Times New Roman"/>
                <w:color w:val="000000"/>
                <w:sz w:val="24"/>
                <w:szCs w:val="24"/>
                <w:lang w:val="en-US" w:eastAsia="zh-CN"/>
              </w:rPr>
              <w:t>I</w:t>
            </w:r>
            <w:r w:rsidRPr="008C5378">
              <w:rPr>
                <w:rFonts w:ascii="Times New Roman" w:eastAsia="Times New Roman" w:hAnsi="Times New Roman" w:cs="Times New Roman"/>
                <w:color w:val="000000"/>
                <w:sz w:val="24"/>
                <w:szCs w:val="24"/>
                <w:lang w:eastAsia="zh-CN"/>
              </w:rPr>
              <w:t>.Нормативное обеспечение введения Стандарта</w:t>
            </w:r>
          </w:p>
        </w:tc>
        <w:tc>
          <w:tcPr>
            <w:tcW w:w="6266" w:type="dxa"/>
            <w:tcBorders>
              <w:top w:val="single" w:sz="4" w:space="0" w:color="auto"/>
              <w:bottom w:val="single" w:sz="4" w:space="0" w:color="auto"/>
            </w:tcBorders>
            <w:shd w:val="clear" w:color="auto" w:fill="FFFFFF"/>
          </w:tcPr>
          <w:p w:rsidR="00755A88" w:rsidRPr="008C5378" w:rsidRDefault="00755A88" w:rsidP="00755A88">
            <w:pPr>
              <w:widowControl w:val="0"/>
              <w:tabs>
                <w:tab w:val="left" w:pos="454"/>
              </w:tabs>
              <w:suppressAutoHyphens/>
              <w:autoSpaceDE w:val="0"/>
              <w:spacing w:after="0" w:line="240" w:lineRule="auto"/>
              <w:ind w:left="153"/>
              <w:rPr>
                <w:rFonts w:ascii="Times New Roman" w:eastAsia="Times New Roman" w:hAnsi="Times New Roman" w:cs="Times New Roman"/>
                <w:color w:val="000000"/>
                <w:sz w:val="24"/>
                <w:szCs w:val="24"/>
                <w:lang w:eastAsia="zh-CN"/>
              </w:rPr>
            </w:pPr>
            <w:r w:rsidRPr="008C5378">
              <w:rPr>
                <w:rFonts w:ascii="Times New Roman" w:eastAsia="Times New Roman" w:hAnsi="Times New Roman" w:cs="Times New Roman"/>
                <w:color w:val="000000"/>
                <w:sz w:val="24"/>
                <w:szCs w:val="24"/>
                <w:lang w:eastAsia="zh-CN"/>
              </w:rPr>
              <w:t>1. Наличие решения органа государственно-общественного управления (управляющего совета) о введении в образовательном учреждении Стандарта ООО</w:t>
            </w:r>
          </w:p>
        </w:tc>
        <w:tc>
          <w:tcPr>
            <w:tcW w:w="1402" w:type="dxa"/>
            <w:tcBorders>
              <w:top w:val="single" w:sz="4" w:space="0" w:color="auto"/>
              <w:bottom w:val="single" w:sz="4" w:space="0" w:color="auto"/>
            </w:tcBorders>
            <w:shd w:val="clear" w:color="auto" w:fill="FFFFFF"/>
          </w:tcPr>
          <w:p w:rsidR="00755A88" w:rsidRPr="008C5378" w:rsidRDefault="00755A88" w:rsidP="00755A88">
            <w:pPr>
              <w:widowControl w:val="0"/>
              <w:tabs>
                <w:tab w:val="left" w:pos="454"/>
              </w:tabs>
              <w:suppressAutoHyphens/>
              <w:autoSpaceDE w:val="0"/>
              <w:spacing w:after="0" w:line="240" w:lineRule="auto"/>
              <w:rPr>
                <w:rFonts w:ascii="Times New Roman" w:eastAsia="Times New Roman" w:hAnsi="Times New Roman" w:cs="Times New Roman"/>
                <w:color w:val="000000"/>
                <w:sz w:val="24"/>
                <w:szCs w:val="24"/>
                <w:lang w:eastAsia="zh-CN"/>
              </w:rPr>
            </w:pPr>
            <w:r w:rsidRPr="008C5378">
              <w:rPr>
                <w:rFonts w:ascii="Times New Roman" w:eastAsia="Times New Roman" w:hAnsi="Times New Roman" w:cs="Times New Roman"/>
                <w:color w:val="000000"/>
                <w:sz w:val="24"/>
                <w:szCs w:val="24"/>
                <w:lang w:val="en-US" w:eastAsia="zh-CN"/>
              </w:rPr>
              <w:t>201</w:t>
            </w:r>
            <w:r w:rsidRPr="008C5378">
              <w:rPr>
                <w:rFonts w:ascii="Times New Roman" w:eastAsia="Times New Roman" w:hAnsi="Times New Roman" w:cs="Times New Roman"/>
                <w:color w:val="000000"/>
                <w:sz w:val="24"/>
                <w:szCs w:val="24"/>
                <w:lang w:eastAsia="zh-CN"/>
              </w:rPr>
              <w:t>9</w:t>
            </w:r>
          </w:p>
        </w:tc>
      </w:tr>
      <w:tr w:rsidR="00755A88" w:rsidRPr="008C5378" w:rsidTr="00755A88">
        <w:trPr>
          <w:trHeight w:val="1117"/>
          <w:jc w:val="center"/>
        </w:trPr>
        <w:tc>
          <w:tcPr>
            <w:tcW w:w="2695" w:type="dxa"/>
            <w:vMerge/>
            <w:shd w:val="clear" w:color="auto" w:fill="FFFFFF"/>
          </w:tcPr>
          <w:p w:rsidR="00755A88" w:rsidRPr="008C5378" w:rsidRDefault="00755A88" w:rsidP="00755A88">
            <w:pPr>
              <w:widowControl w:val="0"/>
              <w:tabs>
                <w:tab w:val="left" w:pos="454"/>
              </w:tabs>
              <w:suppressAutoHyphens/>
              <w:autoSpaceDE w:val="0"/>
              <w:spacing w:after="0" w:line="240" w:lineRule="auto"/>
              <w:ind w:right="54"/>
              <w:rPr>
                <w:rFonts w:ascii="Times New Roman" w:eastAsia="Times New Roman" w:hAnsi="Times New Roman" w:cs="Times New Roman"/>
                <w:color w:val="000000"/>
                <w:sz w:val="24"/>
                <w:szCs w:val="24"/>
                <w:lang w:val="en-US" w:eastAsia="zh-CN"/>
              </w:rPr>
            </w:pPr>
          </w:p>
        </w:tc>
        <w:tc>
          <w:tcPr>
            <w:tcW w:w="6266" w:type="dxa"/>
            <w:tcBorders>
              <w:top w:val="single" w:sz="4" w:space="0" w:color="auto"/>
              <w:bottom w:val="single" w:sz="4" w:space="0" w:color="auto"/>
            </w:tcBorders>
            <w:shd w:val="clear" w:color="auto" w:fill="FFFFFF"/>
          </w:tcPr>
          <w:p w:rsidR="00755A88" w:rsidRPr="008C5378" w:rsidRDefault="00755A88" w:rsidP="00755A88">
            <w:pPr>
              <w:widowControl w:val="0"/>
              <w:tabs>
                <w:tab w:val="left" w:pos="454"/>
              </w:tabs>
              <w:suppressAutoHyphens/>
              <w:autoSpaceDE w:val="0"/>
              <w:spacing w:after="0" w:line="240" w:lineRule="auto"/>
              <w:ind w:left="153"/>
              <w:rPr>
                <w:rFonts w:ascii="Times New Roman" w:eastAsia="Times New Roman" w:hAnsi="Times New Roman" w:cs="Times New Roman"/>
                <w:color w:val="000000"/>
                <w:sz w:val="24"/>
                <w:szCs w:val="24"/>
                <w:lang w:eastAsia="zh-CN"/>
              </w:rPr>
            </w:pPr>
            <w:r w:rsidRPr="008C5378">
              <w:rPr>
                <w:rFonts w:ascii="Times New Roman" w:eastAsia="Times New Roman" w:hAnsi="Times New Roman" w:cs="Times New Roman"/>
                <w:color w:val="000000"/>
                <w:sz w:val="24"/>
                <w:szCs w:val="24"/>
                <w:lang w:eastAsia="zh-CN"/>
              </w:rPr>
              <w:t>2. Разработка на основе примерной основной образовательной программы основного общего образования основной образовательной программы основного общего образования образовательного учреждения</w:t>
            </w:r>
          </w:p>
        </w:tc>
        <w:tc>
          <w:tcPr>
            <w:tcW w:w="1402" w:type="dxa"/>
            <w:tcBorders>
              <w:top w:val="single" w:sz="4" w:space="0" w:color="auto"/>
              <w:bottom w:val="single" w:sz="4" w:space="0" w:color="auto"/>
            </w:tcBorders>
            <w:shd w:val="clear" w:color="auto" w:fill="FFFFFF"/>
          </w:tcPr>
          <w:p w:rsidR="00755A88" w:rsidRPr="008C5378" w:rsidRDefault="00755A88" w:rsidP="00755A88">
            <w:pPr>
              <w:widowControl w:val="0"/>
              <w:tabs>
                <w:tab w:val="left" w:pos="454"/>
              </w:tabs>
              <w:suppressAutoHyphens/>
              <w:autoSpaceDE w:val="0"/>
              <w:spacing w:after="0" w:line="240" w:lineRule="auto"/>
              <w:rPr>
                <w:rFonts w:ascii="Times New Roman" w:eastAsia="Times New Roman" w:hAnsi="Times New Roman" w:cs="Times New Roman"/>
                <w:color w:val="000000"/>
                <w:sz w:val="24"/>
                <w:szCs w:val="24"/>
                <w:lang w:eastAsia="zh-CN"/>
              </w:rPr>
            </w:pPr>
            <w:r w:rsidRPr="008C5378">
              <w:rPr>
                <w:rFonts w:ascii="Times New Roman" w:eastAsia="Times New Roman" w:hAnsi="Times New Roman" w:cs="Times New Roman"/>
                <w:color w:val="000000"/>
                <w:sz w:val="24"/>
                <w:szCs w:val="24"/>
                <w:lang w:val="en-US" w:eastAsia="zh-CN"/>
              </w:rPr>
              <w:t>201</w:t>
            </w:r>
            <w:r w:rsidRPr="008C5378">
              <w:rPr>
                <w:rFonts w:ascii="Times New Roman" w:eastAsia="Times New Roman" w:hAnsi="Times New Roman" w:cs="Times New Roman"/>
                <w:color w:val="000000"/>
                <w:sz w:val="24"/>
                <w:szCs w:val="24"/>
                <w:lang w:eastAsia="zh-CN"/>
              </w:rPr>
              <w:t>9</w:t>
            </w:r>
          </w:p>
        </w:tc>
      </w:tr>
      <w:tr w:rsidR="00755A88" w:rsidRPr="008C5378" w:rsidTr="00755A88">
        <w:trPr>
          <w:trHeight w:val="564"/>
          <w:jc w:val="center"/>
        </w:trPr>
        <w:tc>
          <w:tcPr>
            <w:tcW w:w="2695" w:type="dxa"/>
            <w:vMerge/>
            <w:shd w:val="clear" w:color="auto" w:fill="FFFFFF"/>
          </w:tcPr>
          <w:p w:rsidR="00755A88" w:rsidRPr="008C5378" w:rsidRDefault="00755A88" w:rsidP="00755A88">
            <w:pPr>
              <w:widowControl w:val="0"/>
              <w:tabs>
                <w:tab w:val="left" w:pos="454"/>
              </w:tabs>
              <w:suppressAutoHyphens/>
              <w:autoSpaceDE w:val="0"/>
              <w:spacing w:after="0" w:line="240" w:lineRule="auto"/>
              <w:ind w:right="54"/>
              <w:rPr>
                <w:rFonts w:ascii="Times New Roman" w:eastAsia="Times New Roman" w:hAnsi="Times New Roman" w:cs="Times New Roman"/>
                <w:color w:val="000000"/>
                <w:sz w:val="24"/>
                <w:szCs w:val="24"/>
                <w:lang w:val="en-US" w:eastAsia="zh-CN"/>
              </w:rPr>
            </w:pPr>
          </w:p>
        </w:tc>
        <w:tc>
          <w:tcPr>
            <w:tcW w:w="6266" w:type="dxa"/>
            <w:tcBorders>
              <w:top w:val="single" w:sz="4" w:space="0" w:color="auto"/>
              <w:bottom w:val="single" w:sz="4" w:space="0" w:color="auto"/>
            </w:tcBorders>
            <w:shd w:val="clear" w:color="auto" w:fill="FFFFFF"/>
          </w:tcPr>
          <w:p w:rsidR="00755A88" w:rsidRPr="008C5378" w:rsidRDefault="00755A88" w:rsidP="00755A88">
            <w:pPr>
              <w:widowControl w:val="0"/>
              <w:tabs>
                <w:tab w:val="left" w:pos="454"/>
              </w:tabs>
              <w:suppressAutoHyphens/>
              <w:autoSpaceDE w:val="0"/>
              <w:spacing w:after="0" w:line="240" w:lineRule="auto"/>
              <w:ind w:left="153"/>
              <w:rPr>
                <w:rFonts w:ascii="Times New Roman" w:eastAsia="Times New Roman" w:hAnsi="Times New Roman" w:cs="Times New Roman"/>
                <w:color w:val="000000"/>
                <w:sz w:val="24"/>
                <w:szCs w:val="24"/>
                <w:lang w:eastAsia="zh-CN"/>
              </w:rPr>
            </w:pPr>
            <w:r w:rsidRPr="008C5378">
              <w:rPr>
                <w:rFonts w:ascii="Times New Roman" w:eastAsia="Times New Roman" w:hAnsi="Times New Roman" w:cs="Times New Roman"/>
                <w:color w:val="000000"/>
                <w:sz w:val="24"/>
                <w:szCs w:val="24"/>
                <w:lang w:eastAsia="zh-CN"/>
              </w:rPr>
              <w:t>3. Утверждение основной образовательной программы образовательного учреждения</w:t>
            </w:r>
          </w:p>
        </w:tc>
        <w:tc>
          <w:tcPr>
            <w:tcW w:w="1402" w:type="dxa"/>
            <w:tcBorders>
              <w:top w:val="single" w:sz="4" w:space="0" w:color="auto"/>
              <w:bottom w:val="single" w:sz="4" w:space="0" w:color="auto"/>
            </w:tcBorders>
            <w:shd w:val="clear" w:color="auto" w:fill="FFFFFF"/>
          </w:tcPr>
          <w:p w:rsidR="00755A88" w:rsidRPr="008C5378" w:rsidRDefault="00755A88" w:rsidP="00755A88">
            <w:pPr>
              <w:widowControl w:val="0"/>
              <w:tabs>
                <w:tab w:val="left" w:pos="454"/>
              </w:tabs>
              <w:suppressAutoHyphens/>
              <w:autoSpaceDE w:val="0"/>
              <w:spacing w:after="0" w:line="240" w:lineRule="auto"/>
              <w:rPr>
                <w:rFonts w:ascii="Times New Roman" w:eastAsia="Times New Roman" w:hAnsi="Times New Roman" w:cs="Times New Roman"/>
                <w:color w:val="000000"/>
                <w:sz w:val="24"/>
                <w:szCs w:val="24"/>
                <w:lang w:eastAsia="zh-CN"/>
              </w:rPr>
            </w:pPr>
            <w:r w:rsidRPr="008C5378">
              <w:rPr>
                <w:rFonts w:ascii="Times New Roman" w:eastAsia="Times New Roman" w:hAnsi="Times New Roman" w:cs="Times New Roman"/>
                <w:color w:val="000000"/>
                <w:sz w:val="24"/>
                <w:szCs w:val="24"/>
                <w:lang w:val="en-US" w:eastAsia="zh-CN"/>
              </w:rPr>
              <w:t>Август 201</w:t>
            </w:r>
            <w:r w:rsidRPr="008C5378">
              <w:rPr>
                <w:rFonts w:ascii="Times New Roman" w:eastAsia="Times New Roman" w:hAnsi="Times New Roman" w:cs="Times New Roman"/>
                <w:color w:val="000000"/>
                <w:sz w:val="24"/>
                <w:szCs w:val="24"/>
                <w:lang w:eastAsia="zh-CN"/>
              </w:rPr>
              <w:t>9</w:t>
            </w:r>
          </w:p>
        </w:tc>
      </w:tr>
      <w:tr w:rsidR="00755A88" w:rsidRPr="008C5378" w:rsidTr="00755A88">
        <w:trPr>
          <w:trHeight w:val="649"/>
          <w:jc w:val="center"/>
        </w:trPr>
        <w:tc>
          <w:tcPr>
            <w:tcW w:w="2695" w:type="dxa"/>
            <w:vMerge/>
            <w:shd w:val="clear" w:color="auto" w:fill="FFFFFF"/>
          </w:tcPr>
          <w:p w:rsidR="00755A88" w:rsidRPr="008C5378" w:rsidRDefault="00755A88" w:rsidP="00755A88">
            <w:pPr>
              <w:widowControl w:val="0"/>
              <w:tabs>
                <w:tab w:val="left" w:pos="454"/>
              </w:tabs>
              <w:suppressAutoHyphens/>
              <w:autoSpaceDE w:val="0"/>
              <w:spacing w:after="0" w:line="240" w:lineRule="auto"/>
              <w:ind w:right="54"/>
              <w:rPr>
                <w:rFonts w:ascii="Times New Roman" w:eastAsia="Times New Roman" w:hAnsi="Times New Roman" w:cs="Times New Roman"/>
                <w:color w:val="000000"/>
                <w:sz w:val="24"/>
                <w:szCs w:val="24"/>
                <w:lang w:val="en-US" w:eastAsia="zh-CN"/>
              </w:rPr>
            </w:pPr>
          </w:p>
        </w:tc>
        <w:tc>
          <w:tcPr>
            <w:tcW w:w="6266" w:type="dxa"/>
            <w:tcBorders>
              <w:top w:val="single" w:sz="4" w:space="0" w:color="auto"/>
              <w:bottom w:val="single" w:sz="4" w:space="0" w:color="auto"/>
            </w:tcBorders>
            <w:shd w:val="clear" w:color="auto" w:fill="FFFFFF"/>
          </w:tcPr>
          <w:p w:rsidR="00755A88" w:rsidRPr="008C5378" w:rsidRDefault="00755A88" w:rsidP="00755A88">
            <w:pPr>
              <w:widowControl w:val="0"/>
              <w:tabs>
                <w:tab w:val="left" w:pos="454"/>
              </w:tabs>
              <w:suppressAutoHyphens/>
              <w:autoSpaceDE w:val="0"/>
              <w:spacing w:after="0" w:line="240" w:lineRule="auto"/>
              <w:ind w:left="153"/>
              <w:rPr>
                <w:rFonts w:ascii="Times New Roman" w:eastAsia="Times New Roman" w:hAnsi="Times New Roman" w:cs="Times New Roman"/>
                <w:color w:val="000000"/>
                <w:sz w:val="24"/>
                <w:szCs w:val="24"/>
                <w:lang w:eastAsia="zh-CN"/>
              </w:rPr>
            </w:pPr>
            <w:r w:rsidRPr="008C5378">
              <w:rPr>
                <w:rFonts w:ascii="Times New Roman" w:eastAsia="Times New Roman" w:hAnsi="Times New Roman" w:cs="Times New Roman"/>
                <w:color w:val="000000"/>
                <w:sz w:val="24"/>
                <w:szCs w:val="24"/>
                <w:lang w:eastAsia="zh-CN"/>
              </w:rPr>
              <w:t>4. Приведение должностных инструкций работников образовательного учреждения в соответствие с требованиями Стандарта и тарифно-квалификационными характеристиками</w:t>
            </w:r>
          </w:p>
        </w:tc>
        <w:tc>
          <w:tcPr>
            <w:tcW w:w="1402" w:type="dxa"/>
            <w:tcBorders>
              <w:top w:val="single" w:sz="4" w:space="0" w:color="auto"/>
              <w:bottom w:val="single" w:sz="4" w:space="0" w:color="auto"/>
            </w:tcBorders>
            <w:shd w:val="clear" w:color="auto" w:fill="FFFFFF"/>
          </w:tcPr>
          <w:p w:rsidR="00755A88" w:rsidRPr="008C5378" w:rsidRDefault="00755A88" w:rsidP="00755A88">
            <w:pPr>
              <w:widowControl w:val="0"/>
              <w:tabs>
                <w:tab w:val="left" w:pos="454"/>
              </w:tabs>
              <w:suppressAutoHyphens/>
              <w:autoSpaceDE w:val="0"/>
              <w:spacing w:after="0" w:line="240" w:lineRule="auto"/>
              <w:rPr>
                <w:rFonts w:ascii="Times New Roman" w:eastAsia="Times New Roman" w:hAnsi="Times New Roman" w:cs="Times New Roman"/>
                <w:color w:val="000000"/>
                <w:sz w:val="24"/>
                <w:szCs w:val="24"/>
                <w:lang w:eastAsia="zh-CN"/>
              </w:rPr>
            </w:pPr>
            <w:r w:rsidRPr="008C5378">
              <w:rPr>
                <w:rFonts w:ascii="Times New Roman" w:eastAsia="Times New Roman" w:hAnsi="Times New Roman" w:cs="Times New Roman"/>
                <w:color w:val="000000"/>
                <w:sz w:val="24"/>
                <w:szCs w:val="24"/>
                <w:lang w:val="en-US" w:eastAsia="zh-CN"/>
              </w:rPr>
              <w:t>Август 201</w:t>
            </w:r>
            <w:r w:rsidRPr="008C5378">
              <w:rPr>
                <w:rFonts w:ascii="Times New Roman" w:eastAsia="Times New Roman" w:hAnsi="Times New Roman" w:cs="Times New Roman"/>
                <w:color w:val="000000"/>
                <w:sz w:val="24"/>
                <w:szCs w:val="24"/>
                <w:lang w:eastAsia="zh-CN"/>
              </w:rPr>
              <w:t>9</w:t>
            </w:r>
          </w:p>
        </w:tc>
      </w:tr>
      <w:tr w:rsidR="00755A88" w:rsidRPr="008C5378" w:rsidTr="00755A88">
        <w:trPr>
          <w:trHeight w:val="68"/>
          <w:jc w:val="center"/>
        </w:trPr>
        <w:tc>
          <w:tcPr>
            <w:tcW w:w="2695" w:type="dxa"/>
            <w:vMerge w:val="restart"/>
            <w:shd w:val="clear" w:color="auto" w:fill="FFFFFF"/>
          </w:tcPr>
          <w:p w:rsidR="00755A88" w:rsidRPr="008C5378" w:rsidRDefault="00755A88" w:rsidP="00755A88">
            <w:pPr>
              <w:widowControl w:val="0"/>
              <w:tabs>
                <w:tab w:val="left" w:pos="454"/>
              </w:tabs>
              <w:suppressAutoHyphens/>
              <w:autoSpaceDE w:val="0"/>
              <w:spacing w:after="0" w:line="240" w:lineRule="auto"/>
              <w:ind w:right="54"/>
              <w:rPr>
                <w:rFonts w:ascii="Times New Roman" w:eastAsia="Times New Roman" w:hAnsi="Times New Roman" w:cs="Times New Roman"/>
                <w:color w:val="000000"/>
                <w:sz w:val="24"/>
                <w:szCs w:val="24"/>
                <w:lang w:val="en-US" w:eastAsia="zh-CN"/>
              </w:rPr>
            </w:pPr>
          </w:p>
        </w:tc>
        <w:tc>
          <w:tcPr>
            <w:tcW w:w="6266" w:type="dxa"/>
            <w:tcBorders>
              <w:bottom w:val="single" w:sz="4" w:space="0" w:color="auto"/>
            </w:tcBorders>
            <w:shd w:val="clear" w:color="auto" w:fill="FFFFFF"/>
          </w:tcPr>
          <w:p w:rsidR="00755A88" w:rsidRPr="008C5378" w:rsidRDefault="00755A88" w:rsidP="00755A88">
            <w:pPr>
              <w:widowControl w:val="0"/>
              <w:tabs>
                <w:tab w:val="left" w:pos="454"/>
              </w:tabs>
              <w:suppressAutoHyphens/>
              <w:autoSpaceDE w:val="0"/>
              <w:spacing w:after="0" w:line="240" w:lineRule="auto"/>
              <w:ind w:left="209"/>
              <w:rPr>
                <w:rFonts w:ascii="Times New Roman" w:eastAsia="Times New Roman" w:hAnsi="Times New Roman" w:cs="Times New Roman"/>
                <w:color w:val="000000"/>
                <w:sz w:val="24"/>
                <w:szCs w:val="24"/>
                <w:lang w:eastAsia="zh-CN"/>
              </w:rPr>
            </w:pPr>
            <w:r w:rsidRPr="008C5378">
              <w:rPr>
                <w:rFonts w:ascii="Times New Roman" w:eastAsia="Times New Roman" w:hAnsi="Times New Roman" w:cs="Times New Roman"/>
                <w:color w:val="000000"/>
                <w:sz w:val="24"/>
                <w:szCs w:val="24"/>
                <w:lang w:eastAsia="zh-CN"/>
              </w:rPr>
              <w:t>5. Определение списка учебников и учебных пособий, используемых в образовательном процессе в соответствии со Стандартом</w:t>
            </w:r>
          </w:p>
        </w:tc>
        <w:tc>
          <w:tcPr>
            <w:tcW w:w="1402" w:type="dxa"/>
            <w:tcBorders>
              <w:bottom w:val="single" w:sz="4" w:space="0" w:color="auto"/>
            </w:tcBorders>
            <w:shd w:val="clear" w:color="auto" w:fill="FFFFFF"/>
          </w:tcPr>
          <w:p w:rsidR="00755A88" w:rsidRPr="008C5378" w:rsidRDefault="00755A88" w:rsidP="00755A88">
            <w:pPr>
              <w:widowControl w:val="0"/>
              <w:tabs>
                <w:tab w:val="left" w:pos="454"/>
              </w:tabs>
              <w:suppressAutoHyphens/>
              <w:autoSpaceDE w:val="0"/>
              <w:spacing w:after="0" w:line="240" w:lineRule="auto"/>
              <w:rPr>
                <w:rFonts w:ascii="Times New Roman" w:eastAsia="Times New Roman" w:hAnsi="Times New Roman" w:cs="Times New Roman"/>
                <w:color w:val="000000"/>
                <w:sz w:val="24"/>
                <w:szCs w:val="24"/>
                <w:lang w:val="en-US" w:eastAsia="zh-CN"/>
              </w:rPr>
            </w:pPr>
            <w:r w:rsidRPr="008C5378">
              <w:rPr>
                <w:rFonts w:ascii="Times New Roman" w:eastAsia="Times New Roman" w:hAnsi="Times New Roman" w:cs="Times New Roman"/>
                <w:color w:val="000000"/>
                <w:sz w:val="24"/>
                <w:szCs w:val="24"/>
                <w:lang w:val="en-US" w:eastAsia="zh-CN"/>
              </w:rPr>
              <w:t>ежегодно</w:t>
            </w:r>
          </w:p>
        </w:tc>
      </w:tr>
      <w:tr w:rsidR="00755A88" w:rsidRPr="008C5378" w:rsidTr="00755A88">
        <w:trPr>
          <w:trHeight w:val="1117"/>
          <w:jc w:val="center"/>
        </w:trPr>
        <w:tc>
          <w:tcPr>
            <w:tcW w:w="2695" w:type="dxa"/>
            <w:vMerge/>
            <w:shd w:val="clear" w:color="auto" w:fill="FFFFFF"/>
          </w:tcPr>
          <w:p w:rsidR="00755A88" w:rsidRPr="008C5378" w:rsidRDefault="00755A88" w:rsidP="00755A88">
            <w:pPr>
              <w:widowControl w:val="0"/>
              <w:tabs>
                <w:tab w:val="left" w:pos="454"/>
              </w:tabs>
              <w:suppressAutoHyphens/>
              <w:autoSpaceDE w:val="0"/>
              <w:spacing w:after="0" w:line="240" w:lineRule="auto"/>
              <w:ind w:right="54"/>
              <w:rPr>
                <w:rFonts w:ascii="Times New Roman" w:eastAsia="Times New Roman" w:hAnsi="Times New Roman" w:cs="Times New Roman"/>
                <w:color w:val="000000"/>
                <w:sz w:val="24"/>
                <w:szCs w:val="24"/>
                <w:lang w:val="en-US" w:eastAsia="zh-CN"/>
              </w:rPr>
            </w:pPr>
          </w:p>
        </w:tc>
        <w:tc>
          <w:tcPr>
            <w:tcW w:w="6266" w:type="dxa"/>
            <w:tcBorders>
              <w:top w:val="single" w:sz="4" w:space="0" w:color="auto"/>
              <w:bottom w:val="single" w:sz="4" w:space="0" w:color="auto"/>
            </w:tcBorders>
            <w:shd w:val="clear" w:color="auto" w:fill="FFFFFF"/>
          </w:tcPr>
          <w:p w:rsidR="00755A88" w:rsidRPr="008C5378" w:rsidRDefault="00755A88" w:rsidP="00755A88">
            <w:pPr>
              <w:widowControl w:val="0"/>
              <w:tabs>
                <w:tab w:val="left" w:pos="454"/>
              </w:tabs>
              <w:suppressAutoHyphens/>
              <w:autoSpaceDE w:val="0"/>
              <w:spacing w:after="0" w:line="240" w:lineRule="auto"/>
              <w:ind w:left="153"/>
              <w:rPr>
                <w:rFonts w:ascii="Times New Roman" w:eastAsia="Times New Roman" w:hAnsi="Times New Roman" w:cs="Times New Roman"/>
                <w:color w:val="000000"/>
                <w:sz w:val="24"/>
                <w:szCs w:val="24"/>
                <w:lang w:eastAsia="zh-CN"/>
              </w:rPr>
            </w:pPr>
            <w:r w:rsidRPr="008C5378">
              <w:rPr>
                <w:rFonts w:ascii="Times New Roman" w:eastAsia="Times New Roman" w:hAnsi="Times New Roman" w:cs="Times New Roman"/>
                <w:color w:val="000000"/>
                <w:sz w:val="24"/>
                <w:szCs w:val="24"/>
                <w:lang w:eastAsia="zh-CN"/>
              </w:rPr>
              <w:t xml:space="preserve">6. Разработка локальных актов, устанавливающих требования к различным объектам инфраструктуры образовательного учреждения с учётом требований к минимальной оснащённости учебного процесса </w:t>
            </w:r>
          </w:p>
        </w:tc>
        <w:tc>
          <w:tcPr>
            <w:tcW w:w="1402" w:type="dxa"/>
            <w:tcBorders>
              <w:top w:val="single" w:sz="4" w:space="0" w:color="auto"/>
              <w:bottom w:val="single" w:sz="4" w:space="0" w:color="auto"/>
            </w:tcBorders>
            <w:shd w:val="clear" w:color="auto" w:fill="FFFFFF"/>
          </w:tcPr>
          <w:p w:rsidR="00755A88" w:rsidRPr="008C5378" w:rsidRDefault="00755A88" w:rsidP="00755A88">
            <w:pPr>
              <w:widowControl w:val="0"/>
              <w:tabs>
                <w:tab w:val="left" w:pos="454"/>
              </w:tabs>
              <w:suppressAutoHyphens/>
              <w:autoSpaceDE w:val="0"/>
              <w:spacing w:after="0" w:line="240" w:lineRule="auto"/>
              <w:rPr>
                <w:rFonts w:ascii="Times New Roman" w:eastAsia="Times New Roman" w:hAnsi="Times New Roman" w:cs="Times New Roman"/>
                <w:color w:val="000000"/>
                <w:sz w:val="24"/>
                <w:szCs w:val="24"/>
                <w:lang w:eastAsia="zh-CN"/>
              </w:rPr>
            </w:pPr>
          </w:p>
          <w:p w:rsidR="00755A88" w:rsidRPr="008C5378" w:rsidRDefault="00755A88" w:rsidP="00755A88">
            <w:pPr>
              <w:widowControl w:val="0"/>
              <w:tabs>
                <w:tab w:val="left" w:pos="454"/>
              </w:tabs>
              <w:suppressAutoHyphens/>
              <w:autoSpaceDE w:val="0"/>
              <w:spacing w:after="0" w:line="240" w:lineRule="auto"/>
              <w:ind w:firstLine="45"/>
              <w:rPr>
                <w:rFonts w:ascii="Times New Roman" w:eastAsia="Times New Roman" w:hAnsi="Times New Roman" w:cs="Times New Roman"/>
                <w:color w:val="000000"/>
                <w:sz w:val="24"/>
                <w:szCs w:val="24"/>
                <w:lang w:val="en-US" w:eastAsia="zh-CN"/>
              </w:rPr>
            </w:pPr>
            <w:r w:rsidRPr="008C5378">
              <w:rPr>
                <w:rFonts w:ascii="Times New Roman" w:eastAsia="Times New Roman" w:hAnsi="Times New Roman" w:cs="Times New Roman"/>
                <w:color w:val="000000"/>
                <w:sz w:val="24"/>
                <w:szCs w:val="24"/>
                <w:lang w:val="en-US" w:eastAsia="zh-CN"/>
              </w:rPr>
              <w:t>Ежегодно</w:t>
            </w:r>
          </w:p>
        </w:tc>
      </w:tr>
      <w:tr w:rsidR="00755A88" w:rsidRPr="008C5378" w:rsidTr="00755A88">
        <w:trPr>
          <w:trHeight w:val="1117"/>
          <w:jc w:val="center"/>
        </w:trPr>
        <w:tc>
          <w:tcPr>
            <w:tcW w:w="2695" w:type="dxa"/>
            <w:vMerge/>
            <w:shd w:val="clear" w:color="auto" w:fill="FFFFFF"/>
          </w:tcPr>
          <w:p w:rsidR="00755A88" w:rsidRPr="008C5378" w:rsidRDefault="00755A88" w:rsidP="00755A88">
            <w:pPr>
              <w:widowControl w:val="0"/>
              <w:tabs>
                <w:tab w:val="left" w:pos="454"/>
              </w:tabs>
              <w:suppressAutoHyphens/>
              <w:autoSpaceDE w:val="0"/>
              <w:spacing w:after="0" w:line="240" w:lineRule="auto"/>
              <w:ind w:right="54"/>
              <w:rPr>
                <w:rFonts w:ascii="Times New Roman" w:eastAsia="Times New Roman" w:hAnsi="Times New Roman" w:cs="Times New Roman"/>
                <w:color w:val="000000"/>
                <w:sz w:val="24"/>
                <w:szCs w:val="24"/>
                <w:lang w:val="en-US" w:eastAsia="zh-CN"/>
              </w:rPr>
            </w:pPr>
          </w:p>
        </w:tc>
        <w:tc>
          <w:tcPr>
            <w:tcW w:w="6266" w:type="dxa"/>
            <w:tcBorders>
              <w:top w:val="single" w:sz="4" w:space="0" w:color="auto"/>
            </w:tcBorders>
            <w:shd w:val="clear" w:color="auto" w:fill="FFFFFF"/>
          </w:tcPr>
          <w:p w:rsidR="00755A88" w:rsidRPr="008C5378" w:rsidRDefault="00755A88" w:rsidP="00755A88">
            <w:pPr>
              <w:widowControl w:val="0"/>
              <w:tabs>
                <w:tab w:val="left" w:pos="454"/>
              </w:tabs>
              <w:suppressAutoHyphens/>
              <w:autoSpaceDE w:val="0"/>
              <w:spacing w:after="0" w:line="240" w:lineRule="auto"/>
              <w:ind w:left="295" w:hanging="142"/>
              <w:rPr>
                <w:rFonts w:ascii="Times New Roman" w:eastAsia="Times New Roman" w:hAnsi="Times New Roman" w:cs="Times New Roman"/>
                <w:color w:val="000000"/>
                <w:sz w:val="24"/>
                <w:szCs w:val="24"/>
                <w:lang w:eastAsia="zh-CN"/>
              </w:rPr>
            </w:pPr>
            <w:r w:rsidRPr="008C5378">
              <w:rPr>
                <w:rFonts w:ascii="Times New Roman" w:eastAsia="Times New Roman" w:hAnsi="Times New Roman" w:cs="Times New Roman"/>
                <w:color w:val="000000"/>
                <w:sz w:val="24"/>
                <w:szCs w:val="24"/>
                <w:lang w:eastAsia="zh-CN"/>
              </w:rPr>
              <w:t>7. Разработка:</w:t>
            </w:r>
          </w:p>
          <w:p w:rsidR="00755A88" w:rsidRPr="008C5378" w:rsidRDefault="00755A88" w:rsidP="00755A88">
            <w:pPr>
              <w:widowControl w:val="0"/>
              <w:tabs>
                <w:tab w:val="left" w:pos="454"/>
              </w:tabs>
              <w:suppressAutoHyphens/>
              <w:autoSpaceDE w:val="0"/>
              <w:spacing w:after="0" w:line="240" w:lineRule="auto"/>
              <w:ind w:left="295" w:hanging="142"/>
              <w:rPr>
                <w:rFonts w:ascii="Times New Roman" w:eastAsia="Times New Roman" w:hAnsi="Times New Roman" w:cs="Times New Roman"/>
                <w:color w:val="000000"/>
                <w:sz w:val="24"/>
                <w:szCs w:val="24"/>
                <w:lang w:eastAsia="zh-CN"/>
              </w:rPr>
            </w:pPr>
            <w:r w:rsidRPr="008C5378">
              <w:rPr>
                <w:rFonts w:ascii="Times New Roman" w:eastAsia="Times New Roman" w:hAnsi="Times New Roman" w:cs="Times New Roman"/>
                <w:color w:val="000000"/>
                <w:sz w:val="24"/>
                <w:szCs w:val="24"/>
                <w:lang w:eastAsia="zh-CN"/>
              </w:rPr>
              <w:t>-</w:t>
            </w:r>
            <w:r w:rsidRPr="008C5378">
              <w:rPr>
                <w:rFonts w:ascii="Times New Roman" w:eastAsia="Times New Roman" w:hAnsi="Times New Roman" w:cs="Times New Roman"/>
                <w:color w:val="000000"/>
                <w:sz w:val="24"/>
                <w:szCs w:val="24"/>
                <w:lang w:val="en-US" w:eastAsia="zh-CN"/>
              </w:rPr>
              <w:t> </w:t>
            </w:r>
            <w:r w:rsidRPr="008C5378">
              <w:rPr>
                <w:rFonts w:ascii="Times New Roman" w:eastAsia="Times New Roman" w:hAnsi="Times New Roman" w:cs="Times New Roman"/>
                <w:color w:val="000000"/>
                <w:sz w:val="24"/>
                <w:szCs w:val="24"/>
                <w:lang w:eastAsia="zh-CN"/>
              </w:rPr>
              <w:t>учебного плана;</w:t>
            </w:r>
          </w:p>
          <w:p w:rsidR="00755A88" w:rsidRPr="008C5378" w:rsidRDefault="00755A88" w:rsidP="00755A88">
            <w:pPr>
              <w:widowControl w:val="0"/>
              <w:tabs>
                <w:tab w:val="left" w:pos="454"/>
              </w:tabs>
              <w:suppressAutoHyphens/>
              <w:autoSpaceDE w:val="0"/>
              <w:spacing w:after="0" w:line="240" w:lineRule="auto"/>
              <w:ind w:left="295" w:hanging="142"/>
              <w:rPr>
                <w:rFonts w:ascii="Times New Roman" w:eastAsia="Times New Roman" w:hAnsi="Times New Roman" w:cs="Times New Roman"/>
                <w:color w:val="000000"/>
                <w:sz w:val="24"/>
                <w:szCs w:val="24"/>
                <w:lang w:eastAsia="zh-CN"/>
              </w:rPr>
            </w:pPr>
            <w:r w:rsidRPr="008C5378">
              <w:rPr>
                <w:rFonts w:ascii="Times New Roman" w:eastAsia="Times New Roman" w:hAnsi="Times New Roman" w:cs="Times New Roman"/>
                <w:color w:val="000000"/>
                <w:sz w:val="24"/>
                <w:szCs w:val="24"/>
                <w:lang w:eastAsia="zh-CN"/>
              </w:rPr>
              <w:t>-</w:t>
            </w:r>
            <w:r w:rsidRPr="008C5378">
              <w:rPr>
                <w:rFonts w:ascii="Times New Roman" w:eastAsia="Times New Roman" w:hAnsi="Times New Roman" w:cs="Times New Roman"/>
                <w:color w:val="000000"/>
                <w:sz w:val="24"/>
                <w:szCs w:val="24"/>
                <w:lang w:val="en-US" w:eastAsia="zh-CN"/>
              </w:rPr>
              <w:t> </w:t>
            </w:r>
            <w:r w:rsidRPr="008C5378">
              <w:rPr>
                <w:rFonts w:ascii="Times New Roman" w:eastAsia="Times New Roman" w:hAnsi="Times New Roman" w:cs="Times New Roman"/>
                <w:color w:val="000000"/>
                <w:sz w:val="24"/>
                <w:szCs w:val="24"/>
                <w:lang w:eastAsia="zh-CN"/>
              </w:rPr>
              <w:t>рабочих программ учебных предметов, курсов, дисциплин, модулей;</w:t>
            </w:r>
          </w:p>
          <w:p w:rsidR="00755A88" w:rsidRPr="008C5378" w:rsidRDefault="00755A88" w:rsidP="00755A88">
            <w:pPr>
              <w:widowControl w:val="0"/>
              <w:tabs>
                <w:tab w:val="left" w:pos="454"/>
              </w:tabs>
              <w:suppressAutoHyphens/>
              <w:autoSpaceDE w:val="0"/>
              <w:spacing w:after="0" w:line="240" w:lineRule="auto"/>
              <w:ind w:left="295" w:hanging="142"/>
              <w:rPr>
                <w:rFonts w:ascii="Times New Roman" w:eastAsia="Times New Roman" w:hAnsi="Times New Roman" w:cs="Times New Roman"/>
                <w:color w:val="000000"/>
                <w:sz w:val="24"/>
                <w:szCs w:val="24"/>
                <w:lang w:val="en-US" w:eastAsia="zh-CN"/>
              </w:rPr>
            </w:pPr>
            <w:r w:rsidRPr="008C5378">
              <w:rPr>
                <w:rFonts w:ascii="Times New Roman" w:eastAsia="Times New Roman" w:hAnsi="Times New Roman" w:cs="Times New Roman"/>
                <w:color w:val="000000"/>
                <w:sz w:val="24"/>
                <w:szCs w:val="24"/>
                <w:lang w:val="en-US" w:eastAsia="zh-CN"/>
              </w:rPr>
              <w:t>- годового календарного учебного графика</w:t>
            </w:r>
          </w:p>
        </w:tc>
        <w:tc>
          <w:tcPr>
            <w:tcW w:w="1402" w:type="dxa"/>
            <w:tcBorders>
              <w:top w:val="single" w:sz="4" w:space="0" w:color="auto"/>
            </w:tcBorders>
            <w:shd w:val="clear" w:color="auto" w:fill="FFFFFF"/>
          </w:tcPr>
          <w:p w:rsidR="00755A88" w:rsidRPr="008C5378" w:rsidRDefault="00755A88" w:rsidP="00755A88">
            <w:pPr>
              <w:widowControl w:val="0"/>
              <w:tabs>
                <w:tab w:val="left" w:pos="454"/>
              </w:tabs>
              <w:suppressAutoHyphens/>
              <w:autoSpaceDE w:val="0"/>
              <w:spacing w:after="0" w:line="240" w:lineRule="auto"/>
              <w:rPr>
                <w:rFonts w:ascii="Times New Roman" w:eastAsia="Times New Roman" w:hAnsi="Times New Roman" w:cs="Times New Roman"/>
                <w:color w:val="000000"/>
                <w:sz w:val="24"/>
                <w:szCs w:val="24"/>
                <w:lang w:val="en-US" w:eastAsia="zh-CN"/>
              </w:rPr>
            </w:pPr>
          </w:p>
          <w:p w:rsidR="00755A88" w:rsidRPr="008C5378" w:rsidRDefault="00755A88" w:rsidP="00755A88">
            <w:pPr>
              <w:widowControl w:val="0"/>
              <w:tabs>
                <w:tab w:val="left" w:pos="454"/>
              </w:tabs>
              <w:suppressAutoHyphens/>
              <w:autoSpaceDE w:val="0"/>
              <w:spacing w:after="0" w:line="240" w:lineRule="auto"/>
              <w:rPr>
                <w:rFonts w:ascii="Times New Roman" w:eastAsia="Times New Roman" w:hAnsi="Times New Roman" w:cs="Times New Roman"/>
                <w:color w:val="000000"/>
                <w:sz w:val="24"/>
                <w:szCs w:val="24"/>
                <w:lang w:val="en-US" w:eastAsia="zh-CN"/>
              </w:rPr>
            </w:pPr>
            <w:r w:rsidRPr="008C5378">
              <w:rPr>
                <w:rFonts w:ascii="Times New Roman" w:eastAsia="Times New Roman" w:hAnsi="Times New Roman" w:cs="Times New Roman"/>
                <w:color w:val="000000"/>
                <w:sz w:val="24"/>
                <w:szCs w:val="24"/>
                <w:lang w:val="en-US" w:eastAsia="zh-CN"/>
              </w:rPr>
              <w:t>Ежегодно</w:t>
            </w:r>
          </w:p>
        </w:tc>
      </w:tr>
      <w:tr w:rsidR="00755A88" w:rsidRPr="008C5378" w:rsidTr="00755A88">
        <w:trPr>
          <w:trHeight w:val="686"/>
          <w:jc w:val="center"/>
        </w:trPr>
        <w:tc>
          <w:tcPr>
            <w:tcW w:w="2695" w:type="dxa"/>
            <w:vMerge w:val="restart"/>
            <w:tcBorders>
              <w:top w:val="single" w:sz="4" w:space="0" w:color="auto"/>
            </w:tcBorders>
            <w:shd w:val="clear" w:color="auto" w:fill="FFFFFF"/>
          </w:tcPr>
          <w:p w:rsidR="00755A88" w:rsidRPr="008C5378" w:rsidRDefault="00755A88" w:rsidP="00755A88">
            <w:pPr>
              <w:widowControl w:val="0"/>
              <w:tabs>
                <w:tab w:val="left" w:pos="454"/>
              </w:tabs>
              <w:suppressAutoHyphens/>
              <w:autoSpaceDE w:val="0"/>
              <w:spacing w:after="0" w:line="240" w:lineRule="auto"/>
              <w:ind w:right="54"/>
              <w:rPr>
                <w:rFonts w:ascii="Times New Roman" w:eastAsia="Times New Roman" w:hAnsi="Times New Roman" w:cs="Times New Roman"/>
                <w:color w:val="000000"/>
                <w:sz w:val="24"/>
                <w:szCs w:val="24"/>
                <w:lang w:eastAsia="zh-CN"/>
              </w:rPr>
            </w:pPr>
            <w:r w:rsidRPr="008C5378">
              <w:rPr>
                <w:rFonts w:ascii="Times New Roman" w:eastAsia="Times New Roman" w:hAnsi="Times New Roman" w:cs="Times New Roman"/>
                <w:color w:val="000000"/>
                <w:sz w:val="24"/>
                <w:szCs w:val="24"/>
                <w:lang w:val="en-US" w:eastAsia="zh-CN"/>
              </w:rPr>
              <w:t>II</w:t>
            </w:r>
            <w:r w:rsidRPr="008C5378">
              <w:rPr>
                <w:rFonts w:ascii="Times New Roman" w:eastAsia="Times New Roman" w:hAnsi="Times New Roman" w:cs="Times New Roman"/>
                <w:color w:val="000000"/>
                <w:sz w:val="24"/>
                <w:szCs w:val="24"/>
                <w:lang w:eastAsia="zh-CN"/>
              </w:rPr>
              <w:t>. Финансовое обеспечение введения Стандарта</w:t>
            </w:r>
          </w:p>
        </w:tc>
        <w:tc>
          <w:tcPr>
            <w:tcW w:w="6266" w:type="dxa"/>
            <w:tcBorders>
              <w:top w:val="single" w:sz="4" w:space="0" w:color="auto"/>
              <w:bottom w:val="single" w:sz="4" w:space="0" w:color="auto"/>
            </w:tcBorders>
            <w:shd w:val="clear" w:color="auto" w:fill="FFFFFF"/>
          </w:tcPr>
          <w:p w:rsidR="00755A88" w:rsidRPr="008C5378" w:rsidRDefault="00755A88" w:rsidP="00755A88">
            <w:pPr>
              <w:widowControl w:val="0"/>
              <w:tabs>
                <w:tab w:val="left" w:pos="454"/>
              </w:tabs>
              <w:suppressAutoHyphens/>
              <w:autoSpaceDE w:val="0"/>
              <w:spacing w:after="0" w:line="240" w:lineRule="auto"/>
              <w:ind w:left="295" w:hanging="142"/>
              <w:rPr>
                <w:rFonts w:ascii="Times New Roman" w:eastAsia="Times New Roman" w:hAnsi="Times New Roman" w:cs="Times New Roman"/>
                <w:color w:val="000000"/>
                <w:sz w:val="24"/>
                <w:szCs w:val="24"/>
                <w:lang w:eastAsia="zh-CN"/>
              </w:rPr>
            </w:pPr>
            <w:r w:rsidRPr="008C5378">
              <w:rPr>
                <w:rFonts w:ascii="Times New Roman" w:eastAsia="Times New Roman" w:hAnsi="Times New Roman" w:cs="Times New Roman"/>
                <w:color w:val="000000"/>
                <w:sz w:val="24"/>
                <w:szCs w:val="24"/>
                <w:lang w:eastAsia="zh-CN"/>
              </w:rPr>
              <w:t>1. Определение объёма расходов, необходимых для реализации ООП и достижения планируемых результатов, а также механизма их формирования</w:t>
            </w:r>
          </w:p>
        </w:tc>
        <w:tc>
          <w:tcPr>
            <w:tcW w:w="1402" w:type="dxa"/>
            <w:tcBorders>
              <w:top w:val="single" w:sz="4" w:space="0" w:color="auto"/>
              <w:bottom w:val="single" w:sz="4" w:space="0" w:color="auto"/>
            </w:tcBorders>
            <w:shd w:val="clear" w:color="auto" w:fill="FFFFFF"/>
          </w:tcPr>
          <w:p w:rsidR="00755A88" w:rsidRPr="008C5378" w:rsidRDefault="00755A88" w:rsidP="00755A88">
            <w:pPr>
              <w:widowControl w:val="0"/>
              <w:tabs>
                <w:tab w:val="left" w:pos="454"/>
              </w:tabs>
              <w:suppressAutoHyphens/>
              <w:autoSpaceDE w:val="0"/>
              <w:spacing w:after="0" w:line="240" w:lineRule="auto"/>
              <w:ind w:firstLine="45"/>
              <w:rPr>
                <w:rFonts w:ascii="Times New Roman" w:eastAsia="Times New Roman" w:hAnsi="Times New Roman" w:cs="Times New Roman"/>
                <w:color w:val="000000"/>
                <w:sz w:val="24"/>
                <w:szCs w:val="24"/>
                <w:lang w:val="en-US" w:eastAsia="zh-CN"/>
              </w:rPr>
            </w:pPr>
            <w:r w:rsidRPr="008C5378">
              <w:rPr>
                <w:rFonts w:ascii="Times New Roman" w:eastAsia="Times New Roman" w:hAnsi="Times New Roman" w:cs="Times New Roman"/>
                <w:color w:val="000000"/>
                <w:sz w:val="24"/>
                <w:szCs w:val="24"/>
                <w:lang w:val="en-US" w:eastAsia="zh-CN"/>
              </w:rPr>
              <w:t xml:space="preserve">Ежегодно </w:t>
            </w:r>
          </w:p>
        </w:tc>
      </w:tr>
      <w:tr w:rsidR="00755A88" w:rsidRPr="008C5378" w:rsidTr="00755A88">
        <w:trPr>
          <w:trHeight w:val="1117"/>
          <w:jc w:val="center"/>
        </w:trPr>
        <w:tc>
          <w:tcPr>
            <w:tcW w:w="2695" w:type="dxa"/>
            <w:vMerge/>
            <w:shd w:val="clear" w:color="auto" w:fill="FFFFFF"/>
          </w:tcPr>
          <w:p w:rsidR="00755A88" w:rsidRPr="008C5378" w:rsidRDefault="00755A88" w:rsidP="00755A88">
            <w:pPr>
              <w:widowControl w:val="0"/>
              <w:tabs>
                <w:tab w:val="left" w:pos="454"/>
              </w:tabs>
              <w:suppressAutoHyphens/>
              <w:autoSpaceDE w:val="0"/>
              <w:spacing w:after="0" w:line="240" w:lineRule="auto"/>
              <w:ind w:right="54"/>
              <w:rPr>
                <w:rFonts w:ascii="Times New Roman" w:eastAsia="Times New Roman" w:hAnsi="Times New Roman" w:cs="Times New Roman"/>
                <w:color w:val="000000"/>
                <w:sz w:val="24"/>
                <w:szCs w:val="24"/>
                <w:lang w:val="en-US" w:eastAsia="zh-CN"/>
              </w:rPr>
            </w:pPr>
          </w:p>
        </w:tc>
        <w:tc>
          <w:tcPr>
            <w:tcW w:w="6266" w:type="dxa"/>
            <w:tcBorders>
              <w:top w:val="single" w:sz="4" w:space="0" w:color="auto"/>
              <w:bottom w:val="single" w:sz="4" w:space="0" w:color="auto"/>
            </w:tcBorders>
            <w:shd w:val="clear" w:color="auto" w:fill="FFFFFF"/>
          </w:tcPr>
          <w:p w:rsidR="00755A88" w:rsidRPr="008C5378" w:rsidRDefault="00755A88" w:rsidP="00755A88">
            <w:pPr>
              <w:widowControl w:val="0"/>
              <w:tabs>
                <w:tab w:val="left" w:pos="454"/>
              </w:tabs>
              <w:suppressAutoHyphens/>
              <w:autoSpaceDE w:val="0"/>
              <w:spacing w:after="0" w:line="240" w:lineRule="auto"/>
              <w:ind w:left="153"/>
              <w:rPr>
                <w:rFonts w:ascii="Times New Roman" w:eastAsia="Times New Roman" w:hAnsi="Times New Roman" w:cs="Times New Roman"/>
                <w:color w:val="000000"/>
                <w:sz w:val="24"/>
                <w:szCs w:val="24"/>
                <w:lang w:eastAsia="zh-CN"/>
              </w:rPr>
            </w:pPr>
            <w:r w:rsidRPr="008C5378">
              <w:rPr>
                <w:rFonts w:ascii="Times New Roman" w:eastAsia="Times New Roman" w:hAnsi="Times New Roman" w:cs="Times New Roman"/>
                <w:color w:val="000000"/>
                <w:sz w:val="24"/>
                <w:szCs w:val="24"/>
                <w:lang w:eastAsia="zh-CN"/>
              </w:rPr>
              <w:t>2. Разработка локальных актов (внесение изменений в них), регламентирующих установление заработной платы работников образовательного учреждения, в том числе стимулирующих надбавок и доплат, порядка и размеров премирования</w:t>
            </w:r>
          </w:p>
        </w:tc>
        <w:tc>
          <w:tcPr>
            <w:tcW w:w="1402" w:type="dxa"/>
            <w:tcBorders>
              <w:top w:val="single" w:sz="4" w:space="0" w:color="auto"/>
              <w:bottom w:val="single" w:sz="4" w:space="0" w:color="auto"/>
            </w:tcBorders>
            <w:shd w:val="clear" w:color="auto" w:fill="FFFFFF"/>
          </w:tcPr>
          <w:p w:rsidR="00755A88" w:rsidRPr="008C5378" w:rsidRDefault="00755A88" w:rsidP="00755A88">
            <w:pPr>
              <w:widowControl w:val="0"/>
              <w:tabs>
                <w:tab w:val="left" w:pos="454"/>
              </w:tabs>
              <w:suppressAutoHyphens/>
              <w:autoSpaceDE w:val="0"/>
              <w:spacing w:after="0" w:line="240" w:lineRule="auto"/>
              <w:rPr>
                <w:rFonts w:ascii="Times New Roman" w:eastAsia="Times New Roman" w:hAnsi="Times New Roman" w:cs="Times New Roman"/>
                <w:color w:val="000000"/>
                <w:sz w:val="24"/>
                <w:szCs w:val="24"/>
                <w:lang w:val="en-US" w:eastAsia="zh-CN"/>
              </w:rPr>
            </w:pPr>
            <w:r w:rsidRPr="008C5378">
              <w:rPr>
                <w:rFonts w:ascii="Times New Roman" w:eastAsia="Times New Roman" w:hAnsi="Times New Roman" w:cs="Times New Roman"/>
                <w:color w:val="000000"/>
                <w:sz w:val="24"/>
                <w:szCs w:val="24"/>
                <w:lang w:val="en-US" w:eastAsia="zh-CN"/>
              </w:rPr>
              <w:t>По мере необходимости</w:t>
            </w:r>
          </w:p>
        </w:tc>
      </w:tr>
      <w:tr w:rsidR="00755A88" w:rsidRPr="008C5378" w:rsidTr="00755A88">
        <w:trPr>
          <w:trHeight w:val="585"/>
          <w:jc w:val="center"/>
        </w:trPr>
        <w:tc>
          <w:tcPr>
            <w:tcW w:w="2695" w:type="dxa"/>
            <w:vMerge/>
            <w:shd w:val="clear" w:color="auto" w:fill="FFFFFF"/>
          </w:tcPr>
          <w:p w:rsidR="00755A88" w:rsidRPr="008C5378" w:rsidRDefault="00755A88" w:rsidP="00755A88">
            <w:pPr>
              <w:widowControl w:val="0"/>
              <w:tabs>
                <w:tab w:val="left" w:pos="454"/>
              </w:tabs>
              <w:suppressAutoHyphens/>
              <w:autoSpaceDE w:val="0"/>
              <w:spacing w:after="0" w:line="240" w:lineRule="auto"/>
              <w:ind w:right="54"/>
              <w:rPr>
                <w:rFonts w:ascii="Times New Roman" w:eastAsia="Times New Roman" w:hAnsi="Times New Roman" w:cs="Times New Roman"/>
                <w:color w:val="000000"/>
                <w:sz w:val="24"/>
                <w:szCs w:val="24"/>
                <w:lang w:val="en-US" w:eastAsia="zh-CN"/>
              </w:rPr>
            </w:pPr>
          </w:p>
        </w:tc>
        <w:tc>
          <w:tcPr>
            <w:tcW w:w="6266" w:type="dxa"/>
            <w:tcBorders>
              <w:top w:val="single" w:sz="4" w:space="0" w:color="auto"/>
              <w:bottom w:val="single" w:sz="4" w:space="0" w:color="auto"/>
            </w:tcBorders>
            <w:shd w:val="clear" w:color="auto" w:fill="FFFFFF"/>
          </w:tcPr>
          <w:p w:rsidR="00755A88" w:rsidRPr="008C5378" w:rsidRDefault="00755A88" w:rsidP="00755A88">
            <w:pPr>
              <w:widowControl w:val="0"/>
              <w:tabs>
                <w:tab w:val="left" w:pos="454"/>
              </w:tabs>
              <w:suppressAutoHyphens/>
              <w:autoSpaceDE w:val="0"/>
              <w:spacing w:after="0" w:line="240" w:lineRule="auto"/>
              <w:ind w:left="153"/>
              <w:rPr>
                <w:rFonts w:ascii="Times New Roman" w:eastAsia="Times New Roman" w:hAnsi="Times New Roman" w:cs="Times New Roman"/>
                <w:color w:val="000000"/>
                <w:sz w:val="24"/>
                <w:szCs w:val="24"/>
                <w:lang w:eastAsia="zh-CN"/>
              </w:rPr>
            </w:pPr>
            <w:r w:rsidRPr="008C5378">
              <w:rPr>
                <w:rFonts w:ascii="Times New Roman" w:eastAsia="Times New Roman" w:hAnsi="Times New Roman" w:cs="Times New Roman"/>
                <w:color w:val="000000"/>
                <w:sz w:val="24"/>
                <w:szCs w:val="24"/>
                <w:lang w:eastAsia="zh-CN"/>
              </w:rPr>
              <w:t>3. Заключение дополнительных соглашений к трудовому договору с педагогическими работниками</w:t>
            </w:r>
          </w:p>
        </w:tc>
        <w:tc>
          <w:tcPr>
            <w:tcW w:w="1402" w:type="dxa"/>
            <w:tcBorders>
              <w:top w:val="single" w:sz="4" w:space="0" w:color="auto"/>
              <w:bottom w:val="single" w:sz="4" w:space="0" w:color="auto"/>
            </w:tcBorders>
            <w:shd w:val="clear" w:color="auto" w:fill="FFFFFF"/>
          </w:tcPr>
          <w:p w:rsidR="00755A88" w:rsidRPr="008C5378" w:rsidRDefault="00755A88" w:rsidP="00755A88">
            <w:pPr>
              <w:widowControl w:val="0"/>
              <w:tabs>
                <w:tab w:val="left" w:pos="454"/>
              </w:tabs>
              <w:suppressAutoHyphens/>
              <w:autoSpaceDE w:val="0"/>
              <w:spacing w:after="0" w:line="240" w:lineRule="auto"/>
              <w:ind w:firstLine="45"/>
              <w:rPr>
                <w:rFonts w:ascii="Times New Roman" w:eastAsia="Times New Roman" w:hAnsi="Times New Roman" w:cs="Times New Roman"/>
                <w:color w:val="000000"/>
                <w:sz w:val="24"/>
                <w:szCs w:val="24"/>
                <w:lang w:val="en-US" w:eastAsia="zh-CN"/>
              </w:rPr>
            </w:pPr>
            <w:r w:rsidRPr="008C5378">
              <w:rPr>
                <w:rFonts w:ascii="Times New Roman" w:eastAsia="Times New Roman" w:hAnsi="Times New Roman" w:cs="Times New Roman"/>
                <w:color w:val="000000"/>
                <w:sz w:val="24"/>
                <w:szCs w:val="24"/>
                <w:lang w:val="en-US" w:eastAsia="zh-CN"/>
              </w:rPr>
              <w:t>По мере необходимости</w:t>
            </w:r>
          </w:p>
        </w:tc>
      </w:tr>
      <w:tr w:rsidR="00755A88" w:rsidRPr="008C5378" w:rsidTr="00755A88">
        <w:trPr>
          <w:trHeight w:val="625"/>
          <w:jc w:val="center"/>
        </w:trPr>
        <w:tc>
          <w:tcPr>
            <w:tcW w:w="2695" w:type="dxa"/>
            <w:vMerge w:val="restart"/>
            <w:tcBorders>
              <w:top w:val="single" w:sz="4" w:space="0" w:color="auto"/>
            </w:tcBorders>
            <w:shd w:val="clear" w:color="auto" w:fill="FFFFFF"/>
          </w:tcPr>
          <w:p w:rsidR="00755A88" w:rsidRPr="008C5378" w:rsidRDefault="00755A88" w:rsidP="00755A88">
            <w:pPr>
              <w:widowControl w:val="0"/>
              <w:tabs>
                <w:tab w:val="left" w:pos="454"/>
              </w:tabs>
              <w:suppressAutoHyphens/>
              <w:autoSpaceDE w:val="0"/>
              <w:spacing w:after="0" w:line="240" w:lineRule="auto"/>
              <w:ind w:right="54" w:firstLine="61"/>
              <w:rPr>
                <w:rFonts w:ascii="Times New Roman" w:eastAsia="Times New Roman" w:hAnsi="Times New Roman" w:cs="Times New Roman"/>
                <w:color w:val="000000"/>
                <w:sz w:val="24"/>
                <w:szCs w:val="24"/>
                <w:lang w:eastAsia="zh-CN"/>
              </w:rPr>
            </w:pPr>
            <w:r w:rsidRPr="008C5378">
              <w:rPr>
                <w:rFonts w:ascii="Times New Roman" w:eastAsia="Times New Roman" w:hAnsi="Times New Roman" w:cs="Times New Roman"/>
                <w:color w:val="000000"/>
                <w:sz w:val="24"/>
                <w:szCs w:val="24"/>
                <w:lang w:val="en-US" w:eastAsia="zh-CN"/>
              </w:rPr>
              <w:t>III</w:t>
            </w:r>
            <w:r w:rsidRPr="008C5378">
              <w:rPr>
                <w:rFonts w:ascii="Times New Roman" w:eastAsia="Times New Roman" w:hAnsi="Times New Roman" w:cs="Times New Roman"/>
                <w:color w:val="000000"/>
                <w:sz w:val="24"/>
                <w:szCs w:val="24"/>
                <w:lang w:eastAsia="zh-CN"/>
              </w:rPr>
              <w:t>. Организационное обеспечение введения Стандарта</w:t>
            </w:r>
          </w:p>
        </w:tc>
        <w:tc>
          <w:tcPr>
            <w:tcW w:w="6266" w:type="dxa"/>
            <w:tcBorders>
              <w:top w:val="single" w:sz="4" w:space="0" w:color="auto"/>
              <w:bottom w:val="single" w:sz="4" w:space="0" w:color="auto"/>
            </w:tcBorders>
            <w:shd w:val="clear" w:color="auto" w:fill="FFFFFF"/>
          </w:tcPr>
          <w:p w:rsidR="00755A88" w:rsidRPr="008C5378" w:rsidRDefault="00755A88" w:rsidP="00755A88">
            <w:pPr>
              <w:widowControl w:val="0"/>
              <w:tabs>
                <w:tab w:val="left" w:pos="454"/>
              </w:tabs>
              <w:suppressAutoHyphens/>
              <w:autoSpaceDE w:val="0"/>
              <w:spacing w:after="0" w:line="240" w:lineRule="auto"/>
              <w:ind w:left="153"/>
              <w:rPr>
                <w:rFonts w:ascii="Times New Roman" w:eastAsia="Times New Roman" w:hAnsi="Times New Roman" w:cs="Times New Roman"/>
                <w:color w:val="000000"/>
                <w:sz w:val="24"/>
                <w:szCs w:val="24"/>
                <w:lang w:val="en-US" w:eastAsia="zh-CN"/>
              </w:rPr>
            </w:pPr>
            <w:r w:rsidRPr="008C5378">
              <w:rPr>
                <w:rFonts w:ascii="Times New Roman" w:eastAsia="Times New Roman" w:hAnsi="Times New Roman" w:cs="Times New Roman"/>
                <w:color w:val="000000"/>
                <w:sz w:val="24"/>
                <w:szCs w:val="24"/>
                <w:lang w:eastAsia="zh-CN"/>
              </w:rPr>
              <w:t xml:space="preserve">1. Обеспечение координации деятельности субъектов образовательного процесса, организационных структур учреждения по подготовке и введению </w:t>
            </w:r>
            <w:r w:rsidRPr="008C5378">
              <w:rPr>
                <w:rFonts w:ascii="Times New Roman" w:eastAsia="Times New Roman" w:hAnsi="Times New Roman" w:cs="Times New Roman"/>
                <w:color w:val="000000"/>
                <w:sz w:val="24"/>
                <w:szCs w:val="24"/>
                <w:lang w:val="en-US" w:eastAsia="zh-CN"/>
              </w:rPr>
              <w:t>Стандарта</w:t>
            </w:r>
          </w:p>
        </w:tc>
        <w:tc>
          <w:tcPr>
            <w:tcW w:w="1402" w:type="dxa"/>
            <w:tcBorders>
              <w:top w:val="single" w:sz="4" w:space="0" w:color="auto"/>
              <w:bottom w:val="single" w:sz="4" w:space="0" w:color="auto"/>
            </w:tcBorders>
            <w:shd w:val="clear" w:color="auto" w:fill="FFFFFF"/>
          </w:tcPr>
          <w:p w:rsidR="00755A88" w:rsidRPr="008C5378" w:rsidRDefault="00755A88" w:rsidP="00755A88">
            <w:pPr>
              <w:widowControl w:val="0"/>
              <w:tabs>
                <w:tab w:val="left" w:pos="454"/>
              </w:tabs>
              <w:suppressAutoHyphens/>
              <w:autoSpaceDE w:val="0"/>
              <w:spacing w:after="0" w:line="240" w:lineRule="auto"/>
              <w:ind w:firstLine="45"/>
              <w:rPr>
                <w:rFonts w:ascii="Times New Roman" w:eastAsia="Times New Roman" w:hAnsi="Times New Roman" w:cs="Times New Roman"/>
                <w:color w:val="000000"/>
                <w:sz w:val="24"/>
                <w:szCs w:val="24"/>
                <w:lang w:eastAsia="zh-CN"/>
              </w:rPr>
            </w:pPr>
            <w:r w:rsidRPr="008C5378">
              <w:rPr>
                <w:rFonts w:ascii="Times New Roman" w:eastAsia="Times New Roman" w:hAnsi="Times New Roman" w:cs="Times New Roman"/>
                <w:color w:val="000000"/>
                <w:sz w:val="24"/>
                <w:szCs w:val="24"/>
                <w:lang w:val="en-US" w:eastAsia="zh-CN"/>
              </w:rPr>
              <w:t>Август 201</w:t>
            </w:r>
            <w:r w:rsidRPr="008C5378">
              <w:rPr>
                <w:rFonts w:ascii="Times New Roman" w:eastAsia="Times New Roman" w:hAnsi="Times New Roman" w:cs="Times New Roman"/>
                <w:color w:val="000000"/>
                <w:sz w:val="24"/>
                <w:szCs w:val="24"/>
                <w:lang w:eastAsia="zh-CN"/>
              </w:rPr>
              <w:t>9</w:t>
            </w:r>
          </w:p>
        </w:tc>
      </w:tr>
      <w:tr w:rsidR="00755A88" w:rsidRPr="008C5378" w:rsidTr="00755A88">
        <w:trPr>
          <w:trHeight w:val="421"/>
          <w:jc w:val="center"/>
        </w:trPr>
        <w:tc>
          <w:tcPr>
            <w:tcW w:w="2695" w:type="dxa"/>
            <w:vMerge/>
            <w:shd w:val="clear" w:color="auto" w:fill="FFFFFF"/>
          </w:tcPr>
          <w:p w:rsidR="00755A88" w:rsidRPr="008C5378" w:rsidRDefault="00755A88" w:rsidP="00755A88">
            <w:pPr>
              <w:widowControl w:val="0"/>
              <w:tabs>
                <w:tab w:val="left" w:pos="454"/>
              </w:tabs>
              <w:suppressAutoHyphens/>
              <w:autoSpaceDE w:val="0"/>
              <w:spacing w:after="0" w:line="240" w:lineRule="auto"/>
              <w:ind w:right="54"/>
              <w:rPr>
                <w:rFonts w:ascii="Times New Roman" w:eastAsia="Times New Roman" w:hAnsi="Times New Roman" w:cs="Times New Roman"/>
                <w:color w:val="000000"/>
                <w:sz w:val="24"/>
                <w:szCs w:val="24"/>
                <w:lang w:val="en-US" w:eastAsia="zh-CN"/>
              </w:rPr>
            </w:pPr>
          </w:p>
        </w:tc>
        <w:tc>
          <w:tcPr>
            <w:tcW w:w="6266" w:type="dxa"/>
            <w:tcBorders>
              <w:top w:val="single" w:sz="4" w:space="0" w:color="auto"/>
              <w:bottom w:val="single" w:sz="4" w:space="0" w:color="auto"/>
            </w:tcBorders>
            <w:shd w:val="clear" w:color="auto" w:fill="FFFFFF"/>
          </w:tcPr>
          <w:p w:rsidR="00755A88" w:rsidRPr="008C5378" w:rsidRDefault="00755A88" w:rsidP="00755A88">
            <w:pPr>
              <w:widowControl w:val="0"/>
              <w:tabs>
                <w:tab w:val="left" w:pos="454"/>
              </w:tabs>
              <w:suppressAutoHyphens/>
              <w:autoSpaceDE w:val="0"/>
              <w:spacing w:after="0" w:line="240" w:lineRule="auto"/>
              <w:ind w:left="153"/>
              <w:rPr>
                <w:rFonts w:ascii="Times New Roman" w:eastAsia="Times New Roman" w:hAnsi="Times New Roman" w:cs="Times New Roman"/>
                <w:color w:val="000000"/>
                <w:sz w:val="24"/>
                <w:szCs w:val="24"/>
                <w:lang w:eastAsia="zh-CN"/>
              </w:rPr>
            </w:pPr>
            <w:r w:rsidRPr="008C5378">
              <w:rPr>
                <w:rFonts w:ascii="Times New Roman" w:eastAsia="Times New Roman" w:hAnsi="Times New Roman" w:cs="Times New Roman"/>
                <w:color w:val="000000"/>
                <w:sz w:val="24"/>
                <w:szCs w:val="24"/>
                <w:lang w:eastAsia="zh-CN"/>
              </w:rPr>
              <w:t>2. Разработка модели организации образовательного процесса, модели организации внеурочной деятельности</w:t>
            </w:r>
          </w:p>
        </w:tc>
        <w:tc>
          <w:tcPr>
            <w:tcW w:w="1402" w:type="dxa"/>
            <w:tcBorders>
              <w:top w:val="single" w:sz="4" w:space="0" w:color="auto"/>
              <w:bottom w:val="single" w:sz="4" w:space="0" w:color="auto"/>
            </w:tcBorders>
            <w:shd w:val="clear" w:color="auto" w:fill="FFFFFF"/>
          </w:tcPr>
          <w:p w:rsidR="00755A88" w:rsidRPr="008C5378" w:rsidRDefault="00755A88" w:rsidP="00755A88">
            <w:pPr>
              <w:widowControl w:val="0"/>
              <w:tabs>
                <w:tab w:val="left" w:pos="454"/>
              </w:tabs>
              <w:suppressAutoHyphens/>
              <w:autoSpaceDE w:val="0"/>
              <w:spacing w:after="0" w:line="240" w:lineRule="auto"/>
              <w:rPr>
                <w:rFonts w:ascii="Times New Roman" w:eastAsia="Times New Roman" w:hAnsi="Times New Roman" w:cs="Times New Roman"/>
                <w:color w:val="000000"/>
                <w:sz w:val="24"/>
                <w:szCs w:val="24"/>
                <w:lang w:eastAsia="zh-CN"/>
              </w:rPr>
            </w:pPr>
            <w:r w:rsidRPr="008C5378">
              <w:rPr>
                <w:rFonts w:ascii="Times New Roman" w:eastAsia="Times New Roman" w:hAnsi="Times New Roman" w:cs="Times New Roman"/>
                <w:color w:val="000000"/>
                <w:sz w:val="24"/>
                <w:szCs w:val="24"/>
                <w:lang w:val="en-US" w:eastAsia="zh-CN"/>
              </w:rPr>
              <w:t>Август 201</w:t>
            </w:r>
            <w:r w:rsidRPr="008C5378">
              <w:rPr>
                <w:rFonts w:ascii="Times New Roman" w:eastAsia="Times New Roman" w:hAnsi="Times New Roman" w:cs="Times New Roman"/>
                <w:color w:val="000000"/>
                <w:sz w:val="24"/>
                <w:szCs w:val="24"/>
                <w:lang w:eastAsia="zh-CN"/>
              </w:rPr>
              <w:t>9</w:t>
            </w:r>
          </w:p>
        </w:tc>
      </w:tr>
      <w:tr w:rsidR="00755A88" w:rsidRPr="008C5378" w:rsidTr="00755A88">
        <w:trPr>
          <w:trHeight w:val="1117"/>
          <w:jc w:val="center"/>
        </w:trPr>
        <w:tc>
          <w:tcPr>
            <w:tcW w:w="2695" w:type="dxa"/>
            <w:vMerge/>
            <w:shd w:val="clear" w:color="auto" w:fill="FFFFFF"/>
          </w:tcPr>
          <w:p w:rsidR="00755A88" w:rsidRPr="008C5378" w:rsidRDefault="00755A88" w:rsidP="00755A88">
            <w:pPr>
              <w:widowControl w:val="0"/>
              <w:tabs>
                <w:tab w:val="left" w:pos="454"/>
              </w:tabs>
              <w:suppressAutoHyphens/>
              <w:autoSpaceDE w:val="0"/>
              <w:spacing w:after="0" w:line="240" w:lineRule="auto"/>
              <w:ind w:right="54"/>
              <w:rPr>
                <w:rFonts w:ascii="Times New Roman" w:eastAsia="Times New Roman" w:hAnsi="Times New Roman" w:cs="Times New Roman"/>
                <w:color w:val="000000"/>
                <w:sz w:val="24"/>
                <w:szCs w:val="24"/>
                <w:lang w:val="en-US" w:eastAsia="zh-CN"/>
              </w:rPr>
            </w:pPr>
          </w:p>
        </w:tc>
        <w:tc>
          <w:tcPr>
            <w:tcW w:w="6266" w:type="dxa"/>
            <w:tcBorders>
              <w:top w:val="single" w:sz="4" w:space="0" w:color="auto"/>
              <w:bottom w:val="single" w:sz="4" w:space="0" w:color="auto"/>
            </w:tcBorders>
            <w:shd w:val="clear" w:color="auto" w:fill="FFFFFF"/>
          </w:tcPr>
          <w:p w:rsidR="00755A88" w:rsidRPr="008C5378" w:rsidRDefault="00755A88" w:rsidP="00755A88">
            <w:pPr>
              <w:widowControl w:val="0"/>
              <w:tabs>
                <w:tab w:val="left" w:pos="454"/>
              </w:tabs>
              <w:suppressAutoHyphens/>
              <w:autoSpaceDE w:val="0"/>
              <w:spacing w:after="0" w:line="240" w:lineRule="auto"/>
              <w:ind w:left="153"/>
              <w:rPr>
                <w:rFonts w:ascii="Times New Roman" w:eastAsia="Times New Roman" w:hAnsi="Times New Roman" w:cs="Times New Roman"/>
                <w:color w:val="000000"/>
                <w:sz w:val="24"/>
                <w:szCs w:val="24"/>
                <w:lang w:eastAsia="zh-CN"/>
              </w:rPr>
            </w:pPr>
            <w:r w:rsidRPr="008C5378">
              <w:rPr>
                <w:rFonts w:ascii="Times New Roman" w:eastAsia="Times New Roman" w:hAnsi="Times New Roman" w:cs="Times New Roman"/>
                <w:color w:val="000000"/>
                <w:sz w:val="24"/>
                <w:szCs w:val="24"/>
                <w:lang w:eastAsia="zh-CN"/>
              </w:rPr>
              <w:t>3. Разработка и реализация моделей взаимодействия учреждений общего образования и дополнительного образования детей, обеспечивающих организацию внеурочной деятельности</w:t>
            </w:r>
          </w:p>
        </w:tc>
        <w:tc>
          <w:tcPr>
            <w:tcW w:w="1402" w:type="dxa"/>
            <w:tcBorders>
              <w:top w:val="single" w:sz="4" w:space="0" w:color="auto"/>
              <w:bottom w:val="single" w:sz="4" w:space="0" w:color="auto"/>
            </w:tcBorders>
            <w:shd w:val="clear" w:color="auto" w:fill="FFFFFF"/>
          </w:tcPr>
          <w:p w:rsidR="00755A88" w:rsidRPr="008C5378" w:rsidRDefault="00755A88" w:rsidP="00755A88">
            <w:pPr>
              <w:widowControl w:val="0"/>
              <w:tabs>
                <w:tab w:val="left" w:pos="454"/>
              </w:tabs>
              <w:suppressAutoHyphens/>
              <w:autoSpaceDE w:val="0"/>
              <w:spacing w:after="0" w:line="240" w:lineRule="auto"/>
              <w:rPr>
                <w:rFonts w:ascii="Times New Roman" w:eastAsia="Times New Roman" w:hAnsi="Times New Roman" w:cs="Times New Roman"/>
                <w:color w:val="000000"/>
                <w:sz w:val="24"/>
                <w:szCs w:val="24"/>
                <w:lang w:eastAsia="zh-CN"/>
              </w:rPr>
            </w:pPr>
            <w:r w:rsidRPr="008C5378">
              <w:rPr>
                <w:rFonts w:ascii="Times New Roman" w:eastAsia="Times New Roman" w:hAnsi="Times New Roman" w:cs="Times New Roman"/>
                <w:color w:val="000000"/>
                <w:sz w:val="24"/>
                <w:szCs w:val="24"/>
                <w:lang w:val="en-US" w:eastAsia="zh-CN"/>
              </w:rPr>
              <w:t>Август 201</w:t>
            </w:r>
            <w:r w:rsidRPr="008C5378">
              <w:rPr>
                <w:rFonts w:ascii="Times New Roman" w:eastAsia="Times New Roman" w:hAnsi="Times New Roman" w:cs="Times New Roman"/>
                <w:color w:val="000000"/>
                <w:sz w:val="24"/>
                <w:szCs w:val="24"/>
                <w:lang w:eastAsia="zh-CN"/>
              </w:rPr>
              <w:t>9</w:t>
            </w:r>
          </w:p>
        </w:tc>
      </w:tr>
      <w:tr w:rsidR="00755A88" w:rsidRPr="008C5378" w:rsidTr="00755A88">
        <w:trPr>
          <w:trHeight w:val="1117"/>
          <w:jc w:val="center"/>
        </w:trPr>
        <w:tc>
          <w:tcPr>
            <w:tcW w:w="2695" w:type="dxa"/>
            <w:vMerge/>
            <w:shd w:val="clear" w:color="auto" w:fill="FFFFFF"/>
          </w:tcPr>
          <w:p w:rsidR="00755A88" w:rsidRPr="008C5378" w:rsidRDefault="00755A88" w:rsidP="00755A88">
            <w:pPr>
              <w:widowControl w:val="0"/>
              <w:tabs>
                <w:tab w:val="left" w:pos="454"/>
              </w:tabs>
              <w:suppressAutoHyphens/>
              <w:autoSpaceDE w:val="0"/>
              <w:spacing w:after="0" w:line="240" w:lineRule="auto"/>
              <w:ind w:right="54"/>
              <w:rPr>
                <w:rFonts w:ascii="Times New Roman" w:eastAsia="Times New Roman" w:hAnsi="Times New Roman" w:cs="Times New Roman"/>
                <w:color w:val="000000"/>
                <w:sz w:val="24"/>
                <w:szCs w:val="24"/>
                <w:lang w:val="en-US" w:eastAsia="zh-CN"/>
              </w:rPr>
            </w:pPr>
          </w:p>
        </w:tc>
        <w:tc>
          <w:tcPr>
            <w:tcW w:w="6266" w:type="dxa"/>
            <w:tcBorders>
              <w:top w:val="single" w:sz="4" w:space="0" w:color="auto"/>
            </w:tcBorders>
            <w:shd w:val="clear" w:color="auto" w:fill="FFFFFF"/>
          </w:tcPr>
          <w:p w:rsidR="00755A88" w:rsidRPr="008C5378" w:rsidRDefault="00755A88" w:rsidP="00755A88">
            <w:pPr>
              <w:widowControl w:val="0"/>
              <w:tabs>
                <w:tab w:val="left" w:pos="454"/>
              </w:tabs>
              <w:suppressAutoHyphens/>
              <w:autoSpaceDE w:val="0"/>
              <w:spacing w:after="0" w:line="240" w:lineRule="auto"/>
              <w:ind w:left="153"/>
              <w:rPr>
                <w:rFonts w:ascii="Times New Roman" w:eastAsia="Times New Roman" w:hAnsi="Times New Roman" w:cs="Times New Roman"/>
                <w:color w:val="000000"/>
                <w:sz w:val="24"/>
                <w:szCs w:val="24"/>
                <w:lang w:eastAsia="zh-CN"/>
              </w:rPr>
            </w:pPr>
            <w:r w:rsidRPr="008C5378">
              <w:rPr>
                <w:rFonts w:ascii="Times New Roman" w:eastAsia="Times New Roman" w:hAnsi="Times New Roman" w:cs="Times New Roman"/>
                <w:color w:val="000000"/>
                <w:sz w:val="24"/>
                <w:szCs w:val="24"/>
                <w:lang w:eastAsia="zh-CN"/>
              </w:rPr>
              <w:t>4. 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402" w:type="dxa"/>
            <w:tcBorders>
              <w:top w:val="single" w:sz="4" w:space="0" w:color="auto"/>
            </w:tcBorders>
            <w:shd w:val="clear" w:color="auto" w:fill="FFFFFF"/>
          </w:tcPr>
          <w:p w:rsidR="00755A88" w:rsidRPr="008C5378" w:rsidRDefault="00755A88" w:rsidP="00755A88">
            <w:pPr>
              <w:widowControl w:val="0"/>
              <w:tabs>
                <w:tab w:val="left" w:pos="454"/>
              </w:tabs>
              <w:suppressAutoHyphens/>
              <w:autoSpaceDE w:val="0"/>
              <w:spacing w:after="0" w:line="240" w:lineRule="auto"/>
              <w:rPr>
                <w:rFonts w:ascii="Times New Roman" w:eastAsia="Times New Roman" w:hAnsi="Times New Roman" w:cs="Times New Roman"/>
                <w:color w:val="000000"/>
                <w:sz w:val="24"/>
                <w:szCs w:val="24"/>
                <w:lang w:val="en-US" w:eastAsia="zh-CN"/>
              </w:rPr>
            </w:pPr>
            <w:r w:rsidRPr="008C5378">
              <w:rPr>
                <w:rFonts w:ascii="Times New Roman" w:eastAsia="Times New Roman" w:hAnsi="Times New Roman" w:cs="Times New Roman"/>
                <w:color w:val="000000"/>
                <w:sz w:val="24"/>
                <w:szCs w:val="24"/>
                <w:lang w:val="en-US" w:eastAsia="zh-CN"/>
              </w:rPr>
              <w:t>ежегодно</w:t>
            </w:r>
          </w:p>
        </w:tc>
      </w:tr>
      <w:tr w:rsidR="00755A88" w:rsidRPr="008C5378" w:rsidTr="00755A88">
        <w:trPr>
          <w:trHeight w:val="1117"/>
          <w:jc w:val="center"/>
        </w:trPr>
        <w:tc>
          <w:tcPr>
            <w:tcW w:w="2695" w:type="dxa"/>
            <w:shd w:val="clear" w:color="auto" w:fill="FFFFFF"/>
          </w:tcPr>
          <w:p w:rsidR="00755A88" w:rsidRPr="008C5378" w:rsidRDefault="00755A88" w:rsidP="00755A88">
            <w:pPr>
              <w:widowControl w:val="0"/>
              <w:tabs>
                <w:tab w:val="left" w:pos="454"/>
              </w:tabs>
              <w:suppressAutoHyphens/>
              <w:autoSpaceDE w:val="0"/>
              <w:spacing w:after="0" w:line="240" w:lineRule="auto"/>
              <w:ind w:right="54"/>
              <w:rPr>
                <w:rFonts w:ascii="Times New Roman" w:eastAsia="Times New Roman" w:hAnsi="Times New Roman" w:cs="Times New Roman"/>
                <w:color w:val="000000"/>
                <w:sz w:val="24"/>
                <w:szCs w:val="24"/>
                <w:lang w:val="en-US" w:eastAsia="zh-CN"/>
              </w:rPr>
            </w:pPr>
          </w:p>
        </w:tc>
        <w:tc>
          <w:tcPr>
            <w:tcW w:w="6266" w:type="dxa"/>
            <w:tcBorders>
              <w:top w:val="single" w:sz="4" w:space="0" w:color="auto"/>
              <w:bottom w:val="single" w:sz="4" w:space="0" w:color="auto"/>
            </w:tcBorders>
            <w:shd w:val="clear" w:color="auto" w:fill="FFFFFF"/>
          </w:tcPr>
          <w:p w:rsidR="00755A88" w:rsidRPr="008C5378" w:rsidRDefault="00755A88" w:rsidP="00755A88">
            <w:pPr>
              <w:widowControl w:val="0"/>
              <w:tabs>
                <w:tab w:val="left" w:pos="454"/>
              </w:tabs>
              <w:suppressAutoHyphens/>
              <w:autoSpaceDE w:val="0"/>
              <w:spacing w:after="0" w:line="240" w:lineRule="auto"/>
              <w:ind w:left="153"/>
              <w:rPr>
                <w:rFonts w:ascii="Times New Roman" w:eastAsia="Times New Roman" w:hAnsi="Times New Roman" w:cs="Times New Roman"/>
                <w:color w:val="000000"/>
                <w:sz w:val="24"/>
                <w:szCs w:val="24"/>
                <w:lang w:eastAsia="zh-CN"/>
              </w:rPr>
            </w:pPr>
            <w:r w:rsidRPr="008C5378">
              <w:rPr>
                <w:rFonts w:ascii="Times New Roman" w:eastAsia="Times New Roman" w:hAnsi="Times New Roman" w:cs="Times New Roman"/>
                <w:color w:val="000000"/>
                <w:sz w:val="24"/>
                <w:szCs w:val="24"/>
                <w:lang w:eastAsia="zh-CN"/>
              </w:rPr>
              <w:t>5. Привлечение органов государственно-общественного управления образовательным учреждением к проектированию основной образовательной программы основного общего образования</w:t>
            </w:r>
          </w:p>
        </w:tc>
        <w:tc>
          <w:tcPr>
            <w:tcW w:w="1402" w:type="dxa"/>
            <w:tcBorders>
              <w:top w:val="single" w:sz="4" w:space="0" w:color="auto"/>
              <w:bottom w:val="single" w:sz="4" w:space="0" w:color="auto"/>
            </w:tcBorders>
            <w:shd w:val="clear" w:color="auto" w:fill="FFFFFF"/>
          </w:tcPr>
          <w:p w:rsidR="00755A88" w:rsidRPr="008C5378" w:rsidRDefault="00755A88" w:rsidP="00755A88">
            <w:pPr>
              <w:widowControl w:val="0"/>
              <w:tabs>
                <w:tab w:val="left" w:pos="454"/>
              </w:tabs>
              <w:suppressAutoHyphens/>
              <w:autoSpaceDE w:val="0"/>
              <w:spacing w:after="0" w:line="240" w:lineRule="auto"/>
              <w:rPr>
                <w:rFonts w:ascii="Times New Roman" w:eastAsia="Times New Roman" w:hAnsi="Times New Roman" w:cs="Times New Roman"/>
                <w:color w:val="000000"/>
                <w:sz w:val="24"/>
                <w:szCs w:val="24"/>
                <w:lang w:val="en-US" w:eastAsia="zh-CN"/>
              </w:rPr>
            </w:pPr>
            <w:r w:rsidRPr="008C5378">
              <w:rPr>
                <w:rFonts w:ascii="Times New Roman" w:eastAsia="Times New Roman" w:hAnsi="Times New Roman" w:cs="Times New Roman"/>
                <w:color w:val="000000"/>
                <w:sz w:val="24"/>
                <w:szCs w:val="24"/>
                <w:lang w:val="en-US" w:eastAsia="zh-CN"/>
              </w:rPr>
              <w:t>ежегодно</w:t>
            </w:r>
          </w:p>
        </w:tc>
      </w:tr>
      <w:tr w:rsidR="00755A88" w:rsidRPr="008C5378" w:rsidTr="00755A88">
        <w:trPr>
          <w:trHeight w:val="468"/>
          <w:jc w:val="center"/>
        </w:trPr>
        <w:tc>
          <w:tcPr>
            <w:tcW w:w="2695" w:type="dxa"/>
            <w:vMerge w:val="restart"/>
            <w:tcBorders>
              <w:top w:val="single" w:sz="4" w:space="0" w:color="auto"/>
            </w:tcBorders>
            <w:shd w:val="clear" w:color="auto" w:fill="FFFFFF"/>
          </w:tcPr>
          <w:p w:rsidR="00755A88" w:rsidRPr="008C5378" w:rsidRDefault="00755A88" w:rsidP="00755A88">
            <w:pPr>
              <w:widowControl w:val="0"/>
              <w:tabs>
                <w:tab w:val="left" w:pos="454"/>
              </w:tabs>
              <w:suppressAutoHyphens/>
              <w:autoSpaceDE w:val="0"/>
              <w:spacing w:after="0" w:line="240" w:lineRule="auto"/>
              <w:ind w:right="54"/>
              <w:rPr>
                <w:rFonts w:ascii="Times New Roman" w:eastAsia="Times New Roman" w:hAnsi="Times New Roman" w:cs="Times New Roman"/>
                <w:color w:val="000000"/>
                <w:sz w:val="24"/>
                <w:szCs w:val="24"/>
                <w:lang w:eastAsia="zh-CN"/>
              </w:rPr>
            </w:pPr>
            <w:r w:rsidRPr="008C5378">
              <w:rPr>
                <w:rFonts w:ascii="Times New Roman" w:eastAsia="Times New Roman" w:hAnsi="Times New Roman" w:cs="Times New Roman"/>
                <w:color w:val="000000"/>
                <w:sz w:val="24"/>
                <w:szCs w:val="24"/>
                <w:lang w:val="en-US" w:eastAsia="zh-CN"/>
              </w:rPr>
              <w:t>IV</w:t>
            </w:r>
            <w:r w:rsidRPr="008C5378">
              <w:rPr>
                <w:rFonts w:ascii="Times New Roman" w:eastAsia="Times New Roman" w:hAnsi="Times New Roman" w:cs="Times New Roman"/>
                <w:color w:val="000000"/>
                <w:sz w:val="24"/>
                <w:szCs w:val="24"/>
                <w:lang w:eastAsia="zh-CN"/>
              </w:rPr>
              <w:t>. Кадровое обеспечение введения Стандарта</w:t>
            </w:r>
          </w:p>
        </w:tc>
        <w:tc>
          <w:tcPr>
            <w:tcW w:w="6266" w:type="dxa"/>
            <w:tcBorders>
              <w:top w:val="single" w:sz="4" w:space="0" w:color="auto"/>
              <w:bottom w:val="single" w:sz="4" w:space="0" w:color="auto"/>
            </w:tcBorders>
            <w:shd w:val="clear" w:color="auto" w:fill="FFFFFF"/>
          </w:tcPr>
          <w:p w:rsidR="00755A88" w:rsidRPr="008C5378" w:rsidRDefault="00755A88" w:rsidP="00755A88">
            <w:pPr>
              <w:widowControl w:val="0"/>
              <w:tabs>
                <w:tab w:val="left" w:pos="454"/>
              </w:tabs>
              <w:suppressAutoHyphens/>
              <w:autoSpaceDE w:val="0"/>
              <w:spacing w:after="0" w:line="240" w:lineRule="auto"/>
              <w:ind w:left="295"/>
              <w:rPr>
                <w:rFonts w:ascii="Times New Roman" w:eastAsia="Times New Roman" w:hAnsi="Times New Roman" w:cs="Times New Roman"/>
                <w:color w:val="000000"/>
                <w:sz w:val="24"/>
                <w:szCs w:val="24"/>
                <w:lang w:eastAsia="zh-CN"/>
              </w:rPr>
            </w:pPr>
            <w:r w:rsidRPr="008C5378">
              <w:rPr>
                <w:rFonts w:ascii="Times New Roman" w:eastAsia="Times New Roman" w:hAnsi="Times New Roman" w:cs="Times New Roman"/>
                <w:color w:val="000000"/>
                <w:sz w:val="24"/>
                <w:szCs w:val="24"/>
                <w:lang w:eastAsia="zh-CN"/>
              </w:rPr>
              <w:t>1. Анализ кадрового обеспечения введения и реализации Стандарта</w:t>
            </w:r>
          </w:p>
        </w:tc>
        <w:tc>
          <w:tcPr>
            <w:tcW w:w="1402" w:type="dxa"/>
            <w:tcBorders>
              <w:top w:val="single" w:sz="4" w:space="0" w:color="auto"/>
              <w:bottom w:val="single" w:sz="4" w:space="0" w:color="auto"/>
            </w:tcBorders>
            <w:shd w:val="clear" w:color="auto" w:fill="FFFFFF"/>
          </w:tcPr>
          <w:p w:rsidR="00755A88" w:rsidRPr="008C5378" w:rsidRDefault="00755A88" w:rsidP="00755A88">
            <w:pPr>
              <w:widowControl w:val="0"/>
              <w:tabs>
                <w:tab w:val="left" w:pos="454"/>
              </w:tabs>
              <w:suppressAutoHyphens/>
              <w:autoSpaceDE w:val="0"/>
              <w:spacing w:after="0" w:line="240" w:lineRule="auto"/>
              <w:rPr>
                <w:rFonts w:ascii="Times New Roman" w:eastAsia="Times New Roman" w:hAnsi="Times New Roman" w:cs="Times New Roman"/>
                <w:color w:val="000000"/>
                <w:sz w:val="24"/>
                <w:szCs w:val="24"/>
                <w:lang w:eastAsia="zh-CN"/>
              </w:rPr>
            </w:pPr>
            <w:r w:rsidRPr="008C5378">
              <w:rPr>
                <w:rFonts w:ascii="Times New Roman" w:eastAsia="Times New Roman" w:hAnsi="Times New Roman" w:cs="Times New Roman"/>
                <w:color w:val="000000"/>
                <w:sz w:val="24"/>
                <w:szCs w:val="24"/>
                <w:lang w:val="en-US" w:eastAsia="zh-CN"/>
              </w:rPr>
              <w:t>Август 201</w:t>
            </w:r>
            <w:r w:rsidRPr="008C5378">
              <w:rPr>
                <w:rFonts w:ascii="Times New Roman" w:eastAsia="Times New Roman" w:hAnsi="Times New Roman" w:cs="Times New Roman"/>
                <w:color w:val="000000"/>
                <w:sz w:val="24"/>
                <w:szCs w:val="24"/>
                <w:lang w:eastAsia="zh-CN"/>
              </w:rPr>
              <w:t>9</w:t>
            </w:r>
          </w:p>
        </w:tc>
      </w:tr>
      <w:tr w:rsidR="00755A88" w:rsidRPr="008C5378" w:rsidTr="00755A88">
        <w:trPr>
          <w:trHeight w:val="618"/>
          <w:jc w:val="center"/>
        </w:trPr>
        <w:tc>
          <w:tcPr>
            <w:tcW w:w="2695" w:type="dxa"/>
            <w:vMerge/>
            <w:shd w:val="clear" w:color="auto" w:fill="FFFFFF"/>
          </w:tcPr>
          <w:p w:rsidR="00755A88" w:rsidRPr="008C5378" w:rsidRDefault="00755A88" w:rsidP="00755A88">
            <w:pPr>
              <w:widowControl w:val="0"/>
              <w:tabs>
                <w:tab w:val="left" w:pos="454"/>
              </w:tabs>
              <w:suppressAutoHyphens/>
              <w:autoSpaceDE w:val="0"/>
              <w:spacing w:after="0" w:line="240" w:lineRule="auto"/>
              <w:ind w:right="54"/>
              <w:rPr>
                <w:rFonts w:ascii="Times New Roman" w:eastAsia="Times New Roman" w:hAnsi="Times New Roman" w:cs="Times New Roman"/>
                <w:color w:val="000000"/>
                <w:sz w:val="24"/>
                <w:szCs w:val="24"/>
                <w:lang w:val="en-US" w:eastAsia="zh-CN"/>
              </w:rPr>
            </w:pPr>
          </w:p>
        </w:tc>
        <w:tc>
          <w:tcPr>
            <w:tcW w:w="6266" w:type="dxa"/>
            <w:tcBorders>
              <w:top w:val="single" w:sz="4" w:space="0" w:color="auto"/>
              <w:bottom w:val="single" w:sz="4" w:space="0" w:color="auto"/>
            </w:tcBorders>
            <w:shd w:val="clear" w:color="auto" w:fill="FFFFFF"/>
          </w:tcPr>
          <w:p w:rsidR="00755A88" w:rsidRPr="008C5378" w:rsidRDefault="00755A88" w:rsidP="00755A88">
            <w:pPr>
              <w:widowControl w:val="0"/>
              <w:tabs>
                <w:tab w:val="left" w:pos="454"/>
              </w:tabs>
              <w:suppressAutoHyphens/>
              <w:autoSpaceDE w:val="0"/>
              <w:spacing w:after="0" w:line="240" w:lineRule="auto"/>
              <w:ind w:left="295"/>
              <w:rPr>
                <w:rFonts w:ascii="Times New Roman" w:eastAsia="Times New Roman" w:hAnsi="Times New Roman" w:cs="Times New Roman"/>
                <w:color w:val="000000"/>
                <w:sz w:val="24"/>
                <w:szCs w:val="24"/>
                <w:lang w:eastAsia="zh-CN"/>
              </w:rPr>
            </w:pPr>
            <w:r w:rsidRPr="008C5378">
              <w:rPr>
                <w:rFonts w:ascii="Times New Roman" w:eastAsia="Times New Roman" w:hAnsi="Times New Roman" w:cs="Times New Roman"/>
                <w:color w:val="000000"/>
                <w:sz w:val="24"/>
                <w:szCs w:val="24"/>
                <w:lang w:eastAsia="zh-CN"/>
              </w:rPr>
              <w:t>2. Создание (корректировка) плана-графика повышения квалификации педагогических и руководящих работников образовательного учреждения в связи с введением Стандарта</w:t>
            </w:r>
          </w:p>
        </w:tc>
        <w:tc>
          <w:tcPr>
            <w:tcW w:w="1402" w:type="dxa"/>
            <w:tcBorders>
              <w:top w:val="single" w:sz="4" w:space="0" w:color="auto"/>
              <w:bottom w:val="single" w:sz="4" w:space="0" w:color="auto"/>
            </w:tcBorders>
            <w:shd w:val="clear" w:color="auto" w:fill="FFFFFF"/>
          </w:tcPr>
          <w:p w:rsidR="00755A88" w:rsidRPr="008C5378" w:rsidRDefault="00755A88" w:rsidP="00755A88">
            <w:pPr>
              <w:widowControl w:val="0"/>
              <w:tabs>
                <w:tab w:val="left" w:pos="454"/>
              </w:tabs>
              <w:suppressAutoHyphens/>
              <w:autoSpaceDE w:val="0"/>
              <w:spacing w:after="0" w:line="240" w:lineRule="auto"/>
              <w:ind w:firstLine="45"/>
              <w:rPr>
                <w:rFonts w:ascii="Times New Roman" w:eastAsia="Times New Roman" w:hAnsi="Times New Roman" w:cs="Times New Roman"/>
                <w:color w:val="000000"/>
                <w:sz w:val="24"/>
                <w:szCs w:val="24"/>
                <w:lang w:val="en-US" w:eastAsia="zh-CN"/>
              </w:rPr>
            </w:pPr>
            <w:r w:rsidRPr="008C5378">
              <w:rPr>
                <w:rFonts w:ascii="Times New Roman" w:eastAsia="Times New Roman" w:hAnsi="Times New Roman" w:cs="Times New Roman"/>
                <w:color w:val="000000"/>
                <w:sz w:val="24"/>
                <w:szCs w:val="24"/>
                <w:lang w:val="en-US" w:eastAsia="zh-CN"/>
              </w:rPr>
              <w:t>ежегодно</w:t>
            </w:r>
          </w:p>
        </w:tc>
      </w:tr>
      <w:tr w:rsidR="00755A88" w:rsidRPr="008C5378" w:rsidTr="00755A88">
        <w:trPr>
          <w:trHeight w:val="734"/>
          <w:jc w:val="center"/>
        </w:trPr>
        <w:tc>
          <w:tcPr>
            <w:tcW w:w="2695" w:type="dxa"/>
            <w:vMerge/>
            <w:shd w:val="clear" w:color="auto" w:fill="FFFFFF"/>
          </w:tcPr>
          <w:p w:rsidR="00755A88" w:rsidRPr="008C5378" w:rsidRDefault="00755A88" w:rsidP="00755A88">
            <w:pPr>
              <w:widowControl w:val="0"/>
              <w:tabs>
                <w:tab w:val="left" w:pos="454"/>
              </w:tabs>
              <w:suppressAutoHyphens/>
              <w:autoSpaceDE w:val="0"/>
              <w:spacing w:after="0" w:line="240" w:lineRule="auto"/>
              <w:ind w:right="54"/>
              <w:rPr>
                <w:rFonts w:ascii="Times New Roman" w:eastAsia="Times New Roman" w:hAnsi="Times New Roman" w:cs="Times New Roman"/>
                <w:color w:val="000000"/>
                <w:sz w:val="24"/>
                <w:szCs w:val="24"/>
                <w:lang w:val="en-US" w:eastAsia="zh-CN"/>
              </w:rPr>
            </w:pPr>
          </w:p>
        </w:tc>
        <w:tc>
          <w:tcPr>
            <w:tcW w:w="6266" w:type="dxa"/>
            <w:tcBorders>
              <w:top w:val="single" w:sz="4" w:space="0" w:color="auto"/>
              <w:bottom w:val="single" w:sz="4" w:space="0" w:color="auto"/>
            </w:tcBorders>
            <w:shd w:val="clear" w:color="auto" w:fill="FFFFFF"/>
          </w:tcPr>
          <w:p w:rsidR="00755A88" w:rsidRPr="008C5378" w:rsidRDefault="00755A88" w:rsidP="00755A88">
            <w:pPr>
              <w:widowControl w:val="0"/>
              <w:tabs>
                <w:tab w:val="left" w:pos="454"/>
              </w:tabs>
              <w:suppressAutoHyphens/>
              <w:autoSpaceDE w:val="0"/>
              <w:spacing w:after="0" w:line="240" w:lineRule="auto"/>
              <w:ind w:left="295"/>
              <w:rPr>
                <w:rFonts w:ascii="Times New Roman" w:eastAsia="Times New Roman" w:hAnsi="Times New Roman" w:cs="Times New Roman"/>
                <w:color w:val="000000"/>
                <w:sz w:val="24"/>
                <w:szCs w:val="24"/>
                <w:lang w:eastAsia="zh-CN"/>
              </w:rPr>
            </w:pPr>
            <w:r w:rsidRPr="008C5378">
              <w:rPr>
                <w:rFonts w:ascii="Times New Roman" w:eastAsia="Times New Roman" w:hAnsi="Times New Roman" w:cs="Times New Roman"/>
                <w:color w:val="000000"/>
                <w:sz w:val="24"/>
                <w:szCs w:val="24"/>
                <w:lang w:eastAsia="zh-CN"/>
              </w:rPr>
              <w:t>3. Разработка (корректировка) плана научно-методической работы (внутришкольного повышения квалификации) с ориентацией на проблемы введения Стандарта</w:t>
            </w:r>
          </w:p>
        </w:tc>
        <w:tc>
          <w:tcPr>
            <w:tcW w:w="1402" w:type="dxa"/>
            <w:tcBorders>
              <w:top w:val="single" w:sz="4" w:space="0" w:color="auto"/>
              <w:bottom w:val="single" w:sz="4" w:space="0" w:color="auto"/>
            </w:tcBorders>
            <w:shd w:val="clear" w:color="auto" w:fill="FFFFFF"/>
          </w:tcPr>
          <w:p w:rsidR="00755A88" w:rsidRPr="008C5378" w:rsidRDefault="00755A88" w:rsidP="00755A88">
            <w:pPr>
              <w:widowControl w:val="0"/>
              <w:tabs>
                <w:tab w:val="left" w:pos="454"/>
              </w:tabs>
              <w:suppressAutoHyphens/>
              <w:autoSpaceDE w:val="0"/>
              <w:spacing w:after="0" w:line="240" w:lineRule="auto"/>
              <w:rPr>
                <w:rFonts w:ascii="Times New Roman" w:eastAsia="Times New Roman" w:hAnsi="Times New Roman" w:cs="Times New Roman"/>
                <w:color w:val="000000"/>
                <w:sz w:val="24"/>
                <w:szCs w:val="24"/>
                <w:lang w:eastAsia="zh-CN"/>
              </w:rPr>
            </w:pPr>
            <w:r w:rsidRPr="008C5378">
              <w:rPr>
                <w:rFonts w:ascii="Times New Roman" w:eastAsia="Times New Roman" w:hAnsi="Times New Roman" w:cs="Times New Roman"/>
                <w:color w:val="000000"/>
                <w:sz w:val="24"/>
                <w:szCs w:val="24"/>
                <w:lang w:val="en-US" w:eastAsia="zh-CN"/>
              </w:rPr>
              <w:t>Август 201</w:t>
            </w:r>
            <w:r w:rsidRPr="008C5378">
              <w:rPr>
                <w:rFonts w:ascii="Times New Roman" w:eastAsia="Times New Roman" w:hAnsi="Times New Roman" w:cs="Times New Roman"/>
                <w:color w:val="000000"/>
                <w:sz w:val="24"/>
                <w:szCs w:val="24"/>
                <w:lang w:eastAsia="zh-CN"/>
              </w:rPr>
              <w:t>9</w:t>
            </w:r>
          </w:p>
        </w:tc>
      </w:tr>
      <w:tr w:rsidR="00755A88" w:rsidRPr="008C5378" w:rsidTr="00755A88">
        <w:trPr>
          <w:trHeight w:val="565"/>
          <w:jc w:val="center"/>
        </w:trPr>
        <w:tc>
          <w:tcPr>
            <w:tcW w:w="2695" w:type="dxa"/>
            <w:vMerge w:val="restart"/>
            <w:tcBorders>
              <w:top w:val="single" w:sz="4" w:space="0" w:color="auto"/>
            </w:tcBorders>
            <w:shd w:val="clear" w:color="auto" w:fill="FFFFFF"/>
          </w:tcPr>
          <w:p w:rsidR="00755A88" w:rsidRPr="008C5378" w:rsidRDefault="00755A88" w:rsidP="00755A88">
            <w:pPr>
              <w:widowControl w:val="0"/>
              <w:tabs>
                <w:tab w:val="left" w:pos="454"/>
              </w:tabs>
              <w:suppressAutoHyphens/>
              <w:autoSpaceDE w:val="0"/>
              <w:spacing w:after="0" w:line="240" w:lineRule="auto"/>
              <w:ind w:right="54"/>
              <w:rPr>
                <w:rFonts w:ascii="Times New Roman" w:eastAsia="Times New Roman" w:hAnsi="Times New Roman" w:cs="Times New Roman"/>
                <w:color w:val="000000"/>
                <w:sz w:val="24"/>
                <w:szCs w:val="24"/>
                <w:lang w:eastAsia="zh-CN"/>
              </w:rPr>
            </w:pPr>
            <w:r w:rsidRPr="008C5378">
              <w:rPr>
                <w:rFonts w:ascii="Times New Roman" w:eastAsia="Times New Roman" w:hAnsi="Times New Roman" w:cs="Times New Roman"/>
                <w:color w:val="000000"/>
                <w:sz w:val="24"/>
                <w:szCs w:val="24"/>
                <w:lang w:val="en-US" w:eastAsia="zh-CN"/>
              </w:rPr>
              <w:t>V</w:t>
            </w:r>
            <w:r w:rsidRPr="008C5378">
              <w:rPr>
                <w:rFonts w:ascii="Times New Roman" w:eastAsia="Times New Roman" w:hAnsi="Times New Roman" w:cs="Times New Roman"/>
                <w:color w:val="000000"/>
                <w:sz w:val="24"/>
                <w:szCs w:val="24"/>
                <w:lang w:eastAsia="zh-CN"/>
              </w:rPr>
              <w:t>. Информационное обеспечение введения Стандарта</w:t>
            </w:r>
          </w:p>
        </w:tc>
        <w:tc>
          <w:tcPr>
            <w:tcW w:w="6266" w:type="dxa"/>
            <w:tcBorders>
              <w:top w:val="single" w:sz="4" w:space="0" w:color="auto"/>
              <w:bottom w:val="single" w:sz="4" w:space="0" w:color="auto"/>
            </w:tcBorders>
            <w:shd w:val="clear" w:color="auto" w:fill="FFFFFF"/>
          </w:tcPr>
          <w:p w:rsidR="00755A88" w:rsidRPr="008C5378" w:rsidRDefault="00755A88" w:rsidP="00755A88">
            <w:pPr>
              <w:widowControl w:val="0"/>
              <w:tabs>
                <w:tab w:val="left" w:pos="454"/>
              </w:tabs>
              <w:suppressAutoHyphens/>
              <w:autoSpaceDE w:val="0"/>
              <w:spacing w:after="0" w:line="240" w:lineRule="auto"/>
              <w:ind w:left="295"/>
              <w:rPr>
                <w:rFonts w:ascii="Times New Roman" w:eastAsia="Times New Roman" w:hAnsi="Times New Roman" w:cs="Times New Roman"/>
                <w:color w:val="000000"/>
                <w:sz w:val="24"/>
                <w:szCs w:val="24"/>
                <w:lang w:eastAsia="zh-CN"/>
              </w:rPr>
            </w:pPr>
            <w:r w:rsidRPr="008C5378">
              <w:rPr>
                <w:rFonts w:ascii="Times New Roman" w:eastAsia="Times New Roman" w:hAnsi="Times New Roman" w:cs="Times New Roman"/>
                <w:color w:val="000000"/>
                <w:sz w:val="24"/>
                <w:szCs w:val="24"/>
                <w:lang w:eastAsia="zh-CN"/>
              </w:rPr>
              <w:t>1. Размещение на сайте ОУ информационных материалов о введении Стандарта</w:t>
            </w:r>
          </w:p>
        </w:tc>
        <w:tc>
          <w:tcPr>
            <w:tcW w:w="1402" w:type="dxa"/>
            <w:tcBorders>
              <w:top w:val="single" w:sz="4" w:space="0" w:color="auto"/>
              <w:bottom w:val="single" w:sz="4" w:space="0" w:color="auto"/>
            </w:tcBorders>
            <w:shd w:val="clear" w:color="auto" w:fill="FFFFFF"/>
          </w:tcPr>
          <w:p w:rsidR="00755A88" w:rsidRPr="008C5378" w:rsidRDefault="00755A88" w:rsidP="00755A88">
            <w:pPr>
              <w:widowControl w:val="0"/>
              <w:tabs>
                <w:tab w:val="left" w:pos="454"/>
              </w:tabs>
              <w:suppressAutoHyphens/>
              <w:autoSpaceDE w:val="0"/>
              <w:spacing w:after="0" w:line="240" w:lineRule="auto"/>
              <w:rPr>
                <w:rFonts w:ascii="Times New Roman" w:eastAsia="Times New Roman" w:hAnsi="Times New Roman" w:cs="Times New Roman"/>
                <w:color w:val="000000"/>
                <w:sz w:val="24"/>
                <w:szCs w:val="24"/>
                <w:lang w:val="en-US" w:eastAsia="zh-CN"/>
              </w:rPr>
            </w:pPr>
            <w:r w:rsidRPr="008C5378">
              <w:rPr>
                <w:rFonts w:ascii="Times New Roman" w:eastAsia="Times New Roman" w:hAnsi="Times New Roman" w:cs="Times New Roman"/>
                <w:color w:val="000000"/>
                <w:sz w:val="24"/>
                <w:szCs w:val="24"/>
                <w:lang w:val="en-US" w:eastAsia="zh-CN"/>
              </w:rPr>
              <w:t>ежегодно</w:t>
            </w:r>
          </w:p>
        </w:tc>
      </w:tr>
      <w:tr w:rsidR="00755A88" w:rsidRPr="008C5378" w:rsidTr="00755A88">
        <w:trPr>
          <w:trHeight w:val="842"/>
          <w:jc w:val="center"/>
        </w:trPr>
        <w:tc>
          <w:tcPr>
            <w:tcW w:w="2695" w:type="dxa"/>
            <w:vMerge/>
            <w:shd w:val="clear" w:color="auto" w:fill="FFFFFF"/>
          </w:tcPr>
          <w:p w:rsidR="00755A88" w:rsidRPr="008C5378" w:rsidRDefault="00755A88" w:rsidP="00755A88">
            <w:pPr>
              <w:widowControl w:val="0"/>
              <w:tabs>
                <w:tab w:val="left" w:pos="454"/>
              </w:tabs>
              <w:suppressAutoHyphens/>
              <w:autoSpaceDE w:val="0"/>
              <w:spacing w:after="0" w:line="240" w:lineRule="auto"/>
              <w:ind w:right="54"/>
              <w:rPr>
                <w:rFonts w:ascii="Times New Roman" w:eastAsia="Times New Roman" w:hAnsi="Times New Roman" w:cs="Times New Roman"/>
                <w:color w:val="000000"/>
                <w:sz w:val="24"/>
                <w:szCs w:val="24"/>
                <w:lang w:val="en-US" w:eastAsia="zh-CN"/>
              </w:rPr>
            </w:pPr>
          </w:p>
        </w:tc>
        <w:tc>
          <w:tcPr>
            <w:tcW w:w="6266" w:type="dxa"/>
            <w:tcBorders>
              <w:top w:val="single" w:sz="4" w:space="0" w:color="auto"/>
              <w:bottom w:val="single" w:sz="4" w:space="0" w:color="auto"/>
            </w:tcBorders>
            <w:shd w:val="clear" w:color="auto" w:fill="FFFFFF"/>
          </w:tcPr>
          <w:p w:rsidR="00755A88" w:rsidRPr="008C5378" w:rsidRDefault="00755A88" w:rsidP="00755A88">
            <w:pPr>
              <w:widowControl w:val="0"/>
              <w:tabs>
                <w:tab w:val="left" w:pos="454"/>
              </w:tabs>
              <w:suppressAutoHyphens/>
              <w:autoSpaceDE w:val="0"/>
              <w:spacing w:after="0" w:line="240" w:lineRule="auto"/>
              <w:ind w:left="295"/>
              <w:rPr>
                <w:rFonts w:ascii="Times New Roman" w:eastAsia="Times New Roman" w:hAnsi="Times New Roman" w:cs="Times New Roman"/>
                <w:color w:val="000000"/>
                <w:sz w:val="24"/>
                <w:szCs w:val="24"/>
                <w:lang w:eastAsia="zh-CN"/>
              </w:rPr>
            </w:pPr>
            <w:r w:rsidRPr="008C5378">
              <w:rPr>
                <w:rFonts w:ascii="Times New Roman" w:eastAsia="Times New Roman" w:hAnsi="Times New Roman" w:cs="Times New Roman"/>
                <w:color w:val="000000"/>
                <w:sz w:val="24"/>
                <w:szCs w:val="24"/>
                <w:lang w:eastAsia="zh-CN"/>
              </w:rPr>
              <w:t>2. Широкое информирование родительской общественности о подготовке к введению новых стандартов и порядке перехода на них</w:t>
            </w:r>
          </w:p>
        </w:tc>
        <w:tc>
          <w:tcPr>
            <w:tcW w:w="1402" w:type="dxa"/>
            <w:tcBorders>
              <w:top w:val="single" w:sz="4" w:space="0" w:color="auto"/>
              <w:bottom w:val="single" w:sz="4" w:space="0" w:color="auto"/>
            </w:tcBorders>
            <w:shd w:val="clear" w:color="auto" w:fill="FFFFFF"/>
          </w:tcPr>
          <w:p w:rsidR="00755A88" w:rsidRPr="008C5378" w:rsidRDefault="00755A88" w:rsidP="00755A88">
            <w:pPr>
              <w:widowControl w:val="0"/>
              <w:tabs>
                <w:tab w:val="left" w:pos="454"/>
              </w:tabs>
              <w:suppressAutoHyphens/>
              <w:autoSpaceDE w:val="0"/>
              <w:spacing w:after="0" w:line="240" w:lineRule="auto"/>
              <w:rPr>
                <w:rFonts w:ascii="Times New Roman" w:eastAsia="Times New Roman" w:hAnsi="Times New Roman" w:cs="Times New Roman"/>
                <w:b/>
                <w:color w:val="000000"/>
                <w:sz w:val="24"/>
                <w:szCs w:val="24"/>
                <w:lang w:val="en-US" w:eastAsia="zh-CN"/>
              </w:rPr>
            </w:pPr>
            <w:r w:rsidRPr="008C5378">
              <w:rPr>
                <w:rFonts w:ascii="Times New Roman" w:eastAsia="Times New Roman" w:hAnsi="Times New Roman" w:cs="Times New Roman"/>
                <w:color w:val="000000"/>
                <w:sz w:val="24"/>
                <w:szCs w:val="24"/>
                <w:lang w:val="en-US" w:eastAsia="zh-CN"/>
              </w:rPr>
              <w:t>ежегодно</w:t>
            </w:r>
          </w:p>
        </w:tc>
      </w:tr>
      <w:tr w:rsidR="00755A88" w:rsidRPr="008C5378" w:rsidTr="00755A88">
        <w:trPr>
          <w:trHeight w:val="557"/>
          <w:jc w:val="center"/>
        </w:trPr>
        <w:tc>
          <w:tcPr>
            <w:tcW w:w="2695" w:type="dxa"/>
            <w:vMerge/>
            <w:shd w:val="clear" w:color="auto" w:fill="FFFFFF"/>
          </w:tcPr>
          <w:p w:rsidR="00755A88" w:rsidRPr="008C5378" w:rsidRDefault="00755A88" w:rsidP="00755A88">
            <w:pPr>
              <w:widowControl w:val="0"/>
              <w:tabs>
                <w:tab w:val="left" w:pos="454"/>
              </w:tabs>
              <w:suppressAutoHyphens/>
              <w:autoSpaceDE w:val="0"/>
              <w:spacing w:after="0" w:line="240" w:lineRule="auto"/>
              <w:ind w:right="54"/>
              <w:rPr>
                <w:rFonts w:ascii="Times New Roman" w:eastAsia="Times New Roman" w:hAnsi="Times New Roman" w:cs="Times New Roman"/>
                <w:color w:val="000000"/>
                <w:sz w:val="24"/>
                <w:szCs w:val="24"/>
                <w:lang w:val="en-US" w:eastAsia="zh-CN"/>
              </w:rPr>
            </w:pPr>
          </w:p>
        </w:tc>
        <w:tc>
          <w:tcPr>
            <w:tcW w:w="6266" w:type="dxa"/>
            <w:tcBorders>
              <w:top w:val="single" w:sz="4" w:space="0" w:color="auto"/>
            </w:tcBorders>
            <w:shd w:val="clear" w:color="auto" w:fill="FFFFFF"/>
          </w:tcPr>
          <w:p w:rsidR="00755A88" w:rsidRPr="008C5378" w:rsidRDefault="00755A88" w:rsidP="00755A88">
            <w:pPr>
              <w:widowControl w:val="0"/>
              <w:tabs>
                <w:tab w:val="left" w:pos="454"/>
              </w:tabs>
              <w:suppressAutoHyphens/>
              <w:autoSpaceDE w:val="0"/>
              <w:spacing w:after="0" w:line="240" w:lineRule="auto"/>
              <w:ind w:left="295"/>
              <w:rPr>
                <w:rFonts w:ascii="Times New Roman" w:eastAsia="Times New Roman" w:hAnsi="Times New Roman" w:cs="Times New Roman"/>
                <w:color w:val="000000"/>
                <w:sz w:val="24"/>
                <w:szCs w:val="24"/>
                <w:lang w:eastAsia="zh-CN"/>
              </w:rPr>
            </w:pPr>
            <w:r w:rsidRPr="008C5378">
              <w:rPr>
                <w:rFonts w:ascii="Times New Roman" w:eastAsia="Times New Roman" w:hAnsi="Times New Roman" w:cs="Times New Roman"/>
                <w:color w:val="000000"/>
                <w:sz w:val="24"/>
                <w:szCs w:val="24"/>
                <w:lang w:eastAsia="zh-CN"/>
              </w:rPr>
              <w:t>3. Обеспечение публичной отчётности ОУ о ходе и результатах введения Стандарта</w:t>
            </w:r>
          </w:p>
        </w:tc>
        <w:tc>
          <w:tcPr>
            <w:tcW w:w="1402" w:type="dxa"/>
            <w:tcBorders>
              <w:top w:val="single" w:sz="4" w:space="0" w:color="auto"/>
            </w:tcBorders>
            <w:shd w:val="clear" w:color="auto" w:fill="FFFFFF"/>
          </w:tcPr>
          <w:p w:rsidR="00755A88" w:rsidRPr="008C5378" w:rsidRDefault="00755A88" w:rsidP="00755A88">
            <w:pPr>
              <w:widowControl w:val="0"/>
              <w:tabs>
                <w:tab w:val="left" w:pos="454"/>
              </w:tabs>
              <w:suppressAutoHyphens/>
              <w:autoSpaceDE w:val="0"/>
              <w:spacing w:after="0" w:line="240" w:lineRule="auto"/>
              <w:rPr>
                <w:rFonts w:ascii="Times New Roman" w:eastAsia="Times New Roman" w:hAnsi="Times New Roman" w:cs="Times New Roman"/>
                <w:color w:val="000000"/>
                <w:sz w:val="24"/>
                <w:szCs w:val="24"/>
                <w:lang w:val="en-US" w:eastAsia="zh-CN"/>
              </w:rPr>
            </w:pPr>
            <w:r w:rsidRPr="008C5378">
              <w:rPr>
                <w:rFonts w:ascii="Times New Roman" w:eastAsia="Times New Roman" w:hAnsi="Times New Roman" w:cs="Times New Roman"/>
                <w:color w:val="000000"/>
                <w:sz w:val="24"/>
                <w:szCs w:val="24"/>
                <w:lang w:val="en-US" w:eastAsia="zh-CN"/>
              </w:rPr>
              <w:t>ежегодно</w:t>
            </w:r>
          </w:p>
        </w:tc>
      </w:tr>
      <w:tr w:rsidR="00755A88" w:rsidRPr="008C5378" w:rsidTr="00755A88">
        <w:trPr>
          <w:trHeight w:val="755"/>
          <w:jc w:val="center"/>
        </w:trPr>
        <w:tc>
          <w:tcPr>
            <w:tcW w:w="2695" w:type="dxa"/>
            <w:vMerge w:val="restart"/>
            <w:tcBorders>
              <w:top w:val="single" w:sz="4" w:space="0" w:color="auto"/>
            </w:tcBorders>
            <w:shd w:val="clear" w:color="auto" w:fill="FFFFFF"/>
          </w:tcPr>
          <w:p w:rsidR="00755A88" w:rsidRPr="008C5378" w:rsidRDefault="00755A88" w:rsidP="00755A88">
            <w:pPr>
              <w:widowControl w:val="0"/>
              <w:tabs>
                <w:tab w:val="left" w:pos="454"/>
              </w:tabs>
              <w:suppressAutoHyphens/>
              <w:autoSpaceDE w:val="0"/>
              <w:spacing w:after="0" w:line="240" w:lineRule="auto"/>
              <w:ind w:right="54" w:firstLine="61"/>
              <w:rPr>
                <w:rFonts w:ascii="Times New Roman" w:eastAsia="Times New Roman" w:hAnsi="Times New Roman" w:cs="Times New Roman"/>
                <w:color w:val="000000"/>
                <w:sz w:val="24"/>
                <w:szCs w:val="24"/>
                <w:lang w:eastAsia="zh-CN"/>
              </w:rPr>
            </w:pPr>
            <w:r w:rsidRPr="008C5378">
              <w:rPr>
                <w:rFonts w:ascii="Times New Roman" w:eastAsia="Times New Roman" w:hAnsi="Times New Roman" w:cs="Times New Roman"/>
                <w:color w:val="000000"/>
                <w:sz w:val="24"/>
                <w:szCs w:val="24"/>
                <w:lang w:val="en-US" w:eastAsia="zh-CN"/>
              </w:rPr>
              <w:t>VI</w:t>
            </w:r>
            <w:r w:rsidRPr="008C5378">
              <w:rPr>
                <w:rFonts w:ascii="Times New Roman" w:eastAsia="Times New Roman" w:hAnsi="Times New Roman" w:cs="Times New Roman"/>
                <w:color w:val="000000"/>
                <w:sz w:val="24"/>
                <w:szCs w:val="24"/>
                <w:lang w:eastAsia="zh-CN"/>
              </w:rPr>
              <w:t>. Материально- техническое обеспечение введения Стандарта</w:t>
            </w:r>
          </w:p>
        </w:tc>
        <w:tc>
          <w:tcPr>
            <w:tcW w:w="6266" w:type="dxa"/>
            <w:tcBorders>
              <w:top w:val="single" w:sz="4" w:space="0" w:color="auto"/>
              <w:bottom w:val="single" w:sz="4" w:space="0" w:color="auto"/>
            </w:tcBorders>
            <w:shd w:val="clear" w:color="auto" w:fill="FFFFFF"/>
          </w:tcPr>
          <w:p w:rsidR="00755A88" w:rsidRPr="008C5378" w:rsidRDefault="00755A88" w:rsidP="00755A88">
            <w:pPr>
              <w:widowControl w:val="0"/>
              <w:tabs>
                <w:tab w:val="left" w:pos="454"/>
              </w:tabs>
              <w:suppressAutoHyphens/>
              <w:autoSpaceDE w:val="0"/>
              <w:spacing w:after="0" w:line="240" w:lineRule="auto"/>
              <w:ind w:left="153"/>
              <w:rPr>
                <w:rFonts w:ascii="Times New Roman" w:eastAsia="Times New Roman" w:hAnsi="Times New Roman" w:cs="Times New Roman"/>
                <w:color w:val="000000"/>
                <w:sz w:val="24"/>
                <w:szCs w:val="24"/>
                <w:lang w:eastAsia="zh-CN"/>
              </w:rPr>
            </w:pPr>
            <w:r w:rsidRPr="008C5378">
              <w:rPr>
                <w:rFonts w:ascii="Times New Roman" w:eastAsia="Times New Roman" w:hAnsi="Times New Roman" w:cs="Times New Roman"/>
                <w:color w:val="000000"/>
                <w:sz w:val="24"/>
                <w:szCs w:val="24"/>
                <w:lang w:eastAsia="zh-CN"/>
              </w:rPr>
              <w:t>1. Анализ материально-технического обеспечения введения и реализации Стандарта основного общего образования</w:t>
            </w:r>
          </w:p>
        </w:tc>
        <w:tc>
          <w:tcPr>
            <w:tcW w:w="1402" w:type="dxa"/>
            <w:tcBorders>
              <w:top w:val="single" w:sz="4" w:space="0" w:color="auto"/>
              <w:bottom w:val="single" w:sz="4" w:space="0" w:color="auto"/>
            </w:tcBorders>
            <w:shd w:val="clear" w:color="auto" w:fill="FFFFFF"/>
          </w:tcPr>
          <w:p w:rsidR="00755A88" w:rsidRPr="008C5378" w:rsidRDefault="00755A88" w:rsidP="00755A88">
            <w:pPr>
              <w:widowControl w:val="0"/>
              <w:tabs>
                <w:tab w:val="left" w:pos="454"/>
              </w:tabs>
              <w:suppressAutoHyphens/>
              <w:autoSpaceDE w:val="0"/>
              <w:spacing w:after="0" w:line="240" w:lineRule="auto"/>
              <w:ind w:firstLine="45"/>
              <w:rPr>
                <w:rFonts w:ascii="Times New Roman" w:eastAsia="Times New Roman" w:hAnsi="Times New Roman" w:cs="Times New Roman"/>
                <w:color w:val="000000"/>
                <w:sz w:val="24"/>
                <w:szCs w:val="24"/>
                <w:lang w:val="en-US" w:eastAsia="zh-CN"/>
              </w:rPr>
            </w:pPr>
            <w:r w:rsidRPr="008C5378">
              <w:rPr>
                <w:rFonts w:ascii="Times New Roman" w:eastAsia="Times New Roman" w:hAnsi="Times New Roman" w:cs="Times New Roman"/>
                <w:color w:val="000000"/>
                <w:sz w:val="24"/>
                <w:szCs w:val="24"/>
                <w:lang w:val="en-US" w:eastAsia="zh-CN"/>
              </w:rPr>
              <w:t>ежегодно</w:t>
            </w:r>
          </w:p>
        </w:tc>
      </w:tr>
      <w:tr w:rsidR="00755A88" w:rsidRPr="008C5378" w:rsidTr="00755A88">
        <w:trPr>
          <w:trHeight w:val="483"/>
          <w:jc w:val="center"/>
        </w:trPr>
        <w:tc>
          <w:tcPr>
            <w:tcW w:w="2695" w:type="dxa"/>
            <w:vMerge/>
            <w:shd w:val="clear" w:color="auto" w:fill="FFFFFF"/>
          </w:tcPr>
          <w:p w:rsidR="00755A88" w:rsidRPr="008C5378" w:rsidRDefault="00755A88" w:rsidP="00755A88">
            <w:pPr>
              <w:widowControl w:val="0"/>
              <w:tabs>
                <w:tab w:val="left" w:pos="454"/>
              </w:tabs>
              <w:suppressAutoHyphens/>
              <w:autoSpaceDE w:val="0"/>
              <w:spacing w:after="0" w:line="240" w:lineRule="auto"/>
              <w:rPr>
                <w:rFonts w:ascii="Times New Roman" w:eastAsia="Times New Roman" w:hAnsi="Times New Roman" w:cs="Times New Roman"/>
                <w:color w:val="000000"/>
                <w:sz w:val="24"/>
                <w:szCs w:val="24"/>
                <w:lang w:val="en-US" w:eastAsia="zh-CN"/>
              </w:rPr>
            </w:pPr>
          </w:p>
        </w:tc>
        <w:tc>
          <w:tcPr>
            <w:tcW w:w="6266" w:type="dxa"/>
            <w:tcBorders>
              <w:top w:val="single" w:sz="4" w:space="0" w:color="auto"/>
              <w:bottom w:val="single" w:sz="4" w:space="0" w:color="auto"/>
            </w:tcBorders>
            <w:shd w:val="clear" w:color="auto" w:fill="FFFFFF"/>
          </w:tcPr>
          <w:p w:rsidR="00755A88" w:rsidRPr="008C5378" w:rsidRDefault="00755A88" w:rsidP="00755A88">
            <w:pPr>
              <w:widowControl w:val="0"/>
              <w:tabs>
                <w:tab w:val="left" w:pos="454"/>
              </w:tabs>
              <w:suppressAutoHyphens/>
              <w:autoSpaceDE w:val="0"/>
              <w:spacing w:after="0" w:line="240" w:lineRule="auto"/>
              <w:ind w:left="153"/>
              <w:rPr>
                <w:rFonts w:ascii="Times New Roman" w:eastAsia="Times New Roman" w:hAnsi="Times New Roman" w:cs="Times New Roman"/>
                <w:color w:val="000000"/>
                <w:sz w:val="24"/>
                <w:szCs w:val="24"/>
                <w:lang w:eastAsia="zh-CN"/>
              </w:rPr>
            </w:pPr>
            <w:r w:rsidRPr="008C5378">
              <w:rPr>
                <w:rFonts w:ascii="Times New Roman" w:eastAsia="Times New Roman" w:hAnsi="Times New Roman" w:cs="Times New Roman"/>
                <w:color w:val="000000"/>
                <w:sz w:val="24"/>
                <w:szCs w:val="24"/>
                <w:lang w:eastAsia="zh-CN"/>
              </w:rPr>
              <w:t>2. Обеспечение соответствия материально-технической базы ОУ требованиям Стандарта</w:t>
            </w:r>
          </w:p>
        </w:tc>
        <w:tc>
          <w:tcPr>
            <w:tcW w:w="1402" w:type="dxa"/>
            <w:tcBorders>
              <w:top w:val="single" w:sz="4" w:space="0" w:color="auto"/>
              <w:bottom w:val="single" w:sz="4" w:space="0" w:color="auto"/>
            </w:tcBorders>
            <w:shd w:val="clear" w:color="auto" w:fill="FFFFFF"/>
          </w:tcPr>
          <w:p w:rsidR="00755A88" w:rsidRPr="008C5378" w:rsidRDefault="00755A88" w:rsidP="00755A88">
            <w:pPr>
              <w:widowControl w:val="0"/>
              <w:tabs>
                <w:tab w:val="left" w:pos="454"/>
              </w:tabs>
              <w:suppressAutoHyphens/>
              <w:autoSpaceDE w:val="0"/>
              <w:spacing w:after="0" w:line="240" w:lineRule="auto"/>
              <w:ind w:firstLine="45"/>
              <w:rPr>
                <w:rFonts w:ascii="Times New Roman" w:eastAsia="Times New Roman" w:hAnsi="Times New Roman" w:cs="Times New Roman"/>
                <w:color w:val="000000"/>
                <w:sz w:val="24"/>
                <w:szCs w:val="24"/>
                <w:lang w:eastAsia="zh-CN"/>
              </w:rPr>
            </w:pPr>
            <w:r w:rsidRPr="008C5378">
              <w:rPr>
                <w:rFonts w:ascii="Times New Roman" w:eastAsia="Times New Roman" w:hAnsi="Times New Roman" w:cs="Times New Roman"/>
                <w:color w:val="000000"/>
                <w:sz w:val="24"/>
                <w:szCs w:val="24"/>
                <w:lang w:val="en-US" w:eastAsia="zh-CN"/>
              </w:rPr>
              <w:t>Август 201</w:t>
            </w:r>
            <w:r w:rsidRPr="008C5378">
              <w:rPr>
                <w:rFonts w:ascii="Times New Roman" w:eastAsia="Times New Roman" w:hAnsi="Times New Roman" w:cs="Times New Roman"/>
                <w:color w:val="000000"/>
                <w:sz w:val="24"/>
                <w:szCs w:val="24"/>
                <w:lang w:eastAsia="zh-CN"/>
              </w:rPr>
              <w:t>9</w:t>
            </w:r>
          </w:p>
        </w:tc>
      </w:tr>
      <w:tr w:rsidR="00755A88" w:rsidRPr="008C5378" w:rsidTr="00755A88">
        <w:trPr>
          <w:trHeight w:val="491"/>
          <w:jc w:val="center"/>
        </w:trPr>
        <w:tc>
          <w:tcPr>
            <w:tcW w:w="2695" w:type="dxa"/>
            <w:vMerge/>
            <w:shd w:val="clear" w:color="auto" w:fill="FFFFFF"/>
          </w:tcPr>
          <w:p w:rsidR="00755A88" w:rsidRPr="008C5378" w:rsidRDefault="00755A88" w:rsidP="00755A88">
            <w:pPr>
              <w:widowControl w:val="0"/>
              <w:tabs>
                <w:tab w:val="left" w:pos="454"/>
              </w:tabs>
              <w:suppressAutoHyphens/>
              <w:autoSpaceDE w:val="0"/>
              <w:spacing w:after="0" w:line="240" w:lineRule="auto"/>
              <w:rPr>
                <w:rFonts w:ascii="Times New Roman" w:eastAsia="Times New Roman" w:hAnsi="Times New Roman" w:cs="Times New Roman"/>
                <w:color w:val="000000"/>
                <w:sz w:val="24"/>
                <w:szCs w:val="24"/>
                <w:lang w:val="en-US" w:eastAsia="zh-CN"/>
              </w:rPr>
            </w:pPr>
          </w:p>
        </w:tc>
        <w:tc>
          <w:tcPr>
            <w:tcW w:w="6266" w:type="dxa"/>
            <w:tcBorders>
              <w:top w:val="single" w:sz="4" w:space="0" w:color="auto"/>
              <w:bottom w:val="single" w:sz="4" w:space="0" w:color="auto"/>
            </w:tcBorders>
            <w:shd w:val="clear" w:color="auto" w:fill="FFFFFF"/>
          </w:tcPr>
          <w:p w:rsidR="00755A88" w:rsidRPr="008C5378" w:rsidRDefault="00755A88" w:rsidP="00755A88">
            <w:pPr>
              <w:widowControl w:val="0"/>
              <w:tabs>
                <w:tab w:val="left" w:pos="454"/>
              </w:tabs>
              <w:suppressAutoHyphens/>
              <w:autoSpaceDE w:val="0"/>
              <w:spacing w:after="0" w:line="240" w:lineRule="auto"/>
              <w:ind w:left="153"/>
              <w:rPr>
                <w:rFonts w:ascii="Times New Roman" w:eastAsia="Times New Roman" w:hAnsi="Times New Roman" w:cs="Times New Roman"/>
                <w:color w:val="000000"/>
                <w:sz w:val="24"/>
                <w:szCs w:val="24"/>
                <w:lang w:eastAsia="zh-CN"/>
              </w:rPr>
            </w:pPr>
            <w:r w:rsidRPr="008C5378">
              <w:rPr>
                <w:rFonts w:ascii="Times New Roman" w:eastAsia="Times New Roman" w:hAnsi="Times New Roman" w:cs="Times New Roman"/>
                <w:color w:val="000000"/>
                <w:sz w:val="24"/>
                <w:szCs w:val="24"/>
                <w:lang w:eastAsia="zh-CN"/>
              </w:rPr>
              <w:t>3. Обеспечение соответствия санитарно-гигиенических условий требованиям Стандарта:</w:t>
            </w:r>
          </w:p>
        </w:tc>
        <w:tc>
          <w:tcPr>
            <w:tcW w:w="1402" w:type="dxa"/>
            <w:tcBorders>
              <w:top w:val="single" w:sz="4" w:space="0" w:color="auto"/>
              <w:bottom w:val="single" w:sz="4" w:space="0" w:color="auto"/>
            </w:tcBorders>
            <w:shd w:val="clear" w:color="auto" w:fill="FFFFFF"/>
          </w:tcPr>
          <w:p w:rsidR="00755A88" w:rsidRPr="008C5378" w:rsidRDefault="00755A88" w:rsidP="00755A88">
            <w:pPr>
              <w:widowControl w:val="0"/>
              <w:tabs>
                <w:tab w:val="left" w:pos="454"/>
              </w:tabs>
              <w:suppressAutoHyphens/>
              <w:autoSpaceDE w:val="0"/>
              <w:spacing w:after="0" w:line="240" w:lineRule="auto"/>
              <w:rPr>
                <w:rFonts w:ascii="Times New Roman" w:eastAsia="Times New Roman" w:hAnsi="Times New Roman" w:cs="Times New Roman"/>
                <w:color w:val="000000"/>
                <w:sz w:val="24"/>
                <w:szCs w:val="24"/>
                <w:lang w:eastAsia="zh-CN"/>
              </w:rPr>
            </w:pPr>
            <w:r w:rsidRPr="008C5378">
              <w:rPr>
                <w:rFonts w:ascii="Times New Roman" w:eastAsia="Times New Roman" w:hAnsi="Times New Roman" w:cs="Times New Roman"/>
                <w:color w:val="000000"/>
                <w:sz w:val="24"/>
                <w:szCs w:val="24"/>
                <w:lang w:val="en-US" w:eastAsia="zh-CN"/>
              </w:rPr>
              <w:t>Август 201</w:t>
            </w:r>
            <w:r w:rsidRPr="008C5378">
              <w:rPr>
                <w:rFonts w:ascii="Times New Roman" w:eastAsia="Times New Roman" w:hAnsi="Times New Roman" w:cs="Times New Roman"/>
                <w:color w:val="000000"/>
                <w:sz w:val="24"/>
                <w:szCs w:val="24"/>
                <w:lang w:eastAsia="zh-CN"/>
              </w:rPr>
              <w:t>9</w:t>
            </w:r>
          </w:p>
        </w:tc>
      </w:tr>
      <w:tr w:rsidR="00755A88" w:rsidRPr="008C5378" w:rsidTr="00755A88">
        <w:trPr>
          <w:trHeight w:val="768"/>
          <w:jc w:val="center"/>
        </w:trPr>
        <w:tc>
          <w:tcPr>
            <w:tcW w:w="2695" w:type="dxa"/>
            <w:vMerge/>
            <w:shd w:val="clear" w:color="auto" w:fill="FFFFFF"/>
          </w:tcPr>
          <w:p w:rsidR="00755A88" w:rsidRPr="008C5378" w:rsidRDefault="00755A88" w:rsidP="00755A88">
            <w:pPr>
              <w:widowControl w:val="0"/>
              <w:tabs>
                <w:tab w:val="left" w:pos="454"/>
              </w:tabs>
              <w:suppressAutoHyphens/>
              <w:autoSpaceDE w:val="0"/>
              <w:spacing w:after="0" w:line="240" w:lineRule="auto"/>
              <w:rPr>
                <w:rFonts w:ascii="Times New Roman" w:eastAsia="Times New Roman" w:hAnsi="Times New Roman" w:cs="Times New Roman"/>
                <w:color w:val="000000"/>
                <w:sz w:val="24"/>
                <w:szCs w:val="24"/>
                <w:lang w:val="en-US" w:eastAsia="zh-CN"/>
              </w:rPr>
            </w:pPr>
          </w:p>
        </w:tc>
        <w:tc>
          <w:tcPr>
            <w:tcW w:w="6266" w:type="dxa"/>
            <w:tcBorders>
              <w:top w:val="single" w:sz="4" w:space="0" w:color="auto"/>
            </w:tcBorders>
            <w:shd w:val="clear" w:color="auto" w:fill="FFFFFF"/>
          </w:tcPr>
          <w:p w:rsidR="00755A88" w:rsidRPr="008C5378" w:rsidRDefault="00755A88" w:rsidP="00755A88">
            <w:pPr>
              <w:widowControl w:val="0"/>
              <w:tabs>
                <w:tab w:val="left" w:pos="454"/>
              </w:tabs>
              <w:suppressAutoHyphens/>
              <w:autoSpaceDE w:val="0"/>
              <w:spacing w:after="0" w:line="240" w:lineRule="auto"/>
              <w:ind w:left="153"/>
              <w:rPr>
                <w:rFonts w:ascii="Times New Roman" w:eastAsia="Times New Roman" w:hAnsi="Times New Roman" w:cs="Times New Roman"/>
                <w:color w:val="000000"/>
                <w:sz w:val="24"/>
                <w:szCs w:val="24"/>
                <w:lang w:eastAsia="zh-CN"/>
              </w:rPr>
            </w:pPr>
            <w:r w:rsidRPr="008C5378">
              <w:rPr>
                <w:rFonts w:ascii="Times New Roman" w:eastAsia="Times New Roman" w:hAnsi="Times New Roman" w:cs="Times New Roman"/>
                <w:color w:val="000000"/>
                <w:sz w:val="24"/>
                <w:szCs w:val="24"/>
                <w:lang w:eastAsia="zh-CN"/>
              </w:rPr>
              <w:t>4. Обеспечение соответствия условий реализации ООП противопожарным нормам, нормам охраны труда работников образовательного учреждения</w:t>
            </w:r>
          </w:p>
        </w:tc>
        <w:tc>
          <w:tcPr>
            <w:tcW w:w="1402" w:type="dxa"/>
            <w:tcBorders>
              <w:top w:val="single" w:sz="4" w:space="0" w:color="auto"/>
            </w:tcBorders>
            <w:shd w:val="clear" w:color="auto" w:fill="FFFFFF"/>
          </w:tcPr>
          <w:p w:rsidR="00755A88" w:rsidRPr="008C5378" w:rsidRDefault="00755A88" w:rsidP="00755A88">
            <w:pPr>
              <w:widowControl w:val="0"/>
              <w:tabs>
                <w:tab w:val="left" w:pos="454"/>
              </w:tabs>
              <w:suppressAutoHyphens/>
              <w:autoSpaceDE w:val="0"/>
              <w:spacing w:after="0" w:line="240" w:lineRule="auto"/>
              <w:rPr>
                <w:rFonts w:ascii="Times New Roman" w:eastAsia="Times New Roman" w:hAnsi="Times New Roman" w:cs="Times New Roman"/>
                <w:color w:val="000000"/>
                <w:sz w:val="24"/>
                <w:szCs w:val="24"/>
                <w:lang w:eastAsia="zh-CN"/>
              </w:rPr>
            </w:pPr>
            <w:r w:rsidRPr="008C5378">
              <w:rPr>
                <w:rFonts w:ascii="Times New Roman" w:eastAsia="Times New Roman" w:hAnsi="Times New Roman" w:cs="Times New Roman"/>
                <w:color w:val="000000"/>
                <w:sz w:val="24"/>
                <w:szCs w:val="24"/>
                <w:lang w:val="en-US" w:eastAsia="zh-CN"/>
              </w:rPr>
              <w:t>Август 201</w:t>
            </w:r>
            <w:r w:rsidRPr="008C5378">
              <w:rPr>
                <w:rFonts w:ascii="Times New Roman" w:eastAsia="Times New Roman" w:hAnsi="Times New Roman" w:cs="Times New Roman"/>
                <w:color w:val="000000"/>
                <w:sz w:val="24"/>
                <w:szCs w:val="24"/>
                <w:lang w:eastAsia="zh-CN"/>
              </w:rPr>
              <w:t>9</w:t>
            </w:r>
          </w:p>
        </w:tc>
      </w:tr>
      <w:tr w:rsidR="00755A88" w:rsidRPr="008C5378" w:rsidTr="00755A88">
        <w:trPr>
          <w:trHeight w:val="379"/>
          <w:jc w:val="center"/>
        </w:trPr>
        <w:tc>
          <w:tcPr>
            <w:tcW w:w="2695" w:type="dxa"/>
            <w:vMerge/>
            <w:shd w:val="clear" w:color="auto" w:fill="FFFFFF"/>
          </w:tcPr>
          <w:p w:rsidR="00755A88" w:rsidRPr="008C5378" w:rsidRDefault="00755A88" w:rsidP="00755A88">
            <w:pPr>
              <w:widowControl w:val="0"/>
              <w:tabs>
                <w:tab w:val="left" w:pos="454"/>
              </w:tabs>
              <w:suppressAutoHyphens/>
              <w:autoSpaceDE w:val="0"/>
              <w:spacing w:after="0" w:line="240" w:lineRule="auto"/>
              <w:rPr>
                <w:rFonts w:ascii="Times New Roman" w:eastAsia="Times New Roman" w:hAnsi="Times New Roman" w:cs="Times New Roman"/>
                <w:color w:val="000000"/>
                <w:sz w:val="24"/>
                <w:szCs w:val="24"/>
                <w:lang w:val="en-US" w:eastAsia="zh-CN"/>
              </w:rPr>
            </w:pPr>
          </w:p>
        </w:tc>
        <w:tc>
          <w:tcPr>
            <w:tcW w:w="6266" w:type="dxa"/>
            <w:tcBorders>
              <w:bottom w:val="single" w:sz="4" w:space="0" w:color="auto"/>
            </w:tcBorders>
            <w:shd w:val="clear" w:color="auto" w:fill="FFFFFF"/>
          </w:tcPr>
          <w:p w:rsidR="00755A88" w:rsidRPr="008C5378" w:rsidRDefault="00755A88" w:rsidP="00755A88">
            <w:pPr>
              <w:widowControl w:val="0"/>
              <w:tabs>
                <w:tab w:val="left" w:pos="454"/>
              </w:tabs>
              <w:suppressAutoHyphens/>
              <w:autoSpaceDE w:val="0"/>
              <w:spacing w:after="0" w:line="240" w:lineRule="auto"/>
              <w:ind w:left="153"/>
              <w:rPr>
                <w:rFonts w:ascii="Times New Roman" w:eastAsia="Times New Roman" w:hAnsi="Times New Roman" w:cs="Times New Roman"/>
                <w:color w:val="000000"/>
                <w:sz w:val="24"/>
                <w:szCs w:val="24"/>
                <w:lang w:eastAsia="zh-CN"/>
              </w:rPr>
            </w:pPr>
            <w:r w:rsidRPr="008C5378">
              <w:rPr>
                <w:rFonts w:ascii="Times New Roman" w:eastAsia="Times New Roman" w:hAnsi="Times New Roman" w:cs="Times New Roman"/>
                <w:color w:val="000000"/>
                <w:sz w:val="24"/>
                <w:szCs w:val="24"/>
                <w:lang w:eastAsia="zh-CN"/>
              </w:rPr>
              <w:t>5. Обеспечение соответствия информационно-образовательной среды требованиям Стандарта</w:t>
            </w:r>
          </w:p>
        </w:tc>
        <w:tc>
          <w:tcPr>
            <w:tcW w:w="1402" w:type="dxa"/>
            <w:tcBorders>
              <w:bottom w:val="single" w:sz="4" w:space="0" w:color="auto"/>
            </w:tcBorders>
            <w:shd w:val="clear" w:color="auto" w:fill="FFFFFF"/>
          </w:tcPr>
          <w:p w:rsidR="00755A88" w:rsidRPr="008C5378" w:rsidRDefault="00755A88" w:rsidP="00755A88">
            <w:pPr>
              <w:widowControl w:val="0"/>
              <w:tabs>
                <w:tab w:val="left" w:pos="454"/>
              </w:tabs>
              <w:suppressAutoHyphens/>
              <w:autoSpaceDE w:val="0"/>
              <w:spacing w:after="0" w:line="240" w:lineRule="auto"/>
              <w:ind w:firstLine="45"/>
              <w:rPr>
                <w:rFonts w:ascii="Times New Roman" w:eastAsia="Times New Roman" w:hAnsi="Times New Roman" w:cs="Times New Roman"/>
                <w:color w:val="000000"/>
                <w:sz w:val="24"/>
                <w:szCs w:val="24"/>
                <w:lang w:eastAsia="zh-CN"/>
              </w:rPr>
            </w:pPr>
          </w:p>
        </w:tc>
      </w:tr>
      <w:tr w:rsidR="00755A88" w:rsidRPr="008C5378" w:rsidTr="00755A88">
        <w:trPr>
          <w:trHeight w:val="803"/>
          <w:jc w:val="center"/>
        </w:trPr>
        <w:tc>
          <w:tcPr>
            <w:tcW w:w="2695" w:type="dxa"/>
            <w:vMerge/>
            <w:shd w:val="clear" w:color="auto" w:fill="FFFFFF"/>
          </w:tcPr>
          <w:p w:rsidR="00755A88" w:rsidRPr="008C5378" w:rsidRDefault="00755A88" w:rsidP="00755A88">
            <w:pPr>
              <w:widowControl w:val="0"/>
              <w:tabs>
                <w:tab w:val="left" w:pos="454"/>
              </w:tabs>
              <w:suppressAutoHyphens/>
              <w:autoSpaceDE w:val="0"/>
              <w:spacing w:after="0" w:line="240" w:lineRule="auto"/>
              <w:rPr>
                <w:rFonts w:ascii="Times New Roman" w:eastAsia="Times New Roman" w:hAnsi="Times New Roman" w:cs="Times New Roman"/>
                <w:color w:val="000000"/>
                <w:sz w:val="24"/>
                <w:szCs w:val="24"/>
                <w:lang w:eastAsia="zh-CN"/>
              </w:rPr>
            </w:pPr>
          </w:p>
        </w:tc>
        <w:tc>
          <w:tcPr>
            <w:tcW w:w="6266" w:type="dxa"/>
            <w:tcBorders>
              <w:top w:val="single" w:sz="4" w:space="0" w:color="auto"/>
              <w:bottom w:val="single" w:sz="4" w:space="0" w:color="auto"/>
            </w:tcBorders>
            <w:shd w:val="clear" w:color="auto" w:fill="FFFFFF"/>
          </w:tcPr>
          <w:p w:rsidR="00755A88" w:rsidRPr="008C5378" w:rsidRDefault="00755A88" w:rsidP="00755A88">
            <w:pPr>
              <w:widowControl w:val="0"/>
              <w:tabs>
                <w:tab w:val="left" w:pos="454"/>
              </w:tabs>
              <w:suppressAutoHyphens/>
              <w:autoSpaceDE w:val="0"/>
              <w:spacing w:after="0" w:line="240" w:lineRule="auto"/>
              <w:ind w:left="153"/>
              <w:rPr>
                <w:rFonts w:ascii="Times New Roman" w:eastAsia="Times New Roman" w:hAnsi="Times New Roman" w:cs="Times New Roman"/>
                <w:color w:val="000000"/>
                <w:sz w:val="24"/>
                <w:szCs w:val="24"/>
                <w:lang w:eastAsia="zh-CN"/>
              </w:rPr>
            </w:pPr>
            <w:r w:rsidRPr="008C5378">
              <w:rPr>
                <w:rFonts w:ascii="Times New Roman" w:eastAsia="Times New Roman" w:hAnsi="Times New Roman" w:cs="Times New Roman"/>
                <w:color w:val="000000"/>
                <w:sz w:val="24"/>
                <w:szCs w:val="24"/>
                <w:lang w:eastAsia="zh-CN"/>
              </w:rPr>
              <w:t>6. Обеспечение укомплектованности библиотечно-информационного центра печатными и электронными образовательными ресурсами</w:t>
            </w:r>
          </w:p>
        </w:tc>
        <w:tc>
          <w:tcPr>
            <w:tcW w:w="1402" w:type="dxa"/>
            <w:tcBorders>
              <w:top w:val="single" w:sz="4" w:space="0" w:color="auto"/>
              <w:bottom w:val="single" w:sz="4" w:space="0" w:color="auto"/>
            </w:tcBorders>
            <w:shd w:val="clear" w:color="auto" w:fill="FFFFFF"/>
          </w:tcPr>
          <w:p w:rsidR="00755A88" w:rsidRPr="008C5378" w:rsidRDefault="00755A88" w:rsidP="00755A88">
            <w:pPr>
              <w:widowControl w:val="0"/>
              <w:tabs>
                <w:tab w:val="left" w:pos="454"/>
              </w:tabs>
              <w:suppressAutoHyphens/>
              <w:autoSpaceDE w:val="0"/>
              <w:spacing w:after="0" w:line="240" w:lineRule="auto"/>
              <w:ind w:firstLine="45"/>
              <w:rPr>
                <w:rFonts w:ascii="Times New Roman" w:eastAsia="Times New Roman" w:hAnsi="Times New Roman" w:cs="Times New Roman"/>
                <w:color w:val="000000"/>
                <w:sz w:val="24"/>
                <w:szCs w:val="24"/>
                <w:lang w:eastAsia="zh-CN"/>
              </w:rPr>
            </w:pPr>
            <w:r w:rsidRPr="008C5378">
              <w:rPr>
                <w:rFonts w:ascii="Times New Roman" w:eastAsia="Times New Roman" w:hAnsi="Times New Roman" w:cs="Times New Roman"/>
                <w:color w:val="000000"/>
                <w:sz w:val="24"/>
                <w:szCs w:val="24"/>
                <w:lang w:val="en-US" w:eastAsia="zh-CN"/>
              </w:rPr>
              <w:t>Август 201</w:t>
            </w:r>
            <w:r w:rsidRPr="008C5378">
              <w:rPr>
                <w:rFonts w:ascii="Times New Roman" w:eastAsia="Times New Roman" w:hAnsi="Times New Roman" w:cs="Times New Roman"/>
                <w:color w:val="000000"/>
                <w:sz w:val="24"/>
                <w:szCs w:val="24"/>
                <w:lang w:eastAsia="zh-CN"/>
              </w:rPr>
              <w:t>9</w:t>
            </w:r>
          </w:p>
        </w:tc>
      </w:tr>
      <w:tr w:rsidR="00755A88" w:rsidRPr="008C5378" w:rsidTr="00755A88">
        <w:trPr>
          <w:trHeight w:val="814"/>
          <w:jc w:val="center"/>
        </w:trPr>
        <w:tc>
          <w:tcPr>
            <w:tcW w:w="2695" w:type="dxa"/>
            <w:vMerge/>
            <w:shd w:val="clear" w:color="auto" w:fill="FFFFFF"/>
          </w:tcPr>
          <w:p w:rsidR="00755A88" w:rsidRPr="008C5378" w:rsidRDefault="00755A88" w:rsidP="00755A88">
            <w:pPr>
              <w:widowControl w:val="0"/>
              <w:tabs>
                <w:tab w:val="left" w:pos="454"/>
              </w:tabs>
              <w:suppressAutoHyphens/>
              <w:autoSpaceDE w:val="0"/>
              <w:spacing w:after="0" w:line="240" w:lineRule="auto"/>
              <w:rPr>
                <w:rFonts w:ascii="Times New Roman" w:eastAsia="Times New Roman" w:hAnsi="Times New Roman" w:cs="Times New Roman"/>
                <w:color w:val="000000"/>
                <w:sz w:val="24"/>
                <w:szCs w:val="24"/>
                <w:lang w:val="en-US" w:eastAsia="zh-CN"/>
              </w:rPr>
            </w:pPr>
          </w:p>
        </w:tc>
        <w:tc>
          <w:tcPr>
            <w:tcW w:w="6266" w:type="dxa"/>
            <w:tcBorders>
              <w:top w:val="single" w:sz="4" w:space="0" w:color="auto"/>
              <w:bottom w:val="single" w:sz="4" w:space="0" w:color="auto"/>
            </w:tcBorders>
            <w:shd w:val="clear" w:color="auto" w:fill="FFFFFF"/>
          </w:tcPr>
          <w:p w:rsidR="00755A88" w:rsidRPr="008C5378" w:rsidRDefault="00755A88" w:rsidP="00755A88">
            <w:pPr>
              <w:widowControl w:val="0"/>
              <w:tabs>
                <w:tab w:val="left" w:pos="454"/>
              </w:tabs>
              <w:suppressAutoHyphens/>
              <w:autoSpaceDE w:val="0"/>
              <w:spacing w:after="0" w:line="240" w:lineRule="auto"/>
              <w:ind w:left="153"/>
              <w:rPr>
                <w:rFonts w:ascii="Times New Roman" w:eastAsia="Times New Roman" w:hAnsi="Times New Roman" w:cs="Times New Roman"/>
                <w:color w:val="000000"/>
                <w:sz w:val="24"/>
                <w:szCs w:val="24"/>
                <w:lang w:eastAsia="zh-CN"/>
              </w:rPr>
            </w:pPr>
            <w:r w:rsidRPr="008C5378">
              <w:rPr>
                <w:rFonts w:ascii="Times New Roman" w:eastAsia="Times New Roman" w:hAnsi="Times New Roman" w:cs="Times New Roman"/>
                <w:color w:val="000000"/>
                <w:sz w:val="24"/>
                <w:szCs w:val="24"/>
                <w:lang w:eastAsia="zh-CN"/>
              </w:rPr>
              <w:t>7. Наличие доступа ОУ к электронным образовательным ресурсам (ЭОР), размещённым в федеральных и региональных базах данных</w:t>
            </w:r>
          </w:p>
        </w:tc>
        <w:tc>
          <w:tcPr>
            <w:tcW w:w="1402" w:type="dxa"/>
            <w:tcBorders>
              <w:top w:val="single" w:sz="4" w:space="0" w:color="auto"/>
              <w:bottom w:val="single" w:sz="4" w:space="0" w:color="auto"/>
            </w:tcBorders>
            <w:shd w:val="clear" w:color="auto" w:fill="FFFFFF"/>
          </w:tcPr>
          <w:p w:rsidR="00755A88" w:rsidRPr="008C5378" w:rsidRDefault="00755A88" w:rsidP="00755A88">
            <w:pPr>
              <w:widowControl w:val="0"/>
              <w:tabs>
                <w:tab w:val="left" w:pos="454"/>
              </w:tabs>
              <w:suppressAutoHyphens/>
              <w:autoSpaceDE w:val="0"/>
              <w:spacing w:after="0" w:line="240" w:lineRule="auto"/>
              <w:ind w:firstLine="45"/>
              <w:rPr>
                <w:rFonts w:ascii="Times New Roman" w:eastAsia="Times New Roman" w:hAnsi="Times New Roman" w:cs="Times New Roman"/>
                <w:color w:val="000000"/>
                <w:sz w:val="24"/>
                <w:szCs w:val="24"/>
                <w:lang w:eastAsia="zh-CN"/>
              </w:rPr>
            </w:pPr>
            <w:r w:rsidRPr="008C5378">
              <w:rPr>
                <w:rFonts w:ascii="Times New Roman" w:eastAsia="Times New Roman" w:hAnsi="Times New Roman" w:cs="Times New Roman"/>
                <w:color w:val="000000"/>
                <w:sz w:val="24"/>
                <w:szCs w:val="24"/>
                <w:lang w:val="en-US" w:eastAsia="zh-CN"/>
              </w:rPr>
              <w:t>Август 201</w:t>
            </w:r>
            <w:r w:rsidRPr="008C5378">
              <w:rPr>
                <w:rFonts w:ascii="Times New Roman" w:eastAsia="Times New Roman" w:hAnsi="Times New Roman" w:cs="Times New Roman"/>
                <w:color w:val="000000"/>
                <w:sz w:val="24"/>
                <w:szCs w:val="24"/>
                <w:lang w:eastAsia="zh-CN"/>
              </w:rPr>
              <w:t>9</w:t>
            </w:r>
          </w:p>
        </w:tc>
      </w:tr>
      <w:tr w:rsidR="00755A88" w:rsidRPr="008C5378" w:rsidTr="00755A88">
        <w:trPr>
          <w:trHeight w:val="756"/>
          <w:jc w:val="center"/>
        </w:trPr>
        <w:tc>
          <w:tcPr>
            <w:tcW w:w="2695" w:type="dxa"/>
            <w:vMerge/>
            <w:tcBorders>
              <w:bottom w:val="single" w:sz="4" w:space="0" w:color="auto"/>
            </w:tcBorders>
            <w:shd w:val="clear" w:color="auto" w:fill="FFFFFF"/>
          </w:tcPr>
          <w:p w:rsidR="00755A88" w:rsidRPr="008C5378" w:rsidRDefault="00755A88" w:rsidP="00755A88">
            <w:pPr>
              <w:widowControl w:val="0"/>
              <w:tabs>
                <w:tab w:val="left" w:pos="454"/>
              </w:tabs>
              <w:suppressAutoHyphens/>
              <w:autoSpaceDE w:val="0"/>
              <w:spacing w:after="0" w:line="240" w:lineRule="auto"/>
              <w:rPr>
                <w:rFonts w:ascii="Times New Roman" w:eastAsia="Times New Roman" w:hAnsi="Times New Roman" w:cs="Times New Roman"/>
                <w:color w:val="000000"/>
                <w:sz w:val="24"/>
                <w:szCs w:val="24"/>
                <w:lang w:val="en-US" w:eastAsia="zh-CN"/>
              </w:rPr>
            </w:pPr>
          </w:p>
        </w:tc>
        <w:tc>
          <w:tcPr>
            <w:tcW w:w="6266" w:type="dxa"/>
            <w:tcBorders>
              <w:top w:val="single" w:sz="4" w:space="0" w:color="auto"/>
              <w:bottom w:val="single" w:sz="4" w:space="0" w:color="auto"/>
            </w:tcBorders>
            <w:shd w:val="clear" w:color="auto" w:fill="FFFFFF"/>
          </w:tcPr>
          <w:p w:rsidR="00755A88" w:rsidRPr="008C5378" w:rsidRDefault="00755A88" w:rsidP="00755A88">
            <w:pPr>
              <w:widowControl w:val="0"/>
              <w:tabs>
                <w:tab w:val="left" w:pos="454"/>
              </w:tabs>
              <w:suppressAutoHyphens/>
              <w:autoSpaceDE w:val="0"/>
              <w:spacing w:after="0" w:line="240" w:lineRule="auto"/>
              <w:ind w:left="153"/>
              <w:rPr>
                <w:rFonts w:ascii="Times New Roman" w:eastAsia="Times New Roman" w:hAnsi="Times New Roman" w:cs="Times New Roman"/>
                <w:color w:val="000000"/>
                <w:sz w:val="24"/>
                <w:szCs w:val="24"/>
                <w:lang w:eastAsia="zh-CN"/>
              </w:rPr>
            </w:pPr>
            <w:r w:rsidRPr="008C5378">
              <w:rPr>
                <w:rFonts w:ascii="Times New Roman" w:eastAsia="Times New Roman" w:hAnsi="Times New Roman" w:cs="Times New Roman"/>
                <w:color w:val="000000"/>
                <w:sz w:val="24"/>
                <w:szCs w:val="24"/>
                <w:lang w:eastAsia="zh-CN"/>
              </w:rPr>
              <w:t>8. Обеспечение контролируемого доступа участников образовательного процесса к информационным образовательным ресурсам в Интернете</w:t>
            </w:r>
          </w:p>
        </w:tc>
        <w:tc>
          <w:tcPr>
            <w:tcW w:w="1402" w:type="dxa"/>
            <w:tcBorders>
              <w:top w:val="single" w:sz="4" w:space="0" w:color="auto"/>
              <w:bottom w:val="single" w:sz="4" w:space="0" w:color="auto"/>
            </w:tcBorders>
            <w:shd w:val="clear" w:color="auto" w:fill="FFFFFF"/>
          </w:tcPr>
          <w:p w:rsidR="00755A88" w:rsidRPr="008C5378" w:rsidRDefault="00755A88" w:rsidP="00755A88">
            <w:pPr>
              <w:widowControl w:val="0"/>
              <w:tabs>
                <w:tab w:val="left" w:pos="454"/>
              </w:tabs>
              <w:suppressAutoHyphens/>
              <w:autoSpaceDE w:val="0"/>
              <w:spacing w:after="0" w:line="240" w:lineRule="auto"/>
              <w:rPr>
                <w:rFonts w:ascii="Times New Roman" w:eastAsia="Times New Roman" w:hAnsi="Times New Roman" w:cs="Times New Roman"/>
                <w:color w:val="000000"/>
                <w:sz w:val="24"/>
                <w:szCs w:val="24"/>
                <w:lang w:val="en-US" w:eastAsia="zh-CN"/>
              </w:rPr>
            </w:pPr>
            <w:r w:rsidRPr="008C5378">
              <w:rPr>
                <w:rFonts w:ascii="Times New Roman" w:eastAsia="Times New Roman" w:hAnsi="Times New Roman" w:cs="Times New Roman"/>
                <w:color w:val="000000"/>
                <w:sz w:val="24"/>
                <w:szCs w:val="24"/>
                <w:lang w:val="en-US" w:eastAsia="zh-CN"/>
              </w:rPr>
              <w:t>постоянно</w:t>
            </w:r>
          </w:p>
        </w:tc>
      </w:tr>
    </w:tbl>
    <w:p w:rsidR="00755A88" w:rsidRPr="008C5378" w:rsidRDefault="00755A88" w:rsidP="003A5A92">
      <w:pPr>
        <w:tabs>
          <w:tab w:val="left" w:pos="454"/>
        </w:tabs>
        <w:suppressAutoHyphens/>
        <w:spacing w:after="0" w:line="240" w:lineRule="auto"/>
        <w:ind w:firstLine="454"/>
        <w:jc w:val="both"/>
        <w:rPr>
          <w:rFonts w:ascii="Times New Roman" w:eastAsia="Times New Roman" w:hAnsi="Times New Roman" w:cs="Times New Roman"/>
          <w:sz w:val="24"/>
          <w:szCs w:val="24"/>
          <w:lang w:eastAsia="zh-CN"/>
        </w:rPr>
      </w:pPr>
    </w:p>
    <w:p w:rsidR="00DC63D1" w:rsidRPr="008C5378" w:rsidRDefault="00DC63D1">
      <w:pPr>
        <w:rPr>
          <w:rFonts w:ascii="Times New Roman" w:eastAsia="@Arial Unicode MS" w:hAnsi="Times New Roman" w:cs="Times New Roman"/>
          <w:b/>
          <w:bCs/>
          <w:sz w:val="24"/>
          <w:szCs w:val="24"/>
          <w:lang w:eastAsia="zh-CN"/>
        </w:rPr>
      </w:pPr>
    </w:p>
    <w:p w:rsidR="00755A88" w:rsidRPr="008C5378" w:rsidRDefault="007234EE" w:rsidP="00755A88">
      <w:pPr>
        <w:spacing w:after="0" w:line="240" w:lineRule="auto"/>
        <w:jc w:val="both"/>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3.4.8</w:t>
      </w:r>
      <w:r w:rsidR="00755A88" w:rsidRPr="008C5378">
        <w:rPr>
          <w:rFonts w:ascii="Times New Roman" w:hAnsi="Times New Roman" w:cs="Times New Roman"/>
          <w:b/>
          <w:color w:val="000000"/>
          <w:sz w:val="24"/>
          <w:szCs w:val="24"/>
          <w:lang w:eastAsia="ru-RU"/>
        </w:rPr>
        <w:t>..Контроль состояния системы условий</w:t>
      </w:r>
    </w:p>
    <w:p w:rsidR="00755A88" w:rsidRPr="008C5378" w:rsidRDefault="00755A88" w:rsidP="00755A88">
      <w:pPr>
        <w:spacing w:after="0" w:line="240" w:lineRule="auto"/>
        <w:jc w:val="both"/>
        <w:rPr>
          <w:rFonts w:ascii="Times New Roman" w:hAnsi="Times New Roman" w:cs="Times New Roman"/>
          <w:color w:val="000000"/>
          <w:sz w:val="24"/>
          <w:szCs w:val="24"/>
          <w:lang w:eastAsia="ru-RU"/>
        </w:rPr>
      </w:pPr>
      <w:r w:rsidRPr="008C5378">
        <w:rPr>
          <w:rFonts w:ascii="Times New Roman" w:hAnsi="Times New Roman" w:cs="Times New Roman"/>
          <w:color w:val="000000"/>
          <w:sz w:val="24"/>
          <w:szCs w:val="24"/>
          <w:lang w:eastAsia="ru-RU"/>
        </w:rPr>
        <w:t xml:space="preserve"> «Контроль за состоянием системы условий осуществляется в рамках внутришкольного контроля и мониторинга на основании соответствующих Положений. </w:t>
      </w:r>
    </w:p>
    <w:p w:rsidR="00755A88" w:rsidRPr="008C5378" w:rsidRDefault="00755A88" w:rsidP="00755A88">
      <w:pPr>
        <w:spacing w:after="0" w:line="240" w:lineRule="auto"/>
        <w:jc w:val="both"/>
        <w:rPr>
          <w:rFonts w:ascii="Times New Roman" w:hAnsi="Times New Roman" w:cs="Times New Roman"/>
          <w:color w:val="000000"/>
          <w:sz w:val="24"/>
          <w:szCs w:val="24"/>
          <w:lang w:eastAsia="ru-RU"/>
        </w:rPr>
      </w:pPr>
      <w:r w:rsidRPr="008C5378">
        <w:rPr>
          <w:rFonts w:ascii="Times New Roman" w:hAnsi="Times New Roman" w:cs="Times New Roman"/>
          <w:color w:val="000000"/>
          <w:sz w:val="24"/>
          <w:szCs w:val="24"/>
          <w:lang w:eastAsia="ru-RU"/>
        </w:rPr>
        <w:t>Контроль за  состоянием системы условий включает:</w:t>
      </w:r>
    </w:p>
    <w:p w:rsidR="00755A88" w:rsidRPr="008C5378" w:rsidRDefault="00755A88" w:rsidP="00CA3F1C">
      <w:pPr>
        <w:numPr>
          <w:ilvl w:val="0"/>
          <w:numId w:val="125"/>
        </w:numPr>
        <w:spacing w:after="0" w:line="240" w:lineRule="auto"/>
        <w:jc w:val="both"/>
        <w:rPr>
          <w:rFonts w:ascii="Times New Roman" w:hAnsi="Times New Roman" w:cs="Times New Roman"/>
          <w:color w:val="000000"/>
          <w:sz w:val="24"/>
          <w:szCs w:val="24"/>
          <w:lang w:eastAsia="ru-RU"/>
        </w:rPr>
      </w:pPr>
      <w:r w:rsidRPr="008C5378">
        <w:rPr>
          <w:rFonts w:ascii="Times New Roman" w:hAnsi="Times New Roman" w:cs="Times New Roman"/>
          <w:color w:val="000000"/>
          <w:sz w:val="24"/>
          <w:szCs w:val="24"/>
          <w:lang w:eastAsia="ru-RU"/>
        </w:rPr>
        <w:t>мониторинг системы условий;</w:t>
      </w:r>
    </w:p>
    <w:p w:rsidR="00755A88" w:rsidRPr="008C5378" w:rsidRDefault="00755A88" w:rsidP="00CA3F1C">
      <w:pPr>
        <w:numPr>
          <w:ilvl w:val="0"/>
          <w:numId w:val="125"/>
        </w:numPr>
        <w:spacing w:after="0" w:line="240" w:lineRule="auto"/>
        <w:jc w:val="both"/>
        <w:rPr>
          <w:rFonts w:ascii="Times New Roman" w:hAnsi="Times New Roman" w:cs="Times New Roman"/>
          <w:color w:val="000000"/>
          <w:sz w:val="24"/>
          <w:szCs w:val="24"/>
          <w:lang w:eastAsia="ru-RU"/>
        </w:rPr>
      </w:pPr>
      <w:r w:rsidRPr="008C5378">
        <w:rPr>
          <w:rFonts w:ascii="Times New Roman" w:hAnsi="Times New Roman" w:cs="Times New Roman"/>
          <w:color w:val="000000"/>
          <w:sz w:val="24"/>
          <w:szCs w:val="24"/>
          <w:lang w:eastAsia="ru-RU"/>
        </w:rPr>
        <w:t>внесение необходимых корректив в систему условий (внесение изменений и дополнений в ООП ООО);</w:t>
      </w:r>
    </w:p>
    <w:p w:rsidR="00755A88" w:rsidRPr="008C5378" w:rsidRDefault="00755A88" w:rsidP="00CA3F1C">
      <w:pPr>
        <w:numPr>
          <w:ilvl w:val="0"/>
          <w:numId w:val="125"/>
        </w:numPr>
        <w:spacing w:after="0" w:line="240" w:lineRule="auto"/>
        <w:jc w:val="both"/>
        <w:rPr>
          <w:rFonts w:ascii="Times New Roman" w:hAnsi="Times New Roman" w:cs="Times New Roman"/>
          <w:color w:val="000000"/>
          <w:sz w:val="24"/>
          <w:szCs w:val="24"/>
          <w:lang w:eastAsia="ru-RU"/>
        </w:rPr>
      </w:pPr>
      <w:r w:rsidRPr="008C5378">
        <w:rPr>
          <w:rFonts w:ascii="Times New Roman" w:hAnsi="Times New Roman" w:cs="Times New Roman"/>
          <w:color w:val="000000"/>
          <w:sz w:val="24"/>
          <w:szCs w:val="24"/>
          <w:lang w:eastAsia="ru-RU"/>
        </w:rPr>
        <w:t>принятие управленческих решений (издание необходимых приказов);</w:t>
      </w:r>
    </w:p>
    <w:p w:rsidR="00755A88" w:rsidRPr="008C5378" w:rsidRDefault="00755A88" w:rsidP="00CA3F1C">
      <w:pPr>
        <w:numPr>
          <w:ilvl w:val="0"/>
          <w:numId w:val="125"/>
        </w:numPr>
        <w:spacing w:after="0" w:line="240" w:lineRule="auto"/>
        <w:jc w:val="both"/>
        <w:rPr>
          <w:rFonts w:ascii="Times New Roman" w:hAnsi="Times New Roman" w:cs="Times New Roman"/>
          <w:color w:val="000000"/>
          <w:sz w:val="24"/>
          <w:szCs w:val="24"/>
          <w:lang w:eastAsia="ru-RU"/>
        </w:rPr>
      </w:pPr>
      <w:r w:rsidRPr="008C5378">
        <w:rPr>
          <w:rFonts w:ascii="Times New Roman" w:hAnsi="Times New Roman" w:cs="Times New Roman"/>
          <w:color w:val="000000"/>
          <w:sz w:val="24"/>
          <w:szCs w:val="24"/>
          <w:lang w:eastAsia="ru-RU"/>
        </w:rPr>
        <w:t>аналитическая деятельности по оценке достигнутых результатов (аналитические отчёты, выступления перед участниками образовательных отношений, публичный отчёт, размещение информации  на школьном сайте).</w:t>
      </w:r>
    </w:p>
    <w:p w:rsidR="00755A88" w:rsidRPr="008C5378" w:rsidRDefault="00755A88" w:rsidP="00755A88">
      <w:pPr>
        <w:spacing w:after="0" w:line="240" w:lineRule="auto"/>
        <w:jc w:val="both"/>
        <w:rPr>
          <w:rFonts w:ascii="Times New Roman" w:hAnsi="Times New Roman" w:cs="Times New Roman"/>
          <w:color w:val="000000"/>
          <w:sz w:val="24"/>
          <w:szCs w:val="24"/>
          <w:lang w:eastAsia="ru-RU"/>
        </w:rPr>
      </w:pPr>
      <w:r w:rsidRPr="008C5378">
        <w:rPr>
          <w:rFonts w:ascii="Times New Roman" w:hAnsi="Times New Roman" w:cs="Times New Roman"/>
          <w:color w:val="000000"/>
          <w:sz w:val="24"/>
          <w:szCs w:val="24"/>
          <w:lang w:eastAsia="ru-RU"/>
        </w:rPr>
        <w:t xml:space="preserve">Мониторинг позволяет оценить ход реализации ООП ООО, увидеть отклонения от запланированных результатов, внести необходимые коррективы в реализацию программы и в конечном итоге достигнуть  необходимых результатов. </w:t>
      </w:r>
    </w:p>
    <w:p w:rsidR="00755A88" w:rsidRPr="008C5378" w:rsidRDefault="00755A88" w:rsidP="00755A88">
      <w:pPr>
        <w:spacing w:after="0" w:line="240" w:lineRule="auto"/>
        <w:jc w:val="both"/>
        <w:rPr>
          <w:rFonts w:ascii="Times New Roman" w:hAnsi="Times New Roman" w:cs="Times New Roman"/>
          <w:color w:val="000000"/>
          <w:sz w:val="24"/>
          <w:szCs w:val="24"/>
          <w:lang w:eastAsia="ru-RU"/>
        </w:rPr>
      </w:pPr>
      <w:r w:rsidRPr="008C5378">
        <w:rPr>
          <w:rFonts w:ascii="Times New Roman" w:hAnsi="Times New Roman" w:cs="Times New Roman"/>
          <w:color w:val="000000"/>
          <w:sz w:val="24"/>
          <w:szCs w:val="24"/>
          <w:lang w:eastAsia="ru-RU"/>
        </w:rPr>
        <w:t xml:space="preserve">Мониторинг образовательной деятельности включает следующие направления: мониторинг состояния и качества функционирования образовательной системы; мониторинг учебных достижений учащихся; мониторинг физического развития и состояния здоровья учащихся; мониторинг воспитательной системы; мониторинг педагогических кадров; мониторинг ресурсного обеспечения образовательной деятельности; мониторинг изменений в образовательной деятельности. </w:t>
      </w:r>
    </w:p>
    <w:p w:rsidR="00755A88" w:rsidRPr="008C5378" w:rsidRDefault="00755A88" w:rsidP="00755A88">
      <w:pPr>
        <w:spacing w:after="0" w:line="240" w:lineRule="auto"/>
        <w:jc w:val="both"/>
        <w:rPr>
          <w:rFonts w:ascii="Times New Roman" w:hAnsi="Times New Roman" w:cs="Times New Roman"/>
          <w:color w:val="000000"/>
          <w:sz w:val="24"/>
          <w:szCs w:val="24"/>
          <w:lang w:eastAsia="ru-RU"/>
        </w:rPr>
      </w:pPr>
      <w:r w:rsidRPr="008C5378">
        <w:rPr>
          <w:rFonts w:ascii="Times New Roman" w:hAnsi="Times New Roman" w:cs="Times New Roman"/>
          <w:color w:val="000000"/>
          <w:sz w:val="24"/>
          <w:szCs w:val="24"/>
          <w:lang w:eastAsia="ru-RU"/>
        </w:rPr>
        <w:t xml:space="preserve">Мониторинг состояния и качества функционирования образовательной системы включает следующее: анализ работы (годовой план); выполнение учебных программ, учебного плана; организация внутришкольного контроля по результатам промежуточной аттестации; система научно-методической работы; система работы МО; система работы школьной библиотеки; система воспитательной работы; система работы по обеспечению жизнедеятельности школы (безопасность, сохранение и поддержание здоровья); социологические исследования на удовлетворенность родителей (законных представителей) и учащихся условиями организации образовательной деятельности в Учреждении; организация внеурочной деятельности учащихся; количество обращений родителей (законных представителей) и учащихся по вопросам функционирования Учреждения.   </w:t>
      </w:r>
    </w:p>
    <w:p w:rsidR="00755A88" w:rsidRPr="008C5378" w:rsidRDefault="00755A88" w:rsidP="00755A88">
      <w:pPr>
        <w:spacing w:after="0" w:line="240" w:lineRule="auto"/>
        <w:jc w:val="both"/>
        <w:rPr>
          <w:rFonts w:ascii="Times New Roman" w:hAnsi="Times New Roman" w:cs="Times New Roman"/>
          <w:color w:val="000000"/>
          <w:sz w:val="24"/>
          <w:szCs w:val="24"/>
          <w:lang w:eastAsia="ru-RU"/>
        </w:rPr>
      </w:pPr>
      <w:r w:rsidRPr="008C5378">
        <w:rPr>
          <w:rFonts w:ascii="Times New Roman" w:hAnsi="Times New Roman" w:cs="Times New Roman"/>
          <w:color w:val="000000"/>
          <w:sz w:val="24"/>
          <w:szCs w:val="24"/>
          <w:lang w:eastAsia="ru-RU"/>
        </w:rPr>
        <w:t xml:space="preserve">Мониторинг предметных достижений учащихся: результаты текущего контроля успеваемости и промежуточной аттестации учащихся; качество знаний по предметам (по четвертям, за год); уровень социально-психологической адаптации личности; достижения учащихся в различных сферах деятельности (портфолио учащегося). </w:t>
      </w:r>
    </w:p>
    <w:p w:rsidR="00755A88" w:rsidRPr="008C5378" w:rsidRDefault="00755A88" w:rsidP="00755A88">
      <w:pPr>
        <w:spacing w:after="0" w:line="240" w:lineRule="auto"/>
        <w:jc w:val="both"/>
        <w:rPr>
          <w:rFonts w:ascii="Times New Roman" w:hAnsi="Times New Roman" w:cs="Times New Roman"/>
          <w:color w:val="000000"/>
          <w:sz w:val="24"/>
          <w:szCs w:val="24"/>
          <w:lang w:eastAsia="ru-RU"/>
        </w:rPr>
      </w:pPr>
      <w:r w:rsidRPr="008C5378">
        <w:rPr>
          <w:rFonts w:ascii="Times New Roman" w:hAnsi="Times New Roman" w:cs="Times New Roman"/>
          <w:color w:val="000000"/>
          <w:sz w:val="24"/>
          <w:szCs w:val="24"/>
          <w:lang w:eastAsia="ru-RU"/>
        </w:rPr>
        <w:t xml:space="preserve">Мониторинг физического развития и состояния здоровья учащихся: распределение учащихся по группам здоровья; количество дней/уроков, пропущенных по болезни; занятость учащихся в спортивных секциях; организация мероприятий, направленных на совершенствование физического развития и поддержания здоровья учащихся. </w:t>
      </w:r>
    </w:p>
    <w:p w:rsidR="00755A88" w:rsidRPr="008C5378" w:rsidRDefault="00755A88" w:rsidP="00755A88">
      <w:pPr>
        <w:spacing w:after="0" w:line="240" w:lineRule="auto"/>
        <w:jc w:val="both"/>
        <w:rPr>
          <w:rFonts w:ascii="Times New Roman" w:hAnsi="Times New Roman" w:cs="Times New Roman"/>
          <w:color w:val="000000"/>
          <w:sz w:val="24"/>
          <w:szCs w:val="24"/>
          <w:lang w:eastAsia="ru-RU"/>
        </w:rPr>
      </w:pPr>
      <w:r w:rsidRPr="008C5378">
        <w:rPr>
          <w:rFonts w:ascii="Times New Roman" w:hAnsi="Times New Roman" w:cs="Times New Roman"/>
          <w:color w:val="000000"/>
          <w:sz w:val="24"/>
          <w:szCs w:val="24"/>
          <w:lang w:eastAsia="ru-RU"/>
        </w:rPr>
        <w:t xml:space="preserve">Мониторинг воспитательной системы: реализация программы воспитания и социализации учащихся на уровне основного общего образования; уровень развития классных коллективов; занятость в системе дополнительного образования; развитие ученического самоуправления; работа с учащимися, находящимися в трудной жизненной ситуации; уровень воспитанности учащихся. </w:t>
      </w:r>
    </w:p>
    <w:p w:rsidR="00755A88" w:rsidRPr="008C5378" w:rsidRDefault="00755A88" w:rsidP="00755A88">
      <w:pPr>
        <w:spacing w:after="0" w:line="240" w:lineRule="auto"/>
        <w:jc w:val="both"/>
        <w:rPr>
          <w:rFonts w:ascii="Times New Roman" w:hAnsi="Times New Roman" w:cs="Times New Roman"/>
          <w:color w:val="000000"/>
          <w:sz w:val="24"/>
          <w:szCs w:val="24"/>
          <w:lang w:eastAsia="ru-RU"/>
        </w:rPr>
      </w:pPr>
      <w:r w:rsidRPr="008C5378">
        <w:rPr>
          <w:rFonts w:ascii="Times New Roman" w:hAnsi="Times New Roman" w:cs="Times New Roman"/>
          <w:color w:val="000000"/>
          <w:sz w:val="24"/>
          <w:szCs w:val="24"/>
          <w:lang w:eastAsia="ru-RU"/>
        </w:rPr>
        <w:t xml:space="preserve">Мониторинг педагогических кадров: повышение квалификации педагогических кадров; участие в реализации проектов Программы развития школы; работа по темам самообразования (результативность); использование образовательных технологий, в т.ч. инновационных; участие в семинарах различного уровня; трансляция собственного педагогического опыта (проведение открытых уроков, мастер-классов, публикации); аттестация педагогических кадров. </w:t>
      </w:r>
    </w:p>
    <w:p w:rsidR="00755A88" w:rsidRPr="008C5378" w:rsidRDefault="00755A88">
      <w:pPr>
        <w:rPr>
          <w:rFonts w:ascii="Times New Roman" w:eastAsia="@Arial Unicode MS" w:hAnsi="Times New Roman" w:cs="Times New Roman"/>
          <w:b/>
          <w:bCs/>
          <w:sz w:val="24"/>
          <w:szCs w:val="24"/>
          <w:lang w:eastAsia="zh-CN"/>
        </w:rPr>
      </w:pPr>
    </w:p>
    <w:p w:rsidR="003A5A92" w:rsidRPr="004B289E" w:rsidRDefault="003A5A92" w:rsidP="004B289E">
      <w:pPr>
        <w:pStyle w:val="afff1"/>
        <w:widowControl w:val="0"/>
        <w:numPr>
          <w:ilvl w:val="2"/>
          <w:numId w:val="259"/>
        </w:numPr>
        <w:tabs>
          <w:tab w:val="left" w:leader="dot" w:pos="624"/>
        </w:tabs>
        <w:autoSpaceDE w:val="0"/>
        <w:spacing w:line="100" w:lineRule="atLeast"/>
        <w:rPr>
          <w:b/>
          <w:bCs/>
        </w:rPr>
      </w:pPr>
      <w:r w:rsidRPr="004B289E">
        <w:rPr>
          <w:rFonts w:eastAsia="@Arial Unicode MS"/>
          <w:b/>
          <w:bCs/>
        </w:rPr>
        <w:t>Используемые понятия, обозначения и сокращения</w:t>
      </w:r>
    </w:p>
    <w:p w:rsidR="003A5A92" w:rsidRPr="008C5378" w:rsidRDefault="003A5A92" w:rsidP="003A5A92">
      <w:pPr>
        <w:widowControl w:val="0"/>
        <w:tabs>
          <w:tab w:val="left" w:pos="454"/>
          <w:tab w:val="left" w:leader="dot" w:pos="624"/>
        </w:tabs>
        <w:suppressAutoHyphens/>
        <w:autoSpaceDE w:val="0"/>
        <w:spacing w:after="0" w:line="100" w:lineRule="atLeast"/>
        <w:ind w:firstLine="454"/>
        <w:jc w:val="center"/>
        <w:rPr>
          <w:rFonts w:ascii="Times New Roman" w:eastAsia="Times New Roman" w:hAnsi="Times New Roman" w:cs="Times New Roman"/>
          <w:b/>
          <w:bCs/>
          <w:sz w:val="24"/>
          <w:szCs w:val="24"/>
          <w:lang w:eastAsia="zh-CN"/>
        </w:rPr>
      </w:pPr>
    </w:p>
    <w:p w:rsidR="003A5A92" w:rsidRPr="008C5378" w:rsidRDefault="003A5A92" w:rsidP="003A5A92">
      <w:pPr>
        <w:widowControl w:val="0"/>
        <w:tabs>
          <w:tab w:val="left" w:pos="454"/>
        </w:tabs>
        <w:suppressAutoHyphens/>
        <w:autoSpaceDE w:val="0"/>
        <w:spacing w:after="0" w:line="240" w:lineRule="auto"/>
        <w:ind w:firstLine="54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1)</w:t>
      </w:r>
      <w:r w:rsidRPr="008C5378">
        <w:rPr>
          <w:rFonts w:ascii="Times New Roman" w:eastAsia="Times New Roman" w:hAnsi="Times New Roman" w:cs="Times New Roman"/>
          <w:b/>
          <w:sz w:val="24"/>
          <w:szCs w:val="24"/>
          <w:lang w:eastAsia="zh-CN"/>
        </w:rPr>
        <w:t xml:space="preserve"> Образование</w:t>
      </w:r>
      <w:r w:rsidRPr="008C5378">
        <w:rPr>
          <w:rFonts w:ascii="Times New Roman" w:eastAsia="Times New Roman" w:hAnsi="Times New Roman" w:cs="Times New Roman"/>
          <w:sz w:val="24"/>
          <w:szCs w:val="24"/>
          <w:lang w:eastAsia="zh-CN"/>
        </w:rPr>
        <w:t xml:space="preserve">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3A5A92" w:rsidRPr="008C5378" w:rsidRDefault="003A5A92" w:rsidP="003A5A92">
      <w:pPr>
        <w:widowControl w:val="0"/>
        <w:tabs>
          <w:tab w:val="left" w:pos="454"/>
        </w:tabs>
        <w:suppressAutoHyphens/>
        <w:autoSpaceDE w:val="0"/>
        <w:spacing w:after="0" w:line="240" w:lineRule="auto"/>
        <w:ind w:firstLine="54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2) </w:t>
      </w:r>
      <w:r w:rsidRPr="008C5378">
        <w:rPr>
          <w:rFonts w:ascii="Times New Roman" w:eastAsia="Times New Roman" w:hAnsi="Times New Roman" w:cs="Times New Roman"/>
          <w:b/>
          <w:sz w:val="24"/>
          <w:szCs w:val="24"/>
          <w:lang w:eastAsia="zh-CN"/>
        </w:rPr>
        <w:t>воспитание</w:t>
      </w:r>
      <w:r w:rsidRPr="008C5378">
        <w:rPr>
          <w:rFonts w:ascii="Times New Roman" w:eastAsia="Times New Roman" w:hAnsi="Times New Roman" w:cs="Times New Roman"/>
          <w:sz w:val="24"/>
          <w:szCs w:val="24"/>
          <w:lang w:eastAsia="zh-CN"/>
        </w:rPr>
        <w:t xml:space="preserve">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3A5A92" w:rsidRPr="008C5378" w:rsidRDefault="003A5A92" w:rsidP="003A5A92">
      <w:pPr>
        <w:widowControl w:val="0"/>
        <w:tabs>
          <w:tab w:val="left" w:pos="454"/>
        </w:tabs>
        <w:suppressAutoHyphens/>
        <w:autoSpaceDE w:val="0"/>
        <w:spacing w:after="0" w:line="240" w:lineRule="auto"/>
        <w:ind w:firstLine="54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3) </w:t>
      </w:r>
      <w:r w:rsidRPr="008C5378">
        <w:rPr>
          <w:rFonts w:ascii="Times New Roman" w:eastAsia="Times New Roman" w:hAnsi="Times New Roman" w:cs="Times New Roman"/>
          <w:b/>
          <w:sz w:val="24"/>
          <w:szCs w:val="24"/>
          <w:lang w:eastAsia="zh-CN"/>
        </w:rPr>
        <w:t>обучение</w:t>
      </w:r>
      <w:r w:rsidRPr="008C5378">
        <w:rPr>
          <w:rFonts w:ascii="Times New Roman" w:eastAsia="Times New Roman" w:hAnsi="Times New Roman" w:cs="Times New Roman"/>
          <w:sz w:val="24"/>
          <w:szCs w:val="24"/>
          <w:lang w:eastAsia="zh-CN"/>
        </w:rPr>
        <w:t xml:space="preserve">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3A5A92" w:rsidRPr="008C5378" w:rsidRDefault="003A5A92" w:rsidP="003A5A92">
      <w:pPr>
        <w:widowControl w:val="0"/>
        <w:tabs>
          <w:tab w:val="left" w:pos="454"/>
        </w:tabs>
        <w:suppressAutoHyphens/>
        <w:autoSpaceDE w:val="0"/>
        <w:spacing w:after="0" w:line="240" w:lineRule="auto"/>
        <w:ind w:firstLine="54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4) </w:t>
      </w:r>
      <w:r w:rsidRPr="008C5378">
        <w:rPr>
          <w:rFonts w:ascii="Times New Roman" w:eastAsia="Times New Roman" w:hAnsi="Times New Roman" w:cs="Times New Roman"/>
          <w:b/>
          <w:sz w:val="24"/>
          <w:szCs w:val="24"/>
          <w:lang w:eastAsia="zh-CN"/>
        </w:rPr>
        <w:t>уровень образования</w:t>
      </w:r>
      <w:r w:rsidRPr="008C5378">
        <w:rPr>
          <w:rFonts w:ascii="Times New Roman" w:eastAsia="Times New Roman" w:hAnsi="Times New Roman" w:cs="Times New Roman"/>
          <w:sz w:val="24"/>
          <w:szCs w:val="24"/>
          <w:lang w:eastAsia="zh-CN"/>
        </w:rPr>
        <w:t xml:space="preserve"> - завершенный цикл образования, характеризующийся определенной единой совокупностью требований;</w:t>
      </w:r>
    </w:p>
    <w:p w:rsidR="003A5A92" w:rsidRPr="008C5378" w:rsidRDefault="003A5A92" w:rsidP="003A5A92">
      <w:pPr>
        <w:widowControl w:val="0"/>
        <w:tabs>
          <w:tab w:val="left" w:pos="454"/>
        </w:tabs>
        <w:suppressAutoHyphens/>
        <w:autoSpaceDE w:val="0"/>
        <w:spacing w:after="0" w:line="240" w:lineRule="auto"/>
        <w:ind w:firstLine="54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5) </w:t>
      </w:r>
      <w:r w:rsidRPr="008C5378">
        <w:rPr>
          <w:rFonts w:ascii="Times New Roman" w:eastAsia="Times New Roman" w:hAnsi="Times New Roman" w:cs="Times New Roman"/>
          <w:b/>
          <w:sz w:val="24"/>
          <w:szCs w:val="24"/>
          <w:lang w:eastAsia="zh-CN"/>
        </w:rPr>
        <w:t>квалификация</w:t>
      </w:r>
      <w:r w:rsidRPr="008C5378">
        <w:rPr>
          <w:rFonts w:ascii="Times New Roman" w:eastAsia="Times New Roman" w:hAnsi="Times New Roman" w:cs="Times New Roman"/>
          <w:sz w:val="24"/>
          <w:szCs w:val="24"/>
          <w:lang w:eastAsia="zh-CN"/>
        </w:rPr>
        <w:t xml:space="preserve">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3A5A92" w:rsidRPr="008C5378" w:rsidRDefault="003A5A92" w:rsidP="003A5A92">
      <w:pPr>
        <w:widowControl w:val="0"/>
        <w:tabs>
          <w:tab w:val="left" w:pos="454"/>
        </w:tabs>
        <w:suppressAutoHyphens/>
        <w:autoSpaceDE w:val="0"/>
        <w:spacing w:after="0" w:line="240" w:lineRule="auto"/>
        <w:ind w:firstLine="54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6) </w:t>
      </w:r>
      <w:r w:rsidRPr="008C5378">
        <w:rPr>
          <w:rFonts w:ascii="Times New Roman" w:eastAsia="Times New Roman" w:hAnsi="Times New Roman" w:cs="Times New Roman"/>
          <w:b/>
          <w:sz w:val="24"/>
          <w:szCs w:val="24"/>
          <w:lang w:eastAsia="zh-CN"/>
        </w:rPr>
        <w:t>федеральный государственный образовательный стандарт</w:t>
      </w:r>
      <w:r w:rsidRPr="008C5378">
        <w:rPr>
          <w:rFonts w:ascii="Times New Roman" w:eastAsia="Times New Roman" w:hAnsi="Times New Roman" w:cs="Times New Roman"/>
          <w:sz w:val="24"/>
          <w:szCs w:val="24"/>
          <w:lang w:eastAsia="zh-CN"/>
        </w:rP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A5A92" w:rsidRPr="008C5378" w:rsidRDefault="003A5A92" w:rsidP="003A5A92">
      <w:pPr>
        <w:widowControl w:val="0"/>
        <w:tabs>
          <w:tab w:val="left" w:pos="454"/>
        </w:tabs>
        <w:suppressAutoHyphens/>
        <w:autoSpaceDE w:val="0"/>
        <w:spacing w:after="0" w:line="240" w:lineRule="auto"/>
        <w:ind w:firstLine="54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7) </w:t>
      </w:r>
      <w:r w:rsidRPr="008C5378">
        <w:rPr>
          <w:rFonts w:ascii="Times New Roman" w:eastAsia="Times New Roman" w:hAnsi="Times New Roman" w:cs="Times New Roman"/>
          <w:b/>
          <w:sz w:val="24"/>
          <w:szCs w:val="24"/>
          <w:lang w:eastAsia="zh-CN"/>
        </w:rPr>
        <w:t>образовательный стандарт</w:t>
      </w:r>
      <w:r w:rsidRPr="008C5378">
        <w:rPr>
          <w:rFonts w:ascii="Times New Roman" w:eastAsia="Times New Roman" w:hAnsi="Times New Roman" w:cs="Times New Roman"/>
          <w:sz w:val="24"/>
          <w:szCs w:val="24"/>
          <w:lang w:eastAsia="zh-CN"/>
        </w:rPr>
        <w:t xml:space="preserve">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3A5A92" w:rsidRPr="008C5378" w:rsidRDefault="003A5A92" w:rsidP="003A5A92">
      <w:pPr>
        <w:widowControl w:val="0"/>
        <w:tabs>
          <w:tab w:val="left" w:pos="454"/>
        </w:tabs>
        <w:suppressAutoHyphens/>
        <w:autoSpaceDE w:val="0"/>
        <w:spacing w:after="0" w:line="240" w:lineRule="auto"/>
        <w:ind w:firstLine="54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8) </w:t>
      </w:r>
      <w:r w:rsidRPr="008C5378">
        <w:rPr>
          <w:rFonts w:ascii="Times New Roman" w:eastAsia="Times New Roman" w:hAnsi="Times New Roman" w:cs="Times New Roman"/>
          <w:b/>
          <w:sz w:val="24"/>
          <w:szCs w:val="24"/>
          <w:lang w:eastAsia="zh-CN"/>
        </w:rPr>
        <w:t>федеральные государственные требования</w:t>
      </w:r>
      <w:r w:rsidRPr="008C5378">
        <w:rPr>
          <w:rFonts w:ascii="Times New Roman" w:eastAsia="Times New Roman" w:hAnsi="Times New Roman" w:cs="Times New Roman"/>
          <w:sz w:val="24"/>
          <w:szCs w:val="24"/>
          <w:lang w:eastAsia="zh-CN"/>
        </w:rPr>
        <w:t xml:space="preserve">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3A5A92" w:rsidRPr="008C5378" w:rsidRDefault="003A5A92" w:rsidP="003A5A92">
      <w:pPr>
        <w:widowControl w:val="0"/>
        <w:tabs>
          <w:tab w:val="left" w:pos="454"/>
        </w:tabs>
        <w:suppressAutoHyphens/>
        <w:autoSpaceDE w:val="0"/>
        <w:spacing w:after="0" w:line="240" w:lineRule="auto"/>
        <w:ind w:firstLine="54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b/>
          <w:sz w:val="24"/>
          <w:szCs w:val="24"/>
          <w:lang w:eastAsia="zh-CN"/>
        </w:rPr>
        <w:t xml:space="preserve">9) образовательная программа - </w:t>
      </w:r>
      <w:r w:rsidRPr="008C5378">
        <w:rPr>
          <w:rFonts w:ascii="Times New Roman" w:eastAsia="Times New Roman" w:hAnsi="Times New Roman" w:cs="Times New Roman"/>
          <w:sz w:val="24"/>
          <w:szCs w:val="24"/>
          <w:lang w:eastAsia="zh-CN"/>
        </w:rPr>
        <w:t>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3A5A92" w:rsidRPr="008C5378" w:rsidRDefault="003A5A92" w:rsidP="003A5A92">
      <w:pPr>
        <w:widowControl w:val="0"/>
        <w:tabs>
          <w:tab w:val="left" w:pos="454"/>
        </w:tabs>
        <w:suppressAutoHyphens/>
        <w:autoSpaceDE w:val="0"/>
        <w:spacing w:after="0" w:line="240" w:lineRule="auto"/>
        <w:ind w:firstLine="54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10) </w:t>
      </w:r>
      <w:r w:rsidRPr="008C5378">
        <w:rPr>
          <w:rFonts w:ascii="Times New Roman" w:eastAsia="Times New Roman" w:hAnsi="Times New Roman" w:cs="Times New Roman"/>
          <w:b/>
          <w:sz w:val="24"/>
          <w:szCs w:val="24"/>
          <w:lang w:eastAsia="zh-CN"/>
        </w:rPr>
        <w:t>примерная основная образовательная программа</w:t>
      </w:r>
      <w:r w:rsidRPr="008C5378">
        <w:rPr>
          <w:rFonts w:ascii="Times New Roman" w:eastAsia="Times New Roman" w:hAnsi="Times New Roman" w:cs="Times New Roman"/>
          <w:sz w:val="24"/>
          <w:szCs w:val="24"/>
          <w:lang w:eastAsia="zh-CN"/>
        </w:rPr>
        <w:t xml:space="preserve">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3A5A92" w:rsidRPr="008C5378" w:rsidRDefault="003A5A92" w:rsidP="003A5A92">
      <w:pPr>
        <w:widowControl w:val="0"/>
        <w:tabs>
          <w:tab w:val="left" w:pos="454"/>
        </w:tabs>
        <w:suppressAutoHyphens/>
        <w:autoSpaceDE w:val="0"/>
        <w:spacing w:after="0" w:line="240" w:lineRule="auto"/>
        <w:ind w:firstLine="54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11) </w:t>
      </w:r>
      <w:r w:rsidRPr="008C5378">
        <w:rPr>
          <w:rFonts w:ascii="Times New Roman" w:eastAsia="Times New Roman" w:hAnsi="Times New Roman" w:cs="Times New Roman"/>
          <w:b/>
          <w:sz w:val="24"/>
          <w:szCs w:val="24"/>
          <w:lang w:eastAsia="zh-CN"/>
        </w:rPr>
        <w:t>общее образование</w:t>
      </w:r>
      <w:r w:rsidRPr="008C5378">
        <w:rPr>
          <w:rFonts w:ascii="Times New Roman" w:eastAsia="Times New Roman" w:hAnsi="Times New Roman" w:cs="Times New Roman"/>
          <w:sz w:val="24"/>
          <w:szCs w:val="24"/>
          <w:lang w:eastAsia="zh-CN"/>
        </w:rPr>
        <w:t xml:space="preserve">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3A5A92" w:rsidRPr="008C5378" w:rsidRDefault="003A5A92" w:rsidP="003A5A92">
      <w:pPr>
        <w:widowControl w:val="0"/>
        <w:tabs>
          <w:tab w:val="left" w:pos="454"/>
        </w:tabs>
        <w:suppressAutoHyphens/>
        <w:autoSpaceDE w:val="0"/>
        <w:spacing w:after="0" w:line="240" w:lineRule="auto"/>
        <w:ind w:firstLine="54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12) </w:t>
      </w:r>
      <w:r w:rsidRPr="008C5378">
        <w:rPr>
          <w:rFonts w:ascii="Times New Roman" w:eastAsia="Times New Roman" w:hAnsi="Times New Roman" w:cs="Times New Roman"/>
          <w:b/>
          <w:sz w:val="24"/>
          <w:szCs w:val="24"/>
          <w:lang w:eastAsia="zh-CN"/>
        </w:rPr>
        <w:t>профессиональное образование</w:t>
      </w:r>
      <w:r w:rsidRPr="008C5378">
        <w:rPr>
          <w:rFonts w:ascii="Times New Roman" w:eastAsia="Times New Roman" w:hAnsi="Times New Roman" w:cs="Times New Roman"/>
          <w:sz w:val="24"/>
          <w:szCs w:val="24"/>
          <w:lang w:eastAsia="zh-CN"/>
        </w:rPr>
        <w:t xml:space="preserve">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3A5A92" w:rsidRPr="008C5378" w:rsidRDefault="003A5A92" w:rsidP="003A5A92">
      <w:pPr>
        <w:widowControl w:val="0"/>
        <w:tabs>
          <w:tab w:val="left" w:pos="454"/>
        </w:tabs>
        <w:suppressAutoHyphens/>
        <w:autoSpaceDE w:val="0"/>
        <w:spacing w:after="0" w:line="240" w:lineRule="auto"/>
        <w:ind w:firstLine="54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13) </w:t>
      </w:r>
      <w:r w:rsidRPr="008C5378">
        <w:rPr>
          <w:rFonts w:ascii="Times New Roman" w:eastAsia="Times New Roman" w:hAnsi="Times New Roman" w:cs="Times New Roman"/>
          <w:b/>
          <w:sz w:val="24"/>
          <w:szCs w:val="24"/>
          <w:lang w:eastAsia="zh-CN"/>
        </w:rPr>
        <w:t>профессиональное обучение</w:t>
      </w:r>
      <w:r w:rsidRPr="008C5378">
        <w:rPr>
          <w:rFonts w:ascii="Times New Roman" w:eastAsia="Times New Roman" w:hAnsi="Times New Roman" w:cs="Times New Roman"/>
          <w:sz w:val="24"/>
          <w:szCs w:val="24"/>
          <w:lang w:eastAsia="zh-CN"/>
        </w:rPr>
        <w:t xml:space="preserve">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3A5A92" w:rsidRPr="008C5378" w:rsidRDefault="003A5A92" w:rsidP="003A5A92">
      <w:pPr>
        <w:widowControl w:val="0"/>
        <w:tabs>
          <w:tab w:val="left" w:pos="454"/>
        </w:tabs>
        <w:suppressAutoHyphens/>
        <w:autoSpaceDE w:val="0"/>
        <w:spacing w:after="0" w:line="240" w:lineRule="auto"/>
        <w:ind w:firstLine="54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14) </w:t>
      </w:r>
      <w:r w:rsidRPr="008C5378">
        <w:rPr>
          <w:rFonts w:ascii="Times New Roman" w:eastAsia="Times New Roman" w:hAnsi="Times New Roman" w:cs="Times New Roman"/>
          <w:b/>
          <w:sz w:val="24"/>
          <w:szCs w:val="24"/>
          <w:lang w:eastAsia="zh-CN"/>
        </w:rPr>
        <w:t>дополнительное образование</w:t>
      </w:r>
      <w:r w:rsidRPr="008C5378">
        <w:rPr>
          <w:rFonts w:ascii="Times New Roman" w:eastAsia="Times New Roman" w:hAnsi="Times New Roman" w:cs="Times New Roman"/>
          <w:sz w:val="24"/>
          <w:szCs w:val="24"/>
          <w:lang w:eastAsia="zh-CN"/>
        </w:rPr>
        <w:t xml:space="preserve">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3A5A92" w:rsidRPr="008C5378" w:rsidRDefault="003A5A92" w:rsidP="003A5A92">
      <w:pPr>
        <w:widowControl w:val="0"/>
        <w:tabs>
          <w:tab w:val="left" w:pos="454"/>
        </w:tabs>
        <w:suppressAutoHyphens/>
        <w:autoSpaceDE w:val="0"/>
        <w:spacing w:after="0" w:line="240" w:lineRule="auto"/>
        <w:ind w:firstLine="54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15) </w:t>
      </w:r>
      <w:r w:rsidRPr="008C5378">
        <w:rPr>
          <w:rFonts w:ascii="Times New Roman" w:eastAsia="Times New Roman" w:hAnsi="Times New Roman" w:cs="Times New Roman"/>
          <w:b/>
          <w:sz w:val="24"/>
          <w:szCs w:val="24"/>
          <w:lang w:eastAsia="zh-CN"/>
        </w:rPr>
        <w:t>обучающийся</w:t>
      </w:r>
      <w:r w:rsidRPr="008C5378">
        <w:rPr>
          <w:rFonts w:ascii="Times New Roman" w:eastAsia="Times New Roman" w:hAnsi="Times New Roman" w:cs="Times New Roman"/>
          <w:sz w:val="24"/>
          <w:szCs w:val="24"/>
          <w:lang w:eastAsia="zh-CN"/>
        </w:rPr>
        <w:t xml:space="preserve"> - физическое лицо, осваивающее образовательную программу;</w:t>
      </w:r>
    </w:p>
    <w:p w:rsidR="003A5A92" w:rsidRPr="008C5378" w:rsidRDefault="003A5A92" w:rsidP="003A5A92">
      <w:pPr>
        <w:widowControl w:val="0"/>
        <w:tabs>
          <w:tab w:val="left" w:pos="454"/>
        </w:tabs>
        <w:suppressAutoHyphens/>
        <w:autoSpaceDE w:val="0"/>
        <w:spacing w:after="0" w:line="240" w:lineRule="auto"/>
        <w:ind w:firstLine="54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16) </w:t>
      </w:r>
      <w:r w:rsidRPr="008C5378">
        <w:rPr>
          <w:rFonts w:ascii="Times New Roman" w:eastAsia="Times New Roman" w:hAnsi="Times New Roman" w:cs="Times New Roman"/>
          <w:b/>
          <w:sz w:val="24"/>
          <w:szCs w:val="24"/>
          <w:lang w:eastAsia="zh-CN"/>
        </w:rPr>
        <w:t>обучающийся с ограниченными возможностями здоровья</w:t>
      </w:r>
      <w:r w:rsidRPr="008C5378">
        <w:rPr>
          <w:rFonts w:ascii="Times New Roman" w:eastAsia="Times New Roman" w:hAnsi="Times New Roman" w:cs="Times New Roman"/>
          <w:sz w:val="24"/>
          <w:szCs w:val="24"/>
          <w:lang w:eastAsia="zh-CN"/>
        </w:rPr>
        <w:t xml:space="preserve">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3A5A92" w:rsidRPr="008C5378" w:rsidRDefault="003A5A92" w:rsidP="003A5A92">
      <w:pPr>
        <w:widowControl w:val="0"/>
        <w:tabs>
          <w:tab w:val="left" w:pos="454"/>
        </w:tabs>
        <w:suppressAutoHyphens/>
        <w:autoSpaceDE w:val="0"/>
        <w:spacing w:after="0" w:line="240" w:lineRule="auto"/>
        <w:ind w:firstLine="54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17) </w:t>
      </w:r>
      <w:r w:rsidRPr="008C5378">
        <w:rPr>
          <w:rFonts w:ascii="Times New Roman" w:eastAsia="Times New Roman" w:hAnsi="Times New Roman" w:cs="Times New Roman"/>
          <w:b/>
          <w:sz w:val="24"/>
          <w:szCs w:val="24"/>
          <w:lang w:eastAsia="zh-CN"/>
        </w:rPr>
        <w:t>образовательная деятельность</w:t>
      </w:r>
      <w:r w:rsidRPr="008C5378">
        <w:rPr>
          <w:rFonts w:ascii="Times New Roman" w:eastAsia="Times New Roman" w:hAnsi="Times New Roman" w:cs="Times New Roman"/>
          <w:sz w:val="24"/>
          <w:szCs w:val="24"/>
          <w:lang w:eastAsia="zh-CN"/>
        </w:rPr>
        <w:t xml:space="preserve"> - деятельность по реализации образовательных программ;</w:t>
      </w:r>
    </w:p>
    <w:p w:rsidR="003A5A92" w:rsidRPr="008C5378" w:rsidRDefault="003A5A92" w:rsidP="003A5A92">
      <w:pPr>
        <w:widowControl w:val="0"/>
        <w:tabs>
          <w:tab w:val="left" w:pos="454"/>
        </w:tabs>
        <w:suppressAutoHyphens/>
        <w:autoSpaceDE w:val="0"/>
        <w:spacing w:after="0" w:line="240" w:lineRule="auto"/>
        <w:ind w:firstLine="54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18) </w:t>
      </w:r>
      <w:r w:rsidRPr="008C5378">
        <w:rPr>
          <w:rFonts w:ascii="Times New Roman" w:eastAsia="Times New Roman" w:hAnsi="Times New Roman" w:cs="Times New Roman"/>
          <w:b/>
          <w:sz w:val="24"/>
          <w:szCs w:val="24"/>
          <w:lang w:eastAsia="zh-CN"/>
        </w:rPr>
        <w:t>образовательная организация</w:t>
      </w:r>
      <w:r w:rsidRPr="008C5378">
        <w:rPr>
          <w:rFonts w:ascii="Times New Roman" w:eastAsia="Times New Roman" w:hAnsi="Times New Roman" w:cs="Times New Roman"/>
          <w:sz w:val="24"/>
          <w:szCs w:val="24"/>
          <w:lang w:eastAsia="zh-CN"/>
        </w:rPr>
        <w:t xml:space="preserve">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3A5A92" w:rsidRPr="008C5378" w:rsidRDefault="003A5A92" w:rsidP="003A5A92">
      <w:pPr>
        <w:widowControl w:val="0"/>
        <w:tabs>
          <w:tab w:val="left" w:pos="454"/>
        </w:tabs>
        <w:suppressAutoHyphens/>
        <w:autoSpaceDE w:val="0"/>
        <w:spacing w:after="0" w:line="240" w:lineRule="auto"/>
        <w:ind w:firstLine="54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19) </w:t>
      </w:r>
      <w:r w:rsidRPr="008C5378">
        <w:rPr>
          <w:rFonts w:ascii="Times New Roman" w:eastAsia="Times New Roman" w:hAnsi="Times New Roman" w:cs="Times New Roman"/>
          <w:b/>
          <w:sz w:val="24"/>
          <w:szCs w:val="24"/>
          <w:lang w:eastAsia="zh-CN"/>
        </w:rPr>
        <w:t>организация, осуществляющая обучение</w:t>
      </w:r>
      <w:r w:rsidRPr="008C5378">
        <w:rPr>
          <w:rFonts w:ascii="Times New Roman" w:eastAsia="Times New Roman" w:hAnsi="Times New Roman" w:cs="Times New Roman"/>
          <w:sz w:val="24"/>
          <w:szCs w:val="24"/>
          <w:lang w:eastAsia="zh-CN"/>
        </w:rPr>
        <w:t>,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3A5A92" w:rsidRPr="008C5378" w:rsidRDefault="003A5A92" w:rsidP="003A5A92">
      <w:pPr>
        <w:widowControl w:val="0"/>
        <w:tabs>
          <w:tab w:val="left" w:pos="454"/>
        </w:tabs>
        <w:suppressAutoHyphens/>
        <w:autoSpaceDE w:val="0"/>
        <w:spacing w:after="0" w:line="240" w:lineRule="auto"/>
        <w:ind w:firstLine="54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20) о</w:t>
      </w:r>
      <w:r w:rsidRPr="008C5378">
        <w:rPr>
          <w:rFonts w:ascii="Times New Roman" w:eastAsia="Times New Roman" w:hAnsi="Times New Roman" w:cs="Times New Roman"/>
          <w:b/>
          <w:sz w:val="24"/>
          <w:szCs w:val="24"/>
          <w:lang w:eastAsia="zh-CN"/>
        </w:rPr>
        <w:t>рганизации, осуществляющие образовательную деятельность</w:t>
      </w:r>
      <w:r w:rsidRPr="008C5378">
        <w:rPr>
          <w:rFonts w:ascii="Times New Roman" w:eastAsia="Times New Roman" w:hAnsi="Times New Roman" w:cs="Times New Roman"/>
          <w:sz w:val="24"/>
          <w:szCs w:val="24"/>
          <w:lang w:eastAsia="zh-CN"/>
        </w:rPr>
        <w:t>,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3A5A92" w:rsidRPr="008C5378" w:rsidRDefault="003A5A92" w:rsidP="003A5A92">
      <w:pPr>
        <w:widowControl w:val="0"/>
        <w:tabs>
          <w:tab w:val="left" w:pos="454"/>
        </w:tabs>
        <w:suppressAutoHyphens/>
        <w:autoSpaceDE w:val="0"/>
        <w:spacing w:after="0" w:line="240" w:lineRule="auto"/>
        <w:ind w:firstLine="54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21) </w:t>
      </w:r>
      <w:r w:rsidRPr="008C5378">
        <w:rPr>
          <w:rFonts w:ascii="Times New Roman" w:eastAsia="Times New Roman" w:hAnsi="Times New Roman" w:cs="Times New Roman"/>
          <w:b/>
          <w:sz w:val="24"/>
          <w:szCs w:val="24"/>
          <w:lang w:eastAsia="zh-CN"/>
        </w:rPr>
        <w:t>педагогический работник</w:t>
      </w:r>
      <w:r w:rsidRPr="008C5378">
        <w:rPr>
          <w:rFonts w:ascii="Times New Roman" w:eastAsia="Times New Roman" w:hAnsi="Times New Roman" w:cs="Times New Roman"/>
          <w:sz w:val="24"/>
          <w:szCs w:val="24"/>
          <w:lang w:eastAsia="zh-CN"/>
        </w:rPr>
        <w:t xml:space="preserve">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3A5A92" w:rsidRPr="008C5378" w:rsidRDefault="003A5A92" w:rsidP="003A5A92">
      <w:pPr>
        <w:widowControl w:val="0"/>
        <w:tabs>
          <w:tab w:val="left" w:pos="454"/>
        </w:tabs>
        <w:suppressAutoHyphens/>
        <w:autoSpaceDE w:val="0"/>
        <w:spacing w:after="0" w:line="240" w:lineRule="auto"/>
        <w:ind w:firstLine="54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22) </w:t>
      </w:r>
      <w:r w:rsidRPr="008C5378">
        <w:rPr>
          <w:rFonts w:ascii="Times New Roman" w:eastAsia="Times New Roman" w:hAnsi="Times New Roman" w:cs="Times New Roman"/>
          <w:b/>
          <w:sz w:val="24"/>
          <w:szCs w:val="24"/>
          <w:lang w:eastAsia="zh-CN"/>
        </w:rPr>
        <w:t>учебный план</w:t>
      </w:r>
      <w:r w:rsidRPr="008C5378">
        <w:rPr>
          <w:rFonts w:ascii="Times New Roman" w:eastAsia="Times New Roman" w:hAnsi="Times New Roman" w:cs="Times New Roman"/>
          <w:sz w:val="24"/>
          <w:szCs w:val="24"/>
          <w:lang w:eastAsia="zh-CN"/>
        </w:rPr>
        <w:t xml:space="preserve">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3A5A92" w:rsidRPr="008C5378" w:rsidRDefault="003A5A92" w:rsidP="003A5A92">
      <w:pPr>
        <w:widowControl w:val="0"/>
        <w:tabs>
          <w:tab w:val="left" w:pos="454"/>
        </w:tabs>
        <w:suppressAutoHyphens/>
        <w:autoSpaceDE w:val="0"/>
        <w:spacing w:after="0" w:line="240" w:lineRule="auto"/>
        <w:ind w:firstLine="54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23) </w:t>
      </w:r>
      <w:r w:rsidRPr="008C5378">
        <w:rPr>
          <w:rFonts w:ascii="Times New Roman" w:eastAsia="Times New Roman" w:hAnsi="Times New Roman" w:cs="Times New Roman"/>
          <w:b/>
          <w:sz w:val="24"/>
          <w:szCs w:val="24"/>
          <w:lang w:eastAsia="zh-CN"/>
        </w:rPr>
        <w:t>индивидуальный учебный план</w:t>
      </w:r>
      <w:r w:rsidRPr="008C5378">
        <w:rPr>
          <w:rFonts w:ascii="Times New Roman" w:eastAsia="Times New Roman" w:hAnsi="Times New Roman" w:cs="Times New Roman"/>
          <w:sz w:val="24"/>
          <w:szCs w:val="24"/>
          <w:lang w:eastAsia="zh-CN"/>
        </w:rPr>
        <w:t xml:space="preserve">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3A5A92" w:rsidRPr="008C5378" w:rsidRDefault="003A5A92" w:rsidP="003A5A92">
      <w:pPr>
        <w:widowControl w:val="0"/>
        <w:tabs>
          <w:tab w:val="left" w:pos="454"/>
        </w:tabs>
        <w:suppressAutoHyphens/>
        <w:autoSpaceDE w:val="0"/>
        <w:spacing w:after="0" w:line="240" w:lineRule="auto"/>
        <w:ind w:firstLine="54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24) </w:t>
      </w:r>
      <w:r w:rsidRPr="008C5378">
        <w:rPr>
          <w:rFonts w:ascii="Times New Roman" w:eastAsia="Times New Roman" w:hAnsi="Times New Roman" w:cs="Times New Roman"/>
          <w:b/>
          <w:sz w:val="24"/>
          <w:szCs w:val="24"/>
          <w:lang w:eastAsia="zh-CN"/>
        </w:rPr>
        <w:t>практика</w:t>
      </w:r>
      <w:r w:rsidRPr="008C5378">
        <w:rPr>
          <w:rFonts w:ascii="Times New Roman" w:eastAsia="Times New Roman" w:hAnsi="Times New Roman" w:cs="Times New Roman"/>
          <w:sz w:val="24"/>
          <w:szCs w:val="24"/>
          <w:lang w:eastAsia="zh-CN"/>
        </w:rPr>
        <w:t xml:space="preserve">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3A5A92" w:rsidRPr="008C5378" w:rsidRDefault="003A5A92" w:rsidP="003A5A92">
      <w:pPr>
        <w:widowControl w:val="0"/>
        <w:tabs>
          <w:tab w:val="left" w:pos="454"/>
        </w:tabs>
        <w:suppressAutoHyphens/>
        <w:autoSpaceDE w:val="0"/>
        <w:spacing w:after="0" w:line="240" w:lineRule="auto"/>
        <w:ind w:firstLine="54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25)</w:t>
      </w:r>
      <w:r w:rsidRPr="008C5378">
        <w:rPr>
          <w:rFonts w:ascii="Times New Roman" w:eastAsia="Times New Roman" w:hAnsi="Times New Roman" w:cs="Times New Roman"/>
          <w:b/>
          <w:sz w:val="24"/>
          <w:szCs w:val="24"/>
          <w:lang w:eastAsia="zh-CN"/>
        </w:rPr>
        <w:t xml:space="preserve"> направленность (профиль) образования</w:t>
      </w:r>
      <w:r w:rsidRPr="008C5378">
        <w:rPr>
          <w:rFonts w:ascii="Times New Roman" w:eastAsia="Times New Roman" w:hAnsi="Times New Roman" w:cs="Times New Roman"/>
          <w:sz w:val="24"/>
          <w:szCs w:val="24"/>
          <w:lang w:eastAsia="zh-CN"/>
        </w:rPr>
        <w:t xml:space="preserve">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3A5A92" w:rsidRPr="008C5378" w:rsidRDefault="003A5A92" w:rsidP="003A5A92">
      <w:pPr>
        <w:widowControl w:val="0"/>
        <w:tabs>
          <w:tab w:val="left" w:pos="454"/>
        </w:tabs>
        <w:suppressAutoHyphens/>
        <w:autoSpaceDE w:val="0"/>
        <w:spacing w:after="0" w:line="240" w:lineRule="auto"/>
        <w:ind w:firstLine="54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26) </w:t>
      </w:r>
      <w:r w:rsidRPr="008C5378">
        <w:rPr>
          <w:rFonts w:ascii="Times New Roman" w:eastAsia="Times New Roman" w:hAnsi="Times New Roman" w:cs="Times New Roman"/>
          <w:b/>
          <w:sz w:val="24"/>
          <w:szCs w:val="24"/>
          <w:lang w:eastAsia="zh-CN"/>
        </w:rPr>
        <w:t>средства обучения и воспитания</w:t>
      </w:r>
      <w:r w:rsidRPr="008C5378">
        <w:rPr>
          <w:rFonts w:ascii="Times New Roman" w:eastAsia="Times New Roman" w:hAnsi="Times New Roman" w:cs="Times New Roman"/>
          <w:sz w:val="24"/>
          <w:szCs w:val="24"/>
          <w:lang w:eastAsia="zh-CN"/>
        </w:rPr>
        <w:t xml:space="preserve">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3A5A92" w:rsidRPr="008C5378" w:rsidRDefault="003A5A92" w:rsidP="003A5A92">
      <w:pPr>
        <w:widowControl w:val="0"/>
        <w:tabs>
          <w:tab w:val="left" w:pos="454"/>
        </w:tabs>
        <w:suppressAutoHyphens/>
        <w:autoSpaceDE w:val="0"/>
        <w:spacing w:after="0" w:line="240" w:lineRule="auto"/>
        <w:ind w:firstLine="54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27) </w:t>
      </w:r>
      <w:r w:rsidRPr="008C5378">
        <w:rPr>
          <w:rFonts w:ascii="Times New Roman" w:eastAsia="Times New Roman" w:hAnsi="Times New Roman" w:cs="Times New Roman"/>
          <w:b/>
          <w:sz w:val="24"/>
          <w:szCs w:val="24"/>
          <w:lang w:eastAsia="zh-CN"/>
        </w:rPr>
        <w:t>инклюзивное образование</w:t>
      </w:r>
      <w:r w:rsidRPr="008C5378">
        <w:rPr>
          <w:rFonts w:ascii="Times New Roman" w:eastAsia="Times New Roman" w:hAnsi="Times New Roman" w:cs="Times New Roman"/>
          <w:sz w:val="24"/>
          <w:szCs w:val="24"/>
          <w:lang w:eastAsia="zh-CN"/>
        </w:rPr>
        <w:t xml:space="preserve">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3A5A92" w:rsidRPr="008C5378" w:rsidRDefault="003A5A92" w:rsidP="003A5A92">
      <w:pPr>
        <w:widowControl w:val="0"/>
        <w:tabs>
          <w:tab w:val="left" w:pos="454"/>
        </w:tabs>
        <w:suppressAutoHyphens/>
        <w:autoSpaceDE w:val="0"/>
        <w:spacing w:after="0" w:line="240" w:lineRule="auto"/>
        <w:ind w:firstLine="54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28) </w:t>
      </w:r>
      <w:r w:rsidRPr="008C5378">
        <w:rPr>
          <w:rFonts w:ascii="Times New Roman" w:eastAsia="Times New Roman" w:hAnsi="Times New Roman" w:cs="Times New Roman"/>
          <w:b/>
          <w:sz w:val="24"/>
          <w:szCs w:val="24"/>
          <w:lang w:eastAsia="zh-CN"/>
        </w:rPr>
        <w:t>адаптированная образовательная программа</w:t>
      </w:r>
      <w:r w:rsidRPr="008C5378">
        <w:rPr>
          <w:rFonts w:ascii="Times New Roman" w:eastAsia="Times New Roman" w:hAnsi="Times New Roman" w:cs="Times New Roman"/>
          <w:sz w:val="24"/>
          <w:szCs w:val="24"/>
          <w:lang w:eastAsia="zh-CN"/>
        </w:rPr>
        <w:t xml:space="preserve">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3A5A92" w:rsidRPr="008C5378" w:rsidRDefault="003A5A92" w:rsidP="003A5A92">
      <w:pPr>
        <w:widowControl w:val="0"/>
        <w:tabs>
          <w:tab w:val="left" w:pos="454"/>
        </w:tabs>
        <w:suppressAutoHyphens/>
        <w:autoSpaceDE w:val="0"/>
        <w:spacing w:after="0" w:line="240" w:lineRule="auto"/>
        <w:ind w:firstLine="54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29) </w:t>
      </w:r>
      <w:r w:rsidRPr="008C5378">
        <w:rPr>
          <w:rFonts w:ascii="Times New Roman" w:eastAsia="Times New Roman" w:hAnsi="Times New Roman" w:cs="Times New Roman"/>
          <w:b/>
          <w:sz w:val="24"/>
          <w:szCs w:val="24"/>
          <w:lang w:eastAsia="zh-CN"/>
        </w:rPr>
        <w:t>качество образования</w:t>
      </w:r>
      <w:r w:rsidRPr="008C5378">
        <w:rPr>
          <w:rFonts w:ascii="Times New Roman" w:eastAsia="Times New Roman" w:hAnsi="Times New Roman" w:cs="Times New Roman"/>
          <w:sz w:val="24"/>
          <w:szCs w:val="24"/>
          <w:lang w:eastAsia="zh-CN"/>
        </w:rPr>
        <w:t xml:space="preserve">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3A5A92" w:rsidRPr="008C5378" w:rsidRDefault="003A5A92" w:rsidP="003A5A92">
      <w:pPr>
        <w:widowControl w:val="0"/>
        <w:tabs>
          <w:tab w:val="left" w:pos="454"/>
        </w:tabs>
        <w:suppressAutoHyphens/>
        <w:autoSpaceDE w:val="0"/>
        <w:spacing w:after="0" w:line="240" w:lineRule="auto"/>
        <w:ind w:firstLine="54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30) </w:t>
      </w:r>
      <w:r w:rsidRPr="008C5378">
        <w:rPr>
          <w:rFonts w:ascii="Times New Roman" w:eastAsia="Times New Roman" w:hAnsi="Times New Roman" w:cs="Times New Roman"/>
          <w:b/>
          <w:sz w:val="24"/>
          <w:szCs w:val="24"/>
          <w:lang w:eastAsia="zh-CN"/>
        </w:rPr>
        <w:t>отношения в сфере образования</w:t>
      </w:r>
      <w:r w:rsidRPr="008C5378">
        <w:rPr>
          <w:rFonts w:ascii="Times New Roman" w:eastAsia="Times New Roman" w:hAnsi="Times New Roman" w:cs="Times New Roman"/>
          <w:sz w:val="24"/>
          <w:szCs w:val="24"/>
          <w:lang w:eastAsia="zh-CN"/>
        </w:rPr>
        <w:t xml:space="preserve">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3A5A92" w:rsidRPr="008C5378" w:rsidRDefault="003A5A92" w:rsidP="003A5A92">
      <w:pPr>
        <w:widowControl w:val="0"/>
        <w:tabs>
          <w:tab w:val="left" w:pos="454"/>
        </w:tabs>
        <w:suppressAutoHyphens/>
        <w:autoSpaceDE w:val="0"/>
        <w:spacing w:after="0" w:line="240" w:lineRule="auto"/>
        <w:ind w:firstLine="54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31) </w:t>
      </w:r>
      <w:r w:rsidRPr="008C5378">
        <w:rPr>
          <w:rFonts w:ascii="Times New Roman" w:eastAsia="Times New Roman" w:hAnsi="Times New Roman" w:cs="Times New Roman"/>
          <w:b/>
          <w:sz w:val="24"/>
          <w:szCs w:val="24"/>
          <w:lang w:eastAsia="zh-CN"/>
        </w:rPr>
        <w:t>участники образовательных отношений</w:t>
      </w:r>
      <w:r w:rsidRPr="008C5378">
        <w:rPr>
          <w:rFonts w:ascii="Times New Roman" w:eastAsia="Times New Roman" w:hAnsi="Times New Roman" w:cs="Times New Roman"/>
          <w:sz w:val="24"/>
          <w:szCs w:val="24"/>
          <w:lang w:eastAsia="zh-CN"/>
        </w:rPr>
        <w:t xml:space="preserve">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3A5A92" w:rsidRPr="008C5378" w:rsidRDefault="003A5A92" w:rsidP="003A5A92">
      <w:pPr>
        <w:widowControl w:val="0"/>
        <w:tabs>
          <w:tab w:val="left" w:pos="454"/>
        </w:tabs>
        <w:suppressAutoHyphens/>
        <w:autoSpaceDE w:val="0"/>
        <w:spacing w:after="0" w:line="240" w:lineRule="auto"/>
        <w:ind w:firstLine="54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32) </w:t>
      </w:r>
      <w:r w:rsidRPr="008C5378">
        <w:rPr>
          <w:rFonts w:ascii="Times New Roman" w:eastAsia="Times New Roman" w:hAnsi="Times New Roman" w:cs="Times New Roman"/>
          <w:b/>
          <w:sz w:val="24"/>
          <w:szCs w:val="24"/>
          <w:lang w:eastAsia="zh-CN"/>
        </w:rPr>
        <w:t>участники отношений в сфере образования</w:t>
      </w:r>
      <w:r w:rsidRPr="008C5378">
        <w:rPr>
          <w:rFonts w:ascii="Times New Roman" w:eastAsia="Times New Roman" w:hAnsi="Times New Roman" w:cs="Times New Roman"/>
          <w:sz w:val="24"/>
          <w:szCs w:val="24"/>
          <w:lang w:eastAsia="zh-CN"/>
        </w:rPr>
        <w:t xml:space="preserve">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3A5A92" w:rsidRPr="008C5378" w:rsidRDefault="003A5A92" w:rsidP="003A5A92">
      <w:pPr>
        <w:widowControl w:val="0"/>
        <w:tabs>
          <w:tab w:val="left" w:pos="454"/>
        </w:tabs>
        <w:suppressAutoHyphens/>
        <w:autoSpaceDE w:val="0"/>
        <w:spacing w:after="0" w:line="240" w:lineRule="auto"/>
        <w:ind w:firstLine="54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sz w:val="24"/>
          <w:szCs w:val="24"/>
          <w:lang w:eastAsia="zh-CN"/>
        </w:rPr>
        <w:t xml:space="preserve">33) </w:t>
      </w:r>
      <w:r w:rsidRPr="008C5378">
        <w:rPr>
          <w:rFonts w:ascii="Times New Roman" w:eastAsia="Times New Roman" w:hAnsi="Times New Roman" w:cs="Times New Roman"/>
          <w:b/>
          <w:sz w:val="24"/>
          <w:szCs w:val="24"/>
          <w:lang w:eastAsia="zh-CN"/>
        </w:rPr>
        <w:t>конфликт интересов педагогического работника</w:t>
      </w:r>
      <w:r w:rsidRPr="008C5378">
        <w:rPr>
          <w:rFonts w:ascii="Times New Roman" w:eastAsia="Times New Roman" w:hAnsi="Times New Roman" w:cs="Times New Roman"/>
          <w:sz w:val="24"/>
          <w:szCs w:val="24"/>
          <w:lang w:eastAsia="zh-CN"/>
        </w:rPr>
        <w:t xml:space="preserve">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3A5A92" w:rsidRPr="008C5378" w:rsidRDefault="003A5A92" w:rsidP="003A5A92">
      <w:pPr>
        <w:widowControl w:val="0"/>
        <w:tabs>
          <w:tab w:val="left" w:pos="454"/>
        </w:tabs>
        <w:suppressAutoHyphens/>
        <w:autoSpaceDE w:val="0"/>
        <w:spacing w:after="0" w:line="240" w:lineRule="auto"/>
        <w:ind w:firstLine="540"/>
        <w:jc w:val="both"/>
        <w:rPr>
          <w:rFonts w:ascii="Times New Roman" w:eastAsia="Times New Roman" w:hAnsi="Times New Roman" w:cs="Times New Roman"/>
          <w:sz w:val="24"/>
          <w:szCs w:val="24"/>
          <w:lang w:eastAsia="zh-CN"/>
        </w:rPr>
      </w:pPr>
      <w:r w:rsidRPr="008C5378">
        <w:rPr>
          <w:rFonts w:ascii="Times New Roman" w:eastAsia="@Arial Unicode MS" w:hAnsi="Times New Roman" w:cs="Times New Roman"/>
          <w:bCs/>
          <w:sz w:val="24"/>
          <w:szCs w:val="24"/>
          <w:lang w:eastAsia="zh-CN"/>
        </w:rPr>
        <w:t>34)</w:t>
      </w:r>
      <w:r w:rsidRPr="008C5378">
        <w:rPr>
          <w:rFonts w:ascii="Times New Roman" w:eastAsia="@Arial Unicode MS" w:hAnsi="Times New Roman" w:cs="Times New Roman"/>
          <w:b/>
          <w:bCs/>
          <w:sz w:val="24"/>
          <w:szCs w:val="24"/>
          <w:lang w:eastAsia="zh-CN"/>
        </w:rPr>
        <w:t xml:space="preserve"> Базовые национальные ценности </w:t>
      </w:r>
      <w:r w:rsidRPr="008C5378">
        <w:rPr>
          <w:rFonts w:ascii="Times New Roman" w:eastAsia="@Arial Unicode MS" w:hAnsi="Times New Roman" w:cs="Times New Roman"/>
          <w:sz w:val="24"/>
          <w:szCs w:val="24"/>
          <w:lang w:eastAsia="zh-CN"/>
        </w:rPr>
        <w:t>- основные моральные ценности, приоритетные нравственные установки, существующие в культурных, семейных, социально-исторических, религиозных традициях многонацио-нального народа Российской Федерации, передаваемые от поколения к поколению и обеспечивающие единство и успешное развитие страны в современных условиях.</w:t>
      </w:r>
    </w:p>
    <w:p w:rsidR="003A5A92" w:rsidRPr="008C5378" w:rsidRDefault="003A5A92" w:rsidP="003A5A92">
      <w:pPr>
        <w:widowControl w:val="0"/>
        <w:tabs>
          <w:tab w:val="left" w:pos="454"/>
          <w:tab w:val="left" w:leader="dot" w:pos="62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Arial Unicode MS" w:hAnsi="Times New Roman" w:cs="Times New Roman"/>
          <w:bCs/>
          <w:sz w:val="24"/>
          <w:szCs w:val="24"/>
          <w:lang w:eastAsia="zh-CN"/>
        </w:rPr>
        <w:t>35)</w:t>
      </w:r>
      <w:r w:rsidRPr="008C5378">
        <w:rPr>
          <w:rFonts w:ascii="Times New Roman" w:eastAsia="@Arial Unicode MS" w:hAnsi="Times New Roman" w:cs="Times New Roman"/>
          <w:b/>
          <w:bCs/>
          <w:sz w:val="24"/>
          <w:szCs w:val="24"/>
          <w:lang w:eastAsia="zh-CN"/>
        </w:rPr>
        <w:t xml:space="preserve">  Духовно-нравственное воспитание</w:t>
      </w:r>
      <w:r w:rsidRPr="008C5378">
        <w:rPr>
          <w:rFonts w:ascii="Times New Roman" w:eastAsia="@Arial Unicode MS" w:hAnsi="Times New Roman" w:cs="Times New Roman"/>
          <w:sz w:val="24"/>
          <w:szCs w:val="24"/>
          <w:lang w:eastAsia="zh-CN"/>
        </w:rPr>
        <w:t>- педагогически организованный процесс усвоения и принятия обучающимся базовых национальных ценностей, усвоения системы общечеловеческих ценностей, культурных, духовных и нравственных ценностей многонационального народа Российской Федерации.</w:t>
      </w:r>
    </w:p>
    <w:p w:rsidR="003A5A92" w:rsidRPr="008C5378" w:rsidRDefault="003A5A92" w:rsidP="003A5A92">
      <w:pPr>
        <w:widowControl w:val="0"/>
        <w:tabs>
          <w:tab w:val="left" w:pos="454"/>
          <w:tab w:val="left" w:leader="dot" w:pos="62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Arial Unicode MS" w:hAnsi="Times New Roman" w:cs="Times New Roman"/>
          <w:bCs/>
          <w:sz w:val="24"/>
          <w:szCs w:val="24"/>
          <w:lang w:eastAsia="zh-CN"/>
        </w:rPr>
        <w:t>36)</w:t>
      </w:r>
      <w:r w:rsidRPr="008C5378">
        <w:rPr>
          <w:rFonts w:ascii="Times New Roman" w:eastAsia="@Arial Unicode MS" w:hAnsi="Times New Roman" w:cs="Times New Roman"/>
          <w:b/>
          <w:bCs/>
          <w:sz w:val="24"/>
          <w:szCs w:val="24"/>
          <w:lang w:eastAsia="zh-CN"/>
        </w:rPr>
        <w:t xml:space="preserve"> ИКТ-компетентность (или информационная компетентность) профессиональная (для учителя)</w:t>
      </w:r>
      <w:r w:rsidRPr="008C5378">
        <w:rPr>
          <w:rFonts w:ascii="Times New Roman" w:eastAsia="@Arial Unicode MS" w:hAnsi="Times New Roman" w:cs="Times New Roman"/>
          <w:sz w:val="24"/>
          <w:szCs w:val="24"/>
          <w:lang w:eastAsia="zh-CN"/>
        </w:rPr>
        <w:t>- умение, способность и готовность решать профессиональные задачи, используя распространённые в данной профессиональной области средства ИКТ.</w:t>
      </w:r>
    </w:p>
    <w:p w:rsidR="003A5A92" w:rsidRPr="008C5378" w:rsidRDefault="003A5A92" w:rsidP="003A5A92">
      <w:pPr>
        <w:widowControl w:val="0"/>
        <w:tabs>
          <w:tab w:val="left" w:pos="454"/>
          <w:tab w:val="left" w:leader="dot" w:pos="62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Arial Unicode MS" w:hAnsi="Times New Roman" w:cs="Times New Roman"/>
          <w:bCs/>
          <w:sz w:val="24"/>
          <w:szCs w:val="24"/>
          <w:lang w:eastAsia="zh-CN"/>
        </w:rPr>
        <w:t>37)</w:t>
      </w:r>
      <w:r w:rsidRPr="008C5378">
        <w:rPr>
          <w:rFonts w:ascii="Times New Roman" w:eastAsia="@Arial Unicode MS" w:hAnsi="Times New Roman" w:cs="Times New Roman"/>
          <w:b/>
          <w:bCs/>
          <w:sz w:val="24"/>
          <w:szCs w:val="24"/>
          <w:lang w:eastAsia="zh-CN"/>
        </w:rPr>
        <w:t xml:space="preserve"> ИКТ-компетентность учебная (для обучающегося)</w:t>
      </w:r>
      <w:r w:rsidRPr="008C5378">
        <w:rPr>
          <w:rFonts w:ascii="Times New Roman" w:eastAsia="@Arial Unicode MS" w:hAnsi="Times New Roman" w:cs="Times New Roman"/>
          <w:sz w:val="24"/>
          <w:szCs w:val="24"/>
          <w:lang w:eastAsia="zh-CN"/>
        </w:rPr>
        <w:t>- умение, способность и готовность решать учебные задачи квалифицированным образом, используя средства ИКТ.</w:t>
      </w:r>
    </w:p>
    <w:p w:rsidR="003A5A92" w:rsidRPr="008C5378" w:rsidRDefault="003A5A92" w:rsidP="003A5A92">
      <w:pPr>
        <w:widowControl w:val="0"/>
        <w:tabs>
          <w:tab w:val="left" w:pos="454"/>
          <w:tab w:val="left" w:leader="dot" w:pos="62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Arial Unicode MS" w:hAnsi="Times New Roman" w:cs="Times New Roman"/>
          <w:bCs/>
          <w:sz w:val="24"/>
          <w:szCs w:val="24"/>
          <w:lang w:eastAsia="zh-CN"/>
        </w:rPr>
        <w:t>38)</w:t>
      </w:r>
      <w:r w:rsidRPr="008C5378">
        <w:rPr>
          <w:rFonts w:ascii="Times New Roman" w:eastAsia="@Arial Unicode MS" w:hAnsi="Times New Roman" w:cs="Times New Roman"/>
          <w:b/>
          <w:bCs/>
          <w:sz w:val="24"/>
          <w:szCs w:val="24"/>
          <w:lang w:eastAsia="zh-CN"/>
        </w:rPr>
        <w:t xml:space="preserve"> Индивидуальная образовательная траектория обучающегося</w:t>
      </w:r>
      <w:r w:rsidRPr="008C5378">
        <w:rPr>
          <w:rFonts w:ascii="Times New Roman" w:eastAsia="@Arial Unicode MS" w:hAnsi="Times New Roman" w:cs="Times New Roman"/>
          <w:sz w:val="24"/>
          <w:szCs w:val="24"/>
          <w:lang w:eastAsia="zh-CN"/>
        </w:rPr>
        <w:t>- в обязательной части учебного плана: совместный выбор учителем, обучающимся и его родителями (законными представителями) уровня освоения программ учебных предметов; в части, формируемой участниками образовательных отношений: выбор обучающимся и его родителями (законными представителями) дополнительных учебных предметов, курсов, в том числе внеурочной деятельности.</w:t>
      </w:r>
    </w:p>
    <w:p w:rsidR="003A5A92" w:rsidRPr="008C5378" w:rsidRDefault="003A5A92" w:rsidP="003A5A92">
      <w:pPr>
        <w:widowControl w:val="0"/>
        <w:tabs>
          <w:tab w:val="left" w:pos="454"/>
          <w:tab w:val="left" w:leader="dot" w:pos="62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Arial Unicode MS" w:hAnsi="Times New Roman" w:cs="Times New Roman"/>
          <w:bCs/>
          <w:sz w:val="24"/>
          <w:szCs w:val="24"/>
          <w:lang w:eastAsia="zh-CN"/>
        </w:rPr>
        <w:t>39)</w:t>
      </w:r>
      <w:r w:rsidRPr="008C5378">
        <w:rPr>
          <w:rFonts w:ascii="Times New Roman" w:eastAsia="@Arial Unicode MS" w:hAnsi="Times New Roman" w:cs="Times New Roman"/>
          <w:b/>
          <w:bCs/>
          <w:sz w:val="24"/>
          <w:szCs w:val="24"/>
          <w:lang w:eastAsia="zh-CN"/>
        </w:rPr>
        <w:t xml:space="preserve"> Инновационная профессиональная деятельность</w:t>
      </w:r>
      <w:r w:rsidRPr="008C5378">
        <w:rPr>
          <w:rFonts w:ascii="Times New Roman" w:eastAsia="@Arial Unicode MS" w:hAnsi="Times New Roman" w:cs="Times New Roman"/>
          <w:sz w:val="24"/>
          <w:szCs w:val="24"/>
          <w:lang w:eastAsia="zh-CN"/>
        </w:rPr>
        <w:t>- создание и распространение новшеств (технических, потребительских и иных), нового или усовершенствованного процесса на основе результатов научных исследований, научных разработок или иных научных достижений.</w:t>
      </w:r>
    </w:p>
    <w:p w:rsidR="003A5A92" w:rsidRPr="008C5378" w:rsidRDefault="003A5A92" w:rsidP="003A5A92">
      <w:pPr>
        <w:widowControl w:val="0"/>
        <w:tabs>
          <w:tab w:val="left" w:pos="454"/>
          <w:tab w:val="left" w:leader="dot" w:pos="62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Arial Unicode MS" w:hAnsi="Times New Roman" w:cs="Times New Roman"/>
          <w:bCs/>
          <w:sz w:val="24"/>
          <w:szCs w:val="24"/>
          <w:lang w:eastAsia="zh-CN"/>
        </w:rPr>
        <w:t>40)</w:t>
      </w:r>
      <w:r w:rsidRPr="008C5378">
        <w:rPr>
          <w:rFonts w:ascii="Times New Roman" w:eastAsia="@Arial Unicode MS" w:hAnsi="Times New Roman" w:cs="Times New Roman"/>
          <w:b/>
          <w:bCs/>
          <w:sz w:val="24"/>
          <w:szCs w:val="24"/>
          <w:lang w:eastAsia="zh-CN"/>
        </w:rPr>
        <w:t xml:space="preserve"> Компетентность</w:t>
      </w:r>
      <w:r w:rsidRPr="008C5378">
        <w:rPr>
          <w:rFonts w:ascii="Times New Roman" w:eastAsia="@Arial Unicode MS" w:hAnsi="Times New Roman" w:cs="Times New Roman"/>
          <w:sz w:val="24"/>
          <w:szCs w:val="24"/>
          <w:lang w:eastAsia="zh-CN"/>
        </w:rPr>
        <w:t>- качественная характеристика реализации человеком сформированных в образовательной деятельности знаний, обобщённых способов деятельности, познавательных и практических умений, компетенций, отражающих способность (готовность) человека активно и творчески использовать полученное образование для решения личностно и социально значимых образовательных и практических задач, эффективного достижения жизненных целей.</w:t>
      </w:r>
    </w:p>
    <w:p w:rsidR="003A5A92" w:rsidRPr="008C5378" w:rsidRDefault="003A5A92" w:rsidP="003A5A92">
      <w:pPr>
        <w:widowControl w:val="0"/>
        <w:tabs>
          <w:tab w:val="left" w:pos="454"/>
          <w:tab w:val="left" w:leader="dot" w:pos="62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Arial Unicode MS" w:hAnsi="Times New Roman" w:cs="Times New Roman"/>
          <w:bCs/>
          <w:sz w:val="24"/>
          <w:szCs w:val="24"/>
          <w:lang w:eastAsia="zh-CN"/>
        </w:rPr>
        <w:t>41)</w:t>
      </w:r>
      <w:r w:rsidRPr="008C5378">
        <w:rPr>
          <w:rFonts w:ascii="Times New Roman" w:eastAsia="@Arial Unicode MS" w:hAnsi="Times New Roman" w:cs="Times New Roman"/>
          <w:b/>
          <w:bCs/>
          <w:sz w:val="24"/>
          <w:szCs w:val="24"/>
          <w:lang w:eastAsia="zh-CN"/>
        </w:rPr>
        <w:t xml:space="preserve"> Компетенция</w:t>
      </w:r>
      <w:r w:rsidRPr="008C5378">
        <w:rPr>
          <w:rFonts w:ascii="Times New Roman" w:eastAsia="@Arial Unicode MS" w:hAnsi="Times New Roman" w:cs="Times New Roman"/>
          <w:sz w:val="24"/>
          <w:szCs w:val="24"/>
          <w:lang w:eastAsia="zh-CN"/>
        </w:rPr>
        <w:t>- актуализированная в освоенных областях образования система ценностей, знаний и умений (навыков), способная адекватно воплощаться в деятельности человека при решении возникающих проблем.</w:t>
      </w:r>
    </w:p>
    <w:p w:rsidR="003A5A92" w:rsidRPr="008C5378" w:rsidRDefault="003A5A92" w:rsidP="003A5A92">
      <w:pPr>
        <w:widowControl w:val="0"/>
        <w:tabs>
          <w:tab w:val="left" w:pos="454"/>
          <w:tab w:val="left" w:leader="dot" w:pos="62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Arial Unicode MS" w:hAnsi="Times New Roman" w:cs="Times New Roman"/>
          <w:bCs/>
          <w:sz w:val="24"/>
          <w:szCs w:val="24"/>
          <w:lang w:eastAsia="zh-CN"/>
        </w:rPr>
        <w:t>42)</w:t>
      </w:r>
      <w:r w:rsidRPr="008C5378">
        <w:rPr>
          <w:rFonts w:ascii="Times New Roman" w:eastAsia="@Arial Unicode MS" w:hAnsi="Times New Roman" w:cs="Times New Roman"/>
          <w:b/>
          <w:bCs/>
          <w:sz w:val="24"/>
          <w:szCs w:val="24"/>
          <w:lang w:eastAsia="zh-CN"/>
        </w:rPr>
        <w:t xml:space="preserve"> Концепция духовно-нравственного развития и воспитания личности гражданина России</w:t>
      </w:r>
      <w:r w:rsidRPr="008C5378">
        <w:rPr>
          <w:rFonts w:ascii="Times New Roman" w:eastAsia="@Arial Unicode MS" w:hAnsi="Times New Roman" w:cs="Times New Roman"/>
          <w:sz w:val="24"/>
          <w:szCs w:val="24"/>
          <w:lang w:eastAsia="zh-CN"/>
        </w:rPr>
        <w:t>-методологическая основа разработки и реализации Стандарта, определяющая характер современного национального воспитательного идеала, цели и задачи духовно-нравственного развития и воспитания детей и молодёжи, основные социально-педагогические условия и принципы духовно-нравственного развития и воспитания обучающихся.</w:t>
      </w:r>
    </w:p>
    <w:p w:rsidR="003A5A92" w:rsidRPr="008C5378" w:rsidRDefault="003A5A92" w:rsidP="003A5A92">
      <w:pPr>
        <w:widowControl w:val="0"/>
        <w:tabs>
          <w:tab w:val="left" w:pos="454"/>
        </w:tabs>
        <w:suppressAutoHyphens/>
        <w:autoSpaceDE w:val="0"/>
        <w:spacing w:before="120" w:after="120" w:line="240" w:lineRule="auto"/>
        <w:ind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b/>
          <w:sz w:val="24"/>
          <w:szCs w:val="24"/>
          <w:lang w:eastAsia="zh-CN"/>
        </w:rPr>
        <w:t>43) Культура межнационального общения</w:t>
      </w:r>
      <w:r w:rsidRPr="008C5378">
        <w:rPr>
          <w:rFonts w:ascii="Times New Roman" w:eastAsia="Times New Roman" w:hAnsi="Times New Roman" w:cs="Times New Roman"/>
          <w:sz w:val="24"/>
          <w:szCs w:val="24"/>
          <w:lang w:eastAsia="zh-CN"/>
        </w:rPr>
        <w:t xml:space="preserve"> – совокупность специальных знаний и умений, а также адекватных им поступков и действий, проявляющихся в межличностных контактах и взаимодействии представителей различных этнических общностей и позволяющих быстро и безболезненно достигать взаимопонимания и согласия в общих интересах. К.м.о. является необъемлемой частью духовной жизни общества.</w:t>
      </w:r>
    </w:p>
    <w:p w:rsidR="003A5A92" w:rsidRPr="008C5378" w:rsidRDefault="003A5A92" w:rsidP="003A5A92">
      <w:pPr>
        <w:widowControl w:val="0"/>
        <w:tabs>
          <w:tab w:val="left" w:pos="454"/>
          <w:tab w:val="left" w:pos="6804"/>
        </w:tabs>
        <w:suppressAutoHyphens/>
        <w:autoSpaceDE w:val="0"/>
        <w:spacing w:before="120" w:after="120" w:line="240" w:lineRule="auto"/>
        <w:ind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b/>
          <w:sz w:val="24"/>
          <w:szCs w:val="24"/>
          <w:lang w:eastAsia="zh-CN"/>
        </w:rPr>
        <w:t>44) Народная культура</w:t>
      </w:r>
      <w:r w:rsidRPr="008C5378">
        <w:rPr>
          <w:rFonts w:ascii="Times New Roman" w:eastAsia="Times New Roman" w:hAnsi="Times New Roman" w:cs="Times New Roman"/>
          <w:sz w:val="24"/>
          <w:szCs w:val="24"/>
          <w:lang w:eastAsia="zh-CN"/>
        </w:rPr>
        <w:t xml:space="preserve">(синоним – фольклор) – культура, созданная анонимными творцами, не имеющими профессиональной подготовки. Включает в себя мифы, легенды, эпос, сказания, песни, танцы, сказки и т.п. Народная культура связана с традициями данной местности и демократична, поскольку в ее создании участвуют все желающие. Ее особенности, тенденции необходимо учитывать при отборе содержания образования. </w:t>
      </w:r>
    </w:p>
    <w:p w:rsidR="003A5A92" w:rsidRPr="008C5378" w:rsidRDefault="003A5A92" w:rsidP="003A5A92">
      <w:pPr>
        <w:widowControl w:val="0"/>
        <w:tabs>
          <w:tab w:val="left" w:pos="454"/>
          <w:tab w:val="left" w:pos="6804"/>
        </w:tabs>
        <w:suppressAutoHyphens/>
        <w:autoSpaceDE w:val="0"/>
        <w:spacing w:before="120" w:after="120" w:line="240" w:lineRule="auto"/>
        <w:ind w:firstLine="720"/>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b/>
          <w:sz w:val="24"/>
          <w:szCs w:val="24"/>
          <w:lang w:eastAsia="zh-CN"/>
        </w:rPr>
        <w:t>45) Народная педагогика</w:t>
      </w:r>
      <w:r w:rsidRPr="008C5378">
        <w:rPr>
          <w:rFonts w:ascii="Times New Roman" w:eastAsia="Times New Roman" w:hAnsi="Times New Roman" w:cs="Times New Roman"/>
          <w:sz w:val="24"/>
          <w:szCs w:val="24"/>
          <w:lang w:eastAsia="zh-CN"/>
        </w:rPr>
        <w:t xml:space="preserve"> – исторически сложившаяся совокупность педагогических сведений и воспитательного опыта, сохранившихся в устном народном творчестве, героическом эпосе, своде правил поведения и воспитания, обычаях, обрядах, традициях, детских играх и игрушках. Н.п. содержит как идеал воспитания, так и пути, средства его достижения. Ценности Н.п. помогают направить современную учебную деятельность  на формирование национального самосознания у подрастающего поколения, развития понимания роли своей нации, этноса в мировой культуре.</w:t>
      </w:r>
    </w:p>
    <w:p w:rsidR="003A5A92" w:rsidRPr="008C5378" w:rsidRDefault="003A5A92" w:rsidP="003A5A92">
      <w:pPr>
        <w:tabs>
          <w:tab w:val="left" w:pos="454"/>
          <w:tab w:val="left" w:pos="523"/>
        </w:tabs>
        <w:suppressAutoHyphens/>
        <w:autoSpaceDE w:val="0"/>
        <w:spacing w:before="120" w:after="120" w:line="100" w:lineRule="atLeast"/>
        <w:ind w:firstLine="709"/>
        <w:jc w:val="both"/>
        <w:rPr>
          <w:rFonts w:ascii="Times New Roman" w:eastAsia="Times New Roman" w:hAnsi="Times New Roman" w:cs="Times New Roman"/>
          <w:sz w:val="24"/>
          <w:szCs w:val="24"/>
          <w:lang w:eastAsia="zh-CN"/>
        </w:rPr>
      </w:pPr>
      <w:r w:rsidRPr="008C5378">
        <w:rPr>
          <w:rFonts w:ascii="Times New Roman" w:eastAsia="Times New Roman" w:hAnsi="Times New Roman" w:cs="Times New Roman"/>
          <w:b/>
          <w:bCs/>
          <w:sz w:val="24"/>
          <w:szCs w:val="24"/>
          <w:lang w:eastAsia="zh-CN"/>
        </w:rPr>
        <w:t xml:space="preserve">46) Национальный воспитательный идеал – </w:t>
      </w:r>
      <w:r w:rsidRPr="008C5378">
        <w:rPr>
          <w:rFonts w:ascii="Times New Roman" w:eastAsia="Times New Roman" w:hAnsi="Times New Roman" w:cs="Times New Roman"/>
          <w:sz w:val="24"/>
          <w:szCs w:val="24"/>
          <w:lang w:eastAsia="zh-CN"/>
        </w:rPr>
        <w:t>высшая цель образования, нравственное (идеальное) представление о человеке, на воспитание, обучение и развитие которого направлены усилия основных субъектов национальной жизни: государства, семьи, школы, политических партий, религиозных объединений и общественных организаций.</w:t>
      </w:r>
    </w:p>
    <w:p w:rsidR="003A5A92" w:rsidRPr="008C5378" w:rsidRDefault="003A5A92" w:rsidP="003A5A92">
      <w:pPr>
        <w:widowControl w:val="0"/>
        <w:tabs>
          <w:tab w:val="left" w:pos="454"/>
          <w:tab w:val="left" w:leader="dot" w:pos="62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Arial Unicode MS" w:hAnsi="Times New Roman" w:cs="Times New Roman"/>
          <w:b/>
          <w:bCs/>
          <w:sz w:val="24"/>
          <w:szCs w:val="24"/>
          <w:lang w:eastAsia="zh-CN"/>
        </w:rPr>
        <w:t>47) Патриотизм</w:t>
      </w:r>
      <w:r w:rsidRPr="008C5378">
        <w:rPr>
          <w:rFonts w:ascii="Times New Roman" w:eastAsia="@Arial Unicode MS" w:hAnsi="Times New Roman" w:cs="Times New Roman"/>
          <w:sz w:val="24"/>
          <w:szCs w:val="24"/>
          <w:lang w:eastAsia="zh-CN"/>
        </w:rPr>
        <w:t>- чувство и сформировавшаяся гражданская позиция верности своей стране и солидарности с её народом, гордости за своё Отечество, город или сельскую местность, где гражданин родился и воспитывался, готовности к служению Отечеству.</w:t>
      </w:r>
    </w:p>
    <w:p w:rsidR="003A5A92" w:rsidRPr="008C5378" w:rsidRDefault="003A5A92" w:rsidP="003A5A92">
      <w:pPr>
        <w:widowControl w:val="0"/>
        <w:tabs>
          <w:tab w:val="left" w:pos="454"/>
          <w:tab w:val="left" w:leader="dot" w:pos="62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Arial Unicode MS" w:hAnsi="Times New Roman" w:cs="Times New Roman"/>
          <w:b/>
          <w:bCs/>
          <w:sz w:val="24"/>
          <w:szCs w:val="24"/>
          <w:lang w:eastAsia="zh-CN"/>
        </w:rPr>
        <w:t>48) Планируемые результаты</w:t>
      </w:r>
      <w:r w:rsidRPr="008C5378">
        <w:rPr>
          <w:rFonts w:ascii="Times New Roman" w:eastAsia="@Arial Unicode MS" w:hAnsi="Times New Roman" w:cs="Times New Roman"/>
          <w:sz w:val="24"/>
          <w:szCs w:val="24"/>
          <w:lang w:eastAsia="zh-CN"/>
        </w:rPr>
        <w:t>- система обобщённых личностно ориентированных целей образования, уточнённых и дифференцированных по учебным предметам, для определения и выявления всех элементов, подлежащих формированию и оценке, с·учётом ведущих целевых установок изучения каждого учебного предмета, а также возрастной специфики обучающихся.</w:t>
      </w:r>
    </w:p>
    <w:p w:rsidR="003A5A92" w:rsidRPr="008C5378" w:rsidRDefault="003A5A92" w:rsidP="003A5A92">
      <w:pPr>
        <w:widowControl w:val="0"/>
        <w:tabs>
          <w:tab w:val="left" w:pos="454"/>
          <w:tab w:val="left" w:leader="dot" w:pos="62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Arial Unicode MS" w:hAnsi="Times New Roman" w:cs="Times New Roman"/>
          <w:b/>
          <w:bCs/>
          <w:sz w:val="24"/>
          <w:szCs w:val="24"/>
          <w:lang w:eastAsia="zh-CN"/>
        </w:rPr>
        <w:t>49) Программа формирования универсальных учебных действий </w:t>
      </w:r>
      <w:r w:rsidRPr="008C5378">
        <w:rPr>
          <w:rFonts w:ascii="Times New Roman" w:eastAsia="@Arial Unicode MS" w:hAnsi="Times New Roman" w:cs="Times New Roman"/>
          <w:sz w:val="24"/>
          <w:szCs w:val="24"/>
          <w:lang w:eastAsia="zh-CN"/>
        </w:rPr>
        <w:t>- программа, регулирующая различные аспекты освоения метапредметных знаний и способов деятельности, применимых как в рамках образовательной деятельности, так и при решении проблем в реальных жизненных ситуациях. Содержит описание ценностных ориентиров на каждом уровне общего образования, связь универсальных учебных действий с содержанием учебных предметов, а также характеристики личностных, регулятивных, познавательных, коммуникативных универсальных учебных действий.</w:t>
      </w:r>
    </w:p>
    <w:p w:rsidR="003A5A92" w:rsidRPr="008C5378" w:rsidRDefault="003A5A92" w:rsidP="003A5A92">
      <w:pPr>
        <w:widowControl w:val="0"/>
        <w:tabs>
          <w:tab w:val="left" w:pos="454"/>
          <w:tab w:val="left" w:leader="dot" w:pos="62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Arial Unicode MS" w:hAnsi="Times New Roman" w:cs="Times New Roman"/>
          <w:b/>
          <w:bCs/>
          <w:sz w:val="24"/>
          <w:szCs w:val="24"/>
          <w:lang w:eastAsia="zh-CN"/>
        </w:rPr>
        <w:t>50) Толерантность</w:t>
      </w:r>
      <w:r w:rsidRPr="008C5378">
        <w:rPr>
          <w:rFonts w:ascii="Times New Roman" w:eastAsia="@Arial Unicode MS" w:hAnsi="Times New Roman" w:cs="Times New Roman"/>
          <w:sz w:val="24"/>
          <w:szCs w:val="24"/>
          <w:lang w:eastAsia="zh-CN"/>
        </w:rPr>
        <w:t>- терпимость к чужим мнениям, верованиям, поведению.</w:t>
      </w:r>
    </w:p>
    <w:p w:rsidR="003A5A92" w:rsidRPr="008C5378" w:rsidRDefault="003A5A92" w:rsidP="003A5A92">
      <w:pPr>
        <w:widowControl w:val="0"/>
        <w:tabs>
          <w:tab w:val="left" w:pos="454"/>
          <w:tab w:val="left" w:leader="dot" w:pos="62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Arial Unicode MS" w:hAnsi="Times New Roman" w:cs="Times New Roman"/>
          <w:b/>
          <w:bCs/>
          <w:sz w:val="24"/>
          <w:szCs w:val="24"/>
          <w:lang w:eastAsia="zh-CN"/>
        </w:rPr>
        <w:t>51) Учебная деятельность</w:t>
      </w:r>
      <w:r w:rsidRPr="008C5378">
        <w:rPr>
          <w:rFonts w:ascii="Times New Roman" w:eastAsia="@Arial Unicode MS" w:hAnsi="Times New Roman" w:cs="Times New Roman"/>
          <w:sz w:val="24"/>
          <w:szCs w:val="24"/>
          <w:lang w:eastAsia="zh-CN"/>
        </w:rPr>
        <w:t>- систематически организованная педагогом деятельность обучающихся, направленная на преобразование и расширение их собственного опыта на основе воссоздания и опробования культурных форм и способов действия.</w:t>
      </w:r>
    </w:p>
    <w:p w:rsidR="003A5A92" w:rsidRPr="008C5378" w:rsidRDefault="003A5A92" w:rsidP="003A5A92">
      <w:pPr>
        <w:widowControl w:val="0"/>
        <w:tabs>
          <w:tab w:val="left" w:pos="454"/>
          <w:tab w:val="left" w:leader="dot" w:pos="624"/>
        </w:tabs>
        <w:suppressAutoHyphens/>
        <w:autoSpaceDE w:val="0"/>
        <w:spacing w:after="0" w:line="240" w:lineRule="auto"/>
        <w:ind w:firstLine="454"/>
        <w:jc w:val="both"/>
        <w:rPr>
          <w:rFonts w:ascii="Times New Roman" w:eastAsia="Times New Roman" w:hAnsi="Times New Roman" w:cs="Times New Roman"/>
          <w:sz w:val="24"/>
          <w:szCs w:val="24"/>
          <w:lang w:eastAsia="zh-CN"/>
        </w:rPr>
      </w:pPr>
      <w:r w:rsidRPr="008C5378">
        <w:rPr>
          <w:rFonts w:ascii="Times New Roman" w:eastAsia="@Arial Unicode MS" w:hAnsi="Times New Roman" w:cs="Times New Roman"/>
          <w:b/>
          <w:bCs/>
          <w:sz w:val="24"/>
          <w:szCs w:val="24"/>
          <w:lang w:eastAsia="zh-CN"/>
        </w:rPr>
        <w:t>52) Федеральные государственные образовательные стандарты</w:t>
      </w:r>
      <w:r w:rsidRPr="008C5378">
        <w:rPr>
          <w:rFonts w:ascii="Times New Roman" w:eastAsia="@Arial Unicode MS" w:hAnsi="Times New Roman" w:cs="Times New Roman"/>
          <w:b/>
          <w:bCs/>
          <w:sz w:val="24"/>
          <w:szCs w:val="24"/>
          <w:lang w:val="en-US" w:eastAsia="zh-CN"/>
        </w:rPr>
        <w:t> </w:t>
      </w:r>
      <w:r w:rsidRPr="008C5378">
        <w:rPr>
          <w:rFonts w:ascii="Times New Roman" w:eastAsia="@Arial Unicode MS" w:hAnsi="Times New Roman" w:cs="Times New Roman"/>
          <w:sz w:val="24"/>
          <w:szCs w:val="24"/>
          <w:lang w:eastAsia="zh-CN"/>
        </w:rPr>
        <w:t>- нормативные правовые акты федерального уровня, представляющие собой совокупность требований, обязательных при реализации основных образовательных программ начального общего, основного общего, среднего  общего, начального профессионального, среднего профессионального и высшего профессионального образования образовательными учреждениями, имеющими государственную аккредитацию.</w:t>
      </w:r>
    </w:p>
    <w:sectPr w:rsidR="003A5A92" w:rsidRPr="008C5378" w:rsidSect="00A6653A">
      <w:footerReference w:type="default" r:id="rId52"/>
      <w:pgSz w:w="11906" w:h="16838" w:code="9"/>
      <w:pgMar w:top="851" w:right="1418"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52F4" w:rsidRDefault="009A52F4" w:rsidP="003A5A92">
      <w:pPr>
        <w:spacing w:after="0" w:line="240" w:lineRule="auto"/>
      </w:pPr>
      <w:r>
        <w:separator/>
      </w:r>
    </w:p>
  </w:endnote>
  <w:endnote w:type="continuationSeparator" w:id="0">
    <w:p w:rsidR="009A52F4" w:rsidRDefault="009A52F4" w:rsidP="003A5A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OpenSymbol">
    <w:altName w:val="Arial Unicode MS"/>
    <w:panose1 w:val="00000000000000000000"/>
    <w:charset w:val="00"/>
    <w:family w:val="roman"/>
    <w:notTrueType/>
    <w:pitch w:val="default"/>
    <w:sig w:usb0="00000003" w:usb1="08070000" w:usb2="00000010" w:usb3="00000000" w:csb0="00020001" w:csb1="00000000"/>
  </w:font>
  <w:font w:name="MS Mincho;ＭＳ 明朝">
    <w:panose1 w:val="00000000000000000000"/>
    <w:charset w:val="80"/>
    <w:family w:val="roman"/>
    <w:notTrueType/>
    <w:pitch w:val="default"/>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NewtonCSanPin;Times New Roman">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SimSun;宋体">
    <w:panose1 w:val="00000000000000000000"/>
    <w:charset w:val="80"/>
    <w:family w:val="roman"/>
    <w:notTrueType/>
    <w:pitch w:val="default"/>
    <w:sig w:usb0="00000001" w:usb1="08070000" w:usb2="00000010" w:usb3="00000000" w:csb0="00020000" w:csb1="00000000"/>
  </w:font>
  <w:font w:name="Gelvetsky 12pt;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1" w:usb1="0000004A" w:usb2="00000000" w:usb3="00000000" w:csb0="00000005"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Trebuchet MS">
    <w:panose1 w:val="020B0603020202020204"/>
    <w:charset w:val="CC"/>
    <w:family w:val="swiss"/>
    <w:pitch w:val="variable"/>
    <w:sig w:usb0="00000287" w:usb1="00000003"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Consolas">
    <w:panose1 w:val="020B0609020204030204"/>
    <w:charset w:val="CC"/>
    <w:family w:val="modern"/>
    <w:pitch w:val="fixed"/>
    <w:sig w:usb0="E10002FF" w:usb1="4000FCFF" w:usb2="00000009" w:usb3="00000000" w:csb0="0000019F" w:csb1="00000000"/>
  </w:font>
  <w:font w:name="Times">
    <w:panose1 w:val="02020603050405020304"/>
    <w:charset w:val="CC"/>
    <w:family w:val="roman"/>
    <w:pitch w:val="variable"/>
    <w:sig w:usb0="E0002AFF" w:usb1="C0007841" w:usb2="00000009" w:usb3="00000000" w:csb0="000001FF" w:csb1="00000000"/>
  </w:font>
  <w:font w:name="PragmaticaC">
    <w:altName w:val="Courier New"/>
    <w:panose1 w:val="00000000000000000000"/>
    <w:charset w:val="00"/>
    <w:family w:val="decorative"/>
    <w:notTrueType/>
    <w:pitch w:val="variable"/>
    <w:sig w:usb0="00000203" w:usb1="00000000" w:usb2="00000000" w:usb3="00000000" w:csb0="00000005" w:csb1="00000000"/>
  </w:font>
  <w:font w:name="TimesDL">
    <w:altName w:val="Times New Roman"/>
    <w:panose1 w:val="00000000000000000000"/>
    <w:charset w:val="00"/>
    <w:family w:val="auto"/>
    <w:notTrueType/>
    <w:pitch w:val="variable"/>
    <w:sig w:usb0="00000003" w:usb1="00000000" w:usb2="00000000" w:usb3="00000000" w:csb0="00000001" w:csb1="00000000"/>
  </w:font>
  <w:font w:name="TimesET">
    <w:altName w:val="Times New Roman"/>
    <w:charset w:val="00"/>
    <w:family w:val="auto"/>
    <w:pitch w:val="variable"/>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roman"/>
    <w:notTrueType/>
    <w:pitch w:val="fixed"/>
    <w:sig w:usb0="00000001" w:usb1="08070000" w:usb2="00000010" w:usb3="00000000" w:csb0="00020000" w:csb1="00000000"/>
  </w:font>
  <w:font w:name="Andale Sans UI">
    <w:altName w:val="Arial Unicode MS"/>
    <w:charset w:val="CC"/>
    <w:family w:val="auto"/>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CYR">
    <w:panose1 w:val="02020603050405020304"/>
    <w:charset w:val="CC"/>
    <w:family w:val="roman"/>
    <w:pitch w:val="variable"/>
    <w:sig w:usb0="E0002AFF" w:usb1="C0007841" w:usb2="00000009" w:usb3="00000000" w:csb0="000001FF" w:csb1="00000000"/>
  </w:font>
  <w:font w:name="Times New Roman,Italic">
    <w:altName w:val="MS Mincho"/>
    <w:panose1 w:val="00000000000000000000"/>
    <w:charset w:val="80"/>
    <w:family w:val="auto"/>
    <w:notTrueType/>
    <w:pitch w:val="default"/>
    <w:sig w:usb0="00000000" w:usb1="08070000" w:usb2="00000010" w:usb3="00000000" w:csb0="00020000" w:csb1="00000000"/>
  </w:font>
  <w:font w:name="DejaVu Sans">
    <w:altName w:val="MS Mincho"/>
    <w:charset w:val="80"/>
    <w:family w:val="auto"/>
    <w:pitch w:val="variable"/>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0030844"/>
      <w:docPartObj>
        <w:docPartGallery w:val="Page Numbers (Bottom of Page)"/>
        <w:docPartUnique/>
      </w:docPartObj>
    </w:sdtPr>
    <w:sdtContent>
      <w:p w:rsidR="00167CFA" w:rsidRDefault="002D5475">
        <w:pPr>
          <w:pStyle w:val="aff8"/>
          <w:jc w:val="right"/>
        </w:pPr>
        <w:fldSimple w:instr="PAGE   \* MERGEFORMAT">
          <w:r w:rsidR="000B3A09" w:rsidRPr="000B3A09">
            <w:rPr>
              <w:noProof/>
              <w:lang w:val="ru-RU"/>
            </w:rPr>
            <w:t>65</w:t>
          </w:r>
        </w:fldSimple>
      </w:p>
    </w:sdtContent>
  </w:sdt>
  <w:p w:rsidR="00167CFA" w:rsidRDefault="00167CFA">
    <w:pPr>
      <w:pStyle w:val="aff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773118"/>
      <w:docPartObj>
        <w:docPartGallery w:val="Page Numbers (Bottom of Page)"/>
        <w:docPartUnique/>
      </w:docPartObj>
    </w:sdtPr>
    <w:sdtContent>
      <w:p w:rsidR="00167CFA" w:rsidRDefault="002D5475">
        <w:pPr>
          <w:pStyle w:val="aff8"/>
          <w:jc w:val="center"/>
        </w:pPr>
        <w:fldSimple w:instr=" PAGE   \* MERGEFORMAT ">
          <w:r w:rsidR="00E87795">
            <w:rPr>
              <w:noProof/>
            </w:rPr>
            <w:t>492</w:t>
          </w:r>
        </w:fldSimple>
      </w:p>
    </w:sdtContent>
  </w:sdt>
  <w:p w:rsidR="00167CFA" w:rsidRDefault="00167CFA">
    <w:pPr>
      <w:pStyle w:val="aff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52F4" w:rsidRDefault="009A52F4" w:rsidP="003A5A92">
      <w:pPr>
        <w:spacing w:after="0" w:line="240" w:lineRule="auto"/>
      </w:pPr>
      <w:r>
        <w:separator/>
      </w:r>
    </w:p>
  </w:footnote>
  <w:footnote w:type="continuationSeparator" w:id="0">
    <w:p w:rsidR="009A52F4" w:rsidRDefault="009A52F4" w:rsidP="003A5A92">
      <w:pPr>
        <w:spacing w:after="0" w:line="240" w:lineRule="auto"/>
      </w:pPr>
      <w:r>
        <w:continuationSeparator/>
      </w:r>
    </w:p>
  </w:footnote>
  <w:footnote w:id="1">
    <w:p w:rsidR="00167CFA" w:rsidRDefault="00167CFA" w:rsidP="00B25720">
      <w:pPr>
        <w:pStyle w:val="affffd"/>
      </w:pPr>
    </w:p>
  </w:footnote>
  <w:footnote w:id="2">
    <w:p w:rsidR="00167CFA" w:rsidRDefault="00167CFA" w:rsidP="00B25720">
      <w:pPr>
        <w:pStyle w:val="affffd"/>
      </w:pPr>
    </w:p>
  </w:footnote>
  <w:footnote w:id="3">
    <w:p w:rsidR="00167CFA" w:rsidRDefault="00167CFA" w:rsidP="00B25720">
      <w:pPr>
        <w:pStyle w:val="affffd"/>
      </w:pPr>
    </w:p>
  </w:footnote>
  <w:footnote w:id="4">
    <w:p w:rsidR="00167CFA" w:rsidRDefault="00167CFA" w:rsidP="00B25720">
      <w:pPr>
        <w:pStyle w:val="affffd"/>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2">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000004"/>
    <w:multiLevelType w:val="singleLevel"/>
    <w:tmpl w:val="00000004"/>
    <w:name w:val="WW8Num4"/>
    <w:lvl w:ilvl="0">
      <w:start w:val="1"/>
      <w:numFmt w:val="bullet"/>
      <w:lvlText w:val=""/>
      <w:lvlJc w:val="left"/>
      <w:pPr>
        <w:tabs>
          <w:tab w:val="num" w:pos="720"/>
        </w:tabs>
        <w:ind w:left="720" w:hanging="360"/>
      </w:pPr>
      <w:rPr>
        <w:rFonts w:ascii="Symbol" w:hAnsi="Symbol" w:cs="Symbol"/>
      </w:rPr>
    </w:lvl>
  </w:abstractNum>
  <w:abstractNum w:abstractNumId="4">
    <w:nsid w:val="00000005"/>
    <w:multiLevelType w:val="singleLevel"/>
    <w:tmpl w:val="00000005"/>
    <w:name w:val="WW8Num5"/>
    <w:lvl w:ilvl="0">
      <w:start w:val="1"/>
      <w:numFmt w:val="bullet"/>
      <w:lvlText w:val=""/>
      <w:lvlJc w:val="left"/>
      <w:pPr>
        <w:tabs>
          <w:tab w:val="num" w:pos="720"/>
        </w:tabs>
        <w:ind w:left="720" w:hanging="360"/>
      </w:pPr>
      <w:rPr>
        <w:rFonts w:ascii="Symbol" w:hAnsi="Symbol" w:cs="Symbol"/>
      </w:rPr>
    </w:lvl>
  </w:abstractNum>
  <w:abstractNum w:abstractNumId="5">
    <w:nsid w:val="00000007"/>
    <w:multiLevelType w:val="singleLevel"/>
    <w:tmpl w:val="00000007"/>
    <w:name w:val="WW8Num7"/>
    <w:lvl w:ilvl="0">
      <w:start w:val="1"/>
      <w:numFmt w:val="bullet"/>
      <w:lvlText w:val=""/>
      <w:lvlJc w:val="left"/>
      <w:pPr>
        <w:tabs>
          <w:tab w:val="num" w:pos="720"/>
        </w:tabs>
        <w:ind w:left="720" w:hanging="360"/>
      </w:pPr>
      <w:rPr>
        <w:rFonts w:ascii="Symbol" w:hAnsi="Symbol" w:cs="Symbol"/>
      </w:rPr>
    </w:lvl>
  </w:abstractNum>
  <w:abstractNum w:abstractNumId="6">
    <w:nsid w:val="00000008"/>
    <w:multiLevelType w:val="singleLevel"/>
    <w:tmpl w:val="00000008"/>
    <w:name w:val="WW8Num8"/>
    <w:lvl w:ilvl="0">
      <w:start w:val="1"/>
      <w:numFmt w:val="bullet"/>
      <w:lvlText w:val=""/>
      <w:lvlJc w:val="left"/>
      <w:pPr>
        <w:tabs>
          <w:tab w:val="num" w:pos="720"/>
        </w:tabs>
        <w:ind w:left="720" w:hanging="360"/>
      </w:pPr>
      <w:rPr>
        <w:rFonts w:ascii="Symbol" w:hAnsi="Symbol"/>
        <w:b w:val="0"/>
        <w:i w:val="0"/>
        <w:caps w:val="0"/>
        <w:smallCaps w:val="0"/>
        <w:strike w:val="0"/>
        <w:dstrike w:val="0"/>
        <w:color w:val="000000"/>
        <w:spacing w:val="0"/>
        <w:w w:val="100"/>
        <w:position w:val="0"/>
        <w:sz w:val="26"/>
        <w:u w:val="none"/>
        <w:vertAlign w:val="baseline"/>
      </w:rPr>
    </w:lvl>
  </w:abstractNum>
  <w:abstractNum w:abstractNumId="7">
    <w:nsid w:val="00000009"/>
    <w:multiLevelType w:val="singleLevel"/>
    <w:tmpl w:val="00000009"/>
    <w:name w:val="WW8Num9"/>
    <w:lvl w:ilvl="0">
      <w:start w:val="1"/>
      <w:numFmt w:val="bullet"/>
      <w:lvlText w:val=""/>
      <w:lvlJc w:val="left"/>
      <w:pPr>
        <w:tabs>
          <w:tab w:val="num" w:pos="720"/>
        </w:tabs>
        <w:ind w:left="720" w:hanging="360"/>
      </w:pPr>
      <w:rPr>
        <w:rFonts w:ascii="Symbol" w:hAnsi="Symbol" w:cs="Symbol"/>
      </w:rPr>
    </w:lvl>
  </w:abstractNum>
  <w:abstractNum w:abstractNumId="8">
    <w:nsid w:val="0000000A"/>
    <w:multiLevelType w:val="singleLevel"/>
    <w:tmpl w:val="0000000A"/>
    <w:name w:val="WW8Num10"/>
    <w:lvl w:ilvl="0">
      <w:start w:val="1"/>
      <w:numFmt w:val="bullet"/>
      <w:lvlText w:val=""/>
      <w:lvlJc w:val="left"/>
      <w:pPr>
        <w:tabs>
          <w:tab w:val="num" w:pos="720"/>
        </w:tabs>
        <w:ind w:left="720" w:hanging="360"/>
      </w:pPr>
      <w:rPr>
        <w:rFonts w:ascii="Symbol" w:hAnsi="Symbol" w:cs="Symbol"/>
      </w:rPr>
    </w:lvl>
  </w:abstractNum>
  <w:abstractNum w:abstractNumId="9">
    <w:nsid w:val="0000000B"/>
    <w:multiLevelType w:val="multilevel"/>
    <w:tmpl w:val="0000000A"/>
    <w:lvl w:ilvl="0">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1">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2">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3">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4">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5">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6">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7">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lvl w:ilvl="8">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7"/>
        <w:szCs w:val="27"/>
        <w:u w:val="none"/>
        <w:effect w:val="none"/>
      </w:rPr>
    </w:lvl>
  </w:abstractNum>
  <w:abstractNum w:abstractNumId="10">
    <w:nsid w:val="0000000F"/>
    <w:multiLevelType w:val="singleLevel"/>
    <w:tmpl w:val="0000000F"/>
    <w:name w:val="WW8Num15"/>
    <w:lvl w:ilvl="0">
      <w:start w:val="1"/>
      <w:numFmt w:val="bullet"/>
      <w:lvlText w:val=""/>
      <w:lvlJc w:val="left"/>
      <w:pPr>
        <w:tabs>
          <w:tab w:val="num" w:pos="720"/>
        </w:tabs>
        <w:ind w:left="720" w:hanging="360"/>
      </w:pPr>
      <w:rPr>
        <w:rFonts w:ascii="Symbol" w:hAnsi="Symbol" w:cs="Symbol"/>
      </w:rPr>
    </w:lvl>
  </w:abstractNum>
  <w:abstractNum w:abstractNumId="11">
    <w:nsid w:val="00000012"/>
    <w:multiLevelType w:val="singleLevel"/>
    <w:tmpl w:val="00000012"/>
    <w:name w:val="WW8Num18"/>
    <w:lvl w:ilvl="0">
      <w:start w:val="1"/>
      <w:numFmt w:val="bullet"/>
      <w:lvlText w:val=""/>
      <w:lvlJc w:val="left"/>
      <w:pPr>
        <w:tabs>
          <w:tab w:val="num" w:pos="720"/>
        </w:tabs>
        <w:ind w:left="720" w:hanging="360"/>
      </w:pPr>
      <w:rPr>
        <w:rFonts w:ascii="Symbol" w:hAnsi="Symbol" w:cs="Symbol"/>
      </w:rPr>
    </w:lvl>
  </w:abstractNum>
  <w:abstractNum w:abstractNumId="12">
    <w:nsid w:val="004B5AFC"/>
    <w:multiLevelType w:val="multilevel"/>
    <w:tmpl w:val="1118229A"/>
    <w:lvl w:ilvl="0">
      <w:start w:val="1"/>
      <w:numFmt w:val="upperRoman"/>
      <w:lvlText w:val="%1."/>
      <w:lvlJc w:val="left"/>
      <w:pPr>
        <w:ind w:left="1146" w:hanging="720"/>
      </w:pPr>
      <w:rPr>
        <w:rFonts w:hint="default"/>
      </w:rPr>
    </w:lvl>
    <w:lvl w:ilvl="1">
      <w:start w:val="2"/>
      <w:numFmt w:val="decimal"/>
      <w:isLgl/>
      <w:lvlText w:val="%1.%2."/>
      <w:lvlJc w:val="left"/>
      <w:pPr>
        <w:ind w:left="1206" w:hanging="780"/>
      </w:pPr>
      <w:rPr>
        <w:rFonts w:hint="default"/>
      </w:rPr>
    </w:lvl>
    <w:lvl w:ilvl="2">
      <w:start w:val="2"/>
      <w:numFmt w:val="decimal"/>
      <w:isLgl/>
      <w:lvlText w:val="%1.%2.%3."/>
      <w:lvlJc w:val="left"/>
      <w:pPr>
        <w:ind w:left="1206" w:hanging="780"/>
      </w:pPr>
      <w:rPr>
        <w:rFonts w:hint="default"/>
      </w:rPr>
    </w:lvl>
    <w:lvl w:ilvl="3">
      <w:start w:val="7"/>
      <w:numFmt w:val="decimal"/>
      <w:isLgl/>
      <w:lvlText w:val="%1.%2.%3.%4."/>
      <w:lvlJc w:val="left"/>
      <w:pPr>
        <w:ind w:left="1206" w:hanging="7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3">
    <w:nsid w:val="01294210"/>
    <w:multiLevelType w:val="multilevel"/>
    <w:tmpl w:val="4E1E2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2437DF6"/>
    <w:multiLevelType w:val="hybridMultilevel"/>
    <w:tmpl w:val="2A1855EA"/>
    <w:lvl w:ilvl="0" w:tplc="276257F2">
      <w:start w:val="9"/>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030F0F7C"/>
    <w:multiLevelType w:val="multilevel"/>
    <w:tmpl w:val="6A4EB3C4"/>
    <w:lvl w:ilvl="0">
      <w:start w:val="1"/>
      <w:numFmt w:val="bullet"/>
      <w:lvlText w:val=""/>
      <w:lvlJc w:val="left"/>
      <w:pPr>
        <w:tabs>
          <w:tab w:val="num" w:pos="360"/>
        </w:tabs>
        <w:ind w:left="36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32A0FA0"/>
    <w:multiLevelType w:val="hybridMultilevel"/>
    <w:tmpl w:val="165887E4"/>
    <w:lvl w:ilvl="0" w:tplc="6A582552">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039053D9"/>
    <w:multiLevelType w:val="multilevel"/>
    <w:tmpl w:val="E79CFB0C"/>
    <w:lvl w:ilvl="0">
      <w:start w:val="3"/>
      <w:numFmt w:val="decimal"/>
      <w:lvlText w:val="%1."/>
      <w:lvlJc w:val="left"/>
      <w:pPr>
        <w:ind w:left="540" w:hanging="540"/>
      </w:pPr>
      <w:rPr>
        <w:rFonts w:eastAsia="@Arial Unicode MS" w:hint="default"/>
      </w:rPr>
    </w:lvl>
    <w:lvl w:ilvl="1">
      <w:start w:val="4"/>
      <w:numFmt w:val="decimal"/>
      <w:lvlText w:val="%1.%2."/>
      <w:lvlJc w:val="left"/>
      <w:pPr>
        <w:ind w:left="900" w:hanging="540"/>
      </w:pPr>
      <w:rPr>
        <w:rFonts w:eastAsia="@Arial Unicode MS" w:hint="default"/>
      </w:rPr>
    </w:lvl>
    <w:lvl w:ilvl="2">
      <w:start w:val="7"/>
      <w:numFmt w:val="decimal"/>
      <w:lvlText w:val="%1.%2.%3."/>
      <w:lvlJc w:val="left"/>
      <w:pPr>
        <w:ind w:left="1440" w:hanging="720"/>
      </w:pPr>
      <w:rPr>
        <w:rFonts w:eastAsia="@Arial Unicode MS" w:hint="default"/>
      </w:rPr>
    </w:lvl>
    <w:lvl w:ilvl="3">
      <w:start w:val="1"/>
      <w:numFmt w:val="decimal"/>
      <w:lvlText w:val="%1.%2.%3.%4."/>
      <w:lvlJc w:val="left"/>
      <w:pPr>
        <w:ind w:left="1800" w:hanging="720"/>
      </w:pPr>
      <w:rPr>
        <w:rFonts w:eastAsia="@Arial Unicode MS" w:hint="default"/>
      </w:rPr>
    </w:lvl>
    <w:lvl w:ilvl="4">
      <w:start w:val="1"/>
      <w:numFmt w:val="decimal"/>
      <w:lvlText w:val="%1.%2.%3.%4.%5."/>
      <w:lvlJc w:val="left"/>
      <w:pPr>
        <w:ind w:left="2520" w:hanging="1080"/>
      </w:pPr>
      <w:rPr>
        <w:rFonts w:eastAsia="@Arial Unicode MS" w:hint="default"/>
      </w:rPr>
    </w:lvl>
    <w:lvl w:ilvl="5">
      <w:start w:val="1"/>
      <w:numFmt w:val="decimal"/>
      <w:lvlText w:val="%1.%2.%3.%4.%5.%6."/>
      <w:lvlJc w:val="left"/>
      <w:pPr>
        <w:ind w:left="2880" w:hanging="1080"/>
      </w:pPr>
      <w:rPr>
        <w:rFonts w:eastAsia="@Arial Unicode MS" w:hint="default"/>
      </w:rPr>
    </w:lvl>
    <w:lvl w:ilvl="6">
      <w:start w:val="1"/>
      <w:numFmt w:val="decimal"/>
      <w:lvlText w:val="%1.%2.%3.%4.%5.%6.%7."/>
      <w:lvlJc w:val="left"/>
      <w:pPr>
        <w:ind w:left="3600" w:hanging="1440"/>
      </w:pPr>
      <w:rPr>
        <w:rFonts w:eastAsia="@Arial Unicode MS" w:hint="default"/>
      </w:rPr>
    </w:lvl>
    <w:lvl w:ilvl="7">
      <w:start w:val="1"/>
      <w:numFmt w:val="decimal"/>
      <w:lvlText w:val="%1.%2.%3.%4.%5.%6.%7.%8."/>
      <w:lvlJc w:val="left"/>
      <w:pPr>
        <w:ind w:left="3960" w:hanging="1440"/>
      </w:pPr>
      <w:rPr>
        <w:rFonts w:eastAsia="@Arial Unicode MS" w:hint="default"/>
      </w:rPr>
    </w:lvl>
    <w:lvl w:ilvl="8">
      <w:start w:val="1"/>
      <w:numFmt w:val="decimal"/>
      <w:lvlText w:val="%1.%2.%3.%4.%5.%6.%7.%8.%9."/>
      <w:lvlJc w:val="left"/>
      <w:pPr>
        <w:ind w:left="4680" w:hanging="1800"/>
      </w:pPr>
      <w:rPr>
        <w:rFonts w:eastAsia="@Arial Unicode MS" w:hint="default"/>
      </w:rPr>
    </w:lvl>
  </w:abstractNum>
  <w:abstractNum w:abstractNumId="18">
    <w:nsid w:val="071A0F24"/>
    <w:multiLevelType w:val="hybridMultilevel"/>
    <w:tmpl w:val="300E1382"/>
    <w:lvl w:ilvl="0" w:tplc="E8D4A502">
      <w:start w:val="1"/>
      <w:numFmt w:val="bullet"/>
      <w:lvlText w:val=""/>
      <w:lvlJc w:val="left"/>
      <w:pPr>
        <w:tabs>
          <w:tab w:val="num" w:pos="0"/>
        </w:tabs>
        <w:ind w:left="360" w:hanging="360"/>
      </w:pPr>
      <w:rPr>
        <w:rFonts w:ascii="Wingdings" w:hAnsi="Wingdings" w:hint="default"/>
        <w:sz w:val="2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08C51749"/>
    <w:multiLevelType w:val="hybridMultilevel"/>
    <w:tmpl w:val="30F4735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09914007"/>
    <w:multiLevelType w:val="hybridMultilevel"/>
    <w:tmpl w:val="F856BA1C"/>
    <w:lvl w:ilvl="0" w:tplc="F8521CD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B8102A6"/>
    <w:multiLevelType w:val="multilevel"/>
    <w:tmpl w:val="B666E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0BC2492C"/>
    <w:multiLevelType w:val="hybridMultilevel"/>
    <w:tmpl w:val="74D81C88"/>
    <w:lvl w:ilvl="0" w:tplc="62D01CB8">
      <w:start w:val="1"/>
      <w:numFmt w:val="bullet"/>
      <w:lvlText w:val=""/>
      <w:lvlJc w:val="left"/>
      <w:pPr>
        <w:tabs>
          <w:tab w:val="num" w:pos="993"/>
        </w:tabs>
        <w:ind w:left="993" w:hanging="284"/>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6">
    <w:nsid w:val="0C473EAC"/>
    <w:multiLevelType w:val="multilevel"/>
    <w:tmpl w:val="37E01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0C652E67"/>
    <w:multiLevelType w:val="multilevel"/>
    <w:tmpl w:val="CBC4A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0D1B7ADF"/>
    <w:multiLevelType w:val="hybridMultilevel"/>
    <w:tmpl w:val="1C86BD1A"/>
    <w:lvl w:ilvl="0" w:tplc="276257F2">
      <w:start w:val="9"/>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0DA22F4F"/>
    <w:multiLevelType w:val="hybridMultilevel"/>
    <w:tmpl w:val="8766E1C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0DF650D3"/>
    <w:multiLevelType w:val="hybridMultilevel"/>
    <w:tmpl w:val="00507FEA"/>
    <w:lvl w:ilvl="0" w:tplc="276257F2">
      <w:start w:val="9"/>
      <w:numFmt w:val="bullet"/>
      <w:lvlText w:val=""/>
      <w:lvlJc w:val="left"/>
      <w:pPr>
        <w:tabs>
          <w:tab w:val="num" w:pos="1440"/>
        </w:tabs>
        <w:ind w:left="1440" w:hanging="360"/>
      </w:pPr>
      <w:rPr>
        <w:rFonts w:ascii="Symbol" w:hAnsi="Symbol" w:hint="default"/>
        <w:sz w:val="28"/>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0EB30C8B"/>
    <w:multiLevelType w:val="hybridMultilevel"/>
    <w:tmpl w:val="31F04B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0F462B0F"/>
    <w:multiLevelType w:val="multilevel"/>
    <w:tmpl w:val="44749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0F6D73E8"/>
    <w:multiLevelType w:val="multilevel"/>
    <w:tmpl w:val="058640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0F752674"/>
    <w:multiLevelType w:val="hybridMultilevel"/>
    <w:tmpl w:val="DB40E392"/>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101E061F"/>
    <w:multiLevelType w:val="hybridMultilevel"/>
    <w:tmpl w:val="20A49FBA"/>
    <w:lvl w:ilvl="0" w:tplc="276257F2">
      <w:start w:val="9"/>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ind w:left="2028" w:hanging="360"/>
      </w:pPr>
      <w:rPr>
        <w:rFonts w:ascii="Courier New" w:hAnsi="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36">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10A535ED"/>
    <w:multiLevelType w:val="hybridMultilevel"/>
    <w:tmpl w:val="0FF44D6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11396C14"/>
    <w:multiLevelType w:val="hybridMultilevel"/>
    <w:tmpl w:val="0F50AF16"/>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620"/>
        </w:tabs>
        <w:ind w:left="1620" w:hanging="360"/>
      </w:pPr>
      <w:rPr>
        <w:rFonts w:ascii="Courier New" w:hAnsi="Courier New" w:cs="Courier New"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start w:val="1"/>
      <w:numFmt w:val="bullet"/>
      <w:lvlText w:val="o"/>
      <w:lvlJc w:val="left"/>
      <w:pPr>
        <w:tabs>
          <w:tab w:val="num" w:pos="3780"/>
        </w:tabs>
        <w:ind w:left="3780" w:hanging="360"/>
      </w:pPr>
      <w:rPr>
        <w:rFonts w:ascii="Courier New" w:hAnsi="Courier New" w:cs="Courier New" w:hint="default"/>
      </w:rPr>
    </w:lvl>
    <w:lvl w:ilvl="5" w:tplc="04190005">
      <w:start w:val="1"/>
      <w:numFmt w:val="bullet"/>
      <w:lvlText w:val=""/>
      <w:lvlJc w:val="left"/>
      <w:pPr>
        <w:tabs>
          <w:tab w:val="num" w:pos="4500"/>
        </w:tabs>
        <w:ind w:left="4500" w:hanging="360"/>
      </w:pPr>
      <w:rPr>
        <w:rFonts w:ascii="Wingdings" w:hAnsi="Wingdings" w:hint="default"/>
      </w:rPr>
    </w:lvl>
    <w:lvl w:ilvl="6" w:tplc="04190001">
      <w:start w:val="1"/>
      <w:numFmt w:val="bullet"/>
      <w:lvlText w:val=""/>
      <w:lvlJc w:val="left"/>
      <w:pPr>
        <w:tabs>
          <w:tab w:val="num" w:pos="5220"/>
        </w:tabs>
        <w:ind w:left="5220" w:hanging="360"/>
      </w:pPr>
      <w:rPr>
        <w:rFonts w:ascii="Symbol" w:hAnsi="Symbol" w:hint="default"/>
      </w:rPr>
    </w:lvl>
    <w:lvl w:ilvl="7" w:tplc="04190003">
      <w:start w:val="1"/>
      <w:numFmt w:val="bullet"/>
      <w:lvlText w:val="o"/>
      <w:lvlJc w:val="left"/>
      <w:pPr>
        <w:tabs>
          <w:tab w:val="num" w:pos="5940"/>
        </w:tabs>
        <w:ind w:left="5940" w:hanging="360"/>
      </w:pPr>
      <w:rPr>
        <w:rFonts w:ascii="Courier New" w:hAnsi="Courier New" w:cs="Courier New" w:hint="default"/>
      </w:rPr>
    </w:lvl>
    <w:lvl w:ilvl="8" w:tplc="04190005">
      <w:start w:val="1"/>
      <w:numFmt w:val="bullet"/>
      <w:lvlText w:val=""/>
      <w:lvlJc w:val="left"/>
      <w:pPr>
        <w:tabs>
          <w:tab w:val="num" w:pos="6660"/>
        </w:tabs>
        <w:ind w:left="6660" w:hanging="360"/>
      </w:pPr>
      <w:rPr>
        <w:rFonts w:ascii="Wingdings" w:hAnsi="Wingdings" w:hint="default"/>
      </w:rPr>
    </w:lvl>
  </w:abstractNum>
  <w:abstractNum w:abstractNumId="39">
    <w:nsid w:val="1161798E"/>
    <w:multiLevelType w:val="multilevel"/>
    <w:tmpl w:val="5CB4FADA"/>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11854314"/>
    <w:multiLevelType w:val="hybridMultilevel"/>
    <w:tmpl w:val="49A48112"/>
    <w:lvl w:ilvl="0" w:tplc="F42010EC">
      <w:start w:val="1"/>
      <w:numFmt w:val="decimal"/>
      <w:lvlText w:val="%1)"/>
      <w:lvlJc w:val="left"/>
      <w:pPr>
        <w:ind w:left="5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06020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0A12B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126DD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E8BD1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5A3F3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B6B20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CA990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A46CE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12103118"/>
    <w:multiLevelType w:val="hybridMultilevel"/>
    <w:tmpl w:val="EA5092E6"/>
    <w:lvl w:ilvl="0" w:tplc="AB5A14D8">
      <w:start w:val="8"/>
      <w:numFmt w:val="decimal"/>
      <w:lvlText w:val="%1"/>
      <w:lvlJc w:val="left"/>
      <w:pPr>
        <w:ind w:left="400" w:hanging="360"/>
      </w:pPr>
      <w:rPr>
        <w:rFonts w:hint="default"/>
      </w:rPr>
    </w:lvl>
    <w:lvl w:ilvl="1" w:tplc="04190019" w:tentative="1">
      <w:start w:val="1"/>
      <w:numFmt w:val="lowerLetter"/>
      <w:lvlText w:val="%2."/>
      <w:lvlJc w:val="left"/>
      <w:pPr>
        <w:ind w:left="1120" w:hanging="360"/>
      </w:pPr>
    </w:lvl>
    <w:lvl w:ilvl="2" w:tplc="0419001B" w:tentative="1">
      <w:start w:val="1"/>
      <w:numFmt w:val="lowerRoman"/>
      <w:lvlText w:val="%3."/>
      <w:lvlJc w:val="right"/>
      <w:pPr>
        <w:ind w:left="1840" w:hanging="180"/>
      </w:pPr>
    </w:lvl>
    <w:lvl w:ilvl="3" w:tplc="0419000F" w:tentative="1">
      <w:start w:val="1"/>
      <w:numFmt w:val="decimal"/>
      <w:lvlText w:val="%4."/>
      <w:lvlJc w:val="left"/>
      <w:pPr>
        <w:ind w:left="2560" w:hanging="360"/>
      </w:pPr>
    </w:lvl>
    <w:lvl w:ilvl="4" w:tplc="04190019" w:tentative="1">
      <w:start w:val="1"/>
      <w:numFmt w:val="lowerLetter"/>
      <w:lvlText w:val="%5."/>
      <w:lvlJc w:val="left"/>
      <w:pPr>
        <w:ind w:left="3280" w:hanging="360"/>
      </w:pPr>
    </w:lvl>
    <w:lvl w:ilvl="5" w:tplc="0419001B" w:tentative="1">
      <w:start w:val="1"/>
      <w:numFmt w:val="lowerRoman"/>
      <w:lvlText w:val="%6."/>
      <w:lvlJc w:val="right"/>
      <w:pPr>
        <w:ind w:left="4000" w:hanging="180"/>
      </w:pPr>
    </w:lvl>
    <w:lvl w:ilvl="6" w:tplc="0419000F" w:tentative="1">
      <w:start w:val="1"/>
      <w:numFmt w:val="decimal"/>
      <w:lvlText w:val="%7."/>
      <w:lvlJc w:val="left"/>
      <w:pPr>
        <w:ind w:left="4720" w:hanging="360"/>
      </w:pPr>
    </w:lvl>
    <w:lvl w:ilvl="7" w:tplc="04190019" w:tentative="1">
      <w:start w:val="1"/>
      <w:numFmt w:val="lowerLetter"/>
      <w:lvlText w:val="%8."/>
      <w:lvlJc w:val="left"/>
      <w:pPr>
        <w:ind w:left="5440" w:hanging="360"/>
      </w:pPr>
    </w:lvl>
    <w:lvl w:ilvl="8" w:tplc="0419001B" w:tentative="1">
      <w:start w:val="1"/>
      <w:numFmt w:val="lowerRoman"/>
      <w:lvlText w:val="%9."/>
      <w:lvlJc w:val="right"/>
      <w:pPr>
        <w:ind w:left="6160" w:hanging="180"/>
      </w:pPr>
    </w:lvl>
  </w:abstractNum>
  <w:abstractNum w:abstractNumId="42">
    <w:nsid w:val="1257452F"/>
    <w:multiLevelType w:val="multilevel"/>
    <w:tmpl w:val="A3E07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12B978BA"/>
    <w:multiLevelType w:val="hybridMultilevel"/>
    <w:tmpl w:val="B74A09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142C207E"/>
    <w:multiLevelType w:val="hybridMultilevel"/>
    <w:tmpl w:val="6A26D5F4"/>
    <w:lvl w:ilvl="0" w:tplc="F8521CD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150A5578"/>
    <w:multiLevelType w:val="multilevel"/>
    <w:tmpl w:val="CE5C5C7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000000"/>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nsid w:val="16154AA3"/>
    <w:multiLevelType w:val="hybridMultilevel"/>
    <w:tmpl w:val="2FD0B118"/>
    <w:lvl w:ilvl="0" w:tplc="E8D4A502">
      <w:start w:val="1"/>
      <w:numFmt w:val="bullet"/>
      <w:lvlText w:val=""/>
      <w:lvlJc w:val="left"/>
      <w:pPr>
        <w:tabs>
          <w:tab w:val="num" w:pos="1080"/>
        </w:tabs>
        <w:ind w:left="1440" w:hanging="360"/>
      </w:pPr>
      <w:rPr>
        <w:rFonts w:ascii="Wingdings" w:hAnsi="Wingdings" w:hint="default"/>
        <w:sz w:val="28"/>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179E2B88"/>
    <w:multiLevelType w:val="hybridMultilevel"/>
    <w:tmpl w:val="E6C6FC84"/>
    <w:lvl w:ilvl="0" w:tplc="04190001">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49">
    <w:nsid w:val="18792272"/>
    <w:multiLevelType w:val="hybridMultilevel"/>
    <w:tmpl w:val="4BFA19B8"/>
    <w:lvl w:ilvl="0" w:tplc="04190001">
      <w:start w:val="1"/>
      <w:numFmt w:val="bullet"/>
      <w:lvlText w:val=""/>
      <w:lvlJc w:val="left"/>
      <w:pPr>
        <w:ind w:left="14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0">
    <w:nsid w:val="19772045"/>
    <w:multiLevelType w:val="multilevel"/>
    <w:tmpl w:val="7C8449BC"/>
    <w:lvl w:ilvl="0">
      <w:start w:val="1"/>
      <w:numFmt w:val="decimal"/>
      <w:lvlText w:val="%1."/>
      <w:lvlJc w:val="left"/>
      <w:pPr>
        <w:tabs>
          <w:tab w:val="num" w:pos="360"/>
        </w:tabs>
        <w:ind w:left="360" w:hanging="360"/>
      </w:pPr>
      <w:rPr>
        <w:rFonts w:cs="Times New Roman"/>
      </w:rPr>
    </w:lvl>
    <w:lvl w:ilvl="1">
      <w:start w:val="4"/>
      <w:numFmt w:val="decimal"/>
      <w:isLgl/>
      <w:lvlText w:val="%1.%2."/>
      <w:lvlJc w:val="left"/>
      <w:pPr>
        <w:ind w:left="540" w:hanging="54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1">
    <w:nsid w:val="19B024E3"/>
    <w:multiLevelType w:val="multilevel"/>
    <w:tmpl w:val="9B3CB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1AAA12D4"/>
    <w:multiLevelType w:val="multilevel"/>
    <w:tmpl w:val="07280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1B6821E2"/>
    <w:multiLevelType w:val="multilevel"/>
    <w:tmpl w:val="10D8B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1BAC5D0A"/>
    <w:multiLevelType w:val="hybridMultilevel"/>
    <w:tmpl w:val="E904C964"/>
    <w:lvl w:ilvl="0" w:tplc="B302E1FA">
      <w:start w:val="11"/>
      <w:numFmt w:val="decimal"/>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55">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6">
    <w:nsid w:val="1C797417"/>
    <w:multiLevelType w:val="hybridMultilevel"/>
    <w:tmpl w:val="D7F217C0"/>
    <w:lvl w:ilvl="0" w:tplc="F8521CD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1E5C54EB"/>
    <w:multiLevelType w:val="multilevel"/>
    <w:tmpl w:val="E44A7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1E9627FB"/>
    <w:multiLevelType w:val="multilevel"/>
    <w:tmpl w:val="F1609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1EAC6002"/>
    <w:multiLevelType w:val="hybridMultilevel"/>
    <w:tmpl w:val="E2DE1B3A"/>
    <w:lvl w:ilvl="0" w:tplc="F8521CD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1EE33423"/>
    <w:multiLevelType w:val="multilevel"/>
    <w:tmpl w:val="FFFFFFFF"/>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1">
    <w:nsid w:val="1F4F5A1C"/>
    <w:multiLevelType w:val="hybridMultilevel"/>
    <w:tmpl w:val="4BD45344"/>
    <w:lvl w:ilvl="0" w:tplc="276257F2">
      <w:start w:val="9"/>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nsid w:val="1F523284"/>
    <w:multiLevelType w:val="hybridMultilevel"/>
    <w:tmpl w:val="65D06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201E4FA6"/>
    <w:multiLevelType w:val="hybridMultilevel"/>
    <w:tmpl w:val="D6029F32"/>
    <w:lvl w:ilvl="0" w:tplc="F8521CD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202C626F"/>
    <w:multiLevelType w:val="hybridMultilevel"/>
    <w:tmpl w:val="CC4E738A"/>
    <w:lvl w:ilvl="0" w:tplc="A60E058A">
      <w:start w:val="2"/>
      <w:numFmt w:val="decimal"/>
      <w:lvlText w:val="%1)"/>
      <w:lvlJc w:val="left"/>
      <w:pPr>
        <w:ind w:left="509" w:hanging="360"/>
      </w:pPr>
      <w:rPr>
        <w:rFonts w:hint="default"/>
      </w:rPr>
    </w:lvl>
    <w:lvl w:ilvl="1" w:tplc="04190019" w:tentative="1">
      <w:start w:val="1"/>
      <w:numFmt w:val="lowerLetter"/>
      <w:lvlText w:val="%2."/>
      <w:lvlJc w:val="left"/>
      <w:pPr>
        <w:ind w:left="1229" w:hanging="360"/>
      </w:pPr>
    </w:lvl>
    <w:lvl w:ilvl="2" w:tplc="0419001B" w:tentative="1">
      <w:start w:val="1"/>
      <w:numFmt w:val="lowerRoman"/>
      <w:lvlText w:val="%3."/>
      <w:lvlJc w:val="right"/>
      <w:pPr>
        <w:ind w:left="1949" w:hanging="180"/>
      </w:pPr>
    </w:lvl>
    <w:lvl w:ilvl="3" w:tplc="0419000F" w:tentative="1">
      <w:start w:val="1"/>
      <w:numFmt w:val="decimal"/>
      <w:lvlText w:val="%4."/>
      <w:lvlJc w:val="left"/>
      <w:pPr>
        <w:ind w:left="2669" w:hanging="360"/>
      </w:pPr>
    </w:lvl>
    <w:lvl w:ilvl="4" w:tplc="04190019" w:tentative="1">
      <w:start w:val="1"/>
      <w:numFmt w:val="lowerLetter"/>
      <w:lvlText w:val="%5."/>
      <w:lvlJc w:val="left"/>
      <w:pPr>
        <w:ind w:left="3389" w:hanging="360"/>
      </w:pPr>
    </w:lvl>
    <w:lvl w:ilvl="5" w:tplc="0419001B" w:tentative="1">
      <w:start w:val="1"/>
      <w:numFmt w:val="lowerRoman"/>
      <w:lvlText w:val="%6."/>
      <w:lvlJc w:val="right"/>
      <w:pPr>
        <w:ind w:left="4109" w:hanging="180"/>
      </w:pPr>
    </w:lvl>
    <w:lvl w:ilvl="6" w:tplc="0419000F" w:tentative="1">
      <w:start w:val="1"/>
      <w:numFmt w:val="decimal"/>
      <w:lvlText w:val="%7."/>
      <w:lvlJc w:val="left"/>
      <w:pPr>
        <w:ind w:left="4829" w:hanging="360"/>
      </w:pPr>
    </w:lvl>
    <w:lvl w:ilvl="7" w:tplc="04190019" w:tentative="1">
      <w:start w:val="1"/>
      <w:numFmt w:val="lowerLetter"/>
      <w:lvlText w:val="%8."/>
      <w:lvlJc w:val="left"/>
      <w:pPr>
        <w:ind w:left="5549" w:hanging="360"/>
      </w:pPr>
    </w:lvl>
    <w:lvl w:ilvl="8" w:tplc="0419001B" w:tentative="1">
      <w:start w:val="1"/>
      <w:numFmt w:val="lowerRoman"/>
      <w:lvlText w:val="%9."/>
      <w:lvlJc w:val="right"/>
      <w:pPr>
        <w:ind w:left="6269" w:hanging="180"/>
      </w:pPr>
    </w:lvl>
  </w:abstractNum>
  <w:abstractNum w:abstractNumId="65">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6">
    <w:nsid w:val="22914F4B"/>
    <w:multiLevelType w:val="hybridMultilevel"/>
    <w:tmpl w:val="52085AD0"/>
    <w:lvl w:ilvl="0" w:tplc="96D4BBC6">
      <w:start w:val="1"/>
      <w:numFmt w:val="upperRoman"/>
      <w:lvlText w:val="%1."/>
      <w:lvlJc w:val="left"/>
      <w:pPr>
        <w:ind w:left="1004" w:hanging="720"/>
      </w:pPr>
      <w:rPr>
        <w:rFonts w:ascii="Times New Roman" w:hAnsi="Times New Roman" w:hint="default"/>
        <w:b/>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7">
    <w:nsid w:val="2389010E"/>
    <w:multiLevelType w:val="multilevel"/>
    <w:tmpl w:val="588A2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239E1AE9"/>
    <w:multiLevelType w:val="hybridMultilevel"/>
    <w:tmpl w:val="3A7C2438"/>
    <w:lvl w:ilvl="0" w:tplc="276257F2">
      <w:start w:val="9"/>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9">
    <w:nsid w:val="23FB079A"/>
    <w:multiLevelType w:val="multilevel"/>
    <w:tmpl w:val="98625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252C3E9D"/>
    <w:multiLevelType w:val="multilevel"/>
    <w:tmpl w:val="99828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25671EF9"/>
    <w:multiLevelType w:val="hybridMultilevel"/>
    <w:tmpl w:val="FA5E70D2"/>
    <w:lvl w:ilvl="0" w:tplc="276257F2">
      <w:start w:val="9"/>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25C521BA"/>
    <w:multiLevelType w:val="multilevel"/>
    <w:tmpl w:val="12F6B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26065F63"/>
    <w:multiLevelType w:val="hybridMultilevel"/>
    <w:tmpl w:val="5C08FE2C"/>
    <w:lvl w:ilvl="0" w:tplc="276257F2">
      <w:start w:val="9"/>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4">
    <w:nsid w:val="26A83134"/>
    <w:multiLevelType w:val="hybridMultilevel"/>
    <w:tmpl w:val="8B74764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5">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6">
    <w:nsid w:val="2735511A"/>
    <w:multiLevelType w:val="multilevel"/>
    <w:tmpl w:val="1D5E1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27535FA5"/>
    <w:multiLevelType w:val="multilevel"/>
    <w:tmpl w:val="2E1C5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9">
    <w:nsid w:val="27743A17"/>
    <w:multiLevelType w:val="hybridMultilevel"/>
    <w:tmpl w:val="7A069FC8"/>
    <w:lvl w:ilvl="0" w:tplc="276257F2">
      <w:start w:val="9"/>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0">
    <w:nsid w:val="27BE507D"/>
    <w:multiLevelType w:val="hybridMultilevel"/>
    <w:tmpl w:val="9B6264C6"/>
    <w:lvl w:ilvl="0" w:tplc="C0F292D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2">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3">
    <w:nsid w:val="282F5FEF"/>
    <w:multiLevelType w:val="hybridMultilevel"/>
    <w:tmpl w:val="34D4F158"/>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84">
    <w:nsid w:val="28B97258"/>
    <w:multiLevelType w:val="multilevel"/>
    <w:tmpl w:val="6FA45328"/>
    <w:lvl w:ilvl="0">
      <w:start w:val="1"/>
      <w:numFmt w:val="decimal"/>
      <w:lvlText w:val="%1."/>
      <w:lvlJc w:val="left"/>
      <w:pPr>
        <w:tabs>
          <w:tab w:val="num" w:pos="3600"/>
        </w:tabs>
        <w:ind w:left="3600" w:hanging="360"/>
      </w:pPr>
      <w:rPr>
        <w:rFonts w:cs="Times New Roman"/>
      </w:rPr>
    </w:lvl>
    <w:lvl w:ilvl="1">
      <w:start w:val="2"/>
      <w:numFmt w:val="decimal"/>
      <w:isLgl/>
      <w:lvlText w:val="%1.%2."/>
      <w:lvlJc w:val="left"/>
      <w:pPr>
        <w:tabs>
          <w:tab w:val="num" w:pos="3780"/>
        </w:tabs>
        <w:ind w:left="3780" w:hanging="540"/>
      </w:pPr>
      <w:rPr>
        <w:rFonts w:cs="Times New Roman" w:hint="default"/>
      </w:rPr>
    </w:lvl>
    <w:lvl w:ilvl="2">
      <w:start w:val="5"/>
      <w:numFmt w:val="decimal"/>
      <w:isLgl/>
      <w:lvlText w:val="%1.%2.%3."/>
      <w:lvlJc w:val="left"/>
      <w:pPr>
        <w:tabs>
          <w:tab w:val="num" w:pos="3960"/>
        </w:tabs>
        <w:ind w:left="3960" w:hanging="720"/>
      </w:pPr>
      <w:rPr>
        <w:rFonts w:cs="Times New Roman" w:hint="default"/>
      </w:rPr>
    </w:lvl>
    <w:lvl w:ilvl="3">
      <w:start w:val="1"/>
      <w:numFmt w:val="decimal"/>
      <w:isLgl/>
      <w:lvlText w:val="%1.%2.%3.%4."/>
      <w:lvlJc w:val="left"/>
      <w:pPr>
        <w:tabs>
          <w:tab w:val="num" w:pos="3960"/>
        </w:tabs>
        <w:ind w:left="3960" w:hanging="720"/>
      </w:pPr>
      <w:rPr>
        <w:rFonts w:cs="Times New Roman" w:hint="default"/>
      </w:rPr>
    </w:lvl>
    <w:lvl w:ilvl="4">
      <w:start w:val="1"/>
      <w:numFmt w:val="decimal"/>
      <w:isLgl/>
      <w:lvlText w:val="%1.%2.%3.%4.%5."/>
      <w:lvlJc w:val="left"/>
      <w:pPr>
        <w:tabs>
          <w:tab w:val="num" w:pos="4320"/>
        </w:tabs>
        <w:ind w:left="4320" w:hanging="1080"/>
      </w:pPr>
      <w:rPr>
        <w:rFonts w:cs="Times New Roman" w:hint="default"/>
      </w:rPr>
    </w:lvl>
    <w:lvl w:ilvl="5">
      <w:start w:val="1"/>
      <w:numFmt w:val="decimal"/>
      <w:isLgl/>
      <w:lvlText w:val="%1.%2.%3.%4.%5.%6."/>
      <w:lvlJc w:val="left"/>
      <w:pPr>
        <w:tabs>
          <w:tab w:val="num" w:pos="4320"/>
        </w:tabs>
        <w:ind w:left="4320" w:hanging="1080"/>
      </w:pPr>
      <w:rPr>
        <w:rFonts w:cs="Times New Roman" w:hint="default"/>
      </w:rPr>
    </w:lvl>
    <w:lvl w:ilvl="6">
      <w:start w:val="1"/>
      <w:numFmt w:val="decimal"/>
      <w:isLgl/>
      <w:lvlText w:val="%1.%2.%3.%4.%5.%6.%7."/>
      <w:lvlJc w:val="left"/>
      <w:pPr>
        <w:tabs>
          <w:tab w:val="num" w:pos="4680"/>
        </w:tabs>
        <w:ind w:left="4680" w:hanging="1440"/>
      </w:pPr>
      <w:rPr>
        <w:rFonts w:cs="Times New Roman" w:hint="default"/>
      </w:rPr>
    </w:lvl>
    <w:lvl w:ilvl="7">
      <w:start w:val="1"/>
      <w:numFmt w:val="decimal"/>
      <w:isLgl/>
      <w:lvlText w:val="%1.%2.%3.%4.%5.%6.%7.%8."/>
      <w:lvlJc w:val="left"/>
      <w:pPr>
        <w:tabs>
          <w:tab w:val="num" w:pos="4680"/>
        </w:tabs>
        <w:ind w:left="4680" w:hanging="1440"/>
      </w:pPr>
      <w:rPr>
        <w:rFonts w:cs="Times New Roman" w:hint="default"/>
      </w:rPr>
    </w:lvl>
    <w:lvl w:ilvl="8">
      <w:start w:val="1"/>
      <w:numFmt w:val="decimal"/>
      <w:isLgl/>
      <w:lvlText w:val="%1.%2.%3.%4.%5.%6.%7.%8.%9."/>
      <w:lvlJc w:val="left"/>
      <w:pPr>
        <w:tabs>
          <w:tab w:val="num" w:pos="5040"/>
        </w:tabs>
        <w:ind w:left="5040" w:hanging="1800"/>
      </w:pPr>
      <w:rPr>
        <w:rFonts w:cs="Times New Roman" w:hint="default"/>
      </w:rPr>
    </w:lvl>
  </w:abstractNum>
  <w:abstractNum w:abstractNumId="85">
    <w:nsid w:val="28D94958"/>
    <w:multiLevelType w:val="hybridMultilevel"/>
    <w:tmpl w:val="EF761DA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6">
    <w:nsid w:val="28E87970"/>
    <w:multiLevelType w:val="hybridMultilevel"/>
    <w:tmpl w:val="292CC10A"/>
    <w:lvl w:ilvl="0" w:tplc="276257F2">
      <w:start w:val="9"/>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7">
    <w:nsid w:val="28ED55D9"/>
    <w:multiLevelType w:val="hybridMultilevel"/>
    <w:tmpl w:val="43E892A8"/>
    <w:lvl w:ilvl="0" w:tplc="F8521CD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29C05AAD"/>
    <w:multiLevelType w:val="hybridMultilevel"/>
    <w:tmpl w:val="7D86E64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9">
    <w:nsid w:val="29D337FA"/>
    <w:multiLevelType w:val="hybridMultilevel"/>
    <w:tmpl w:val="702E1F7A"/>
    <w:lvl w:ilvl="0" w:tplc="276257F2">
      <w:start w:val="9"/>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1">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2">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3">
    <w:nsid w:val="2C8B1C7C"/>
    <w:multiLevelType w:val="hybridMultilevel"/>
    <w:tmpl w:val="05BEC09C"/>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94">
    <w:nsid w:val="2D68357D"/>
    <w:multiLevelType w:val="hybridMultilevel"/>
    <w:tmpl w:val="62BAFA5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95">
    <w:nsid w:val="2E7B5F53"/>
    <w:multiLevelType w:val="hybridMultilevel"/>
    <w:tmpl w:val="A02A1654"/>
    <w:lvl w:ilvl="0" w:tplc="E8D4A502">
      <w:start w:val="1"/>
      <w:numFmt w:val="bullet"/>
      <w:lvlText w:val=""/>
      <w:lvlJc w:val="left"/>
      <w:pPr>
        <w:tabs>
          <w:tab w:val="num" w:pos="0"/>
        </w:tabs>
        <w:ind w:left="360" w:hanging="360"/>
      </w:pPr>
      <w:rPr>
        <w:rFonts w:ascii="Wingdings" w:hAnsi="Wingdings" w:hint="default"/>
        <w:sz w:val="28"/>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6">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7">
    <w:nsid w:val="2FE10831"/>
    <w:multiLevelType w:val="hybridMultilevel"/>
    <w:tmpl w:val="C3F07D4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8">
    <w:nsid w:val="31F953E1"/>
    <w:multiLevelType w:val="hybridMultilevel"/>
    <w:tmpl w:val="57BA153A"/>
    <w:lvl w:ilvl="0" w:tplc="276257F2">
      <w:start w:val="9"/>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nsid w:val="32095280"/>
    <w:multiLevelType w:val="hybridMultilevel"/>
    <w:tmpl w:val="A126D9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32D41A23"/>
    <w:multiLevelType w:val="hybridMultilevel"/>
    <w:tmpl w:val="D14CFF0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01">
    <w:nsid w:val="33AD3CBF"/>
    <w:multiLevelType w:val="multilevel"/>
    <w:tmpl w:val="7496F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33E93CA8"/>
    <w:multiLevelType w:val="hybridMultilevel"/>
    <w:tmpl w:val="8480C6F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3">
    <w:nsid w:val="33FD258A"/>
    <w:multiLevelType w:val="multilevel"/>
    <w:tmpl w:val="D00AA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349044F5"/>
    <w:multiLevelType w:val="multilevel"/>
    <w:tmpl w:val="596AB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6">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7">
    <w:nsid w:val="36506920"/>
    <w:multiLevelType w:val="hybridMultilevel"/>
    <w:tmpl w:val="9DF8BF38"/>
    <w:lvl w:ilvl="0" w:tplc="79948BBA">
      <w:start w:val="1"/>
      <w:numFmt w:val="bullet"/>
      <w:lvlText w:val="•"/>
      <w:lvlJc w:val="left"/>
      <w:pPr>
        <w:ind w:left="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4E0DC2E">
      <w:start w:val="1"/>
      <w:numFmt w:val="bullet"/>
      <w:lvlText w:val=""/>
      <w:lvlJc w:val="left"/>
      <w:pPr>
        <w:ind w:left="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712B19C">
      <w:start w:val="1"/>
      <w:numFmt w:val="bullet"/>
      <w:lvlText w:val="▪"/>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B0E0196">
      <w:start w:val="1"/>
      <w:numFmt w:val="bullet"/>
      <w:lvlText w:val="•"/>
      <w:lvlJc w:val="left"/>
      <w:pPr>
        <w:ind w:left="21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C84B124">
      <w:start w:val="1"/>
      <w:numFmt w:val="bullet"/>
      <w:lvlText w:val="o"/>
      <w:lvlJc w:val="left"/>
      <w:pPr>
        <w:ind w:left="28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C14FEF4">
      <w:start w:val="1"/>
      <w:numFmt w:val="bullet"/>
      <w:lvlText w:val="▪"/>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0E2CA6E">
      <w:start w:val="1"/>
      <w:numFmt w:val="bullet"/>
      <w:lvlText w:val="•"/>
      <w:lvlJc w:val="left"/>
      <w:pPr>
        <w:ind w:left="43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3A2F346">
      <w:start w:val="1"/>
      <w:numFmt w:val="bullet"/>
      <w:lvlText w:val="o"/>
      <w:lvlJc w:val="left"/>
      <w:pPr>
        <w:ind w:left="50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FDE2942">
      <w:start w:val="1"/>
      <w:numFmt w:val="bullet"/>
      <w:lvlText w:val="▪"/>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8">
    <w:nsid w:val="371968EC"/>
    <w:multiLevelType w:val="hybridMultilevel"/>
    <w:tmpl w:val="D4D0E03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9">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0">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1">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2">
    <w:nsid w:val="38361F9B"/>
    <w:multiLevelType w:val="hybridMultilevel"/>
    <w:tmpl w:val="8CE4995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13">
    <w:nsid w:val="38EC054E"/>
    <w:multiLevelType w:val="hybridMultilevel"/>
    <w:tmpl w:val="7DB03CD6"/>
    <w:lvl w:ilvl="0" w:tplc="E8D4A502">
      <w:start w:val="1"/>
      <w:numFmt w:val="bullet"/>
      <w:lvlText w:val=""/>
      <w:lvlJc w:val="left"/>
      <w:pPr>
        <w:tabs>
          <w:tab w:val="num" w:pos="1080"/>
        </w:tabs>
        <w:ind w:left="1440" w:hanging="360"/>
      </w:pPr>
      <w:rPr>
        <w:rFonts w:ascii="Wingdings" w:hAnsi="Wingdings" w:hint="default"/>
        <w:sz w:val="28"/>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4">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5">
    <w:nsid w:val="3A6148DF"/>
    <w:multiLevelType w:val="multilevel"/>
    <w:tmpl w:val="C0F27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nsid w:val="3A726D0F"/>
    <w:multiLevelType w:val="multilevel"/>
    <w:tmpl w:val="B2FAAC66"/>
    <w:lvl w:ilvl="0">
      <w:start w:val="1"/>
      <w:numFmt w:val="upperRoman"/>
      <w:lvlText w:val="%1."/>
      <w:lvlJc w:val="left"/>
      <w:pPr>
        <w:ind w:left="1080" w:hanging="720"/>
      </w:pPr>
      <w:rPr>
        <w:rFonts w:hint="default"/>
        <w:b/>
      </w:rPr>
    </w:lvl>
    <w:lvl w:ilvl="1">
      <w:start w:val="4"/>
      <w:numFmt w:val="decimal"/>
      <w:isLgl/>
      <w:lvlText w:val="%1.%2"/>
      <w:lvlJc w:val="left"/>
      <w:pPr>
        <w:ind w:left="795" w:hanging="43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7">
    <w:nsid w:val="3ABE44FC"/>
    <w:multiLevelType w:val="multilevel"/>
    <w:tmpl w:val="5F4A0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9">
    <w:nsid w:val="3CCC2154"/>
    <w:multiLevelType w:val="hybridMultilevel"/>
    <w:tmpl w:val="0882CB72"/>
    <w:lvl w:ilvl="0" w:tplc="D44CF12A">
      <w:start w:val="1"/>
      <w:numFmt w:val="bullet"/>
      <w:lvlText w:val=""/>
      <w:lvlJc w:val="left"/>
      <w:pPr>
        <w:tabs>
          <w:tab w:val="num" w:pos="680"/>
        </w:tabs>
        <w:ind w:left="624" w:hanging="39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0">
    <w:nsid w:val="3D0D4AC2"/>
    <w:multiLevelType w:val="hybridMultilevel"/>
    <w:tmpl w:val="75D4BCD8"/>
    <w:lvl w:ilvl="0" w:tplc="04190001">
      <w:start w:val="1"/>
      <w:numFmt w:val="bullet"/>
      <w:lvlText w:val=""/>
      <w:lvlJc w:val="left"/>
      <w:pPr>
        <w:tabs>
          <w:tab w:val="num" w:pos="1380"/>
        </w:tabs>
        <w:ind w:left="1380" w:hanging="360"/>
      </w:pPr>
      <w:rPr>
        <w:rFonts w:ascii="Symbol" w:hAnsi="Symbol" w:hint="default"/>
      </w:rPr>
    </w:lvl>
    <w:lvl w:ilvl="1" w:tplc="04190003" w:tentative="1">
      <w:start w:val="1"/>
      <w:numFmt w:val="bullet"/>
      <w:lvlText w:val="o"/>
      <w:lvlJc w:val="left"/>
      <w:pPr>
        <w:tabs>
          <w:tab w:val="num" w:pos="2100"/>
        </w:tabs>
        <w:ind w:left="2100" w:hanging="360"/>
      </w:pPr>
      <w:rPr>
        <w:rFonts w:ascii="Courier New" w:hAnsi="Courier New" w:cs="Courier New" w:hint="default"/>
      </w:rPr>
    </w:lvl>
    <w:lvl w:ilvl="2" w:tplc="04190005" w:tentative="1">
      <w:start w:val="1"/>
      <w:numFmt w:val="bullet"/>
      <w:lvlText w:val=""/>
      <w:lvlJc w:val="left"/>
      <w:pPr>
        <w:tabs>
          <w:tab w:val="num" w:pos="2820"/>
        </w:tabs>
        <w:ind w:left="2820" w:hanging="360"/>
      </w:pPr>
      <w:rPr>
        <w:rFonts w:ascii="Wingdings" w:hAnsi="Wingdings" w:hint="default"/>
      </w:rPr>
    </w:lvl>
    <w:lvl w:ilvl="3" w:tplc="04190001" w:tentative="1">
      <w:start w:val="1"/>
      <w:numFmt w:val="bullet"/>
      <w:lvlText w:val=""/>
      <w:lvlJc w:val="left"/>
      <w:pPr>
        <w:tabs>
          <w:tab w:val="num" w:pos="3540"/>
        </w:tabs>
        <w:ind w:left="3540" w:hanging="360"/>
      </w:pPr>
      <w:rPr>
        <w:rFonts w:ascii="Symbol" w:hAnsi="Symbol" w:hint="default"/>
      </w:rPr>
    </w:lvl>
    <w:lvl w:ilvl="4" w:tplc="04190003" w:tentative="1">
      <w:start w:val="1"/>
      <w:numFmt w:val="bullet"/>
      <w:lvlText w:val="o"/>
      <w:lvlJc w:val="left"/>
      <w:pPr>
        <w:tabs>
          <w:tab w:val="num" w:pos="4260"/>
        </w:tabs>
        <w:ind w:left="4260" w:hanging="360"/>
      </w:pPr>
      <w:rPr>
        <w:rFonts w:ascii="Courier New" w:hAnsi="Courier New" w:cs="Courier New" w:hint="default"/>
      </w:rPr>
    </w:lvl>
    <w:lvl w:ilvl="5" w:tplc="04190005" w:tentative="1">
      <w:start w:val="1"/>
      <w:numFmt w:val="bullet"/>
      <w:lvlText w:val=""/>
      <w:lvlJc w:val="left"/>
      <w:pPr>
        <w:tabs>
          <w:tab w:val="num" w:pos="4980"/>
        </w:tabs>
        <w:ind w:left="4980" w:hanging="360"/>
      </w:pPr>
      <w:rPr>
        <w:rFonts w:ascii="Wingdings" w:hAnsi="Wingdings" w:hint="default"/>
      </w:rPr>
    </w:lvl>
    <w:lvl w:ilvl="6" w:tplc="04190001" w:tentative="1">
      <w:start w:val="1"/>
      <w:numFmt w:val="bullet"/>
      <w:lvlText w:val=""/>
      <w:lvlJc w:val="left"/>
      <w:pPr>
        <w:tabs>
          <w:tab w:val="num" w:pos="5700"/>
        </w:tabs>
        <w:ind w:left="5700" w:hanging="360"/>
      </w:pPr>
      <w:rPr>
        <w:rFonts w:ascii="Symbol" w:hAnsi="Symbol" w:hint="default"/>
      </w:rPr>
    </w:lvl>
    <w:lvl w:ilvl="7" w:tplc="04190003" w:tentative="1">
      <w:start w:val="1"/>
      <w:numFmt w:val="bullet"/>
      <w:lvlText w:val="o"/>
      <w:lvlJc w:val="left"/>
      <w:pPr>
        <w:tabs>
          <w:tab w:val="num" w:pos="6420"/>
        </w:tabs>
        <w:ind w:left="6420" w:hanging="360"/>
      </w:pPr>
      <w:rPr>
        <w:rFonts w:ascii="Courier New" w:hAnsi="Courier New" w:cs="Courier New" w:hint="default"/>
      </w:rPr>
    </w:lvl>
    <w:lvl w:ilvl="8" w:tplc="04190005" w:tentative="1">
      <w:start w:val="1"/>
      <w:numFmt w:val="bullet"/>
      <w:lvlText w:val=""/>
      <w:lvlJc w:val="left"/>
      <w:pPr>
        <w:tabs>
          <w:tab w:val="num" w:pos="7140"/>
        </w:tabs>
        <w:ind w:left="7140" w:hanging="360"/>
      </w:pPr>
      <w:rPr>
        <w:rFonts w:ascii="Wingdings" w:hAnsi="Wingdings" w:hint="default"/>
      </w:rPr>
    </w:lvl>
  </w:abstractNum>
  <w:abstractNum w:abstractNumId="121">
    <w:nsid w:val="3D256436"/>
    <w:multiLevelType w:val="hybridMultilevel"/>
    <w:tmpl w:val="7FC8807C"/>
    <w:lvl w:ilvl="0" w:tplc="E8D4A502">
      <w:start w:val="1"/>
      <w:numFmt w:val="bullet"/>
      <w:lvlText w:val=""/>
      <w:lvlJc w:val="left"/>
      <w:pPr>
        <w:tabs>
          <w:tab w:val="num" w:pos="0"/>
        </w:tabs>
        <w:ind w:left="360" w:hanging="360"/>
      </w:pPr>
      <w:rPr>
        <w:rFonts w:ascii="Wingdings" w:hAnsi="Wingdings" w:hint="default"/>
        <w:sz w:val="2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2">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3">
    <w:nsid w:val="3DB630D9"/>
    <w:multiLevelType w:val="multilevel"/>
    <w:tmpl w:val="536E3A7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4">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5">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6">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7">
    <w:nsid w:val="405F44FA"/>
    <w:multiLevelType w:val="hybridMultilevel"/>
    <w:tmpl w:val="E03264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40745445"/>
    <w:multiLevelType w:val="hybridMultilevel"/>
    <w:tmpl w:val="BD946F64"/>
    <w:lvl w:ilvl="0" w:tplc="E8D4A502">
      <w:start w:val="1"/>
      <w:numFmt w:val="bullet"/>
      <w:lvlText w:val=""/>
      <w:lvlJc w:val="left"/>
      <w:pPr>
        <w:tabs>
          <w:tab w:val="num" w:pos="0"/>
        </w:tabs>
        <w:ind w:left="360" w:hanging="360"/>
      </w:pPr>
      <w:rPr>
        <w:rFonts w:ascii="Wingdings" w:hAnsi="Wingdings" w:hint="default"/>
        <w:sz w:val="28"/>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9">
    <w:nsid w:val="41CC656D"/>
    <w:multiLevelType w:val="multilevel"/>
    <w:tmpl w:val="B1384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nsid w:val="422707FD"/>
    <w:multiLevelType w:val="hybridMultilevel"/>
    <w:tmpl w:val="274CD420"/>
    <w:lvl w:ilvl="0" w:tplc="276257F2">
      <w:start w:val="9"/>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2">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3">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4">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5">
    <w:nsid w:val="42E17BE3"/>
    <w:multiLevelType w:val="hybridMultilevel"/>
    <w:tmpl w:val="0314721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6">
    <w:nsid w:val="42E9183D"/>
    <w:multiLevelType w:val="hybridMultilevel"/>
    <w:tmpl w:val="C4B84B5A"/>
    <w:lvl w:ilvl="0" w:tplc="223E2248">
      <w:start w:val="1"/>
      <w:numFmt w:val="decimal"/>
      <w:lvlText w:val="%1)"/>
      <w:lvlJc w:val="left"/>
      <w:pPr>
        <w:ind w:left="39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6BD2BE62">
      <w:start w:val="1"/>
      <w:numFmt w:val="lowerLetter"/>
      <w:lvlText w:val="%2"/>
      <w:lvlJc w:val="left"/>
      <w:pPr>
        <w:ind w:left="10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5322A124">
      <w:start w:val="1"/>
      <w:numFmt w:val="lowerRoman"/>
      <w:lvlText w:val="%3"/>
      <w:lvlJc w:val="left"/>
      <w:pPr>
        <w:ind w:left="1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55C86CAC">
      <w:start w:val="1"/>
      <w:numFmt w:val="decimal"/>
      <w:lvlText w:val="%4"/>
      <w:lvlJc w:val="left"/>
      <w:pPr>
        <w:ind w:left="2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A5DED68C">
      <w:start w:val="1"/>
      <w:numFmt w:val="lowerLetter"/>
      <w:lvlText w:val="%5"/>
      <w:lvlJc w:val="left"/>
      <w:pPr>
        <w:ind w:left="3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4456FA50">
      <w:start w:val="1"/>
      <w:numFmt w:val="lowerRoman"/>
      <w:lvlText w:val="%6"/>
      <w:lvlJc w:val="left"/>
      <w:pPr>
        <w:ind w:left="3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8F34280C">
      <w:start w:val="1"/>
      <w:numFmt w:val="decimal"/>
      <w:lvlText w:val="%7"/>
      <w:lvlJc w:val="left"/>
      <w:pPr>
        <w:ind w:left="4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AD74BF66">
      <w:start w:val="1"/>
      <w:numFmt w:val="lowerLetter"/>
      <w:lvlText w:val="%8"/>
      <w:lvlJc w:val="left"/>
      <w:pPr>
        <w:ind w:left="5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41CA5A06">
      <w:start w:val="1"/>
      <w:numFmt w:val="lowerRoman"/>
      <w:lvlText w:val="%9"/>
      <w:lvlJc w:val="left"/>
      <w:pPr>
        <w:ind w:left="6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37">
    <w:nsid w:val="43184042"/>
    <w:multiLevelType w:val="hybridMultilevel"/>
    <w:tmpl w:val="AB2AFA0C"/>
    <w:lvl w:ilvl="0" w:tplc="276257F2">
      <w:start w:val="9"/>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nsid w:val="4335033C"/>
    <w:multiLevelType w:val="hybridMultilevel"/>
    <w:tmpl w:val="7416057C"/>
    <w:lvl w:ilvl="0" w:tplc="276257F2">
      <w:start w:val="9"/>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9">
    <w:nsid w:val="44AB21A2"/>
    <w:multiLevelType w:val="multilevel"/>
    <w:tmpl w:val="F55C7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nsid w:val="44C62FBE"/>
    <w:multiLevelType w:val="hybridMultilevel"/>
    <w:tmpl w:val="92CAB942"/>
    <w:lvl w:ilvl="0" w:tplc="276257F2">
      <w:start w:val="9"/>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ind w:left="2028" w:hanging="360"/>
      </w:pPr>
      <w:rPr>
        <w:rFonts w:ascii="Courier New" w:hAnsi="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41">
    <w:nsid w:val="45980CED"/>
    <w:multiLevelType w:val="multilevel"/>
    <w:tmpl w:val="0936D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3">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4">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5">
    <w:nsid w:val="488152D7"/>
    <w:multiLevelType w:val="hybridMultilevel"/>
    <w:tmpl w:val="8C6A5E36"/>
    <w:lvl w:ilvl="0" w:tplc="66FE9394">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6">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7">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48">
    <w:nsid w:val="49760A1A"/>
    <w:multiLevelType w:val="multilevel"/>
    <w:tmpl w:val="83F86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0">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1">
    <w:nsid w:val="49DF39FB"/>
    <w:multiLevelType w:val="hybridMultilevel"/>
    <w:tmpl w:val="0436DE06"/>
    <w:lvl w:ilvl="0" w:tplc="276257F2">
      <w:start w:val="9"/>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2">
    <w:nsid w:val="4A0277CB"/>
    <w:multiLevelType w:val="hybridMultilevel"/>
    <w:tmpl w:val="D6B691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4A27056D"/>
    <w:multiLevelType w:val="multilevel"/>
    <w:tmpl w:val="FFFFFFFF"/>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4">
    <w:nsid w:val="4A770370"/>
    <w:multiLevelType w:val="multilevel"/>
    <w:tmpl w:val="0C2C6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6">
    <w:nsid w:val="4B693A20"/>
    <w:multiLevelType w:val="hybridMultilevel"/>
    <w:tmpl w:val="50C29302"/>
    <w:lvl w:ilvl="0" w:tplc="BCE8A41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7">
    <w:nsid w:val="4B763F80"/>
    <w:multiLevelType w:val="multilevel"/>
    <w:tmpl w:val="92AC6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9">
    <w:nsid w:val="4BA007A4"/>
    <w:multiLevelType w:val="hybridMultilevel"/>
    <w:tmpl w:val="1B9A2422"/>
    <w:lvl w:ilvl="0" w:tplc="564E6D9A">
      <w:start w:val="1"/>
      <w:numFmt w:val="upperRoman"/>
      <w:suff w:val="space"/>
      <w:lvlText w:val="%1."/>
      <w:lvlJc w:val="left"/>
      <w:pPr>
        <w:ind w:left="1429" w:hanging="1429"/>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0">
    <w:nsid w:val="4CF348E0"/>
    <w:multiLevelType w:val="multilevel"/>
    <w:tmpl w:val="173EF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nsid w:val="4D9502FD"/>
    <w:multiLevelType w:val="multilevel"/>
    <w:tmpl w:val="FFFFFFFF"/>
    <w:lvl w:ilvl="0">
      <w:start w:val="1"/>
      <w:numFmt w:val="bullet"/>
      <w:lvlText w:val=""/>
      <w:lvlJc w:val="left"/>
      <w:pPr>
        <w:ind w:left="708" w:hanging="360"/>
      </w:pPr>
      <w:rPr>
        <w:rFonts w:ascii="Symbol" w:hAnsi="Symbol" w:hint="default"/>
      </w:rPr>
    </w:lvl>
    <w:lvl w:ilvl="1">
      <w:start w:val="1"/>
      <w:numFmt w:val="bullet"/>
      <w:lvlText w:val=""/>
      <w:lvlJc w:val="left"/>
      <w:pPr>
        <w:ind w:left="1068" w:hanging="360"/>
      </w:pPr>
      <w:rPr>
        <w:rFonts w:ascii="Symbol" w:hAnsi="Symbol" w:hint="default"/>
      </w:rPr>
    </w:lvl>
    <w:lvl w:ilvl="2">
      <w:start w:val="1"/>
      <w:numFmt w:val="bullet"/>
      <w:lvlText w:val=""/>
      <w:lvlJc w:val="left"/>
      <w:pPr>
        <w:ind w:left="1428" w:hanging="360"/>
      </w:pPr>
      <w:rPr>
        <w:rFonts w:ascii="Symbol" w:hAnsi="Symbol" w:hint="default"/>
      </w:rPr>
    </w:lvl>
    <w:lvl w:ilvl="3">
      <w:start w:val="1"/>
      <w:numFmt w:val="bullet"/>
      <w:lvlText w:val=""/>
      <w:lvlJc w:val="left"/>
      <w:pPr>
        <w:ind w:left="1788" w:hanging="360"/>
      </w:pPr>
      <w:rPr>
        <w:rFonts w:ascii="Symbol" w:hAnsi="Symbol" w:hint="default"/>
      </w:rPr>
    </w:lvl>
    <w:lvl w:ilvl="4">
      <w:start w:val="1"/>
      <w:numFmt w:val="bullet"/>
      <w:lvlText w:val=""/>
      <w:lvlJc w:val="left"/>
      <w:pPr>
        <w:ind w:left="2148" w:hanging="360"/>
      </w:pPr>
      <w:rPr>
        <w:rFonts w:ascii="Symbol" w:hAnsi="Symbol" w:hint="default"/>
      </w:rPr>
    </w:lvl>
    <w:lvl w:ilvl="5">
      <w:start w:val="1"/>
      <w:numFmt w:val="bullet"/>
      <w:lvlText w:val=""/>
      <w:lvlJc w:val="left"/>
      <w:pPr>
        <w:ind w:left="2508" w:hanging="360"/>
      </w:pPr>
      <w:rPr>
        <w:rFonts w:ascii="Symbol" w:hAnsi="Symbol" w:hint="default"/>
      </w:rPr>
    </w:lvl>
    <w:lvl w:ilvl="6">
      <w:start w:val="1"/>
      <w:numFmt w:val="bullet"/>
      <w:lvlText w:val=""/>
      <w:lvlJc w:val="left"/>
      <w:pPr>
        <w:ind w:left="2868" w:hanging="360"/>
      </w:pPr>
      <w:rPr>
        <w:rFonts w:ascii="Symbol" w:hAnsi="Symbol" w:hint="default"/>
      </w:rPr>
    </w:lvl>
    <w:lvl w:ilvl="7">
      <w:start w:val="1"/>
      <w:numFmt w:val="bullet"/>
      <w:lvlText w:val=""/>
      <w:lvlJc w:val="left"/>
      <w:pPr>
        <w:ind w:left="3228" w:hanging="360"/>
      </w:pPr>
      <w:rPr>
        <w:rFonts w:ascii="Symbol" w:hAnsi="Symbol" w:hint="default"/>
      </w:rPr>
    </w:lvl>
    <w:lvl w:ilvl="8">
      <w:start w:val="1"/>
      <w:numFmt w:val="bullet"/>
      <w:lvlText w:val=""/>
      <w:lvlJc w:val="left"/>
      <w:pPr>
        <w:ind w:left="3588" w:hanging="360"/>
      </w:pPr>
      <w:rPr>
        <w:rFonts w:ascii="Symbol" w:hAnsi="Symbol" w:hint="default"/>
      </w:rPr>
    </w:lvl>
  </w:abstractNum>
  <w:abstractNum w:abstractNumId="162">
    <w:nsid w:val="4DDA7617"/>
    <w:multiLevelType w:val="multilevel"/>
    <w:tmpl w:val="5FBE83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4">
    <w:nsid w:val="4E961AC2"/>
    <w:multiLevelType w:val="multilevel"/>
    <w:tmpl w:val="4FA03A4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nsid w:val="4F0D77B3"/>
    <w:multiLevelType w:val="multilevel"/>
    <w:tmpl w:val="E264B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nsid w:val="4F0F4B36"/>
    <w:multiLevelType w:val="hybridMultilevel"/>
    <w:tmpl w:val="D402ECD2"/>
    <w:lvl w:ilvl="0" w:tplc="3BA23D2A">
      <w:start w:val="1"/>
      <w:numFmt w:val="decimal"/>
      <w:lvlText w:val="%1."/>
      <w:lvlJc w:val="left"/>
      <w:pPr>
        <w:ind w:left="502" w:hanging="360"/>
      </w:pPr>
      <w:rPr>
        <w:rFonts w:hint="default"/>
        <w:b/>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67">
    <w:nsid w:val="4F40182F"/>
    <w:multiLevelType w:val="hybridMultilevel"/>
    <w:tmpl w:val="0750C68A"/>
    <w:lvl w:ilvl="0" w:tplc="276257F2">
      <w:start w:val="9"/>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nsid w:val="4F96707C"/>
    <w:multiLevelType w:val="hybridMultilevel"/>
    <w:tmpl w:val="44106A54"/>
    <w:lvl w:ilvl="0" w:tplc="E8D4A502">
      <w:start w:val="1"/>
      <w:numFmt w:val="bullet"/>
      <w:lvlText w:val=""/>
      <w:lvlJc w:val="left"/>
      <w:pPr>
        <w:tabs>
          <w:tab w:val="num" w:pos="0"/>
        </w:tabs>
        <w:ind w:left="360" w:hanging="360"/>
      </w:pPr>
      <w:rPr>
        <w:rFonts w:ascii="Wingdings" w:hAnsi="Wingdings" w:hint="default"/>
        <w:sz w:val="2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9">
    <w:nsid w:val="4FD0265A"/>
    <w:multiLevelType w:val="hybridMultilevel"/>
    <w:tmpl w:val="E85CA8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504C2847"/>
    <w:multiLevelType w:val="multilevel"/>
    <w:tmpl w:val="CDC23BE0"/>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10"/>
        <w:w w:val="100"/>
        <w:position w:val="0"/>
        <w:sz w:val="27"/>
        <w:szCs w:val="2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10"/>
        <w:w w:val="100"/>
        <w:position w:val="0"/>
        <w:sz w:val="27"/>
        <w:szCs w:val="27"/>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10"/>
        <w:w w:val="100"/>
        <w:position w:val="0"/>
        <w:sz w:val="27"/>
        <w:szCs w:val="27"/>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10"/>
        <w:w w:val="100"/>
        <w:position w:val="0"/>
        <w:sz w:val="27"/>
        <w:szCs w:val="27"/>
        <w:u w:val="none"/>
      </w:rPr>
    </w:lvl>
    <w:lvl w:ilvl="5">
      <w:start w:val="6"/>
      <w:numFmt w:val="decimal"/>
      <w:lvlText w:val="%6."/>
      <w:lvlJc w:val="left"/>
      <w:rPr>
        <w:rFonts w:ascii="Times New Roman" w:eastAsia="Times New Roman" w:hAnsi="Times New Roman" w:cs="Times New Roman"/>
        <w:b w:val="0"/>
        <w:bCs w:val="0"/>
        <w:i w:val="0"/>
        <w:iCs w:val="0"/>
        <w:smallCaps w:val="0"/>
        <w:strike w:val="0"/>
        <w:color w:val="000000"/>
        <w:spacing w:val="-10"/>
        <w:w w:val="100"/>
        <w:position w:val="0"/>
        <w:sz w:val="27"/>
        <w:szCs w:val="27"/>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10"/>
        <w:w w:val="100"/>
        <w:position w:val="0"/>
        <w:sz w:val="27"/>
        <w:szCs w:val="27"/>
        <w:u w:val="none"/>
      </w:rPr>
    </w:lvl>
    <w:lvl w:ilvl="7">
      <w:start w:val="10"/>
      <w:numFmt w:val="decimal"/>
      <w:lvlText w:val="%8)"/>
      <w:lvlJc w:val="left"/>
      <w:rPr>
        <w:rFonts w:ascii="Times New Roman" w:eastAsia="Times New Roman" w:hAnsi="Times New Roman" w:cs="Times New Roman"/>
        <w:b w:val="0"/>
        <w:bCs w:val="0"/>
        <w:i w:val="0"/>
        <w:iCs w:val="0"/>
        <w:smallCaps w:val="0"/>
        <w:strike w:val="0"/>
        <w:color w:val="000000"/>
        <w:spacing w:val="-10"/>
        <w:w w:val="100"/>
        <w:position w:val="0"/>
        <w:sz w:val="27"/>
        <w:szCs w:val="27"/>
        <w:u w:val="none"/>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10"/>
        <w:w w:val="100"/>
        <w:position w:val="0"/>
        <w:sz w:val="27"/>
        <w:szCs w:val="27"/>
        <w:u w:val="none"/>
      </w:rPr>
    </w:lvl>
  </w:abstractNum>
  <w:abstractNum w:abstractNumId="171">
    <w:nsid w:val="506D207D"/>
    <w:multiLevelType w:val="multilevel"/>
    <w:tmpl w:val="272C4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3">
    <w:nsid w:val="51612F22"/>
    <w:multiLevelType w:val="multilevel"/>
    <w:tmpl w:val="A502B6C2"/>
    <w:lvl w:ilvl="0">
      <w:start w:val="1"/>
      <w:numFmt w:val="upperRoman"/>
      <w:lvlText w:val="%1."/>
      <w:lvlJc w:val="left"/>
      <w:pPr>
        <w:ind w:left="1004" w:hanging="720"/>
      </w:pPr>
      <w:rPr>
        <w:rFonts w:hint="default"/>
        <w:b/>
      </w:rPr>
    </w:lvl>
    <w:lvl w:ilvl="1">
      <w:start w:val="2"/>
      <w:numFmt w:val="decimal"/>
      <w:isLgl/>
      <w:lvlText w:val="%1.%2."/>
      <w:lvlJc w:val="left"/>
      <w:pPr>
        <w:ind w:left="1311" w:hanging="720"/>
      </w:pPr>
      <w:rPr>
        <w:rFonts w:hint="default"/>
      </w:rPr>
    </w:lvl>
    <w:lvl w:ilvl="2">
      <w:start w:val="2"/>
      <w:numFmt w:val="decimal"/>
      <w:isLgl/>
      <w:lvlText w:val="%1.%2.%3."/>
      <w:lvlJc w:val="left"/>
      <w:pPr>
        <w:ind w:left="1618" w:hanging="720"/>
      </w:pPr>
      <w:rPr>
        <w:rFonts w:hint="default"/>
      </w:rPr>
    </w:lvl>
    <w:lvl w:ilvl="3">
      <w:start w:val="5"/>
      <w:numFmt w:val="decimal"/>
      <w:isLgl/>
      <w:lvlText w:val="%1.%2.%3.%4."/>
      <w:lvlJc w:val="left"/>
      <w:pPr>
        <w:ind w:left="1925" w:hanging="720"/>
      </w:pPr>
      <w:rPr>
        <w:rFonts w:hint="default"/>
      </w:rPr>
    </w:lvl>
    <w:lvl w:ilvl="4">
      <w:start w:val="1"/>
      <w:numFmt w:val="decimal"/>
      <w:isLgl/>
      <w:lvlText w:val="%1.%2.%3.%4.%5."/>
      <w:lvlJc w:val="left"/>
      <w:pPr>
        <w:ind w:left="2592" w:hanging="1080"/>
      </w:pPr>
      <w:rPr>
        <w:rFonts w:hint="default"/>
      </w:rPr>
    </w:lvl>
    <w:lvl w:ilvl="5">
      <w:start w:val="1"/>
      <w:numFmt w:val="decimal"/>
      <w:isLgl/>
      <w:lvlText w:val="%1.%2.%3.%4.%5.%6."/>
      <w:lvlJc w:val="left"/>
      <w:pPr>
        <w:ind w:left="2899" w:hanging="1080"/>
      </w:pPr>
      <w:rPr>
        <w:rFonts w:hint="default"/>
      </w:rPr>
    </w:lvl>
    <w:lvl w:ilvl="6">
      <w:start w:val="1"/>
      <w:numFmt w:val="decimal"/>
      <w:isLgl/>
      <w:lvlText w:val="%1.%2.%3.%4.%5.%6.%7."/>
      <w:lvlJc w:val="left"/>
      <w:pPr>
        <w:ind w:left="3566" w:hanging="1440"/>
      </w:pPr>
      <w:rPr>
        <w:rFonts w:hint="default"/>
      </w:rPr>
    </w:lvl>
    <w:lvl w:ilvl="7">
      <w:start w:val="1"/>
      <w:numFmt w:val="decimal"/>
      <w:isLgl/>
      <w:lvlText w:val="%1.%2.%3.%4.%5.%6.%7.%8."/>
      <w:lvlJc w:val="left"/>
      <w:pPr>
        <w:ind w:left="3873" w:hanging="1440"/>
      </w:pPr>
      <w:rPr>
        <w:rFonts w:hint="default"/>
      </w:rPr>
    </w:lvl>
    <w:lvl w:ilvl="8">
      <w:start w:val="1"/>
      <w:numFmt w:val="decimal"/>
      <w:isLgl/>
      <w:lvlText w:val="%1.%2.%3.%4.%5.%6.%7.%8.%9."/>
      <w:lvlJc w:val="left"/>
      <w:pPr>
        <w:ind w:left="4540" w:hanging="1800"/>
      </w:pPr>
      <w:rPr>
        <w:rFonts w:hint="default"/>
      </w:rPr>
    </w:lvl>
  </w:abstractNum>
  <w:abstractNum w:abstractNumId="174">
    <w:nsid w:val="517C5279"/>
    <w:multiLevelType w:val="multilevel"/>
    <w:tmpl w:val="59E29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nsid w:val="51946AD1"/>
    <w:multiLevelType w:val="hybridMultilevel"/>
    <w:tmpl w:val="3BAA549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76">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7">
    <w:nsid w:val="520B4563"/>
    <w:multiLevelType w:val="hybridMultilevel"/>
    <w:tmpl w:val="31ACE42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78">
    <w:nsid w:val="527B09D5"/>
    <w:multiLevelType w:val="hybridMultilevel"/>
    <w:tmpl w:val="C4B84B5A"/>
    <w:lvl w:ilvl="0" w:tplc="223E2248">
      <w:start w:val="1"/>
      <w:numFmt w:val="decimal"/>
      <w:lvlText w:val="%1)"/>
      <w:lvlJc w:val="left"/>
      <w:pPr>
        <w:ind w:left="39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6BD2BE62">
      <w:start w:val="1"/>
      <w:numFmt w:val="lowerLetter"/>
      <w:lvlText w:val="%2"/>
      <w:lvlJc w:val="left"/>
      <w:pPr>
        <w:ind w:left="10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5322A124">
      <w:start w:val="1"/>
      <w:numFmt w:val="lowerRoman"/>
      <w:lvlText w:val="%3"/>
      <w:lvlJc w:val="left"/>
      <w:pPr>
        <w:ind w:left="1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55C86CAC">
      <w:start w:val="1"/>
      <w:numFmt w:val="decimal"/>
      <w:lvlText w:val="%4"/>
      <w:lvlJc w:val="left"/>
      <w:pPr>
        <w:ind w:left="2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A5DED68C">
      <w:start w:val="1"/>
      <w:numFmt w:val="lowerLetter"/>
      <w:lvlText w:val="%5"/>
      <w:lvlJc w:val="left"/>
      <w:pPr>
        <w:ind w:left="3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4456FA50">
      <w:start w:val="1"/>
      <w:numFmt w:val="lowerRoman"/>
      <w:lvlText w:val="%6"/>
      <w:lvlJc w:val="left"/>
      <w:pPr>
        <w:ind w:left="3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8F34280C">
      <w:start w:val="1"/>
      <w:numFmt w:val="decimal"/>
      <w:lvlText w:val="%7"/>
      <w:lvlJc w:val="left"/>
      <w:pPr>
        <w:ind w:left="4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AD74BF66">
      <w:start w:val="1"/>
      <w:numFmt w:val="lowerLetter"/>
      <w:lvlText w:val="%8"/>
      <w:lvlJc w:val="left"/>
      <w:pPr>
        <w:ind w:left="5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41CA5A06">
      <w:start w:val="1"/>
      <w:numFmt w:val="lowerRoman"/>
      <w:lvlText w:val="%9"/>
      <w:lvlJc w:val="left"/>
      <w:pPr>
        <w:ind w:left="6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79">
    <w:nsid w:val="52CA459B"/>
    <w:multiLevelType w:val="multilevel"/>
    <w:tmpl w:val="FFFFFFFF"/>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0">
    <w:nsid w:val="541628F2"/>
    <w:multiLevelType w:val="multilevel"/>
    <w:tmpl w:val="0D6AD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nsid w:val="54910D26"/>
    <w:multiLevelType w:val="multilevel"/>
    <w:tmpl w:val="1310A794"/>
    <w:lvl w:ilvl="0">
      <w:start w:val="1"/>
      <w:numFmt w:val="decimal"/>
      <w:lvlText w:val="%1."/>
      <w:lvlJc w:val="left"/>
      <w:pPr>
        <w:ind w:left="840" w:hanging="840"/>
      </w:pPr>
      <w:rPr>
        <w:rFonts w:hint="default"/>
        <w:b/>
      </w:rPr>
    </w:lvl>
    <w:lvl w:ilvl="1">
      <w:start w:val="2"/>
      <w:numFmt w:val="decimal"/>
      <w:lvlText w:val="%1.%2."/>
      <w:lvlJc w:val="left"/>
      <w:pPr>
        <w:ind w:left="840" w:hanging="840"/>
      </w:pPr>
      <w:rPr>
        <w:rFonts w:hint="default"/>
        <w:b/>
      </w:rPr>
    </w:lvl>
    <w:lvl w:ilvl="2">
      <w:start w:val="6"/>
      <w:numFmt w:val="decimal"/>
      <w:lvlText w:val="%1.%2.%3."/>
      <w:lvlJc w:val="left"/>
      <w:pPr>
        <w:ind w:left="840" w:hanging="840"/>
      </w:pPr>
      <w:rPr>
        <w:rFonts w:hint="default"/>
        <w:b/>
      </w:rPr>
    </w:lvl>
    <w:lvl w:ilvl="3">
      <w:start w:val="17"/>
      <w:numFmt w:val="decimal"/>
      <w:lvlText w:val="%1.%2.%3.%4."/>
      <w:lvlJc w:val="left"/>
      <w:pPr>
        <w:ind w:left="840" w:hanging="840"/>
      </w:pPr>
      <w:rPr>
        <w:rFonts w:hint="default"/>
        <w:b w:val="0"/>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2">
    <w:nsid w:val="54E345C7"/>
    <w:multiLevelType w:val="hybridMultilevel"/>
    <w:tmpl w:val="5D48F060"/>
    <w:lvl w:ilvl="0" w:tplc="E8D4A502">
      <w:start w:val="1"/>
      <w:numFmt w:val="bullet"/>
      <w:lvlText w:val=""/>
      <w:lvlJc w:val="left"/>
      <w:pPr>
        <w:tabs>
          <w:tab w:val="num" w:pos="0"/>
        </w:tabs>
        <w:ind w:left="360" w:hanging="360"/>
      </w:pPr>
      <w:rPr>
        <w:rFonts w:ascii="Wingdings" w:hAnsi="Wingdings" w:hint="default"/>
        <w:sz w:val="28"/>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3">
    <w:nsid w:val="55670B1A"/>
    <w:multiLevelType w:val="multilevel"/>
    <w:tmpl w:val="FFFFFFFF"/>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4">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5">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start w:val="1"/>
      <w:numFmt w:val="decimal"/>
      <w:lvlText w:val="%2."/>
      <w:lvlJc w:val="left"/>
      <w:pPr>
        <w:tabs>
          <w:tab w:val="num" w:pos="1440"/>
        </w:tabs>
        <w:ind w:left="1440" w:hanging="360"/>
      </w:pPr>
    </w:lvl>
    <w:lvl w:ilvl="2" w:tplc="04190001">
      <w:start w:val="1"/>
      <w:numFmt w:val="bullet"/>
      <w:lvlText w:val=""/>
      <w:lvlJc w:val="left"/>
      <w:pPr>
        <w:ind w:left="1346" w:hanging="360"/>
      </w:pPr>
      <w:rPr>
        <w:rFonts w:ascii="Symbol" w:hAnsi="Symbol"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6">
    <w:nsid w:val="575822BC"/>
    <w:multiLevelType w:val="multilevel"/>
    <w:tmpl w:val="FFFFFFFF"/>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7">
    <w:nsid w:val="575F1821"/>
    <w:multiLevelType w:val="hybridMultilevel"/>
    <w:tmpl w:val="D20CA09A"/>
    <w:lvl w:ilvl="0" w:tplc="276257F2">
      <w:start w:val="9"/>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8">
    <w:nsid w:val="575F2D8F"/>
    <w:multiLevelType w:val="multilevel"/>
    <w:tmpl w:val="2D186B2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55" w:hanging="375"/>
      </w:pPr>
      <w:rPr>
        <w:rFonts w:ascii="Times New Roman" w:eastAsia="Times New Roman" w:hAnsi="Times New Roman" w:cs="Times New Roman" w:hint="default"/>
        <w:sz w:val="24"/>
      </w:rPr>
    </w:lvl>
    <w:lvl w:ilvl="2">
      <w:start w:val="5"/>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nsid w:val="57B33720"/>
    <w:multiLevelType w:val="multilevel"/>
    <w:tmpl w:val="EB22F5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nsid w:val="58684E54"/>
    <w:multiLevelType w:val="multilevel"/>
    <w:tmpl w:val="74B2674E"/>
    <w:lvl w:ilvl="0">
      <w:start w:val="1"/>
      <w:numFmt w:val="decimal"/>
      <w:lvlText w:val="%1."/>
      <w:lvlJc w:val="left"/>
      <w:pPr>
        <w:ind w:left="390" w:hanging="390"/>
      </w:pPr>
      <w:rPr>
        <w:rFonts w:cs="Times New Roman"/>
      </w:r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191">
    <w:nsid w:val="5892228B"/>
    <w:multiLevelType w:val="hybridMultilevel"/>
    <w:tmpl w:val="DB168A74"/>
    <w:lvl w:ilvl="0" w:tplc="F8521CD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5A3B3FB8"/>
    <w:multiLevelType w:val="hybridMultilevel"/>
    <w:tmpl w:val="7F50BF3A"/>
    <w:lvl w:ilvl="0" w:tplc="00000003">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nsid w:val="5A564B7E"/>
    <w:multiLevelType w:val="multilevel"/>
    <w:tmpl w:val="D3620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nsid w:val="5A9C6558"/>
    <w:multiLevelType w:val="multilevel"/>
    <w:tmpl w:val="4C247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nsid w:val="5AD72CED"/>
    <w:multiLevelType w:val="hybridMultilevel"/>
    <w:tmpl w:val="9A3C731A"/>
    <w:lvl w:ilvl="0" w:tplc="E8D4A502">
      <w:start w:val="1"/>
      <w:numFmt w:val="bullet"/>
      <w:lvlText w:val=""/>
      <w:lvlJc w:val="left"/>
      <w:pPr>
        <w:tabs>
          <w:tab w:val="num" w:pos="0"/>
        </w:tabs>
        <w:ind w:left="360" w:hanging="360"/>
      </w:pPr>
      <w:rPr>
        <w:rFonts w:ascii="Wingdings" w:hAnsi="Wingdings" w:hint="default"/>
        <w:sz w:val="2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6">
    <w:nsid w:val="5B813F5D"/>
    <w:multiLevelType w:val="hybridMultilevel"/>
    <w:tmpl w:val="378C804A"/>
    <w:lvl w:ilvl="0" w:tplc="E8D4A502">
      <w:start w:val="1"/>
      <w:numFmt w:val="bullet"/>
      <w:lvlText w:val=""/>
      <w:lvlJc w:val="left"/>
      <w:pPr>
        <w:tabs>
          <w:tab w:val="num" w:pos="1080"/>
        </w:tabs>
        <w:ind w:left="1440" w:hanging="360"/>
      </w:pPr>
      <w:rPr>
        <w:rFonts w:ascii="Wingdings" w:hAnsi="Wingdings" w:hint="default"/>
        <w:sz w:val="28"/>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7">
    <w:nsid w:val="5B951BFB"/>
    <w:multiLevelType w:val="hybridMultilevel"/>
    <w:tmpl w:val="28FA66A6"/>
    <w:lvl w:ilvl="0" w:tplc="276257F2">
      <w:start w:val="9"/>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98">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9">
    <w:nsid w:val="5C224DFB"/>
    <w:multiLevelType w:val="hybridMultilevel"/>
    <w:tmpl w:val="B37C46EC"/>
    <w:lvl w:ilvl="0" w:tplc="276257F2">
      <w:start w:val="9"/>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nsid w:val="5D067C01"/>
    <w:multiLevelType w:val="hybridMultilevel"/>
    <w:tmpl w:val="11320CD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01">
    <w:nsid w:val="5ECF7209"/>
    <w:multiLevelType w:val="multilevel"/>
    <w:tmpl w:val="049E9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nsid w:val="5EDA12CD"/>
    <w:multiLevelType w:val="hybridMultilevel"/>
    <w:tmpl w:val="1FA8D320"/>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3">
    <w:nsid w:val="5F5A5731"/>
    <w:multiLevelType w:val="multilevel"/>
    <w:tmpl w:val="8DCC4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5">
    <w:nsid w:val="5F6D29F5"/>
    <w:multiLevelType w:val="multilevel"/>
    <w:tmpl w:val="AAF04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nsid w:val="60377436"/>
    <w:multiLevelType w:val="hybridMultilevel"/>
    <w:tmpl w:val="2AB82E7C"/>
    <w:lvl w:ilvl="0" w:tplc="276257F2">
      <w:start w:val="9"/>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7">
    <w:nsid w:val="61856F0A"/>
    <w:multiLevelType w:val="multilevel"/>
    <w:tmpl w:val="2BC2F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nsid w:val="61BE0756"/>
    <w:multiLevelType w:val="hybridMultilevel"/>
    <w:tmpl w:val="060A0160"/>
    <w:lvl w:ilvl="0" w:tplc="EBC43F22">
      <w:start w:val="6"/>
      <w:numFmt w:val="bullet"/>
      <w:lvlText w:val="•"/>
      <w:lvlJc w:val="left"/>
      <w:pPr>
        <w:ind w:left="720" w:hanging="360"/>
      </w:pPr>
      <w:rPr>
        <w:rFonts w:ascii="Times New Roman" w:eastAsia="Times New Roman" w:hAnsi="Times New Roman" w:hint="default"/>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623B404B"/>
    <w:multiLevelType w:val="multilevel"/>
    <w:tmpl w:val="923C8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nsid w:val="630204B1"/>
    <w:multiLevelType w:val="multilevel"/>
    <w:tmpl w:val="3D2658D0"/>
    <w:lvl w:ilvl="0">
      <w:start w:val="2"/>
      <w:numFmt w:val="decimal"/>
      <w:lvlText w:val="%1."/>
      <w:lvlJc w:val="left"/>
      <w:pPr>
        <w:ind w:left="720" w:hanging="720"/>
      </w:pPr>
      <w:rPr>
        <w:rFonts w:hint="default"/>
      </w:rPr>
    </w:lvl>
    <w:lvl w:ilvl="1">
      <w:start w:val="2"/>
      <w:numFmt w:val="decimal"/>
      <w:lvlText w:val="%1.%2."/>
      <w:lvlJc w:val="left"/>
      <w:pPr>
        <w:ind w:left="960" w:hanging="720"/>
      </w:pPr>
      <w:rPr>
        <w:rFonts w:hint="default"/>
      </w:rPr>
    </w:lvl>
    <w:lvl w:ilvl="2">
      <w:start w:val="3"/>
      <w:numFmt w:val="decimal"/>
      <w:lvlText w:val="%1.%2.%3."/>
      <w:lvlJc w:val="left"/>
      <w:pPr>
        <w:ind w:left="1200" w:hanging="720"/>
      </w:pPr>
      <w:rPr>
        <w:rFonts w:hint="default"/>
      </w:rPr>
    </w:lvl>
    <w:lvl w:ilvl="3">
      <w:start w:val="5"/>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11">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2">
    <w:nsid w:val="645A13B5"/>
    <w:multiLevelType w:val="hybridMultilevel"/>
    <w:tmpl w:val="7C38EC0A"/>
    <w:lvl w:ilvl="0" w:tplc="276257F2">
      <w:start w:val="9"/>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3">
    <w:nsid w:val="64F85322"/>
    <w:multiLevelType w:val="hybridMultilevel"/>
    <w:tmpl w:val="3208C48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14">
    <w:nsid w:val="64FA18AB"/>
    <w:multiLevelType w:val="hybridMultilevel"/>
    <w:tmpl w:val="1D82831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15">
    <w:nsid w:val="658C7588"/>
    <w:multiLevelType w:val="hybridMultilevel"/>
    <w:tmpl w:val="6E146F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65A65C5C"/>
    <w:multiLevelType w:val="hybridMultilevel"/>
    <w:tmpl w:val="63089ABC"/>
    <w:lvl w:ilvl="0" w:tplc="C5B43EE8">
      <w:start w:val="1"/>
      <w:numFmt w:val="bullet"/>
      <w:lvlText w:val=""/>
      <w:lvlJc w:val="left"/>
      <w:pPr>
        <w:tabs>
          <w:tab w:val="num" w:pos="340"/>
        </w:tabs>
        <w:ind w:left="340" w:hanging="34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7">
    <w:nsid w:val="66023A7D"/>
    <w:multiLevelType w:val="multilevel"/>
    <w:tmpl w:val="DD7C8EBE"/>
    <w:lvl w:ilvl="0">
      <w:start w:val="1"/>
      <w:numFmt w:val="decimal"/>
      <w:lvlText w:val="%1."/>
      <w:lvlJc w:val="left"/>
      <w:pPr>
        <w:tabs>
          <w:tab w:val="num" w:pos="720"/>
        </w:tabs>
        <w:ind w:left="720" w:hanging="360"/>
      </w:pPr>
      <w:rPr>
        <w:rFonts w:cs="Times New Roman"/>
      </w:rPr>
    </w:lvl>
    <w:lvl w:ilvl="1">
      <w:start w:val="2"/>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218">
    <w:nsid w:val="661F0D5C"/>
    <w:multiLevelType w:val="hybridMultilevel"/>
    <w:tmpl w:val="67ACC120"/>
    <w:lvl w:ilvl="0" w:tplc="276257F2">
      <w:start w:val="9"/>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9">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20">
    <w:nsid w:val="668A7915"/>
    <w:multiLevelType w:val="hybridMultilevel"/>
    <w:tmpl w:val="B9EC34D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21">
    <w:nsid w:val="66BB53B2"/>
    <w:multiLevelType w:val="hybridMultilevel"/>
    <w:tmpl w:val="F05A574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22">
    <w:nsid w:val="673B1C8B"/>
    <w:multiLevelType w:val="hybridMultilevel"/>
    <w:tmpl w:val="4A006A32"/>
    <w:lvl w:ilvl="0" w:tplc="276257F2">
      <w:start w:val="9"/>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3">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4">
    <w:nsid w:val="68A0138C"/>
    <w:multiLevelType w:val="hybridMultilevel"/>
    <w:tmpl w:val="1214F42A"/>
    <w:lvl w:ilvl="0" w:tplc="276257F2">
      <w:start w:val="9"/>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5">
    <w:nsid w:val="69D3051D"/>
    <w:multiLevelType w:val="hybridMultilevel"/>
    <w:tmpl w:val="B38CA702"/>
    <w:lvl w:ilvl="0" w:tplc="9C62E46E">
      <w:start w:val="1"/>
      <w:numFmt w:val="decimal"/>
      <w:lvlText w:val="%1)"/>
      <w:lvlJc w:val="left"/>
      <w:pPr>
        <w:ind w:left="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EC0B6E">
      <w:start w:val="1"/>
      <w:numFmt w:val="lowerLetter"/>
      <w:lvlText w:val="%2"/>
      <w:lvlJc w:val="left"/>
      <w:pPr>
        <w:ind w:left="1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9AB4B2">
      <w:start w:val="1"/>
      <w:numFmt w:val="lowerRoman"/>
      <w:lvlText w:val="%3"/>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BA498A">
      <w:start w:val="1"/>
      <w:numFmt w:val="decimal"/>
      <w:lvlText w:val="%4"/>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20899A">
      <w:start w:val="1"/>
      <w:numFmt w:val="lowerLetter"/>
      <w:lvlText w:val="%5"/>
      <w:lvlJc w:val="left"/>
      <w:pPr>
        <w:ind w:left="3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2CD07C">
      <w:start w:val="1"/>
      <w:numFmt w:val="lowerRoman"/>
      <w:lvlText w:val="%6"/>
      <w:lvlJc w:val="left"/>
      <w:pPr>
        <w:ind w:left="4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CEC24A">
      <w:start w:val="1"/>
      <w:numFmt w:val="decimal"/>
      <w:lvlText w:val="%7"/>
      <w:lvlJc w:val="left"/>
      <w:pPr>
        <w:ind w:left="4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AA64AA">
      <w:start w:val="1"/>
      <w:numFmt w:val="lowerLetter"/>
      <w:lvlText w:val="%8"/>
      <w:lvlJc w:val="left"/>
      <w:pPr>
        <w:ind w:left="5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6CFE7C">
      <w:start w:val="1"/>
      <w:numFmt w:val="lowerRoman"/>
      <w:lvlText w:val="%9"/>
      <w:lvlJc w:val="left"/>
      <w:pPr>
        <w:ind w:left="6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6">
    <w:nsid w:val="6AAC0D74"/>
    <w:multiLevelType w:val="hybridMultilevel"/>
    <w:tmpl w:val="BA9A1B26"/>
    <w:lvl w:ilvl="0" w:tplc="276257F2">
      <w:start w:val="9"/>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7">
    <w:nsid w:val="6AB0434D"/>
    <w:multiLevelType w:val="hybridMultilevel"/>
    <w:tmpl w:val="6C3235A8"/>
    <w:lvl w:ilvl="0" w:tplc="276257F2">
      <w:start w:val="9"/>
      <w:numFmt w:val="bullet"/>
      <w:lvlText w:val=""/>
      <w:lvlJc w:val="left"/>
      <w:pPr>
        <w:tabs>
          <w:tab w:val="num" w:pos="1429"/>
        </w:tabs>
        <w:ind w:left="1429"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8">
    <w:nsid w:val="6BB9560E"/>
    <w:multiLevelType w:val="multilevel"/>
    <w:tmpl w:val="1F14A8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9">
    <w:nsid w:val="6BCC3AC8"/>
    <w:multiLevelType w:val="hybridMultilevel"/>
    <w:tmpl w:val="32BA5530"/>
    <w:lvl w:ilvl="0" w:tplc="57107F2C">
      <w:start w:val="9"/>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230">
    <w:nsid w:val="6BD04867"/>
    <w:multiLevelType w:val="hybridMultilevel"/>
    <w:tmpl w:val="967ECC96"/>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31">
    <w:nsid w:val="6D581282"/>
    <w:multiLevelType w:val="hybridMultilevel"/>
    <w:tmpl w:val="53CA0144"/>
    <w:lvl w:ilvl="0" w:tplc="04190001">
      <w:start w:val="1"/>
      <w:numFmt w:val="bullet"/>
      <w:lvlText w:val=""/>
      <w:lvlJc w:val="left"/>
      <w:pPr>
        <w:tabs>
          <w:tab w:val="num" w:pos="1500"/>
        </w:tabs>
        <w:ind w:left="1500" w:hanging="360"/>
      </w:pPr>
      <w:rPr>
        <w:rFonts w:ascii="Symbol" w:hAnsi="Symbol" w:hint="default"/>
      </w:rPr>
    </w:lvl>
    <w:lvl w:ilvl="1" w:tplc="04190003" w:tentative="1">
      <w:start w:val="1"/>
      <w:numFmt w:val="bullet"/>
      <w:lvlText w:val="o"/>
      <w:lvlJc w:val="left"/>
      <w:pPr>
        <w:tabs>
          <w:tab w:val="num" w:pos="2220"/>
        </w:tabs>
        <w:ind w:left="2220" w:hanging="360"/>
      </w:pPr>
      <w:rPr>
        <w:rFonts w:ascii="Courier New" w:hAnsi="Courier New" w:cs="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cs="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cs="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abstractNum w:abstractNumId="232">
    <w:nsid w:val="6DDA2685"/>
    <w:multiLevelType w:val="multilevel"/>
    <w:tmpl w:val="F3C68CB8"/>
    <w:lvl w:ilvl="0">
      <w:start w:val="2"/>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2"/>
      <w:numFmt w:val="decimal"/>
      <w:lvlText w:val="%1.%2.%3.%4."/>
      <w:lvlJc w:val="left"/>
      <w:pPr>
        <w:ind w:left="1146"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3">
    <w:nsid w:val="6E5F06FB"/>
    <w:multiLevelType w:val="hybridMultilevel"/>
    <w:tmpl w:val="E23E1E6E"/>
    <w:lvl w:ilvl="0" w:tplc="276257F2">
      <w:start w:val="9"/>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4">
    <w:nsid w:val="70914C33"/>
    <w:multiLevelType w:val="multilevel"/>
    <w:tmpl w:val="FCEA4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6">
    <w:nsid w:val="71FA666B"/>
    <w:multiLevelType w:val="hybridMultilevel"/>
    <w:tmpl w:val="E7C2BED8"/>
    <w:lvl w:ilvl="0" w:tplc="276257F2">
      <w:start w:val="9"/>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7">
    <w:nsid w:val="723F257F"/>
    <w:multiLevelType w:val="hybridMultilevel"/>
    <w:tmpl w:val="A4C6E15C"/>
    <w:lvl w:ilvl="0" w:tplc="C60E8B7C">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8">
    <w:nsid w:val="7275544B"/>
    <w:multiLevelType w:val="hybridMultilevel"/>
    <w:tmpl w:val="01BCD6D4"/>
    <w:lvl w:ilvl="0" w:tplc="D6B8CC7A">
      <w:start w:val="1"/>
      <w:numFmt w:val="decimal"/>
      <w:lvlText w:val="%1."/>
      <w:lvlJc w:val="left"/>
      <w:pPr>
        <w:ind w:left="405" w:hanging="360"/>
      </w:pPr>
      <w:rPr>
        <w:rFonts w:ascii="Times New Roman" w:hAnsi="Times New Roman" w:cs="Times New Roman" w:hint="default"/>
        <w:b/>
        <w:sz w:val="24"/>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39">
    <w:nsid w:val="72806EE6"/>
    <w:multiLevelType w:val="hybridMultilevel"/>
    <w:tmpl w:val="9BC69698"/>
    <w:lvl w:ilvl="0" w:tplc="553685E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0">
    <w:nsid w:val="729F7EC7"/>
    <w:multiLevelType w:val="multilevel"/>
    <w:tmpl w:val="DAB60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2">
    <w:nsid w:val="73985F62"/>
    <w:multiLevelType w:val="hybridMultilevel"/>
    <w:tmpl w:val="0B5288E0"/>
    <w:lvl w:ilvl="0" w:tplc="F8521CD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4">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5">
    <w:nsid w:val="755A3CAF"/>
    <w:multiLevelType w:val="hybridMultilevel"/>
    <w:tmpl w:val="F884A9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6">
    <w:nsid w:val="76D057BC"/>
    <w:multiLevelType w:val="hybridMultilevel"/>
    <w:tmpl w:val="FDC402EA"/>
    <w:lvl w:ilvl="0" w:tplc="00000003">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47">
    <w:nsid w:val="76E57019"/>
    <w:multiLevelType w:val="multilevel"/>
    <w:tmpl w:val="8C60B1A0"/>
    <w:lvl w:ilvl="0">
      <w:start w:val="3"/>
      <w:numFmt w:val="decimal"/>
      <w:lvlText w:val="%1"/>
      <w:lvlJc w:val="left"/>
      <w:pPr>
        <w:ind w:left="435" w:hanging="435"/>
      </w:pPr>
      <w:rPr>
        <w:rFonts w:eastAsia="@Arial Unicode MS" w:hint="default"/>
      </w:rPr>
    </w:lvl>
    <w:lvl w:ilvl="1">
      <w:start w:val="4"/>
      <w:numFmt w:val="decimal"/>
      <w:lvlText w:val="%1.%2"/>
      <w:lvlJc w:val="left"/>
      <w:pPr>
        <w:ind w:left="795" w:hanging="435"/>
      </w:pPr>
      <w:rPr>
        <w:rFonts w:eastAsia="@Arial Unicode MS" w:hint="default"/>
      </w:rPr>
    </w:lvl>
    <w:lvl w:ilvl="2">
      <w:start w:val="9"/>
      <w:numFmt w:val="decimal"/>
      <w:lvlText w:val="%1.%2.%3"/>
      <w:lvlJc w:val="left"/>
      <w:pPr>
        <w:ind w:left="1440" w:hanging="720"/>
      </w:pPr>
      <w:rPr>
        <w:rFonts w:eastAsia="@Arial Unicode MS" w:hint="default"/>
      </w:rPr>
    </w:lvl>
    <w:lvl w:ilvl="3">
      <w:start w:val="1"/>
      <w:numFmt w:val="decimal"/>
      <w:lvlText w:val="%1.%2.%3.%4"/>
      <w:lvlJc w:val="left"/>
      <w:pPr>
        <w:ind w:left="1800" w:hanging="720"/>
      </w:pPr>
      <w:rPr>
        <w:rFonts w:eastAsia="@Arial Unicode MS" w:hint="default"/>
      </w:rPr>
    </w:lvl>
    <w:lvl w:ilvl="4">
      <w:start w:val="1"/>
      <w:numFmt w:val="decimal"/>
      <w:lvlText w:val="%1.%2.%3.%4.%5"/>
      <w:lvlJc w:val="left"/>
      <w:pPr>
        <w:ind w:left="2520" w:hanging="1080"/>
      </w:pPr>
      <w:rPr>
        <w:rFonts w:eastAsia="@Arial Unicode MS" w:hint="default"/>
      </w:rPr>
    </w:lvl>
    <w:lvl w:ilvl="5">
      <w:start w:val="1"/>
      <w:numFmt w:val="decimal"/>
      <w:lvlText w:val="%1.%2.%3.%4.%5.%6"/>
      <w:lvlJc w:val="left"/>
      <w:pPr>
        <w:ind w:left="2880" w:hanging="1080"/>
      </w:pPr>
      <w:rPr>
        <w:rFonts w:eastAsia="@Arial Unicode MS" w:hint="default"/>
      </w:rPr>
    </w:lvl>
    <w:lvl w:ilvl="6">
      <w:start w:val="1"/>
      <w:numFmt w:val="decimal"/>
      <w:lvlText w:val="%1.%2.%3.%4.%5.%6.%7"/>
      <w:lvlJc w:val="left"/>
      <w:pPr>
        <w:ind w:left="3600" w:hanging="1440"/>
      </w:pPr>
      <w:rPr>
        <w:rFonts w:eastAsia="@Arial Unicode MS" w:hint="default"/>
      </w:rPr>
    </w:lvl>
    <w:lvl w:ilvl="7">
      <w:start w:val="1"/>
      <w:numFmt w:val="decimal"/>
      <w:lvlText w:val="%1.%2.%3.%4.%5.%6.%7.%8"/>
      <w:lvlJc w:val="left"/>
      <w:pPr>
        <w:ind w:left="3960" w:hanging="1440"/>
      </w:pPr>
      <w:rPr>
        <w:rFonts w:eastAsia="@Arial Unicode MS" w:hint="default"/>
      </w:rPr>
    </w:lvl>
    <w:lvl w:ilvl="8">
      <w:start w:val="1"/>
      <w:numFmt w:val="decimal"/>
      <w:lvlText w:val="%1.%2.%3.%4.%5.%6.%7.%8.%9"/>
      <w:lvlJc w:val="left"/>
      <w:pPr>
        <w:ind w:left="4680" w:hanging="1800"/>
      </w:pPr>
      <w:rPr>
        <w:rFonts w:eastAsia="@Arial Unicode MS" w:hint="default"/>
      </w:rPr>
    </w:lvl>
  </w:abstractNum>
  <w:abstractNum w:abstractNumId="248">
    <w:nsid w:val="76F90C41"/>
    <w:multiLevelType w:val="hybridMultilevel"/>
    <w:tmpl w:val="7770708A"/>
    <w:lvl w:ilvl="0" w:tplc="276257F2">
      <w:start w:val="9"/>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9">
    <w:nsid w:val="770F48F0"/>
    <w:multiLevelType w:val="multilevel"/>
    <w:tmpl w:val="B1E04A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0">
    <w:nsid w:val="773C13DB"/>
    <w:multiLevelType w:val="hybridMultilevel"/>
    <w:tmpl w:val="B672B528"/>
    <w:lvl w:ilvl="0" w:tplc="04190001">
      <w:start w:val="1"/>
      <w:numFmt w:val="bullet"/>
      <w:lvlText w:val=""/>
      <w:lvlJc w:val="left"/>
      <w:pPr>
        <w:tabs>
          <w:tab w:val="num" w:pos="1500"/>
        </w:tabs>
        <w:ind w:left="1500" w:hanging="360"/>
      </w:pPr>
      <w:rPr>
        <w:rFonts w:ascii="Symbol" w:hAnsi="Symbol" w:hint="default"/>
      </w:rPr>
    </w:lvl>
    <w:lvl w:ilvl="1" w:tplc="04190003" w:tentative="1">
      <w:start w:val="1"/>
      <w:numFmt w:val="bullet"/>
      <w:lvlText w:val="o"/>
      <w:lvlJc w:val="left"/>
      <w:pPr>
        <w:tabs>
          <w:tab w:val="num" w:pos="2220"/>
        </w:tabs>
        <w:ind w:left="2220" w:hanging="360"/>
      </w:pPr>
      <w:rPr>
        <w:rFonts w:ascii="Courier New" w:hAnsi="Courier New" w:cs="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cs="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cs="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abstractNum w:abstractNumId="251">
    <w:nsid w:val="784B2B24"/>
    <w:multiLevelType w:val="multilevel"/>
    <w:tmpl w:val="6484B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nsid w:val="78A80E30"/>
    <w:multiLevelType w:val="hybridMultilevel"/>
    <w:tmpl w:val="F322F770"/>
    <w:lvl w:ilvl="0" w:tplc="6D8C3704">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nsid w:val="78C56FE1"/>
    <w:multiLevelType w:val="multilevel"/>
    <w:tmpl w:val="A40AA720"/>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4">
    <w:nsid w:val="795E6FE0"/>
    <w:multiLevelType w:val="hybridMultilevel"/>
    <w:tmpl w:val="68061DC8"/>
    <w:lvl w:ilvl="0" w:tplc="082614D2">
      <w:start w:val="1"/>
      <w:numFmt w:val="bullet"/>
      <w:lvlText w:val=""/>
      <w:lvlJc w:val="left"/>
      <w:pPr>
        <w:ind w:left="2520" w:hanging="360"/>
      </w:pPr>
      <w:rPr>
        <w:rFonts w:ascii="Symbol" w:hAnsi="Symbol" w:hint="default"/>
      </w:rPr>
    </w:lvl>
    <w:lvl w:ilvl="1" w:tplc="A2ECEA02">
      <w:start w:val="1"/>
      <w:numFmt w:val="bullet"/>
      <w:lvlText w:val=""/>
      <w:lvlJc w:val="left"/>
      <w:pPr>
        <w:ind w:left="108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5">
    <w:nsid w:val="799D5630"/>
    <w:multiLevelType w:val="hybridMultilevel"/>
    <w:tmpl w:val="4A5E5916"/>
    <w:lvl w:ilvl="0" w:tplc="F8521CD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6">
    <w:nsid w:val="7A3813D3"/>
    <w:multiLevelType w:val="hybridMultilevel"/>
    <w:tmpl w:val="5E320586"/>
    <w:lvl w:ilvl="0" w:tplc="276257F2">
      <w:start w:val="9"/>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7">
    <w:nsid w:val="7BCA4AB2"/>
    <w:multiLevelType w:val="hybridMultilevel"/>
    <w:tmpl w:val="904C4362"/>
    <w:lvl w:ilvl="0" w:tplc="082614D2">
      <w:start w:val="1"/>
      <w:numFmt w:val="bullet"/>
      <w:lvlText w:val=""/>
      <w:lvlJc w:val="left"/>
      <w:pPr>
        <w:ind w:left="2520" w:hanging="360"/>
      </w:pPr>
      <w:rPr>
        <w:rFonts w:ascii="Symbol" w:hAnsi="Symbol" w:hint="default"/>
      </w:rPr>
    </w:lvl>
    <w:lvl w:ilvl="1" w:tplc="6D8C3704">
      <w:start w:val="1"/>
      <w:numFmt w:val="bullet"/>
      <w:lvlText w:val="‒"/>
      <w:lvlJc w:val="left"/>
      <w:pPr>
        <w:ind w:left="1080" w:hanging="360"/>
      </w:pPr>
      <w:rPr>
        <w:rFonts w:ascii="Times New Roman" w:hAnsi="Times New Roman" w:cs="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8">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9">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0">
    <w:nsid w:val="7D45161F"/>
    <w:multiLevelType w:val="multilevel"/>
    <w:tmpl w:val="CDCE01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1">
    <w:nsid w:val="7E4E5D83"/>
    <w:multiLevelType w:val="hybridMultilevel"/>
    <w:tmpl w:val="3E3CE1A0"/>
    <w:lvl w:ilvl="0" w:tplc="04190001">
      <w:start w:val="1"/>
      <w:numFmt w:val="bullet"/>
      <w:lvlText w:val=""/>
      <w:lvlJc w:val="left"/>
      <w:pPr>
        <w:tabs>
          <w:tab w:val="num" w:pos="1500"/>
        </w:tabs>
        <w:ind w:left="1500" w:hanging="360"/>
      </w:pPr>
      <w:rPr>
        <w:rFonts w:ascii="Symbol" w:hAnsi="Symbol" w:hint="default"/>
      </w:rPr>
    </w:lvl>
    <w:lvl w:ilvl="1" w:tplc="04190003" w:tentative="1">
      <w:start w:val="1"/>
      <w:numFmt w:val="bullet"/>
      <w:lvlText w:val="o"/>
      <w:lvlJc w:val="left"/>
      <w:pPr>
        <w:tabs>
          <w:tab w:val="num" w:pos="2220"/>
        </w:tabs>
        <w:ind w:left="2220" w:hanging="360"/>
      </w:pPr>
      <w:rPr>
        <w:rFonts w:ascii="Courier New" w:hAnsi="Courier New" w:cs="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cs="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cs="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abstractNum w:abstractNumId="262">
    <w:nsid w:val="7FCA2B40"/>
    <w:multiLevelType w:val="multilevel"/>
    <w:tmpl w:val="08143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nsid w:val="7FFC3D76"/>
    <w:multiLevelType w:val="hybridMultilevel"/>
    <w:tmpl w:val="56CC3B70"/>
    <w:lvl w:ilvl="0" w:tplc="E8D4A502">
      <w:start w:val="1"/>
      <w:numFmt w:val="bullet"/>
      <w:lvlText w:val=""/>
      <w:lvlJc w:val="left"/>
      <w:pPr>
        <w:tabs>
          <w:tab w:val="num" w:pos="720"/>
        </w:tabs>
        <w:ind w:left="1080" w:hanging="360"/>
      </w:pPr>
      <w:rPr>
        <w:rFonts w:ascii="Wingdings" w:hAnsi="Wingdings" w:hint="default"/>
        <w:sz w:val="28"/>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161"/>
  </w:num>
  <w:num w:numId="2">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3"/>
  </w:num>
  <w:num w:numId="6">
    <w:abstractNumId w:val="60"/>
  </w:num>
  <w:num w:numId="7">
    <w:abstractNumId w:val="186"/>
  </w:num>
  <w:num w:numId="8">
    <w:abstractNumId w:val="153"/>
  </w:num>
  <w:num w:numId="9">
    <w:abstractNumId w:val="179"/>
  </w:num>
  <w:num w:numId="10">
    <w:abstractNumId w:val="170"/>
  </w:num>
  <w:num w:numId="11">
    <w:abstractNumId w:val="147"/>
  </w:num>
  <w:num w:numId="12">
    <w:abstractNumId w:val="54"/>
  </w:num>
  <w:num w:numId="13">
    <w:abstractNumId w:val="192"/>
  </w:num>
  <w:num w:numId="14">
    <w:abstractNumId w:val="217"/>
  </w:num>
  <w:num w:numId="15">
    <w:abstractNumId w:val="30"/>
  </w:num>
  <w:num w:numId="16">
    <w:abstractNumId w:val="224"/>
  </w:num>
  <w:num w:numId="17">
    <w:abstractNumId w:val="248"/>
  </w:num>
  <w:num w:numId="18">
    <w:abstractNumId w:val="89"/>
  </w:num>
  <w:num w:numId="19">
    <w:abstractNumId w:val="137"/>
  </w:num>
  <w:num w:numId="20">
    <w:abstractNumId w:val="212"/>
  </w:num>
  <w:num w:numId="21">
    <w:abstractNumId w:val="256"/>
  </w:num>
  <w:num w:numId="22">
    <w:abstractNumId w:val="28"/>
  </w:num>
  <w:num w:numId="23">
    <w:abstractNumId w:val="197"/>
  </w:num>
  <w:num w:numId="24">
    <w:abstractNumId w:val="98"/>
  </w:num>
  <w:num w:numId="25">
    <w:abstractNumId w:val="167"/>
  </w:num>
  <w:num w:numId="26">
    <w:abstractNumId w:val="130"/>
  </w:num>
  <w:num w:numId="27">
    <w:abstractNumId w:val="71"/>
  </w:num>
  <w:num w:numId="28">
    <w:abstractNumId w:val="35"/>
  </w:num>
  <w:num w:numId="29">
    <w:abstractNumId w:val="206"/>
  </w:num>
  <w:num w:numId="30">
    <w:abstractNumId w:val="73"/>
  </w:num>
  <w:num w:numId="31">
    <w:abstractNumId w:val="138"/>
  </w:num>
  <w:num w:numId="32">
    <w:abstractNumId w:val="140"/>
  </w:num>
  <w:num w:numId="33">
    <w:abstractNumId w:val="222"/>
  </w:num>
  <w:num w:numId="34">
    <w:abstractNumId w:val="79"/>
  </w:num>
  <w:num w:numId="35">
    <w:abstractNumId w:val="61"/>
  </w:num>
  <w:num w:numId="36">
    <w:abstractNumId w:val="187"/>
  </w:num>
  <w:num w:numId="37">
    <w:abstractNumId w:val="227"/>
  </w:num>
  <w:num w:numId="38">
    <w:abstractNumId w:val="233"/>
  </w:num>
  <w:num w:numId="39">
    <w:abstractNumId w:val="226"/>
  </w:num>
  <w:num w:numId="40">
    <w:abstractNumId w:val="218"/>
  </w:num>
  <w:num w:numId="41">
    <w:abstractNumId w:val="151"/>
  </w:num>
  <w:num w:numId="42">
    <w:abstractNumId w:val="68"/>
  </w:num>
  <w:num w:numId="43">
    <w:abstractNumId w:val="14"/>
  </w:num>
  <w:num w:numId="44">
    <w:abstractNumId w:val="86"/>
  </w:num>
  <w:num w:numId="45">
    <w:abstractNumId w:val="50"/>
  </w:num>
  <w:num w:numId="46">
    <w:abstractNumId w:val="199"/>
  </w:num>
  <w:num w:numId="47">
    <w:abstractNumId w:val="84"/>
  </w:num>
  <w:num w:numId="48">
    <w:abstractNumId w:val="252"/>
  </w:num>
  <w:num w:numId="49">
    <w:abstractNumId w:val="246"/>
  </w:num>
  <w:num w:numId="50">
    <w:abstractNumId w:val="236"/>
  </w:num>
  <w:num w:numId="51">
    <w:abstractNumId w:val="230"/>
  </w:num>
  <w:num w:numId="52">
    <w:abstractNumId w:val="85"/>
  </w:num>
  <w:num w:numId="53">
    <w:abstractNumId w:val="74"/>
  </w:num>
  <w:num w:numId="54">
    <w:abstractNumId w:val="1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02"/>
  </w:num>
  <w:num w:numId="56">
    <w:abstractNumId w:val="1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0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0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85"/>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25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25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9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219"/>
  </w:num>
  <w:num w:numId="79">
    <w:abstractNumId w:val="145"/>
  </w:num>
  <w:num w:numId="80">
    <w:abstractNumId w:val="76"/>
  </w:num>
  <w:num w:numId="81">
    <w:abstractNumId w:val="33"/>
  </w:num>
  <w:num w:numId="82">
    <w:abstractNumId w:val="51"/>
  </w:num>
  <w:num w:numId="83">
    <w:abstractNumId w:val="104"/>
  </w:num>
  <w:num w:numId="84">
    <w:abstractNumId w:val="180"/>
  </w:num>
  <w:num w:numId="85">
    <w:abstractNumId w:val="157"/>
  </w:num>
  <w:num w:numId="86">
    <w:abstractNumId w:val="58"/>
  </w:num>
  <w:num w:numId="87">
    <w:abstractNumId w:val="93"/>
  </w:num>
  <w:num w:numId="88">
    <w:abstractNumId w:val="203"/>
  </w:num>
  <w:num w:numId="89">
    <w:abstractNumId w:val="70"/>
  </w:num>
  <w:num w:numId="90">
    <w:abstractNumId w:val="57"/>
  </w:num>
  <w:num w:numId="91">
    <w:abstractNumId w:val="251"/>
  </w:num>
  <w:num w:numId="92">
    <w:abstractNumId w:val="52"/>
  </w:num>
  <w:num w:numId="93">
    <w:abstractNumId w:val="24"/>
  </w:num>
  <w:num w:numId="94">
    <w:abstractNumId w:val="209"/>
  </w:num>
  <w:num w:numId="95">
    <w:abstractNumId w:val="42"/>
  </w:num>
  <w:num w:numId="96">
    <w:abstractNumId w:val="207"/>
  </w:num>
  <w:num w:numId="97">
    <w:abstractNumId w:val="67"/>
  </w:num>
  <w:num w:numId="98">
    <w:abstractNumId w:val="262"/>
  </w:num>
  <w:num w:numId="99">
    <w:abstractNumId w:val="234"/>
  </w:num>
  <w:num w:numId="100">
    <w:abstractNumId w:val="117"/>
  </w:num>
  <w:num w:numId="101">
    <w:abstractNumId w:val="154"/>
  </w:num>
  <w:num w:numId="102">
    <w:abstractNumId w:val="77"/>
  </w:num>
  <w:num w:numId="103">
    <w:abstractNumId w:val="26"/>
  </w:num>
  <w:num w:numId="104">
    <w:abstractNumId w:val="193"/>
  </w:num>
  <w:num w:numId="105">
    <w:abstractNumId w:val="69"/>
  </w:num>
  <w:num w:numId="106">
    <w:abstractNumId w:val="13"/>
  </w:num>
  <w:num w:numId="107">
    <w:abstractNumId w:val="174"/>
  </w:num>
  <w:num w:numId="108">
    <w:abstractNumId w:val="141"/>
  </w:num>
  <w:num w:numId="109">
    <w:abstractNumId w:val="201"/>
  </w:num>
  <w:num w:numId="110">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0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10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81"/>
  </w:num>
  <w:num w:numId="118">
    <w:abstractNumId w:val="249"/>
  </w:num>
  <w:num w:numId="119">
    <w:abstractNumId w:val="260"/>
  </w:num>
  <w:num w:numId="120">
    <w:abstractNumId w:val="3"/>
  </w:num>
  <w:num w:numId="121">
    <w:abstractNumId w:val="253"/>
  </w:num>
  <w:num w:numId="122">
    <w:abstractNumId w:val="17"/>
  </w:num>
  <w:num w:numId="123">
    <w:abstractNumId w:val="166"/>
  </w:num>
  <w:num w:numId="124">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20"/>
  </w:num>
  <w:num w:numId="126">
    <w:abstractNumId w:val="53"/>
  </w:num>
  <w:num w:numId="127">
    <w:abstractNumId w:val="101"/>
  </w:num>
  <w:num w:numId="128">
    <w:abstractNumId w:val="189"/>
  </w:num>
  <w:num w:numId="129">
    <w:abstractNumId w:val="34"/>
  </w:num>
  <w:num w:numId="130">
    <w:abstractNumId w:val="62"/>
  </w:num>
  <w:num w:numId="131">
    <w:abstractNumId w:val="127"/>
  </w:num>
  <w:num w:numId="132">
    <w:abstractNumId w:val="169"/>
  </w:num>
  <w:num w:numId="133">
    <w:abstractNumId w:val="152"/>
  </w:num>
  <w:num w:numId="134">
    <w:abstractNumId w:val="99"/>
  </w:num>
  <w:num w:numId="135">
    <w:abstractNumId w:val="215"/>
  </w:num>
  <w:num w:numId="136">
    <w:abstractNumId w:val="156"/>
  </w:num>
  <w:num w:numId="137">
    <w:abstractNumId w:val="16"/>
  </w:num>
  <w:num w:numId="138">
    <w:abstractNumId w:val="228"/>
  </w:num>
  <w:num w:numId="139">
    <w:abstractNumId w:val="208"/>
  </w:num>
  <w:num w:numId="140">
    <w:abstractNumId w:val="9"/>
  </w:num>
  <w:num w:numId="141">
    <w:abstractNumId w:val="178"/>
  </w:num>
  <w:num w:numId="142">
    <w:abstractNumId w:val="223"/>
  </w:num>
  <w:num w:numId="143">
    <w:abstractNumId w:val="146"/>
  </w:num>
  <w:num w:numId="144">
    <w:abstractNumId w:val="155"/>
  </w:num>
  <w:num w:numId="145">
    <w:abstractNumId w:val="243"/>
  </w:num>
  <w:num w:numId="146">
    <w:abstractNumId w:val="111"/>
  </w:num>
  <w:num w:numId="147">
    <w:abstractNumId w:val="149"/>
  </w:num>
  <w:num w:numId="148">
    <w:abstractNumId w:val="90"/>
  </w:num>
  <w:num w:numId="149">
    <w:abstractNumId w:val="110"/>
  </w:num>
  <w:num w:numId="150">
    <w:abstractNumId w:val="81"/>
  </w:num>
  <w:num w:numId="151">
    <w:abstractNumId w:val="75"/>
  </w:num>
  <w:num w:numId="152">
    <w:abstractNumId w:val="244"/>
  </w:num>
  <w:num w:numId="153">
    <w:abstractNumId w:val="20"/>
  </w:num>
  <w:num w:numId="154">
    <w:abstractNumId w:val="184"/>
  </w:num>
  <w:num w:numId="155">
    <w:abstractNumId w:val="143"/>
  </w:num>
  <w:num w:numId="156">
    <w:abstractNumId w:val="211"/>
  </w:num>
  <w:num w:numId="157">
    <w:abstractNumId w:val="118"/>
  </w:num>
  <w:num w:numId="158">
    <w:abstractNumId w:val="150"/>
  </w:num>
  <w:num w:numId="159">
    <w:abstractNumId w:val="96"/>
  </w:num>
  <w:num w:numId="160">
    <w:abstractNumId w:val="259"/>
  </w:num>
  <w:num w:numId="161">
    <w:abstractNumId w:val="78"/>
  </w:num>
  <w:num w:numId="162">
    <w:abstractNumId w:val="258"/>
  </w:num>
  <w:num w:numId="163">
    <w:abstractNumId w:val="106"/>
  </w:num>
  <w:num w:numId="164">
    <w:abstractNumId w:val="122"/>
  </w:num>
  <w:num w:numId="165">
    <w:abstractNumId w:val="19"/>
  </w:num>
  <w:num w:numId="166">
    <w:abstractNumId w:val="82"/>
  </w:num>
  <w:num w:numId="167">
    <w:abstractNumId w:val="132"/>
  </w:num>
  <w:num w:numId="168">
    <w:abstractNumId w:val="124"/>
  </w:num>
  <w:num w:numId="169">
    <w:abstractNumId w:val="22"/>
  </w:num>
  <w:num w:numId="170">
    <w:abstractNumId w:val="142"/>
  </w:num>
  <w:num w:numId="171">
    <w:abstractNumId w:val="176"/>
  </w:num>
  <w:num w:numId="172">
    <w:abstractNumId w:val="55"/>
  </w:num>
  <w:num w:numId="173">
    <w:abstractNumId w:val="107"/>
  </w:num>
  <w:num w:numId="174">
    <w:abstractNumId w:val="225"/>
  </w:num>
  <w:num w:numId="175">
    <w:abstractNumId w:val="40"/>
  </w:num>
  <w:num w:numId="176">
    <w:abstractNumId w:val="64"/>
  </w:num>
  <w:num w:numId="177">
    <w:abstractNumId w:val="245"/>
  </w:num>
  <w:num w:numId="178">
    <w:abstractNumId w:val="162"/>
  </w:num>
  <w:num w:numId="179">
    <w:abstractNumId w:val="232"/>
  </w:num>
  <w:num w:numId="180">
    <w:abstractNumId w:val="210"/>
  </w:num>
  <w:num w:numId="181">
    <w:abstractNumId w:val="38"/>
  </w:num>
  <w:num w:numId="182">
    <w:abstractNumId w:val="48"/>
  </w:num>
  <w:num w:numId="183">
    <w:abstractNumId w:val="1"/>
  </w:num>
  <w:num w:numId="184">
    <w:abstractNumId w:val="188"/>
  </w:num>
  <w:num w:numId="185">
    <w:abstractNumId w:val="41"/>
  </w:num>
  <w:num w:numId="186">
    <w:abstractNumId w:val="136"/>
  </w:num>
  <w:num w:numId="187">
    <w:abstractNumId w:val="0"/>
  </w:num>
  <w:num w:numId="188">
    <w:abstractNumId w:val="205"/>
  </w:num>
  <w:num w:numId="189">
    <w:abstractNumId w:val="239"/>
  </w:num>
  <w:num w:numId="190">
    <w:abstractNumId w:val="43"/>
  </w:num>
  <w:num w:numId="191">
    <w:abstractNumId w:val="31"/>
  </w:num>
  <w:num w:numId="192">
    <w:abstractNumId w:val="255"/>
  </w:num>
  <w:num w:numId="193">
    <w:abstractNumId w:val="87"/>
  </w:num>
  <w:num w:numId="194">
    <w:abstractNumId w:val="59"/>
  </w:num>
  <w:num w:numId="195">
    <w:abstractNumId w:val="63"/>
  </w:num>
  <w:num w:numId="196">
    <w:abstractNumId w:val="242"/>
  </w:num>
  <w:num w:numId="197">
    <w:abstractNumId w:val="44"/>
  </w:num>
  <w:num w:numId="198">
    <w:abstractNumId w:val="23"/>
  </w:num>
  <w:num w:numId="199">
    <w:abstractNumId w:val="56"/>
  </w:num>
  <w:num w:numId="200">
    <w:abstractNumId w:val="191"/>
  </w:num>
  <w:num w:numId="201">
    <w:abstractNumId w:val="156"/>
  </w:num>
  <w:num w:numId="202">
    <w:abstractNumId w:val="32"/>
  </w:num>
  <w:num w:numId="203">
    <w:abstractNumId w:val="148"/>
  </w:num>
  <w:num w:numId="204">
    <w:abstractNumId w:val="165"/>
  </w:num>
  <w:num w:numId="205">
    <w:abstractNumId w:val="92"/>
  </w:num>
  <w:num w:numId="206">
    <w:abstractNumId w:val="158"/>
  </w:num>
  <w:num w:numId="207">
    <w:abstractNumId w:val="229"/>
  </w:num>
  <w:num w:numId="208">
    <w:abstractNumId w:val="173"/>
  </w:num>
  <w:num w:numId="209">
    <w:abstractNumId w:val="238"/>
  </w:num>
  <w:num w:numId="210">
    <w:abstractNumId w:val="80"/>
  </w:num>
  <w:num w:numId="211">
    <w:abstractNumId w:val="237"/>
  </w:num>
  <w:num w:numId="212">
    <w:abstractNumId w:val="116"/>
  </w:num>
  <w:num w:numId="213">
    <w:abstractNumId w:val="12"/>
  </w:num>
  <w:num w:numId="214">
    <w:abstractNumId w:val="66"/>
  </w:num>
  <w:num w:numId="215">
    <w:abstractNumId w:val="5"/>
  </w:num>
  <w:num w:numId="216">
    <w:abstractNumId w:val="171"/>
  </w:num>
  <w:num w:numId="217">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196"/>
  </w:num>
  <w:num w:numId="219">
    <w:abstractNumId w:val="113"/>
  </w:num>
  <w:num w:numId="220">
    <w:abstractNumId w:val="47"/>
  </w:num>
  <w:num w:numId="221">
    <w:abstractNumId w:val="95"/>
  </w:num>
  <w:num w:numId="222">
    <w:abstractNumId w:val="263"/>
  </w:num>
  <w:num w:numId="223">
    <w:abstractNumId w:val="128"/>
  </w:num>
  <w:num w:numId="224">
    <w:abstractNumId w:val="182"/>
  </w:num>
  <w:num w:numId="225">
    <w:abstractNumId w:val="29"/>
  </w:num>
  <w:num w:numId="226">
    <w:abstractNumId w:val="220"/>
  </w:num>
  <w:num w:numId="227">
    <w:abstractNumId w:val="94"/>
  </w:num>
  <w:num w:numId="228">
    <w:abstractNumId w:val="175"/>
  </w:num>
  <w:num w:numId="229">
    <w:abstractNumId w:val="21"/>
  </w:num>
  <w:num w:numId="230">
    <w:abstractNumId w:val="216"/>
  </w:num>
  <w:num w:numId="231">
    <w:abstractNumId w:val="119"/>
  </w:num>
  <w:num w:numId="232">
    <w:abstractNumId w:val="25"/>
  </w:num>
  <w:num w:numId="233">
    <w:abstractNumId w:val="261"/>
  </w:num>
  <w:num w:numId="234">
    <w:abstractNumId w:val="250"/>
  </w:num>
  <w:num w:numId="235">
    <w:abstractNumId w:val="213"/>
  </w:num>
  <w:num w:numId="236">
    <w:abstractNumId w:val="83"/>
  </w:num>
  <w:num w:numId="237">
    <w:abstractNumId w:val="112"/>
  </w:num>
  <w:num w:numId="238">
    <w:abstractNumId w:val="177"/>
  </w:num>
  <w:num w:numId="239">
    <w:abstractNumId w:val="100"/>
  </w:num>
  <w:num w:numId="240">
    <w:abstractNumId w:val="221"/>
  </w:num>
  <w:num w:numId="241">
    <w:abstractNumId w:val="231"/>
  </w:num>
  <w:num w:numId="242">
    <w:abstractNumId w:val="214"/>
  </w:num>
  <w:num w:numId="243">
    <w:abstractNumId w:val="200"/>
  </w:num>
  <w:num w:numId="244">
    <w:abstractNumId w:val="88"/>
  </w:num>
  <w:num w:numId="245">
    <w:abstractNumId w:val="72"/>
  </w:num>
  <w:num w:numId="246">
    <w:abstractNumId w:val="15"/>
  </w:num>
  <w:num w:numId="247">
    <w:abstractNumId w:val="164"/>
  </w:num>
  <w:num w:numId="248">
    <w:abstractNumId w:val="39"/>
  </w:num>
  <w:num w:numId="249">
    <w:abstractNumId w:val="27"/>
  </w:num>
  <w:num w:numId="250">
    <w:abstractNumId w:val="123"/>
  </w:num>
  <w:num w:numId="251">
    <w:abstractNumId w:val="194"/>
  </w:num>
  <w:num w:numId="252">
    <w:abstractNumId w:val="240"/>
  </w:num>
  <w:num w:numId="253">
    <w:abstractNumId w:val="139"/>
  </w:num>
  <w:num w:numId="254">
    <w:abstractNumId w:val="45"/>
  </w:num>
  <w:num w:numId="255">
    <w:abstractNumId w:val="103"/>
  </w:num>
  <w:num w:numId="256">
    <w:abstractNumId w:val="115"/>
  </w:num>
  <w:num w:numId="257">
    <w:abstractNumId w:val="129"/>
  </w:num>
  <w:num w:numId="258">
    <w:abstractNumId w:val="160"/>
  </w:num>
  <w:num w:numId="259">
    <w:abstractNumId w:val="247"/>
  </w:num>
  <w:numIdMacAtCleanup w:val="25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drawingGridHorizontalSpacing w:val="110"/>
  <w:displayHorizontalDrawingGridEvery w:val="2"/>
  <w:characterSpacingControl w:val="doNotCompress"/>
  <w:hdrShapeDefaults>
    <o:shapedefaults v:ext="edit" spidmax="7170"/>
  </w:hdrShapeDefaults>
  <w:footnotePr>
    <w:footnote w:id="-1"/>
    <w:footnote w:id="0"/>
  </w:footnotePr>
  <w:endnotePr>
    <w:endnote w:id="-1"/>
    <w:endnote w:id="0"/>
  </w:endnotePr>
  <w:compat/>
  <w:rsids>
    <w:rsidRoot w:val="00106E11"/>
    <w:rsid w:val="0000106F"/>
    <w:rsid w:val="000058BF"/>
    <w:rsid w:val="00016A83"/>
    <w:rsid w:val="00017716"/>
    <w:rsid w:val="000315CB"/>
    <w:rsid w:val="0004659D"/>
    <w:rsid w:val="0004782C"/>
    <w:rsid w:val="00051176"/>
    <w:rsid w:val="0005118F"/>
    <w:rsid w:val="000520DB"/>
    <w:rsid w:val="00060086"/>
    <w:rsid w:val="00061268"/>
    <w:rsid w:val="00070EA2"/>
    <w:rsid w:val="00081948"/>
    <w:rsid w:val="00082131"/>
    <w:rsid w:val="00083F96"/>
    <w:rsid w:val="000A0B19"/>
    <w:rsid w:val="000A124D"/>
    <w:rsid w:val="000A77F1"/>
    <w:rsid w:val="000B3A09"/>
    <w:rsid w:val="000B6065"/>
    <w:rsid w:val="000C73B5"/>
    <w:rsid w:val="000D76C4"/>
    <w:rsid w:val="000E0D71"/>
    <w:rsid w:val="000E3927"/>
    <w:rsid w:val="000F1B40"/>
    <w:rsid w:val="000F2A55"/>
    <w:rsid w:val="000F4550"/>
    <w:rsid w:val="000F5A48"/>
    <w:rsid w:val="00106E11"/>
    <w:rsid w:val="00113633"/>
    <w:rsid w:val="001174F2"/>
    <w:rsid w:val="00125852"/>
    <w:rsid w:val="00131AB3"/>
    <w:rsid w:val="00133B5E"/>
    <w:rsid w:val="00136362"/>
    <w:rsid w:val="0013691E"/>
    <w:rsid w:val="0013791D"/>
    <w:rsid w:val="001510CC"/>
    <w:rsid w:val="00161720"/>
    <w:rsid w:val="00163035"/>
    <w:rsid w:val="00163FDC"/>
    <w:rsid w:val="00167CFA"/>
    <w:rsid w:val="00175C6E"/>
    <w:rsid w:val="00184DA1"/>
    <w:rsid w:val="00193728"/>
    <w:rsid w:val="001A1912"/>
    <w:rsid w:val="001A488C"/>
    <w:rsid w:val="001A5274"/>
    <w:rsid w:val="001B3308"/>
    <w:rsid w:val="001B373E"/>
    <w:rsid w:val="001B4152"/>
    <w:rsid w:val="001B5131"/>
    <w:rsid w:val="001C077F"/>
    <w:rsid w:val="001C5E1A"/>
    <w:rsid w:val="001F1227"/>
    <w:rsid w:val="00210E8F"/>
    <w:rsid w:val="0022121F"/>
    <w:rsid w:val="00221617"/>
    <w:rsid w:val="002240E8"/>
    <w:rsid w:val="00224522"/>
    <w:rsid w:val="00225448"/>
    <w:rsid w:val="00236D82"/>
    <w:rsid w:val="00240C1E"/>
    <w:rsid w:val="00251806"/>
    <w:rsid w:val="00261896"/>
    <w:rsid w:val="00264CCD"/>
    <w:rsid w:val="00275DBD"/>
    <w:rsid w:val="00284B56"/>
    <w:rsid w:val="00290DFE"/>
    <w:rsid w:val="00293B0E"/>
    <w:rsid w:val="00294759"/>
    <w:rsid w:val="002B3872"/>
    <w:rsid w:val="002D5475"/>
    <w:rsid w:val="002D62F4"/>
    <w:rsid w:val="002D7532"/>
    <w:rsid w:val="002E5A53"/>
    <w:rsid w:val="002F0C11"/>
    <w:rsid w:val="002F6610"/>
    <w:rsid w:val="002F6709"/>
    <w:rsid w:val="002F7506"/>
    <w:rsid w:val="0031515B"/>
    <w:rsid w:val="0031645C"/>
    <w:rsid w:val="0032080E"/>
    <w:rsid w:val="00321332"/>
    <w:rsid w:val="003303D6"/>
    <w:rsid w:val="00331A2C"/>
    <w:rsid w:val="00332596"/>
    <w:rsid w:val="00334D93"/>
    <w:rsid w:val="00334FFF"/>
    <w:rsid w:val="00335CB1"/>
    <w:rsid w:val="003441AD"/>
    <w:rsid w:val="00347789"/>
    <w:rsid w:val="003520DD"/>
    <w:rsid w:val="00352ACD"/>
    <w:rsid w:val="00362B66"/>
    <w:rsid w:val="00362CB0"/>
    <w:rsid w:val="0036799C"/>
    <w:rsid w:val="00375C89"/>
    <w:rsid w:val="003862EA"/>
    <w:rsid w:val="00387F23"/>
    <w:rsid w:val="00397401"/>
    <w:rsid w:val="003A0E45"/>
    <w:rsid w:val="003A5140"/>
    <w:rsid w:val="003A5A92"/>
    <w:rsid w:val="003B3CA6"/>
    <w:rsid w:val="003C0BDB"/>
    <w:rsid w:val="003C416F"/>
    <w:rsid w:val="003C6773"/>
    <w:rsid w:val="003C7080"/>
    <w:rsid w:val="003E7FD9"/>
    <w:rsid w:val="003F1E93"/>
    <w:rsid w:val="003F2F68"/>
    <w:rsid w:val="003F3DD8"/>
    <w:rsid w:val="003F611C"/>
    <w:rsid w:val="004021A5"/>
    <w:rsid w:val="00407659"/>
    <w:rsid w:val="00407B8B"/>
    <w:rsid w:val="00410DB5"/>
    <w:rsid w:val="004163D9"/>
    <w:rsid w:val="00427CBC"/>
    <w:rsid w:val="00441803"/>
    <w:rsid w:val="00444B25"/>
    <w:rsid w:val="004459A4"/>
    <w:rsid w:val="0045139C"/>
    <w:rsid w:val="00473D3E"/>
    <w:rsid w:val="00473EC1"/>
    <w:rsid w:val="00474091"/>
    <w:rsid w:val="00482BD4"/>
    <w:rsid w:val="004B289E"/>
    <w:rsid w:val="004B29F2"/>
    <w:rsid w:val="004B5533"/>
    <w:rsid w:val="004B69F5"/>
    <w:rsid w:val="004B6CCB"/>
    <w:rsid w:val="004C3DC9"/>
    <w:rsid w:val="004C55A3"/>
    <w:rsid w:val="004E10D8"/>
    <w:rsid w:val="004E2E17"/>
    <w:rsid w:val="004F4973"/>
    <w:rsid w:val="004F76FF"/>
    <w:rsid w:val="00500618"/>
    <w:rsid w:val="0050207E"/>
    <w:rsid w:val="00502B20"/>
    <w:rsid w:val="00531BB9"/>
    <w:rsid w:val="00533613"/>
    <w:rsid w:val="00535DC4"/>
    <w:rsid w:val="00543668"/>
    <w:rsid w:val="005547BC"/>
    <w:rsid w:val="00561165"/>
    <w:rsid w:val="00572DE9"/>
    <w:rsid w:val="00572FC2"/>
    <w:rsid w:val="0057373F"/>
    <w:rsid w:val="00581C95"/>
    <w:rsid w:val="00582885"/>
    <w:rsid w:val="00591406"/>
    <w:rsid w:val="005927E4"/>
    <w:rsid w:val="0059500C"/>
    <w:rsid w:val="005C5462"/>
    <w:rsid w:val="005D4F77"/>
    <w:rsid w:val="005D5254"/>
    <w:rsid w:val="005D57D3"/>
    <w:rsid w:val="005E7D98"/>
    <w:rsid w:val="005F4895"/>
    <w:rsid w:val="00604CFC"/>
    <w:rsid w:val="00610675"/>
    <w:rsid w:val="00610891"/>
    <w:rsid w:val="006262AE"/>
    <w:rsid w:val="00635A94"/>
    <w:rsid w:val="0064348B"/>
    <w:rsid w:val="00653F44"/>
    <w:rsid w:val="00653FA9"/>
    <w:rsid w:val="00664928"/>
    <w:rsid w:val="0066500D"/>
    <w:rsid w:val="00681398"/>
    <w:rsid w:val="006A1134"/>
    <w:rsid w:val="006B4B40"/>
    <w:rsid w:val="006C102D"/>
    <w:rsid w:val="006D1318"/>
    <w:rsid w:val="006E07EC"/>
    <w:rsid w:val="006E6944"/>
    <w:rsid w:val="006F4F93"/>
    <w:rsid w:val="00712ED3"/>
    <w:rsid w:val="00716663"/>
    <w:rsid w:val="007234EE"/>
    <w:rsid w:val="00725CCB"/>
    <w:rsid w:val="00735841"/>
    <w:rsid w:val="007361EB"/>
    <w:rsid w:val="00740703"/>
    <w:rsid w:val="0074669D"/>
    <w:rsid w:val="007548F9"/>
    <w:rsid w:val="00755A88"/>
    <w:rsid w:val="00763064"/>
    <w:rsid w:val="00765BD2"/>
    <w:rsid w:val="00772137"/>
    <w:rsid w:val="00772D32"/>
    <w:rsid w:val="00781756"/>
    <w:rsid w:val="00781A56"/>
    <w:rsid w:val="00782411"/>
    <w:rsid w:val="007A2F2C"/>
    <w:rsid w:val="007A6D2D"/>
    <w:rsid w:val="007B46A3"/>
    <w:rsid w:val="007D05B5"/>
    <w:rsid w:val="007D6C4F"/>
    <w:rsid w:val="007E02F4"/>
    <w:rsid w:val="007F311B"/>
    <w:rsid w:val="00802755"/>
    <w:rsid w:val="00811947"/>
    <w:rsid w:val="00814A2E"/>
    <w:rsid w:val="00817169"/>
    <w:rsid w:val="00827F74"/>
    <w:rsid w:val="008356FF"/>
    <w:rsid w:val="00840381"/>
    <w:rsid w:val="0086076F"/>
    <w:rsid w:val="00861CAA"/>
    <w:rsid w:val="00862B43"/>
    <w:rsid w:val="008669AE"/>
    <w:rsid w:val="0087284A"/>
    <w:rsid w:val="00873293"/>
    <w:rsid w:val="00882B30"/>
    <w:rsid w:val="00886C99"/>
    <w:rsid w:val="008942F7"/>
    <w:rsid w:val="00897855"/>
    <w:rsid w:val="008A3B69"/>
    <w:rsid w:val="008A729A"/>
    <w:rsid w:val="008B6003"/>
    <w:rsid w:val="008C1297"/>
    <w:rsid w:val="008C35FF"/>
    <w:rsid w:val="008C5378"/>
    <w:rsid w:val="008C6ACC"/>
    <w:rsid w:val="008D1A45"/>
    <w:rsid w:val="008E2246"/>
    <w:rsid w:val="008F1A21"/>
    <w:rsid w:val="008F37A3"/>
    <w:rsid w:val="008F3C59"/>
    <w:rsid w:val="008F421B"/>
    <w:rsid w:val="009001AE"/>
    <w:rsid w:val="00900766"/>
    <w:rsid w:val="00910BE2"/>
    <w:rsid w:val="00923EAA"/>
    <w:rsid w:val="009277A2"/>
    <w:rsid w:val="009322F0"/>
    <w:rsid w:val="009414C2"/>
    <w:rsid w:val="00961DAB"/>
    <w:rsid w:val="0096255B"/>
    <w:rsid w:val="00964028"/>
    <w:rsid w:val="00966438"/>
    <w:rsid w:val="00971A5E"/>
    <w:rsid w:val="0097226B"/>
    <w:rsid w:val="00972D31"/>
    <w:rsid w:val="009750B8"/>
    <w:rsid w:val="00975576"/>
    <w:rsid w:val="00983FC8"/>
    <w:rsid w:val="00990663"/>
    <w:rsid w:val="00995313"/>
    <w:rsid w:val="009961BC"/>
    <w:rsid w:val="009A2068"/>
    <w:rsid w:val="009A3371"/>
    <w:rsid w:val="009A341E"/>
    <w:rsid w:val="009A52F4"/>
    <w:rsid w:val="009D00A9"/>
    <w:rsid w:val="009D37E4"/>
    <w:rsid w:val="009F08AC"/>
    <w:rsid w:val="009F4227"/>
    <w:rsid w:val="009F6D7E"/>
    <w:rsid w:val="00A0034F"/>
    <w:rsid w:val="00A065AD"/>
    <w:rsid w:val="00A1207D"/>
    <w:rsid w:val="00A1457A"/>
    <w:rsid w:val="00A23D37"/>
    <w:rsid w:val="00A27157"/>
    <w:rsid w:val="00A31045"/>
    <w:rsid w:val="00A31429"/>
    <w:rsid w:val="00A451FD"/>
    <w:rsid w:val="00A45AA8"/>
    <w:rsid w:val="00A471E1"/>
    <w:rsid w:val="00A5793A"/>
    <w:rsid w:val="00A62D7F"/>
    <w:rsid w:val="00A655DA"/>
    <w:rsid w:val="00A6653A"/>
    <w:rsid w:val="00A667F8"/>
    <w:rsid w:val="00A943F5"/>
    <w:rsid w:val="00AB6459"/>
    <w:rsid w:val="00AC3813"/>
    <w:rsid w:val="00AE6637"/>
    <w:rsid w:val="00AE79E3"/>
    <w:rsid w:val="00AF4616"/>
    <w:rsid w:val="00AF647F"/>
    <w:rsid w:val="00B01132"/>
    <w:rsid w:val="00B25720"/>
    <w:rsid w:val="00B54973"/>
    <w:rsid w:val="00B62978"/>
    <w:rsid w:val="00B63489"/>
    <w:rsid w:val="00B70BFB"/>
    <w:rsid w:val="00B76B0F"/>
    <w:rsid w:val="00B93CC9"/>
    <w:rsid w:val="00B96DB4"/>
    <w:rsid w:val="00BA0810"/>
    <w:rsid w:val="00BA2BC1"/>
    <w:rsid w:val="00BA45E1"/>
    <w:rsid w:val="00BA665C"/>
    <w:rsid w:val="00BB5759"/>
    <w:rsid w:val="00BC5B31"/>
    <w:rsid w:val="00BC731C"/>
    <w:rsid w:val="00BD1B8A"/>
    <w:rsid w:val="00BD4084"/>
    <w:rsid w:val="00BE61E1"/>
    <w:rsid w:val="00BF3248"/>
    <w:rsid w:val="00BF44BB"/>
    <w:rsid w:val="00BF7553"/>
    <w:rsid w:val="00C01BB1"/>
    <w:rsid w:val="00C02DCA"/>
    <w:rsid w:val="00C03E5D"/>
    <w:rsid w:val="00C07C05"/>
    <w:rsid w:val="00C10E3A"/>
    <w:rsid w:val="00C12DF8"/>
    <w:rsid w:val="00C12E22"/>
    <w:rsid w:val="00C24EF1"/>
    <w:rsid w:val="00C26737"/>
    <w:rsid w:val="00C3648F"/>
    <w:rsid w:val="00C37D44"/>
    <w:rsid w:val="00C405FE"/>
    <w:rsid w:val="00C425E6"/>
    <w:rsid w:val="00C5643A"/>
    <w:rsid w:val="00C66E2D"/>
    <w:rsid w:val="00C75F9E"/>
    <w:rsid w:val="00C8064F"/>
    <w:rsid w:val="00C83592"/>
    <w:rsid w:val="00C87B24"/>
    <w:rsid w:val="00C94192"/>
    <w:rsid w:val="00C97DB8"/>
    <w:rsid w:val="00CA26E2"/>
    <w:rsid w:val="00CA3848"/>
    <w:rsid w:val="00CA3F1C"/>
    <w:rsid w:val="00CB0743"/>
    <w:rsid w:val="00CD2C36"/>
    <w:rsid w:val="00CE3E12"/>
    <w:rsid w:val="00CE5AB0"/>
    <w:rsid w:val="00CE6AA1"/>
    <w:rsid w:val="00CF4533"/>
    <w:rsid w:val="00D145B8"/>
    <w:rsid w:val="00D148F6"/>
    <w:rsid w:val="00D179C1"/>
    <w:rsid w:val="00D22C54"/>
    <w:rsid w:val="00D242C5"/>
    <w:rsid w:val="00D2692F"/>
    <w:rsid w:val="00D3713B"/>
    <w:rsid w:val="00D37404"/>
    <w:rsid w:val="00D45BBD"/>
    <w:rsid w:val="00D62A5A"/>
    <w:rsid w:val="00D63EFF"/>
    <w:rsid w:val="00D77292"/>
    <w:rsid w:val="00D82EEE"/>
    <w:rsid w:val="00D84CAF"/>
    <w:rsid w:val="00D97374"/>
    <w:rsid w:val="00D97827"/>
    <w:rsid w:val="00D97EBD"/>
    <w:rsid w:val="00DA019E"/>
    <w:rsid w:val="00DA2033"/>
    <w:rsid w:val="00DA4B36"/>
    <w:rsid w:val="00DC2981"/>
    <w:rsid w:val="00DC63D1"/>
    <w:rsid w:val="00DD1CFF"/>
    <w:rsid w:val="00DD37DC"/>
    <w:rsid w:val="00DD43AB"/>
    <w:rsid w:val="00DD667B"/>
    <w:rsid w:val="00DE4685"/>
    <w:rsid w:val="00DF220D"/>
    <w:rsid w:val="00E03E85"/>
    <w:rsid w:val="00E04980"/>
    <w:rsid w:val="00E102CD"/>
    <w:rsid w:val="00E10BDE"/>
    <w:rsid w:val="00E22E5F"/>
    <w:rsid w:val="00E26D68"/>
    <w:rsid w:val="00E425D2"/>
    <w:rsid w:val="00E456EF"/>
    <w:rsid w:val="00E46D13"/>
    <w:rsid w:val="00E47F71"/>
    <w:rsid w:val="00E53DEC"/>
    <w:rsid w:val="00E5721A"/>
    <w:rsid w:val="00E65F02"/>
    <w:rsid w:val="00E72560"/>
    <w:rsid w:val="00E8350D"/>
    <w:rsid w:val="00E847B5"/>
    <w:rsid w:val="00E86F37"/>
    <w:rsid w:val="00E87795"/>
    <w:rsid w:val="00EA54E8"/>
    <w:rsid w:val="00EB300D"/>
    <w:rsid w:val="00EB381C"/>
    <w:rsid w:val="00EC27B2"/>
    <w:rsid w:val="00EC27EF"/>
    <w:rsid w:val="00EC6030"/>
    <w:rsid w:val="00EC6A61"/>
    <w:rsid w:val="00EE26E3"/>
    <w:rsid w:val="00EE4667"/>
    <w:rsid w:val="00EF2FE9"/>
    <w:rsid w:val="00EF4499"/>
    <w:rsid w:val="00EF6908"/>
    <w:rsid w:val="00EF6A7F"/>
    <w:rsid w:val="00EF79D2"/>
    <w:rsid w:val="00F12DD9"/>
    <w:rsid w:val="00F12E49"/>
    <w:rsid w:val="00F2724F"/>
    <w:rsid w:val="00F33534"/>
    <w:rsid w:val="00F46D6C"/>
    <w:rsid w:val="00F659D1"/>
    <w:rsid w:val="00F7033E"/>
    <w:rsid w:val="00F73962"/>
    <w:rsid w:val="00F73C73"/>
    <w:rsid w:val="00F75103"/>
    <w:rsid w:val="00F767DE"/>
    <w:rsid w:val="00F770D3"/>
    <w:rsid w:val="00F80D32"/>
    <w:rsid w:val="00F87592"/>
    <w:rsid w:val="00F91AB8"/>
    <w:rsid w:val="00F92CB3"/>
    <w:rsid w:val="00FB1993"/>
    <w:rsid w:val="00FC346B"/>
    <w:rsid w:val="00FE1C27"/>
    <w:rsid w:val="00FE2773"/>
    <w:rsid w:val="00FE2B17"/>
    <w:rsid w:val="00FE6874"/>
    <w:rsid w:val="00FE6F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0" w:qFormat="1"/>
    <w:lsdException w:name="annotation reference" w:uiPriority="0"/>
    <w:lsdException w:name="page number" w:uiPriority="0"/>
    <w:lsdException w:name="List" w:uiPriority="0"/>
    <w:lsdException w:name="List Bullet" w:uiPriority="0"/>
    <w:lsdException w:name="List 2" w:uiPriority="0"/>
    <w:lsdException w:name="List 3" w:uiPriority="0"/>
    <w:lsdException w:name="List 4"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qFormat="1"/>
    <w:lsdException w:name="Body Text Indent" w:uiPriority="0"/>
    <w:lsdException w:name="List Continue" w:uiPriority="0"/>
    <w:lsdException w:name="List Continue 2" w:uiPriority="0"/>
    <w:lsdException w:name="List Continue 4" w:uiPriority="0"/>
    <w:lsdException w:name="Subtitle" w:semiHidden="0" w:uiPriority="11" w:unhideWhenUsed="0" w:qFormat="1"/>
    <w:lsdException w:name="Date" w:uiPriority="0"/>
    <w:lsdException w:name="Body Text 3"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
    <w:name w:val="Normal"/>
    <w:qFormat/>
    <w:rsid w:val="00DD667B"/>
  </w:style>
  <w:style w:type="paragraph" w:styleId="1">
    <w:name w:val="heading 1"/>
    <w:basedOn w:val="a0"/>
    <w:next w:val="a0"/>
    <w:link w:val="10"/>
    <w:uiPriority w:val="1"/>
    <w:qFormat/>
    <w:rsid w:val="003A5A92"/>
    <w:pPr>
      <w:keepNext/>
      <w:widowControl/>
      <w:autoSpaceDE/>
      <w:spacing w:before="240" w:after="60"/>
      <w:ind w:left="432" w:hanging="432"/>
      <w:outlineLvl w:val="0"/>
    </w:pPr>
    <w:rPr>
      <w:rFonts w:ascii="Arial" w:hAnsi="Arial" w:cs="Arial"/>
      <w:b/>
      <w:bCs/>
      <w:sz w:val="32"/>
      <w:szCs w:val="32"/>
      <w:lang w:val="de-DE"/>
    </w:rPr>
  </w:style>
  <w:style w:type="paragraph" w:styleId="2">
    <w:name w:val="heading 2"/>
    <w:basedOn w:val="a0"/>
    <w:next w:val="a0"/>
    <w:link w:val="20"/>
    <w:qFormat/>
    <w:rsid w:val="003A5A92"/>
    <w:pPr>
      <w:keepNext/>
      <w:keepLines/>
      <w:autoSpaceDE/>
      <w:spacing w:before="200"/>
      <w:ind w:firstLine="400"/>
      <w:jc w:val="both"/>
      <w:outlineLvl w:val="1"/>
    </w:pPr>
    <w:rPr>
      <w:rFonts w:ascii="Cambria" w:hAnsi="Cambria"/>
      <w:b/>
      <w:color w:val="4F81BD"/>
      <w:sz w:val="26"/>
      <w:szCs w:val="26"/>
      <w:lang w:val="ru-RU"/>
    </w:rPr>
  </w:style>
  <w:style w:type="paragraph" w:styleId="3">
    <w:name w:val="heading 3"/>
    <w:aliases w:val="Обычный 2"/>
    <w:basedOn w:val="a0"/>
    <w:next w:val="a0"/>
    <w:link w:val="30"/>
    <w:qFormat/>
    <w:rsid w:val="003A5A92"/>
    <w:pPr>
      <w:keepNext/>
      <w:widowControl/>
      <w:autoSpaceDE/>
      <w:spacing w:before="240" w:after="60"/>
      <w:ind w:left="720" w:hanging="720"/>
      <w:outlineLvl w:val="2"/>
    </w:pPr>
    <w:rPr>
      <w:rFonts w:ascii="Arial" w:hAnsi="Arial" w:cs="Arial"/>
      <w:b/>
      <w:bCs/>
      <w:sz w:val="26"/>
      <w:szCs w:val="26"/>
      <w:lang w:val="ru-RU"/>
    </w:rPr>
  </w:style>
  <w:style w:type="paragraph" w:styleId="4">
    <w:name w:val="heading 4"/>
    <w:basedOn w:val="a0"/>
    <w:next w:val="a0"/>
    <w:link w:val="40"/>
    <w:qFormat/>
    <w:rsid w:val="003A5A92"/>
    <w:pPr>
      <w:keepNext/>
      <w:widowControl/>
      <w:autoSpaceDE/>
      <w:spacing w:before="240" w:after="60"/>
      <w:ind w:left="864" w:hanging="864"/>
      <w:outlineLvl w:val="3"/>
    </w:pPr>
    <w:rPr>
      <w:b/>
      <w:bCs/>
      <w:sz w:val="28"/>
      <w:szCs w:val="28"/>
      <w:lang w:val="de-DE"/>
    </w:rPr>
  </w:style>
  <w:style w:type="paragraph" w:styleId="5">
    <w:name w:val="heading 5"/>
    <w:basedOn w:val="a0"/>
    <w:next w:val="a0"/>
    <w:link w:val="50"/>
    <w:qFormat/>
    <w:rsid w:val="003A5A92"/>
    <w:pPr>
      <w:widowControl/>
      <w:autoSpaceDE/>
      <w:spacing w:before="240" w:after="60"/>
      <w:ind w:firstLine="709"/>
      <w:jc w:val="both"/>
      <w:outlineLvl w:val="4"/>
    </w:pPr>
    <w:rPr>
      <w:b/>
      <w:bCs/>
      <w:i/>
      <w:iCs/>
      <w:sz w:val="26"/>
      <w:szCs w:val="26"/>
      <w:lang w:val="ru-RU"/>
    </w:rPr>
  </w:style>
  <w:style w:type="paragraph" w:styleId="6">
    <w:name w:val="heading 6"/>
    <w:basedOn w:val="a0"/>
    <w:next w:val="a0"/>
    <w:link w:val="60"/>
    <w:qFormat/>
    <w:rsid w:val="003A5A92"/>
    <w:pPr>
      <w:widowControl/>
      <w:autoSpaceDE/>
      <w:spacing w:before="240" w:after="60"/>
      <w:ind w:firstLine="709"/>
      <w:jc w:val="both"/>
      <w:outlineLvl w:val="5"/>
    </w:pPr>
    <w:rPr>
      <w:b/>
      <w:bCs/>
      <w:sz w:val="22"/>
      <w:szCs w:val="22"/>
      <w:lang w:val="ru-RU"/>
    </w:rPr>
  </w:style>
  <w:style w:type="paragraph" w:styleId="7">
    <w:name w:val="heading 7"/>
    <w:basedOn w:val="a0"/>
    <w:next w:val="a0"/>
    <w:link w:val="70"/>
    <w:qFormat/>
    <w:rsid w:val="003A5A92"/>
    <w:pPr>
      <w:widowControl/>
      <w:autoSpaceDE/>
      <w:spacing w:before="240" w:after="60"/>
      <w:ind w:firstLine="709"/>
      <w:jc w:val="both"/>
      <w:outlineLvl w:val="6"/>
    </w:pPr>
    <w:rPr>
      <w:lang w:val="ru-RU"/>
    </w:rPr>
  </w:style>
  <w:style w:type="paragraph" w:styleId="8">
    <w:name w:val="heading 8"/>
    <w:basedOn w:val="a0"/>
    <w:next w:val="a0"/>
    <w:link w:val="80"/>
    <w:qFormat/>
    <w:rsid w:val="003A5A92"/>
    <w:pPr>
      <w:widowControl/>
      <w:autoSpaceDE/>
      <w:spacing w:before="240" w:after="60"/>
      <w:ind w:firstLine="709"/>
      <w:jc w:val="both"/>
      <w:outlineLvl w:val="7"/>
    </w:pPr>
    <w:rPr>
      <w:i/>
      <w:iCs/>
      <w:lang w:val="ru-RU"/>
    </w:rPr>
  </w:style>
  <w:style w:type="paragraph" w:styleId="9">
    <w:name w:val="heading 9"/>
    <w:basedOn w:val="a0"/>
    <w:next w:val="a0"/>
    <w:link w:val="90"/>
    <w:qFormat/>
    <w:rsid w:val="003A5A92"/>
    <w:pPr>
      <w:widowControl/>
      <w:autoSpaceDE/>
      <w:spacing w:before="240" w:after="60"/>
      <w:ind w:firstLine="709"/>
      <w:jc w:val="both"/>
      <w:outlineLvl w:val="8"/>
    </w:pPr>
    <w:rPr>
      <w:rFonts w:ascii="Arial" w:hAnsi="Arial"/>
      <w:sz w:val="22"/>
      <w:szCs w:val="22"/>
      <w:lang w:val="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1"/>
    <w:rsid w:val="003A5A92"/>
    <w:rPr>
      <w:rFonts w:ascii="Arial" w:eastAsia="Times New Roman" w:hAnsi="Arial" w:cs="Arial"/>
      <w:b/>
      <w:bCs/>
      <w:sz w:val="32"/>
      <w:szCs w:val="32"/>
      <w:lang w:val="de-DE" w:eastAsia="zh-CN"/>
    </w:rPr>
  </w:style>
  <w:style w:type="character" w:customStyle="1" w:styleId="20">
    <w:name w:val="Заголовок 2 Знак"/>
    <w:basedOn w:val="a1"/>
    <w:link w:val="2"/>
    <w:rsid w:val="003A5A92"/>
    <w:rPr>
      <w:rFonts w:ascii="Cambria" w:eastAsia="Times New Roman" w:hAnsi="Cambria" w:cs="Times New Roman"/>
      <w:b/>
      <w:color w:val="4F81BD"/>
      <w:sz w:val="26"/>
      <w:szCs w:val="26"/>
      <w:lang w:eastAsia="zh-CN"/>
    </w:rPr>
  </w:style>
  <w:style w:type="character" w:customStyle="1" w:styleId="30">
    <w:name w:val="Заголовок 3 Знак"/>
    <w:aliases w:val="Обычный 2 Знак"/>
    <w:basedOn w:val="a1"/>
    <w:link w:val="3"/>
    <w:rsid w:val="003A5A92"/>
    <w:rPr>
      <w:rFonts w:ascii="Arial" w:eastAsia="Times New Roman" w:hAnsi="Arial" w:cs="Arial"/>
      <w:b/>
      <w:bCs/>
      <w:sz w:val="26"/>
      <w:szCs w:val="26"/>
      <w:lang w:eastAsia="zh-CN"/>
    </w:rPr>
  </w:style>
  <w:style w:type="character" w:customStyle="1" w:styleId="40">
    <w:name w:val="Заголовок 4 Знак"/>
    <w:basedOn w:val="a1"/>
    <w:link w:val="4"/>
    <w:rsid w:val="003A5A92"/>
    <w:rPr>
      <w:rFonts w:ascii="Times New Roman" w:eastAsia="Times New Roman" w:hAnsi="Times New Roman" w:cs="Times New Roman"/>
      <w:b/>
      <w:bCs/>
      <w:sz w:val="28"/>
      <w:szCs w:val="28"/>
      <w:lang w:val="de-DE" w:eastAsia="zh-CN"/>
    </w:rPr>
  </w:style>
  <w:style w:type="character" w:customStyle="1" w:styleId="50">
    <w:name w:val="Заголовок 5 Знак"/>
    <w:basedOn w:val="a1"/>
    <w:link w:val="5"/>
    <w:rsid w:val="003A5A92"/>
    <w:rPr>
      <w:rFonts w:ascii="Times New Roman" w:eastAsia="Times New Roman" w:hAnsi="Times New Roman" w:cs="Times New Roman"/>
      <w:b/>
      <w:bCs/>
      <w:i/>
      <w:iCs/>
      <w:sz w:val="26"/>
      <w:szCs w:val="26"/>
      <w:lang w:eastAsia="zh-CN"/>
    </w:rPr>
  </w:style>
  <w:style w:type="character" w:customStyle="1" w:styleId="60">
    <w:name w:val="Заголовок 6 Знак"/>
    <w:basedOn w:val="a1"/>
    <w:link w:val="6"/>
    <w:rsid w:val="003A5A92"/>
    <w:rPr>
      <w:rFonts w:ascii="Times New Roman" w:eastAsia="Times New Roman" w:hAnsi="Times New Roman" w:cs="Times New Roman"/>
      <w:b/>
      <w:bCs/>
      <w:lang w:eastAsia="zh-CN"/>
    </w:rPr>
  </w:style>
  <w:style w:type="character" w:customStyle="1" w:styleId="70">
    <w:name w:val="Заголовок 7 Знак"/>
    <w:basedOn w:val="a1"/>
    <w:link w:val="7"/>
    <w:rsid w:val="003A5A92"/>
    <w:rPr>
      <w:rFonts w:ascii="Times New Roman" w:eastAsia="Times New Roman" w:hAnsi="Times New Roman" w:cs="Times New Roman"/>
      <w:sz w:val="24"/>
      <w:szCs w:val="24"/>
      <w:lang w:eastAsia="zh-CN"/>
    </w:rPr>
  </w:style>
  <w:style w:type="character" w:customStyle="1" w:styleId="80">
    <w:name w:val="Заголовок 8 Знак"/>
    <w:basedOn w:val="a1"/>
    <w:link w:val="8"/>
    <w:rsid w:val="003A5A92"/>
    <w:rPr>
      <w:rFonts w:ascii="Times New Roman" w:eastAsia="Times New Roman" w:hAnsi="Times New Roman" w:cs="Times New Roman"/>
      <w:i/>
      <w:iCs/>
      <w:sz w:val="24"/>
      <w:szCs w:val="24"/>
      <w:lang w:eastAsia="zh-CN"/>
    </w:rPr>
  </w:style>
  <w:style w:type="character" w:customStyle="1" w:styleId="90">
    <w:name w:val="Заголовок 9 Знак"/>
    <w:basedOn w:val="a1"/>
    <w:link w:val="9"/>
    <w:rsid w:val="003A5A92"/>
    <w:rPr>
      <w:rFonts w:ascii="Arial" w:eastAsia="Times New Roman" w:hAnsi="Arial" w:cs="Times New Roman"/>
      <w:lang w:eastAsia="zh-CN"/>
    </w:rPr>
  </w:style>
  <w:style w:type="numbering" w:customStyle="1" w:styleId="11">
    <w:name w:val="Нет списка1"/>
    <w:next w:val="a3"/>
    <w:uiPriority w:val="99"/>
    <w:semiHidden/>
    <w:rsid w:val="003A5A92"/>
  </w:style>
  <w:style w:type="paragraph" w:customStyle="1" w:styleId="a0">
    <w:name w:val="Базовый"/>
    <w:rsid w:val="003A5A92"/>
    <w:pPr>
      <w:widowControl w:val="0"/>
      <w:tabs>
        <w:tab w:val="left" w:pos="454"/>
      </w:tabs>
      <w:suppressAutoHyphens/>
      <w:autoSpaceDE w:val="0"/>
      <w:spacing w:after="0" w:line="240" w:lineRule="auto"/>
    </w:pPr>
    <w:rPr>
      <w:rFonts w:ascii="Times New Roman" w:eastAsia="Times New Roman" w:hAnsi="Times New Roman" w:cs="Times New Roman"/>
      <w:sz w:val="24"/>
      <w:szCs w:val="24"/>
      <w:lang w:val="en-US" w:eastAsia="zh-CN"/>
    </w:rPr>
  </w:style>
  <w:style w:type="character" w:customStyle="1" w:styleId="Absatz-Standardschriftart">
    <w:name w:val="Absatz-Standardschriftart"/>
    <w:rsid w:val="003A5A92"/>
  </w:style>
  <w:style w:type="character" w:customStyle="1" w:styleId="WW8Num1z0">
    <w:name w:val="WW8Num1z0"/>
    <w:rsid w:val="003A5A92"/>
    <w:rPr>
      <w:rFonts w:ascii="Symbol" w:hAnsi="Symbol"/>
      <w:color w:val="000000"/>
    </w:rPr>
  </w:style>
  <w:style w:type="character" w:customStyle="1" w:styleId="WW8Num1z1">
    <w:name w:val="WW8Num1z1"/>
    <w:rsid w:val="003A5A92"/>
    <w:rPr>
      <w:rFonts w:ascii="Courier New" w:hAnsi="Courier New"/>
    </w:rPr>
  </w:style>
  <w:style w:type="character" w:customStyle="1" w:styleId="WW8Num1z2">
    <w:name w:val="WW8Num1z2"/>
    <w:rsid w:val="003A5A92"/>
    <w:rPr>
      <w:rFonts w:ascii="Wingdings" w:hAnsi="Wingdings"/>
    </w:rPr>
  </w:style>
  <w:style w:type="character" w:customStyle="1" w:styleId="WW8Num1z3">
    <w:name w:val="WW8Num1z3"/>
    <w:rsid w:val="003A5A92"/>
    <w:rPr>
      <w:rFonts w:ascii="Symbol" w:hAnsi="Symbol"/>
    </w:rPr>
  </w:style>
  <w:style w:type="character" w:customStyle="1" w:styleId="WW8Num2z0">
    <w:name w:val="WW8Num2z0"/>
    <w:rsid w:val="003A5A92"/>
    <w:rPr>
      <w:rFonts w:ascii="Symbol" w:hAnsi="Symbol"/>
    </w:rPr>
  </w:style>
  <w:style w:type="character" w:customStyle="1" w:styleId="WW8Num2z1">
    <w:name w:val="WW8Num2z1"/>
    <w:rsid w:val="003A5A92"/>
    <w:rPr>
      <w:rFonts w:ascii="Courier New" w:hAnsi="Courier New"/>
    </w:rPr>
  </w:style>
  <w:style w:type="character" w:customStyle="1" w:styleId="WW8Num2z2">
    <w:name w:val="WW8Num2z2"/>
    <w:rsid w:val="003A5A92"/>
    <w:rPr>
      <w:rFonts w:ascii="Wingdings" w:hAnsi="Wingdings"/>
    </w:rPr>
  </w:style>
  <w:style w:type="character" w:customStyle="1" w:styleId="WW8Num3z0">
    <w:name w:val="WW8Num3z0"/>
    <w:rsid w:val="003A5A92"/>
    <w:rPr>
      <w:rFonts w:ascii="Symbol" w:hAnsi="Symbol"/>
    </w:rPr>
  </w:style>
  <w:style w:type="character" w:customStyle="1" w:styleId="WW8Num3z1">
    <w:name w:val="WW8Num3z1"/>
    <w:rsid w:val="003A5A92"/>
    <w:rPr>
      <w:rFonts w:ascii="Courier New" w:hAnsi="Courier New"/>
    </w:rPr>
  </w:style>
  <w:style w:type="character" w:customStyle="1" w:styleId="WW8Num3z2">
    <w:name w:val="WW8Num3z2"/>
    <w:rsid w:val="003A5A92"/>
    <w:rPr>
      <w:rFonts w:ascii="Wingdings" w:hAnsi="Wingdings"/>
    </w:rPr>
  </w:style>
  <w:style w:type="character" w:customStyle="1" w:styleId="WW8Num4z0">
    <w:name w:val="WW8Num4z0"/>
    <w:rsid w:val="003A5A92"/>
    <w:rPr>
      <w:rFonts w:ascii="Symbol" w:hAnsi="Symbol"/>
      <w:color w:val="000000"/>
    </w:rPr>
  </w:style>
  <w:style w:type="character" w:customStyle="1" w:styleId="WW8Num4z1">
    <w:name w:val="WW8Num4z1"/>
    <w:rsid w:val="003A5A92"/>
    <w:rPr>
      <w:rFonts w:ascii="Courier New" w:hAnsi="Courier New"/>
    </w:rPr>
  </w:style>
  <w:style w:type="character" w:customStyle="1" w:styleId="WW8Num4z2">
    <w:name w:val="WW8Num4z2"/>
    <w:rsid w:val="003A5A92"/>
    <w:rPr>
      <w:rFonts w:ascii="Wingdings" w:hAnsi="Wingdings"/>
    </w:rPr>
  </w:style>
  <w:style w:type="character" w:customStyle="1" w:styleId="WW8Num4z3">
    <w:name w:val="WW8Num4z3"/>
    <w:rsid w:val="003A5A92"/>
    <w:rPr>
      <w:rFonts w:ascii="Symbol" w:hAnsi="Symbol"/>
    </w:rPr>
  </w:style>
  <w:style w:type="character" w:customStyle="1" w:styleId="WW8Num5z0">
    <w:name w:val="WW8Num5z0"/>
    <w:rsid w:val="003A5A92"/>
    <w:rPr>
      <w:rFonts w:ascii="Symbol" w:hAnsi="Symbol"/>
      <w:color w:val="000000"/>
    </w:rPr>
  </w:style>
  <w:style w:type="character" w:customStyle="1" w:styleId="WW8Num5z1">
    <w:name w:val="WW8Num5z1"/>
    <w:rsid w:val="003A5A92"/>
    <w:rPr>
      <w:rFonts w:ascii="Courier New" w:hAnsi="Courier New"/>
    </w:rPr>
  </w:style>
  <w:style w:type="character" w:customStyle="1" w:styleId="WW8Num5z2">
    <w:name w:val="WW8Num5z2"/>
    <w:rsid w:val="003A5A92"/>
    <w:rPr>
      <w:rFonts w:ascii="Wingdings" w:hAnsi="Wingdings"/>
    </w:rPr>
  </w:style>
  <w:style w:type="character" w:customStyle="1" w:styleId="WW8Num5z3">
    <w:name w:val="WW8Num5z3"/>
    <w:rsid w:val="003A5A92"/>
    <w:rPr>
      <w:rFonts w:ascii="Symbol" w:hAnsi="Symbol"/>
    </w:rPr>
  </w:style>
  <w:style w:type="character" w:customStyle="1" w:styleId="WW8Num7z0">
    <w:name w:val="WW8Num7z0"/>
    <w:rsid w:val="003A5A92"/>
    <w:rPr>
      <w:rFonts w:ascii="Symbol" w:hAnsi="Symbol"/>
      <w:color w:val="000000"/>
    </w:rPr>
  </w:style>
  <w:style w:type="character" w:customStyle="1" w:styleId="WW8Num7z1">
    <w:name w:val="WW8Num7z1"/>
    <w:rsid w:val="003A5A92"/>
    <w:rPr>
      <w:rFonts w:ascii="Courier New" w:hAnsi="Courier New"/>
    </w:rPr>
  </w:style>
  <w:style w:type="character" w:customStyle="1" w:styleId="WW8Num7z2">
    <w:name w:val="WW8Num7z2"/>
    <w:rsid w:val="003A5A92"/>
    <w:rPr>
      <w:rFonts w:ascii="Wingdings" w:hAnsi="Wingdings"/>
    </w:rPr>
  </w:style>
  <w:style w:type="character" w:customStyle="1" w:styleId="WW8Num7z3">
    <w:name w:val="WW8Num7z3"/>
    <w:rsid w:val="003A5A92"/>
    <w:rPr>
      <w:rFonts w:ascii="Symbol" w:hAnsi="Symbol"/>
    </w:rPr>
  </w:style>
  <w:style w:type="character" w:customStyle="1" w:styleId="WW8Num8z0">
    <w:name w:val="WW8Num8z0"/>
    <w:rsid w:val="003A5A92"/>
    <w:rPr>
      <w:rFonts w:ascii="Symbol" w:hAnsi="Symbol"/>
      <w:color w:val="000000"/>
    </w:rPr>
  </w:style>
  <w:style w:type="character" w:customStyle="1" w:styleId="WW8Num8z1">
    <w:name w:val="WW8Num8z1"/>
    <w:rsid w:val="003A5A92"/>
    <w:rPr>
      <w:rFonts w:ascii="Courier New" w:hAnsi="Courier New"/>
    </w:rPr>
  </w:style>
  <w:style w:type="character" w:customStyle="1" w:styleId="WW8Num8z2">
    <w:name w:val="WW8Num8z2"/>
    <w:rsid w:val="003A5A92"/>
    <w:rPr>
      <w:rFonts w:ascii="Wingdings" w:hAnsi="Wingdings"/>
    </w:rPr>
  </w:style>
  <w:style w:type="character" w:customStyle="1" w:styleId="WW8Num8z3">
    <w:name w:val="WW8Num8z3"/>
    <w:rsid w:val="003A5A92"/>
    <w:rPr>
      <w:rFonts w:ascii="Symbol" w:hAnsi="Symbol"/>
    </w:rPr>
  </w:style>
  <w:style w:type="character" w:customStyle="1" w:styleId="WW8Num9z0">
    <w:name w:val="WW8Num9z0"/>
    <w:rsid w:val="003A5A92"/>
    <w:rPr>
      <w:rFonts w:ascii="Symbol" w:hAnsi="Symbol"/>
      <w:color w:val="000000"/>
    </w:rPr>
  </w:style>
  <w:style w:type="character" w:customStyle="1" w:styleId="WW8Num9z1">
    <w:name w:val="WW8Num9z1"/>
    <w:rsid w:val="003A5A92"/>
    <w:rPr>
      <w:rFonts w:ascii="Courier New" w:hAnsi="Courier New"/>
    </w:rPr>
  </w:style>
  <w:style w:type="character" w:customStyle="1" w:styleId="WW8Num9z2">
    <w:name w:val="WW8Num9z2"/>
    <w:rsid w:val="003A5A92"/>
    <w:rPr>
      <w:rFonts w:ascii="Wingdings" w:hAnsi="Wingdings"/>
    </w:rPr>
  </w:style>
  <w:style w:type="character" w:customStyle="1" w:styleId="WW8Num9z3">
    <w:name w:val="WW8Num9z3"/>
    <w:rsid w:val="003A5A92"/>
    <w:rPr>
      <w:rFonts w:ascii="Symbol" w:hAnsi="Symbol"/>
    </w:rPr>
  </w:style>
  <w:style w:type="character" w:customStyle="1" w:styleId="WW8Num10z0">
    <w:name w:val="WW8Num10z0"/>
    <w:rsid w:val="003A5A92"/>
    <w:rPr>
      <w:rFonts w:ascii="Symbol" w:hAnsi="Symbol"/>
      <w:color w:val="000000"/>
    </w:rPr>
  </w:style>
  <w:style w:type="character" w:customStyle="1" w:styleId="WW8Num10z1">
    <w:name w:val="WW8Num10z1"/>
    <w:rsid w:val="003A5A92"/>
    <w:rPr>
      <w:rFonts w:ascii="Courier New" w:hAnsi="Courier New"/>
    </w:rPr>
  </w:style>
  <w:style w:type="character" w:customStyle="1" w:styleId="WW8Num10z2">
    <w:name w:val="WW8Num10z2"/>
    <w:rsid w:val="003A5A92"/>
    <w:rPr>
      <w:rFonts w:ascii="Wingdings" w:hAnsi="Wingdings"/>
    </w:rPr>
  </w:style>
  <w:style w:type="character" w:customStyle="1" w:styleId="WW8Num10z3">
    <w:name w:val="WW8Num10z3"/>
    <w:rsid w:val="003A5A92"/>
    <w:rPr>
      <w:rFonts w:ascii="Symbol" w:hAnsi="Symbol"/>
    </w:rPr>
  </w:style>
  <w:style w:type="character" w:customStyle="1" w:styleId="WW8Num11z0">
    <w:name w:val="WW8Num11z0"/>
    <w:rsid w:val="003A5A92"/>
    <w:rPr>
      <w:rFonts w:ascii="Symbol" w:hAnsi="Symbol"/>
      <w:color w:val="000000"/>
    </w:rPr>
  </w:style>
  <w:style w:type="character" w:customStyle="1" w:styleId="WW8Num11z1">
    <w:name w:val="WW8Num11z1"/>
    <w:rsid w:val="003A5A92"/>
    <w:rPr>
      <w:rFonts w:ascii="Courier New" w:hAnsi="Courier New"/>
    </w:rPr>
  </w:style>
  <w:style w:type="character" w:customStyle="1" w:styleId="WW8Num11z2">
    <w:name w:val="WW8Num11z2"/>
    <w:rsid w:val="003A5A92"/>
    <w:rPr>
      <w:rFonts w:ascii="Wingdings" w:hAnsi="Wingdings"/>
    </w:rPr>
  </w:style>
  <w:style w:type="character" w:customStyle="1" w:styleId="WW8Num11z3">
    <w:name w:val="WW8Num11z3"/>
    <w:rsid w:val="003A5A92"/>
    <w:rPr>
      <w:rFonts w:ascii="Symbol" w:hAnsi="Symbol"/>
    </w:rPr>
  </w:style>
  <w:style w:type="character" w:customStyle="1" w:styleId="WW8Num12z0">
    <w:name w:val="WW8Num12z0"/>
    <w:rsid w:val="003A5A92"/>
    <w:rPr>
      <w:rFonts w:ascii="Symbol" w:hAnsi="Symbol"/>
      <w:color w:val="000000"/>
    </w:rPr>
  </w:style>
  <w:style w:type="character" w:customStyle="1" w:styleId="WW8Num12z1">
    <w:name w:val="WW8Num12z1"/>
    <w:rsid w:val="003A5A92"/>
    <w:rPr>
      <w:rFonts w:ascii="Courier New" w:hAnsi="Courier New"/>
    </w:rPr>
  </w:style>
  <w:style w:type="character" w:customStyle="1" w:styleId="WW8Num12z2">
    <w:name w:val="WW8Num12z2"/>
    <w:rsid w:val="003A5A92"/>
    <w:rPr>
      <w:rFonts w:ascii="Wingdings" w:hAnsi="Wingdings"/>
    </w:rPr>
  </w:style>
  <w:style w:type="character" w:customStyle="1" w:styleId="WW8Num12z3">
    <w:name w:val="WW8Num12z3"/>
    <w:rsid w:val="003A5A92"/>
    <w:rPr>
      <w:rFonts w:ascii="Symbol" w:hAnsi="Symbol"/>
    </w:rPr>
  </w:style>
  <w:style w:type="character" w:customStyle="1" w:styleId="WW8Num13z0">
    <w:name w:val="WW8Num13z0"/>
    <w:rsid w:val="003A5A92"/>
    <w:rPr>
      <w:rFonts w:ascii="Symbol" w:hAnsi="Symbol"/>
      <w:color w:val="000000"/>
    </w:rPr>
  </w:style>
  <w:style w:type="character" w:customStyle="1" w:styleId="WW8Num13z1">
    <w:name w:val="WW8Num13z1"/>
    <w:rsid w:val="003A5A92"/>
    <w:rPr>
      <w:rFonts w:ascii="Courier New" w:hAnsi="Courier New"/>
    </w:rPr>
  </w:style>
  <w:style w:type="character" w:customStyle="1" w:styleId="WW8Num13z2">
    <w:name w:val="WW8Num13z2"/>
    <w:rsid w:val="003A5A92"/>
    <w:rPr>
      <w:rFonts w:ascii="Wingdings" w:hAnsi="Wingdings"/>
    </w:rPr>
  </w:style>
  <w:style w:type="character" w:customStyle="1" w:styleId="WW8Num13z3">
    <w:name w:val="WW8Num13z3"/>
    <w:rsid w:val="003A5A92"/>
    <w:rPr>
      <w:rFonts w:ascii="Symbol" w:hAnsi="Symbol"/>
    </w:rPr>
  </w:style>
  <w:style w:type="character" w:customStyle="1" w:styleId="WW8Num14z0">
    <w:name w:val="WW8Num14z0"/>
    <w:rsid w:val="003A5A92"/>
    <w:rPr>
      <w:rFonts w:ascii="Symbol" w:hAnsi="Symbol"/>
      <w:color w:val="000000"/>
    </w:rPr>
  </w:style>
  <w:style w:type="character" w:customStyle="1" w:styleId="WW8Num14z1">
    <w:name w:val="WW8Num14z1"/>
    <w:rsid w:val="003A5A92"/>
    <w:rPr>
      <w:rFonts w:ascii="Courier New" w:hAnsi="Courier New"/>
    </w:rPr>
  </w:style>
  <w:style w:type="character" w:customStyle="1" w:styleId="WW8Num14z2">
    <w:name w:val="WW8Num14z2"/>
    <w:rsid w:val="003A5A92"/>
    <w:rPr>
      <w:rFonts w:ascii="Wingdings" w:hAnsi="Wingdings"/>
    </w:rPr>
  </w:style>
  <w:style w:type="character" w:customStyle="1" w:styleId="WW8Num14z3">
    <w:name w:val="WW8Num14z3"/>
    <w:rsid w:val="003A5A92"/>
    <w:rPr>
      <w:rFonts w:ascii="Symbol" w:hAnsi="Symbol"/>
    </w:rPr>
  </w:style>
  <w:style w:type="character" w:customStyle="1" w:styleId="WW8Num15z0">
    <w:name w:val="WW8Num15z0"/>
    <w:rsid w:val="003A5A92"/>
    <w:rPr>
      <w:rFonts w:ascii="Symbol" w:hAnsi="Symbol"/>
    </w:rPr>
  </w:style>
  <w:style w:type="character" w:customStyle="1" w:styleId="WW8Num15z1">
    <w:name w:val="WW8Num15z1"/>
    <w:rsid w:val="003A5A92"/>
    <w:rPr>
      <w:rFonts w:ascii="Courier New" w:hAnsi="Courier New"/>
    </w:rPr>
  </w:style>
  <w:style w:type="character" w:customStyle="1" w:styleId="WW8Num15z2">
    <w:name w:val="WW8Num15z2"/>
    <w:rsid w:val="003A5A92"/>
    <w:rPr>
      <w:rFonts w:ascii="Wingdings" w:hAnsi="Wingdings"/>
    </w:rPr>
  </w:style>
  <w:style w:type="character" w:customStyle="1" w:styleId="WW8Num16z0">
    <w:name w:val="WW8Num16z0"/>
    <w:rsid w:val="003A5A92"/>
    <w:rPr>
      <w:rFonts w:ascii="Symbol" w:hAnsi="Symbol"/>
      <w:color w:val="000000"/>
    </w:rPr>
  </w:style>
  <w:style w:type="character" w:customStyle="1" w:styleId="WW8Num16z1">
    <w:name w:val="WW8Num16z1"/>
    <w:rsid w:val="003A5A92"/>
    <w:rPr>
      <w:rFonts w:ascii="Courier New" w:hAnsi="Courier New"/>
    </w:rPr>
  </w:style>
  <w:style w:type="character" w:customStyle="1" w:styleId="WW8Num16z2">
    <w:name w:val="WW8Num16z2"/>
    <w:rsid w:val="003A5A92"/>
    <w:rPr>
      <w:rFonts w:ascii="Wingdings" w:hAnsi="Wingdings"/>
    </w:rPr>
  </w:style>
  <w:style w:type="character" w:customStyle="1" w:styleId="WW8Num16z3">
    <w:name w:val="WW8Num16z3"/>
    <w:rsid w:val="003A5A92"/>
    <w:rPr>
      <w:rFonts w:ascii="Symbol" w:hAnsi="Symbol"/>
    </w:rPr>
  </w:style>
  <w:style w:type="character" w:customStyle="1" w:styleId="WW8Num17z0">
    <w:name w:val="WW8Num17z0"/>
    <w:rsid w:val="003A5A92"/>
    <w:rPr>
      <w:rFonts w:ascii="Symbol" w:hAnsi="Symbol"/>
      <w:color w:val="000000"/>
    </w:rPr>
  </w:style>
  <w:style w:type="character" w:customStyle="1" w:styleId="WW8Num17z1">
    <w:name w:val="WW8Num17z1"/>
    <w:rsid w:val="003A5A92"/>
    <w:rPr>
      <w:rFonts w:ascii="Courier New" w:hAnsi="Courier New"/>
    </w:rPr>
  </w:style>
  <w:style w:type="character" w:customStyle="1" w:styleId="WW8Num17z2">
    <w:name w:val="WW8Num17z2"/>
    <w:rsid w:val="003A5A92"/>
    <w:rPr>
      <w:rFonts w:ascii="Wingdings" w:hAnsi="Wingdings"/>
    </w:rPr>
  </w:style>
  <w:style w:type="character" w:customStyle="1" w:styleId="WW8Num17z3">
    <w:name w:val="WW8Num17z3"/>
    <w:rsid w:val="003A5A92"/>
    <w:rPr>
      <w:rFonts w:ascii="Symbol" w:hAnsi="Symbol"/>
    </w:rPr>
  </w:style>
  <w:style w:type="character" w:customStyle="1" w:styleId="WW8Num18z0">
    <w:name w:val="WW8Num18z0"/>
    <w:rsid w:val="003A5A92"/>
    <w:rPr>
      <w:rFonts w:ascii="Symbol" w:hAnsi="Symbol"/>
    </w:rPr>
  </w:style>
  <w:style w:type="character" w:customStyle="1" w:styleId="WW8Num18z1">
    <w:name w:val="WW8Num18z1"/>
    <w:rsid w:val="003A5A92"/>
    <w:rPr>
      <w:rFonts w:ascii="Courier New" w:hAnsi="Courier New"/>
    </w:rPr>
  </w:style>
  <w:style w:type="character" w:customStyle="1" w:styleId="WW8Num18z2">
    <w:name w:val="WW8Num18z2"/>
    <w:rsid w:val="003A5A92"/>
    <w:rPr>
      <w:rFonts w:ascii="Wingdings" w:hAnsi="Wingdings"/>
    </w:rPr>
  </w:style>
  <w:style w:type="character" w:customStyle="1" w:styleId="WW8Num19z0">
    <w:name w:val="WW8Num19z0"/>
    <w:rsid w:val="003A5A92"/>
    <w:rPr>
      <w:rFonts w:ascii="Symbol" w:hAnsi="Symbol"/>
      <w:color w:val="000000"/>
    </w:rPr>
  </w:style>
  <w:style w:type="character" w:customStyle="1" w:styleId="WW8Num19z1">
    <w:name w:val="WW8Num19z1"/>
    <w:rsid w:val="003A5A92"/>
    <w:rPr>
      <w:rFonts w:ascii="Courier New" w:hAnsi="Courier New"/>
    </w:rPr>
  </w:style>
  <w:style w:type="character" w:customStyle="1" w:styleId="WW8Num19z2">
    <w:name w:val="WW8Num19z2"/>
    <w:rsid w:val="003A5A92"/>
    <w:rPr>
      <w:rFonts w:ascii="Wingdings" w:hAnsi="Wingdings"/>
    </w:rPr>
  </w:style>
  <w:style w:type="character" w:customStyle="1" w:styleId="WW8Num19z3">
    <w:name w:val="WW8Num19z3"/>
    <w:rsid w:val="003A5A92"/>
    <w:rPr>
      <w:rFonts w:ascii="Symbol" w:hAnsi="Symbol"/>
    </w:rPr>
  </w:style>
  <w:style w:type="character" w:customStyle="1" w:styleId="WW8Num20z0">
    <w:name w:val="WW8Num20z0"/>
    <w:rsid w:val="003A5A92"/>
    <w:rPr>
      <w:rFonts w:ascii="Symbol" w:hAnsi="Symbol"/>
      <w:color w:val="000000"/>
    </w:rPr>
  </w:style>
  <w:style w:type="character" w:customStyle="1" w:styleId="WW8Num20z1">
    <w:name w:val="WW8Num20z1"/>
    <w:rsid w:val="003A5A92"/>
    <w:rPr>
      <w:rFonts w:ascii="Courier New" w:hAnsi="Courier New"/>
    </w:rPr>
  </w:style>
  <w:style w:type="character" w:customStyle="1" w:styleId="WW8Num20z2">
    <w:name w:val="WW8Num20z2"/>
    <w:rsid w:val="003A5A92"/>
    <w:rPr>
      <w:rFonts w:ascii="Wingdings" w:hAnsi="Wingdings"/>
    </w:rPr>
  </w:style>
  <w:style w:type="character" w:customStyle="1" w:styleId="WW8Num20z3">
    <w:name w:val="WW8Num20z3"/>
    <w:rsid w:val="003A5A92"/>
    <w:rPr>
      <w:rFonts w:ascii="Symbol" w:hAnsi="Symbol"/>
    </w:rPr>
  </w:style>
  <w:style w:type="character" w:customStyle="1" w:styleId="WW8Num21z0">
    <w:name w:val="WW8Num21z0"/>
    <w:rsid w:val="003A5A92"/>
    <w:rPr>
      <w:rFonts w:ascii="Symbol" w:hAnsi="Symbol"/>
      <w:color w:val="000000"/>
    </w:rPr>
  </w:style>
  <w:style w:type="character" w:customStyle="1" w:styleId="WW8Num21z1">
    <w:name w:val="WW8Num21z1"/>
    <w:rsid w:val="003A5A92"/>
    <w:rPr>
      <w:rFonts w:ascii="Courier New" w:hAnsi="Courier New"/>
    </w:rPr>
  </w:style>
  <w:style w:type="character" w:customStyle="1" w:styleId="WW8Num21z2">
    <w:name w:val="WW8Num21z2"/>
    <w:rsid w:val="003A5A92"/>
    <w:rPr>
      <w:rFonts w:ascii="Wingdings" w:hAnsi="Wingdings"/>
    </w:rPr>
  </w:style>
  <w:style w:type="character" w:customStyle="1" w:styleId="WW8Num21z3">
    <w:name w:val="WW8Num21z3"/>
    <w:rsid w:val="003A5A92"/>
    <w:rPr>
      <w:rFonts w:ascii="Symbol" w:hAnsi="Symbol"/>
    </w:rPr>
  </w:style>
  <w:style w:type="character" w:customStyle="1" w:styleId="WW8Num22z0">
    <w:name w:val="WW8Num22z0"/>
    <w:rsid w:val="003A5A92"/>
    <w:rPr>
      <w:rFonts w:ascii="Symbol" w:hAnsi="Symbol"/>
      <w:color w:val="000000"/>
    </w:rPr>
  </w:style>
  <w:style w:type="character" w:customStyle="1" w:styleId="WW8Num22z1">
    <w:name w:val="WW8Num22z1"/>
    <w:rsid w:val="003A5A92"/>
    <w:rPr>
      <w:rFonts w:ascii="Courier New" w:hAnsi="Courier New"/>
    </w:rPr>
  </w:style>
  <w:style w:type="character" w:customStyle="1" w:styleId="WW8Num22z2">
    <w:name w:val="WW8Num22z2"/>
    <w:rsid w:val="003A5A92"/>
    <w:rPr>
      <w:rFonts w:ascii="Wingdings" w:hAnsi="Wingdings"/>
    </w:rPr>
  </w:style>
  <w:style w:type="character" w:customStyle="1" w:styleId="WW8Num22z3">
    <w:name w:val="WW8Num22z3"/>
    <w:rsid w:val="003A5A92"/>
    <w:rPr>
      <w:rFonts w:ascii="Symbol" w:hAnsi="Symbol"/>
    </w:rPr>
  </w:style>
  <w:style w:type="character" w:customStyle="1" w:styleId="WW8Num23z0">
    <w:name w:val="WW8Num23z0"/>
    <w:rsid w:val="003A5A92"/>
    <w:rPr>
      <w:rFonts w:ascii="Symbol" w:hAnsi="Symbol"/>
      <w:color w:val="000000"/>
    </w:rPr>
  </w:style>
  <w:style w:type="character" w:customStyle="1" w:styleId="WW8Num23z1">
    <w:name w:val="WW8Num23z1"/>
    <w:rsid w:val="003A5A92"/>
    <w:rPr>
      <w:rFonts w:ascii="Courier New" w:hAnsi="Courier New"/>
    </w:rPr>
  </w:style>
  <w:style w:type="character" w:customStyle="1" w:styleId="WW8Num23z2">
    <w:name w:val="WW8Num23z2"/>
    <w:rsid w:val="003A5A92"/>
    <w:rPr>
      <w:rFonts w:ascii="Wingdings" w:hAnsi="Wingdings"/>
    </w:rPr>
  </w:style>
  <w:style w:type="character" w:customStyle="1" w:styleId="WW8Num23z3">
    <w:name w:val="WW8Num23z3"/>
    <w:rsid w:val="003A5A92"/>
    <w:rPr>
      <w:rFonts w:ascii="Symbol" w:hAnsi="Symbol"/>
    </w:rPr>
  </w:style>
  <w:style w:type="character" w:customStyle="1" w:styleId="WW8Num24z0">
    <w:name w:val="WW8Num24z0"/>
    <w:rsid w:val="003A5A92"/>
    <w:rPr>
      <w:rFonts w:ascii="Symbol" w:hAnsi="Symbol"/>
      <w:color w:val="000000"/>
    </w:rPr>
  </w:style>
  <w:style w:type="character" w:customStyle="1" w:styleId="WW8Num24z1">
    <w:name w:val="WW8Num24z1"/>
    <w:rsid w:val="003A5A92"/>
    <w:rPr>
      <w:rFonts w:ascii="Courier New" w:hAnsi="Courier New"/>
    </w:rPr>
  </w:style>
  <w:style w:type="character" w:customStyle="1" w:styleId="WW8Num24z2">
    <w:name w:val="WW8Num24z2"/>
    <w:rsid w:val="003A5A92"/>
    <w:rPr>
      <w:rFonts w:ascii="Wingdings" w:hAnsi="Wingdings"/>
    </w:rPr>
  </w:style>
  <w:style w:type="character" w:customStyle="1" w:styleId="WW8Num24z3">
    <w:name w:val="WW8Num24z3"/>
    <w:rsid w:val="003A5A92"/>
    <w:rPr>
      <w:rFonts w:ascii="Symbol" w:hAnsi="Symbol"/>
    </w:rPr>
  </w:style>
  <w:style w:type="character" w:customStyle="1" w:styleId="WW8Num25z0">
    <w:name w:val="WW8Num25z0"/>
    <w:rsid w:val="003A5A92"/>
    <w:rPr>
      <w:rFonts w:ascii="Symbol" w:hAnsi="Symbol"/>
      <w:color w:val="000000"/>
    </w:rPr>
  </w:style>
  <w:style w:type="character" w:customStyle="1" w:styleId="WW8Num25z1">
    <w:name w:val="WW8Num25z1"/>
    <w:rsid w:val="003A5A92"/>
    <w:rPr>
      <w:rFonts w:ascii="Courier New" w:hAnsi="Courier New"/>
    </w:rPr>
  </w:style>
  <w:style w:type="character" w:customStyle="1" w:styleId="WW8Num25z2">
    <w:name w:val="WW8Num25z2"/>
    <w:rsid w:val="003A5A92"/>
    <w:rPr>
      <w:rFonts w:ascii="Wingdings" w:hAnsi="Wingdings"/>
    </w:rPr>
  </w:style>
  <w:style w:type="character" w:customStyle="1" w:styleId="WW8Num25z3">
    <w:name w:val="WW8Num25z3"/>
    <w:rsid w:val="003A5A92"/>
    <w:rPr>
      <w:rFonts w:ascii="Symbol" w:hAnsi="Symbol"/>
    </w:rPr>
  </w:style>
  <w:style w:type="character" w:customStyle="1" w:styleId="WW8Num26z0">
    <w:name w:val="WW8Num26z0"/>
    <w:rsid w:val="003A5A92"/>
    <w:rPr>
      <w:rFonts w:ascii="Symbol" w:hAnsi="Symbol"/>
    </w:rPr>
  </w:style>
  <w:style w:type="character" w:customStyle="1" w:styleId="WW8Num26z1">
    <w:name w:val="WW8Num26z1"/>
    <w:rsid w:val="003A5A92"/>
    <w:rPr>
      <w:rFonts w:ascii="Courier New" w:hAnsi="Courier New"/>
    </w:rPr>
  </w:style>
  <w:style w:type="character" w:customStyle="1" w:styleId="WW8Num26z2">
    <w:name w:val="WW8Num26z2"/>
    <w:rsid w:val="003A5A92"/>
    <w:rPr>
      <w:rFonts w:ascii="Wingdings" w:hAnsi="Wingdings"/>
    </w:rPr>
  </w:style>
  <w:style w:type="character" w:customStyle="1" w:styleId="WW8Num27z0">
    <w:name w:val="WW8Num27z0"/>
    <w:rsid w:val="003A5A92"/>
    <w:rPr>
      <w:rFonts w:ascii="Symbol" w:hAnsi="Symbol"/>
      <w:color w:val="000000"/>
    </w:rPr>
  </w:style>
  <w:style w:type="character" w:customStyle="1" w:styleId="WW8Num27z1">
    <w:name w:val="WW8Num27z1"/>
    <w:rsid w:val="003A5A92"/>
    <w:rPr>
      <w:rFonts w:ascii="Courier New" w:hAnsi="Courier New"/>
    </w:rPr>
  </w:style>
  <w:style w:type="character" w:customStyle="1" w:styleId="WW8Num27z2">
    <w:name w:val="WW8Num27z2"/>
    <w:rsid w:val="003A5A92"/>
    <w:rPr>
      <w:rFonts w:ascii="Wingdings" w:hAnsi="Wingdings"/>
    </w:rPr>
  </w:style>
  <w:style w:type="character" w:customStyle="1" w:styleId="WW8Num27z3">
    <w:name w:val="WW8Num27z3"/>
    <w:rsid w:val="003A5A92"/>
    <w:rPr>
      <w:rFonts w:ascii="Symbol" w:hAnsi="Symbol"/>
    </w:rPr>
  </w:style>
  <w:style w:type="character" w:customStyle="1" w:styleId="WW8Num28z0">
    <w:name w:val="WW8Num28z0"/>
    <w:rsid w:val="003A5A92"/>
    <w:rPr>
      <w:rFonts w:ascii="Symbol" w:hAnsi="Symbol"/>
      <w:color w:val="000000"/>
    </w:rPr>
  </w:style>
  <w:style w:type="character" w:customStyle="1" w:styleId="WW8Num28z1">
    <w:name w:val="WW8Num28z1"/>
    <w:rsid w:val="003A5A92"/>
    <w:rPr>
      <w:rFonts w:ascii="Courier New" w:hAnsi="Courier New"/>
    </w:rPr>
  </w:style>
  <w:style w:type="character" w:customStyle="1" w:styleId="WW8Num28z2">
    <w:name w:val="WW8Num28z2"/>
    <w:rsid w:val="003A5A92"/>
    <w:rPr>
      <w:rFonts w:ascii="Wingdings" w:hAnsi="Wingdings"/>
    </w:rPr>
  </w:style>
  <w:style w:type="character" w:customStyle="1" w:styleId="WW8Num28z3">
    <w:name w:val="WW8Num28z3"/>
    <w:rsid w:val="003A5A92"/>
    <w:rPr>
      <w:rFonts w:ascii="Symbol" w:hAnsi="Symbol"/>
    </w:rPr>
  </w:style>
  <w:style w:type="character" w:customStyle="1" w:styleId="WW8Num30z0">
    <w:name w:val="WW8Num30z0"/>
    <w:rsid w:val="003A5A92"/>
    <w:rPr>
      <w:rFonts w:ascii="Symbol" w:hAnsi="Symbol"/>
    </w:rPr>
  </w:style>
  <w:style w:type="character" w:customStyle="1" w:styleId="WW8Num30z1">
    <w:name w:val="WW8Num30z1"/>
    <w:rsid w:val="003A5A92"/>
    <w:rPr>
      <w:rFonts w:ascii="Courier New" w:hAnsi="Courier New"/>
    </w:rPr>
  </w:style>
  <w:style w:type="character" w:customStyle="1" w:styleId="WW8Num30z2">
    <w:name w:val="WW8Num30z2"/>
    <w:rsid w:val="003A5A92"/>
    <w:rPr>
      <w:rFonts w:ascii="Wingdings" w:hAnsi="Wingdings"/>
    </w:rPr>
  </w:style>
  <w:style w:type="character" w:customStyle="1" w:styleId="WW8Num31z0">
    <w:name w:val="WW8Num31z0"/>
    <w:rsid w:val="003A5A92"/>
    <w:rPr>
      <w:rFonts w:ascii="Symbol" w:hAnsi="Symbol"/>
      <w:color w:val="000000"/>
    </w:rPr>
  </w:style>
  <w:style w:type="character" w:customStyle="1" w:styleId="WW8Num31z1">
    <w:name w:val="WW8Num31z1"/>
    <w:rsid w:val="003A5A92"/>
    <w:rPr>
      <w:rFonts w:ascii="Courier New" w:hAnsi="Courier New"/>
    </w:rPr>
  </w:style>
  <w:style w:type="character" w:customStyle="1" w:styleId="WW8Num31z2">
    <w:name w:val="WW8Num31z2"/>
    <w:rsid w:val="003A5A92"/>
    <w:rPr>
      <w:rFonts w:ascii="Wingdings" w:hAnsi="Wingdings"/>
    </w:rPr>
  </w:style>
  <w:style w:type="character" w:customStyle="1" w:styleId="WW8Num31z3">
    <w:name w:val="WW8Num31z3"/>
    <w:rsid w:val="003A5A92"/>
    <w:rPr>
      <w:rFonts w:ascii="Symbol" w:hAnsi="Symbol"/>
    </w:rPr>
  </w:style>
  <w:style w:type="character" w:customStyle="1" w:styleId="WW8Num32z0">
    <w:name w:val="WW8Num32z0"/>
    <w:rsid w:val="003A5A92"/>
    <w:rPr>
      <w:rFonts w:ascii="Symbol" w:hAnsi="Symbol"/>
    </w:rPr>
  </w:style>
  <w:style w:type="character" w:customStyle="1" w:styleId="WW8Num32z1">
    <w:name w:val="WW8Num32z1"/>
    <w:rsid w:val="003A5A92"/>
    <w:rPr>
      <w:rFonts w:ascii="Courier New" w:hAnsi="Courier New"/>
    </w:rPr>
  </w:style>
  <w:style w:type="character" w:customStyle="1" w:styleId="WW8Num32z2">
    <w:name w:val="WW8Num32z2"/>
    <w:rsid w:val="003A5A92"/>
    <w:rPr>
      <w:rFonts w:ascii="Wingdings" w:hAnsi="Wingdings"/>
    </w:rPr>
  </w:style>
  <w:style w:type="character" w:customStyle="1" w:styleId="WW8Num33z0">
    <w:name w:val="WW8Num33z0"/>
    <w:rsid w:val="003A5A92"/>
    <w:rPr>
      <w:rFonts w:ascii="Times New Roman" w:hAnsi="Times New Roman"/>
      <w:color w:val="000000"/>
    </w:rPr>
  </w:style>
  <w:style w:type="character" w:customStyle="1" w:styleId="WW8Num34z0">
    <w:name w:val="WW8Num34z0"/>
    <w:rsid w:val="003A5A92"/>
    <w:rPr>
      <w:rFonts w:ascii="Symbol" w:hAnsi="Symbol"/>
    </w:rPr>
  </w:style>
  <w:style w:type="character" w:customStyle="1" w:styleId="WW8Num34z1">
    <w:name w:val="WW8Num34z1"/>
    <w:rsid w:val="003A5A92"/>
    <w:rPr>
      <w:rFonts w:ascii="Times New Roman" w:eastAsia="Times New Roman" w:hAnsi="Times New Roman"/>
    </w:rPr>
  </w:style>
  <w:style w:type="character" w:customStyle="1" w:styleId="WW8Num34z2">
    <w:name w:val="WW8Num34z2"/>
    <w:rsid w:val="003A5A92"/>
    <w:rPr>
      <w:rFonts w:ascii="Wingdings" w:hAnsi="Wingdings"/>
    </w:rPr>
  </w:style>
  <w:style w:type="character" w:customStyle="1" w:styleId="WW8Num34z4">
    <w:name w:val="WW8Num34z4"/>
    <w:rsid w:val="003A5A92"/>
    <w:rPr>
      <w:rFonts w:ascii="Courier New" w:hAnsi="Courier New"/>
    </w:rPr>
  </w:style>
  <w:style w:type="character" w:customStyle="1" w:styleId="WW8Num35z0">
    <w:name w:val="WW8Num35z0"/>
    <w:rsid w:val="003A5A92"/>
    <w:rPr>
      <w:rFonts w:ascii="Symbol" w:hAnsi="Symbol"/>
      <w:color w:val="000000"/>
    </w:rPr>
  </w:style>
  <w:style w:type="character" w:customStyle="1" w:styleId="WW8Num35z1">
    <w:name w:val="WW8Num35z1"/>
    <w:rsid w:val="003A5A92"/>
    <w:rPr>
      <w:rFonts w:ascii="Courier New" w:hAnsi="Courier New"/>
    </w:rPr>
  </w:style>
  <w:style w:type="character" w:customStyle="1" w:styleId="WW8Num35z2">
    <w:name w:val="WW8Num35z2"/>
    <w:rsid w:val="003A5A92"/>
    <w:rPr>
      <w:rFonts w:ascii="Wingdings" w:hAnsi="Wingdings"/>
    </w:rPr>
  </w:style>
  <w:style w:type="character" w:customStyle="1" w:styleId="WW8Num35z3">
    <w:name w:val="WW8Num35z3"/>
    <w:rsid w:val="003A5A92"/>
    <w:rPr>
      <w:rFonts w:ascii="Symbol" w:hAnsi="Symbol"/>
    </w:rPr>
  </w:style>
  <w:style w:type="character" w:customStyle="1" w:styleId="WW8Num36z0">
    <w:name w:val="WW8Num36z0"/>
    <w:rsid w:val="003A5A92"/>
    <w:rPr>
      <w:rFonts w:ascii="Symbol" w:hAnsi="Symbol"/>
    </w:rPr>
  </w:style>
  <w:style w:type="character" w:customStyle="1" w:styleId="WW8Num36z1">
    <w:name w:val="WW8Num36z1"/>
    <w:rsid w:val="003A5A92"/>
    <w:rPr>
      <w:rFonts w:ascii="Courier New" w:hAnsi="Courier New"/>
    </w:rPr>
  </w:style>
  <w:style w:type="character" w:customStyle="1" w:styleId="WW8Num36z2">
    <w:name w:val="WW8Num36z2"/>
    <w:rsid w:val="003A5A92"/>
    <w:rPr>
      <w:rFonts w:ascii="Wingdings" w:hAnsi="Wingdings"/>
    </w:rPr>
  </w:style>
  <w:style w:type="character" w:customStyle="1" w:styleId="WW8Num37z0">
    <w:name w:val="WW8Num37z0"/>
    <w:rsid w:val="003A5A92"/>
    <w:rPr>
      <w:rFonts w:ascii="Symbol" w:hAnsi="Symbol"/>
      <w:color w:val="000000"/>
    </w:rPr>
  </w:style>
  <w:style w:type="character" w:customStyle="1" w:styleId="WW8Num37z1">
    <w:name w:val="WW8Num37z1"/>
    <w:rsid w:val="003A5A92"/>
    <w:rPr>
      <w:rFonts w:ascii="Courier New" w:hAnsi="Courier New"/>
    </w:rPr>
  </w:style>
  <w:style w:type="character" w:customStyle="1" w:styleId="WW8Num37z2">
    <w:name w:val="WW8Num37z2"/>
    <w:rsid w:val="003A5A92"/>
    <w:rPr>
      <w:rFonts w:ascii="Wingdings" w:hAnsi="Wingdings"/>
    </w:rPr>
  </w:style>
  <w:style w:type="character" w:customStyle="1" w:styleId="WW8Num37z3">
    <w:name w:val="WW8Num37z3"/>
    <w:rsid w:val="003A5A92"/>
    <w:rPr>
      <w:rFonts w:ascii="Symbol" w:hAnsi="Symbol"/>
    </w:rPr>
  </w:style>
  <w:style w:type="character" w:customStyle="1" w:styleId="WW8Num38z0">
    <w:name w:val="WW8Num38z0"/>
    <w:rsid w:val="003A5A92"/>
    <w:rPr>
      <w:rFonts w:ascii="Times New Roman" w:hAnsi="Times New Roman"/>
    </w:rPr>
  </w:style>
  <w:style w:type="character" w:customStyle="1" w:styleId="WW8Num38z1">
    <w:name w:val="WW8Num38z1"/>
    <w:rsid w:val="003A5A92"/>
    <w:rPr>
      <w:rFonts w:ascii="Courier New" w:hAnsi="Courier New"/>
    </w:rPr>
  </w:style>
  <w:style w:type="character" w:customStyle="1" w:styleId="WW8Num38z2">
    <w:name w:val="WW8Num38z2"/>
    <w:rsid w:val="003A5A92"/>
    <w:rPr>
      <w:rFonts w:ascii="Wingdings" w:hAnsi="Wingdings"/>
    </w:rPr>
  </w:style>
  <w:style w:type="character" w:customStyle="1" w:styleId="WW8Num38z3">
    <w:name w:val="WW8Num38z3"/>
    <w:rsid w:val="003A5A92"/>
    <w:rPr>
      <w:rFonts w:ascii="Symbol" w:hAnsi="Symbol"/>
    </w:rPr>
  </w:style>
  <w:style w:type="character" w:customStyle="1" w:styleId="WW8Num39z0">
    <w:name w:val="WW8Num39z0"/>
    <w:rsid w:val="003A5A92"/>
    <w:rPr>
      <w:rFonts w:ascii="Symbol" w:hAnsi="Symbol"/>
    </w:rPr>
  </w:style>
  <w:style w:type="character" w:customStyle="1" w:styleId="WW8Num39z1">
    <w:name w:val="WW8Num39z1"/>
    <w:rsid w:val="003A5A92"/>
    <w:rPr>
      <w:rFonts w:ascii="Courier New" w:hAnsi="Courier New"/>
    </w:rPr>
  </w:style>
  <w:style w:type="character" w:customStyle="1" w:styleId="WW8Num39z2">
    <w:name w:val="WW8Num39z2"/>
    <w:rsid w:val="003A5A92"/>
    <w:rPr>
      <w:rFonts w:ascii="Wingdings" w:hAnsi="Wingdings"/>
    </w:rPr>
  </w:style>
  <w:style w:type="character" w:customStyle="1" w:styleId="WW8Num40z0">
    <w:name w:val="WW8Num40z0"/>
    <w:rsid w:val="003A5A92"/>
    <w:rPr>
      <w:rFonts w:ascii="Symbol" w:hAnsi="Symbol"/>
      <w:color w:val="000000"/>
    </w:rPr>
  </w:style>
  <w:style w:type="character" w:customStyle="1" w:styleId="WW8Num40z1">
    <w:name w:val="WW8Num40z1"/>
    <w:rsid w:val="003A5A92"/>
    <w:rPr>
      <w:rFonts w:ascii="Courier New" w:hAnsi="Courier New"/>
    </w:rPr>
  </w:style>
  <w:style w:type="character" w:customStyle="1" w:styleId="WW8Num40z2">
    <w:name w:val="WW8Num40z2"/>
    <w:rsid w:val="003A5A92"/>
    <w:rPr>
      <w:rFonts w:ascii="Wingdings" w:hAnsi="Wingdings"/>
    </w:rPr>
  </w:style>
  <w:style w:type="character" w:customStyle="1" w:styleId="WW8Num40z3">
    <w:name w:val="WW8Num40z3"/>
    <w:rsid w:val="003A5A92"/>
    <w:rPr>
      <w:rFonts w:ascii="Symbol" w:hAnsi="Symbol"/>
    </w:rPr>
  </w:style>
  <w:style w:type="character" w:customStyle="1" w:styleId="WW8Num41z0">
    <w:name w:val="WW8Num41z0"/>
    <w:rsid w:val="003A5A92"/>
    <w:rPr>
      <w:rFonts w:ascii="Symbol" w:hAnsi="Symbol"/>
      <w:color w:val="000000"/>
    </w:rPr>
  </w:style>
  <w:style w:type="character" w:customStyle="1" w:styleId="WW8Num41z1">
    <w:name w:val="WW8Num41z1"/>
    <w:rsid w:val="003A5A92"/>
    <w:rPr>
      <w:rFonts w:ascii="Courier New" w:hAnsi="Courier New"/>
    </w:rPr>
  </w:style>
  <w:style w:type="character" w:customStyle="1" w:styleId="WW8Num41z2">
    <w:name w:val="WW8Num41z2"/>
    <w:rsid w:val="003A5A92"/>
    <w:rPr>
      <w:rFonts w:ascii="Wingdings" w:hAnsi="Wingdings"/>
    </w:rPr>
  </w:style>
  <w:style w:type="character" w:customStyle="1" w:styleId="WW8Num41z3">
    <w:name w:val="WW8Num41z3"/>
    <w:rsid w:val="003A5A92"/>
    <w:rPr>
      <w:rFonts w:ascii="Times New Roman" w:hAnsi="Times New Roman"/>
      <w:color w:val="000000"/>
    </w:rPr>
  </w:style>
  <w:style w:type="character" w:customStyle="1" w:styleId="WW8Num41z6">
    <w:name w:val="WW8Num41z6"/>
    <w:rsid w:val="003A5A92"/>
    <w:rPr>
      <w:rFonts w:ascii="Symbol" w:hAnsi="Symbol"/>
    </w:rPr>
  </w:style>
  <w:style w:type="character" w:customStyle="1" w:styleId="WW8Num42z0">
    <w:name w:val="WW8Num42z0"/>
    <w:rsid w:val="003A5A92"/>
    <w:rPr>
      <w:rFonts w:ascii="Symbol" w:hAnsi="Symbol"/>
      <w:color w:val="000000"/>
    </w:rPr>
  </w:style>
  <w:style w:type="character" w:customStyle="1" w:styleId="WW8Num42z1">
    <w:name w:val="WW8Num42z1"/>
    <w:rsid w:val="003A5A92"/>
    <w:rPr>
      <w:rFonts w:ascii="Courier New" w:hAnsi="Courier New"/>
    </w:rPr>
  </w:style>
  <w:style w:type="character" w:customStyle="1" w:styleId="WW8Num42z2">
    <w:name w:val="WW8Num42z2"/>
    <w:rsid w:val="003A5A92"/>
    <w:rPr>
      <w:rFonts w:ascii="Wingdings" w:hAnsi="Wingdings"/>
    </w:rPr>
  </w:style>
  <w:style w:type="character" w:customStyle="1" w:styleId="WW8Num42z3">
    <w:name w:val="WW8Num42z3"/>
    <w:rsid w:val="003A5A92"/>
    <w:rPr>
      <w:rFonts w:ascii="Symbol" w:hAnsi="Symbol"/>
    </w:rPr>
  </w:style>
  <w:style w:type="character" w:customStyle="1" w:styleId="WW8Num43z0">
    <w:name w:val="WW8Num43z0"/>
    <w:rsid w:val="003A5A92"/>
    <w:rPr>
      <w:rFonts w:ascii="Symbol" w:hAnsi="Symbol"/>
    </w:rPr>
  </w:style>
  <w:style w:type="character" w:customStyle="1" w:styleId="WW8Num44z0">
    <w:name w:val="WW8Num44z0"/>
    <w:rsid w:val="003A5A92"/>
    <w:rPr>
      <w:rFonts w:ascii="Symbol" w:hAnsi="Symbol"/>
      <w:color w:val="000000"/>
    </w:rPr>
  </w:style>
  <w:style w:type="character" w:customStyle="1" w:styleId="WW8Num44z1">
    <w:name w:val="WW8Num44z1"/>
    <w:rsid w:val="003A5A92"/>
    <w:rPr>
      <w:rFonts w:ascii="Courier New" w:hAnsi="Courier New"/>
    </w:rPr>
  </w:style>
  <w:style w:type="character" w:customStyle="1" w:styleId="WW8Num44z2">
    <w:name w:val="WW8Num44z2"/>
    <w:rsid w:val="003A5A92"/>
    <w:rPr>
      <w:rFonts w:ascii="Wingdings" w:hAnsi="Wingdings"/>
    </w:rPr>
  </w:style>
  <w:style w:type="character" w:customStyle="1" w:styleId="WW8Num44z3">
    <w:name w:val="WW8Num44z3"/>
    <w:rsid w:val="003A5A92"/>
    <w:rPr>
      <w:rFonts w:ascii="Symbol" w:hAnsi="Symbol"/>
    </w:rPr>
  </w:style>
  <w:style w:type="character" w:customStyle="1" w:styleId="WW8Num45z0">
    <w:name w:val="WW8Num45z0"/>
    <w:rsid w:val="003A5A92"/>
    <w:rPr>
      <w:rFonts w:ascii="Symbol" w:hAnsi="Symbol"/>
      <w:color w:val="000000"/>
    </w:rPr>
  </w:style>
  <w:style w:type="character" w:customStyle="1" w:styleId="WW8Num45z1">
    <w:name w:val="WW8Num45z1"/>
    <w:rsid w:val="003A5A92"/>
    <w:rPr>
      <w:rFonts w:ascii="Courier New" w:hAnsi="Courier New"/>
    </w:rPr>
  </w:style>
  <w:style w:type="character" w:customStyle="1" w:styleId="WW8Num45z2">
    <w:name w:val="WW8Num45z2"/>
    <w:rsid w:val="003A5A92"/>
    <w:rPr>
      <w:rFonts w:ascii="Wingdings" w:hAnsi="Wingdings"/>
    </w:rPr>
  </w:style>
  <w:style w:type="character" w:customStyle="1" w:styleId="WW8Num45z3">
    <w:name w:val="WW8Num45z3"/>
    <w:rsid w:val="003A5A92"/>
    <w:rPr>
      <w:rFonts w:ascii="Symbol" w:hAnsi="Symbol"/>
    </w:rPr>
  </w:style>
  <w:style w:type="character" w:customStyle="1" w:styleId="WW8Num46z0">
    <w:name w:val="WW8Num46z0"/>
    <w:rsid w:val="003A5A92"/>
    <w:rPr>
      <w:rFonts w:ascii="Symbol" w:hAnsi="Symbol"/>
      <w:color w:val="000000"/>
    </w:rPr>
  </w:style>
  <w:style w:type="character" w:customStyle="1" w:styleId="WW8Num46z1">
    <w:name w:val="WW8Num46z1"/>
    <w:rsid w:val="003A5A92"/>
    <w:rPr>
      <w:rFonts w:ascii="Courier New" w:hAnsi="Courier New"/>
    </w:rPr>
  </w:style>
  <w:style w:type="character" w:customStyle="1" w:styleId="WW8Num46z2">
    <w:name w:val="WW8Num46z2"/>
    <w:rsid w:val="003A5A92"/>
    <w:rPr>
      <w:rFonts w:ascii="Wingdings" w:hAnsi="Wingdings"/>
    </w:rPr>
  </w:style>
  <w:style w:type="character" w:customStyle="1" w:styleId="WW8Num46z3">
    <w:name w:val="WW8Num46z3"/>
    <w:rsid w:val="003A5A92"/>
    <w:rPr>
      <w:rFonts w:ascii="Symbol" w:hAnsi="Symbol"/>
    </w:rPr>
  </w:style>
  <w:style w:type="character" w:customStyle="1" w:styleId="WW8Num47z0">
    <w:name w:val="WW8Num47z0"/>
    <w:rsid w:val="003A5A92"/>
    <w:rPr>
      <w:rFonts w:ascii="Symbol" w:hAnsi="Symbol"/>
      <w:color w:val="000000"/>
    </w:rPr>
  </w:style>
  <w:style w:type="character" w:customStyle="1" w:styleId="WW8Num47z1">
    <w:name w:val="WW8Num47z1"/>
    <w:rsid w:val="003A5A92"/>
    <w:rPr>
      <w:rFonts w:ascii="Courier New" w:hAnsi="Courier New"/>
    </w:rPr>
  </w:style>
  <w:style w:type="character" w:customStyle="1" w:styleId="WW8Num47z2">
    <w:name w:val="WW8Num47z2"/>
    <w:rsid w:val="003A5A92"/>
    <w:rPr>
      <w:rFonts w:ascii="Wingdings" w:hAnsi="Wingdings"/>
    </w:rPr>
  </w:style>
  <w:style w:type="character" w:customStyle="1" w:styleId="WW8Num47z3">
    <w:name w:val="WW8Num47z3"/>
    <w:rsid w:val="003A5A92"/>
    <w:rPr>
      <w:rFonts w:ascii="Symbol" w:hAnsi="Symbol"/>
    </w:rPr>
  </w:style>
  <w:style w:type="character" w:customStyle="1" w:styleId="WW8Num48z0">
    <w:name w:val="WW8Num48z0"/>
    <w:rsid w:val="003A5A92"/>
    <w:rPr>
      <w:rFonts w:ascii="Symbol" w:hAnsi="Symbol"/>
      <w:color w:val="000000"/>
    </w:rPr>
  </w:style>
  <w:style w:type="character" w:customStyle="1" w:styleId="WW8Num48z1">
    <w:name w:val="WW8Num48z1"/>
    <w:rsid w:val="003A5A92"/>
    <w:rPr>
      <w:rFonts w:ascii="Courier New" w:hAnsi="Courier New"/>
    </w:rPr>
  </w:style>
  <w:style w:type="character" w:customStyle="1" w:styleId="WW8Num48z2">
    <w:name w:val="WW8Num48z2"/>
    <w:rsid w:val="003A5A92"/>
    <w:rPr>
      <w:rFonts w:ascii="Wingdings" w:hAnsi="Wingdings"/>
    </w:rPr>
  </w:style>
  <w:style w:type="character" w:customStyle="1" w:styleId="WW8Num48z3">
    <w:name w:val="WW8Num48z3"/>
    <w:rsid w:val="003A5A92"/>
    <w:rPr>
      <w:rFonts w:ascii="Symbol" w:hAnsi="Symbol"/>
    </w:rPr>
  </w:style>
  <w:style w:type="character" w:customStyle="1" w:styleId="WW8Num49z0">
    <w:name w:val="WW8Num49z0"/>
    <w:rsid w:val="003A5A92"/>
    <w:rPr>
      <w:rFonts w:ascii="Symbol" w:hAnsi="Symbol"/>
    </w:rPr>
  </w:style>
  <w:style w:type="character" w:customStyle="1" w:styleId="WW8Num49z1">
    <w:name w:val="WW8Num49z1"/>
    <w:rsid w:val="003A5A92"/>
    <w:rPr>
      <w:rFonts w:ascii="Courier New" w:hAnsi="Courier New"/>
    </w:rPr>
  </w:style>
  <w:style w:type="character" w:customStyle="1" w:styleId="WW8Num49z2">
    <w:name w:val="WW8Num49z2"/>
    <w:rsid w:val="003A5A92"/>
    <w:rPr>
      <w:rFonts w:ascii="Wingdings" w:hAnsi="Wingdings"/>
    </w:rPr>
  </w:style>
  <w:style w:type="character" w:customStyle="1" w:styleId="WW8Num50z0">
    <w:name w:val="WW8Num50z0"/>
    <w:rsid w:val="003A5A92"/>
    <w:rPr>
      <w:rFonts w:ascii="Symbol" w:hAnsi="Symbol"/>
      <w:color w:val="000000"/>
    </w:rPr>
  </w:style>
  <w:style w:type="character" w:customStyle="1" w:styleId="WW8Num50z1">
    <w:name w:val="WW8Num50z1"/>
    <w:rsid w:val="003A5A92"/>
    <w:rPr>
      <w:rFonts w:ascii="Courier New" w:hAnsi="Courier New"/>
    </w:rPr>
  </w:style>
  <w:style w:type="character" w:customStyle="1" w:styleId="WW8Num50z2">
    <w:name w:val="WW8Num50z2"/>
    <w:rsid w:val="003A5A92"/>
    <w:rPr>
      <w:rFonts w:ascii="Wingdings" w:hAnsi="Wingdings"/>
    </w:rPr>
  </w:style>
  <w:style w:type="character" w:customStyle="1" w:styleId="WW8Num50z3">
    <w:name w:val="WW8Num50z3"/>
    <w:rsid w:val="003A5A92"/>
    <w:rPr>
      <w:rFonts w:ascii="Symbol" w:hAnsi="Symbol"/>
    </w:rPr>
  </w:style>
  <w:style w:type="character" w:customStyle="1" w:styleId="WW8Num51z0">
    <w:name w:val="WW8Num51z0"/>
    <w:rsid w:val="003A5A92"/>
    <w:rPr>
      <w:rFonts w:ascii="Symbol" w:hAnsi="Symbol"/>
      <w:color w:val="000000"/>
    </w:rPr>
  </w:style>
  <w:style w:type="character" w:customStyle="1" w:styleId="WW8Num51z1">
    <w:name w:val="WW8Num51z1"/>
    <w:rsid w:val="003A5A92"/>
    <w:rPr>
      <w:rFonts w:ascii="Courier New" w:hAnsi="Courier New"/>
    </w:rPr>
  </w:style>
  <w:style w:type="character" w:customStyle="1" w:styleId="WW8Num51z2">
    <w:name w:val="WW8Num51z2"/>
    <w:rsid w:val="003A5A92"/>
    <w:rPr>
      <w:rFonts w:ascii="Wingdings" w:hAnsi="Wingdings"/>
    </w:rPr>
  </w:style>
  <w:style w:type="character" w:customStyle="1" w:styleId="WW8Num51z3">
    <w:name w:val="WW8Num51z3"/>
    <w:rsid w:val="003A5A92"/>
    <w:rPr>
      <w:rFonts w:ascii="Symbol" w:hAnsi="Symbol"/>
    </w:rPr>
  </w:style>
  <w:style w:type="character" w:customStyle="1" w:styleId="WW8Num52z0">
    <w:name w:val="WW8Num52z0"/>
    <w:rsid w:val="003A5A92"/>
    <w:rPr>
      <w:rFonts w:ascii="Symbol" w:hAnsi="Symbol"/>
      <w:color w:val="000000"/>
    </w:rPr>
  </w:style>
  <w:style w:type="character" w:customStyle="1" w:styleId="WW8Num52z1">
    <w:name w:val="WW8Num52z1"/>
    <w:rsid w:val="003A5A92"/>
    <w:rPr>
      <w:rFonts w:ascii="Courier New" w:hAnsi="Courier New"/>
    </w:rPr>
  </w:style>
  <w:style w:type="character" w:customStyle="1" w:styleId="WW8Num52z2">
    <w:name w:val="WW8Num52z2"/>
    <w:rsid w:val="003A5A92"/>
    <w:rPr>
      <w:rFonts w:ascii="Wingdings" w:hAnsi="Wingdings"/>
    </w:rPr>
  </w:style>
  <w:style w:type="character" w:customStyle="1" w:styleId="WW8Num52z3">
    <w:name w:val="WW8Num52z3"/>
    <w:rsid w:val="003A5A92"/>
    <w:rPr>
      <w:rFonts w:ascii="Symbol" w:hAnsi="Symbol"/>
    </w:rPr>
  </w:style>
  <w:style w:type="character" w:customStyle="1" w:styleId="WW8Num53z0">
    <w:name w:val="WW8Num53z0"/>
    <w:rsid w:val="003A5A92"/>
    <w:rPr>
      <w:rFonts w:ascii="Symbol" w:hAnsi="Symbol"/>
      <w:color w:val="000000"/>
    </w:rPr>
  </w:style>
  <w:style w:type="character" w:customStyle="1" w:styleId="WW8Num53z1">
    <w:name w:val="WW8Num53z1"/>
    <w:rsid w:val="003A5A92"/>
    <w:rPr>
      <w:rFonts w:ascii="Courier New" w:hAnsi="Courier New"/>
    </w:rPr>
  </w:style>
  <w:style w:type="character" w:customStyle="1" w:styleId="WW8Num53z2">
    <w:name w:val="WW8Num53z2"/>
    <w:rsid w:val="003A5A92"/>
    <w:rPr>
      <w:rFonts w:ascii="Wingdings" w:hAnsi="Wingdings"/>
    </w:rPr>
  </w:style>
  <w:style w:type="character" w:customStyle="1" w:styleId="WW8Num53z3">
    <w:name w:val="WW8Num53z3"/>
    <w:rsid w:val="003A5A92"/>
    <w:rPr>
      <w:rFonts w:ascii="Symbol" w:hAnsi="Symbol"/>
    </w:rPr>
  </w:style>
  <w:style w:type="character" w:customStyle="1" w:styleId="WW8Num54z0">
    <w:name w:val="WW8Num54z0"/>
    <w:rsid w:val="003A5A92"/>
    <w:rPr>
      <w:rFonts w:ascii="Symbol" w:hAnsi="Symbol"/>
      <w:color w:val="000000"/>
    </w:rPr>
  </w:style>
  <w:style w:type="character" w:customStyle="1" w:styleId="WW8Num54z1">
    <w:name w:val="WW8Num54z1"/>
    <w:rsid w:val="003A5A92"/>
    <w:rPr>
      <w:rFonts w:ascii="Courier New" w:hAnsi="Courier New"/>
    </w:rPr>
  </w:style>
  <w:style w:type="character" w:customStyle="1" w:styleId="WW8Num54z2">
    <w:name w:val="WW8Num54z2"/>
    <w:rsid w:val="003A5A92"/>
    <w:rPr>
      <w:rFonts w:ascii="Wingdings" w:hAnsi="Wingdings"/>
    </w:rPr>
  </w:style>
  <w:style w:type="character" w:customStyle="1" w:styleId="WW8Num54z3">
    <w:name w:val="WW8Num54z3"/>
    <w:rsid w:val="003A5A92"/>
    <w:rPr>
      <w:rFonts w:ascii="Symbol" w:hAnsi="Symbol"/>
    </w:rPr>
  </w:style>
  <w:style w:type="character" w:customStyle="1" w:styleId="WW8Num55z0">
    <w:name w:val="WW8Num55z0"/>
    <w:rsid w:val="003A5A92"/>
    <w:rPr>
      <w:rFonts w:ascii="Symbol" w:hAnsi="Symbol"/>
      <w:color w:val="000000"/>
    </w:rPr>
  </w:style>
  <w:style w:type="character" w:customStyle="1" w:styleId="WW8Num56z0">
    <w:name w:val="WW8Num56z0"/>
    <w:rsid w:val="003A5A92"/>
    <w:rPr>
      <w:rFonts w:ascii="Symbol" w:hAnsi="Symbol"/>
      <w:color w:val="000000"/>
    </w:rPr>
  </w:style>
  <w:style w:type="character" w:customStyle="1" w:styleId="WW8Num56z1">
    <w:name w:val="WW8Num56z1"/>
    <w:rsid w:val="003A5A92"/>
    <w:rPr>
      <w:rFonts w:ascii="Courier New" w:hAnsi="Courier New"/>
    </w:rPr>
  </w:style>
  <w:style w:type="character" w:customStyle="1" w:styleId="WW8Num56z2">
    <w:name w:val="WW8Num56z2"/>
    <w:rsid w:val="003A5A92"/>
    <w:rPr>
      <w:rFonts w:ascii="Wingdings" w:hAnsi="Wingdings"/>
    </w:rPr>
  </w:style>
  <w:style w:type="character" w:customStyle="1" w:styleId="WW8Num56z3">
    <w:name w:val="WW8Num56z3"/>
    <w:rsid w:val="003A5A92"/>
    <w:rPr>
      <w:rFonts w:ascii="Symbol" w:hAnsi="Symbol"/>
    </w:rPr>
  </w:style>
  <w:style w:type="character" w:customStyle="1" w:styleId="WW8Num57z0">
    <w:name w:val="WW8Num57z0"/>
    <w:rsid w:val="003A5A92"/>
    <w:rPr>
      <w:rFonts w:ascii="Symbol" w:hAnsi="Symbol"/>
      <w:color w:val="000000"/>
    </w:rPr>
  </w:style>
  <w:style w:type="character" w:customStyle="1" w:styleId="WW8Num57z1">
    <w:name w:val="WW8Num57z1"/>
    <w:rsid w:val="003A5A92"/>
    <w:rPr>
      <w:rFonts w:ascii="Courier New" w:hAnsi="Courier New"/>
    </w:rPr>
  </w:style>
  <w:style w:type="character" w:customStyle="1" w:styleId="WW8Num57z2">
    <w:name w:val="WW8Num57z2"/>
    <w:rsid w:val="003A5A92"/>
    <w:rPr>
      <w:rFonts w:ascii="Wingdings" w:hAnsi="Wingdings"/>
    </w:rPr>
  </w:style>
  <w:style w:type="character" w:customStyle="1" w:styleId="WW8Num57z3">
    <w:name w:val="WW8Num57z3"/>
    <w:rsid w:val="003A5A92"/>
    <w:rPr>
      <w:rFonts w:ascii="Symbol" w:hAnsi="Symbol"/>
    </w:rPr>
  </w:style>
  <w:style w:type="character" w:customStyle="1" w:styleId="110">
    <w:name w:val="Заголовок 1 Знак1"/>
    <w:rsid w:val="003A5A92"/>
    <w:rPr>
      <w:rFonts w:ascii="Arial" w:hAnsi="Arial" w:cs="Arial"/>
      <w:b/>
      <w:bCs/>
      <w:sz w:val="32"/>
      <w:szCs w:val="32"/>
      <w:lang w:val="de-DE" w:bidi="ar-SA"/>
    </w:rPr>
  </w:style>
  <w:style w:type="character" w:customStyle="1" w:styleId="21">
    <w:name w:val="Заголовок 2 Знак1"/>
    <w:rsid w:val="003A5A92"/>
    <w:rPr>
      <w:rFonts w:ascii="Cambria" w:hAnsi="Cambria" w:cs="Times New Roman"/>
      <w:b/>
      <w:color w:val="4F81BD"/>
      <w:sz w:val="26"/>
      <w:szCs w:val="26"/>
      <w:lang w:val="ru-RU" w:bidi="ar-SA"/>
    </w:rPr>
  </w:style>
  <w:style w:type="character" w:customStyle="1" w:styleId="31">
    <w:name w:val="Заголовок 3 Знак1"/>
    <w:rsid w:val="003A5A92"/>
    <w:rPr>
      <w:rFonts w:ascii="Arial" w:hAnsi="Arial" w:cs="Arial"/>
      <w:b/>
      <w:bCs/>
      <w:sz w:val="26"/>
      <w:szCs w:val="26"/>
      <w:lang w:val="ru-RU" w:bidi="ar-SA"/>
    </w:rPr>
  </w:style>
  <w:style w:type="character" w:customStyle="1" w:styleId="a4">
    <w:name w:val="Символ сноски"/>
    <w:rsid w:val="003A5A92"/>
    <w:rPr>
      <w:rFonts w:cs="Times New Roman"/>
    </w:rPr>
  </w:style>
  <w:style w:type="character" w:customStyle="1" w:styleId="Zag11">
    <w:name w:val="Zag_11"/>
    <w:rsid w:val="003A5A92"/>
  </w:style>
  <w:style w:type="character" w:customStyle="1" w:styleId="Osnova1">
    <w:name w:val="Osnova1"/>
    <w:rsid w:val="003A5A92"/>
  </w:style>
  <w:style w:type="character" w:customStyle="1" w:styleId="Zag21">
    <w:name w:val="Zag_21"/>
    <w:rsid w:val="003A5A92"/>
  </w:style>
  <w:style w:type="character" w:customStyle="1" w:styleId="Zag31">
    <w:name w:val="Zag_31"/>
    <w:rsid w:val="003A5A92"/>
  </w:style>
  <w:style w:type="character" w:customStyle="1" w:styleId="a5">
    <w:name w:val="Верхний колонтитул Знак"/>
    <w:uiPriority w:val="99"/>
    <w:rsid w:val="003A5A92"/>
    <w:rPr>
      <w:rFonts w:eastAsia="Times New Roman" w:cs="Times New Roman"/>
      <w:sz w:val="24"/>
      <w:szCs w:val="24"/>
      <w:lang w:val="en-US" w:bidi="ar-SA"/>
    </w:rPr>
  </w:style>
  <w:style w:type="character" w:customStyle="1" w:styleId="12">
    <w:name w:val="Нижний колонтитул Знак1"/>
    <w:rsid w:val="003A5A92"/>
    <w:rPr>
      <w:rFonts w:eastAsia="Times New Roman" w:cs="Times New Roman"/>
      <w:sz w:val="24"/>
      <w:szCs w:val="24"/>
      <w:lang w:val="en-US" w:bidi="ar-SA"/>
    </w:rPr>
  </w:style>
  <w:style w:type="character" w:customStyle="1" w:styleId="13">
    <w:name w:val="Основной текст с отступом Знак1"/>
    <w:rsid w:val="003A5A92"/>
    <w:rPr>
      <w:rFonts w:cs="Times New Roman"/>
      <w:sz w:val="24"/>
      <w:szCs w:val="24"/>
      <w:lang w:val="ru-RU" w:bidi="ar-SA"/>
    </w:rPr>
  </w:style>
  <w:style w:type="character" w:customStyle="1" w:styleId="a6">
    <w:name w:val="Текст сноски Знак"/>
    <w:aliases w:val="Знак6 Знак1,F1 Знак"/>
    <w:uiPriority w:val="99"/>
    <w:rsid w:val="003A5A92"/>
    <w:rPr>
      <w:rFonts w:cs="Times New Roman"/>
      <w:sz w:val="24"/>
      <w:szCs w:val="24"/>
      <w:lang w:val="ru-RU" w:bidi="ar-SA"/>
    </w:rPr>
  </w:style>
  <w:style w:type="character" w:customStyle="1" w:styleId="-">
    <w:name w:val="Интернет-ссылка"/>
    <w:rsid w:val="003A5A92"/>
    <w:rPr>
      <w:rFonts w:cs="Times New Roman"/>
      <w:color w:val="0000FF"/>
      <w:u w:val="single"/>
    </w:rPr>
  </w:style>
  <w:style w:type="character" w:customStyle="1" w:styleId="a7">
    <w:name w:val="Выделение жирным"/>
    <w:rsid w:val="003A5A92"/>
    <w:rPr>
      <w:rFonts w:cs="Times New Roman"/>
      <w:b/>
      <w:bCs/>
    </w:rPr>
  </w:style>
  <w:style w:type="character" w:customStyle="1" w:styleId="a8">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Основной текст Знак1 Знак"/>
    <w:rsid w:val="003A5A92"/>
    <w:rPr>
      <w:rFonts w:cs="Times New Roman"/>
      <w:sz w:val="24"/>
      <w:szCs w:val="24"/>
      <w:lang w:val="ru-RU" w:bidi="ar-SA"/>
    </w:rPr>
  </w:style>
  <w:style w:type="character" w:customStyle="1" w:styleId="spelle">
    <w:name w:val="spelle"/>
    <w:rsid w:val="003A5A92"/>
    <w:rPr>
      <w:rFonts w:cs="Times New Roman"/>
    </w:rPr>
  </w:style>
  <w:style w:type="character" w:customStyle="1" w:styleId="grame">
    <w:name w:val="grame"/>
    <w:rsid w:val="003A5A92"/>
    <w:rPr>
      <w:rFonts w:cs="Times New Roman"/>
    </w:rPr>
  </w:style>
  <w:style w:type="character" w:styleId="a9">
    <w:name w:val="page number"/>
    <w:rsid w:val="003A5A92"/>
    <w:rPr>
      <w:rFonts w:cs="Times New Roman"/>
    </w:rPr>
  </w:style>
  <w:style w:type="character" w:customStyle="1" w:styleId="61">
    <w:name w:val="Знак6 Знак Знак1"/>
    <w:rsid w:val="003A5A92"/>
    <w:rPr>
      <w:rFonts w:cs="Times New Roman"/>
      <w:lang w:val="ru-RU" w:bidi="ar-SA"/>
    </w:rPr>
  </w:style>
  <w:style w:type="character" w:customStyle="1" w:styleId="normalchar1">
    <w:name w:val="normal__char1"/>
    <w:rsid w:val="003A5A92"/>
    <w:rPr>
      <w:rFonts w:ascii="Calibri" w:hAnsi="Calibri" w:cs="Times New Roman"/>
      <w:sz w:val="22"/>
      <w:szCs w:val="22"/>
    </w:rPr>
  </w:style>
  <w:style w:type="character" w:customStyle="1" w:styleId="FontStyle37">
    <w:name w:val="Font Style37"/>
    <w:rsid w:val="003A5A92"/>
    <w:rPr>
      <w:rFonts w:ascii="Times New Roman" w:hAnsi="Times New Roman" w:cs="Times New Roman"/>
      <w:sz w:val="20"/>
      <w:szCs w:val="20"/>
    </w:rPr>
  </w:style>
  <w:style w:type="character" w:styleId="aa">
    <w:name w:val="Emphasis"/>
    <w:qFormat/>
    <w:rsid w:val="003A5A92"/>
    <w:rPr>
      <w:rFonts w:cs="Times New Roman"/>
      <w:i/>
      <w:iCs/>
    </w:rPr>
  </w:style>
  <w:style w:type="character" w:customStyle="1" w:styleId="ab">
    <w:name w:val="Название Знак"/>
    <w:rsid w:val="003A5A92"/>
    <w:rPr>
      <w:rFonts w:ascii="Arial" w:hAnsi="Arial" w:cs="Times New Roman"/>
      <w:b/>
      <w:bCs/>
      <w:sz w:val="32"/>
      <w:szCs w:val="32"/>
    </w:rPr>
  </w:style>
  <w:style w:type="character" w:customStyle="1" w:styleId="ac">
    <w:name w:val="Подзаголовок Знак"/>
    <w:uiPriority w:val="11"/>
    <w:rsid w:val="003A5A92"/>
    <w:rPr>
      <w:rFonts w:ascii="Arial" w:hAnsi="Arial" w:cs="Times New Roman"/>
      <w:sz w:val="24"/>
      <w:szCs w:val="24"/>
    </w:rPr>
  </w:style>
  <w:style w:type="character" w:customStyle="1" w:styleId="ad">
    <w:name w:val="Без интервала Знак"/>
    <w:aliases w:val="основа Знак,Без интервала1 Знак"/>
    <w:uiPriority w:val="1"/>
    <w:rsid w:val="003A5A92"/>
    <w:rPr>
      <w:rFonts w:cs="Times New Roman"/>
      <w:sz w:val="32"/>
      <w:szCs w:val="32"/>
    </w:rPr>
  </w:style>
  <w:style w:type="character" w:customStyle="1" w:styleId="22">
    <w:name w:val="Цитата 2 Знак"/>
    <w:rsid w:val="003A5A92"/>
    <w:rPr>
      <w:rFonts w:cs="Times New Roman"/>
      <w:i/>
      <w:sz w:val="24"/>
      <w:szCs w:val="24"/>
    </w:rPr>
  </w:style>
  <w:style w:type="character" w:customStyle="1" w:styleId="ae">
    <w:name w:val="Выделенная цитата Знак"/>
    <w:rsid w:val="003A5A92"/>
    <w:rPr>
      <w:rFonts w:cs="Times New Roman"/>
      <w:b/>
      <w:i/>
      <w:sz w:val="24"/>
    </w:rPr>
  </w:style>
  <w:style w:type="character" w:styleId="af">
    <w:name w:val="Subtle Emphasis"/>
    <w:uiPriority w:val="19"/>
    <w:qFormat/>
    <w:rsid w:val="003A5A92"/>
    <w:rPr>
      <w:i/>
      <w:color w:val="5A5A5A"/>
    </w:rPr>
  </w:style>
  <w:style w:type="character" w:styleId="af0">
    <w:name w:val="Intense Emphasis"/>
    <w:qFormat/>
    <w:rsid w:val="003A5A92"/>
    <w:rPr>
      <w:rFonts w:cs="Times New Roman"/>
      <w:b/>
      <w:i/>
      <w:sz w:val="24"/>
      <w:szCs w:val="24"/>
      <w:u w:val="single"/>
    </w:rPr>
  </w:style>
  <w:style w:type="character" w:styleId="af1">
    <w:name w:val="Subtle Reference"/>
    <w:qFormat/>
    <w:rsid w:val="003A5A92"/>
    <w:rPr>
      <w:rFonts w:cs="Times New Roman"/>
      <w:sz w:val="24"/>
      <w:szCs w:val="24"/>
      <w:u w:val="single"/>
    </w:rPr>
  </w:style>
  <w:style w:type="character" w:styleId="af2">
    <w:name w:val="Intense Reference"/>
    <w:qFormat/>
    <w:rsid w:val="003A5A92"/>
    <w:rPr>
      <w:rFonts w:cs="Times New Roman"/>
      <w:b/>
      <w:sz w:val="24"/>
      <w:u w:val="single"/>
    </w:rPr>
  </w:style>
  <w:style w:type="character" w:styleId="af3">
    <w:name w:val="Book Title"/>
    <w:qFormat/>
    <w:rsid w:val="003A5A92"/>
    <w:rPr>
      <w:rFonts w:ascii="Arial" w:hAnsi="Arial" w:cs="Times New Roman"/>
      <w:b/>
      <w:i/>
      <w:sz w:val="24"/>
      <w:szCs w:val="24"/>
    </w:rPr>
  </w:style>
  <w:style w:type="character" w:customStyle="1" w:styleId="af4">
    <w:name w:val="Нижний колонтитул Знак"/>
    <w:uiPriority w:val="99"/>
    <w:rsid w:val="003A5A92"/>
    <w:rPr>
      <w:rFonts w:ascii="Times New Roman" w:hAnsi="Times New Roman" w:cs="Times New Roman"/>
      <w:sz w:val="24"/>
      <w:lang w:val="ru-RU" w:bidi="ar-SA"/>
    </w:rPr>
  </w:style>
  <w:style w:type="character" w:customStyle="1" w:styleId="apple-style-span">
    <w:name w:val="apple-style-span"/>
    <w:uiPriority w:val="99"/>
    <w:rsid w:val="003A5A92"/>
    <w:rPr>
      <w:rFonts w:cs="Times New Roman"/>
    </w:rPr>
  </w:style>
  <w:style w:type="character" w:customStyle="1" w:styleId="af5">
    <w:name w:val="Основной текст с отступом Знак"/>
    <w:rsid w:val="003A5A92"/>
    <w:rPr>
      <w:rFonts w:ascii="Times New Roman" w:hAnsi="Times New Roman" w:cs="Times New Roman"/>
      <w:sz w:val="24"/>
      <w:lang w:val="ru-RU" w:bidi="ar-SA"/>
    </w:rPr>
  </w:style>
  <w:style w:type="character" w:customStyle="1" w:styleId="af6">
    <w:name w:val="Методика подзаголовок"/>
    <w:rsid w:val="003A5A92"/>
    <w:rPr>
      <w:rFonts w:ascii="Times New Roman" w:hAnsi="Times New Roman" w:cs="Times New Roman"/>
      <w:b/>
      <w:bCs/>
      <w:spacing w:val="30"/>
    </w:rPr>
  </w:style>
  <w:style w:type="character" w:customStyle="1" w:styleId="af7">
    <w:name w:val="Схема документа Знак"/>
    <w:rsid w:val="003A5A92"/>
    <w:rPr>
      <w:rFonts w:ascii="Arial" w:hAnsi="Arial" w:cs="Times New Roman"/>
      <w:b/>
      <w:bCs/>
      <w:sz w:val="26"/>
      <w:szCs w:val="26"/>
      <w:lang w:bidi="ar-SA"/>
    </w:rPr>
  </w:style>
  <w:style w:type="character" w:customStyle="1" w:styleId="18">
    <w:name w:val="Знак Знак18"/>
    <w:rsid w:val="003A5A92"/>
    <w:rPr>
      <w:rFonts w:ascii="Arial" w:hAnsi="Arial" w:cs="Times New Roman"/>
      <w:b/>
      <w:bCs/>
      <w:sz w:val="32"/>
      <w:szCs w:val="32"/>
    </w:rPr>
  </w:style>
  <w:style w:type="character" w:customStyle="1" w:styleId="17">
    <w:name w:val="Знак Знак17"/>
    <w:rsid w:val="003A5A92"/>
    <w:rPr>
      <w:rFonts w:ascii="Arial" w:hAnsi="Arial" w:cs="Times New Roman"/>
      <w:b/>
      <w:bCs/>
      <w:iCs/>
      <w:sz w:val="28"/>
      <w:szCs w:val="28"/>
    </w:rPr>
  </w:style>
  <w:style w:type="character" w:customStyle="1" w:styleId="16">
    <w:name w:val="Знак Знак16"/>
    <w:rsid w:val="003A5A92"/>
    <w:rPr>
      <w:rFonts w:ascii="Arial" w:hAnsi="Arial" w:cs="Times New Roman"/>
      <w:b/>
      <w:bCs/>
      <w:sz w:val="26"/>
      <w:szCs w:val="26"/>
    </w:rPr>
  </w:style>
  <w:style w:type="character" w:customStyle="1" w:styleId="14">
    <w:name w:val="Название Знак1"/>
    <w:rsid w:val="003A5A92"/>
    <w:rPr>
      <w:rFonts w:cs="Times New Roman"/>
      <w:b/>
      <w:sz w:val="24"/>
      <w:lang w:val="ru-RU" w:bidi="ar-SA"/>
    </w:rPr>
  </w:style>
  <w:style w:type="character" w:customStyle="1" w:styleId="15">
    <w:name w:val="Подзаголовок Знак1"/>
    <w:rsid w:val="003A5A92"/>
    <w:rPr>
      <w:rFonts w:ascii="Arial" w:hAnsi="Arial" w:cs="Times New Roman"/>
      <w:sz w:val="24"/>
      <w:szCs w:val="24"/>
      <w:lang w:val="ru-RU"/>
    </w:rPr>
  </w:style>
  <w:style w:type="character" w:customStyle="1" w:styleId="23">
    <w:name w:val="Основной текст с отступом 2 Знак"/>
    <w:uiPriority w:val="99"/>
    <w:rsid w:val="003A5A92"/>
    <w:rPr>
      <w:rFonts w:cs="Times New Roman"/>
      <w:sz w:val="24"/>
      <w:szCs w:val="24"/>
      <w:lang w:val="ru-RU" w:bidi="ar-SA"/>
    </w:rPr>
  </w:style>
  <w:style w:type="character" w:customStyle="1" w:styleId="post-authorvcard">
    <w:name w:val="post-author vcard"/>
    <w:rsid w:val="003A5A92"/>
    <w:rPr>
      <w:rFonts w:cs="Times New Roman"/>
    </w:rPr>
  </w:style>
  <w:style w:type="character" w:customStyle="1" w:styleId="fn">
    <w:name w:val="fn"/>
    <w:rsid w:val="003A5A92"/>
    <w:rPr>
      <w:rFonts w:cs="Times New Roman"/>
    </w:rPr>
  </w:style>
  <w:style w:type="character" w:customStyle="1" w:styleId="post-timestamp2">
    <w:name w:val="post-timestamp2"/>
    <w:rsid w:val="003A5A92"/>
    <w:rPr>
      <w:rFonts w:cs="Times New Roman"/>
      <w:color w:val="999966"/>
    </w:rPr>
  </w:style>
  <w:style w:type="character" w:customStyle="1" w:styleId="post-comment-link">
    <w:name w:val="post-comment-link"/>
    <w:rsid w:val="003A5A92"/>
    <w:rPr>
      <w:rFonts w:cs="Times New Roman"/>
    </w:rPr>
  </w:style>
  <w:style w:type="character" w:customStyle="1" w:styleId="item-controlblog-adminpid-1744177254">
    <w:name w:val="item-control blog-admin pid-1744177254"/>
    <w:rsid w:val="003A5A92"/>
    <w:rPr>
      <w:rFonts w:cs="Times New Roman"/>
    </w:rPr>
  </w:style>
  <w:style w:type="character" w:customStyle="1" w:styleId="zippytoggle-open">
    <w:name w:val="zippy toggle-open"/>
    <w:rsid w:val="003A5A92"/>
    <w:rPr>
      <w:rFonts w:cs="Times New Roman"/>
    </w:rPr>
  </w:style>
  <w:style w:type="character" w:customStyle="1" w:styleId="post-count">
    <w:name w:val="post-count"/>
    <w:rsid w:val="003A5A92"/>
    <w:rPr>
      <w:rFonts w:cs="Times New Roman"/>
    </w:rPr>
  </w:style>
  <w:style w:type="character" w:customStyle="1" w:styleId="zippy">
    <w:name w:val="zippy"/>
    <w:rsid w:val="003A5A92"/>
    <w:rPr>
      <w:rFonts w:cs="Times New Roman"/>
    </w:rPr>
  </w:style>
  <w:style w:type="character" w:customStyle="1" w:styleId="item-controlblog-admin">
    <w:name w:val="item-control blog-admin"/>
    <w:rsid w:val="003A5A92"/>
    <w:rPr>
      <w:rFonts w:cs="Times New Roman"/>
    </w:rPr>
  </w:style>
  <w:style w:type="character" w:customStyle="1" w:styleId="BodyTextChar">
    <w:name w:val="Body Text Char"/>
    <w:aliases w:val="DTP Body Text Char"/>
    <w:rsid w:val="003A5A92"/>
    <w:rPr>
      <w:rFonts w:cs="Times New Roman"/>
      <w:sz w:val="24"/>
      <w:szCs w:val="24"/>
      <w:lang w:val="ru-RU" w:bidi="ar-SA"/>
    </w:rPr>
  </w:style>
  <w:style w:type="character" w:customStyle="1" w:styleId="19">
    <w:name w:val="Знак Знак1"/>
    <w:rsid w:val="003A5A92"/>
    <w:rPr>
      <w:rFonts w:ascii="Arial" w:hAnsi="Arial" w:cs="Arial"/>
      <w:b/>
      <w:bCs/>
      <w:sz w:val="26"/>
      <w:szCs w:val="26"/>
      <w:lang w:val="ru-RU" w:bidi="ar-SA"/>
    </w:rPr>
  </w:style>
  <w:style w:type="character" w:customStyle="1" w:styleId="af8">
    <w:name w:val="Знак Знак"/>
    <w:rsid w:val="003A5A92"/>
    <w:rPr>
      <w:rFonts w:cs="Times New Roman"/>
      <w:lang w:val="ru-RU"/>
    </w:rPr>
  </w:style>
  <w:style w:type="character" w:customStyle="1" w:styleId="62">
    <w:name w:val="Знак6 Знак Знак"/>
    <w:rsid w:val="003A5A92"/>
    <w:rPr>
      <w:rFonts w:cs="Times New Roman"/>
      <w:lang w:val="ru-RU" w:bidi="ar-SA"/>
    </w:rPr>
  </w:style>
  <w:style w:type="character" w:customStyle="1" w:styleId="Heading3Char">
    <w:name w:val="Heading 3 Char"/>
    <w:aliases w:val="Обычный 2 Char"/>
    <w:rsid w:val="003A5A92"/>
    <w:rPr>
      <w:rFonts w:ascii="Arial" w:hAnsi="Arial" w:cs="Arial"/>
      <w:b/>
      <w:bCs/>
      <w:sz w:val="26"/>
      <w:szCs w:val="26"/>
      <w:lang w:val="ru-RU"/>
    </w:rPr>
  </w:style>
  <w:style w:type="character" w:customStyle="1" w:styleId="list0020paragraphchar1">
    <w:name w:val="list_0020paragraph__char1"/>
    <w:rsid w:val="003A5A92"/>
    <w:rPr>
      <w:rFonts w:ascii="Times New Roman" w:hAnsi="Times New Roman" w:cs="Times New Roman"/>
      <w:sz w:val="24"/>
      <w:szCs w:val="24"/>
    </w:rPr>
  </w:style>
  <w:style w:type="character" w:customStyle="1" w:styleId="HTML">
    <w:name w:val="Стандартный HTML Знак"/>
    <w:uiPriority w:val="99"/>
    <w:rsid w:val="003A5A92"/>
    <w:rPr>
      <w:rFonts w:ascii="Courier New" w:hAnsi="Courier New" w:cs="Courier New"/>
      <w:lang w:val="ru-RU" w:bidi="ar-SA"/>
    </w:rPr>
  </w:style>
  <w:style w:type="character" w:customStyle="1" w:styleId="1a">
    <w:name w:val="Основной шрифт абзаца1"/>
    <w:rsid w:val="003A5A92"/>
  </w:style>
  <w:style w:type="character" w:customStyle="1" w:styleId="WW-">
    <w:name w:val="WW-Символ сноски"/>
    <w:rsid w:val="003A5A92"/>
    <w:rPr>
      <w:rFonts w:cs="Times New Roman"/>
      <w:vertAlign w:val="superscript"/>
    </w:rPr>
  </w:style>
  <w:style w:type="character" w:customStyle="1" w:styleId="dash0417043d0430043a00200441043d043e0441043a0438char">
    <w:name w:val="dash0417_043d_0430_043a_0020_0441_043d_043e_0441_043a_0438__char"/>
    <w:rsid w:val="003A5A92"/>
    <w:rPr>
      <w:rFonts w:cs="Times New Roman"/>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3A5A92"/>
    <w:rPr>
      <w:rFonts w:ascii="Times New Roman" w:hAnsi="Times New Roman" w:cs="Times New Roman"/>
      <w:sz w:val="24"/>
      <w:szCs w:val="24"/>
      <w:u w:val="none"/>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3A5A92"/>
    <w:rPr>
      <w:rFonts w:ascii="Times New Roman" w:hAnsi="Times New Roman" w:cs="Times New Roman"/>
      <w:sz w:val="24"/>
      <w:szCs w:val="24"/>
      <w:u w:val="none"/>
    </w:rPr>
  </w:style>
  <w:style w:type="character" w:customStyle="1" w:styleId="normal005f005f005f005fchar1005f005fchar1char1">
    <w:name w:val="normal_005f005f_005f005fchar1_005f_005fchar1__char1"/>
    <w:rsid w:val="003A5A92"/>
    <w:rPr>
      <w:rFonts w:ascii="Arial" w:hAnsi="Arial" w:cs="Arial"/>
      <w:sz w:val="22"/>
      <w:szCs w:val="22"/>
    </w:rPr>
  </w:style>
  <w:style w:type="character" w:customStyle="1" w:styleId="dash041e005f0431005f044b005f0447005f043d005f044b005f0439005f005fchar1char1">
    <w:name w:val="dash041e_005f0431_005f044b_005f0447_005f043d_005f044b_005f0439_005f_005fchar1__char1"/>
    <w:rsid w:val="003A5A92"/>
    <w:rPr>
      <w:rFonts w:ascii="Times New Roman" w:hAnsi="Times New Roman" w:cs="Times New Roman"/>
      <w:sz w:val="24"/>
      <w:szCs w:val="24"/>
      <w:u w:val="none"/>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3A5A92"/>
    <w:rPr>
      <w:rFonts w:ascii="Times New Roman" w:hAnsi="Times New Roman" w:cs="Times New Roman"/>
      <w:sz w:val="24"/>
      <w:szCs w:val="24"/>
      <w:u w:val="none"/>
    </w:rPr>
  </w:style>
  <w:style w:type="character" w:customStyle="1" w:styleId="24">
    <w:name w:val="Основной текст 2 Знак"/>
    <w:uiPriority w:val="99"/>
    <w:rsid w:val="003A5A92"/>
    <w:rPr>
      <w:rFonts w:cs="Times New Roman"/>
      <w:sz w:val="24"/>
      <w:szCs w:val="24"/>
      <w:lang w:val="ru-RU" w:bidi="ar-SA"/>
    </w:rPr>
  </w:style>
  <w:style w:type="character" w:customStyle="1" w:styleId="dash041e005f0431005f044b005f0447005f043d005f044b005f0439char1">
    <w:name w:val="dash041e_005f0431_005f044b_005f0447_005f043d_005f044b_005f0439__char1"/>
    <w:rsid w:val="003A5A92"/>
    <w:rPr>
      <w:rFonts w:ascii="Times New Roman" w:hAnsi="Times New Roman" w:cs="Times New Roman"/>
      <w:sz w:val="24"/>
      <w:szCs w:val="24"/>
      <w:u w:val="none"/>
    </w:rPr>
  </w:style>
  <w:style w:type="character" w:customStyle="1" w:styleId="dash041e0431044b0447043d044b0439char1">
    <w:name w:val="dash041e_0431_044b_0447_043d_044b_0439__char1"/>
    <w:rsid w:val="003A5A92"/>
    <w:rPr>
      <w:rFonts w:ascii="Times New Roman" w:hAnsi="Times New Roman" w:cs="Times New Roman"/>
      <w:sz w:val="24"/>
      <w:szCs w:val="24"/>
      <w:u w:val="none"/>
    </w:rPr>
  </w:style>
  <w:style w:type="character" w:customStyle="1" w:styleId="af9">
    <w:name w:val="А_основной Знак"/>
    <w:rsid w:val="003A5A92"/>
    <w:rPr>
      <w:rFonts w:eastAsia="Times New Roman" w:cs="Times New Roman"/>
      <w:sz w:val="28"/>
      <w:szCs w:val="28"/>
      <w:lang w:val="ru-RU" w:bidi="ar-SA"/>
    </w:rPr>
  </w:style>
  <w:style w:type="character" w:customStyle="1" w:styleId="maintext1">
    <w:name w:val="maintext1"/>
    <w:rsid w:val="003A5A92"/>
    <w:rPr>
      <w:rFonts w:cs="Times New Roman"/>
      <w:sz w:val="24"/>
      <w:szCs w:val="24"/>
    </w:rPr>
  </w:style>
  <w:style w:type="character" w:customStyle="1" w:styleId="default005f005fchar1char1">
    <w:name w:val="default_005f_005fchar1__char1"/>
    <w:rsid w:val="003A5A92"/>
    <w:rPr>
      <w:rFonts w:ascii="Times New Roman" w:hAnsi="Times New Roman" w:cs="Times New Roman"/>
      <w:sz w:val="24"/>
      <w:szCs w:val="24"/>
      <w:u w:val="none"/>
    </w:rPr>
  </w:style>
  <w:style w:type="character" w:customStyle="1" w:styleId="32">
    <w:name w:val="Основной текст с отступом 3 Знак"/>
    <w:uiPriority w:val="99"/>
    <w:rsid w:val="003A5A92"/>
    <w:rPr>
      <w:rFonts w:cs="Times New Roman"/>
      <w:sz w:val="16"/>
      <w:szCs w:val="16"/>
      <w:lang w:val="ru-RU" w:bidi="ar-SA"/>
    </w:rPr>
  </w:style>
  <w:style w:type="character" w:customStyle="1" w:styleId="Abstract">
    <w:name w:val="Abstract Знак"/>
    <w:rsid w:val="003A5A92"/>
    <w:rPr>
      <w:rFonts w:eastAsia="@Arial Unicode MS" w:cs="Times New Roman"/>
      <w:sz w:val="28"/>
      <w:szCs w:val="28"/>
    </w:rPr>
  </w:style>
  <w:style w:type="character" w:customStyle="1" w:styleId="afa">
    <w:name w:val="А_осн Знак"/>
    <w:basedOn w:val="Abstract"/>
    <w:rsid w:val="003A5A92"/>
    <w:rPr>
      <w:rFonts w:eastAsia="@Arial Unicode MS" w:cs="Times New Roman"/>
      <w:sz w:val="28"/>
      <w:szCs w:val="28"/>
    </w:rPr>
  </w:style>
  <w:style w:type="character" w:customStyle="1" w:styleId="afb">
    <w:name w:val="А_сноска Знак"/>
    <w:basedOn w:val="a6"/>
    <w:rsid w:val="003A5A92"/>
    <w:rPr>
      <w:rFonts w:cs="Times New Roman"/>
      <w:sz w:val="24"/>
      <w:szCs w:val="24"/>
      <w:lang w:val="ru-RU" w:bidi="ar-SA"/>
    </w:rPr>
  </w:style>
  <w:style w:type="character" w:customStyle="1" w:styleId="FontStyle41">
    <w:name w:val="Font Style41"/>
    <w:rsid w:val="003A5A92"/>
    <w:rPr>
      <w:rFonts w:ascii="Times New Roman" w:hAnsi="Times New Roman" w:cs="Times New Roman"/>
      <w:sz w:val="22"/>
      <w:szCs w:val="22"/>
    </w:rPr>
  </w:style>
  <w:style w:type="character" w:customStyle="1" w:styleId="FontStyle43">
    <w:name w:val="Font Style43"/>
    <w:rsid w:val="003A5A92"/>
    <w:rPr>
      <w:rFonts w:ascii="Times New Roman" w:hAnsi="Times New Roman" w:cs="Times New Roman"/>
      <w:b/>
      <w:bCs/>
      <w:sz w:val="22"/>
      <w:szCs w:val="22"/>
    </w:rPr>
  </w:style>
  <w:style w:type="character" w:customStyle="1" w:styleId="afc">
    <w:name w:val="Привязка сноски"/>
    <w:rsid w:val="003A5A92"/>
    <w:rPr>
      <w:vertAlign w:val="superscript"/>
    </w:rPr>
  </w:style>
  <w:style w:type="character" w:customStyle="1" w:styleId="afd">
    <w:name w:val="Символы концевой сноски"/>
    <w:rsid w:val="003A5A92"/>
    <w:rPr>
      <w:vertAlign w:val="superscript"/>
    </w:rPr>
  </w:style>
  <w:style w:type="character" w:customStyle="1" w:styleId="WW-0">
    <w:name w:val="WW-Символы концевой сноски"/>
    <w:rsid w:val="003A5A92"/>
  </w:style>
  <w:style w:type="character" w:customStyle="1" w:styleId="afe">
    <w:name w:val="Маркеры списка"/>
    <w:rsid w:val="003A5A92"/>
    <w:rPr>
      <w:rFonts w:ascii="OpenSymbol" w:eastAsia="Times New Roman" w:hAnsi="OpenSymbol"/>
    </w:rPr>
  </w:style>
  <w:style w:type="character" w:customStyle="1" w:styleId="aff">
    <w:name w:val="Привязка концевой сноски"/>
    <w:rsid w:val="003A5A92"/>
    <w:rPr>
      <w:vertAlign w:val="superscript"/>
    </w:rPr>
  </w:style>
  <w:style w:type="paragraph" w:customStyle="1" w:styleId="aff0">
    <w:name w:val="Заголовок"/>
    <w:basedOn w:val="a0"/>
    <w:next w:val="aff1"/>
    <w:rsid w:val="003A5A92"/>
    <w:pPr>
      <w:keepNext/>
      <w:widowControl/>
      <w:autoSpaceDE/>
      <w:spacing w:before="240" w:after="120"/>
    </w:pPr>
    <w:rPr>
      <w:rFonts w:ascii="Arial" w:eastAsia="MS Mincho;ＭＳ 明朝" w:hAnsi="Arial" w:cs="Tahoma"/>
      <w:sz w:val="28"/>
      <w:szCs w:val="28"/>
      <w:lang w:val="ru-RU"/>
    </w:rPr>
  </w:style>
  <w:style w:type="paragraph" w:styleId="aff1">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1b"/>
    <w:qFormat/>
    <w:rsid w:val="003A5A92"/>
    <w:pPr>
      <w:widowControl/>
      <w:autoSpaceDE/>
      <w:spacing w:after="120"/>
    </w:pPr>
    <w:rPr>
      <w:lang w:val="ru-RU"/>
    </w:rPr>
  </w:style>
  <w:style w:type="character" w:customStyle="1" w:styleId="1b">
    <w:name w:val="Основной текст Знак1"/>
    <w:aliases w:val="body text Знак1,Основной текст Знак Знак Знак1,Основной текст отчета Знак2,Основной текст отчета Знак Знак1,Основной текст отчета Знак Знак Знак Знак1,DTP Body Text Знак1"/>
    <w:basedOn w:val="a1"/>
    <w:link w:val="aff1"/>
    <w:uiPriority w:val="99"/>
    <w:rsid w:val="003A5A92"/>
    <w:rPr>
      <w:rFonts w:ascii="Times New Roman" w:eastAsia="Times New Roman" w:hAnsi="Times New Roman" w:cs="Times New Roman"/>
      <w:sz w:val="24"/>
      <w:szCs w:val="24"/>
      <w:lang w:eastAsia="zh-CN"/>
    </w:rPr>
  </w:style>
  <w:style w:type="paragraph" w:customStyle="1" w:styleId="1c">
    <w:name w:val="Заголовок1"/>
    <w:basedOn w:val="aff0"/>
    <w:next w:val="aff2"/>
    <w:rsid w:val="003A5A92"/>
  </w:style>
  <w:style w:type="paragraph" w:styleId="aff2">
    <w:name w:val="Subtitle"/>
    <w:basedOn w:val="a0"/>
    <w:next w:val="a0"/>
    <w:link w:val="25"/>
    <w:uiPriority w:val="11"/>
    <w:qFormat/>
    <w:rsid w:val="003A5A92"/>
    <w:pPr>
      <w:widowControl/>
      <w:autoSpaceDE/>
      <w:spacing w:after="60"/>
      <w:ind w:firstLine="709"/>
      <w:jc w:val="center"/>
    </w:pPr>
    <w:rPr>
      <w:rFonts w:ascii="Arial" w:hAnsi="Arial"/>
      <w:lang w:val="ru-RU"/>
    </w:rPr>
  </w:style>
  <w:style w:type="character" w:customStyle="1" w:styleId="25">
    <w:name w:val="Подзаголовок Знак2"/>
    <w:basedOn w:val="a1"/>
    <w:link w:val="aff2"/>
    <w:rsid w:val="003A5A92"/>
    <w:rPr>
      <w:rFonts w:ascii="Arial" w:eastAsia="Times New Roman" w:hAnsi="Arial" w:cs="Times New Roman"/>
      <w:sz w:val="24"/>
      <w:szCs w:val="24"/>
      <w:lang w:eastAsia="zh-CN"/>
    </w:rPr>
  </w:style>
  <w:style w:type="paragraph" w:styleId="aff3">
    <w:name w:val="List"/>
    <w:basedOn w:val="aff1"/>
    <w:rsid w:val="003A5A92"/>
    <w:rPr>
      <w:rFonts w:cs="Tahoma"/>
    </w:rPr>
  </w:style>
  <w:style w:type="paragraph" w:styleId="aff4">
    <w:name w:val="Title"/>
    <w:basedOn w:val="a0"/>
    <w:link w:val="26"/>
    <w:qFormat/>
    <w:rsid w:val="003A5A92"/>
    <w:pPr>
      <w:suppressLineNumbers/>
      <w:spacing w:before="120" w:after="120"/>
    </w:pPr>
    <w:rPr>
      <w:rFonts w:ascii="Arial" w:hAnsi="Arial" w:cs="Mangal"/>
      <w:i/>
      <w:iCs/>
      <w:sz w:val="20"/>
    </w:rPr>
  </w:style>
  <w:style w:type="character" w:customStyle="1" w:styleId="26">
    <w:name w:val="Название Знак2"/>
    <w:basedOn w:val="a1"/>
    <w:link w:val="aff4"/>
    <w:rsid w:val="003A5A92"/>
    <w:rPr>
      <w:rFonts w:ascii="Arial" w:eastAsia="Times New Roman" w:hAnsi="Arial" w:cs="Mangal"/>
      <w:i/>
      <w:iCs/>
      <w:sz w:val="20"/>
      <w:szCs w:val="24"/>
      <w:lang w:val="en-US" w:eastAsia="zh-CN"/>
    </w:rPr>
  </w:style>
  <w:style w:type="paragraph" w:customStyle="1" w:styleId="Zag1">
    <w:name w:val="Zag_1"/>
    <w:basedOn w:val="a0"/>
    <w:rsid w:val="003A5A92"/>
    <w:pPr>
      <w:spacing w:after="337" w:line="302" w:lineRule="exact"/>
      <w:jc w:val="center"/>
    </w:pPr>
    <w:rPr>
      <w:b/>
      <w:bCs/>
      <w:color w:val="000000"/>
    </w:rPr>
  </w:style>
  <w:style w:type="paragraph" w:customStyle="1" w:styleId="Osnova">
    <w:name w:val="Osnova"/>
    <w:basedOn w:val="a0"/>
    <w:uiPriority w:val="99"/>
    <w:rsid w:val="003A5A92"/>
    <w:pPr>
      <w:spacing w:line="213" w:lineRule="exact"/>
      <w:ind w:firstLine="339"/>
      <w:jc w:val="both"/>
    </w:pPr>
    <w:rPr>
      <w:rFonts w:ascii="NewtonCSanPin;Times New Roman" w:hAnsi="NewtonCSanPin;Times New Roman" w:cs="NewtonCSanPin;Times New Roman"/>
      <w:color w:val="000000"/>
      <w:sz w:val="21"/>
      <w:szCs w:val="21"/>
    </w:rPr>
  </w:style>
  <w:style w:type="paragraph" w:customStyle="1" w:styleId="Zag2">
    <w:name w:val="Zag_2"/>
    <w:basedOn w:val="a0"/>
    <w:rsid w:val="003A5A92"/>
    <w:pPr>
      <w:spacing w:after="129" w:line="291" w:lineRule="exact"/>
      <w:jc w:val="center"/>
    </w:pPr>
    <w:rPr>
      <w:b/>
      <w:bCs/>
      <w:color w:val="000000"/>
    </w:rPr>
  </w:style>
  <w:style w:type="paragraph" w:customStyle="1" w:styleId="Zag3">
    <w:name w:val="Zag_3"/>
    <w:basedOn w:val="a0"/>
    <w:rsid w:val="003A5A92"/>
    <w:pPr>
      <w:spacing w:after="68" w:line="282" w:lineRule="exact"/>
      <w:jc w:val="center"/>
    </w:pPr>
    <w:rPr>
      <w:i/>
      <w:iCs/>
      <w:color w:val="000000"/>
    </w:rPr>
  </w:style>
  <w:style w:type="paragraph" w:customStyle="1" w:styleId="aff5">
    <w:name w:val="Ξαϋχνϋι"/>
    <w:basedOn w:val="a0"/>
    <w:rsid w:val="003A5A92"/>
    <w:rPr>
      <w:color w:val="000000"/>
    </w:rPr>
  </w:style>
  <w:style w:type="paragraph" w:customStyle="1" w:styleId="aff6">
    <w:name w:val="Νξβϋι"/>
    <w:basedOn w:val="a0"/>
    <w:rsid w:val="003A5A92"/>
    <w:rPr>
      <w:color w:val="000000"/>
    </w:rPr>
  </w:style>
  <w:style w:type="paragraph" w:styleId="aff7">
    <w:name w:val="header"/>
    <w:basedOn w:val="a0"/>
    <w:link w:val="1d"/>
    <w:uiPriority w:val="99"/>
    <w:rsid w:val="003A5A92"/>
    <w:pPr>
      <w:tabs>
        <w:tab w:val="center" w:pos="4677"/>
        <w:tab w:val="right" w:pos="9355"/>
      </w:tabs>
    </w:pPr>
  </w:style>
  <w:style w:type="character" w:customStyle="1" w:styleId="1d">
    <w:name w:val="Верхний колонтитул Знак1"/>
    <w:basedOn w:val="a1"/>
    <w:link w:val="aff7"/>
    <w:rsid w:val="003A5A92"/>
    <w:rPr>
      <w:rFonts w:ascii="Times New Roman" w:eastAsia="Times New Roman" w:hAnsi="Times New Roman" w:cs="Times New Roman"/>
      <w:sz w:val="24"/>
      <w:szCs w:val="24"/>
      <w:lang w:val="en-US" w:eastAsia="zh-CN"/>
    </w:rPr>
  </w:style>
  <w:style w:type="paragraph" w:styleId="aff8">
    <w:name w:val="footer"/>
    <w:basedOn w:val="a0"/>
    <w:link w:val="27"/>
    <w:uiPriority w:val="99"/>
    <w:rsid w:val="003A5A92"/>
    <w:pPr>
      <w:tabs>
        <w:tab w:val="center" w:pos="4677"/>
        <w:tab w:val="right" w:pos="9355"/>
      </w:tabs>
    </w:pPr>
  </w:style>
  <w:style w:type="character" w:customStyle="1" w:styleId="27">
    <w:name w:val="Нижний колонтитул Знак2"/>
    <w:basedOn w:val="a1"/>
    <w:link w:val="aff8"/>
    <w:rsid w:val="003A5A92"/>
    <w:rPr>
      <w:rFonts w:ascii="Times New Roman" w:eastAsia="Times New Roman" w:hAnsi="Times New Roman" w:cs="Times New Roman"/>
      <w:sz w:val="24"/>
      <w:szCs w:val="24"/>
      <w:lang w:val="en-US" w:eastAsia="zh-CN"/>
    </w:rPr>
  </w:style>
  <w:style w:type="paragraph" w:customStyle="1" w:styleId="zag4">
    <w:name w:val="zag_4"/>
    <w:basedOn w:val="a0"/>
    <w:rsid w:val="003A5A92"/>
    <w:pPr>
      <w:spacing w:line="213" w:lineRule="exact"/>
      <w:jc w:val="center"/>
    </w:pPr>
    <w:rPr>
      <w:rFonts w:ascii="NewtonCSanPin;Times New Roman" w:hAnsi="NewtonCSanPin;Times New Roman" w:cs="NewtonCSanPin;Times New Roman"/>
      <w:b/>
      <w:bCs/>
      <w:i/>
      <w:iCs/>
      <w:color w:val="000000"/>
      <w:sz w:val="21"/>
      <w:szCs w:val="21"/>
    </w:rPr>
  </w:style>
  <w:style w:type="paragraph" w:customStyle="1" w:styleId="NormalPP">
    <w:name w:val="Normal PP"/>
    <w:basedOn w:val="a0"/>
    <w:rsid w:val="003A5A92"/>
    <w:rPr>
      <w:rFonts w:ascii="Arial" w:hAnsi="Arial" w:cs="Arial"/>
      <w:color w:val="000000"/>
    </w:rPr>
  </w:style>
  <w:style w:type="paragraph" w:customStyle="1" w:styleId="text2">
    <w:name w:val="text2"/>
    <w:basedOn w:val="a0"/>
    <w:rsid w:val="003A5A92"/>
    <w:pPr>
      <w:ind w:left="566" w:right="793"/>
      <w:jc w:val="both"/>
    </w:pPr>
    <w:rPr>
      <w:color w:val="000000"/>
    </w:rPr>
  </w:style>
  <w:style w:type="paragraph" w:styleId="aff9">
    <w:name w:val="Body Text Indent"/>
    <w:basedOn w:val="a0"/>
    <w:link w:val="28"/>
    <w:rsid w:val="003A5A92"/>
    <w:pPr>
      <w:widowControl/>
      <w:autoSpaceDE/>
      <w:spacing w:after="120"/>
      <w:ind w:left="283"/>
    </w:pPr>
    <w:rPr>
      <w:lang w:val="ru-RU"/>
    </w:rPr>
  </w:style>
  <w:style w:type="character" w:customStyle="1" w:styleId="28">
    <w:name w:val="Основной текст с отступом Знак2"/>
    <w:basedOn w:val="a1"/>
    <w:link w:val="aff9"/>
    <w:rsid w:val="003A5A92"/>
    <w:rPr>
      <w:rFonts w:ascii="Times New Roman" w:eastAsia="Times New Roman" w:hAnsi="Times New Roman" w:cs="Times New Roman"/>
      <w:sz w:val="24"/>
      <w:szCs w:val="24"/>
      <w:lang w:eastAsia="zh-CN"/>
    </w:rPr>
  </w:style>
  <w:style w:type="paragraph" w:styleId="29">
    <w:name w:val="Body Text 2"/>
    <w:basedOn w:val="a0"/>
    <w:link w:val="210"/>
    <w:uiPriority w:val="99"/>
    <w:rsid w:val="003A5A92"/>
    <w:pPr>
      <w:widowControl/>
      <w:autoSpaceDE/>
      <w:ind w:firstLine="709"/>
      <w:jc w:val="both"/>
    </w:pPr>
    <w:rPr>
      <w:lang w:val="ru-RU"/>
    </w:rPr>
  </w:style>
  <w:style w:type="character" w:customStyle="1" w:styleId="210">
    <w:name w:val="Основной текст 2 Знак1"/>
    <w:basedOn w:val="a1"/>
    <w:link w:val="29"/>
    <w:rsid w:val="003A5A92"/>
    <w:rPr>
      <w:rFonts w:ascii="Times New Roman" w:eastAsia="Times New Roman" w:hAnsi="Times New Roman" w:cs="Times New Roman"/>
      <w:sz w:val="24"/>
      <w:szCs w:val="24"/>
      <w:lang w:eastAsia="zh-CN"/>
    </w:rPr>
  </w:style>
  <w:style w:type="paragraph" w:customStyle="1" w:styleId="affa">
    <w:name w:val="Сноска"/>
    <w:basedOn w:val="a0"/>
    <w:link w:val="affb"/>
    <w:rsid w:val="003A5A92"/>
    <w:pPr>
      <w:autoSpaceDE/>
      <w:ind w:firstLine="400"/>
      <w:jc w:val="both"/>
    </w:pPr>
    <w:rPr>
      <w:lang w:val="ru-RU"/>
    </w:rPr>
  </w:style>
  <w:style w:type="paragraph" w:styleId="aff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0"/>
    <w:link w:val="affd"/>
    <w:uiPriority w:val="99"/>
    <w:qFormat/>
    <w:rsid w:val="003A5A92"/>
    <w:pPr>
      <w:widowControl/>
      <w:autoSpaceDE/>
      <w:spacing w:before="280" w:after="280"/>
    </w:pPr>
    <w:rPr>
      <w:lang w:val="ru-RU"/>
    </w:rPr>
  </w:style>
  <w:style w:type="paragraph" w:customStyle="1" w:styleId="1e">
    <w:name w:val="Знак Знак1 Знак Знак Знак"/>
    <w:basedOn w:val="a0"/>
    <w:rsid w:val="003A5A92"/>
    <w:pPr>
      <w:widowControl/>
      <w:autoSpaceDE/>
      <w:spacing w:after="160" w:line="240" w:lineRule="exact"/>
    </w:pPr>
    <w:rPr>
      <w:rFonts w:ascii="Verdana" w:hAnsi="Verdana"/>
      <w:sz w:val="20"/>
      <w:szCs w:val="20"/>
    </w:rPr>
  </w:style>
  <w:style w:type="paragraph" w:customStyle="1" w:styleId="affe">
    <w:name w:val="Знак Знак Знак Знак Знак"/>
    <w:basedOn w:val="a0"/>
    <w:rsid w:val="003A5A92"/>
    <w:pPr>
      <w:widowControl/>
      <w:autoSpaceDE/>
      <w:spacing w:after="160" w:line="240" w:lineRule="exact"/>
    </w:pPr>
    <w:rPr>
      <w:rFonts w:ascii="Verdana" w:hAnsi="Verdana"/>
      <w:sz w:val="20"/>
      <w:szCs w:val="20"/>
    </w:rPr>
  </w:style>
  <w:style w:type="paragraph" w:styleId="2a">
    <w:name w:val="Body Text Indent 2"/>
    <w:basedOn w:val="a0"/>
    <w:link w:val="211"/>
    <w:uiPriority w:val="99"/>
    <w:rsid w:val="003A5A92"/>
    <w:pPr>
      <w:widowControl/>
      <w:autoSpaceDE/>
      <w:ind w:firstLine="709"/>
      <w:jc w:val="both"/>
    </w:pPr>
    <w:rPr>
      <w:sz w:val="22"/>
      <w:szCs w:val="20"/>
      <w:lang w:val="ru-RU"/>
    </w:rPr>
  </w:style>
  <w:style w:type="character" w:customStyle="1" w:styleId="211">
    <w:name w:val="Основной текст с отступом 2 Знак1"/>
    <w:basedOn w:val="a1"/>
    <w:link w:val="2a"/>
    <w:rsid w:val="003A5A92"/>
    <w:rPr>
      <w:rFonts w:ascii="Times New Roman" w:eastAsia="Times New Roman" w:hAnsi="Times New Roman" w:cs="Times New Roman"/>
      <w:szCs w:val="20"/>
      <w:lang w:eastAsia="zh-CN"/>
    </w:rPr>
  </w:style>
  <w:style w:type="paragraph" w:styleId="33">
    <w:name w:val="Body Text Indent 3"/>
    <w:basedOn w:val="a0"/>
    <w:link w:val="310"/>
    <w:uiPriority w:val="99"/>
    <w:rsid w:val="003A5A92"/>
    <w:pPr>
      <w:widowControl/>
      <w:autoSpaceDE/>
      <w:spacing w:after="120"/>
      <w:ind w:left="283"/>
    </w:pPr>
    <w:rPr>
      <w:sz w:val="16"/>
      <w:szCs w:val="16"/>
      <w:lang w:val="ru-RU"/>
    </w:rPr>
  </w:style>
  <w:style w:type="character" w:customStyle="1" w:styleId="310">
    <w:name w:val="Основной текст с отступом 3 Знак1"/>
    <w:basedOn w:val="a1"/>
    <w:link w:val="33"/>
    <w:rsid w:val="003A5A92"/>
    <w:rPr>
      <w:rFonts w:ascii="Times New Roman" w:eastAsia="Times New Roman" w:hAnsi="Times New Roman" w:cs="Times New Roman"/>
      <w:sz w:val="16"/>
      <w:szCs w:val="16"/>
      <w:lang w:eastAsia="zh-CN"/>
    </w:rPr>
  </w:style>
  <w:style w:type="paragraph" w:customStyle="1" w:styleId="CharCharCarCharCarCharCarCharCarCharCharCharCarCharCharChar">
    <w:name w:val="Char Char Car Char Car Char Car Char Car Char Char Char Car Char Char Char"/>
    <w:basedOn w:val="a0"/>
    <w:rsid w:val="003A5A92"/>
    <w:pPr>
      <w:widowControl/>
      <w:spacing w:after="160" w:line="240" w:lineRule="exact"/>
    </w:pPr>
    <w:rPr>
      <w:rFonts w:ascii="Arial" w:hAnsi="Arial" w:cs="Arial"/>
      <w:sz w:val="20"/>
      <w:szCs w:val="20"/>
    </w:rPr>
  </w:style>
  <w:style w:type="paragraph" w:customStyle="1" w:styleId="2b">
    <w:name w:val="Знак Знак2"/>
    <w:basedOn w:val="a0"/>
    <w:rsid w:val="003A5A92"/>
    <w:pPr>
      <w:widowControl/>
      <w:autoSpaceDE/>
      <w:spacing w:after="160" w:line="240" w:lineRule="exact"/>
    </w:pPr>
    <w:rPr>
      <w:rFonts w:ascii="Verdana" w:hAnsi="Verdana"/>
      <w:sz w:val="20"/>
      <w:szCs w:val="20"/>
    </w:rPr>
  </w:style>
  <w:style w:type="paragraph" w:customStyle="1" w:styleId="afff">
    <w:name w:val="a"/>
    <w:basedOn w:val="a0"/>
    <w:rsid w:val="003A5A92"/>
    <w:pPr>
      <w:widowControl/>
      <w:autoSpaceDE/>
      <w:spacing w:before="280" w:after="280"/>
    </w:pPr>
    <w:rPr>
      <w:lang w:val="ru-RU"/>
    </w:rPr>
  </w:style>
  <w:style w:type="paragraph" w:customStyle="1" w:styleId="Iauiue">
    <w:name w:val="Iau.iue"/>
    <w:basedOn w:val="a0"/>
    <w:next w:val="a0"/>
    <w:rsid w:val="003A5A92"/>
    <w:pPr>
      <w:widowControl/>
    </w:pPr>
    <w:rPr>
      <w:lang w:val="ru-RU"/>
    </w:rPr>
  </w:style>
  <w:style w:type="paragraph" w:customStyle="1" w:styleId="afff0">
    <w:name w:val="Знак Знак Знак"/>
    <w:basedOn w:val="a0"/>
    <w:rsid w:val="003A5A92"/>
    <w:pPr>
      <w:widowControl/>
      <w:autoSpaceDE/>
      <w:spacing w:after="160" w:line="240" w:lineRule="exact"/>
    </w:pPr>
    <w:rPr>
      <w:rFonts w:ascii="Verdana" w:hAnsi="Verdana"/>
      <w:sz w:val="20"/>
      <w:szCs w:val="20"/>
    </w:rPr>
  </w:style>
  <w:style w:type="paragraph" w:styleId="afff1">
    <w:name w:val="List Paragraph"/>
    <w:basedOn w:val="a0"/>
    <w:link w:val="afff2"/>
    <w:uiPriority w:val="34"/>
    <w:qFormat/>
    <w:rsid w:val="003A5A92"/>
    <w:pPr>
      <w:widowControl/>
      <w:autoSpaceDE/>
      <w:ind w:left="720"/>
    </w:pPr>
    <w:rPr>
      <w:lang w:val="ru-RU"/>
    </w:rPr>
  </w:style>
  <w:style w:type="paragraph" w:customStyle="1" w:styleId="1f">
    <w:name w:val="Обычный1"/>
    <w:rsid w:val="003A5A92"/>
    <w:pPr>
      <w:widowControl w:val="0"/>
      <w:tabs>
        <w:tab w:val="left" w:pos="454"/>
      </w:tabs>
      <w:suppressAutoHyphens/>
      <w:spacing w:after="0" w:line="240" w:lineRule="auto"/>
      <w:jc w:val="both"/>
    </w:pPr>
    <w:rPr>
      <w:rFonts w:ascii="Times New Roman" w:eastAsia="Times New Roman" w:hAnsi="Times New Roman" w:cs="Times New Roman"/>
      <w:sz w:val="20"/>
      <w:szCs w:val="20"/>
      <w:lang w:eastAsia="zh-CN"/>
    </w:rPr>
  </w:style>
  <w:style w:type="paragraph" w:customStyle="1" w:styleId="1f0">
    <w:name w:val="Абзац списка1"/>
    <w:basedOn w:val="a0"/>
    <w:rsid w:val="003A5A92"/>
    <w:pPr>
      <w:widowControl/>
      <w:autoSpaceDE/>
      <w:ind w:left="720"/>
    </w:pPr>
    <w:rPr>
      <w:lang w:val="ru-RU"/>
    </w:rPr>
  </w:style>
  <w:style w:type="paragraph" w:customStyle="1" w:styleId="afff3">
    <w:name w:val="Знак Знак Знак Знак"/>
    <w:basedOn w:val="a0"/>
    <w:rsid w:val="003A5A92"/>
    <w:pPr>
      <w:widowControl/>
      <w:autoSpaceDE/>
      <w:spacing w:before="280" w:after="280"/>
    </w:pPr>
    <w:rPr>
      <w:color w:val="000000"/>
    </w:rPr>
  </w:style>
  <w:style w:type="paragraph" w:customStyle="1" w:styleId="1f1">
    <w:name w:val="Номер 1"/>
    <w:basedOn w:val="1"/>
    <w:qFormat/>
    <w:rsid w:val="003A5A92"/>
    <w:pPr>
      <w:autoSpaceDE w:val="0"/>
      <w:spacing w:before="360" w:after="240" w:line="360" w:lineRule="atLeast"/>
      <w:ind w:left="0" w:firstLine="0"/>
      <w:jc w:val="center"/>
    </w:pPr>
    <w:rPr>
      <w:rFonts w:ascii="Times New Roman" w:hAnsi="Times New Roman" w:cs="Times New Roman"/>
      <w:bCs w:val="0"/>
      <w:sz w:val="28"/>
      <w:szCs w:val="20"/>
      <w:lang w:val="ru-RU"/>
    </w:rPr>
  </w:style>
  <w:style w:type="paragraph" w:customStyle="1" w:styleId="Iauiue0">
    <w:name w:val="Iau?iue"/>
    <w:rsid w:val="003A5A92"/>
    <w:pPr>
      <w:tabs>
        <w:tab w:val="left" w:pos="454"/>
      </w:tabs>
      <w:suppressAutoHyphens/>
      <w:overflowPunct w:val="0"/>
      <w:autoSpaceDE w:val="0"/>
      <w:spacing w:after="0" w:line="240" w:lineRule="auto"/>
      <w:textAlignment w:val="baseline"/>
    </w:pPr>
    <w:rPr>
      <w:rFonts w:ascii="Times New Roman" w:eastAsia="Times New Roman" w:hAnsi="Times New Roman" w:cs="Times New Roman"/>
      <w:sz w:val="24"/>
      <w:szCs w:val="20"/>
      <w:lang w:eastAsia="zh-CN"/>
    </w:rPr>
  </w:style>
  <w:style w:type="paragraph" w:customStyle="1" w:styleId="2c">
    <w:name w:val="Номер 2"/>
    <w:basedOn w:val="3"/>
    <w:qFormat/>
    <w:rsid w:val="003A5A92"/>
    <w:pPr>
      <w:spacing w:before="120" w:after="120" w:line="360" w:lineRule="atLeast"/>
      <w:ind w:left="0" w:firstLine="0"/>
      <w:jc w:val="center"/>
    </w:pPr>
    <w:rPr>
      <w:rFonts w:ascii="Times New Roman" w:hAnsi="Times New Roman"/>
      <w:sz w:val="28"/>
      <w:szCs w:val="28"/>
    </w:rPr>
  </w:style>
  <w:style w:type="paragraph" w:customStyle="1" w:styleId="212">
    <w:name w:val="Основной текст 21"/>
    <w:basedOn w:val="a0"/>
    <w:rsid w:val="003A5A92"/>
    <w:pPr>
      <w:widowControl/>
      <w:overflowPunct w:val="0"/>
      <w:spacing w:line="360" w:lineRule="atLeast"/>
      <w:ind w:firstLine="709"/>
      <w:jc w:val="both"/>
      <w:textAlignment w:val="baseline"/>
    </w:pPr>
    <w:rPr>
      <w:sz w:val="28"/>
      <w:szCs w:val="20"/>
      <w:lang w:val="ru-RU"/>
    </w:rPr>
  </w:style>
  <w:style w:type="paragraph" w:customStyle="1" w:styleId="Style3">
    <w:name w:val="Style3"/>
    <w:basedOn w:val="a0"/>
    <w:rsid w:val="003A5A92"/>
    <w:pPr>
      <w:spacing w:line="293" w:lineRule="exact"/>
      <w:ind w:firstLine="504"/>
      <w:jc w:val="both"/>
    </w:pPr>
    <w:rPr>
      <w:lang w:val="ru-RU"/>
    </w:rPr>
  </w:style>
  <w:style w:type="paragraph" w:customStyle="1" w:styleId="Style1">
    <w:name w:val="Style1"/>
    <w:basedOn w:val="a0"/>
    <w:rsid w:val="003A5A92"/>
    <w:pPr>
      <w:spacing w:line="298" w:lineRule="exact"/>
      <w:ind w:firstLine="514"/>
      <w:jc w:val="both"/>
    </w:pPr>
    <w:rPr>
      <w:lang w:val="ru-RU"/>
    </w:rPr>
  </w:style>
  <w:style w:type="paragraph" w:customStyle="1" w:styleId="BodyText21">
    <w:name w:val="Body Text 21"/>
    <w:basedOn w:val="a0"/>
    <w:rsid w:val="003A5A92"/>
    <w:pPr>
      <w:widowControl/>
      <w:autoSpaceDE/>
      <w:ind w:firstLine="709"/>
      <w:jc w:val="both"/>
    </w:pPr>
    <w:rPr>
      <w:lang w:val="ru-RU"/>
    </w:rPr>
  </w:style>
  <w:style w:type="paragraph" w:styleId="34">
    <w:name w:val="Body Text 3"/>
    <w:basedOn w:val="a0"/>
    <w:link w:val="35"/>
    <w:rsid w:val="003A5A92"/>
    <w:pPr>
      <w:widowControl/>
      <w:autoSpaceDE/>
      <w:spacing w:after="120"/>
    </w:pPr>
    <w:rPr>
      <w:sz w:val="16"/>
      <w:szCs w:val="16"/>
      <w:lang w:val="de-DE"/>
    </w:rPr>
  </w:style>
  <w:style w:type="character" w:customStyle="1" w:styleId="35">
    <w:name w:val="Основной текст 3 Знак"/>
    <w:basedOn w:val="a1"/>
    <w:link w:val="34"/>
    <w:rsid w:val="003A5A92"/>
    <w:rPr>
      <w:rFonts w:ascii="Times New Roman" w:eastAsia="Times New Roman" w:hAnsi="Times New Roman" w:cs="Times New Roman"/>
      <w:sz w:val="16"/>
      <w:szCs w:val="16"/>
      <w:lang w:val="de-DE" w:eastAsia="zh-CN"/>
    </w:rPr>
  </w:style>
  <w:style w:type="paragraph" w:customStyle="1" w:styleId="afff4">
    <w:name w:val="Стиль"/>
    <w:rsid w:val="003A5A92"/>
    <w:pPr>
      <w:widowControl w:val="0"/>
      <w:tabs>
        <w:tab w:val="left" w:pos="454"/>
      </w:tabs>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Iniiaiieoaeno21">
    <w:name w:val="Iniiaiie oaeno 21"/>
    <w:basedOn w:val="a0"/>
    <w:rsid w:val="003A5A92"/>
    <w:pPr>
      <w:spacing w:line="360" w:lineRule="atLeast"/>
      <w:jc w:val="both"/>
    </w:pPr>
    <w:rPr>
      <w:rFonts w:eastAsia="SimSun;宋体"/>
      <w:lang w:val="ru-RU"/>
    </w:rPr>
  </w:style>
  <w:style w:type="paragraph" w:customStyle="1" w:styleId="afff5">
    <w:name w:val="Знак"/>
    <w:basedOn w:val="a0"/>
    <w:rsid w:val="003A5A92"/>
    <w:pPr>
      <w:widowControl/>
      <w:autoSpaceDE/>
      <w:spacing w:before="280" w:after="280"/>
    </w:pPr>
    <w:rPr>
      <w:color w:val="000000"/>
    </w:rPr>
  </w:style>
  <w:style w:type="paragraph" w:customStyle="1" w:styleId="afff6">
    <w:name w:val="Знак Знак Знак Знак Знак Знак Знак Знак Знак Знак Знак Знак Знак Знак Знак Знак"/>
    <w:basedOn w:val="a0"/>
    <w:rsid w:val="003A5A92"/>
    <w:pPr>
      <w:widowControl/>
      <w:autoSpaceDE/>
      <w:spacing w:after="160" w:line="240" w:lineRule="exact"/>
    </w:pPr>
    <w:rPr>
      <w:rFonts w:ascii="Verdana" w:hAnsi="Verdana"/>
      <w:sz w:val="20"/>
      <w:szCs w:val="20"/>
    </w:rPr>
  </w:style>
  <w:style w:type="paragraph" w:customStyle="1" w:styleId="afff7">
    <w:name w:val="Новый"/>
    <w:basedOn w:val="a0"/>
    <w:rsid w:val="003A5A92"/>
    <w:pPr>
      <w:widowControl/>
      <w:autoSpaceDE/>
      <w:spacing w:line="360" w:lineRule="atLeast"/>
      <w:ind w:firstLine="454"/>
      <w:jc w:val="both"/>
    </w:pPr>
    <w:rPr>
      <w:sz w:val="28"/>
      <w:lang w:val="ru-RU"/>
    </w:rPr>
  </w:style>
  <w:style w:type="paragraph" w:styleId="afff8">
    <w:name w:val="No Spacing"/>
    <w:basedOn w:val="a0"/>
    <w:uiPriority w:val="1"/>
    <w:qFormat/>
    <w:rsid w:val="003A5A92"/>
    <w:pPr>
      <w:widowControl/>
      <w:autoSpaceDE/>
      <w:ind w:firstLine="709"/>
      <w:jc w:val="both"/>
    </w:pPr>
    <w:rPr>
      <w:szCs w:val="32"/>
      <w:lang w:val="ru-RU"/>
    </w:rPr>
  </w:style>
  <w:style w:type="paragraph" w:styleId="2d">
    <w:name w:val="Quote"/>
    <w:basedOn w:val="a0"/>
    <w:next w:val="a0"/>
    <w:link w:val="213"/>
    <w:qFormat/>
    <w:rsid w:val="003A5A92"/>
    <w:pPr>
      <w:widowControl/>
      <w:autoSpaceDE/>
      <w:ind w:firstLine="709"/>
      <w:jc w:val="both"/>
    </w:pPr>
    <w:rPr>
      <w:i/>
      <w:lang w:val="ru-RU"/>
    </w:rPr>
  </w:style>
  <w:style w:type="character" w:customStyle="1" w:styleId="213">
    <w:name w:val="Цитата 2 Знак1"/>
    <w:basedOn w:val="a1"/>
    <w:link w:val="2d"/>
    <w:rsid w:val="003A5A92"/>
    <w:rPr>
      <w:rFonts w:ascii="Times New Roman" w:eastAsia="Times New Roman" w:hAnsi="Times New Roman" w:cs="Times New Roman"/>
      <w:i/>
      <w:sz w:val="24"/>
      <w:szCs w:val="24"/>
      <w:lang w:eastAsia="zh-CN"/>
    </w:rPr>
  </w:style>
  <w:style w:type="paragraph" w:styleId="afff9">
    <w:name w:val="Intense Quote"/>
    <w:basedOn w:val="a0"/>
    <w:next w:val="a0"/>
    <w:link w:val="1f2"/>
    <w:qFormat/>
    <w:rsid w:val="003A5A92"/>
    <w:pPr>
      <w:widowControl/>
      <w:autoSpaceDE/>
      <w:ind w:left="720" w:right="720" w:firstLine="709"/>
      <w:jc w:val="both"/>
    </w:pPr>
    <w:rPr>
      <w:b/>
      <w:i/>
      <w:szCs w:val="22"/>
      <w:lang w:val="ru-RU"/>
    </w:rPr>
  </w:style>
  <w:style w:type="character" w:customStyle="1" w:styleId="1f2">
    <w:name w:val="Выделенная цитата Знак1"/>
    <w:basedOn w:val="a1"/>
    <w:link w:val="afff9"/>
    <w:rsid w:val="003A5A92"/>
    <w:rPr>
      <w:rFonts w:ascii="Times New Roman" w:eastAsia="Times New Roman" w:hAnsi="Times New Roman" w:cs="Times New Roman"/>
      <w:b/>
      <w:i/>
      <w:sz w:val="24"/>
      <w:lang w:eastAsia="zh-CN"/>
    </w:rPr>
  </w:style>
  <w:style w:type="paragraph" w:styleId="afffa">
    <w:name w:val="TOC Heading"/>
    <w:basedOn w:val="1"/>
    <w:next w:val="a0"/>
    <w:qFormat/>
    <w:rsid w:val="003A5A92"/>
    <w:pPr>
      <w:ind w:left="0" w:firstLine="0"/>
      <w:jc w:val="center"/>
    </w:pPr>
    <w:rPr>
      <w:rFonts w:cs="Times New Roman"/>
      <w:lang w:val="ru-RU"/>
    </w:rPr>
  </w:style>
  <w:style w:type="paragraph" w:customStyle="1" w:styleId="CompanyName">
    <w:name w:val="Company Name"/>
    <w:basedOn w:val="afff8"/>
    <w:rsid w:val="003A5A92"/>
    <w:pPr>
      <w:ind w:left="634" w:firstLine="0"/>
      <w:jc w:val="left"/>
    </w:pPr>
    <w:rPr>
      <w:rFonts w:ascii="Cambria" w:hAnsi="Cambria" w:cs="Cambria"/>
      <w:caps/>
      <w:spacing w:val="20"/>
      <w:sz w:val="18"/>
      <w:szCs w:val="22"/>
      <w:lang w:eastAsia="zh-TW"/>
    </w:rPr>
  </w:style>
  <w:style w:type="paragraph" w:customStyle="1" w:styleId="AuthorsName">
    <w:name w:val="Author's Name"/>
    <w:basedOn w:val="afff8"/>
    <w:rsid w:val="003A5A92"/>
    <w:pPr>
      <w:ind w:left="634" w:firstLine="0"/>
      <w:jc w:val="left"/>
    </w:pPr>
    <w:rPr>
      <w:rFonts w:ascii="Cambria" w:hAnsi="Cambria" w:cs="Cambria"/>
      <w:sz w:val="18"/>
      <w:szCs w:val="22"/>
      <w:lang w:eastAsia="zh-TW"/>
    </w:rPr>
  </w:style>
  <w:style w:type="paragraph" w:customStyle="1" w:styleId="DocumentDate">
    <w:name w:val="Document Date"/>
    <w:basedOn w:val="afff8"/>
    <w:rsid w:val="003A5A92"/>
    <w:pPr>
      <w:ind w:left="634" w:firstLine="0"/>
      <w:jc w:val="left"/>
    </w:pPr>
    <w:rPr>
      <w:rFonts w:ascii="Cambria" w:hAnsi="Cambria" w:cs="Cambria"/>
      <w:caps/>
      <w:color w:val="7F7F7F"/>
      <w:sz w:val="16"/>
      <w:szCs w:val="22"/>
      <w:lang w:eastAsia="zh-TW"/>
    </w:rPr>
  </w:style>
  <w:style w:type="paragraph" w:customStyle="1" w:styleId="Abstract0">
    <w:name w:val="Abstract"/>
    <w:basedOn w:val="a0"/>
    <w:rsid w:val="003A5A92"/>
    <w:pPr>
      <w:spacing w:line="360" w:lineRule="atLeast"/>
      <w:ind w:firstLine="454"/>
      <w:jc w:val="both"/>
    </w:pPr>
    <w:rPr>
      <w:rFonts w:eastAsia="@Arial Unicode MS"/>
      <w:sz w:val="28"/>
      <w:szCs w:val="28"/>
      <w:lang w:val="ru-RU"/>
    </w:rPr>
  </w:style>
  <w:style w:type="paragraph" w:customStyle="1" w:styleId="afffb">
    <w:name w:val="Аннотации"/>
    <w:basedOn w:val="a0"/>
    <w:rsid w:val="003A5A92"/>
    <w:pPr>
      <w:widowControl/>
      <w:autoSpaceDE/>
      <w:ind w:firstLine="284"/>
      <w:jc w:val="both"/>
    </w:pPr>
    <w:rPr>
      <w:sz w:val="22"/>
      <w:szCs w:val="20"/>
      <w:lang w:val="ru-RU"/>
    </w:rPr>
  </w:style>
  <w:style w:type="paragraph" w:styleId="afffc">
    <w:name w:val="Plain Text"/>
    <w:basedOn w:val="a0"/>
    <w:link w:val="afffd"/>
    <w:rsid w:val="003A5A92"/>
    <w:pPr>
      <w:widowControl/>
      <w:autoSpaceDE/>
    </w:pPr>
    <w:rPr>
      <w:rFonts w:ascii="Courier New" w:hAnsi="Courier New" w:cs="Courier New"/>
      <w:sz w:val="20"/>
      <w:szCs w:val="20"/>
      <w:lang w:val="ru-RU"/>
    </w:rPr>
  </w:style>
  <w:style w:type="character" w:customStyle="1" w:styleId="afffd">
    <w:name w:val="Текст Знак"/>
    <w:basedOn w:val="a1"/>
    <w:link w:val="afffc"/>
    <w:rsid w:val="003A5A92"/>
    <w:rPr>
      <w:rFonts w:ascii="Courier New" w:eastAsia="Times New Roman" w:hAnsi="Courier New" w:cs="Courier New"/>
      <w:sz w:val="20"/>
      <w:szCs w:val="20"/>
      <w:lang w:eastAsia="zh-CN"/>
    </w:rPr>
  </w:style>
  <w:style w:type="paragraph" w:customStyle="1" w:styleId="afffe">
    <w:name w:val="Содержимое таблицы"/>
    <w:basedOn w:val="a0"/>
    <w:rsid w:val="003A5A92"/>
    <w:pPr>
      <w:suppressLineNumbers/>
      <w:autoSpaceDE/>
    </w:pPr>
    <w:rPr>
      <w:lang w:val="ru-RU"/>
    </w:rPr>
  </w:style>
  <w:style w:type="paragraph" w:customStyle="1" w:styleId="1f3">
    <w:name w:val="Стиль1"/>
    <w:link w:val="1f4"/>
    <w:rsid w:val="003A5A92"/>
    <w:pPr>
      <w:tabs>
        <w:tab w:val="left" w:pos="454"/>
      </w:tabs>
      <w:suppressAutoHyphens/>
      <w:spacing w:after="0" w:line="360" w:lineRule="atLeast"/>
      <w:ind w:firstLine="720"/>
      <w:jc w:val="both"/>
    </w:pPr>
    <w:rPr>
      <w:rFonts w:ascii="Times New Roman" w:eastAsia="Times New Roman" w:hAnsi="Times New Roman" w:cs="Times New Roman"/>
      <w:sz w:val="24"/>
      <w:szCs w:val="20"/>
      <w:lang w:eastAsia="zh-CN"/>
    </w:rPr>
  </w:style>
  <w:style w:type="paragraph" w:customStyle="1" w:styleId="affff">
    <w:name w:val="текст сноски"/>
    <w:basedOn w:val="a0"/>
    <w:rsid w:val="003A5A92"/>
    <w:pPr>
      <w:autoSpaceDE/>
    </w:pPr>
    <w:rPr>
      <w:rFonts w:ascii="Gelvetsky 12pt;Times New Roman" w:hAnsi="Gelvetsky 12pt;Times New Roman" w:cs="Gelvetsky 12pt;Times New Roman"/>
    </w:rPr>
  </w:style>
  <w:style w:type="paragraph" w:styleId="affff0">
    <w:name w:val="Block Text"/>
    <w:basedOn w:val="a0"/>
    <w:link w:val="affff1"/>
    <w:uiPriority w:val="99"/>
    <w:rsid w:val="003A5A92"/>
    <w:pPr>
      <w:widowControl/>
      <w:autoSpaceDE/>
      <w:ind w:left="57" w:right="57" w:firstLine="720"/>
      <w:jc w:val="both"/>
    </w:pPr>
    <w:rPr>
      <w:szCs w:val="20"/>
      <w:lang w:val="ru-RU"/>
    </w:rPr>
  </w:style>
  <w:style w:type="paragraph" w:styleId="HTML0">
    <w:name w:val="HTML Preformatted"/>
    <w:aliases w:val="Стандартный HTML Знак Знак, Знак2 Знак Знак, Знак2 Знак1, Знак2 Знак, Знак2"/>
    <w:basedOn w:val="a0"/>
    <w:link w:val="HTML1"/>
    <w:rsid w:val="003A5A9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pPr>
    <w:rPr>
      <w:rFonts w:ascii="Courier New" w:hAnsi="Courier New" w:cs="Courier New"/>
      <w:sz w:val="20"/>
      <w:szCs w:val="20"/>
      <w:lang w:val="ru-RU"/>
    </w:rPr>
  </w:style>
  <w:style w:type="character" w:customStyle="1" w:styleId="HTML1">
    <w:name w:val="Стандартный HTML Знак1"/>
    <w:aliases w:val="Стандартный HTML Знак Знак Знак2, Знак2 Знак Знак Знак2, Знак2 Знак1 Знак2, Знак2 Знак Знак4, Знак2 Знак3"/>
    <w:basedOn w:val="a1"/>
    <w:link w:val="HTML0"/>
    <w:rsid w:val="003A5A92"/>
    <w:rPr>
      <w:rFonts w:ascii="Courier New" w:eastAsia="Times New Roman" w:hAnsi="Courier New" w:cs="Courier New"/>
      <w:sz w:val="20"/>
      <w:szCs w:val="20"/>
      <w:lang w:eastAsia="zh-CN"/>
    </w:rPr>
  </w:style>
  <w:style w:type="paragraph" w:customStyle="1" w:styleId="description">
    <w:name w:val="description"/>
    <w:basedOn w:val="a0"/>
    <w:rsid w:val="003A5A92"/>
    <w:pPr>
      <w:widowControl/>
      <w:autoSpaceDE/>
      <w:spacing w:before="280" w:after="280"/>
    </w:pPr>
    <w:rPr>
      <w:lang w:val="ru-RU"/>
    </w:rPr>
  </w:style>
  <w:style w:type="paragraph" w:customStyle="1" w:styleId="msonormalcxspmiddle">
    <w:name w:val="msonormalcxspmiddle"/>
    <w:basedOn w:val="a0"/>
    <w:uiPriority w:val="99"/>
    <w:rsid w:val="003A5A92"/>
    <w:pPr>
      <w:autoSpaceDE/>
      <w:spacing w:before="280" w:after="280"/>
    </w:pPr>
    <w:rPr>
      <w:rFonts w:eastAsia="Arial Unicode MS" w:cs="Tahoma"/>
      <w:color w:val="000000"/>
    </w:rPr>
  </w:style>
  <w:style w:type="paragraph" w:customStyle="1" w:styleId="1f5">
    <w:name w:val="Знак1"/>
    <w:basedOn w:val="a0"/>
    <w:rsid w:val="003A5A92"/>
    <w:pPr>
      <w:widowControl/>
      <w:autoSpaceDE/>
      <w:spacing w:before="280" w:after="280"/>
    </w:pPr>
    <w:rPr>
      <w:color w:val="000000"/>
    </w:rPr>
  </w:style>
  <w:style w:type="paragraph" w:customStyle="1" w:styleId="msonormalcxspmiddlecxspmiddle">
    <w:name w:val="msonormalcxspmiddlecxspmiddle"/>
    <w:basedOn w:val="a0"/>
    <w:rsid w:val="003A5A92"/>
    <w:pPr>
      <w:autoSpaceDE/>
      <w:spacing w:before="280" w:after="280"/>
    </w:pPr>
    <w:rPr>
      <w:rFonts w:eastAsia="Arial Unicode MS" w:cs="Tahoma"/>
      <w:color w:val="000000"/>
    </w:rPr>
  </w:style>
  <w:style w:type="paragraph" w:customStyle="1" w:styleId="acknowledgment">
    <w:name w:val="acknowledgment"/>
    <w:basedOn w:val="a0"/>
    <w:next w:val="a0"/>
    <w:rsid w:val="003A5A92"/>
    <w:pPr>
      <w:autoSpaceDE/>
      <w:spacing w:before="480"/>
    </w:pPr>
    <w:rPr>
      <w:rFonts w:ascii="Arial" w:hAnsi="Arial"/>
      <w:vanish/>
      <w:sz w:val="18"/>
      <w:szCs w:val="20"/>
      <w:lang w:val="en-GB"/>
    </w:rPr>
  </w:style>
  <w:style w:type="paragraph" w:customStyle="1" w:styleId="western">
    <w:name w:val="western"/>
    <w:basedOn w:val="a0"/>
    <w:rsid w:val="003A5A92"/>
    <w:pPr>
      <w:widowControl/>
      <w:autoSpaceDE/>
      <w:spacing w:before="280" w:after="115"/>
      <w:ind w:firstLine="706"/>
      <w:jc w:val="both"/>
    </w:pPr>
    <w:rPr>
      <w:color w:val="000000"/>
      <w:lang w:val="ru-RU"/>
    </w:rPr>
  </w:style>
  <w:style w:type="paragraph" w:customStyle="1" w:styleId="NR">
    <w:name w:val="NR"/>
    <w:basedOn w:val="a0"/>
    <w:rsid w:val="003A5A92"/>
    <w:pPr>
      <w:widowControl/>
      <w:autoSpaceDE/>
    </w:pPr>
    <w:rPr>
      <w:szCs w:val="20"/>
      <w:lang w:val="ru-RU"/>
    </w:rPr>
  </w:style>
  <w:style w:type="paragraph" w:customStyle="1" w:styleId="2e">
    <w:name w:val="Знак Знак2 Знак"/>
    <w:basedOn w:val="a0"/>
    <w:rsid w:val="003A5A92"/>
    <w:pPr>
      <w:widowControl/>
      <w:autoSpaceDE/>
      <w:spacing w:after="160" w:line="240" w:lineRule="exact"/>
    </w:pPr>
    <w:rPr>
      <w:rFonts w:ascii="Verdana" w:hAnsi="Verdana"/>
      <w:sz w:val="20"/>
      <w:szCs w:val="20"/>
    </w:rPr>
  </w:style>
  <w:style w:type="paragraph" w:styleId="2f">
    <w:name w:val="List Bullet 2"/>
    <w:basedOn w:val="a0"/>
    <w:rsid w:val="003A5A92"/>
    <w:pPr>
      <w:widowControl/>
      <w:autoSpaceDE/>
      <w:spacing w:before="60" w:after="60"/>
      <w:ind w:firstLine="720"/>
      <w:jc w:val="both"/>
    </w:pPr>
    <w:rPr>
      <w:lang w:val="ru-RU"/>
    </w:rPr>
  </w:style>
  <w:style w:type="paragraph" w:customStyle="1" w:styleId="1f6">
    <w:name w:val="Название1"/>
    <w:basedOn w:val="a0"/>
    <w:rsid w:val="003A5A92"/>
    <w:pPr>
      <w:widowControl/>
      <w:suppressLineNumbers/>
      <w:autoSpaceDE/>
      <w:spacing w:before="120" w:after="120"/>
    </w:pPr>
    <w:rPr>
      <w:rFonts w:cs="Tahoma"/>
      <w:i/>
      <w:iCs/>
      <w:lang w:val="ru-RU"/>
    </w:rPr>
  </w:style>
  <w:style w:type="paragraph" w:customStyle="1" w:styleId="1f7">
    <w:name w:val="Указатель1"/>
    <w:basedOn w:val="a0"/>
    <w:rsid w:val="003A5A92"/>
    <w:pPr>
      <w:widowControl/>
      <w:suppressLineNumbers/>
      <w:autoSpaceDE/>
    </w:pPr>
    <w:rPr>
      <w:rFonts w:cs="Tahoma"/>
      <w:lang w:val="ru-RU"/>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3A5A92"/>
    <w:pPr>
      <w:widowControl/>
      <w:autoSpaceDE/>
      <w:ind w:left="720" w:firstLine="700"/>
      <w:jc w:val="both"/>
    </w:pPr>
    <w:rPr>
      <w:lang w:val="ru-RU"/>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rsid w:val="003A5A92"/>
    <w:pPr>
      <w:widowControl/>
      <w:autoSpaceDE/>
    </w:pPr>
    <w:rPr>
      <w:lang w:val="ru-RU"/>
    </w:rPr>
  </w:style>
  <w:style w:type="paragraph" w:customStyle="1" w:styleId="dash041e005f0431005f044b005f0447005f043d005f044b005f0439">
    <w:name w:val="dash041e_005f0431_005f044b_005f0447_005f043d_005f044b_005f0439"/>
    <w:basedOn w:val="a0"/>
    <w:rsid w:val="003A5A92"/>
    <w:pPr>
      <w:widowControl/>
      <w:autoSpaceDE/>
    </w:pPr>
    <w:rPr>
      <w:lang w:val="ru-RU"/>
    </w:rPr>
  </w:style>
  <w:style w:type="paragraph" w:customStyle="1" w:styleId="affff2">
    <w:name w:val="#Текст_мой"/>
    <w:rsid w:val="003A5A92"/>
    <w:pPr>
      <w:tabs>
        <w:tab w:val="left" w:pos="454"/>
      </w:tabs>
      <w:suppressAutoHyphens/>
      <w:autoSpaceDE w:val="0"/>
      <w:spacing w:after="0" w:line="240" w:lineRule="atLeast"/>
      <w:ind w:firstLine="283"/>
      <w:jc w:val="both"/>
    </w:pPr>
    <w:rPr>
      <w:rFonts w:ascii="SchoolBookC" w:eastAsia="Times New Roman" w:hAnsi="SchoolBookC" w:cs="SchoolBookC"/>
      <w:sz w:val="21"/>
      <w:szCs w:val="21"/>
      <w:lang w:eastAsia="zh-CN"/>
    </w:rPr>
  </w:style>
  <w:style w:type="paragraph" w:customStyle="1" w:styleId="affff3">
    <w:name w:val="Знак Знак Знак Знак Знак Знак Знак Знак Знак"/>
    <w:basedOn w:val="a0"/>
    <w:rsid w:val="003A5A92"/>
    <w:pPr>
      <w:widowControl/>
      <w:autoSpaceDE/>
      <w:spacing w:before="280" w:after="280"/>
    </w:pPr>
    <w:rPr>
      <w:color w:val="000000"/>
    </w:rPr>
  </w:style>
  <w:style w:type="paragraph" w:customStyle="1" w:styleId="-12">
    <w:name w:val="Цветной список - Акцент 12"/>
    <w:basedOn w:val="a0"/>
    <w:qFormat/>
    <w:rsid w:val="003A5A92"/>
    <w:pPr>
      <w:widowControl/>
      <w:autoSpaceDE/>
      <w:spacing w:after="200"/>
      <w:ind w:left="720"/>
    </w:pPr>
    <w:rPr>
      <w:rFonts w:ascii="Cambria" w:hAnsi="Cambria"/>
      <w:lang w:val="ru-RU"/>
    </w:rPr>
  </w:style>
  <w:style w:type="paragraph" w:customStyle="1" w:styleId="dash041e0431044b0447043d044b0439">
    <w:name w:val="dash041e_0431_044b_0447_043d_044b_0439"/>
    <w:basedOn w:val="a0"/>
    <w:rsid w:val="003A5A92"/>
    <w:pPr>
      <w:widowControl/>
      <w:autoSpaceDE/>
    </w:pPr>
    <w:rPr>
      <w:lang w:val="ru-RU"/>
    </w:rPr>
  </w:style>
  <w:style w:type="paragraph" w:customStyle="1" w:styleId="affff4">
    <w:name w:val="А_основной"/>
    <w:basedOn w:val="a0"/>
    <w:qFormat/>
    <w:rsid w:val="003A5A92"/>
    <w:pPr>
      <w:widowControl/>
      <w:autoSpaceDE/>
      <w:spacing w:line="360" w:lineRule="atLeast"/>
      <w:ind w:firstLine="454"/>
      <w:jc w:val="both"/>
    </w:pPr>
    <w:rPr>
      <w:sz w:val="28"/>
      <w:szCs w:val="28"/>
      <w:lang w:val="ru-RU"/>
    </w:rPr>
  </w:style>
  <w:style w:type="paragraph" w:customStyle="1" w:styleId="default">
    <w:name w:val="default"/>
    <w:basedOn w:val="a0"/>
    <w:rsid w:val="003A5A92"/>
    <w:pPr>
      <w:widowControl/>
      <w:autoSpaceDE/>
    </w:pPr>
    <w:rPr>
      <w:lang w:val="ru-RU"/>
    </w:rPr>
  </w:style>
  <w:style w:type="paragraph" w:customStyle="1" w:styleId="WW-Normal">
    <w:name w:val="WW-Normal"/>
    <w:rsid w:val="003A5A92"/>
    <w:pPr>
      <w:tabs>
        <w:tab w:val="left" w:pos="454"/>
      </w:tabs>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ConsPlusNormal">
    <w:name w:val="ConsPlusNormal"/>
    <w:rsid w:val="003A5A92"/>
    <w:pPr>
      <w:widowControl w:val="0"/>
      <w:tabs>
        <w:tab w:val="left" w:pos="454"/>
      </w:tabs>
      <w:suppressAutoHyphens/>
      <w:autoSpaceDE w:val="0"/>
      <w:spacing w:after="0" w:line="240" w:lineRule="auto"/>
      <w:ind w:firstLine="720"/>
    </w:pPr>
    <w:rPr>
      <w:rFonts w:ascii="Arial" w:eastAsia="Times New Roman" w:hAnsi="Arial" w:cs="Arial"/>
      <w:sz w:val="20"/>
      <w:szCs w:val="20"/>
      <w:lang w:eastAsia="zh-CN"/>
    </w:rPr>
  </w:style>
  <w:style w:type="paragraph" w:customStyle="1" w:styleId="affff5">
    <w:name w:val="А_осн"/>
    <w:basedOn w:val="Abstract0"/>
    <w:rsid w:val="003A5A92"/>
  </w:style>
  <w:style w:type="paragraph" w:customStyle="1" w:styleId="Style25">
    <w:name w:val="Style25"/>
    <w:basedOn w:val="a0"/>
    <w:rsid w:val="003A5A92"/>
    <w:pPr>
      <w:spacing w:line="216" w:lineRule="exact"/>
      <w:ind w:firstLine="360"/>
      <w:jc w:val="both"/>
    </w:pPr>
    <w:rPr>
      <w:rFonts w:ascii="Arial" w:hAnsi="Arial"/>
      <w:lang w:val="ru-RU"/>
    </w:rPr>
  </w:style>
  <w:style w:type="paragraph" w:customStyle="1" w:styleId="affff6">
    <w:name w:val="А_сноска"/>
    <w:basedOn w:val="affa"/>
    <w:qFormat/>
    <w:rsid w:val="003A5A92"/>
  </w:style>
  <w:style w:type="paragraph" w:customStyle="1" w:styleId="affff7">
    <w:name w:val="Заголовок таблицы"/>
    <w:basedOn w:val="afffe"/>
    <w:rsid w:val="003A5A92"/>
    <w:pPr>
      <w:jc w:val="center"/>
    </w:pPr>
    <w:rPr>
      <w:b/>
      <w:bCs/>
    </w:rPr>
  </w:style>
  <w:style w:type="paragraph" w:customStyle="1" w:styleId="affff8">
    <w:name w:val="Содержимое врезки"/>
    <w:basedOn w:val="aff1"/>
    <w:rsid w:val="003A5A92"/>
  </w:style>
  <w:style w:type="table" w:styleId="affff9">
    <w:name w:val="Table Grid"/>
    <w:basedOn w:val="a2"/>
    <w:uiPriority w:val="59"/>
    <w:rsid w:val="003A5A9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a">
    <w:name w:val="Знак Знак Знак Знак Знак Знак Знак Знак Знак Знак Знак Знак Знак"/>
    <w:basedOn w:val="a"/>
    <w:rsid w:val="003A5A92"/>
    <w:pPr>
      <w:spacing w:after="160" w:line="240" w:lineRule="exact"/>
    </w:pPr>
    <w:rPr>
      <w:rFonts w:ascii="Verdana" w:eastAsia="Times New Roman" w:hAnsi="Verdana" w:cs="Verdana"/>
      <w:sz w:val="20"/>
      <w:szCs w:val="20"/>
      <w:lang w:val="en-US"/>
    </w:rPr>
  </w:style>
  <w:style w:type="paragraph" w:customStyle="1" w:styleId="Default0">
    <w:name w:val="Default"/>
    <w:rsid w:val="003A5A9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fffb">
    <w:name w:val="endnote text"/>
    <w:basedOn w:val="a"/>
    <w:link w:val="affffc"/>
    <w:uiPriority w:val="99"/>
    <w:semiHidden/>
    <w:rsid w:val="003A5A92"/>
    <w:pPr>
      <w:widowControl w:val="0"/>
      <w:tabs>
        <w:tab w:val="left" w:pos="454"/>
      </w:tabs>
      <w:suppressAutoHyphens/>
      <w:spacing w:after="0" w:line="240" w:lineRule="auto"/>
      <w:jc w:val="both"/>
    </w:pPr>
    <w:rPr>
      <w:rFonts w:ascii="Times New Roman" w:eastAsia="Times New Roman" w:hAnsi="Times New Roman" w:cs="Times New Roman"/>
      <w:sz w:val="20"/>
      <w:szCs w:val="20"/>
      <w:lang w:eastAsia="zh-CN"/>
    </w:rPr>
  </w:style>
  <w:style w:type="character" w:customStyle="1" w:styleId="affffc">
    <w:name w:val="Текст концевой сноски Знак"/>
    <w:basedOn w:val="a1"/>
    <w:link w:val="affffb"/>
    <w:uiPriority w:val="99"/>
    <w:semiHidden/>
    <w:rsid w:val="003A5A92"/>
    <w:rPr>
      <w:rFonts w:ascii="Times New Roman" w:eastAsia="Times New Roman" w:hAnsi="Times New Roman" w:cs="Times New Roman"/>
      <w:sz w:val="20"/>
      <w:szCs w:val="20"/>
      <w:lang w:eastAsia="zh-CN"/>
    </w:rPr>
  </w:style>
  <w:style w:type="paragraph" w:styleId="affffd">
    <w:name w:val="footnote text"/>
    <w:aliases w:val="Знак6,F1"/>
    <w:basedOn w:val="a"/>
    <w:link w:val="1f8"/>
    <w:uiPriority w:val="99"/>
    <w:rsid w:val="003A5A92"/>
    <w:pPr>
      <w:widowControl w:val="0"/>
      <w:tabs>
        <w:tab w:val="left" w:pos="454"/>
      </w:tabs>
      <w:suppressAutoHyphens/>
      <w:spacing w:after="0" w:line="240" w:lineRule="auto"/>
      <w:jc w:val="both"/>
    </w:pPr>
    <w:rPr>
      <w:rFonts w:ascii="Times New Roman" w:eastAsia="Times New Roman" w:hAnsi="Times New Roman" w:cs="Times New Roman"/>
      <w:sz w:val="20"/>
      <w:szCs w:val="20"/>
      <w:lang w:eastAsia="zh-CN"/>
    </w:rPr>
  </w:style>
  <w:style w:type="character" w:customStyle="1" w:styleId="1f8">
    <w:name w:val="Текст сноски Знак1"/>
    <w:aliases w:val="Знак6 Знак,F1 Знак1"/>
    <w:basedOn w:val="a1"/>
    <w:link w:val="affffd"/>
    <w:uiPriority w:val="99"/>
    <w:semiHidden/>
    <w:rsid w:val="003A5A92"/>
    <w:rPr>
      <w:rFonts w:ascii="Times New Roman" w:eastAsia="Times New Roman" w:hAnsi="Times New Roman" w:cs="Times New Roman"/>
      <w:sz w:val="20"/>
      <w:szCs w:val="20"/>
      <w:lang w:eastAsia="zh-CN"/>
    </w:rPr>
  </w:style>
  <w:style w:type="character" w:styleId="affffe">
    <w:name w:val="endnote reference"/>
    <w:uiPriority w:val="99"/>
    <w:semiHidden/>
    <w:rsid w:val="003A5A92"/>
    <w:rPr>
      <w:vertAlign w:val="superscript"/>
    </w:rPr>
  </w:style>
  <w:style w:type="character" w:styleId="afffff">
    <w:name w:val="footnote reference"/>
    <w:uiPriority w:val="99"/>
    <w:rsid w:val="003A5A92"/>
    <w:rPr>
      <w:vertAlign w:val="superscript"/>
    </w:rPr>
  </w:style>
  <w:style w:type="character" w:customStyle="1" w:styleId="1f9">
    <w:name w:val="Заголовок №1_"/>
    <w:link w:val="111"/>
    <w:locked/>
    <w:rsid w:val="003A5A92"/>
    <w:rPr>
      <w:sz w:val="27"/>
      <w:szCs w:val="27"/>
      <w:shd w:val="clear" w:color="auto" w:fill="FFFFFF"/>
    </w:rPr>
  </w:style>
  <w:style w:type="character" w:customStyle="1" w:styleId="afffff0">
    <w:name w:val="Колонтитул_"/>
    <w:link w:val="afffff1"/>
    <w:uiPriority w:val="99"/>
    <w:locked/>
    <w:rsid w:val="003A5A92"/>
    <w:rPr>
      <w:shd w:val="clear" w:color="auto" w:fill="FFFFFF"/>
    </w:rPr>
  </w:style>
  <w:style w:type="character" w:customStyle="1" w:styleId="130">
    <w:name w:val="Колонтитул + 13"/>
    <w:aliases w:val="5 pt,Колонтитул + 11,Полужирный,Колонтитул + 9,Основной текст (2) + Microsoft Sans Serif,7,Колонтитул + 10,8,Основной текст (5) + 10,Не полужирный,Основной текст (2) + 10,Сноска + Garamond,11,Основной текст (7) + Franklin Gothic Heavy,9"/>
    <w:uiPriority w:val="99"/>
    <w:rsid w:val="003A5A92"/>
    <w:rPr>
      <w:spacing w:val="0"/>
      <w:sz w:val="27"/>
      <w:szCs w:val="27"/>
      <w:lang w:bidi="ar-SA"/>
    </w:rPr>
  </w:style>
  <w:style w:type="character" w:customStyle="1" w:styleId="150">
    <w:name w:val="Заголовок №15"/>
    <w:basedOn w:val="1f9"/>
    <w:rsid w:val="003A5A92"/>
    <w:rPr>
      <w:sz w:val="27"/>
      <w:szCs w:val="27"/>
      <w:shd w:val="clear" w:color="auto" w:fill="FFFFFF"/>
    </w:rPr>
  </w:style>
  <w:style w:type="character" w:customStyle="1" w:styleId="140">
    <w:name w:val="Заголовок №14"/>
    <w:basedOn w:val="1f9"/>
    <w:rsid w:val="003A5A92"/>
    <w:rPr>
      <w:sz w:val="27"/>
      <w:szCs w:val="27"/>
      <w:shd w:val="clear" w:color="auto" w:fill="FFFFFF"/>
    </w:rPr>
  </w:style>
  <w:style w:type="character" w:customStyle="1" w:styleId="131">
    <w:name w:val="Заголовок №13"/>
    <w:basedOn w:val="1f9"/>
    <w:rsid w:val="003A5A92"/>
    <w:rPr>
      <w:sz w:val="27"/>
      <w:szCs w:val="27"/>
      <w:shd w:val="clear" w:color="auto" w:fill="FFFFFF"/>
    </w:rPr>
  </w:style>
  <w:style w:type="character" w:customStyle="1" w:styleId="afffff2">
    <w:name w:val="Подпись к таблице_"/>
    <w:link w:val="afffff3"/>
    <w:uiPriority w:val="99"/>
    <w:locked/>
    <w:rsid w:val="003A5A92"/>
    <w:rPr>
      <w:sz w:val="27"/>
      <w:szCs w:val="27"/>
      <w:shd w:val="clear" w:color="auto" w:fill="FFFFFF"/>
    </w:rPr>
  </w:style>
  <w:style w:type="character" w:customStyle="1" w:styleId="120">
    <w:name w:val="Заголовок №12"/>
    <w:basedOn w:val="1f9"/>
    <w:rsid w:val="003A5A92"/>
    <w:rPr>
      <w:sz w:val="27"/>
      <w:szCs w:val="27"/>
      <w:shd w:val="clear" w:color="auto" w:fill="FFFFFF"/>
    </w:rPr>
  </w:style>
  <w:style w:type="paragraph" w:customStyle="1" w:styleId="111">
    <w:name w:val="Заголовок №11"/>
    <w:basedOn w:val="a"/>
    <w:link w:val="1f9"/>
    <w:rsid w:val="003A5A92"/>
    <w:pPr>
      <w:shd w:val="clear" w:color="auto" w:fill="FFFFFF"/>
      <w:spacing w:after="360" w:line="240" w:lineRule="atLeast"/>
      <w:jc w:val="center"/>
      <w:outlineLvl w:val="0"/>
    </w:pPr>
    <w:rPr>
      <w:sz w:val="27"/>
      <w:szCs w:val="27"/>
    </w:rPr>
  </w:style>
  <w:style w:type="paragraph" w:customStyle="1" w:styleId="afffff1">
    <w:name w:val="Колонтитул"/>
    <w:basedOn w:val="a"/>
    <w:link w:val="afffff0"/>
    <w:uiPriority w:val="99"/>
    <w:rsid w:val="003A5A92"/>
    <w:pPr>
      <w:shd w:val="clear" w:color="auto" w:fill="FFFFFF"/>
      <w:spacing w:after="0" w:line="240" w:lineRule="auto"/>
    </w:pPr>
  </w:style>
  <w:style w:type="paragraph" w:customStyle="1" w:styleId="afffff3">
    <w:name w:val="Подпись к таблице"/>
    <w:basedOn w:val="a"/>
    <w:link w:val="afffff2"/>
    <w:uiPriority w:val="99"/>
    <w:rsid w:val="003A5A92"/>
    <w:pPr>
      <w:shd w:val="clear" w:color="auto" w:fill="FFFFFF"/>
      <w:spacing w:after="0" w:line="240" w:lineRule="atLeast"/>
    </w:pPr>
    <w:rPr>
      <w:sz w:val="27"/>
      <w:szCs w:val="27"/>
    </w:rPr>
  </w:style>
  <w:style w:type="character" w:customStyle="1" w:styleId="2f0">
    <w:name w:val="Заголовок №2_"/>
    <w:link w:val="2f1"/>
    <w:locked/>
    <w:rsid w:val="003A5A92"/>
    <w:rPr>
      <w:sz w:val="27"/>
      <w:szCs w:val="27"/>
      <w:shd w:val="clear" w:color="auto" w:fill="FFFFFF"/>
    </w:rPr>
  </w:style>
  <w:style w:type="character" w:customStyle="1" w:styleId="afffff4">
    <w:name w:val="Основной текст + Полужирный"/>
    <w:uiPriority w:val="99"/>
    <w:rsid w:val="003A5A92"/>
    <w:rPr>
      <w:rFonts w:ascii="Times New Roman" w:hAnsi="Times New Roman" w:cs="Times New Roman"/>
      <w:b/>
      <w:bCs/>
      <w:spacing w:val="0"/>
      <w:sz w:val="27"/>
      <w:szCs w:val="27"/>
    </w:rPr>
  </w:style>
  <w:style w:type="character" w:customStyle="1" w:styleId="2f2">
    <w:name w:val="Основной текст (2)_"/>
    <w:link w:val="2f3"/>
    <w:uiPriority w:val="99"/>
    <w:locked/>
    <w:rsid w:val="003A5A92"/>
    <w:rPr>
      <w:sz w:val="27"/>
      <w:szCs w:val="27"/>
      <w:shd w:val="clear" w:color="auto" w:fill="FFFFFF"/>
    </w:rPr>
  </w:style>
  <w:style w:type="character" w:customStyle="1" w:styleId="63">
    <w:name w:val="Основной текст + Полужирный6"/>
    <w:rsid w:val="003A5A92"/>
    <w:rPr>
      <w:rFonts w:ascii="Times New Roman" w:hAnsi="Times New Roman" w:cs="Times New Roman"/>
      <w:b/>
      <w:bCs/>
      <w:spacing w:val="0"/>
      <w:sz w:val="27"/>
      <w:szCs w:val="27"/>
    </w:rPr>
  </w:style>
  <w:style w:type="character" w:customStyle="1" w:styleId="51">
    <w:name w:val="Основной текст + Полужирный5"/>
    <w:aliases w:val="Курсив,Основной текст (15) + Consolas,12 pt,Основной текст (2) + 6 pt,Малые прописные,Интервал 0 pt,Основной текст (2) + Microsoft Sans Serif1,81,5 pt2,Основной текст (2) + 4 pt,Основной текст (6) + 11 pt,6"/>
    <w:uiPriority w:val="99"/>
    <w:rsid w:val="003A5A92"/>
    <w:rPr>
      <w:rFonts w:ascii="Times New Roman" w:hAnsi="Times New Roman" w:cs="Times New Roman"/>
      <w:b/>
      <w:bCs/>
      <w:i/>
      <w:iCs/>
      <w:spacing w:val="0"/>
      <w:sz w:val="27"/>
      <w:szCs w:val="27"/>
    </w:rPr>
  </w:style>
  <w:style w:type="character" w:customStyle="1" w:styleId="36">
    <w:name w:val="Основной текст (3)_"/>
    <w:link w:val="37"/>
    <w:locked/>
    <w:rsid w:val="003A5A92"/>
    <w:rPr>
      <w:sz w:val="27"/>
      <w:szCs w:val="27"/>
      <w:shd w:val="clear" w:color="auto" w:fill="FFFFFF"/>
    </w:rPr>
  </w:style>
  <w:style w:type="character" w:customStyle="1" w:styleId="38">
    <w:name w:val="Основной текст (3) + Не полужирный"/>
    <w:aliases w:val="Не курсив,Колонтитул + 11 pt,Основной текст (4) + Полужирный"/>
    <w:uiPriority w:val="99"/>
    <w:rsid w:val="003A5A92"/>
    <w:rPr>
      <w:b/>
      <w:bCs/>
      <w:i/>
      <w:iCs/>
      <w:sz w:val="27"/>
      <w:szCs w:val="27"/>
      <w:lang w:bidi="ar-SA"/>
    </w:rPr>
  </w:style>
  <w:style w:type="character" w:customStyle="1" w:styleId="41">
    <w:name w:val="Основной текст + Полужирный4"/>
    <w:aliases w:val="Курсив4,Основной текст (2) + Arial4,4 pt"/>
    <w:uiPriority w:val="99"/>
    <w:rsid w:val="003A5A92"/>
    <w:rPr>
      <w:rFonts w:ascii="Times New Roman" w:hAnsi="Times New Roman" w:cs="Times New Roman"/>
      <w:b/>
      <w:bCs/>
      <w:i/>
      <w:iCs/>
      <w:spacing w:val="0"/>
      <w:sz w:val="27"/>
      <w:szCs w:val="27"/>
    </w:rPr>
  </w:style>
  <w:style w:type="character" w:customStyle="1" w:styleId="39">
    <w:name w:val="Основной текст + Полужирный3"/>
    <w:aliases w:val="Курсив3"/>
    <w:rsid w:val="003A5A92"/>
    <w:rPr>
      <w:rFonts w:ascii="Times New Roman" w:hAnsi="Times New Roman" w:cs="Times New Roman"/>
      <w:b/>
      <w:bCs/>
      <w:i/>
      <w:iCs/>
      <w:spacing w:val="0"/>
      <w:sz w:val="27"/>
      <w:szCs w:val="27"/>
    </w:rPr>
  </w:style>
  <w:style w:type="character" w:customStyle="1" w:styleId="2f4">
    <w:name w:val="Основной текст + Полужирный2"/>
    <w:aliases w:val="Курсив2,Основной текст (2) + 93 pt1,Полужирный1,Интервал -1 pt1"/>
    <w:uiPriority w:val="99"/>
    <w:rsid w:val="003A5A92"/>
    <w:rPr>
      <w:rFonts w:ascii="Times New Roman" w:hAnsi="Times New Roman" w:cs="Times New Roman"/>
      <w:b/>
      <w:bCs/>
      <w:i/>
      <w:iCs/>
      <w:spacing w:val="0"/>
      <w:sz w:val="27"/>
      <w:szCs w:val="27"/>
    </w:rPr>
  </w:style>
  <w:style w:type="character" w:customStyle="1" w:styleId="1fa">
    <w:name w:val="Основной текст + Полужирный1"/>
    <w:aliases w:val="Курсив1"/>
    <w:rsid w:val="003A5A92"/>
    <w:rPr>
      <w:rFonts w:ascii="Times New Roman" w:hAnsi="Times New Roman" w:cs="Times New Roman"/>
      <w:b/>
      <w:bCs/>
      <w:i/>
      <w:iCs/>
      <w:spacing w:val="0"/>
      <w:sz w:val="27"/>
      <w:szCs w:val="27"/>
    </w:rPr>
  </w:style>
  <w:style w:type="paragraph" w:customStyle="1" w:styleId="2f1">
    <w:name w:val="Заголовок №2"/>
    <w:basedOn w:val="a"/>
    <w:link w:val="2f0"/>
    <w:rsid w:val="003A5A92"/>
    <w:pPr>
      <w:shd w:val="clear" w:color="auto" w:fill="FFFFFF"/>
      <w:spacing w:after="0" w:line="490" w:lineRule="exact"/>
      <w:ind w:hanging="1980"/>
      <w:outlineLvl w:val="1"/>
    </w:pPr>
    <w:rPr>
      <w:sz w:val="27"/>
      <w:szCs w:val="27"/>
    </w:rPr>
  </w:style>
  <w:style w:type="paragraph" w:customStyle="1" w:styleId="2f3">
    <w:name w:val="Основной текст (2)"/>
    <w:basedOn w:val="a"/>
    <w:link w:val="2f2"/>
    <w:uiPriority w:val="99"/>
    <w:rsid w:val="003A5A92"/>
    <w:pPr>
      <w:shd w:val="clear" w:color="auto" w:fill="FFFFFF"/>
      <w:spacing w:after="0" w:line="480" w:lineRule="exact"/>
      <w:jc w:val="center"/>
    </w:pPr>
    <w:rPr>
      <w:sz w:val="27"/>
      <w:szCs w:val="27"/>
    </w:rPr>
  </w:style>
  <w:style w:type="paragraph" w:customStyle="1" w:styleId="37">
    <w:name w:val="Основной текст (3)"/>
    <w:basedOn w:val="a"/>
    <w:link w:val="36"/>
    <w:rsid w:val="003A5A92"/>
    <w:pPr>
      <w:shd w:val="clear" w:color="auto" w:fill="FFFFFF"/>
      <w:spacing w:after="0" w:line="480" w:lineRule="exact"/>
      <w:ind w:firstLine="720"/>
      <w:jc w:val="both"/>
    </w:pPr>
    <w:rPr>
      <w:sz w:val="27"/>
      <w:szCs w:val="27"/>
    </w:rPr>
  </w:style>
  <w:style w:type="paragraph" w:customStyle="1" w:styleId="1fb">
    <w:name w:val="Заголовок №1"/>
    <w:basedOn w:val="a"/>
    <w:link w:val="1Exact"/>
    <w:rsid w:val="003A5A92"/>
    <w:pPr>
      <w:shd w:val="clear" w:color="auto" w:fill="FFFFFF"/>
      <w:spacing w:after="0" w:line="480" w:lineRule="exact"/>
      <w:ind w:firstLine="700"/>
      <w:jc w:val="both"/>
      <w:outlineLvl w:val="0"/>
    </w:pPr>
    <w:rPr>
      <w:rFonts w:ascii="Times New Roman" w:eastAsia="Arial Unicode MS" w:hAnsi="Times New Roman" w:cs="Times New Roman"/>
      <w:b/>
      <w:bCs/>
      <w:i/>
      <w:iCs/>
      <w:color w:val="000000"/>
      <w:sz w:val="27"/>
      <w:szCs w:val="27"/>
      <w:lang w:eastAsia="ru-RU"/>
    </w:rPr>
  </w:style>
  <w:style w:type="character" w:customStyle="1" w:styleId="afffff5">
    <w:name w:val="Подпись к картинке_"/>
    <w:link w:val="afffff6"/>
    <w:uiPriority w:val="99"/>
    <w:locked/>
    <w:rsid w:val="003A5A92"/>
    <w:rPr>
      <w:sz w:val="19"/>
      <w:szCs w:val="19"/>
      <w:shd w:val="clear" w:color="auto" w:fill="FFFFFF"/>
    </w:rPr>
  </w:style>
  <w:style w:type="paragraph" w:customStyle="1" w:styleId="afffff6">
    <w:name w:val="Подпись к картинке"/>
    <w:basedOn w:val="a"/>
    <w:link w:val="afffff5"/>
    <w:uiPriority w:val="99"/>
    <w:rsid w:val="003A5A92"/>
    <w:pPr>
      <w:shd w:val="clear" w:color="auto" w:fill="FFFFFF"/>
      <w:spacing w:after="0" w:line="288" w:lineRule="exact"/>
      <w:jc w:val="center"/>
    </w:pPr>
    <w:rPr>
      <w:sz w:val="19"/>
      <w:szCs w:val="19"/>
    </w:rPr>
  </w:style>
  <w:style w:type="character" w:customStyle="1" w:styleId="42">
    <w:name w:val="Основной текст (4)_"/>
    <w:link w:val="43"/>
    <w:locked/>
    <w:rsid w:val="003A5A92"/>
    <w:rPr>
      <w:sz w:val="27"/>
      <w:szCs w:val="27"/>
      <w:shd w:val="clear" w:color="auto" w:fill="FFFFFF"/>
    </w:rPr>
  </w:style>
  <w:style w:type="paragraph" w:customStyle="1" w:styleId="43">
    <w:name w:val="Основной текст (4)"/>
    <w:basedOn w:val="a"/>
    <w:link w:val="42"/>
    <w:uiPriority w:val="99"/>
    <w:rsid w:val="003A5A92"/>
    <w:pPr>
      <w:shd w:val="clear" w:color="auto" w:fill="FFFFFF"/>
      <w:spacing w:before="60" w:after="60" w:line="490" w:lineRule="exact"/>
      <w:ind w:firstLine="860"/>
      <w:jc w:val="both"/>
    </w:pPr>
    <w:rPr>
      <w:sz w:val="27"/>
      <w:szCs w:val="27"/>
    </w:rPr>
  </w:style>
  <w:style w:type="character" w:customStyle="1" w:styleId="121">
    <w:name w:val="Заголовок №1 (2)_"/>
    <w:link w:val="122"/>
    <w:locked/>
    <w:rsid w:val="003A5A92"/>
    <w:rPr>
      <w:sz w:val="27"/>
      <w:szCs w:val="27"/>
      <w:shd w:val="clear" w:color="auto" w:fill="FFFFFF"/>
    </w:rPr>
  </w:style>
  <w:style w:type="paragraph" w:customStyle="1" w:styleId="122">
    <w:name w:val="Заголовок №1 (2)"/>
    <w:basedOn w:val="a"/>
    <w:link w:val="121"/>
    <w:uiPriority w:val="99"/>
    <w:rsid w:val="003A5A92"/>
    <w:pPr>
      <w:shd w:val="clear" w:color="auto" w:fill="FFFFFF"/>
      <w:spacing w:before="60" w:after="300" w:line="240" w:lineRule="atLeast"/>
      <w:ind w:firstLine="860"/>
      <w:jc w:val="both"/>
      <w:outlineLvl w:val="0"/>
    </w:pPr>
    <w:rPr>
      <w:sz w:val="27"/>
      <w:szCs w:val="27"/>
    </w:rPr>
  </w:style>
  <w:style w:type="character" w:customStyle="1" w:styleId="afffff7">
    <w:name w:val="Основной текст + Курсив"/>
    <w:aliases w:val="Интервал 1 pt,Основной текст (2) + 10 pt"/>
    <w:rsid w:val="003A5A92"/>
    <w:rPr>
      <w:i/>
      <w:iCs/>
      <w:sz w:val="27"/>
      <w:szCs w:val="27"/>
      <w:lang w:bidi="ar-SA"/>
    </w:rPr>
  </w:style>
  <w:style w:type="character" w:customStyle="1" w:styleId="64">
    <w:name w:val="Основной текст + Курсив6"/>
    <w:rsid w:val="003A5A92"/>
    <w:rPr>
      <w:i/>
      <w:iCs/>
      <w:sz w:val="27"/>
      <w:szCs w:val="27"/>
      <w:lang w:bidi="ar-SA"/>
    </w:rPr>
  </w:style>
  <w:style w:type="character" w:customStyle="1" w:styleId="52">
    <w:name w:val="Основной текст + Курсив5"/>
    <w:rsid w:val="003A5A92"/>
    <w:rPr>
      <w:i/>
      <w:iCs/>
      <w:sz w:val="27"/>
      <w:szCs w:val="27"/>
      <w:lang w:bidi="ar-SA"/>
    </w:rPr>
  </w:style>
  <w:style w:type="character" w:customStyle="1" w:styleId="44">
    <w:name w:val="Основной текст + Курсив4"/>
    <w:rsid w:val="003A5A92"/>
    <w:rPr>
      <w:i/>
      <w:iCs/>
      <w:sz w:val="27"/>
      <w:szCs w:val="27"/>
      <w:lang w:bidi="ar-SA"/>
    </w:rPr>
  </w:style>
  <w:style w:type="character" w:customStyle="1" w:styleId="3a">
    <w:name w:val="Основной текст + Курсив3"/>
    <w:rsid w:val="003A5A92"/>
    <w:rPr>
      <w:i/>
      <w:iCs/>
      <w:sz w:val="27"/>
      <w:szCs w:val="27"/>
      <w:lang w:bidi="ar-SA"/>
    </w:rPr>
  </w:style>
  <w:style w:type="character" w:customStyle="1" w:styleId="2f5">
    <w:name w:val="Основной текст + Курсив2"/>
    <w:rsid w:val="003A5A92"/>
    <w:rPr>
      <w:i/>
      <w:iCs/>
      <w:sz w:val="27"/>
      <w:szCs w:val="27"/>
      <w:lang w:bidi="ar-SA"/>
    </w:rPr>
  </w:style>
  <w:style w:type="character" w:customStyle="1" w:styleId="1fc">
    <w:name w:val="Основной текст + Курсив1"/>
    <w:rsid w:val="003A5A92"/>
    <w:rPr>
      <w:i/>
      <w:iCs/>
      <w:sz w:val="27"/>
      <w:szCs w:val="27"/>
      <w:lang w:bidi="ar-SA"/>
    </w:rPr>
  </w:style>
  <w:style w:type="character" w:customStyle="1" w:styleId="45">
    <w:name w:val="Основной текст (4) + Не курсив"/>
    <w:uiPriority w:val="99"/>
    <w:rsid w:val="003A5A92"/>
    <w:rPr>
      <w:i/>
      <w:iCs/>
      <w:spacing w:val="0"/>
      <w:sz w:val="27"/>
      <w:szCs w:val="27"/>
      <w:lang w:bidi="ar-SA"/>
    </w:rPr>
  </w:style>
  <w:style w:type="character" w:customStyle="1" w:styleId="53">
    <w:name w:val="Основной текст (5)_"/>
    <w:link w:val="54"/>
    <w:uiPriority w:val="99"/>
    <w:locked/>
    <w:rsid w:val="003A5A92"/>
    <w:rPr>
      <w:sz w:val="46"/>
      <w:szCs w:val="46"/>
      <w:shd w:val="clear" w:color="auto" w:fill="FFFFFF"/>
    </w:rPr>
  </w:style>
  <w:style w:type="character" w:customStyle="1" w:styleId="65">
    <w:name w:val="Основной текст (6)_"/>
    <w:link w:val="66"/>
    <w:uiPriority w:val="99"/>
    <w:locked/>
    <w:rsid w:val="003A5A92"/>
    <w:rPr>
      <w:sz w:val="46"/>
      <w:szCs w:val="46"/>
      <w:shd w:val="clear" w:color="auto" w:fill="FFFFFF"/>
    </w:rPr>
  </w:style>
  <w:style w:type="character" w:customStyle="1" w:styleId="71">
    <w:name w:val="Основной текст (7)_"/>
    <w:link w:val="72"/>
    <w:locked/>
    <w:rsid w:val="003A5A92"/>
    <w:rPr>
      <w:sz w:val="19"/>
      <w:szCs w:val="19"/>
      <w:shd w:val="clear" w:color="auto" w:fill="FFFFFF"/>
    </w:rPr>
  </w:style>
  <w:style w:type="paragraph" w:customStyle="1" w:styleId="54">
    <w:name w:val="Основной текст (5)"/>
    <w:basedOn w:val="a"/>
    <w:link w:val="53"/>
    <w:uiPriority w:val="99"/>
    <w:rsid w:val="003A5A92"/>
    <w:pPr>
      <w:shd w:val="clear" w:color="auto" w:fill="FFFFFF"/>
      <w:spacing w:after="0" w:line="240" w:lineRule="atLeast"/>
    </w:pPr>
    <w:rPr>
      <w:sz w:val="46"/>
      <w:szCs w:val="46"/>
    </w:rPr>
  </w:style>
  <w:style w:type="paragraph" w:customStyle="1" w:styleId="66">
    <w:name w:val="Основной текст (6)"/>
    <w:basedOn w:val="a"/>
    <w:link w:val="65"/>
    <w:uiPriority w:val="99"/>
    <w:rsid w:val="003A5A92"/>
    <w:pPr>
      <w:shd w:val="clear" w:color="auto" w:fill="FFFFFF"/>
      <w:spacing w:after="0" w:line="240" w:lineRule="atLeast"/>
    </w:pPr>
    <w:rPr>
      <w:sz w:val="46"/>
      <w:szCs w:val="46"/>
    </w:rPr>
  </w:style>
  <w:style w:type="paragraph" w:customStyle="1" w:styleId="72">
    <w:name w:val="Основной текст (7)"/>
    <w:basedOn w:val="a"/>
    <w:link w:val="71"/>
    <w:rsid w:val="003A5A92"/>
    <w:pPr>
      <w:shd w:val="clear" w:color="auto" w:fill="FFFFFF"/>
      <w:spacing w:after="0" w:line="240" w:lineRule="atLeast"/>
    </w:pPr>
    <w:rPr>
      <w:sz w:val="19"/>
      <w:szCs w:val="19"/>
    </w:rPr>
  </w:style>
  <w:style w:type="paragraph" w:styleId="afffff8">
    <w:name w:val="Document Map"/>
    <w:basedOn w:val="a"/>
    <w:link w:val="1fd"/>
    <w:semiHidden/>
    <w:rsid w:val="003A5A92"/>
    <w:pPr>
      <w:widowControl w:val="0"/>
      <w:shd w:val="clear" w:color="auto" w:fill="000080"/>
      <w:tabs>
        <w:tab w:val="left" w:pos="454"/>
      </w:tabs>
      <w:suppressAutoHyphens/>
      <w:spacing w:after="0" w:line="240" w:lineRule="auto"/>
      <w:jc w:val="both"/>
    </w:pPr>
    <w:rPr>
      <w:rFonts w:ascii="Tahoma" w:eastAsia="Times New Roman" w:hAnsi="Tahoma" w:cs="Tahoma"/>
      <w:sz w:val="20"/>
      <w:szCs w:val="20"/>
      <w:lang w:eastAsia="zh-CN"/>
    </w:rPr>
  </w:style>
  <w:style w:type="character" w:customStyle="1" w:styleId="1fd">
    <w:name w:val="Схема документа Знак1"/>
    <w:basedOn w:val="a1"/>
    <w:link w:val="afffff8"/>
    <w:uiPriority w:val="99"/>
    <w:semiHidden/>
    <w:rsid w:val="003A5A92"/>
    <w:rPr>
      <w:rFonts w:ascii="Tahoma" w:eastAsia="Times New Roman" w:hAnsi="Tahoma" w:cs="Tahoma"/>
      <w:sz w:val="20"/>
      <w:szCs w:val="20"/>
      <w:shd w:val="clear" w:color="auto" w:fill="000080"/>
      <w:lang w:eastAsia="zh-CN"/>
    </w:rPr>
  </w:style>
  <w:style w:type="character" w:customStyle="1" w:styleId="affb">
    <w:name w:val="Сноска_"/>
    <w:link w:val="affa"/>
    <w:locked/>
    <w:rsid w:val="003A5A92"/>
    <w:rPr>
      <w:rFonts w:ascii="Times New Roman" w:eastAsia="Times New Roman" w:hAnsi="Times New Roman" w:cs="Times New Roman"/>
      <w:sz w:val="24"/>
      <w:szCs w:val="24"/>
      <w:lang w:eastAsia="zh-CN"/>
    </w:rPr>
  </w:style>
  <w:style w:type="character" w:customStyle="1" w:styleId="2f6">
    <w:name w:val="Подпись к таблице (2)_"/>
    <w:link w:val="2f7"/>
    <w:uiPriority w:val="99"/>
    <w:locked/>
    <w:rsid w:val="003A5A92"/>
    <w:rPr>
      <w:sz w:val="27"/>
      <w:szCs w:val="27"/>
      <w:shd w:val="clear" w:color="auto" w:fill="FFFFFF"/>
    </w:rPr>
  </w:style>
  <w:style w:type="paragraph" w:customStyle="1" w:styleId="2f7">
    <w:name w:val="Подпись к таблице (2)"/>
    <w:basedOn w:val="a"/>
    <w:link w:val="2f6"/>
    <w:uiPriority w:val="99"/>
    <w:rsid w:val="003A5A92"/>
    <w:pPr>
      <w:shd w:val="clear" w:color="auto" w:fill="FFFFFF"/>
      <w:spacing w:after="0" w:line="240" w:lineRule="atLeast"/>
    </w:pPr>
    <w:rPr>
      <w:sz w:val="27"/>
      <w:szCs w:val="27"/>
    </w:rPr>
  </w:style>
  <w:style w:type="character" w:styleId="afffff9">
    <w:name w:val="Hyperlink"/>
    <w:uiPriority w:val="99"/>
    <w:rsid w:val="003A5A92"/>
    <w:rPr>
      <w:rFonts w:cs="Times New Roman"/>
      <w:color w:val="0066CC"/>
      <w:u w:val="single"/>
    </w:rPr>
  </w:style>
  <w:style w:type="character" w:customStyle="1" w:styleId="81">
    <w:name w:val="Основной текст + Полужирный8"/>
    <w:rsid w:val="003A5A92"/>
    <w:rPr>
      <w:rFonts w:ascii="Times New Roman" w:hAnsi="Times New Roman" w:cs="Times New Roman"/>
      <w:b/>
      <w:bCs/>
      <w:spacing w:val="0"/>
      <w:sz w:val="27"/>
      <w:szCs w:val="27"/>
    </w:rPr>
  </w:style>
  <w:style w:type="character" w:customStyle="1" w:styleId="73">
    <w:name w:val="Основной текст + Полужирный7"/>
    <w:rsid w:val="003A5A92"/>
    <w:rPr>
      <w:rFonts w:ascii="Times New Roman" w:hAnsi="Times New Roman" w:cs="Times New Roman"/>
      <w:b/>
      <w:bCs/>
      <w:spacing w:val="0"/>
      <w:sz w:val="27"/>
      <w:szCs w:val="27"/>
    </w:rPr>
  </w:style>
  <w:style w:type="character" w:customStyle="1" w:styleId="200">
    <w:name w:val="Основной текст + Курсив20"/>
    <w:rsid w:val="003A5A92"/>
    <w:rPr>
      <w:rFonts w:ascii="Times New Roman" w:hAnsi="Times New Roman" w:cs="Times New Roman"/>
      <w:i/>
      <w:iCs/>
      <w:spacing w:val="0"/>
      <w:sz w:val="27"/>
      <w:szCs w:val="27"/>
    </w:rPr>
  </w:style>
  <w:style w:type="character" w:customStyle="1" w:styleId="190">
    <w:name w:val="Основной текст + Курсив19"/>
    <w:rsid w:val="003A5A92"/>
    <w:rPr>
      <w:rFonts w:ascii="Times New Roman" w:hAnsi="Times New Roman" w:cs="Times New Roman"/>
      <w:i/>
      <w:iCs/>
      <w:spacing w:val="0"/>
      <w:sz w:val="27"/>
      <w:szCs w:val="27"/>
    </w:rPr>
  </w:style>
  <w:style w:type="character" w:customStyle="1" w:styleId="180">
    <w:name w:val="Основной текст + Курсив18"/>
    <w:rsid w:val="003A5A92"/>
    <w:rPr>
      <w:rFonts w:ascii="Times New Roman" w:hAnsi="Times New Roman" w:cs="Times New Roman"/>
      <w:i/>
      <w:iCs/>
      <w:spacing w:val="0"/>
      <w:sz w:val="27"/>
      <w:szCs w:val="27"/>
    </w:rPr>
  </w:style>
  <w:style w:type="character" w:customStyle="1" w:styleId="170">
    <w:name w:val="Основной текст + Курсив17"/>
    <w:rsid w:val="003A5A92"/>
    <w:rPr>
      <w:rFonts w:ascii="Times New Roman" w:hAnsi="Times New Roman" w:cs="Times New Roman"/>
      <w:i/>
      <w:iCs/>
      <w:spacing w:val="0"/>
      <w:sz w:val="27"/>
      <w:szCs w:val="27"/>
    </w:rPr>
  </w:style>
  <w:style w:type="character" w:customStyle="1" w:styleId="160">
    <w:name w:val="Основной текст + Курсив16"/>
    <w:rsid w:val="003A5A92"/>
    <w:rPr>
      <w:rFonts w:ascii="Times New Roman" w:hAnsi="Times New Roman" w:cs="Times New Roman"/>
      <w:i/>
      <w:iCs/>
      <w:spacing w:val="0"/>
      <w:sz w:val="27"/>
      <w:szCs w:val="27"/>
    </w:rPr>
  </w:style>
  <w:style w:type="character" w:customStyle="1" w:styleId="151">
    <w:name w:val="Основной текст + Курсив15"/>
    <w:rsid w:val="003A5A92"/>
    <w:rPr>
      <w:rFonts w:ascii="Times New Roman" w:hAnsi="Times New Roman" w:cs="Times New Roman"/>
      <w:i/>
      <w:iCs/>
      <w:spacing w:val="0"/>
      <w:sz w:val="27"/>
      <w:szCs w:val="27"/>
    </w:rPr>
  </w:style>
  <w:style w:type="character" w:customStyle="1" w:styleId="141">
    <w:name w:val="Основной текст + Курсив14"/>
    <w:rsid w:val="003A5A92"/>
    <w:rPr>
      <w:rFonts w:ascii="Times New Roman" w:hAnsi="Times New Roman" w:cs="Times New Roman"/>
      <w:i/>
      <w:iCs/>
      <w:spacing w:val="0"/>
      <w:sz w:val="27"/>
      <w:szCs w:val="27"/>
    </w:rPr>
  </w:style>
  <w:style w:type="character" w:customStyle="1" w:styleId="132">
    <w:name w:val="Основной текст + Курсив13"/>
    <w:rsid w:val="003A5A92"/>
    <w:rPr>
      <w:rFonts w:ascii="Times New Roman" w:hAnsi="Times New Roman" w:cs="Times New Roman"/>
      <w:i/>
      <w:iCs/>
      <w:spacing w:val="0"/>
      <w:sz w:val="27"/>
      <w:szCs w:val="27"/>
    </w:rPr>
  </w:style>
  <w:style w:type="character" w:customStyle="1" w:styleId="123">
    <w:name w:val="Основной текст + Курсив12"/>
    <w:rsid w:val="003A5A92"/>
    <w:rPr>
      <w:rFonts w:ascii="Times New Roman" w:hAnsi="Times New Roman" w:cs="Times New Roman"/>
      <w:i/>
      <w:iCs/>
      <w:spacing w:val="0"/>
      <w:sz w:val="27"/>
      <w:szCs w:val="27"/>
    </w:rPr>
  </w:style>
  <w:style w:type="character" w:customStyle="1" w:styleId="112">
    <w:name w:val="Основной текст + Курсив11"/>
    <w:rsid w:val="003A5A92"/>
    <w:rPr>
      <w:rFonts w:ascii="Times New Roman" w:hAnsi="Times New Roman" w:cs="Times New Roman"/>
      <w:i/>
      <w:iCs/>
      <w:spacing w:val="0"/>
      <w:sz w:val="27"/>
      <w:szCs w:val="27"/>
    </w:rPr>
  </w:style>
  <w:style w:type="character" w:customStyle="1" w:styleId="100">
    <w:name w:val="Основной текст + Курсив10"/>
    <w:rsid w:val="003A5A92"/>
    <w:rPr>
      <w:rFonts w:ascii="Times New Roman" w:hAnsi="Times New Roman" w:cs="Times New Roman"/>
      <w:i/>
      <w:iCs/>
      <w:spacing w:val="0"/>
      <w:sz w:val="27"/>
      <w:szCs w:val="27"/>
    </w:rPr>
  </w:style>
  <w:style w:type="character" w:customStyle="1" w:styleId="91">
    <w:name w:val="Основной текст + Курсив9"/>
    <w:rsid w:val="003A5A92"/>
    <w:rPr>
      <w:rFonts w:ascii="Times New Roman" w:hAnsi="Times New Roman" w:cs="Times New Roman"/>
      <w:i/>
      <w:iCs/>
      <w:spacing w:val="0"/>
      <w:sz w:val="27"/>
      <w:szCs w:val="27"/>
    </w:rPr>
  </w:style>
  <w:style w:type="character" w:customStyle="1" w:styleId="82">
    <w:name w:val="Основной текст + Курсив8"/>
    <w:rsid w:val="003A5A92"/>
    <w:rPr>
      <w:rFonts w:ascii="Times New Roman" w:hAnsi="Times New Roman" w:cs="Times New Roman"/>
      <w:i/>
      <w:iCs/>
      <w:spacing w:val="0"/>
      <w:sz w:val="27"/>
      <w:szCs w:val="27"/>
    </w:rPr>
  </w:style>
  <w:style w:type="character" w:customStyle="1" w:styleId="430">
    <w:name w:val="Основной текст (4) + Не курсив3"/>
    <w:rsid w:val="003A5A92"/>
    <w:rPr>
      <w:rFonts w:ascii="Times New Roman" w:hAnsi="Times New Roman" w:cs="Times New Roman"/>
      <w:i/>
      <w:iCs/>
      <w:spacing w:val="0"/>
      <w:sz w:val="27"/>
      <w:szCs w:val="27"/>
      <w:lang w:bidi="ar-SA"/>
    </w:rPr>
  </w:style>
  <w:style w:type="character" w:customStyle="1" w:styleId="420">
    <w:name w:val="Основной текст (4) + Не курсив2"/>
    <w:rsid w:val="003A5A92"/>
    <w:rPr>
      <w:rFonts w:ascii="Times New Roman" w:hAnsi="Times New Roman" w:cs="Times New Roman"/>
      <w:i/>
      <w:iCs/>
      <w:spacing w:val="0"/>
      <w:sz w:val="27"/>
      <w:szCs w:val="27"/>
      <w:lang w:bidi="ar-SA"/>
    </w:rPr>
  </w:style>
  <w:style w:type="character" w:customStyle="1" w:styleId="74">
    <w:name w:val="Основной текст + Курсив7"/>
    <w:rsid w:val="003A5A92"/>
    <w:rPr>
      <w:rFonts w:ascii="Times New Roman" w:hAnsi="Times New Roman" w:cs="Times New Roman"/>
      <w:i/>
      <w:iCs/>
      <w:spacing w:val="0"/>
      <w:sz w:val="27"/>
      <w:szCs w:val="27"/>
    </w:rPr>
  </w:style>
  <w:style w:type="character" w:customStyle="1" w:styleId="410">
    <w:name w:val="Основной текст (4) + Не курсив1"/>
    <w:rsid w:val="003A5A92"/>
    <w:rPr>
      <w:rFonts w:ascii="Times New Roman" w:hAnsi="Times New Roman" w:cs="Times New Roman"/>
      <w:i/>
      <w:iCs/>
      <w:spacing w:val="0"/>
      <w:sz w:val="27"/>
      <w:szCs w:val="27"/>
      <w:lang w:bidi="ar-SA"/>
    </w:rPr>
  </w:style>
  <w:style w:type="character" w:customStyle="1" w:styleId="-1pt">
    <w:name w:val="Основной текст + Интервал -1 pt"/>
    <w:rsid w:val="003A5A92"/>
    <w:rPr>
      <w:rFonts w:ascii="Times New Roman" w:hAnsi="Times New Roman" w:cs="Times New Roman"/>
      <w:spacing w:val="-20"/>
      <w:sz w:val="27"/>
      <w:szCs w:val="27"/>
    </w:rPr>
  </w:style>
  <w:style w:type="character" w:customStyle="1" w:styleId="-1pt3">
    <w:name w:val="Основной текст + Интервал -1 pt3"/>
    <w:rsid w:val="003A5A92"/>
    <w:rPr>
      <w:rFonts w:ascii="Times New Roman" w:hAnsi="Times New Roman" w:cs="Times New Roman"/>
      <w:spacing w:val="-20"/>
      <w:sz w:val="27"/>
      <w:szCs w:val="27"/>
    </w:rPr>
  </w:style>
  <w:style w:type="character" w:customStyle="1" w:styleId="-1pt2">
    <w:name w:val="Основной текст + Интервал -1 pt2"/>
    <w:rsid w:val="003A5A92"/>
    <w:rPr>
      <w:rFonts w:ascii="Times New Roman" w:hAnsi="Times New Roman" w:cs="Times New Roman"/>
      <w:spacing w:val="-20"/>
      <w:sz w:val="27"/>
      <w:szCs w:val="27"/>
    </w:rPr>
  </w:style>
  <w:style w:type="character" w:customStyle="1" w:styleId="-1pt1">
    <w:name w:val="Основной текст + Интервал -1 pt1"/>
    <w:rsid w:val="003A5A92"/>
    <w:rPr>
      <w:rFonts w:ascii="Times New Roman" w:hAnsi="Times New Roman" w:cs="Times New Roman"/>
      <w:spacing w:val="-20"/>
      <w:sz w:val="27"/>
      <w:szCs w:val="27"/>
    </w:rPr>
  </w:style>
  <w:style w:type="character" w:customStyle="1" w:styleId="FontStyle117">
    <w:name w:val="Font Style117"/>
    <w:rsid w:val="003A5A92"/>
    <w:rPr>
      <w:rFonts w:cs="Times New Roman"/>
    </w:rPr>
  </w:style>
  <w:style w:type="character" w:customStyle="1" w:styleId="NoSpacingChar">
    <w:name w:val="No Spacing Char"/>
    <w:link w:val="1fe"/>
    <w:locked/>
    <w:rsid w:val="003A5A92"/>
    <w:rPr>
      <w:rFonts w:ascii="Calibri" w:hAnsi="Calibri" w:cs="Calibri"/>
      <w:lang w:eastAsia="ru-RU"/>
    </w:rPr>
  </w:style>
  <w:style w:type="paragraph" w:customStyle="1" w:styleId="1fe">
    <w:name w:val="Без интервала1"/>
    <w:link w:val="NoSpacingChar"/>
    <w:uiPriority w:val="99"/>
    <w:rsid w:val="003A5A92"/>
    <w:pPr>
      <w:spacing w:after="0" w:line="240" w:lineRule="auto"/>
    </w:pPr>
    <w:rPr>
      <w:rFonts w:ascii="Calibri" w:hAnsi="Calibri" w:cs="Calibri"/>
      <w:lang w:eastAsia="ru-RU"/>
    </w:rPr>
  </w:style>
  <w:style w:type="paragraph" w:customStyle="1" w:styleId="2f8">
    <w:name w:val="Без интервала2"/>
    <w:aliases w:val="основа"/>
    <w:uiPriority w:val="99"/>
    <w:rsid w:val="003A5A92"/>
    <w:pPr>
      <w:spacing w:after="0" w:line="240" w:lineRule="auto"/>
    </w:pPr>
    <w:rPr>
      <w:rFonts w:ascii="Calibri" w:eastAsia="Times New Roman" w:hAnsi="Calibri" w:cs="Calibri"/>
      <w:lang w:eastAsia="ru-RU"/>
    </w:rPr>
  </w:style>
  <w:style w:type="character" w:customStyle="1" w:styleId="afffffa">
    <w:name w:val="Основной текст_"/>
    <w:link w:val="2f9"/>
    <w:uiPriority w:val="99"/>
    <w:rsid w:val="003A5A92"/>
    <w:rPr>
      <w:spacing w:val="-10"/>
      <w:sz w:val="27"/>
      <w:szCs w:val="27"/>
      <w:shd w:val="clear" w:color="auto" w:fill="FFFFFF"/>
    </w:rPr>
  </w:style>
  <w:style w:type="paragraph" w:customStyle="1" w:styleId="2f9">
    <w:name w:val="Основной текст2"/>
    <w:basedOn w:val="a"/>
    <w:link w:val="afffffa"/>
    <w:uiPriority w:val="99"/>
    <w:rsid w:val="003A5A92"/>
    <w:pPr>
      <w:shd w:val="clear" w:color="auto" w:fill="FFFFFF"/>
      <w:spacing w:after="360" w:line="0" w:lineRule="atLeast"/>
      <w:ind w:hanging="1160"/>
    </w:pPr>
    <w:rPr>
      <w:spacing w:val="-10"/>
      <w:sz w:val="27"/>
      <w:szCs w:val="27"/>
    </w:rPr>
  </w:style>
  <w:style w:type="character" w:customStyle="1" w:styleId="13pt0pt">
    <w:name w:val="Основной текст + 13 pt;Интервал 0 pt"/>
    <w:rsid w:val="003A5A92"/>
    <w:rPr>
      <w:rFonts w:ascii="Times New Roman" w:eastAsia="Times New Roman" w:hAnsi="Times New Roman" w:cs="Times New Roman"/>
      <w:b w:val="0"/>
      <w:bCs w:val="0"/>
      <w:i w:val="0"/>
      <w:iCs w:val="0"/>
      <w:smallCaps w:val="0"/>
      <w:strike w:val="0"/>
      <w:spacing w:val="0"/>
      <w:sz w:val="26"/>
      <w:szCs w:val="26"/>
      <w:shd w:val="clear" w:color="auto" w:fill="FFFFFF"/>
    </w:rPr>
  </w:style>
  <w:style w:type="paragraph" w:customStyle="1" w:styleId="c15">
    <w:name w:val="c15"/>
    <w:basedOn w:val="a"/>
    <w:rsid w:val="003A5A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rsid w:val="003A5A92"/>
  </w:style>
  <w:style w:type="character" w:customStyle="1" w:styleId="c8">
    <w:name w:val="c8"/>
    <w:rsid w:val="003A5A92"/>
  </w:style>
  <w:style w:type="paragraph" w:styleId="afffffb">
    <w:name w:val="Balloon Text"/>
    <w:basedOn w:val="a"/>
    <w:link w:val="afffffc"/>
    <w:uiPriority w:val="99"/>
    <w:rsid w:val="003A5A92"/>
    <w:pPr>
      <w:widowControl w:val="0"/>
      <w:tabs>
        <w:tab w:val="left" w:pos="454"/>
      </w:tabs>
      <w:suppressAutoHyphens/>
      <w:spacing w:after="0" w:line="240" w:lineRule="auto"/>
      <w:jc w:val="both"/>
    </w:pPr>
    <w:rPr>
      <w:rFonts w:ascii="Tahoma" w:eastAsia="Times New Roman" w:hAnsi="Tahoma" w:cs="Tahoma"/>
      <w:sz w:val="16"/>
      <w:szCs w:val="16"/>
      <w:lang w:eastAsia="zh-CN"/>
    </w:rPr>
  </w:style>
  <w:style w:type="character" w:customStyle="1" w:styleId="afffffc">
    <w:name w:val="Текст выноски Знак"/>
    <w:basedOn w:val="a1"/>
    <w:link w:val="afffffb"/>
    <w:uiPriority w:val="99"/>
    <w:rsid w:val="003A5A92"/>
    <w:rPr>
      <w:rFonts w:ascii="Tahoma" w:eastAsia="Times New Roman" w:hAnsi="Tahoma" w:cs="Tahoma"/>
      <w:sz w:val="16"/>
      <w:szCs w:val="16"/>
      <w:lang w:eastAsia="zh-CN"/>
    </w:rPr>
  </w:style>
  <w:style w:type="numbering" w:customStyle="1" w:styleId="113">
    <w:name w:val="Нет списка11"/>
    <w:next w:val="a3"/>
    <w:semiHidden/>
    <w:unhideWhenUsed/>
    <w:rsid w:val="003A5A92"/>
  </w:style>
  <w:style w:type="character" w:customStyle="1" w:styleId="apple-converted-space">
    <w:name w:val="apple-converted-space"/>
    <w:rsid w:val="00352ACD"/>
  </w:style>
  <w:style w:type="paragraph" w:customStyle="1" w:styleId="Normal1">
    <w:name w:val="Normal1"/>
    <w:uiPriority w:val="99"/>
    <w:rsid w:val="00352ACD"/>
    <w:pPr>
      <w:widowControl w:val="0"/>
      <w:spacing w:after="0" w:line="240" w:lineRule="auto"/>
      <w:jc w:val="both"/>
    </w:pPr>
    <w:rPr>
      <w:rFonts w:ascii="Times New Roman" w:eastAsia="Times New Roman" w:hAnsi="Times New Roman" w:cs="Times New Roman"/>
      <w:sz w:val="20"/>
      <w:szCs w:val="20"/>
      <w:lang w:eastAsia="ru-RU"/>
    </w:rPr>
  </w:style>
  <w:style w:type="character" w:customStyle="1" w:styleId="dash041e005f0431005f044b005f0447005f043d005f044b005f0439005f005fchar1char10">
    <w:name w:val="dash041e005f0431005f044b005f0447005f043d005f044b005f0439005f005fchar1char1"/>
    <w:basedOn w:val="a1"/>
    <w:rsid w:val="00352ACD"/>
    <w:rPr>
      <w:rFonts w:cs="Times New Roman"/>
    </w:rPr>
  </w:style>
  <w:style w:type="paragraph" w:customStyle="1" w:styleId="ParagraphStyle">
    <w:name w:val="Paragraph Style"/>
    <w:rsid w:val="00352ACD"/>
    <w:pPr>
      <w:autoSpaceDE w:val="0"/>
      <w:autoSpaceDN w:val="0"/>
      <w:adjustRightInd w:val="0"/>
      <w:spacing w:after="0" w:line="240" w:lineRule="auto"/>
    </w:pPr>
    <w:rPr>
      <w:rFonts w:ascii="Arial" w:eastAsia="Calibri" w:hAnsi="Arial" w:cs="Times New Roman"/>
      <w:sz w:val="24"/>
      <w:szCs w:val="24"/>
      <w:lang w:eastAsia="ru-RU"/>
    </w:rPr>
  </w:style>
  <w:style w:type="character" w:customStyle="1" w:styleId="afff2">
    <w:name w:val="Абзац списка Знак"/>
    <w:link w:val="afff1"/>
    <w:uiPriority w:val="99"/>
    <w:locked/>
    <w:rsid w:val="00352ACD"/>
    <w:rPr>
      <w:rFonts w:ascii="Times New Roman" w:eastAsia="Times New Roman" w:hAnsi="Times New Roman" w:cs="Times New Roman"/>
      <w:sz w:val="24"/>
      <w:szCs w:val="24"/>
      <w:lang w:eastAsia="zh-CN"/>
    </w:rPr>
  </w:style>
  <w:style w:type="character" w:styleId="afffffd">
    <w:name w:val="Strong"/>
    <w:basedOn w:val="a1"/>
    <w:uiPriority w:val="22"/>
    <w:qFormat/>
    <w:rsid w:val="00352ACD"/>
    <w:rPr>
      <w:rFonts w:ascii="Times New Roman" w:hAnsi="Times New Roman" w:cs="Times New Roman" w:hint="default"/>
      <w:b/>
      <w:bCs w:val="0"/>
    </w:rPr>
  </w:style>
  <w:style w:type="paragraph" w:styleId="2fa">
    <w:name w:val="toc 2"/>
    <w:basedOn w:val="a"/>
    <w:next w:val="a"/>
    <w:autoRedefine/>
    <w:unhideWhenUsed/>
    <w:rsid w:val="0057373F"/>
    <w:pPr>
      <w:tabs>
        <w:tab w:val="left" w:pos="284"/>
        <w:tab w:val="left" w:pos="360"/>
        <w:tab w:val="right" w:leader="dot" w:pos="9540"/>
      </w:tabs>
      <w:spacing w:after="0" w:line="240" w:lineRule="auto"/>
      <w:jc w:val="both"/>
    </w:pPr>
    <w:rPr>
      <w:rFonts w:ascii="Times New Roman" w:eastAsia="Calibri" w:hAnsi="Times New Roman" w:cs="Times New Roman"/>
      <w:iCs/>
      <w:noProof/>
      <w:sz w:val="24"/>
      <w:szCs w:val="24"/>
      <w:lang w:eastAsia="ru-RU"/>
    </w:rPr>
  </w:style>
  <w:style w:type="character" w:customStyle="1" w:styleId="afffffe">
    <w:name w:val="Текст примечания Знак"/>
    <w:basedOn w:val="a1"/>
    <w:link w:val="affffff"/>
    <w:semiHidden/>
    <w:rsid w:val="00352ACD"/>
    <w:rPr>
      <w:rFonts w:ascii="Times New Roman" w:eastAsia="Times New Roman" w:hAnsi="Times New Roman" w:cs="Times New Roman"/>
      <w:sz w:val="20"/>
      <w:szCs w:val="20"/>
    </w:rPr>
  </w:style>
  <w:style w:type="paragraph" w:styleId="affffff">
    <w:name w:val="annotation text"/>
    <w:basedOn w:val="a"/>
    <w:link w:val="afffffe"/>
    <w:semiHidden/>
    <w:unhideWhenUsed/>
    <w:rsid w:val="00352ACD"/>
    <w:pPr>
      <w:spacing w:after="0" w:line="240" w:lineRule="auto"/>
    </w:pPr>
    <w:rPr>
      <w:rFonts w:ascii="Times New Roman" w:eastAsia="Times New Roman" w:hAnsi="Times New Roman" w:cs="Times New Roman"/>
      <w:sz w:val="20"/>
      <w:szCs w:val="20"/>
    </w:rPr>
  </w:style>
  <w:style w:type="character" w:customStyle="1" w:styleId="1ff">
    <w:name w:val="Текст примечания Знак1"/>
    <w:basedOn w:val="a1"/>
    <w:uiPriority w:val="99"/>
    <w:semiHidden/>
    <w:rsid w:val="00352ACD"/>
    <w:rPr>
      <w:sz w:val="20"/>
      <w:szCs w:val="20"/>
    </w:rPr>
  </w:style>
  <w:style w:type="character" w:customStyle="1" w:styleId="affff1">
    <w:name w:val="Цитата Знак"/>
    <w:link w:val="affff0"/>
    <w:uiPriority w:val="99"/>
    <w:locked/>
    <w:rsid w:val="00352ACD"/>
    <w:rPr>
      <w:rFonts w:ascii="Times New Roman" w:eastAsia="Times New Roman" w:hAnsi="Times New Roman" w:cs="Times New Roman"/>
      <w:sz w:val="24"/>
      <w:szCs w:val="20"/>
      <w:lang w:eastAsia="zh-CN"/>
    </w:rPr>
  </w:style>
  <w:style w:type="character" w:customStyle="1" w:styleId="affffff0">
    <w:name w:val="Тема примечания Знак"/>
    <w:basedOn w:val="afffffe"/>
    <w:link w:val="affffff1"/>
    <w:uiPriority w:val="99"/>
    <w:semiHidden/>
    <w:rsid w:val="00352ACD"/>
    <w:rPr>
      <w:rFonts w:ascii="Calibri" w:eastAsia="Times New Roman" w:hAnsi="Calibri" w:cs="Times New Roman"/>
      <w:b/>
      <w:bCs/>
      <w:sz w:val="20"/>
      <w:szCs w:val="20"/>
      <w:lang w:val="en-US"/>
    </w:rPr>
  </w:style>
  <w:style w:type="paragraph" w:styleId="affffff1">
    <w:name w:val="annotation subject"/>
    <w:basedOn w:val="affffff"/>
    <w:next w:val="affffff"/>
    <w:link w:val="affffff0"/>
    <w:uiPriority w:val="99"/>
    <w:semiHidden/>
    <w:unhideWhenUsed/>
    <w:rsid w:val="00352ACD"/>
    <w:pPr>
      <w:widowControl w:val="0"/>
      <w:spacing w:after="200" w:line="276" w:lineRule="auto"/>
    </w:pPr>
    <w:rPr>
      <w:rFonts w:ascii="Calibri" w:hAnsi="Calibri"/>
      <w:b/>
      <w:bCs/>
      <w:lang w:val="en-US"/>
    </w:rPr>
  </w:style>
  <w:style w:type="character" w:customStyle="1" w:styleId="1ff0">
    <w:name w:val="Тема примечания Знак1"/>
    <w:basedOn w:val="1ff"/>
    <w:uiPriority w:val="99"/>
    <w:semiHidden/>
    <w:rsid w:val="00352ACD"/>
    <w:rPr>
      <w:b/>
      <w:bCs/>
      <w:sz w:val="20"/>
      <w:szCs w:val="20"/>
    </w:rPr>
  </w:style>
  <w:style w:type="character" w:customStyle="1" w:styleId="affffff2">
    <w:name w:val="заголовок столбца Знак"/>
    <w:link w:val="affffff3"/>
    <w:uiPriority w:val="99"/>
    <w:locked/>
    <w:rsid w:val="00352ACD"/>
    <w:rPr>
      <w:b/>
      <w:color w:val="000000"/>
      <w:sz w:val="16"/>
      <w:lang w:eastAsia="ar-SA"/>
    </w:rPr>
  </w:style>
  <w:style w:type="paragraph" w:customStyle="1" w:styleId="affffff3">
    <w:name w:val="заголовок столбца"/>
    <w:basedOn w:val="a"/>
    <w:link w:val="affffff2"/>
    <w:uiPriority w:val="99"/>
    <w:rsid w:val="00352ACD"/>
    <w:pPr>
      <w:suppressAutoHyphens/>
      <w:snapToGrid w:val="0"/>
      <w:spacing w:after="120" w:line="240" w:lineRule="auto"/>
      <w:jc w:val="center"/>
    </w:pPr>
    <w:rPr>
      <w:b/>
      <w:color w:val="000000"/>
      <w:sz w:val="16"/>
      <w:lang w:eastAsia="ar-SA"/>
    </w:rPr>
  </w:style>
  <w:style w:type="paragraph" w:customStyle="1" w:styleId="normacttext">
    <w:name w:val="norm_act_text"/>
    <w:basedOn w:val="a"/>
    <w:uiPriority w:val="99"/>
    <w:rsid w:val="00352A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etext">
    <w:name w:val="page_text"/>
    <w:basedOn w:val="a"/>
    <w:uiPriority w:val="99"/>
    <w:rsid w:val="00352A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68">
    <w:name w:val="Основной текст68"/>
    <w:basedOn w:val="a"/>
    <w:uiPriority w:val="99"/>
    <w:rsid w:val="00352ACD"/>
    <w:pPr>
      <w:shd w:val="clear" w:color="auto" w:fill="FFFFFF"/>
      <w:spacing w:after="780" w:line="211" w:lineRule="exact"/>
      <w:jc w:val="right"/>
    </w:pPr>
    <w:rPr>
      <w:rFonts w:eastAsiaTheme="minorEastAsia"/>
      <w:lang w:eastAsia="ru-RU"/>
    </w:rPr>
  </w:style>
  <w:style w:type="paragraph" w:customStyle="1" w:styleId="xl66">
    <w:name w:val="xl66"/>
    <w:basedOn w:val="a"/>
    <w:uiPriority w:val="99"/>
    <w:rsid w:val="00352A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uiPriority w:val="99"/>
    <w:rsid w:val="00352ACD"/>
    <w:pPr>
      <w:pBdr>
        <w:left w:val="single" w:sz="4" w:space="0" w:color="auto"/>
        <w:bottom w:val="single" w:sz="4" w:space="0" w:color="auto"/>
        <w:right w:val="single" w:sz="4" w:space="0" w:color="auto"/>
      </w:pBdr>
      <w:shd w:val="clear" w:color="auto" w:fill="D8D8D8"/>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8">
    <w:name w:val="xl68"/>
    <w:basedOn w:val="a"/>
    <w:uiPriority w:val="99"/>
    <w:rsid w:val="00352ACD"/>
    <w:pPr>
      <w:pBdr>
        <w:left w:val="single" w:sz="4" w:space="0" w:color="auto"/>
        <w:bottom w:val="single" w:sz="4" w:space="0" w:color="auto"/>
        <w:right w:val="single" w:sz="4" w:space="0" w:color="auto"/>
      </w:pBdr>
      <w:shd w:val="clear" w:color="auto" w:fill="D8D8D8"/>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9">
    <w:name w:val="xl69"/>
    <w:basedOn w:val="a"/>
    <w:uiPriority w:val="99"/>
    <w:rsid w:val="00352AC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uiPriority w:val="99"/>
    <w:rsid w:val="00352AC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1">
    <w:name w:val="xl71"/>
    <w:basedOn w:val="a"/>
    <w:uiPriority w:val="99"/>
    <w:rsid w:val="00352A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2">
    <w:name w:val="xl72"/>
    <w:basedOn w:val="a"/>
    <w:uiPriority w:val="99"/>
    <w:rsid w:val="00352ACD"/>
    <w:pPr>
      <w:pBdr>
        <w:left w:val="single" w:sz="4" w:space="0" w:color="auto"/>
        <w:bottom w:val="single" w:sz="4" w:space="0" w:color="auto"/>
        <w:right w:val="single" w:sz="4" w:space="0" w:color="auto"/>
      </w:pBdr>
      <w:shd w:val="clear" w:color="auto" w:fill="D8D8D8"/>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3">
    <w:name w:val="xl73"/>
    <w:basedOn w:val="a"/>
    <w:uiPriority w:val="99"/>
    <w:rsid w:val="00352ACD"/>
    <w:pPr>
      <w:pBdr>
        <w:left w:val="single" w:sz="4" w:space="0" w:color="auto"/>
        <w:bottom w:val="single" w:sz="4" w:space="0" w:color="auto"/>
        <w:right w:val="single" w:sz="4" w:space="0" w:color="auto"/>
      </w:pBdr>
      <w:shd w:val="clear" w:color="auto" w:fill="D8D8D8"/>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4">
    <w:name w:val="xl74"/>
    <w:basedOn w:val="a"/>
    <w:uiPriority w:val="99"/>
    <w:rsid w:val="00352A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5">
    <w:name w:val="xl75"/>
    <w:basedOn w:val="a"/>
    <w:uiPriority w:val="99"/>
    <w:rsid w:val="00352A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6">
    <w:name w:val="xl76"/>
    <w:basedOn w:val="a"/>
    <w:uiPriority w:val="99"/>
    <w:rsid w:val="00352A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7">
    <w:name w:val="xl77"/>
    <w:basedOn w:val="a"/>
    <w:uiPriority w:val="99"/>
    <w:rsid w:val="00352AC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uiPriority w:val="99"/>
    <w:rsid w:val="00352ACD"/>
    <w:pPr>
      <w:pBdr>
        <w:left w:val="single" w:sz="4" w:space="0" w:color="auto"/>
        <w:bottom w:val="single" w:sz="4" w:space="0" w:color="auto"/>
        <w:right w:val="single" w:sz="4" w:space="0" w:color="auto"/>
      </w:pBdr>
      <w:shd w:val="clear" w:color="auto" w:fill="D8D8D8"/>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9">
    <w:name w:val="xl79"/>
    <w:basedOn w:val="a"/>
    <w:uiPriority w:val="99"/>
    <w:rsid w:val="00352ACD"/>
    <w:pPr>
      <w:pBdr>
        <w:left w:val="single" w:sz="4" w:space="0" w:color="auto"/>
        <w:bottom w:val="single" w:sz="4" w:space="0" w:color="auto"/>
        <w:right w:val="single" w:sz="4" w:space="0" w:color="auto"/>
      </w:pBdr>
      <w:shd w:val="clear" w:color="auto" w:fill="D8D8D8"/>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0">
    <w:name w:val="xl80"/>
    <w:basedOn w:val="a"/>
    <w:uiPriority w:val="99"/>
    <w:rsid w:val="00352A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
    <w:uiPriority w:val="99"/>
    <w:rsid w:val="00352AC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uiPriority w:val="99"/>
    <w:rsid w:val="00352AC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3">
    <w:name w:val="xl83"/>
    <w:basedOn w:val="a"/>
    <w:uiPriority w:val="99"/>
    <w:rsid w:val="00352AC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4">
    <w:name w:val="xl84"/>
    <w:basedOn w:val="a"/>
    <w:uiPriority w:val="99"/>
    <w:rsid w:val="00352A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5">
    <w:name w:val="xl85"/>
    <w:basedOn w:val="a"/>
    <w:uiPriority w:val="99"/>
    <w:rsid w:val="00352ACD"/>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6">
    <w:name w:val="xl86"/>
    <w:basedOn w:val="a"/>
    <w:uiPriority w:val="99"/>
    <w:rsid w:val="00352A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7">
    <w:name w:val="xl87"/>
    <w:basedOn w:val="a"/>
    <w:uiPriority w:val="99"/>
    <w:rsid w:val="00352A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8">
    <w:name w:val="xl88"/>
    <w:basedOn w:val="a"/>
    <w:uiPriority w:val="99"/>
    <w:rsid w:val="00352AC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9">
    <w:name w:val="xl89"/>
    <w:basedOn w:val="a"/>
    <w:uiPriority w:val="99"/>
    <w:rsid w:val="00352A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0">
    <w:name w:val="xl90"/>
    <w:basedOn w:val="a"/>
    <w:uiPriority w:val="99"/>
    <w:rsid w:val="00352A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1">
    <w:name w:val="xl91"/>
    <w:basedOn w:val="a"/>
    <w:uiPriority w:val="99"/>
    <w:rsid w:val="00352A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2">
    <w:name w:val="xl92"/>
    <w:basedOn w:val="a"/>
    <w:uiPriority w:val="99"/>
    <w:rsid w:val="00352AC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
    <w:uiPriority w:val="99"/>
    <w:rsid w:val="00352ACD"/>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4">
    <w:name w:val="xl94"/>
    <w:basedOn w:val="a"/>
    <w:uiPriority w:val="99"/>
    <w:rsid w:val="00352ACD"/>
    <w:pPr>
      <w:pBdr>
        <w:top w:val="single" w:sz="4" w:space="0" w:color="auto"/>
        <w:left w:val="single" w:sz="4" w:space="0" w:color="auto"/>
        <w:bottom w:val="single" w:sz="4" w:space="0" w:color="auto"/>
        <w:right w:val="single" w:sz="4" w:space="0" w:color="auto"/>
      </w:pBdr>
      <w:shd w:val="clear" w:color="auto" w:fill="D8D8D8"/>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5">
    <w:name w:val="xl95"/>
    <w:basedOn w:val="a"/>
    <w:uiPriority w:val="99"/>
    <w:rsid w:val="00352A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
    <w:uiPriority w:val="99"/>
    <w:rsid w:val="00352A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7">
    <w:name w:val="xl97"/>
    <w:basedOn w:val="a"/>
    <w:uiPriority w:val="99"/>
    <w:rsid w:val="00352A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8">
    <w:name w:val="xl98"/>
    <w:basedOn w:val="a"/>
    <w:uiPriority w:val="99"/>
    <w:rsid w:val="00352AC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9">
    <w:name w:val="xl99"/>
    <w:basedOn w:val="a"/>
    <w:uiPriority w:val="99"/>
    <w:rsid w:val="00352AC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0">
    <w:name w:val="xl100"/>
    <w:basedOn w:val="a"/>
    <w:uiPriority w:val="99"/>
    <w:rsid w:val="00352A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1">
    <w:name w:val="xl101"/>
    <w:basedOn w:val="a"/>
    <w:uiPriority w:val="99"/>
    <w:rsid w:val="00352A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2">
    <w:name w:val="xl102"/>
    <w:basedOn w:val="a"/>
    <w:uiPriority w:val="99"/>
    <w:rsid w:val="00352A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3">
    <w:name w:val="xl103"/>
    <w:basedOn w:val="a"/>
    <w:uiPriority w:val="99"/>
    <w:rsid w:val="00352ACD"/>
    <w:pPr>
      <w:pBdr>
        <w:left w:val="single" w:sz="4" w:space="0" w:color="auto"/>
        <w:bottom w:val="single" w:sz="4" w:space="0" w:color="auto"/>
        <w:right w:val="single" w:sz="4" w:space="0" w:color="auto"/>
      </w:pBdr>
      <w:shd w:val="clear" w:color="auto" w:fill="D8D8D8"/>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104">
    <w:name w:val="xl104"/>
    <w:basedOn w:val="a"/>
    <w:uiPriority w:val="99"/>
    <w:rsid w:val="00352ACD"/>
    <w:pPr>
      <w:pBdr>
        <w:left w:val="single" w:sz="4" w:space="0" w:color="auto"/>
        <w:bottom w:val="single" w:sz="4" w:space="0" w:color="auto"/>
        <w:right w:val="single" w:sz="4" w:space="0" w:color="auto"/>
      </w:pBdr>
      <w:shd w:val="clear" w:color="auto" w:fill="D8D8D8"/>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105">
    <w:name w:val="xl105"/>
    <w:basedOn w:val="a"/>
    <w:uiPriority w:val="99"/>
    <w:rsid w:val="00352A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6">
    <w:name w:val="xl106"/>
    <w:basedOn w:val="a"/>
    <w:uiPriority w:val="99"/>
    <w:rsid w:val="00352A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7">
    <w:name w:val="xl107"/>
    <w:basedOn w:val="a"/>
    <w:uiPriority w:val="99"/>
    <w:rsid w:val="00352A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8">
    <w:name w:val="xl108"/>
    <w:basedOn w:val="a"/>
    <w:uiPriority w:val="99"/>
    <w:rsid w:val="00352AC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9">
    <w:name w:val="xl109"/>
    <w:basedOn w:val="a"/>
    <w:uiPriority w:val="99"/>
    <w:rsid w:val="00352AC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0">
    <w:name w:val="xl110"/>
    <w:basedOn w:val="a"/>
    <w:uiPriority w:val="99"/>
    <w:rsid w:val="00352AC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111">
    <w:name w:val="xl111"/>
    <w:basedOn w:val="a"/>
    <w:uiPriority w:val="99"/>
    <w:rsid w:val="00352ACD"/>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2">
    <w:name w:val="xl112"/>
    <w:basedOn w:val="a"/>
    <w:uiPriority w:val="99"/>
    <w:rsid w:val="00352AC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3">
    <w:name w:val="xl113"/>
    <w:basedOn w:val="a"/>
    <w:uiPriority w:val="99"/>
    <w:rsid w:val="00352AC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4">
    <w:name w:val="xl114"/>
    <w:basedOn w:val="a"/>
    <w:uiPriority w:val="99"/>
    <w:rsid w:val="00352ACD"/>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5">
    <w:name w:val="xl115"/>
    <w:basedOn w:val="a"/>
    <w:uiPriority w:val="99"/>
    <w:rsid w:val="00352ACD"/>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6">
    <w:name w:val="xl116"/>
    <w:basedOn w:val="a"/>
    <w:uiPriority w:val="99"/>
    <w:rsid w:val="00352AC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7">
    <w:name w:val="xl117"/>
    <w:basedOn w:val="a"/>
    <w:uiPriority w:val="99"/>
    <w:rsid w:val="00352AC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8">
    <w:name w:val="xl118"/>
    <w:basedOn w:val="a"/>
    <w:uiPriority w:val="99"/>
    <w:rsid w:val="00352ACD"/>
    <w:pPr>
      <w:pBdr>
        <w:top w:val="single" w:sz="4" w:space="0" w:color="auto"/>
        <w:left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9">
    <w:name w:val="xl119"/>
    <w:basedOn w:val="a"/>
    <w:uiPriority w:val="99"/>
    <w:rsid w:val="00352ACD"/>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0">
    <w:name w:val="xl120"/>
    <w:basedOn w:val="a"/>
    <w:uiPriority w:val="99"/>
    <w:rsid w:val="00352A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1">
    <w:name w:val="xl121"/>
    <w:basedOn w:val="a"/>
    <w:uiPriority w:val="99"/>
    <w:rsid w:val="00352A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2">
    <w:name w:val="xl122"/>
    <w:basedOn w:val="a"/>
    <w:uiPriority w:val="99"/>
    <w:rsid w:val="00352A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3">
    <w:name w:val="xl123"/>
    <w:basedOn w:val="a"/>
    <w:uiPriority w:val="99"/>
    <w:rsid w:val="00352A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24">
    <w:name w:val="xl124"/>
    <w:basedOn w:val="a"/>
    <w:uiPriority w:val="99"/>
    <w:rsid w:val="00352AC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5">
    <w:name w:val="xl125"/>
    <w:basedOn w:val="a"/>
    <w:uiPriority w:val="99"/>
    <w:rsid w:val="00352A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126">
    <w:name w:val="xl126"/>
    <w:basedOn w:val="a"/>
    <w:uiPriority w:val="99"/>
    <w:rsid w:val="00352AC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
    <w:uiPriority w:val="99"/>
    <w:rsid w:val="00352A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28">
    <w:name w:val="xl128"/>
    <w:basedOn w:val="a"/>
    <w:uiPriority w:val="99"/>
    <w:rsid w:val="00352A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9">
    <w:name w:val="xl129"/>
    <w:basedOn w:val="a"/>
    <w:uiPriority w:val="99"/>
    <w:rsid w:val="00352AC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0">
    <w:name w:val="xl130"/>
    <w:basedOn w:val="a"/>
    <w:uiPriority w:val="99"/>
    <w:rsid w:val="00352AC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1">
    <w:name w:val="xl131"/>
    <w:basedOn w:val="a"/>
    <w:uiPriority w:val="99"/>
    <w:rsid w:val="00352A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2">
    <w:name w:val="xl132"/>
    <w:basedOn w:val="a"/>
    <w:uiPriority w:val="99"/>
    <w:rsid w:val="00352ACD"/>
    <w:pPr>
      <w:pBdr>
        <w:left w:val="single" w:sz="4" w:space="0" w:color="auto"/>
        <w:bottom w:val="single" w:sz="4" w:space="0" w:color="auto"/>
        <w:right w:val="single" w:sz="4" w:space="0" w:color="auto"/>
      </w:pBdr>
      <w:shd w:val="clear" w:color="auto" w:fill="D8D8D8"/>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33">
    <w:name w:val="xl133"/>
    <w:basedOn w:val="a"/>
    <w:uiPriority w:val="99"/>
    <w:rsid w:val="00352A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4">
    <w:name w:val="xl134"/>
    <w:basedOn w:val="a"/>
    <w:uiPriority w:val="99"/>
    <w:rsid w:val="00352A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5">
    <w:name w:val="xl135"/>
    <w:basedOn w:val="a"/>
    <w:uiPriority w:val="99"/>
    <w:rsid w:val="00352A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6">
    <w:name w:val="xl136"/>
    <w:basedOn w:val="a"/>
    <w:uiPriority w:val="99"/>
    <w:rsid w:val="00352A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7">
    <w:name w:val="xl137"/>
    <w:basedOn w:val="a"/>
    <w:uiPriority w:val="99"/>
    <w:rsid w:val="00352A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8">
    <w:name w:val="xl138"/>
    <w:basedOn w:val="a"/>
    <w:uiPriority w:val="99"/>
    <w:rsid w:val="00352A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9">
    <w:name w:val="xl139"/>
    <w:basedOn w:val="a"/>
    <w:uiPriority w:val="99"/>
    <w:rsid w:val="00352A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0">
    <w:name w:val="xl140"/>
    <w:basedOn w:val="a"/>
    <w:uiPriority w:val="99"/>
    <w:rsid w:val="00352A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1">
    <w:name w:val="xl141"/>
    <w:basedOn w:val="a"/>
    <w:uiPriority w:val="99"/>
    <w:rsid w:val="00352ACD"/>
    <w:pPr>
      <w:pBdr>
        <w:top w:val="single" w:sz="4" w:space="0" w:color="auto"/>
        <w:left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2">
    <w:name w:val="xl142"/>
    <w:basedOn w:val="a"/>
    <w:uiPriority w:val="99"/>
    <w:rsid w:val="00352AC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3">
    <w:name w:val="xl143"/>
    <w:basedOn w:val="a"/>
    <w:uiPriority w:val="99"/>
    <w:rsid w:val="00352AC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4">
    <w:name w:val="xl144"/>
    <w:basedOn w:val="a"/>
    <w:uiPriority w:val="99"/>
    <w:rsid w:val="00352ACD"/>
    <w:pPr>
      <w:pBdr>
        <w:top w:val="single" w:sz="4" w:space="0" w:color="auto"/>
        <w:left w:val="single" w:sz="4" w:space="0" w:color="auto"/>
        <w:bottom w:val="single" w:sz="4" w:space="0" w:color="auto"/>
        <w:right w:val="single" w:sz="4" w:space="0" w:color="auto"/>
      </w:pBdr>
      <w:shd w:val="clear" w:color="auto" w:fill="DDD9C3"/>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45">
    <w:name w:val="xl145"/>
    <w:basedOn w:val="a"/>
    <w:uiPriority w:val="99"/>
    <w:rsid w:val="00352A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6">
    <w:name w:val="xl146"/>
    <w:basedOn w:val="a"/>
    <w:uiPriority w:val="99"/>
    <w:rsid w:val="00352ACD"/>
    <w:pPr>
      <w:pBdr>
        <w:top w:val="single" w:sz="4" w:space="0" w:color="auto"/>
        <w:left w:val="single" w:sz="4" w:space="0" w:color="auto"/>
        <w:bottom w:val="single" w:sz="4" w:space="0" w:color="auto"/>
      </w:pBdr>
      <w:shd w:val="clear" w:color="auto" w:fill="95B3D7"/>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47">
    <w:name w:val="xl147"/>
    <w:basedOn w:val="a"/>
    <w:uiPriority w:val="99"/>
    <w:rsid w:val="00352ACD"/>
    <w:pPr>
      <w:pBdr>
        <w:top w:val="single" w:sz="4" w:space="0" w:color="auto"/>
        <w:bottom w:val="single" w:sz="4" w:space="0" w:color="auto"/>
      </w:pBdr>
      <w:shd w:val="clear" w:color="auto" w:fill="95B3D7"/>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48">
    <w:name w:val="xl148"/>
    <w:basedOn w:val="a"/>
    <w:uiPriority w:val="99"/>
    <w:rsid w:val="00352ACD"/>
    <w:pPr>
      <w:pBdr>
        <w:top w:val="single" w:sz="4" w:space="0" w:color="auto"/>
        <w:bottom w:val="single" w:sz="4" w:space="0" w:color="auto"/>
        <w:right w:val="single" w:sz="4" w:space="0" w:color="auto"/>
      </w:pBdr>
      <w:shd w:val="clear" w:color="auto" w:fill="95B3D7"/>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49">
    <w:name w:val="xl149"/>
    <w:basedOn w:val="a"/>
    <w:uiPriority w:val="99"/>
    <w:rsid w:val="00352ACD"/>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0">
    <w:name w:val="xl150"/>
    <w:basedOn w:val="a"/>
    <w:uiPriority w:val="99"/>
    <w:rsid w:val="00352ACD"/>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1">
    <w:name w:val="xl151"/>
    <w:basedOn w:val="a"/>
    <w:uiPriority w:val="99"/>
    <w:rsid w:val="00352ACD"/>
    <w:pPr>
      <w:pBdr>
        <w:top w:val="single" w:sz="4" w:space="0" w:color="auto"/>
        <w:left w:val="single" w:sz="4" w:space="0" w:color="auto"/>
        <w:bottom w:val="single" w:sz="4" w:space="0" w:color="auto"/>
      </w:pBdr>
      <w:shd w:val="clear" w:color="auto" w:fill="95B3D7"/>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2">
    <w:name w:val="xl152"/>
    <w:basedOn w:val="a"/>
    <w:uiPriority w:val="99"/>
    <w:rsid w:val="00352ACD"/>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3">
    <w:name w:val="xl153"/>
    <w:basedOn w:val="a"/>
    <w:uiPriority w:val="99"/>
    <w:rsid w:val="00352ACD"/>
    <w:pPr>
      <w:pBdr>
        <w:top w:val="single" w:sz="8" w:space="0" w:color="auto"/>
        <w:left w:val="single" w:sz="8" w:space="0" w:color="auto"/>
        <w:bottom w:val="single" w:sz="8" w:space="0" w:color="auto"/>
      </w:pBdr>
      <w:shd w:val="clear" w:color="auto" w:fill="DDD9C3"/>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4">
    <w:name w:val="xl154"/>
    <w:basedOn w:val="a"/>
    <w:uiPriority w:val="99"/>
    <w:rsid w:val="00352ACD"/>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5">
    <w:name w:val="xl155"/>
    <w:basedOn w:val="a"/>
    <w:uiPriority w:val="99"/>
    <w:rsid w:val="00352ACD"/>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6">
    <w:name w:val="xl156"/>
    <w:basedOn w:val="a"/>
    <w:uiPriority w:val="99"/>
    <w:rsid w:val="00352ACD"/>
    <w:pPr>
      <w:pBdr>
        <w:top w:val="single" w:sz="4" w:space="0" w:color="auto"/>
        <w:left w:val="single" w:sz="4" w:space="0" w:color="auto"/>
        <w:bottom w:val="single" w:sz="4" w:space="0" w:color="auto"/>
      </w:pBdr>
      <w:shd w:val="clear" w:color="auto" w:fill="DDD9C3"/>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7">
    <w:name w:val="xl157"/>
    <w:basedOn w:val="a"/>
    <w:uiPriority w:val="99"/>
    <w:rsid w:val="00352ACD"/>
    <w:pPr>
      <w:pBdr>
        <w:top w:val="single" w:sz="4" w:space="0" w:color="auto"/>
        <w:bottom w:val="single" w:sz="4" w:space="0" w:color="auto"/>
      </w:pBdr>
      <w:shd w:val="clear" w:color="auto" w:fill="DDD9C3"/>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8">
    <w:name w:val="xl158"/>
    <w:basedOn w:val="a"/>
    <w:uiPriority w:val="99"/>
    <w:rsid w:val="00352ACD"/>
    <w:pPr>
      <w:pBdr>
        <w:top w:val="single" w:sz="4" w:space="0" w:color="auto"/>
        <w:bottom w:val="single" w:sz="4" w:space="0" w:color="auto"/>
        <w:right w:val="single" w:sz="4" w:space="0" w:color="auto"/>
      </w:pBdr>
      <w:shd w:val="clear" w:color="auto" w:fill="DDD9C3"/>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59">
    <w:name w:val="xl159"/>
    <w:basedOn w:val="a"/>
    <w:uiPriority w:val="99"/>
    <w:rsid w:val="00352ACD"/>
    <w:pPr>
      <w:pBdr>
        <w:top w:val="single" w:sz="8" w:space="0" w:color="auto"/>
        <w:left w:val="single" w:sz="8" w:space="0" w:color="auto"/>
        <w:bottom w:val="single" w:sz="8" w:space="0" w:color="auto"/>
      </w:pBdr>
      <w:shd w:val="clear" w:color="auto" w:fill="DDD9C3"/>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160">
    <w:name w:val="xl160"/>
    <w:basedOn w:val="a"/>
    <w:uiPriority w:val="99"/>
    <w:rsid w:val="00352ACD"/>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1">
    <w:name w:val="xl161"/>
    <w:basedOn w:val="a"/>
    <w:uiPriority w:val="99"/>
    <w:rsid w:val="00352ACD"/>
    <w:pPr>
      <w:pBdr>
        <w:top w:val="single" w:sz="4" w:space="0" w:color="auto"/>
        <w:bottom w:val="single" w:sz="4" w:space="0" w:color="auto"/>
      </w:pBdr>
      <w:shd w:val="clear" w:color="auto" w:fill="95B3D7"/>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62">
    <w:name w:val="xl162"/>
    <w:basedOn w:val="a"/>
    <w:uiPriority w:val="99"/>
    <w:rsid w:val="00352ACD"/>
    <w:pPr>
      <w:pBdr>
        <w:top w:val="single" w:sz="4" w:space="0" w:color="auto"/>
        <w:bottom w:val="single" w:sz="4" w:space="0" w:color="auto"/>
        <w:right w:val="single" w:sz="4" w:space="0" w:color="auto"/>
      </w:pBdr>
      <w:shd w:val="clear" w:color="auto" w:fill="95B3D7"/>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63">
    <w:name w:val="xl163"/>
    <w:basedOn w:val="a"/>
    <w:uiPriority w:val="99"/>
    <w:rsid w:val="00352ACD"/>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164">
    <w:name w:val="xl164"/>
    <w:basedOn w:val="a"/>
    <w:uiPriority w:val="99"/>
    <w:rsid w:val="00352ACD"/>
    <w:pPr>
      <w:pBdr>
        <w:top w:val="single" w:sz="4" w:space="0" w:color="auto"/>
        <w:left w:val="single" w:sz="4" w:space="0" w:color="auto"/>
        <w:bottom w:val="single" w:sz="4" w:space="0" w:color="auto"/>
      </w:pBdr>
      <w:shd w:val="clear" w:color="auto" w:fill="538ED5"/>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65">
    <w:name w:val="xl165"/>
    <w:basedOn w:val="a"/>
    <w:uiPriority w:val="99"/>
    <w:rsid w:val="00352ACD"/>
    <w:pPr>
      <w:pBdr>
        <w:top w:val="single" w:sz="4" w:space="0" w:color="auto"/>
        <w:bottom w:val="single" w:sz="4" w:space="0" w:color="auto"/>
      </w:pBdr>
      <w:shd w:val="clear" w:color="auto" w:fill="538ED5"/>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66">
    <w:name w:val="xl166"/>
    <w:basedOn w:val="a"/>
    <w:uiPriority w:val="99"/>
    <w:rsid w:val="00352ACD"/>
    <w:pPr>
      <w:pBdr>
        <w:top w:val="single" w:sz="4" w:space="0" w:color="auto"/>
        <w:bottom w:val="single" w:sz="4" w:space="0" w:color="auto"/>
        <w:right w:val="single" w:sz="4" w:space="0" w:color="auto"/>
      </w:pBdr>
      <w:shd w:val="clear" w:color="auto" w:fill="538ED5"/>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67">
    <w:name w:val="xl167"/>
    <w:basedOn w:val="a"/>
    <w:uiPriority w:val="99"/>
    <w:rsid w:val="00352ACD"/>
    <w:pPr>
      <w:pBdr>
        <w:top w:val="single" w:sz="4" w:space="0" w:color="auto"/>
        <w:left w:val="single" w:sz="4" w:space="0" w:color="auto"/>
        <w:bottom w:val="single" w:sz="4" w:space="0" w:color="auto"/>
        <w:right w:val="single" w:sz="4" w:space="0" w:color="auto"/>
      </w:pBdr>
      <w:shd w:val="clear" w:color="auto" w:fill="538ED5"/>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68">
    <w:name w:val="xl168"/>
    <w:basedOn w:val="a"/>
    <w:uiPriority w:val="99"/>
    <w:rsid w:val="00352ACD"/>
    <w:pPr>
      <w:pBdr>
        <w:top w:val="single" w:sz="4" w:space="0" w:color="auto"/>
        <w:bottom w:val="single" w:sz="4" w:space="0" w:color="auto"/>
      </w:pBdr>
      <w:shd w:val="clear" w:color="auto" w:fill="538ED5"/>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69">
    <w:name w:val="xl169"/>
    <w:basedOn w:val="a"/>
    <w:uiPriority w:val="99"/>
    <w:rsid w:val="00352ACD"/>
    <w:pPr>
      <w:pBdr>
        <w:top w:val="single" w:sz="4" w:space="0" w:color="auto"/>
        <w:left w:val="single" w:sz="4" w:space="0" w:color="auto"/>
        <w:bottom w:val="single" w:sz="4" w:space="0" w:color="auto"/>
      </w:pBdr>
      <w:shd w:val="clear" w:color="auto" w:fill="538ED5"/>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70">
    <w:name w:val="xl170"/>
    <w:basedOn w:val="a"/>
    <w:uiPriority w:val="99"/>
    <w:rsid w:val="00352ACD"/>
    <w:pPr>
      <w:pBdr>
        <w:top w:val="single" w:sz="4" w:space="0" w:color="auto"/>
        <w:bottom w:val="single" w:sz="4" w:space="0" w:color="auto"/>
        <w:right w:val="single" w:sz="4" w:space="0" w:color="auto"/>
      </w:pBdr>
      <w:shd w:val="clear" w:color="auto" w:fill="538ED5"/>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character" w:customStyle="1" w:styleId="133">
    <w:name w:val="Основной текст (13)_"/>
    <w:link w:val="1310"/>
    <w:uiPriority w:val="99"/>
    <w:locked/>
    <w:rsid w:val="00352ACD"/>
    <w:rPr>
      <w:sz w:val="34"/>
      <w:shd w:val="clear" w:color="auto" w:fill="FFFFFF"/>
    </w:rPr>
  </w:style>
  <w:style w:type="paragraph" w:customStyle="1" w:styleId="1310">
    <w:name w:val="Основной текст (13)1"/>
    <w:basedOn w:val="a"/>
    <w:link w:val="133"/>
    <w:uiPriority w:val="99"/>
    <w:rsid w:val="00352ACD"/>
    <w:pPr>
      <w:shd w:val="clear" w:color="auto" w:fill="FFFFFF"/>
      <w:spacing w:before="420" w:after="180" w:line="360" w:lineRule="exact"/>
      <w:jc w:val="center"/>
    </w:pPr>
    <w:rPr>
      <w:sz w:val="34"/>
    </w:rPr>
  </w:style>
  <w:style w:type="paragraph" w:customStyle="1" w:styleId="list005f0020paragraph">
    <w:name w:val="list_005f0020paragraph"/>
    <w:basedOn w:val="a"/>
    <w:rsid w:val="00352ACD"/>
    <w:pPr>
      <w:spacing w:after="0" w:line="240" w:lineRule="auto"/>
      <w:ind w:left="720" w:firstLine="700"/>
      <w:jc w:val="both"/>
    </w:pPr>
    <w:rPr>
      <w:rFonts w:ascii="Times New Roman" w:eastAsia="Times New Roman" w:hAnsi="Times New Roman" w:cs="Times New Roman"/>
      <w:sz w:val="24"/>
      <w:szCs w:val="24"/>
      <w:lang w:eastAsia="ru-RU"/>
    </w:rPr>
  </w:style>
  <w:style w:type="paragraph" w:customStyle="1" w:styleId="book">
    <w:name w:val="book"/>
    <w:basedOn w:val="a"/>
    <w:uiPriority w:val="99"/>
    <w:rsid w:val="00352A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scriptionind">
    <w:name w:val="descriptionind"/>
    <w:basedOn w:val="a"/>
    <w:uiPriority w:val="99"/>
    <w:rsid w:val="00352A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fb">
    <w:name w:val="Абзац списка2"/>
    <w:basedOn w:val="a"/>
    <w:uiPriority w:val="99"/>
    <w:rsid w:val="00352ACD"/>
    <w:pPr>
      <w:ind w:left="720"/>
    </w:pPr>
    <w:rPr>
      <w:rFonts w:ascii="Calibri" w:eastAsia="Times New Roman" w:hAnsi="Calibri" w:cs="Times New Roman"/>
      <w:lang w:eastAsia="ru-RU"/>
    </w:rPr>
  </w:style>
  <w:style w:type="character" w:customStyle="1" w:styleId="1f4">
    <w:name w:val="Стиль1 Знак"/>
    <w:link w:val="1f3"/>
    <w:uiPriority w:val="99"/>
    <w:locked/>
    <w:rsid w:val="00352ACD"/>
    <w:rPr>
      <w:rFonts w:ascii="Times New Roman" w:eastAsia="Times New Roman" w:hAnsi="Times New Roman" w:cs="Times New Roman"/>
      <w:sz w:val="24"/>
      <w:szCs w:val="20"/>
      <w:lang w:eastAsia="zh-CN"/>
    </w:rPr>
  </w:style>
  <w:style w:type="paragraph" w:customStyle="1" w:styleId="1ff1">
    <w:name w:val="МОН1"/>
    <w:basedOn w:val="a"/>
    <w:uiPriority w:val="99"/>
    <w:rsid w:val="00352ACD"/>
    <w:pPr>
      <w:spacing w:after="0" w:line="360" w:lineRule="auto"/>
      <w:ind w:firstLine="709"/>
      <w:jc w:val="both"/>
    </w:pPr>
    <w:rPr>
      <w:rFonts w:ascii="Times New Roman" w:eastAsia="Times New Roman" w:hAnsi="Times New Roman" w:cs="Times New Roman"/>
      <w:sz w:val="28"/>
      <w:szCs w:val="24"/>
      <w:lang w:eastAsia="ru-RU"/>
    </w:rPr>
  </w:style>
  <w:style w:type="paragraph" w:customStyle="1" w:styleId="2fc">
    <w:name w:val="?????2"/>
    <w:basedOn w:val="a"/>
    <w:uiPriority w:val="99"/>
    <w:rsid w:val="00352ACD"/>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cs="Times New Roman"/>
      <w:sz w:val="24"/>
      <w:szCs w:val="24"/>
    </w:rPr>
  </w:style>
  <w:style w:type="paragraph" w:customStyle="1" w:styleId="3b">
    <w:name w:val="Основной текст3"/>
    <w:basedOn w:val="a"/>
    <w:uiPriority w:val="99"/>
    <w:rsid w:val="00352ACD"/>
    <w:pPr>
      <w:widowControl w:val="0"/>
      <w:shd w:val="clear" w:color="auto" w:fill="FFFFFF"/>
      <w:spacing w:after="0" w:line="480" w:lineRule="exact"/>
      <w:jc w:val="both"/>
    </w:pPr>
    <w:rPr>
      <w:rFonts w:ascii="Times New Roman" w:eastAsia="Times New Roman" w:hAnsi="Times New Roman" w:cs="Times New Roman"/>
      <w:sz w:val="27"/>
      <w:szCs w:val="27"/>
    </w:rPr>
  </w:style>
  <w:style w:type="paragraph" w:customStyle="1" w:styleId="-11">
    <w:name w:val="Цветной список - Акцент 11"/>
    <w:basedOn w:val="a"/>
    <w:uiPriority w:val="99"/>
    <w:rsid w:val="00352ACD"/>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161">
    <w:name w:val="Стиль Основной текст + 16 пт"/>
    <w:next w:val="aff1"/>
    <w:autoRedefine/>
    <w:uiPriority w:val="99"/>
    <w:rsid w:val="00352ACD"/>
    <w:pPr>
      <w:spacing w:after="0" w:line="360" w:lineRule="auto"/>
      <w:ind w:firstLine="709"/>
      <w:jc w:val="both"/>
    </w:pPr>
    <w:rPr>
      <w:rFonts w:ascii="Times New Roman" w:eastAsia="Times New Roman" w:hAnsi="Times New Roman" w:cs="Times New Roman"/>
      <w:sz w:val="28"/>
      <w:szCs w:val="28"/>
      <w:lang w:eastAsia="ru-RU"/>
    </w:rPr>
  </w:style>
  <w:style w:type="character" w:customStyle="1" w:styleId="142">
    <w:name w:val="Основной текст (14)_"/>
    <w:link w:val="1410"/>
    <w:locked/>
    <w:rsid w:val="00352ACD"/>
    <w:rPr>
      <w:i/>
      <w:shd w:val="clear" w:color="auto" w:fill="FFFFFF"/>
    </w:rPr>
  </w:style>
  <w:style w:type="paragraph" w:customStyle="1" w:styleId="1410">
    <w:name w:val="Основной текст (14)1"/>
    <w:basedOn w:val="a"/>
    <w:link w:val="142"/>
    <w:rsid w:val="00352ACD"/>
    <w:pPr>
      <w:shd w:val="clear" w:color="auto" w:fill="FFFFFF"/>
      <w:spacing w:after="0" w:line="211" w:lineRule="exact"/>
      <w:ind w:firstLine="400"/>
      <w:jc w:val="both"/>
    </w:pPr>
    <w:rPr>
      <w:i/>
    </w:rPr>
  </w:style>
  <w:style w:type="paragraph" w:customStyle="1" w:styleId="214">
    <w:name w:val="Заголовок №21"/>
    <w:basedOn w:val="a"/>
    <w:uiPriority w:val="99"/>
    <w:rsid w:val="00352ACD"/>
    <w:pPr>
      <w:shd w:val="clear" w:color="auto" w:fill="FFFFFF"/>
      <w:spacing w:before="60" w:after="60" w:line="240" w:lineRule="atLeast"/>
      <w:jc w:val="center"/>
      <w:outlineLvl w:val="1"/>
    </w:pPr>
    <w:rPr>
      <w:rFonts w:eastAsiaTheme="minorEastAsia"/>
      <w:b/>
      <w:lang w:eastAsia="ru-RU"/>
    </w:rPr>
  </w:style>
  <w:style w:type="paragraph" w:customStyle="1" w:styleId="ListParagraph1">
    <w:name w:val="List Paragraph1"/>
    <w:basedOn w:val="a"/>
    <w:uiPriority w:val="99"/>
    <w:rsid w:val="00352ACD"/>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BodyTextIndent21">
    <w:name w:val="Body Text Indent 21"/>
    <w:basedOn w:val="a"/>
    <w:uiPriority w:val="99"/>
    <w:rsid w:val="00352ACD"/>
    <w:pPr>
      <w:spacing w:after="0" w:line="240" w:lineRule="auto"/>
      <w:ind w:firstLine="709"/>
      <w:jc w:val="both"/>
    </w:pPr>
    <w:rPr>
      <w:rFonts w:ascii="Times New Roman" w:eastAsia="Times New Roman" w:hAnsi="Times New Roman" w:cs="Times New Roman"/>
      <w:szCs w:val="20"/>
      <w:lang w:eastAsia="ru-RU"/>
    </w:rPr>
  </w:style>
  <w:style w:type="paragraph" w:customStyle="1" w:styleId="BodyText211">
    <w:name w:val="Body Text 211"/>
    <w:basedOn w:val="a"/>
    <w:uiPriority w:val="99"/>
    <w:rsid w:val="00352ACD"/>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MediumGrid21">
    <w:name w:val="Medium Grid 21"/>
    <w:basedOn w:val="a"/>
    <w:uiPriority w:val="99"/>
    <w:rsid w:val="00352ACD"/>
    <w:pPr>
      <w:spacing w:after="0" w:line="240" w:lineRule="auto"/>
      <w:ind w:firstLine="709"/>
      <w:jc w:val="both"/>
    </w:pPr>
    <w:rPr>
      <w:rFonts w:ascii="Times New Roman" w:eastAsia="Times New Roman" w:hAnsi="Times New Roman" w:cs="Times New Roman"/>
      <w:sz w:val="24"/>
      <w:szCs w:val="32"/>
    </w:rPr>
  </w:style>
  <w:style w:type="paragraph" w:customStyle="1" w:styleId="TOCHeading1">
    <w:name w:val="TOC Heading1"/>
    <w:basedOn w:val="1"/>
    <w:next w:val="a"/>
    <w:uiPriority w:val="99"/>
    <w:rsid w:val="00352ACD"/>
    <w:pPr>
      <w:tabs>
        <w:tab w:val="clear" w:pos="454"/>
      </w:tabs>
      <w:suppressAutoHyphens w:val="0"/>
      <w:ind w:left="0" w:firstLine="0"/>
      <w:jc w:val="center"/>
      <w:outlineLvl w:val="9"/>
    </w:pPr>
    <w:rPr>
      <w:rFonts w:cs="Times New Roman"/>
      <w:bCs w:val="0"/>
      <w:kern w:val="32"/>
      <w:sz w:val="20"/>
      <w:szCs w:val="20"/>
      <w:lang w:val="ru-RU" w:eastAsia="ru-RU"/>
    </w:rPr>
  </w:style>
  <w:style w:type="paragraph" w:customStyle="1" w:styleId="text">
    <w:name w:val="text"/>
    <w:basedOn w:val="a"/>
    <w:uiPriority w:val="99"/>
    <w:rsid w:val="00352ACD"/>
    <w:pPr>
      <w:widowControl w:val="0"/>
      <w:autoSpaceDE w:val="0"/>
      <w:autoSpaceDN w:val="0"/>
      <w:adjustRightInd w:val="0"/>
      <w:spacing w:after="0" w:line="240" w:lineRule="atLeast"/>
      <w:ind w:firstLine="283"/>
      <w:jc w:val="both"/>
    </w:pPr>
    <w:rPr>
      <w:rFonts w:ascii="SchoolBookC" w:eastAsia="Times New Roman" w:hAnsi="SchoolBookC" w:cs="SchoolBookC"/>
      <w:color w:val="000000"/>
      <w:lang w:eastAsia="ru-RU"/>
    </w:rPr>
  </w:style>
  <w:style w:type="paragraph" w:customStyle="1" w:styleId="c13">
    <w:name w:val="c13"/>
    <w:basedOn w:val="a"/>
    <w:uiPriority w:val="99"/>
    <w:rsid w:val="00352A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4">
    <w:name w:val="Знак Знак1 Знак Знак Знак1"/>
    <w:basedOn w:val="a"/>
    <w:uiPriority w:val="99"/>
    <w:rsid w:val="00352ACD"/>
    <w:pPr>
      <w:spacing w:after="160" w:line="240" w:lineRule="exact"/>
    </w:pPr>
    <w:rPr>
      <w:rFonts w:ascii="Verdana" w:eastAsia="Times New Roman" w:hAnsi="Verdana" w:cs="Times New Roman"/>
      <w:sz w:val="20"/>
      <w:szCs w:val="20"/>
      <w:lang w:val="en-US"/>
    </w:rPr>
  </w:style>
  <w:style w:type="paragraph" w:customStyle="1" w:styleId="1ff2">
    <w:name w:val="Знак Знак Знак Знак Знак1"/>
    <w:basedOn w:val="a"/>
    <w:uiPriority w:val="99"/>
    <w:rsid w:val="00352ACD"/>
    <w:pPr>
      <w:spacing w:after="160" w:line="240" w:lineRule="exact"/>
    </w:pPr>
    <w:rPr>
      <w:rFonts w:ascii="Verdana" w:eastAsia="Times New Roman" w:hAnsi="Verdana" w:cs="Times New Roman"/>
      <w:sz w:val="20"/>
      <w:szCs w:val="20"/>
      <w:lang w:val="en-US"/>
    </w:rPr>
  </w:style>
  <w:style w:type="paragraph" w:customStyle="1" w:styleId="CharCharCarCharCarCharCarCharCarCharCharCharCarCharCharChar1">
    <w:name w:val="Char Char Car Char Car Char Car Char Car Char Char Char Car Char Char Char1"/>
    <w:basedOn w:val="a"/>
    <w:uiPriority w:val="99"/>
    <w:rsid w:val="00352ACD"/>
    <w:pPr>
      <w:autoSpaceDE w:val="0"/>
      <w:autoSpaceDN w:val="0"/>
      <w:spacing w:after="160" w:line="240" w:lineRule="exact"/>
    </w:pPr>
    <w:rPr>
      <w:rFonts w:ascii="Arial" w:eastAsia="Times New Roman" w:hAnsi="Arial" w:cs="Arial"/>
      <w:sz w:val="20"/>
      <w:szCs w:val="20"/>
      <w:lang w:val="en-US"/>
    </w:rPr>
  </w:style>
  <w:style w:type="paragraph" w:customStyle="1" w:styleId="3c">
    <w:name w:val="Знак Знак3"/>
    <w:basedOn w:val="a"/>
    <w:uiPriority w:val="99"/>
    <w:rsid w:val="00352ACD"/>
    <w:pPr>
      <w:spacing w:after="160" w:line="240" w:lineRule="exact"/>
    </w:pPr>
    <w:rPr>
      <w:rFonts w:ascii="Verdana" w:eastAsia="Times New Roman" w:hAnsi="Verdana" w:cs="Times New Roman"/>
      <w:sz w:val="20"/>
      <w:szCs w:val="20"/>
      <w:lang w:val="en-US"/>
    </w:rPr>
  </w:style>
  <w:style w:type="paragraph" w:customStyle="1" w:styleId="1ff3">
    <w:name w:val="Знак Знак Знак1"/>
    <w:basedOn w:val="a"/>
    <w:uiPriority w:val="99"/>
    <w:rsid w:val="00352ACD"/>
    <w:pPr>
      <w:spacing w:after="160" w:line="240" w:lineRule="exact"/>
    </w:pPr>
    <w:rPr>
      <w:rFonts w:ascii="Verdana" w:eastAsia="Times New Roman" w:hAnsi="Verdana" w:cs="Times New Roman"/>
      <w:sz w:val="20"/>
      <w:szCs w:val="20"/>
      <w:lang w:val="en-US"/>
    </w:rPr>
  </w:style>
  <w:style w:type="paragraph" w:customStyle="1" w:styleId="1ff4">
    <w:name w:val="Знак Знак Знак Знак1"/>
    <w:basedOn w:val="a"/>
    <w:uiPriority w:val="99"/>
    <w:rsid w:val="00352ACD"/>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2fd">
    <w:name w:val="Знак2"/>
    <w:basedOn w:val="a"/>
    <w:uiPriority w:val="99"/>
    <w:rsid w:val="00352ACD"/>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215">
    <w:name w:val="Знак Знак2 Знак1"/>
    <w:basedOn w:val="a"/>
    <w:uiPriority w:val="99"/>
    <w:rsid w:val="00352ACD"/>
    <w:pPr>
      <w:spacing w:after="160" w:line="240" w:lineRule="exact"/>
    </w:pPr>
    <w:rPr>
      <w:rFonts w:ascii="Verdana" w:eastAsia="Times New Roman" w:hAnsi="Verdana" w:cs="Times New Roman"/>
      <w:sz w:val="20"/>
      <w:szCs w:val="20"/>
      <w:lang w:val="en-US"/>
    </w:rPr>
  </w:style>
  <w:style w:type="paragraph" w:customStyle="1" w:styleId="1ff5">
    <w:name w:val="Знак Знак Знак Знак Знак Знак Знак Знак Знак1"/>
    <w:basedOn w:val="a"/>
    <w:uiPriority w:val="99"/>
    <w:rsid w:val="00352ACD"/>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dash0410043104370430044600200441043f04380441043a0430">
    <w:name w:val="dash0410_0431_0437_0430_0446_0020_0441_043f_0438_0441_043a_0430"/>
    <w:basedOn w:val="a"/>
    <w:uiPriority w:val="99"/>
    <w:rsid w:val="00352ACD"/>
    <w:pPr>
      <w:spacing w:after="0" w:line="240" w:lineRule="auto"/>
      <w:ind w:left="720" w:firstLine="700"/>
      <w:jc w:val="both"/>
    </w:pPr>
    <w:rPr>
      <w:rFonts w:ascii="Times New Roman" w:eastAsia="Times New Roman" w:hAnsi="Times New Roman" w:cs="Times New Roman"/>
      <w:sz w:val="24"/>
      <w:szCs w:val="24"/>
      <w:lang w:eastAsia="ru-RU"/>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
    <w:uiPriority w:val="99"/>
    <w:rsid w:val="00352ACD"/>
    <w:pPr>
      <w:spacing w:after="120" w:line="480" w:lineRule="atLeast"/>
    </w:pPr>
    <w:rPr>
      <w:rFonts w:ascii="Times New Roman" w:eastAsia="Times New Roman" w:hAnsi="Times New Roman" w:cs="Times New Roman"/>
      <w:sz w:val="24"/>
      <w:szCs w:val="24"/>
      <w:lang w:eastAsia="ru-RU"/>
    </w:rPr>
  </w:style>
  <w:style w:type="paragraph" w:customStyle="1" w:styleId="affffff4">
    <w:name w:val="Основной"/>
    <w:basedOn w:val="a"/>
    <w:rsid w:val="00352ACD"/>
    <w:pPr>
      <w:autoSpaceDE w:val="0"/>
      <w:autoSpaceDN w:val="0"/>
      <w:adjustRightInd w:val="0"/>
      <w:spacing w:after="0" w:line="214" w:lineRule="atLeast"/>
      <w:ind w:firstLine="283"/>
      <w:jc w:val="both"/>
    </w:pPr>
    <w:rPr>
      <w:rFonts w:ascii="NewtonCSanPin" w:eastAsia="Times New Roman" w:hAnsi="NewtonCSanPin" w:cs="NewtonCSanPin"/>
      <w:color w:val="000000"/>
      <w:sz w:val="21"/>
      <w:szCs w:val="21"/>
      <w:lang w:eastAsia="ru-RU"/>
    </w:rPr>
  </w:style>
  <w:style w:type="paragraph" w:customStyle="1" w:styleId="affffff5">
    <w:name w:val="Название таблицы"/>
    <w:basedOn w:val="affffff4"/>
    <w:uiPriority w:val="99"/>
    <w:rsid w:val="00352ACD"/>
    <w:pPr>
      <w:spacing w:before="113"/>
      <w:ind w:firstLine="0"/>
      <w:jc w:val="center"/>
    </w:pPr>
    <w:rPr>
      <w:b/>
      <w:bCs/>
    </w:rPr>
  </w:style>
  <w:style w:type="paragraph" w:customStyle="1" w:styleId="affffff6">
    <w:name w:val="Буллит"/>
    <w:basedOn w:val="affffff4"/>
    <w:uiPriority w:val="99"/>
    <w:rsid w:val="00352ACD"/>
    <w:pPr>
      <w:ind w:firstLine="244"/>
    </w:p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
    <w:uiPriority w:val="99"/>
    <w:rsid w:val="00352ACD"/>
    <w:pPr>
      <w:spacing w:after="120" w:line="240" w:lineRule="auto"/>
      <w:ind w:left="280"/>
    </w:pPr>
    <w:rPr>
      <w:rFonts w:ascii="Times New Roman" w:eastAsia="Calibri" w:hAnsi="Times New Roman" w:cs="Times New Roman"/>
      <w:sz w:val="24"/>
      <w:szCs w:val="24"/>
      <w:lang w:eastAsia="ru-RU"/>
    </w:rPr>
  </w:style>
  <w:style w:type="character" w:customStyle="1" w:styleId="350">
    <w:name w:val="Основной текст (35)_"/>
    <w:link w:val="351"/>
    <w:uiPriority w:val="99"/>
    <w:locked/>
    <w:rsid w:val="00352ACD"/>
    <w:rPr>
      <w:rFonts w:ascii="Arial" w:hAnsi="Arial" w:cs="Arial"/>
      <w:spacing w:val="-10"/>
      <w:shd w:val="clear" w:color="auto" w:fill="FFFFFF"/>
    </w:rPr>
  </w:style>
  <w:style w:type="paragraph" w:customStyle="1" w:styleId="351">
    <w:name w:val="Основной текст (35)"/>
    <w:basedOn w:val="a"/>
    <w:link w:val="350"/>
    <w:uiPriority w:val="99"/>
    <w:rsid w:val="00352ACD"/>
    <w:pPr>
      <w:widowControl w:val="0"/>
      <w:shd w:val="clear" w:color="auto" w:fill="FFFFFF"/>
      <w:spacing w:after="0" w:line="322" w:lineRule="exact"/>
    </w:pPr>
    <w:rPr>
      <w:rFonts w:ascii="Arial" w:hAnsi="Arial" w:cs="Arial"/>
      <w:spacing w:val="-10"/>
    </w:rPr>
  </w:style>
  <w:style w:type="character" w:customStyle="1" w:styleId="55">
    <w:name w:val="Заголовок №5_"/>
    <w:link w:val="56"/>
    <w:uiPriority w:val="99"/>
    <w:locked/>
    <w:rsid w:val="00352ACD"/>
    <w:rPr>
      <w:rFonts w:ascii="Times New Roman" w:hAnsi="Times New Roman" w:cs="Times New Roman"/>
      <w:b/>
      <w:sz w:val="21"/>
      <w:shd w:val="clear" w:color="auto" w:fill="FFFFFF"/>
    </w:rPr>
  </w:style>
  <w:style w:type="paragraph" w:customStyle="1" w:styleId="56">
    <w:name w:val="Заголовок №5"/>
    <w:basedOn w:val="a"/>
    <w:link w:val="55"/>
    <w:uiPriority w:val="99"/>
    <w:rsid w:val="00352ACD"/>
    <w:pPr>
      <w:widowControl w:val="0"/>
      <w:shd w:val="clear" w:color="auto" w:fill="FFFFFF"/>
      <w:spacing w:after="0" w:line="211" w:lineRule="exact"/>
      <w:jc w:val="both"/>
      <w:outlineLvl w:val="4"/>
    </w:pPr>
    <w:rPr>
      <w:rFonts w:ascii="Times New Roman" w:hAnsi="Times New Roman" w:cs="Times New Roman"/>
      <w:b/>
      <w:sz w:val="21"/>
    </w:rPr>
  </w:style>
  <w:style w:type="character" w:customStyle="1" w:styleId="Exact">
    <w:name w:val="Подпись к картинке Exact"/>
    <w:uiPriority w:val="99"/>
    <w:locked/>
    <w:rsid w:val="00352ACD"/>
    <w:rPr>
      <w:rFonts w:ascii="Times New Roman" w:hAnsi="Times New Roman" w:cs="Times New Roman"/>
      <w:sz w:val="21"/>
      <w:shd w:val="clear" w:color="auto" w:fill="FFFFFF"/>
    </w:rPr>
  </w:style>
  <w:style w:type="character" w:customStyle="1" w:styleId="2Exact">
    <w:name w:val="Заголовок №2 Exact"/>
    <w:uiPriority w:val="99"/>
    <w:locked/>
    <w:rsid w:val="00352ACD"/>
    <w:rPr>
      <w:rFonts w:ascii="Times New Roman" w:hAnsi="Times New Roman" w:cs="Times New Roman"/>
      <w:b/>
      <w:sz w:val="26"/>
      <w:shd w:val="clear" w:color="auto" w:fill="FFFFFF"/>
    </w:rPr>
  </w:style>
  <w:style w:type="character" w:customStyle="1" w:styleId="8Exact">
    <w:name w:val="Основной текст (8) Exact"/>
    <w:link w:val="83"/>
    <w:uiPriority w:val="99"/>
    <w:locked/>
    <w:rsid w:val="00352ACD"/>
    <w:rPr>
      <w:rFonts w:ascii="Times New Roman" w:hAnsi="Times New Roman" w:cs="Times New Roman"/>
      <w:sz w:val="17"/>
      <w:shd w:val="clear" w:color="auto" w:fill="FFFFFF"/>
    </w:rPr>
  </w:style>
  <w:style w:type="paragraph" w:customStyle="1" w:styleId="83">
    <w:name w:val="Основной текст (8)"/>
    <w:basedOn w:val="a"/>
    <w:link w:val="8Exact"/>
    <w:uiPriority w:val="99"/>
    <w:rsid w:val="00352ACD"/>
    <w:pPr>
      <w:widowControl w:val="0"/>
      <w:shd w:val="clear" w:color="auto" w:fill="FFFFFF"/>
      <w:spacing w:after="0" w:line="158" w:lineRule="exact"/>
      <w:jc w:val="right"/>
    </w:pPr>
    <w:rPr>
      <w:rFonts w:ascii="Times New Roman" w:hAnsi="Times New Roman" w:cs="Times New Roman"/>
      <w:sz w:val="17"/>
    </w:rPr>
  </w:style>
  <w:style w:type="character" w:customStyle="1" w:styleId="101">
    <w:name w:val="Основной текст (10)_"/>
    <w:link w:val="102"/>
    <w:uiPriority w:val="99"/>
    <w:locked/>
    <w:rsid w:val="00352ACD"/>
    <w:rPr>
      <w:rFonts w:ascii="Times New Roman" w:hAnsi="Times New Roman" w:cs="Times New Roman"/>
      <w:b/>
      <w:i/>
      <w:sz w:val="21"/>
      <w:shd w:val="clear" w:color="auto" w:fill="FFFFFF"/>
    </w:rPr>
  </w:style>
  <w:style w:type="paragraph" w:customStyle="1" w:styleId="102">
    <w:name w:val="Основной текст (10)"/>
    <w:basedOn w:val="a"/>
    <w:link w:val="101"/>
    <w:uiPriority w:val="99"/>
    <w:rsid w:val="00352ACD"/>
    <w:pPr>
      <w:widowControl w:val="0"/>
      <w:shd w:val="clear" w:color="auto" w:fill="FFFFFF"/>
      <w:spacing w:before="540" w:after="0" w:line="240" w:lineRule="atLeast"/>
      <w:jc w:val="both"/>
    </w:pPr>
    <w:rPr>
      <w:rFonts w:ascii="Times New Roman" w:hAnsi="Times New Roman" w:cs="Times New Roman"/>
      <w:b/>
      <w:i/>
      <w:sz w:val="21"/>
    </w:rPr>
  </w:style>
  <w:style w:type="character" w:customStyle="1" w:styleId="92">
    <w:name w:val="Основной текст (9)_"/>
    <w:link w:val="93"/>
    <w:uiPriority w:val="99"/>
    <w:locked/>
    <w:rsid w:val="00352ACD"/>
    <w:rPr>
      <w:rFonts w:ascii="Times New Roman" w:hAnsi="Times New Roman" w:cs="Times New Roman"/>
      <w:i/>
      <w:sz w:val="21"/>
      <w:shd w:val="clear" w:color="auto" w:fill="FFFFFF"/>
    </w:rPr>
  </w:style>
  <w:style w:type="paragraph" w:customStyle="1" w:styleId="93">
    <w:name w:val="Основной текст (9)"/>
    <w:basedOn w:val="a"/>
    <w:link w:val="92"/>
    <w:uiPriority w:val="99"/>
    <w:rsid w:val="00352ACD"/>
    <w:pPr>
      <w:widowControl w:val="0"/>
      <w:shd w:val="clear" w:color="auto" w:fill="FFFFFF"/>
      <w:spacing w:before="60" w:after="0" w:line="211" w:lineRule="exact"/>
      <w:jc w:val="both"/>
    </w:pPr>
    <w:rPr>
      <w:rFonts w:ascii="Times New Roman" w:hAnsi="Times New Roman" w:cs="Times New Roman"/>
      <w:i/>
      <w:sz w:val="21"/>
    </w:rPr>
  </w:style>
  <w:style w:type="character" w:customStyle="1" w:styleId="115">
    <w:name w:val="Основной текст (11)_"/>
    <w:link w:val="116"/>
    <w:uiPriority w:val="99"/>
    <w:locked/>
    <w:rsid w:val="00352ACD"/>
    <w:rPr>
      <w:rFonts w:ascii="Microsoft Sans Serif" w:hAnsi="Microsoft Sans Serif" w:cs="Microsoft Sans Serif"/>
      <w:i/>
      <w:sz w:val="16"/>
      <w:shd w:val="clear" w:color="auto" w:fill="FFFFFF"/>
    </w:rPr>
  </w:style>
  <w:style w:type="paragraph" w:customStyle="1" w:styleId="116">
    <w:name w:val="Основной текст (11)"/>
    <w:basedOn w:val="a"/>
    <w:link w:val="115"/>
    <w:uiPriority w:val="99"/>
    <w:rsid w:val="00352ACD"/>
    <w:pPr>
      <w:widowControl w:val="0"/>
      <w:shd w:val="clear" w:color="auto" w:fill="FFFFFF"/>
      <w:spacing w:after="300" w:line="270" w:lineRule="exact"/>
    </w:pPr>
    <w:rPr>
      <w:rFonts w:ascii="Microsoft Sans Serif" w:hAnsi="Microsoft Sans Serif" w:cs="Microsoft Sans Serif"/>
      <w:i/>
      <w:sz w:val="16"/>
    </w:rPr>
  </w:style>
  <w:style w:type="character" w:customStyle="1" w:styleId="3Exact">
    <w:name w:val="Заголовок №3 Exact"/>
    <w:link w:val="3d"/>
    <w:uiPriority w:val="99"/>
    <w:locked/>
    <w:rsid w:val="00352ACD"/>
    <w:rPr>
      <w:rFonts w:ascii="Times New Roman" w:hAnsi="Times New Roman" w:cs="Times New Roman"/>
      <w:sz w:val="21"/>
      <w:shd w:val="clear" w:color="auto" w:fill="FFFFFF"/>
      <w:lang w:val="en-US"/>
    </w:rPr>
  </w:style>
  <w:style w:type="paragraph" w:customStyle="1" w:styleId="3d">
    <w:name w:val="Заголовок №3"/>
    <w:basedOn w:val="a"/>
    <w:link w:val="3Exact"/>
    <w:uiPriority w:val="99"/>
    <w:rsid w:val="00352ACD"/>
    <w:pPr>
      <w:widowControl w:val="0"/>
      <w:shd w:val="clear" w:color="auto" w:fill="FFFFFF"/>
      <w:spacing w:after="0" w:line="240" w:lineRule="atLeast"/>
      <w:outlineLvl w:val="2"/>
    </w:pPr>
    <w:rPr>
      <w:rFonts w:ascii="Times New Roman" w:hAnsi="Times New Roman" w:cs="Times New Roman"/>
      <w:sz w:val="21"/>
      <w:lang w:val="en-US"/>
    </w:rPr>
  </w:style>
  <w:style w:type="character" w:customStyle="1" w:styleId="2Exact0">
    <w:name w:val="Подпись к картинке (2) Exact"/>
    <w:link w:val="2fe"/>
    <w:uiPriority w:val="99"/>
    <w:locked/>
    <w:rsid w:val="00352ACD"/>
    <w:rPr>
      <w:rFonts w:ascii="Times New Roman" w:hAnsi="Times New Roman" w:cs="Times New Roman"/>
      <w:shd w:val="clear" w:color="auto" w:fill="FFFFFF"/>
    </w:rPr>
  </w:style>
  <w:style w:type="paragraph" w:customStyle="1" w:styleId="2fe">
    <w:name w:val="Подпись к картинке (2)"/>
    <w:basedOn w:val="a"/>
    <w:link w:val="2Exact0"/>
    <w:uiPriority w:val="99"/>
    <w:rsid w:val="00352ACD"/>
    <w:pPr>
      <w:widowControl w:val="0"/>
      <w:shd w:val="clear" w:color="auto" w:fill="FFFFFF"/>
      <w:spacing w:after="0" w:line="240" w:lineRule="atLeast"/>
    </w:pPr>
    <w:rPr>
      <w:rFonts w:ascii="Times New Roman" w:hAnsi="Times New Roman" w:cs="Times New Roman"/>
    </w:rPr>
  </w:style>
  <w:style w:type="character" w:customStyle="1" w:styleId="3Exact0">
    <w:name w:val="Подпись к картинке (3) Exact"/>
    <w:link w:val="3e"/>
    <w:uiPriority w:val="99"/>
    <w:locked/>
    <w:rsid w:val="00352ACD"/>
    <w:rPr>
      <w:rFonts w:ascii="Times New Roman" w:hAnsi="Times New Roman" w:cs="Times New Roman"/>
      <w:sz w:val="21"/>
      <w:shd w:val="clear" w:color="auto" w:fill="FFFFFF"/>
    </w:rPr>
  </w:style>
  <w:style w:type="paragraph" w:customStyle="1" w:styleId="3e">
    <w:name w:val="Подпись к картинке (3)"/>
    <w:basedOn w:val="a"/>
    <w:link w:val="3Exact0"/>
    <w:uiPriority w:val="99"/>
    <w:rsid w:val="00352ACD"/>
    <w:pPr>
      <w:widowControl w:val="0"/>
      <w:shd w:val="clear" w:color="auto" w:fill="FFFFFF"/>
      <w:spacing w:after="0" w:line="240" w:lineRule="atLeast"/>
    </w:pPr>
    <w:rPr>
      <w:rFonts w:ascii="Times New Roman" w:hAnsi="Times New Roman" w:cs="Times New Roman"/>
      <w:sz w:val="21"/>
    </w:rPr>
  </w:style>
  <w:style w:type="character" w:customStyle="1" w:styleId="4Exact">
    <w:name w:val="Подпись к картинке (4) Exact"/>
    <w:link w:val="46"/>
    <w:uiPriority w:val="99"/>
    <w:locked/>
    <w:rsid w:val="00352ACD"/>
    <w:rPr>
      <w:rFonts w:ascii="Times New Roman" w:hAnsi="Times New Roman" w:cs="Times New Roman"/>
      <w:i/>
      <w:sz w:val="21"/>
      <w:shd w:val="clear" w:color="auto" w:fill="FFFFFF"/>
      <w:lang w:val="en-US"/>
    </w:rPr>
  </w:style>
  <w:style w:type="paragraph" w:customStyle="1" w:styleId="46">
    <w:name w:val="Подпись к картинке (4)"/>
    <w:basedOn w:val="a"/>
    <w:link w:val="4Exact"/>
    <w:uiPriority w:val="99"/>
    <w:rsid w:val="00352ACD"/>
    <w:pPr>
      <w:widowControl w:val="0"/>
      <w:shd w:val="clear" w:color="auto" w:fill="FFFFFF"/>
      <w:spacing w:after="0" w:line="240" w:lineRule="atLeast"/>
    </w:pPr>
    <w:rPr>
      <w:rFonts w:ascii="Times New Roman" w:hAnsi="Times New Roman" w:cs="Times New Roman"/>
      <w:i/>
      <w:sz w:val="21"/>
      <w:lang w:val="en-US"/>
    </w:rPr>
  </w:style>
  <w:style w:type="character" w:customStyle="1" w:styleId="47">
    <w:name w:val="Заголовок №4_"/>
    <w:link w:val="48"/>
    <w:uiPriority w:val="99"/>
    <w:locked/>
    <w:rsid w:val="00352ACD"/>
    <w:rPr>
      <w:rFonts w:ascii="Times New Roman" w:hAnsi="Times New Roman" w:cs="Times New Roman"/>
      <w:b/>
      <w:sz w:val="26"/>
      <w:shd w:val="clear" w:color="auto" w:fill="FFFFFF"/>
    </w:rPr>
  </w:style>
  <w:style w:type="paragraph" w:customStyle="1" w:styleId="48">
    <w:name w:val="Заголовок №4"/>
    <w:basedOn w:val="a"/>
    <w:link w:val="47"/>
    <w:rsid w:val="00352ACD"/>
    <w:pPr>
      <w:widowControl w:val="0"/>
      <w:shd w:val="clear" w:color="auto" w:fill="FFFFFF"/>
      <w:spacing w:before="300" w:after="180" w:line="240" w:lineRule="atLeast"/>
      <w:jc w:val="both"/>
      <w:outlineLvl w:val="3"/>
    </w:pPr>
    <w:rPr>
      <w:rFonts w:ascii="Times New Roman" w:hAnsi="Times New Roman" w:cs="Times New Roman"/>
      <w:b/>
      <w:sz w:val="26"/>
    </w:rPr>
  </w:style>
  <w:style w:type="paragraph" w:customStyle="1" w:styleId="143">
    <w:name w:val="Основной текст (14)"/>
    <w:basedOn w:val="a"/>
    <w:uiPriority w:val="99"/>
    <w:rsid w:val="00352ACD"/>
    <w:pPr>
      <w:widowControl w:val="0"/>
      <w:shd w:val="clear" w:color="auto" w:fill="FFFFFF"/>
      <w:spacing w:before="120" w:after="0" w:line="168" w:lineRule="exact"/>
      <w:ind w:firstLine="320"/>
      <w:jc w:val="both"/>
    </w:pPr>
    <w:rPr>
      <w:rFonts w:ascii="Times New Roman" w:eastAsia="Times New Roman" w:hAnsi="Times New Roman" w:cs="Times New Roman"/>
      <w:b/>
      <w:bCs/>
      <w:sz w:val="17"/>
      <w:szCs w:val="17"/>
    </w:rPr>
  </w:style>
  <w:style w:type="character" w:customStyle="1" w:styleId="16Exact">
    <w:name w:val="Основной текст (16) Exact"/>
    <w:link w:val="162"/>
    <w:uiPriority w:val="99"/>
    <w:locked/>
    <w:rsid w:val="00352ACD"/>
    <w:rPr>
      <w:rFonts w:ascii="Times New Roman" w:hAnsi="Times New Roman" w:cs="Times New Roman"/>
      <w:b/>
      <w:sz w:val="19"/>
      <w:shd w:val="clear" w:color="auto" w:fill="FFFFFF"/>
    </w:rPr>
  </w:style>
  <w:style w:type="paragraph" w:customStyle="1" w:styleId="162">
    <w:name w:val="Основной текст (16)"/>
    <w:basedOn w:val="a"/>
    <w:link w:val="16Exact"/>
    <w:uiPriority w:val="99"/>
    <w:rsid w:val="00352ACD"/>
    <w:pPr>
      <w:widowControl w:val="0"/>
      <w:shd w:val="clear" w:color="auto" w:fill="FFFFFF"/>
      <w:spacing w:before="240" w:after="240" w:line="240" w:lineRule="atLeast"/>
    </w:pPr>
    <w:rPr>
      <w:rFonts w:ascii="Times New Roman" w:hAnsi="Times New Roman" w:cs="Times New Roman"/>
      <w:b/>
      <w:sz w:val="19"/>
    </w:rPr>
  </w:style>
  <w:style w:type="character" w:customStyle="1" w:styleId="3Exact1">
    <w:name w:val="Номер заголовка №3 Exact"/>
    <w:link w:val="3f"/>
    <w:uiPriority w:val="99"/>
    <w:locked/>
    <w:rsid w:val="00352ACD"/>
    <w:rPr>
      <w:rFonts w:ascii="Impact" w:hAnsi="Impact"/>
      <w:sz w:val="19"/>
      <w:shd w:val="clear" w:color="auto" w:fill="FFFFFF"/>
    </w:rPr>
  </w:style>
  <w:style w:type="paragraph" w:customStyle="1" w:styleId="3f">
    <w:name w:val="Номер заголовка №3"/>
    <w:basedOn w:val="a"/>
    <w:link w:val="3Exact1"/>
    <w:uiPriority w:val="99"/>
    <w:rsid w:val="00352ACD"/>
    <w:pPr>
      <w:widowControl w:val="0"/>
      <w:shd w:val="clear" w:color="auto" w:fill="FFFFFF"/>
      <w:spacing w:after="0" w:line="240" w:lineRule="atLeast"/>
    </w:pPr>
    <w:rPr>
      <w:rFonts w:ascii="Impact" w:hAnsi="Impact"/>
      <w:sz w:val="19"/>
    </w:rPr>
  </w:style>
  <w:style w:type="character" w:customStyle="1" w:styleId="32Exact">
    <w:name w:val="Номер заголовка №3 (2) Exact"/>
    <w:link w:val="320"/>
    <w:uiPriority w:val="99"/>
    <w:locked/>
    <w:rsid w:val="00352ACD"/>
    <w:rPr>
      <w:rFonts w:ascii="Times New Roman" w:hAnsi="Times New Roman" w:cs="Times New Roman"/>
      <w:sz w:val="21"/>
      <w:shd w:val="clear" w:color="auto" w:fill="FFFFFF"/>
    </w:rPr>
  </w:style>
  <w:style w:type="paragraph" w:customStyle="1" w:styleId="320">
    <w:name w:val="Номер заголовка №3 (2)"/>
    <w:basedOn w:val="a"/>
    <w:link w:val="32Exact"/>
    <w:uiPriority w:val="99"/>
    <w:rsid w:val="00352ACD"/>
    <w:pPr>
      <w:widowControl w:val="0"/>
      <w:shd w:val="clear" w:color="auto" w:fill="FFFFFF"/>
      <w:spacing w:after="0" w:line="240" w:lineRule="atLeast"/>
    </w:pPr>
    <w:rPr>
      <w:rFonts w:ascii="Times New Roman" w:hAnsi="Times New Roman" w:cs="Times New Roman"/>
      <w:sz w:val="21"/>
    </w:rPr>
  </w:style>
  <w:style w:type="character" w:customStyle="1" w:styleId="33Exact">
    <w:name w:val="Номер заголовка №3 (3) Exact"/>
    <w:link w:val="330"/>
    <w:uiPriority w:val="99"/>
    <w:locked/>
    <w:rsid w:val="00352ACD"/>
    <w:rPr>
      <w:rFonts w:ascii="Times New Roman" w:hAnsi="Times New Roman" w:cs="Times New Roman"/>
      <w:sz w:val="26"/>
      <w:shd w:val="clear" w:color="auto" w:fill="FFFFFF"/>
    </w:rPr>
  </w:style>
  <w:style w:type="paragraph" w:customStyle="1" w:styleId="330">
    <w:name w:val="Номер заголовка №3 (3)"/>
    <w:basedOn w:val="a"/>
    <w:link w:val="33Exact"/>
    <w:uiPriority w:val="99"/>
    <w:rsid w:val="00352ACD"/>
    <w:pPr>
      <w:widowControl w:val="0"/>
      <w:shd w:val="clear" w:color="auto" w:fill="FFFFFF"/>
      <w:spacing w:after="0" w:line="240" w:lineRule="atLeast"/>
    </w:pPr>
    <w:rPr>
      <w:rFonts w:ascii="Times New Roman" w:hAnsi="Times New Roman" w:cs="Times New Roman"/>
      <w:sz w:val="26"/>
    </w:rPr>
  </w:style>
  <w:style w:type="character" w:customStyle="1" w:styleId="17Exact">
    <w:name w:val="Основной текст (17) Exact"/>
    <w:link w:val="171"/>
    <w:uiPriority w:val="99"/>
    <w:locked/>
    <w:rsid w:val="00352ACD"/>
    <w:rPr>
      <w:rFonts w:ascii="Candara" w:hAnsi="Candara"/>
      <w:shd w:val="clear" w:color="auto" w:fill="FFFFFF"/>
    </w:rPr>
  </w:style>
  <w:style w:type="paragraph" w:customStyle="1" w:styleId="171">
    <w:name w:val="Основной текст (17)"/>
    <w:basedOn w:val="a"/>
    <w:link w:val="17Exact"/>
    <w:uiPriority w:val="99"/>
    <w:rsid w:val="00352ACD"/>
    <w:pPr>
      <w:widowControl w:val="0"/>
      <w:shd w:val="clear" w:color="auto" w:fill="FFFFFF"/>
      <w:spacing w:after="0" w:line="240" w:lineRule="atLeast"/>
    </w:pPr>
    <w:rPr>
      <w:rFonts w:ascii="Candara" w:hAnsi="Candara"/>
    </w:rPr>
  </w:style>
  <w:style w:type="character" w:customStyle="1" w:styleId="18Exact">
    <w:name w:val="Основной текст (18) Exact"/>
    <w:link w:val="181"/>
    <w:uiPriority w:val="99"/>
    <w:locked/>
    <w:rsid w:val="00352ACD"/>
    <w:rPr>
      <w:rFonts w:ascii="Microsoft Sans Serif" w:hAnsi="Microsoft Sans Serif" w:cs="Microsoft Sans Serif"/>
      <w:sz w:val="16"/>
      <w:shd w:val="clear" w:color="auto" w:fill="FFFFFF"/>
    </w:rPr>
  </w:style>
  <w:style w:type="paragraph" w:customStyle="1" w:styleId="181">
    <w:name w:val="Основной текст (18)"/>
    <w:basedOn w:val="a"/>
    <w:link w:val="18Exact"/>
    <w:uiPriority w:val="99"/>
    <w:rsid w:val="00352ACD"/>
    <w:pPr>
      <w:widowControl w:val="0"/>
      <w:shd w:val="clear" w:color="auto" w:fill="FFFFFF"/>
      <w:spacing w:after="0" w:line="240" w:lineRule="atLeast"/>
    </w:pPr>
    <w:rPr>
      <w:rFonts w:ascii="Microsoft Sans Serif" w:hAnsi="Microsoft Sans Serif" w:cs="Microsoft Sans Serif"/>
      <w:sz w:val="16"/>
    </w:rPr>
  </w:style>
  <w:style w:type="character" w:customStyle="1" w:styleId="3f0">
    <w:name w:val="Подпись к таблице (3)_"/>
    <w:link w:val="3f1"/>
    <w:uiPriority w:val="99"/>
    <w:locked/>
    <w:rsid w:val="00352ACD"/>
    <w:rPr>
      <w:rFonts w:ascii="Times New Roman" w:hAnsi="Times New Roman" w:cs="Times New Roman"/>
      <w:i/>
      <w:shd w:val="clear" w:color="auto" w:fill="FFFFFF"/>
    </w:rPr>
  </w:style>
  <w:style w:type="paragraph" w:customStyle="1" w:styleId="3f1">
    <w:name w:val="Подпись к таблице (3)"/>
    <w:basedOn w:val="a"/>
    <w:link w:val="3f0"/>
    <w:uiPriority w:val="99"/>
    <w:rsid w:val="00352ACD"/>
    <w:pPr>
      <w:widowControl w:val="0"/>
      <w:shd w:val="clear" w:color="auto" w:fill="FFFFFF"/>
      <w:spacing w:after="0" w:line="240" w:lineRule="atLeast"/>
    </w:pPr>
    <w:rPr>
      <w:rFonts w:ascii="Times New Roman" w:hAnsi="Times New Roman" w:cs="Times New Roman"/>
      <w:i/>
    </w:rPr>
  </w:style>
  <w:style w:type="character" w:customStyle="1" w:styleId="2ff">
    <w:name w:val="Сноска (2)_"/>
    <w:link w:val="2ff0"/>
    <w:uiPriority w:val="99"/>
    <w:locked/>
    <w:rsid w:val="00352ACD"/>
    <w:rPr>
      <w:rFonts w:ascii="Times New Roman" w:hAnsi="Times New Roman" w:cs="Times New Roman"/>
      <w:shd w:val="clear" w:color="auto" w:fill="FFFFFF"/>
    </w:rPr>
  </w:style>
  <w:style w:type="paragraph" w:customStyle="1" w:styleId="2ff0">
    <w:name w:val="Сноска (2)"/>
    <w:basedOn w:val="a"/>
    <w:link w:val="2ff"/>
    <w:uiPriority w:val="99"/>
    <w:rsid w:val="00352ACD"/>
    <w:pPr>
      <w:widowControl w:val="0"/>
      <w:shd w:val="clear" w:color="auto" w:fill="FFFFFF"/>
      <w:spacing w:after="0" w:line="211" w:lineRule="exact"/>
      <w:ind w:hanging="180"/>
    </w:pPr>
    <w:rPr>
      <w:rFonts w:ascii="Times New Roman" w:hAnsi="Times New Roman" w:cs="Times New Roman"/>
    </w:rPr>
  </w:style>
  <w:style w:type="character" w:customStyle="1" w:styleId="191">
    <w:name w:val="Основной текст (19)_"/>
    <w:link w:val="192"/>
    <w:uiPriority w:val="99"/>
    <w:locked/>
    <w:rsid w:val="00352ACD"/>
    <w:rPr>
      <w:rFonts w:ascii="Times New Roman" w:hAnsi="Times New Roman" w:cs="Times New Roman"/>
      <w:sz w:val="21"/>
      <w:shd w:val="clear" w:color="auto" w:fill="FFFFFF"/>
    </w:rPr>
  </w:style>
  <w:style w:type="paragraph" w:customStyle="1" w:styleId="192">
    <w:name w:val="Основной текст (19)"/>
    <w:basedOn w:val="a"/>
    <w:link w:val="191"/>
    <w:uiPriority w:val="99"/>
    <w:rsid w:val="00352ACD"/>
    <w:pPr>
      <w:widowControl w:val="0"/>
      <w:shd w:val="clear" w:color="auto" w:fill="FFFFFF"/>
      <w:spacing w:after="180" w:line="240" w:lineRule="atLeast"/>
      <w:ind w:firstLine="340"/>
      <w:jc w:val="both"/>
    </w:pPr>
    <w:rPr>
      <w:rFonts w:ascii="Times New Roman" w:hAnsi="Times New Roman" w:cs="Times New Roman"/>
      <w:sz w:val="21"/>
    </w:rPr>
  </w:style>
  <w:style w:type="character" w:customStyle="1" w:styleId="1Exact">
    <w:name w:val="Заголовок №1 Exact"/>
    <w:link w:val="1fb"/>
    <w:uiPriority w:val="99"/>
    <w:locked/>
    <w:rsid w:val="00352ACD"/>
    <w:rPr>
      <w:rFonts w:ascii="Times New Roman" w:eastAsia="Arial Unicode MS" w:hAnsi="Times New Roman" w:cs="Times New Roman"/>
      <w:b/>
      <w:bCs/>
      <w:i/>
      <w:iCs/>
      <w:color w:val="000000"/>
      <w:sz w:val="27"/>
      <w:szCs w:val="27"/>
      <w:shd w:val="clear" w:color="auto" w:fill="FFFFFF"/>
      <w:lang w:eastAsia="ru-RU"/>
    </w:rPr>
  </w:style>
  <w:style w:type="character" w:customStyle="1" w:styleId="2Exact1">
    <w:name w:val="Номер заголовка №2 Exact"/>
    <w:link w:val="2ff1"/>
    <w:uiPriority w:val="99"/>
    <w:locked/>
    <w:rsid w:val="00352ACD"/>
    <w:rPr>
      <w:rFonts w:ascii="Times New Roman" w:hAnsi="Times New Roman" w:cs="Times New Roman"/>
      <w:shd w:val="clear" w:color="auto" w:fill="FFFFFF"/>
    </w:rPr>
  </w:style>
  <w:style w:type="paragraph" w:customStyle="1" w:styleId="2ff1">
    <w:name w:val="Номер заголовка №2"/>
    <w:basedOn w:val="a"/>
    <w:link w:val="2Exact1"/>
    <w:uiPriority w:val="99"/>
    <w:rsid w:val="00352ACD"/>
    <w:pPr>
      <w:widowControl w:val="0"/>
      <w:shd w:val="clear" w:color="auto" w:fill="FFFFFF"/>
      <w:spacing w:before="120" w:after="0" w:line="240" w:lineRule="atLeast"/>
    </w:pPr>
    <w:rPr>
      <w:rFonts w:ascii="Times New Roman" w:hAnsi="Times New Roman" w:cs="Times New Roman"/>
    </w:rPr>
  </w:style>
  <w:style w:type="character" w:customStyle="1" w:styleId="22Exact">
    <w:name w:val="Заголовок №2 (2) Exact"/>
    <w:link w:val="220"/>
    <w:uiPriority w:val="99"/>
    <w:locked/>
    <w:rsid w:val="00352ACD"/>
    <w:rPr>
      <w:rFonts w:ascii="Impact" w:hAnsi="Impact"/>
      <w:sz w:val="21"/>
      <w:shd w:val="clear" w:color="auto" w:fill="FFFFFF"/>
    </w:rPr>
  </w:style>
  <w:style w:type="paragraph" w:customStyle="1" w:styleId="220">
    <w:name w:val="Заголовок №2 (2)"/>
    <w:basedOn w:val="a"/>
    <w:link w:val="22Exact"/>
    <w:uiPriority w:val="99"/>
    <w:rsid w:val="00352ACD"/>
    <w:pPr>
      <w:widowControl w:val="0"/>
      <w:shd w:val="clear" w:color="auto" w:fill="FFFFFF"/>
      <w:spacing w:after="0" w:line="754" w:lineRule="exact"/>
      <w:outlineLvl w:val="1"/>
    </w:pPr>
    <w:rPr>
      <w:rFonts w:ascii="Impact" w:hAnsi="Impact"/>
      <w:sz w:val="21"/>
    </w:rPr>
  </w:style>
  <w:style w:type="character" w:customStyle="1" w:styleId="23Exact">
    <w:name w:val="Заголовок №2 (3) Exact"/>
    <w:link w:val="230"/>
    <w:uiPriority w:val="99"/>
    <w:locked/>
    <w:rsid w:val="00352ACD"/>
    <w:rPr>
      <w:rFonts w:ascii="Times New Roman" w:hAnsi="Times New Roman" w:cs="Times New Roman"/>
      <w:sz w:val="21"/>
      <w:shd w:val="clear" w:color="auto" w:fill="FFFFFF"/>
    </w:rPr>
  </w:style>
  <w:style w:type="paragraph" w:customStyle="1" w:styleId="230">
    <w:name w:val="Заголовок №2 (3)"/>
    <w:basedOn w:val="a"/>
    <w:link w:val="23Exact"/>
    <w:uiPriority w:val="99"/>
    <w:rsid w:val="00352ACD"/>
    <w:pPr>
      <w:widowControl w:val="0"/>
      <w:shd w:val="clear" w:color="auto" w:fill="FFFFFF"/>
      <w:spacing w:after="0" w:line="240" w:lineRule="atLeast"/>
      <w:outlineLvl w:val="1"/>
    </w:pPr>
    <w:rPr>
      <w:rFonts w:ascii="Times New Roman" w:hAnsi="Times New Roman" w:cs="Times New Roman"/>
      <w:sz w:val="21"/>
    </w:rPr>
  </w:style>
  <w:style w:type="character" w:customStyle="1" w:styleId="22Exact0">
    <w:name w:val="Номер заголовка №2 (2) Exact"/>
    <w:link w:val="221"/>
    <w:uiPriority w:val="99"/>
    <w:locked/>
    <w:rsid w:val="00352ACD"/>
    <w:rPr>
      <w:rFonts w:ascii="Times New Roman" w:hAnsi="Times New Roman" w:cs="Times New Roman"/>
      <w:b/>
      <w:sz w:val="26"/>
      <w:shd w:val="clear" w:color="auto" w:fill="FFFFFF"/>
    </w:rPr>
  </w:style>
  <w:style w:type="paragraph" w:customStyle="1" w:styleId="221">
    <w:name w:val="Номер заголовка №2 (2)"/>
    <w:basedOn w:val="a"/>
    <w:link w:val="22Exact0"/>
    <w:uiPriority w:val="99"/>
    <w:rsid w:val="00352ACD"/>
    <w:pPr>
      <w:widowControl w:val="0"/>
      <w:shd w:val="clear" w:color="auto" w:fill="FFFFFF"/>
      <w:spacing w:after="0" w:line="240" w:lineRule="atLeast"/>
    </w:pPr>
    <w:rPr>
      <w:rFonts w:ascii="Times New Roman" w:hAnsi="Times New Roman" w:cs="Times New Roman"/>
      <w:b/>
      <w:sz w:val="26"/>
    </w:rPr>
  </w:style>
  <w:style w:type="character" w:customStyle="1" w:styleId="5Exact">
    <w:name w:val="Подпись к картинке (5) Exact"/>
    <w:link w:val="57"/>
    <w:uiPriority w:val="99"/>
    <w:locked/>
    <w:rsid w:val="00352ACD"/>
    <w:rPr>
      <w:rFonts w:ascii="Impact" w:hAnsi="Impact"/>
      <w:sz w:val="21"/>
      <w:shd w:val="clear" w:color="auto" w:fill="FFFFFF"/>
    </w:rPr>
  </w:style>
  <w:style w:type="paragraph" w:customStyle="1" w:styleId="57">
    <w:name w:val="Подпись к картинке (5)"/>
    <w:basedOn w:val="a"/>
    <w:link w:val="5Exact"/>
    <w:uiPriority w:val="99"/>
    <w:rsid w:val="00352ACD"/>
    <w:pPr>
      <w:widowControl w:val="0"/>
      <w:shd w:val="clear" w:color="auto" w:fill="FFFFFF"/>
      <w:spacing w:after="0" w:line="240" w:lineRule="atLeast"/>
    </w:pPr>
    <w:rPr>
      <w:rFonts w:ascii="Impact" w:hAnsi="Impact"/>
      <w:sz w:val="21"/>
    </w:rPr>
  </w:style>
  <w:style w:type="character" w:customStyle="1" w:styleId="6Exact">
    <w:name w:val="Подпись к картинке (6) Exact"/>
    <w:link w:val="67"/>
    <w:uiPriority w:val="99"/>
    <w:locked/>
    <w:rsid w:val="00352ACD"/>
    <w:rPr>
      <w:rFonts w:ascii="Times New Roman" w:hAnsi="Times New Roman" w:cs="Times New Roman"/>
      <w:b/>
      <w:sz w:val="26"/>
      <w:shd w:val="clear" w:color="auto" w:fill="FFFFFF"/>
    </w:rPr>
  </w:style>
  <w:style w:type="paragraph" w:customStyle="1" w:styleId="67">
    <w:name w:val="Подпись к картинке (6)"/>
    <w:basedOn w:val="a"/>
    <w:link w:val="6Exact"/>
    <w:uiPriority w:val="99"/>
    <w:rsid w:val="00352ACD"/>
    <w:pPr>
      <w:widowControl w:val="0"/>
      <w:shd w:val="clear" w:color="auto" w:fill="FFFFFF"/>
      <w:spacing w:after="0" w:line="240" w:lineRule="atLeast"/>
    </w:pPr>
    <w:rPr>
      <w:rFonts w:ascii="Times New Roman" w:hAnsi="Times New Roman" w:cs="Times New Roman"/>
      <w:b/>
      <w:sz w:val="26"/>
    </w:rPr>
  </w:style>
  <w:style w:type="character" w:customStyle="1" w:styleId="20Exact">
    <w:name w:val="Основной текст (20) Exact"/>
    <w:link w:val="201"/>
    <w:uiPriority w:val="99"/>
    <w:locked/>
    <w:rsid w:val="00352ACD"/>
    <w:rPr>
      <w:rFonts w:ascii="Times New Roman" w:hAnsi="Times New Roman" w:cs="Times New Roman"/>
      <w:sz w:val="17"/>
      <w:shd w:val="clear" w:color="auto" w:fill="FFFFFF"/>
    </w:rPr>
  </w:style>
  <w:style w:type="paragraph" w:customStyle="1" w:styleId="201">
    <w:name w:val="Основной текст (20)"/>
    <w:basedOn w:val="a"/>
    <w:link w:val="20Exact"/>
    <w:uiPriority w:val="99"/>
    <w:rsid w:val="00352ACD"/>
    <w:pPr>
      <w:widowControl w:val="0"/>
      <w:shd w:val="clear" w:color="auto" w:fill="FFFFFF"/>
      <w:spacing w:after="0" w:line="240" w:lineRule="atLeast"/>
    </w:pPr>
    <w:rPr>
      <w:rFonts w:ascii="Times New Roman" w:hAnsi="Times New Roman" w:cs="Times New Roman"/>
      <w:sz w:val="17"/>
    </w:rPr>
  </w:style>
  <w:style w:type="character" w:customStyle="1" w:styleId="21Exact">
    <w:name w:val="Основной текст (21) Exact"/>
    <w:link w:val="216"/>
    <w:uiPriority w:val="99"/>
    <w:locked/>
    <w:rsid w:val="00352ACD"/>
    <w:rPr>
      <w:rFonts w:ascii="Trebuchet MS" w:hAnsi="Trebuchet MS"/>
      <w:i/>
      <w:sz w:val="15"/>
      <w:shd w:val="clear" w:color="auto" w:fill="FFFFFF"/>
    </w:rPr>
  </w:style>
  <w:style w:type="paragraph" w:customStyle="1" w:styleId="216">
    <w:name w:val="Основной текст (21)"/>
    <w:basedOn w:val="a"/>
    <w:link w:val="21Exact"/>
    <w:uiPriority w:val="99"/>
    <w:rsid w:val="00352ACD"/>
    <w:pPr>
      <w:widowControl w:val="0"/>
      <w:shd w:val="clear" w:color="auto" w:fill="FFFFFF"/>
      <w:spacing w:after="60" w:line="240" w:lineRule="atLeast"/>
    </w:pPr>
    <w:rPr>
      <w:rFonts w:ascii="Trebuchet MS" w:hAnsi="Trebuchet MS"/>
      <w:i/>
      <w:sz w:val="15"/>
    </w:rPr>
  </w:style>
  <w:style w:type="paragraph" w:customStyle="1" w:styleId="217">
    <w:name w:val="Основной текст (2)1"/>
    <w:basedOn w:val="a"/>
    <w:uiPriority w:val="99"/>
    <w:rsid w:val="00352ACD"/>
    <w:pPr>
      <w:widowControl w:val="0"/>
      <w:shd w:val="clear" w:color="auto" w:fill="FFFFFF"/>
      <w:spacing w:after="0" w:line="202" w:lineRule="exact"/>
      <w:ind w:hanging="780"/>
    </w:pPr>
    <w:rPr>
      <w:rFonts w:ascii="Times New Roman" w:eastAsia="Times New Roman" w:hAnsi="Times New Roman" w:cs="Times New Roman"/>
      <w:color w:val="000000"/>
      <w:lang w:eastAsia="ru-RU"/>
    </w:rPr>
  </w:style>
  <w:style w:type="character" w:customStyle="1" w:styleId="69">
    <w:name w:val="Заголовок №6_"/>
    <w:link w:val="6a"/>
    <w:uiPriority w:val="99"/>
    <w:locked/>
    <w:rsid w:val="00352ACD"/>
    <w:rPr>
      <w:rFonts w:ascii="Times New Roman" w:hAnsi="Times New Roman" w:cs="Times New Roman"/>
      <w:b/>
      <w:i/>
      <w:shd w:val="clear" w:color="auto" w:fill="FFFFFF"/>
    </w:rPr>
  </w:style>
  <w:style w:type="paragraph" w:customStyle="1" w:styleId="6a">
    <w:name w:val="Заголовок №6"/>
    <w:basedOn w:val="a"/>
    <w:link w:val="69"/>
    <w:uiPriority w:val="99"/>
    <w:rsid w:val="00352ACD"/>
    <w:pPr>
      <w:widowControl w:val="0"/>
      <w:shd w:val="clear" w:color="auto" w:fill="FFFFFF"/>
      <w:spacing w:after="0" w:line="211" w:lineRule="exact"/>
      <w:jc w:val="both"/>
      <w:outlineLvl w:val="5"/>
    </w:pPr>
    <w:rPr>
      <w:rFonts w:ascii="Times New Roman" w:hAnsi="Times New Roman" w:cs="Times New Roman"/>
      <w:b/>
      <w:i/>
    </w:rPr>
  </w:style>
  <w:style w:type="character" w:customStyle="1" w:styleId="250">
    <w:name w:val="Основной текст (25)_"/>
    <w:link w:val="251"/>
    <w:uiPriority w:val="99"/>
    <w:locked/>
    <w:rsid w:val="00352ACD"/>
    <w:rPr>
      <w:rFonts w:ascii="Times New Roman" w:hAnsi="Times New Roman" w:cs="Times New Roman"/>
      <w:b/>
      <w:shd w:val="clear" w:color="auto" w:fill="FFFFFF"/>
    </w:rPr>
  </w:style>
  <w:style w:type="paragraph" w:customStyle="1" w:styleId="251">
    <w:name w:val="Основной текст (25)"/>
    <w:basedOn w:val="a"/>
    <w:link w:val="250"/>
    <w:uiPriority w:val="99"/>
    <w:rsid w:val="00352ACD"/>
    <w:pPr>
      <w:widowControl w:val="0"/>
      <w:shd w:val="clear" w:color="auto" w:fill="FFFFFF"/>
      <w:spacing w:before="240" w:after="0" w:line="211" w:lineRule="exact"/>
    </w:pPr>
    <w:rPr>
      <w:rFonts w:ascii="Times New Roman" w:hAnsi="Times New Roman" w:cs="Times New Roman"/>
      <w:b/>
    </w:rPr>
  </w:style>
  <w:style w:type="paragraph" w:customStyle="1" w:styleId="1110">
    <w:name w:val="Основной текст (11)1"/>
    <w:basedOn w:val="a"/>
    <w:uiPriority w:val="99"/>
    <w:rsid w:val="00352ACD"/>
    <w:pPr>
      <w:widowControl w:val="0"/>
      <w:shd w:val="clear" w:color="auto" w:fill="FFFFFF"/>
      <w:spacing w:before="360" w:after="120" w:line="240" w:lineRule="atLeast"/>
      <w:ind w:firstLine="340"/>
      <w:jc w:val="both"/>
    </w:pPr>
    <w:rPr>
      <w:rFonts w:ascii="Times New Roman" w:eastAsia="Calibri" w:hAnsi="Times New Roman" w:cs="Times New Roman"/>
      <w:b/>
      <w:bCs/>
      <w:sz w:val="21"/>
      <w:szCs w:val="21"/>
    </w:rPr>
  </w:style>
  <w:style w:type="paragraph" w:customStyle="1" w:styleId="2510">
    <w:name w:val="Основной текст (25)1"/>
    <w:basedOn w:val="a"/>
    <w:uiPriority w:val="99"/>
    <w:rsid w:val="00352ACD"/>
    <w:pPr>
      <w:widowControl w:val="0"/>
      <w:shd w:val="clear" w:color="auto" w:fill="FFFFFF"/>
      <w:spacing w:after="60" w:line="240" w:lineRule="atLeast"/>
    </w:pPr>
    <w:rPr>
      <w:rFonts w:ascii="Times New Roman" w:eastAsia="Calibri" w:hAnsi="Times New Roman" w:cs="Times New Roman"/>
      <w:b/>
      <w:bCs/>
      <w:sz w:val="20"/>
      <w:szCs w:val="20"/>
    </w:rPr>
  </w:style>
  <w:style w:type="character" w:customStyle="1" w:styleId="240">
    <w:name w:val="Основной текст (24)_"/>
    <w:link w:val="241"/>
    <w:locked/>
    <w:rsid w:val="00352ACD"/>
    <w:rPr>
      <w:rFonts w:ascii="Times New Roman" w:hAnsi="Times New Roman" w:cs="Times New Roman"/>
      <w:sz w:val="20"/>
      <w:shd w:val="clear" w:color="auto" w:fill="FFFFFF"/>
    </w:rPr>
  </w:style>
  <w:style w:type="paragraph" w:customStyle="1" w:styleId="241">
    <w:name w:val="Основной текст (24)"/>
    <w:basedOn w:val="a"/>
    <w:link w:val="240"/>
    <w:rsid w:val="00352ACD"/>
    <w:pPr>
      <w:widowControl w:val="0"/>
      <w:shd w:val="clear" w:color="auto" w:fill="FFFFFF"/>
      <w:spacing w:after="0" w:line="206" w:lineRule="exact"/>
    </w:pPr>
    <w:rPr>
      <w:rFonts w:ascii="Times New Roman" w:hAnsi="Times New Roman" w:cs="Times New Roman"/>
      <w:sz w:val="20"/>
    </w:rPr>
  </w:style>
  <w:style w:type="character" w:customStyle="1" w:styleId="49">
    <w:name w:val="Подпись к таблице (4)_"/>
    <w:link w:val="4a"/>
    <w:uiPriority w:val="99"/>
    <w:locked/>
    <w:rsid w:val="00352ACD"/>
    <w:rPr>
      <w:rFonts w:ascii="Times New Roman" w:hAnsi="Times New Roman" w:cs="Times New Roman"/>
      <w:sz w:val="20"/>
      <w:shd w:val="clear" w:color="auto" w:fill="FFFFFF"/>
    </w:rPr>
  </w:style>
  <w:style w:type="paragraph" w:customStyle="1" w:styleId="4a">
    <w:name w:val="Подпись к таблице (4)"/>
    <w:basedOn w:val="a"/>
    <w:link w:val="49"/>
    <w:uiPriority w:val="99"/>
    <w:rsid w:val="00352ACD"/>
    <w:pPr>
      <w:widowControl w:val="0"/>
      <w:shd w:val="clear" w:color="auto" w:fill="FFFFFF"/>
      <w:spacing w:after="0" w:line="240" w:lineRule="atLeast"/>
      <w:jc w:val="right"/>
    </w:pPr>
    <w:rPr>
      <w:rFonts w:ascii="Times New Roman" w:hAnsi="Times New Roman" w:cs="Times New Roman"/>
      <w:sz w:val="20"/>
    </w:rPr>
  </w:style>
  <w:style w:type="character" w:customStyle="1" w:styleId="280">
    <w:name w:val="Основной текст (28)_"/>
    <w:link w:val="281"/>
    <w:uiPriority w:val="99"/>
    <w:locked/>
    <w:rsid w:val="00352ACD"/>
    <w:rPr>
      <w:rFonts w:ascii="Arial" w:hAnsi="Arial" w:cs="Arial"/>
      <w:sz w:val="18"/>
      <w:shd w:val="clear" w:color="auto" w:fill="FFFFFF"/>
    </w:rPr>
  </w:style>
  <w:style w:type="paragraph" w:customStyle="1" w:styleId="281">
    <w:name w:val="Основной текст (28)"/>
    <w:basedOn w:val="a"/>
    <w:link w:val="280"/>
    <w:uiPriority w:val="99"/>
    <w:rsid w:val="00352ACD"/>
    <w:pPr>
      <w:widowControl w:val="0"/>
      <w:shd w:val="clear" w:color="auto" w:fill="FFFFFF"/>
      <w:spacing w:after="0" w:line="240" w:lineRule="atLeast"/>
    </w:pPr>
    <w:rPr>
      <w:rFonts w:ascii="Arial" w:hAnsi="Arial" w:cs="Arial"/>
      <w:sz w:val="18"/>
    </w:rPr>
  </w:style>
  <w:style w:type="character" w:customStyle="1" w:styleId="222">
    <w:name w:val="Основной текст (22)_"/>
    <w:link w:val="223"/>
    <w:uiPriority w:val="99"/>
    <w:locked/>
    <w:rsid w:val="00352ACD"/>
    <w:rPr>
      <w:rFonts w:ascii="Times New Roman" w:hAnsi="Times New Roman" w:cs="Times New Roman"/>
      <w:i/>
      <w:shd w:val="clear" w:color="auto" w:fill="FFFFFF"/>
    </w:rPr>
  </w:style>
  <w:style w:type="paragraph" w:customStyle="1" w:styleId="223">
    <w:name w:val="Основной текст (22)"/>
    <w:basedOn w:val="a"/>
    <w:link w:val="222"/>
    <w:uiPriority w:val="99"/>
    <w:rsid w:val="00352ACD"/>
    <w:pPr>
      <w:widowControl w:val="0"/>
      <w:shd w:val="clear" w:color="auto" w:fill="FFFFFF"/>
      <w:spacing w:after="60" w:line="211" w:lineRule="exact"/>
    </w:pPr>
    <w:rPr>
      <w:rFonts w:ascii="Times New Roman" w:hAnsi="Times New Roman" w:cs="Times New Roman"/>
      <w:i/>
    </w:rPr>
  </w:style>
  <w:style w:type="character" w:customStyle="1" w:styleId="affffff7">
    <w:name w:val="Оглавление_"/>
    <w:link w:val="affffff8"/>
    <w:uiPriority w:val="99"/>
    <w:locked/>
    <w:rsid w:val="00352ACD"/>
    <w:rPr>
      <w:rFonts w:ascii="Times New Roman" w:hAnsi="Times New Roman" w:cs="Times New Roman"/>
      <w:shd w:val="clear" w:color="auto" w:fill="FFFFFF"/>
    </w:rPr>
  </w:style>
  <w:style w:type="paragraph" w:customStyle="1" w:styleId="affffff8">
    <w:name w:val="Оглавление"/>
    <w:basedOn w:val="a"/>
    <w:link w:val="affffff7"/>
    <w:uiPriority w:val="99"/>
    <w:rsid w:val="00352ACD"/>
    <w:pPr>
      <w:widowControl w:val="0"/>
      <w:shd w:val="clear" w:color="auto" w:fill="FFFFFF"/>
      <w:spacing w:after="0" w:line="269" w:lineRule="exact"/>
      <w:ind w:firstLine="380"/>
      <w:jc w:val="both"/>
    </w:pPr>
    <w:rPr>
      <w:rFonts w:ascii="Times New Roman" w:hAnsi="Times New Roman" w:cs="Times New Roman"/>
    </w:rPr>
  </w:style>
  <w:style w:type="character" w:customStyle="1" w:styleId="3f2">
    <w:name w:val="Оглавление (3)_"/>
    <w:link w:val="3f3"/>
    <w:uiPriority w:val="99"/>
    <w:locked/>
    <w:rsid w:val="00352ACD"/>
    <w:rPr>
      <w:rFonts w:ascii="Times New Roman" w:hAnsi="Times New Roman" w:cs="Times New Roman"/>
      <w:b/>
      <w:sz w:val="17"/>
      <w:shd w:val="clear" w:color="auto" w:fill="FFFFFF"/>
    </w:rPr>
  </w:style>
  <w:style w:type="paragraph" w:customStyle="1" w:styleId="3f3">
    <w:name w:val="Оглавление (3)"/>
    <w:basedOn w:val="a"/>
    <w:link w:val="3f2"/>
    <w:uiPriority w:val="99"/>
    <w:rsid w:val="00352ACD"/>
    <w:pPr>
      <w:widowControl w:val="0"/>
      <w:shd w:val="clear" w:color="auto" w:fill="FFFFFF"/>
      <w:spacing w:after="0" w:line="269" w:lineRule="exact"/>
      <w:ind w:firstLine="380"/>
      <w:jc w:val="both"/>
    </w:pPr>
    <w:rPr>
      <w:rFonts w:ascii="Times New Roman" w:hAnsi="Times New Roman" w:cs="Times New Roman"/>
      <w:b/>
      <w:sz w:val="17"/>
    </w:rPr>
  </w:style>
  <w:style w:type="character" w:customStyle="1" w:styleId="84">
    <w:name w:val="Заголовок №8_"/>
    <w:link w:val="85"/>
    <w:uiPriority w:val="99"/>
    <w:locked/>
    <w:rsid w:val="00352ACD"/>
    <w:rPr>
      <w:rFonts w:ascii="Times New Roman" w:hAnsi="Times New Roman" w:cs="Times New Roman"/>
      <w:b/>
      <w:shd w:val="clear" w:color="auto" w:fill="FFFFFF"/>
    </w:rPr>
  </w:style>
  <w:style w:type="paragraph" w:customStyle="1" w:styleId="85">
    <w:name w:val="Заголовок №8"/>
    <w:basedOn w:val="a"/>
    <w:link w:val="84"/>
    <w:uiPriority w:val="99"/>
    <w:rsid w:val="00352ACD"/>
    <w:pPr>
      <w:widowControl w:val="0"/>
      <w:shd w:val="clear" w:color="auto" w:fill="FFFFFF"/>
      <w:spacing w:before="120" w:after="120" w:line="240" w:lineRule="atLeast"/>
      <w:jc w:val="both"/>
      <w:outlineLvl w:val="7"/>
    </w:pPr>
    <w:rPr>
      <w:rFonts w:ascii="Times New Roman" w:hAnsi="Times New Roman" w:cs="Times New Roman"/>
      <w:b/>
    </w:rPr>
  </w:style>
  <w:style w:type="character" w:customStyle="1" w:styleId="94">
    <w:name w:val="Заголовок №9_"/>
    <w:link w:val="95"/>
    <w:uiPriority w:val="99"/>
    <w:locked/>
    <w:rsid w:val="00352ACD"/>
    <w:rPr>
      <w:rFonts w:ascii="Tahoma" w:hAnsi="Tahoma" w:cs="Tahoma"/>
      <w:sz w:val="19"/>
      <w:shd w:val="clear" w:color="auto" w:fill="FFFFFF"/>
    </w:rPr>
  </w:style>
  <w:style w:type="paragraph" w:customStyle="1" w:styleId="95">
    <w:name w:val="Заголовок №9"/>
    <w:basedOn w:val="a"/>
    <w:link w:val="94"/>
    <w:uiPriority w:val="99"/>
    <w:rsid w:val="00352ACD"/>
    <w:pPr>
      <w:widowControl w:val="0"/>
      <w:shd w:val="clear" w:color="auto" w:fill="FFFFFF"/>
      <w:spacing w:before="60" w:after="60" w:line="206" w:lineRule="exact"/>
      <w:ind w:firstLine="420"/>
      <w:jc w:val="both"/>
      <w:outlineLvl w:val="8"/>
    </w:pPr>
    <w:rPr>
      <w:rFonts w:ascii="Tahoma" w:hAnsi="Tahoma" w:cs="Tahoma"/>
      <w:sz w:val="19"/>
    </w:rPr>
  </w:style>
  <w:style w:type="character" w:customStyle="1" w:styleId="58">
    <w:name w:val="Сноска (5)_"/>
    <w:link w:val="59"/>
    <w:uiPriority w:val="99"/>
    <w:locked/>
    <w:rsid w:val="00352ACD"/>
    <w:rPr>
      <w:rFonts w:ascii="Times New Roman" w:hAnsi="Times New Roman" w:cs="Times New Roman"/>
      <w:b/>
      <w:i/>
      <w:shd w:val="clear" w:color="auto" w:fill="FFFFFF"/>
    </w:rPr>
  </w:style>
  <w:style w:type="paragraph" w:customStyle="1" w:styleId="59">
    <w:name w:val="Сноска (5)"/>
    <w:basedOn w:val="a"/>
    <w:link w:val="58"/>
    <w:uiPriority w:val="99"/>
    <w:rsid w:val="00352ACD"/>
    <w:pPr>
      <w:widowControl w:val="0"/>
      <w:shd w:val="clear" w:color="auto" w:fill="FFFFFF"/>
      <w:spacing w:before="180" w:after="60" w:line="240" w:lineRule="atLeast"/>
      <w:jc w:val="both"/>
    </w:pPr>
    <w:rPr>
      <w:rFonts w:ascii="Times New Roman" w:hAnsi="Times New Roman" w:cs="Times New Roman"/>
      <w:b/>
      <w:i/>
    </w:rPr>
  </w:style>
  <w:style w:type="character" w:customStyle="1" w:styleId="103">
    <w:name w:val="Заголовок №10_"/>
    <w:link w:val="104"/>
    <w:uiPriority w:val="99"/>
    <w:locked/>
    <w:rsid w:val="00352ACD"/>
    <w:rPr>
      <w:rFonts w:ascii="Tahoma" w:hAnsi="Tahoma" w:cs="Tahoma"/>
      <w:b/>
      <w:sz w:val="18"/>
      <w:shd w:val="clear" w:color="auto" w:fill="FFFFFF"/>
    </w:rPr>
  </w:style>
  <w:style w:type="paragraph" w:customStyle="1" w:styleId="104">
    <w:name w:val="Заголовок №10"/>
    <w:basedOn w:val="a"/>
    <w:link w:val="103"/>
    <w:uiPriority w:val="99"/>
    <w:rsid w:val="00352ACD"/>
    <w:pPr>
      <w:widowControl w:val="0"/>
      <w:shd w:val="clear" w:color="auto" w:fill="FFFFFF"/>
      <w:spacing w:after="0" w:line="221" w:lineRule="exact"/>
      <w:jc w:val="center"/>
    </w:pPr>
    <w:rPr>
      <w:rFonts w:ascii="Tahoma" w:hAnsi="Tahoma" w:cs="Tahoma"/>
      <w:b/>
      <w:sz w:val="18"/>
    </w:rPr>
  </w:style>
  <w:style w:type="character" w:customStyle="1" w:styleId="affffff9">
    <w:name w:val="НОМЕРА Знак"/>
    <w:link w:val="affffffa"/>
    <w:uiPriority w:val="99"/>
    <w:locked/>
    <w:rsid w:val="00352ACD"/>
    <w:rPr>
      <w:rFonts w:ascii="Arial Narrow" w:hAnsi="Arial Narrow"/>
      <w:sz w:val="18"/>
      <w:szCs w:val="20"/>
    </w:rPr>
  </w:style>
  <w:style w:type="paragraph" w:customStyle="1" w:styleId="affffffa">
    <w:name w:val="НОМЕРА"/>
    <w:basedOn w:val="affc"/>
    <w:link w:val="affffff9"/>
    <w:uiPriority w:val="99"/>
    <w:rsid w:val="00352ACD"/>
    <w:pPr>
      <w:tabs>
        <w:tab w:val="clear" w:pos="454"/>
      </w:tabs>
      <w:suppressAutoHyphens w:val="0"/>
      <w:spacing w:before="0" w:after="0"/>
      <w:ind w:left="720" w:hanging="360"/>
      <w:jc w:val="both"/>
    </w:pPr>
    <w:rPr>
      <w:rFonts w:ascii="Arial Narrow" w:eastAsiaTheme="minorHAnsi" w:hAnsi="Arial Narrow" w:cstheme="minorBidi"/>
      <w:sz w:val="18"/>
      <w:szCs w:val="20"/>
      <w:lang w:eastAsia="en-US"/>
    </w:rPr>
  </w:style>
  <w:style w:type="paragraph" w:customStyle="1" w:styleId="affffffb">
    <w:name w:val="Знак Знак Знак Знак Знак Знак Знак"/>
    <w:basedOn w:val="a"/>
    <w:uiPriority w:val="99"/>
    <w:rsid w:val="00352ACD"/>
    <w:pPr>
      <w:spacing w:after="160" w:line="240" w:lineRule="exact"/>
    </w:pPr>
    <w:rPr>
      <w:rFonts w:ascii="Verdana" w:eastAsia="Calibri" w:hAnsi="Verdana" w:cs="Times New Roman"/>
      <w:sz w:val="20"/>
      <w:szCs w:val="20"/>
      <w:lang w:val="en-US"/>
    </w:rPr>
  </w:style>
  <w:style w:type="paragraph" w:customStyle="1" w:styleId="Centered">
    <w:name w:val="Centered"/>
    <w:uiPriority w:val="99"/>
    <w:rsid w:val="00352ACD"/>
    <w:pPr>
      <w:autoSpaceDE w:val="0"/>
      <w:autoSpaceDN w:val="0"/>
      <w:adjustRightInd w:val="0"/>
      <w:spacing w:after="0" w:line="240" w:lineRule="auto"/>
      <w:jc w:val="center"/>
    </w:pPr>
    <w:rPr>
      <w:rFonts w:ascii="Arial" w:eastAsia="Calibri" w:hAnsi="Arial" w:cs="Times New Roman"/>
      <w:sz w:val="24"/>
      <w:szCs w:val="24"/>
      <w:lang w:eastAsia="ru-RU"/>
    </w:rPr>
  </w:style>
  <w:style w:type="character" w:customStyle="1" w:styleId="s4">
    <w:name w:val="s4"/>
    <w:rsid w:val="00352ACD"/>
  </w:style>
  <w:style w:type="character" w:customStyle="1" w:styleId="HeaderChar">
    <w:name w:val="Header Char"/>
    <w:basedOn w:val="a1"/>
    <w:uiPriority w:val="99"/>
    <w:locked/>
    <w:rsid w:val="00352ACD"/>
    <w:rPr>
      <w:rFonts w:ascii="Calibri" w:hAnsi="Calibri" w:cs="Times New Roman" w:hint="default"/>
    </w:rPr>
  </w:style>
  <w:style w:type="character" w:customStyle="1" w:styleId="FooterChar">
    <w:name w:val="Footer Char"/>
    <w:basedOn w:val="a1"/>
    <w:uiPriority w:val="99"/>
    <w:locked/>
    <w:rsid w:val="00352ACD"/>
    <w:rPr>
      <w:rFonts w:ascii="Calibri" w:hAnsi="Calibri" w:cs="Times New Roman" w:hint="default"/>
    </w:rPr>
  </w:style>
  <w:style w:type="character" w:customStyle="1" w:styleId="1ff6">
    <w:name w:val="Основной текст1"/>
    <w:uiPriority w:val="99"/>
    <w:rsid w:val="00352ACD"/>
    <w:rPr>
      <w:shd w:val="clear" w:color="auto" w:fill="FFFFFF"/>
    </w:rPr>
  </w:style>
  <w:style w:type="character" w:customStyle="1" w:styleId="124">
    <w:name w:val="Основной текст (12)"/>
    <w:rsid w:val="00352ACD"/>
    <w:rPr>
      <w:rFonts w:ascii="Times New Roman" w:hAnsi="Times New Roman" w:cs="Times New Roman" w:hint="default"/>
      <w:spacing w:val="0"/>
      <w:sz w:val="22"/>
    </w:rPr>
  </w:style>
  <w:style w:type="character" w:customStyle="1" w:styleId="125">
    <w:name w:val="Основной текст (12) + Не курсив"/>
    <w:uiPriority w:val="99"/>
    <w:rsid w:val="00352ACD"/>
    <w:rPr>
      <w:rFonts w:ascii="Times New Roman" w:hAnsi="Times New Roman" w:cs="Times New Roman" w:hint="default"/>
      <w:i/>
      <w:iCs w:val="0"/>
      <w:spacing w:val="0"/>
      <w:sz w:val="22"/>
    </w:rPr>
  </w:style>
  <w:style w:type="character" w:customStyle="1" w:styleId="list005f0020paragraph005f005fchar1char1">
    <w:name w:val="list_005f0020paragraph_005f_005fchar1__char1"/>
    <w:rsid w:val="00352ACD"/>
    <w:rPr>
      <w:rFonts w:ascii="Times New Roman" w:hAnsi="Times New Roman" w:cs="Times New Roman" w:hint="default"/>
      <w:strike w:val="0"/>
      <w:dstrike w:val="0"/>
      <w:sz w:val="24"/>
      <w:u w:val="none"/>
      <w:effect w:val="none"/>
    </w:rPr>
  </w:style>
  <w:style w:type="character" w:customStyle="1" w:styleId="dash0421005f0442005f0440005f043e005f0433005f0438005f0439005f005fchar1char1">
    <w:name w:val="dash0421_005f0442_005f0440_005f043e_005f0433_005f0438_005f0439_005f_005fchar1__char1"/>
    <w:rsid w:val="00352ACD"/>
    <w:rPr>
      <w:b/>
      <w:bCs w:val="0"/>
    </w:rPr>
  </w:style>
  <w:style w:type="character" w:customStyle="1" w:styleId="definition">
    <w:name w:val="definition"/>
    <w:uiPriority w:val="99"/>
    <w:rsid w:val="00352ACD"/>
  </w:style>
  <w:style w:type="character" w:customStyle="1" w:styleId="mw-headline">
    <w:name w:val="mw-headline"/>
    <w:basedOn w:val="a1"/>
    <w:rsid w:val="00352ACD"/>
    <w:rPr>
      <w:rFonts w:ascii="Times New Roman" w:hAnsi="Times New Roman" w:cs="Times New Roman" w:hint="default"/>
    </w:rPr>
  </w:style>
  <w:style w:type="character" w:customStyle="1" w:styleId="highlighthighlightactive">
    <w:name w:val="highlight highlight_active"/>
    <w:basedOn w:val="a1"/>
    <w:uiPriority w:val="99"/>
    <w:rsid w:val="00352ACD"/>
    <w:rPr>
      <w:rFonts w:ascii="Times New Roman" w:hAnsi="Times New Roman" w:cs="Times New Roman" w:hint="default"/>
    </w:rPr>
  </w:style>
  <w:style w:type="character" w:customStyle="1" w:styleId="editsection">
    <w:name w:val="editsection"/>
    <w:basedOn w:val="a1"/>
    <w:rsid w:val="00352ACD"/>
    <w:rPr>
      <w:rFonts w:ascii="Times New Roman" w:hAnsi="Times New Roman" w:cs="Times New Roman" w:hint="default"/>
    </w:rPr>
  </w:style>
  <w:style w:type="character" w:customStyle="1" w:styleId="val">
    <w:name w:val="val"/>
    <w:basedOn w:val="a1"/>
    <w:uiPriority w:val="99"/>
    <w:rsid w:val="00352ACD"/>
    <w:rPr>
      <w:rFonts w:ascii="Times New Roman" w:hAnsi="Times New Roman" w:cs="Times New Roman" w:hint="default"/>
    </w:rPr>
  </w:style>
  <w:style w:type="character" w:customStyle="1" w:styleId="addressbooksuggestitemhint">
    <w:name w:val="addressbook__suggest__item__hint"/>
    <w:basedOn w:val="a1"/>
    <w:uiPriority w:val="99"/>
    <w:rsid w:val="00352ACD"/>
    <w:rPr>
      <w:rFonts w:ascii="Times New Roman" w:hAnsi="Times New Roman" w:cs="Times New Roman" w:hint="default"/>
    </w:rPr>
  </w:style>
  <w:style w:type="character" w:customStyle="1" w:styleId="style10">
    <w:name w:val="style1"/>
    <w:basedOn w:val="a1"/>
    <w:uiPriority w:val="99"/>
    <w:rsid w:val="00352ACD"/>
    <w:rPr>
      <w:rFonts w:ascii="Times New Roman" w:hAnsi="Times New Roman" w:cs="Times New Roman" w:hint="default"/>
    </w:rPr>
  </w:style>
  <w:style w:type="character" w:customStyle="1" w:styleId="b-linki">
    <w:name w:val="b-link__i"/>
    <w:basedOn w:val="a1"/>
    <w:uiPriority w:val="99"/>
    <w:rsid w:val="00352ACD"/>
    <w:rPr>
      <w:rFonts w:ascii="Times New Roman" w:hAnsi="Times New Roman" w:cs="Times New Roman" w:hint="default"/>
    </w:rPr>
  </w:style>
  <w:style w:type="character" w:customStyle="1" w:styleId="149">
    <w:name w:val="Основной текст (14)9"/>
    <w:uiPriority w:val="99"/>
    <w:rsid w:val="00352ACD"/>
    <w:rPr>
      <w:rFonts w:ascii="Times New Roman" w:hAnsi="Times New Roman" w:cs="Times New Roman" w:hint="default"/>
      <w:spacing w:val="0"/>
      <w:sz w:val="22"/>
    </w:rPr>
  </w:style>
  <w:style w:type="character" w:customStyle="1" w:styleId="148">
    <w:name w:val="Основной текст (14)8"/>
    <w:uiPriority w:val="99"/>
    <w:rsid w:val="00352ACD"/>
    <w:rPr>
      <w:rFonts w:ascii="Times New Roman" w:hAnsi="Times New Roman" w:cs="Times New Roman" w:hint="default"/>
      <w:spacing w:val="0"/>
      <w:sz w:val="22"/>
    </w:rPr>
  </w:style>
  <w:style w:type="character" w:customStyle="1" w:styleId="152">
    <w:name w:val="Подзаголовок Знак15"/>
    <w:uiPriority w:val="99"/>
    <w:rsid w:val="00352ACD"/>
    <w:rPr>
      <w:rFonts w:ascii="Calibri Light" w:hAnsi="Calibri Light" w:hint="default"/>
      <w:sz w:val="24"/>
    </w:rPr>
  </w:style>
  <w:style w:type="character" w:customStyle="1" w:styleId="144">
    <w:name w:val="Подзаголовок Знак14"/>
    <w:uiPriority w:val="99"/>
    <w:rsid w:val="00352ACD"/>
    <w:rPr>
      <w:rFonts w:ascii="Calibri Light" w:hAnsi="Calibri Light" w:hint="default"/>
      <w:sz w:val="24"/>
    </w:rPr>
  </w:style>
  <w:style w:type="character" w:customStyle="1" w:styleId="134">
    <w:name w:val="Подзаголовок Знак13"/>
    <w:uiPriority w:val="99"/>
    <w:rsid w:val="00352ACD"/>
    <w:rPr>
      <w:rFonts w:ascii="Calibri Light" w:hAnsi="Calibri Light" w:hint="default"/>
      <w:sz w:val="24"/>
    </w:rPr>
  </w:style>
  <w:style w:type="character" w:customStyle="1" w:styleId="126">
    <w:name w:val="Подзаголовок Знак12"/>
    <w:uiPriority w:val="99"/>
    <w:rsid w:val="00352ACD"/>
    <w:rPr>
      <w:rFonts w:ascii="Calibri Light" w:hAnsi="Calibri Light" w:hint="default"/>
      <w:sz w:val="24"/>
    </w:rPr>
  </w:style>
  <w:style w:type="character" w:customStyle="1" w:styleId="117">
    <w:name w:val="Подзаголовок Знак11"/>
    <w:uiPriority w:val="99"/>
    <w:rsid w:val="00352ACD"/>
    <w:rPr>
      <w:rFonts w:ascii="Calibri Light" w:hAnsi="Calibri Light" w:hint="default"/>
      <w:sz w:val="24"/>
    </w:rPr>
  </w:style>
  <w:style w:type="character" w:customStyle="1" w:styleId="SubtleEmphasis1">
    <w:name w:val="Subtle Emphasis1"/>
    <w:uiPriority w:val="99"/>
    <w:rsid w:val="00352ACD"/>
    <w:rPr>
      <w:i/>
      <w:iCs w:val="0"/>
      <w:color w:val="5A5A5A"/>
    </w:rPr>
  </w:style>
  <w:style w:type="character" w:customStyle="1" w:styleId="IntenseEmphasis1">
    <w:name w:val="Intense Emphasis1"/>
    <w:uiPriority w:val="99"/>
    <w:rsid w:val="00352ACD"/>
    <w:rPr>
      <w:b/>
      <w:bCs w:val="0"/>
      <w:i/>
      <w:iCs w:val="0"/>
      <w:sz w:val="24"/>
      <w:u w:val="single"/>
    </w:rPr>
  </w:style>
  <w:style w:type="character" w:customStyle="1" w:styleId="SubtleReference1">
    <w:name w:val="Subtle Reference1"/>
    <w:uiPriority w:val="99"/>
    <w:rsid w:val="00352ACD"/>
    <w:rPr>
      <w:sz w:val="24"/>
      <w:u w:val="single"/>
    </w:rPr>
  </w:style>
  <w:style w:type="character" w:customStyle="1" w:styleId="IntenseReference1">
    <w:name w:val="Intense Reference1"/>
    <w:uiPriority w:val="99"/>
    <w:rsid w:val="00352ACD"/>
    <w:rPr>
      <w:b/>
      <w:bCs w:val="0"/>
      <w:sz w:val="24"/>
      <w:u w:val="single"/>
    </w:rPr>
  </w:style>
  <w:style w:type="character" w:customStyle="1" w:styleId="BookTitle1">
    <w:name w:val="Book Title1"/>
    <w:uiPriority w:val="99"/>
    <w:rsid w:val="00352ACD"/>
    <w:rPr>
      <w:rFonts w:ascii="Arial" w:hAnsi="Arial" w:cs="Arial" w:hint="default"/>
      <w:b/>
      <w:bCs w:val="0"/>
      <w:i/>
      <w:iCs w:val="0"/>
      <w:sz w:val="24"/>
    </w:rPr>
  </w:style>
  <w:style w:type="character" w:customStyle="1" w:styleId="FontStyle69">
    <w:name w:val="Font Style69"/>
    <w:uiPriority w:val="99"/>
    <w:rsid w:val="00352ACD"/>
    <w:rPr>
      <w:rFonts w:ascii="Calibri" w:hAnsi="Calibri" w:hint="default"/>
      <w:sz w:val="20"/>
    </w:rPr>
  </w:style>
  <w:style w:type="character" w:customStyle="1" w:styleId="c1">
    <w:name w:val="c1"/>
    <w:rsid w:val="00352ACD"/>
  </w:style>
  <w:style w:type="character" w:customStyle="1" w:styleId="1810">
    <w:name w:val="Знак Знак181"/>
    <w:uiPriority w:val="99"/>
    <w:rsid w:val="00352ACD"/>
    <w:rPr>
      <w:rFonts w:ascii="Arial" w:hAnsi="Arial" w:cs="Arial" w:hint="default"/>
      <w:b/>
      <w:bCs w:val="0"/>
      <w:kern w:val="32"/>
      <w:sz w:val="32"/>
    </w:rPr>
  </w:style>
  <w:style w:type="character" w:customStyle="1" w:styleId="1710">
    <w:name w:val="Знак Знак171"/>
    <w:uiPriority w:val="99"/>
    <w:rsid w:val="00352ACD"/>
    <w:rPr>
      <w:rFonts w:ascii="Arial" w:hAnsi="Arial" w:cs="Arial" w:hint="default"/>
      <w:b/>
      <w:bCs w:val="0"/>
      <w:sz w:val="28"/>
    </w:rPr>
  </w:style>
  <w:style w:type="character" w:customStyle="1" w:styleId="1610">
    <w:name w:val="Знак Знак161"/>
    <w:uiPriority w:val="99"/>
    <w:rsid w:val="00352ACD"/>
    <w:rPr>
      <w:rFonts w:ascii="Arial" w:hAnsi="Arial" w:cs="Arial" w:hint="default"/>
      <w:b/>
      <w:bCs w:val="0"/>
      <w:sz w:val="26"/>
    </w:rPr>
  </w:style>
  <w:style w:type="character" w:customStyle="1" w:styleId="apple-tab-span">
    <w:name w:val="apple-tab-span"/>
    <w:uiPriority w:val="99"/>
    <w:rsid w:val="00352ACD"/>
  </w:style>
  <w:style w:type="character" w:customStyle="1" w:styleId="dash0410043104370430044600200441043f04380441043a0430char1">
    <w:name w:val="dash0410_0431_0437_0430_0446_0020_0441_043f_0438_0441_043a_0430__char1"/>
    <w:uiPriority w:val="99"/>
    <w:rsid w:val="00352ACD"/>
    <w:rPr>
      <w:rFonts w:ascii="Times New Roman" w:hAnsi="Times New Roman" w:cs="Times New Roman" w:hint="default"/>
      <w:strike w:val="0"/>
      <w:dstrike w:val="0"/>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352ACD"/>
    <w:rPr>
      <w:rFonts w:ascii="Arial" w:hAnsi="Arial" w:cs="Arial" w:hint="default"/>
      <w:b/>
      <w:bCs w:val="0"/>
      <w:strike w:val="0"/>
      <w:dstrike w:val="0"/>
      <w:sz w:val="26"/>
      <w:u w:val="none"/>
      <w:effect w:val="none"/>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uiPriority w:val="99"/>
    <w:rsid w:val="00352ACD"/>
    <w:rPr>
      <w:rFonts w:ascii="Times New Roman" w:hAnsi="Times New Roman" w:cs="Times New Roman" w:hint="default"/>
      <w:strike w:val="0"/>
      <w:dstrike w:val="0"/>
      <w:sz w:val="24"/>
      <w:u w:val="none"/>
      <w:effect w:val="none"/>
    </w:rPr>
  </w:style>
  <w:style w:type="character" w:customStyle="1" w:styleId="c0">
    <w:name w:val="c0"/>
    <w:rsid w:val="00352ACD"/>
  </w:style>
  <w:style w:type="character" w:customStyle="1" w:styleId="1ff7">
    <w:name w:val="Сноска1"/>
    <w:uiPriority w:val="99"/>
    <w:rsid w:val="00352ACD"/>
    <w:rPr>
      <w:rFonts w:ascii="Times New Roman" w:hAnsi="Times New Roman" w:cs="Times New Roman" w:hint="default"/>
      <w:vertAlign w:val="superscript"/>
    </w:rPr>
  </w:style>
  <w:style w:type="character" w:customStyle="1" w:styleId="2ff2">
    <w:name w:val="Подпись к таблице2"/>
    <w:uiPriority w:val="99"/>
    <w:rsid w:val="00352ACD"/>
    <w:rPr>
      <w:rFonts w:ascii="Times New Roman" w:hAnsi="Times New Roman" w:cs="Times New Roman" w:hint="default"/>
      <w:spacing w:val="0"/>
      <w:sz w:val="20"/>
      <w:shd w:val="clear" w:color="auto" w:fill="FFFFFF"/>
    </w:rPr>
  </w:style>
  <w:style w:type="character" w:customStyle="1" w:styleId="324">
    <w:name w:val="Заголовок №3 (2) + Не полужирный4"/>
    <w:aliases w:val="Не курсив16"/>
    <w:rsid w:val="00352ACD"/>
    <w:rPr>
      <w:b/>
      <w:bCs w:val="0"/>
      <w:i/>
      <w:iCs w:val="0"/>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uiPriority w:val="99"/>
    <w:rsid w:val="00352ACD"/>
    <w:rPr>
      <w:rFonts w:ascii="Times New Roman" w:hAnsi="Times New Roman" w:cs="Times New Roman" w:hint="default"/>
      <w:strike w:val="0"/>
      <w:dstrike w:val="0"/>
      <w:sz w:val="24"/>
      <w:u w:val="none"/>
      <w:effect w:val="none"/>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uiPriority w:val="99"/>
    <w:rsid w:val="00352ACD"/>
    <w:rPr>
      <w:rFonts w:ascii="Times New Roman" w:hAnsi="Times New Roman" w:cs="Times New Roman" w:hint="default"/>
      <w:strike w:val="0"/>
      <w:dstrike w:val="0"/>
      <w:sz w:val="20"/>
      <w:u w:val="none"/>
      <w:effect w:val="none"/>
    </w:rPr>
  </w:style>
  <w:style w:type="character" w:customStyle="1" w:styleId="127">
    <w:name w:val="Основной текст (12)_"/>
    <w:uiPriority w:val="99"/>
    <w:locked/>
    <w:rsid w:val="00352ACD"/>
    <w:rPr>
      <w:rFonts w:ascii="Times New Roman" w:hAnsi="Times New Roman" w:cs="Times New Roman" w:hint="default"/>
      <w:b/>
      <w:bCs w:val="0"/>
      <w:i/>
      <w:iCs w:val="0"/>
      <w:sz w:val="17"/>
      <w:shd w:val="clear" w:color="auto" w:fill="FFFFFF"/>
    </w:rPr>
  </w:style>
  <w:style w:type="character" w:customStyle="1" w:styleId="2ff3">
    <w:name w:val="Основной текст (2) + Полужирный"/>
    <w:uiPriority w:val="99"/>
    <w:rsid w:val="00352ACD"/>
    <w:rPr>
      <w:rFonts w:ascii="Times New Roman" w:hAnsi="Times New Roman" w:cs="Times New Roman" w:hint="default"/>
      <w:i/>
      <w:iCs w:val="0"/>
      <w:strike w:val="0"/>
      <w:dstrike w:val="0"/>
      <w:color w:val="000000"/>
      <w:spacing w:val="0"/>
      <w:w w:val="100"/>
      <w:position w:val="0"/>
      <w:sz w:val="21"/>
      <w:u w:val="none"/>
      <w:effect w:val="none"/>
      <w:shd w:val="clear" w:color="auto" w:fill="FFFFFF"/>
      <w:lang w:val="ru-RU" w:eastAsia="ru-RU"/>
    </w:rPr>
  </w:style>
  <w:style w:type="character" w:customStyle="1" w:styleId="21pt">
    <w:name w:val="Основной текст (2) + Интервал 1 pt"/>
    <w:uiPriority w:val="99"/>
    <w:rsid w:val="00352ACD"/>
    <w:rPr>
      <w:rFonts w:ascii="Times New Roman" w:hAnsi="Times New Roman" w:cs="Times New Roman" w:hint="default"/>
      <w:b/>
      <w:bCs w:val="0"/>
      <w:strike w:val="0"/>
      <w:dstrike w:val="0"/>
      <w:color w:val="000000"/>
      <w:spacing w:val="20"/>
      <w:w w:val="100"/>
      <w:position w:val="0"/>
      <w:sz w:val="21"/>
      <w:u w:val="none"/>
      <w:effect w:val="none"/>
      <w:shd w:val="clear" w:color="auto" w:fill="FFFFFF"/>
      <w:lang w:val="ru-RU" w:eastAsia="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352ACD"/>
    <w:rPr>
      <w:rFonts w:ascii="Consolas" w:hAnsi="Consolas" w:cs="Consolas" w:hint="default"/>
      <w:b/>
      <w:bCs w:val="0"/>
      <w:strike w:val="0"/>
      <w:dstrike w:val="0"/>
      <w:color w:val="000000"/>
      <w:spacing w:val="0"/>
      <w:w w:val="100"/>
      <w:position w:val="0"/>
      <w:sz w:val="21"/>
      <w:u w:val="none"/>
      <w:effect w:val="none"/>
      <w:shd w:val="clear" w:color="auto" w:fill="FFFFFF"/>
      <w:lang w:val="ru-RU" w:eastAsia="ru-RU"/>
    </w:rPr>
  </w:style>
  <w:style w:type="character" w:customStyle="1" w:styleId="2Exact2">
    <w:name w:val="Основной текст (2) Exact"/>
    <w:uiPriority w:val="99"/>
    <w:rsid w:val="00352ACD"/>
    <w:rPr>
      <w:rFonts w:ascii="Times New Roman" w:hAnsi="Times New Roman" w:cs="Times New Roman" w:hint="default"/>
      <w:strike w:val="0"/>
      <w:dstrike w:val="0"/>
      <w:sz w:val="21"/>
      <w:u w:val="none"/>
      <w:effect w:val="none"/>
    </w:rPr>
  </w:style>
  <w:style w:type="character" w:customStyle="1" w:styleId="8Consolas">
    <w:name w:val="Основной текст (8) + Consolas"/>
    <w:aliases w:val="9 pt Exact"/>
    <w:uiPriority w:val="99"/>
    <w:rsid w:val="00352ACD"/>
    <w:rPr>
      <w:rFonts w:ascii="Consolas" w:hAnsi="Consolas" w:cs="Consolas" w:hint="default"/>
      <w:color w:val="000000"/>
      <w:spacing w:val="0"/>
      <w:w w:val="100"/>
      <w:position w:val="0"/>
      <w:sz w:val="18"/>
      <w:shd w:val="clear" w:color="auto" w:fill="FFFFFF"/>
      <w:lang w:val="ru-RU" w:eastAsia="ru-RU"/>
    </w:rPr>
  </w:style>
  <w:style w:type="character" w:customStyle="1" w:styleId="810">
    <w:name w:val="Основной текст (8) + 10"/>
    <w:aliases w:val="5 pt Exact"/>
    <w:uiPriority w:val="99"/>
    <w:rsid w:val="00352ACD"/>
    <w:rPr>
      <w:rFonts w:ascii="Times New Roman" w:hAnsi="Times New Roman" w:cs="Times New Roman" w:hint="default"/>
      <w:color w:val="000000"/>
      <w:spacing w:val="0"/>
      <w:w w:val="100"/>
      <w:position w:val="0"/>
      <w:sz w:val="21"/>
      <w:shd w:val="clear" w:color="auto" w:fill="FFFFFF"/>
      <w:lang w:val="ru-RU" w:eastAsia="ru-RU"/>
    </w:rPr>
  </w:style>
  <w:style w:type="character" w:customStyle="1" w:styleId="2Exact3">
    <w:name w:val="Основной текст (2) + Полужирный Exact"/>
    <w:uiPriority w:val="99"/>
    <w:rsid w:val="00352ACD"/>
    <w:rPr>
      <w:rFonts w:ascii="Times New Roman" w:hAnsi="Times New Roman" w:cs="Times New Roman" w:hint="default"/>
      <w:strike w:val="0"/>
      <w:dstrike w:val="0"/>
      <w:color w:val="000000"/>
      <w:spacing w:val="0"/>
      <w:w w:val="100"/>
      <w:position w:val="0"/>
      <w:sz w:val="21"/>
      <w:u w:val="none"/>
      <w:effect w:val="none"/>
      <w:shd w:val="clear" w:color="auto" w:fill="FFFFFF"/>
      <w:lang w:val="ru-RU" w:eastAsia="ru-RU"/>
    </w:rPr>
  </w:style>
  <w:style w:type="character" w:customStyle="1" w:styleId="10Exact">
    <w:name w:val="Основной текст (10) Exact"/>
    <w:uiPriority w:val="99"/>
    <w:rsid w:val="00352ACD"/>
    <w:rPr>
      <w:rFonts w:ascii="Times New Roman" w:hAnsi="Times New Roman" w:cs="Times New Roman" w:hint="default"/>
      <w:b/>
      <w:bCs w:val="0"/>
      <w:i/>
      <w:iCs w:val="0"/>
      <w:strike w:val="0"/>
      <w:dstrike w:val="0"/>
      <w:sz w:val="21"/>
      <w:u w:val="none"/>
      <w:effect w:val="none"/>
    </w:rPr>
  </w:style>
  <w:style w:type="character" w:customStyle="1" w:styleId="99pt">
    <w:name w:val="Основной текст (9) + Интервал 9 pt"/>
    <w:uiPriority w:val="99"/>
    <w:rsid w:val="00352ACD"/>
    <w:rPr>
      <w:rFonts w:ascii="Times New Roman" w:hAnsi="Times New Roman" w:cs="Times New Roman" w:hint="default"/>
      <w:color w:val="000000"/>
      <w:spacing w:val="190"/>
      <w:w w:val="100"/>
      <w:position w:val="0"/>
      <w:sz w:val="21"/>
      <w:shd w:val="clear" w:color="auto" w:fill="FFFFFF"/>
      <w:lang w:val="ru-RU" w:eastAsia="ru-RU"/>
    </w:rPr>
  </w:style>
  <w:style w:type="character" w:customStyle="1" w:styleId="2ff4">
    <w:name w:val="Основной текст (2) + Курсив"/>
    <w:aliases w:val="Интервал 9 pt"/>
    <w:uiPriority w:val="99"/>
    <w:rsid w:val="00352ACD"/>
    <w:rPr>
      <w:rFonts w:ascii="Times New Roman" w:hAnsi="Times New Roman" w:cs="Times New Roman" w:hint="default"/>
      <w:b/>
      <w:bCs w:val="0"/>
      <w:i/>
      <w:iCs w:val="0"/>
      <w:strike w:val="0"/>
      <w:dstrike w:val="0"/>
      <w:color w:val="000000"/>
      <w:spacing w:val="40"/>
      <w:w w:val="100"/>
      <w:position w:val="0"/>
      <w:sz w:val="21"/>
      <w:u w:val="none"/>
      <w:effect w:val="none"/>
      <w:shd w:val="clear" w:color="auto" w:fill="FFFFFF"/>
      <w:lang w:val="ru-RU" w:eastAsia="ru-RU"/>
    </w:rPr>
  </w:style>
  <w:style w:type="character" w:customStyle="1" w:styleId="21ptExact">
    <w:name w:val="Подпись к картинке (2) + Интервал 1 pt Exact"/>
    <w:uiPriority w:val="99"/>
    <w:rsid w:val="00352ACD"/>
    <w:rPr>
      <w:rFonts w:ascii="Times New Roman" w:hAnsi="Times New Roman" w:cs="Times New Roman" w:hint="default"/>
      <w:color w:val="000000"/>
      <w:spacing w:val="20"/>
      <w:w w:val="100"/>
      <w:position w:val="0"/>
      <w:shd w:val="clear" w:color="auto" w:fill="FFFFFF"/>
      <w:lang w:val="ru-RU" w:eastAsia="ru-RU"/>
    </w:rPr>
  </w:style>
  <w:style w:type="character" w:customStyle="1" w:styleId="9Exact">
    <w:name w:val="Основной текст (9) Exact"/>
    <w:uiPriority w:val="99"/>
    <w:rsid w:val="00352ACD"/>
    <w:rPr>
      <w:rFonts w:ascii="Times New Roman" w:hAnsi="Times New Roman" w:cs="Times New Roman" w:hint="default"/>
      <w:i/>
      <w:iCs w:val="0"/>
      <w:strike w:val="0"/>
      <w:dstrike w:val="0"/>
      <w:sz w:val="21"/>
      <w:u w:val="none"/>
      <w:effect w:val="none"/>
    </w:rPr>
  </w:style>
  <w:style w:type="character" w:customStyle="1" w:styleId="2Exact4">
    <w:name w:val="Основной текст (2) + Курсив Exact"/>
    <w:uiPriority w:val="99"/>
    <w:rsid w:val="00352ACD"/>
    <w:rPr>
      <w:rFonts w:ascii="Times New Roman" w:hAnsi="Times New Roman" w:cs="Times New Roman" w:hint="default"/>
      <w:b/>
      <w:bCs w:val="0"/>
      <w:i/>
      <w:iCs w:val="0"/>
      <w:strike w:val="0"/>
      <w:dstrike w:val="0"/>
      <w:color w:val="000000"/>
      <w:spacing w:val="0"/>
      <w:w w:val="100"/>
      <w:position w:val="0"/>
      <w:sz w:val="21"/>
      <w:u w:val="none"/>
      <w:effect w:val="none"/>
      <w:shd w:val="clear" w:color="auto" w:fill="FFFFFF"/>
      <w:lang w:val="ru-RU" w:eastAsia="ru-RU"/>
    </w:rPr>
  </w:style>
  <w:style w:type="character" w:customStyle="1" w:styleId="135">
    <w:name w:val="Основной текст (13)"/>
    <w:uiPriority w:val="99"/>
    <w:rsid w:val="00352ACD"/>
    <w:rPr>
      <w:rFonts w:ascii="Times New Roman" w:hAnsi="Times New Roman" w:cs="Times New Roman" w:hint="default"/>
      <w:strike/>
      <w:color w:val="000000"/>
      <w:spacing w:val="0"/>
      <w:w w:val="100"/>
      <w:position w:val="0"/>
      <w:sz w:val="10"/>
      <w:effect w:val="none"/>
      <w:shd w:val="clear" w:color="auto" w:fill="FFFFFF"/>
      <w:lang w:val="ru-RU" w:eastAsia="ru-RU"/>
    </w:rPr>
  </w:style>
  <w:style w:type="character" w:customStyle="1" w:styleId="234pt">
    <w:name w:val="Основной текст (2) + Интервал 34 pt"/>
    <w:uiPriority w:val="99"/>
    <w:rsid w:val="00352ACD"/>
    <w:rPr>
      <w:rFonts w:ascii="Times New Roman" w:hAnsi="Times New Roman" w:cs="Times New Roman" w:hint="default"/>
      <w:b/>
      <w:bCs w:val="0"/>
      <w:strike w:val="0"/>
      <w:dstrike w:val="0"/>
      <w:color w:val="000000"/>
      <w:spacing w:val="690"/>
      <w:w w:val="100"/>
      <w:position w:val="0"/>
      <w:sz w:val="21"/>
      <w:u w:val="none"/>
      <w:effect w:val="none"/>
      <w:shd w:val="clear" w:color="auto" w:fill="FFFFFF"/>
      <w:lang w:val="ru-RU" w:eastAsia="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uiPriority w:val="99"/>
    <w:rsid w:val="00352ACD"/>
    <w:rPr>
      <w:rFonts w:ascii="Candara" w:hAnsi="Candara" w:hint="default"/>
      <w:b/>
      <w:bCs w:val="0"/>
      <w:strike w:val="0"/>
      <w:dstrike w:val="0"/>
      <w:color w:val="000000"/>
      <w:spacing w:val="0"/>
      <w:w w:val="100"/>
      <w:position w:val="0"/>
      <w:sz w:val="8"/>
      <w:u w:val="none"/>
      <w:effect w:val="none"/>
      <w:shd w:val="clear" w:color="auto" w:fill="FFFFFF"/>
      <w:lang w:val="ru-RU" w:eastAsia="ru-RU"/>
    </w:rPr>
  </w:style>
  <w:style w:type="character" w:customStyle="1" w:styleId="21pt0">
    <w:name w:val="Подпись к таблице (2) + Интервал 1 pt"/>
    <w:uiPriority w:val="99"/>
    <w:rsid w:val="00352ACD"/>
    <w:rPr>
      <w:rFonts w:ascii="Times New Roman" w:hAnsi="Times New Roman" w:cs="Times New Roman" w:hint="default"/>
      <w:strike w:val="0"/>
      <w:dstrike w:val="0"/>
      <w:color w:val="000000"/>
      <w:spacing w:val="20"/>
      <w:w w:val="100"/>
      <w:position w:val="0"/>
      <w:sz w:val="21"/>
      <w:u w:val="none"/>
      <w:effect w:val="none"/>
      <w:lang w:val="ru-RU" w:eastAsia="ru-RU"/>
    </w:rPr>
  </w:style>
  <w:style w:type="character" w:customStyle="1" w:styleId="6Exact0">
    <w:name w:val="Основной текст (6) Exact"/>
    <w:uiPriority w:val="99"/>
    <w:rsid w:val="00352ACD"/>
    <w:rPr>
      <w:rFonts w:ascii="Times New Roman" w:hAnsi="Times New Roman" w:cs="Times New Roman" w:hint="default"/>
      <w:b/>
      <w:bCs w:val="0"/>
      <w:strike w:val="0"/>
      <w:dstrike w:val="0"/>
      <w:sz w:val="21"/>
      <w:u w:val="none"/>
      <w:effect w:val="none"/>
    </w:rPr>
  </w:style>
  <w:style w:type="character" w:customStyle="1" w:styleId="16MicrosoftSansSerif">
    <w:name w:val="Основной текст (16) + Microsoft Sans Serif"/>
    <w:aliases w:val="Не полужирный Exact"/>
    <w:uiPriority w:val="99"/>
    <w:rsid w:val="00352ACD"/>
    <w:rPr>
      <w:rFonts w:ascii="Microsoft Sans Serif" w:hAnsi="Microsoft Sans Serif" w:cs="Microsoft Sans Serif" w:hint="default"/>
      <w:color w:val="000000"/>
      <w:spacing w:val="0"/>
      <w:w w:val="100"/>
      <w:position w:val="0"/>
      <w:sz w:val="19"/>
      <w:shd w:val="clear" w:color="auto" w:fill="FFFFFF"/>
      <w:lang w:val="ru-RU" w:eastAsia="ru-RU"/>
    </w:rPr>
  </w:style>
  <w:style w:type="character" w:customStyle="1" w:styleId="11Exact">
    <w:name w:val="Основной текст (11) Exact"/>
    <w:uiPriority w:val="99"/>
    <w:rsid w:val="00352ACD"/>
    <w:rPr>
      <w:rFonts w:ascii="Microsoft Sans Serif" w:hAnsi="Microsoft Sans Serif" w:cs="Microsoft Sans Serif" w:hint="default"/>
      <w:i/>
      <w:iCs w:val="0"/>
      <w:strike w:val="0"/>
      <w:dstrike w:val="0"/>
      <w:spacing w:val="0"/>
      <w:sz w:val="16"/>
      <w:u w:val="none"/>
      <w:effect w:val="none"/>
    </w:rPr>
  </w:style>
  <w:style w:type="character" w:customStyle="1" w:styleId="11Exact0">
    <w:name w:val="Основной текст (11) + Не курсив Exact"/>
    <w:uiPriority w:val="99"/>
    <w:rsid w:val="00352ACD"/>
    <w:rPr>
      <w:rFonts w:ascii="Microsoft Sans Serif" w:hAnsi="Microsoft Sans Serif" w:cs="Microsoft Sans Serif" w:hint="default"/>
      <w:i/>
      <w:iCs w:val="0"/>
      <w:strike w:val="0"/>
      <w:dstrike w:val="0"/>
      <w:color w:val="000000"/>
      <w:spacing w:val="0"/>
      <w:w w:val="100"/>
      <w:position w:val="0"/>
      <w:sz w:val="16"/>
      <w:u w:val="none"/>
      <w:effect w:val="none"/>
      <w:shd w:val="clear" w:color="auto" w:fill="FFFFFF"/>
      <w:lang w:val="ru-RU" w:eastAsia="ru-RU"/>
    </w:rPr>
  </w:style>
  <w:style w:type="character" w:customStyle="1" w:styleId="3MicrosoftSansSerif">
    <w:name w:val="Номер заголовка №3 + Microsoft Sans Serif"/>
    <w:aliases w:val="10 pt Exact"/>
    <w:uiPriority w:val="99"/>
    <w:rsid w:val="00352ACD"/>
    <w:rPr>
      <w:rFonts w:ascii="Microsoft Sans Serif" w:hAnsi="Microsoft Sans Serif" w:cs="Microsoft Sans Serif" w:hint="default"/>
      <w:color w:val="000000"/>
      <w:spacing w:val="0"/>
      <w:w w:val="100"/>
      <w:position w:val="0"/>
      <w:sz w:val="20"/>
      <w:shd w:val="clear" w:color="auto" w:fill="FFFFFF"/>
      <w:lang w:val="ru-RU" w:eastAsia="ru-RU"/>
    </w:rPr>
  </w:style>
  <w:style w:type="character" w:customStyle="1" w:styleId="Exact0">
    <w:name w:val="Подпись к картинке + Курсив Exact"/>
    <w:uiPriority w:val="99"/>
    <w:rsid w:val="00352ACD"/>
    <w:rPr>
      <w:rFonts w:ascii="Times New Roman" w:hAnsi="Times New Roman" w:cs="Times New Roman" w:hint="default"/>
      <w:i/>
      <w:iCs w:val="0"/>
      <w:strike w:val="0"/>
      <w:dstrike w:val="0"/>
      <w:color w:val="000000"/>
      <w:spacing w:val="0"/>
      <w:w w:val="100"/>
      <w:position w:val="0"/>
      <w:sz w:val="21"/>
      <w:u w:val="none"/>
      <w:effect w:val="none"/>
      <w:shd w:val="clear" w:color="auto" w:fill="FFFFFF"/>
      <w:lang w:val="ru-RU" w:eastAsia="ru-RU"/>
    </w:rPr>
  </w:style>
  <w:style w:type="character" w:customStyle="1" w:styleId="153">
    <w:name w:val="Основной текст (15)_"/>
    <w:uiPriority w:val="99"/>
    <w:rsid w:val="00352ACD"/>
    <w:rPr>
      <w:rFonts w:ascii="Times New Roman" w:hAnsi="Times New Roman" w:cs="Times New Roman" w:hint="default"/>
      <w:strike w:val="0"/>
      <w:dstrike w:val="0"/>
      <w:sz w:val="21"/>
      <w:u w:val="none"/>
      <w:effect w:val="none"/>
    </w:rPr>
  </w:style>
  <w:style w:type="character" w:customStyle="1" w:styleId="154">
    <w:name w:val="Основной текст (15)"/>
    <w:uiPriority w:val="99"/>
    <w:rsid w:val="00352ACD"/>
    <w:rPr>
      <w:rFonts w:ascii="Times New Roman" w:hAnsi="Times New Roman" w:cs="Times New Roman" w:hint="default"/>
      <w:strike w:val="0"/>
      <w:dstrike w:val="0"/>
      <w:color w:val="000000"/>
      <w:spacing w:val="0"/>
      <w:w w:val="100"/>
      <w:position w:val="0"/>
      <w:sz w:val="21"/>
      <w:u w:val="none"/>
      <w:effect w:val="none"/>
      <w:lang w:val="ru-RU" w:eastAsia="ru-RU"/>
    </w:rPr>
  </w:style>
  <w:style w:type="character" w:customStyle="1" w:styleId="155">
    <w:name w:val="Основной текст (15) + Курсив"/>
    <w:uiPriority w:val="99"/>
    <w:rsid w:val="00352ACD"/>
    <w:rPr>
      <w:rFonts w:ascii="Times New Roman" w:hAnsi="Times New Roman" w:cs="Times New Roman" w:hint="default"/>
      <w:i/>
      <w:iCs w:val="0"/>
      <w:strike w:val="0"/>
      <w:dstrike w:val="0"/>
      <w:color w:val="000000"/>
      <w:spacing w:val="0"/>
      <w:w w:val="100"/>
      <w:position w:val="0"/>
      <w:sz w:val="21"/>
      <w:u w:val="none"/>
      <w:effect w:val="none"/>
      <w:lang w:val="ru-RU" w:eastAsia="ru-RU"/>
    </w:rPr>
  </w:style>
  <w:style w:type="character" w:customStyle="1" w:styleId="affffffc">
    <w:name w:val="Сноска + Полужирный"/>
    <w:uiPriority w:val="99"/>
    <w:rsid w:val="00352ACD"/>
    <w:rPr>
      <w:rFonts w:ascii="Times New Roman" w:hAnsi="Times New Roman" w:cs="Times New Roman" w:hint="default"/>
      <w:b/>
      <w:bCs w:val="0"/>
      <w:color w:val="000000"/>
      <w:spacing w:val="0"/>
      <w:w w:val="100"/>
      <w:position w:val="0"/>
      <w:sz w:val="21"/>
      <w:shd w:val="clear" w:color="auto" w:fill="FFFFFF"/>
      <w:lang w:val="ru-RU" w:eastAsia="ru-RU"/>
    </w:rPr>
  </w:style>
  <w:style w:type="character" w:customStyle="1" w:styleId="affffffd">
    <w:name w:val="Сноска + Курсив"/>
    <w:uiPriority w:val="99"/>
    <w:rsid w:val="00352ACD"/>
    <w:rPr>
      <w:rFonts w:ascii="Times New Roman" w:hAnsi="Times New Roman" w:cs="Times New Roman" w:hint="default"/>
      <w:i/>
      <w:iCs w:val="0"/>
      <w:color w:val="000000"/>
      <w:spacing w:val="0"/>
      <w:w w:val="100"/>
      <w:position w:val="0"/>
      <w:sz w:val="21"/>
      <w:shd w:val="clear" w:color="auto" w:fill="FFFFFF"/>
      <w:lang w:val="ru-RU" w:eastAsia="ru-RU"/>
    </w:rPr>
  </w:style>
  <w:style w:type="character" w:customStyle="1" w:styleId="9Exact0">
    <w:name w:val="Основной текст (9) + Не курсив Exact"/>
    <w:uiPriority w:val="99"/>
    <w:rsid w:val="00352ACD"/>
    <w:rPr>
      <w:rFonts w:ascii="Times New Roman" w:hAnsi="Times New Roman" w:cs="Times New Roman" w:hint="default"/>
      <w:i/>
      <w:iCs w:val="0"/>
      <w:strike w:val="0"/>
      <w:dstrike w:val="0"/>
      <w:color w:val="000000"/>
      <w:spacing w:val="0"/>
      <w:w w:val="100"/>
      <w:position w:val="0"/>
      <w:sz w:val="21"/>
      <w:u w:val="none"/>
      <w:effect w:val="none"/>
      <w:shd w:val="clear" w:color="auto" w:fill="FFFFFF"/>
      <w:lang w:val="ru-RU" w:eastAsia="ru-RU"/>
    </w:rPr>
  </w:style>
  <w:style w:type="character" w:customStyle="1" w:styleId="91ptExact">
    <w:name w:val="Основной текст (9) + Интервал 1 pt Exact"/>
    <w:uiPriority w:val="99"/>
    <w:rsid w:val="00352ACD"/>
    <w:rPr>
      <w:rFonts w:ascii="Times New Roman" w:hAnsi="Times New Roman" w:cs="Times New Roman" w:hint="default"/>
      <w:i/>
      <w:iCs w:val="0"/>
      <w:strike w:val="0"/>
      <w:dstrike w:val="0"/>
      <w:color w:val="000000"/>
      <w:spacing w:val="30"/>
      <w:w w:val="100"/>
      <w:position w:val="0"/>
      <w:sz w:val="21"/>
      <w:u w:val="none"/>
      <w:effect w:val="none"/>
      <w:shd w:val="clear" w:color="auto" w:fill="FFFFFF"/>
      <w:lang w:val="en-US" w:eastAsia="en-US"/>
    </w:rPr>
  </w:style>
  <w:style w:type="character" w:customStyle="1" w:styleId="6b">
    <w:name w:val="Основной текст (6) + Курсив"/>
    <w:uiPriority w:val="99"/>
    <w:rsid w:val="00352ACD"/>
    <w:rPr>
      <w:rFonts w:ascii="Times New Roman" w:hAnsi="Times New Roman" w:cs="Times New Roman" w:hint="default"/>
      <w:b/>
      <w:bCs w:val="0"/>
      <w:i/>
      <w:iCs w:val="0"/>
      <w:strike w:val="0"/>
      <w:dstrike w:val="0"/>
      <w:color w:val="000000"/>
      <w:spacing w:val="0"/>
      <w:w w:val="100"/>
      <w:position w:val="0"/>
      <w:sz w:val="21"/>
      <w:u w:val="none"/>
      <w:effect w:val="none"/>
      <w:shd w:val="clear" w:color="auto" w:fill="FFFFFF"/>
      <w:lang w:val="ru-RU" w:eastAsia="ru-RU"/>
    </w:rPr>
  </w:style>
  <w:style w:type="character" w:customStyle="1" w:styleId="Exact1">
    <w:name w:val="Подпись к картинке + Полужирный Exact"/>
    <w:uiPriority w:val="99"/>
    <w:rsid w:val="00352ACD"/>
    <w:rPr>
      <w:rFonts w:ascii="Times New Roman" w:hAnsi="Times New Roman" w:cs="Times New Roman" w:hint="default"/>
      <w:b/>
      <w:bCs w:val="0"/>
      <w:strike w:val="0"/>
      <w:dstrike w:val="0"/>
      <w:color w:val="000000"/>
      <w:spacing w:val="0"/>
      <w:w w:val="100"/>
      <w:position w:val="0"/>
      <w:sz w:val="21"/>
      <w:u w:val="none"/>
      <w:effect w:val="none"/>
      <w:shd w:val="clear" w:color="auto" w:fill="FFFFFF"/>
      <w:lang w:val="ru-RU" w:eastAsia="ru-RU"/>
    </w:rPr>
  </w:style>
  <w:style w:type="character" w:customStyle="1" w:styleId="105">
    <w:name w:val="Основной текст (10) + Не курсив"/>
    <w:uiPriority w:val="99"/>
    <w:rsid w:val="00352ACD"/>
    <w:rPr>
      <w:rFonts w:ascii="Times New Roman" w:hAnsi="Times New Roman" w:cs="Times New Roman" w:hint="default"/>
      <w:b/>
      <w:bCs w:val="0"/>
      <w:i/>
      <w:iCs w:val="0"/>
      <w:strike w:val="0"/>
      <w:dstrike w:val="0"/>
      <w:color w:val="000000"/>
      <w:spacing w:val="0"/>
      <w:w w:val="100"/>
      <w:position w:val="0"/>
      <w:sz w:val="21"/>
      <w:u w:val="none"/>
      <w:effect w:val="none"/>
      <w:shd w:val="clear" w:color="auto" w:fill="FFFFFF"/>
      <w:lang w:val="ru-RU" w:eastAsia="ru-RU"/>
    </w:rPr>
  </w:style>
  <w:style w:type="character" w:customStyle="1" w:styleId="96">
    <w:name w:val="Основной текст (9) + Полужирный"/>
    <w:uiPriority w:val="99"/>
    <w:rsid w:val="00352ACD"/>
    <w:rPr>
      <w:rFonts w:ascii="Times New Roman" w:hAnsi="Times New Roman" w:cs="Times New Roman" w:hint="default"/>
      <w:b/>
      <w:bCs w:val="0"/>
      <w:i/>
      <w:iCs w:val="0"/>
      <w:strike w:val="0"/>
      <w:dstrike w:val="0"/>
      <w:color w:val="000000"/>
      <w:spacing w:val="0"/>
      <w:w w:val="100"/>
      <w:position w:val="0"/>
      <w:sz w:val="21"/>
      <w:u w:val="none"/>
      <w:effect w:val="none"/>
      <w:shd w:val="clear" w:color="auto" w:fill="FFFFFF"/>
      <w:lang w:val="ru-RU" w:eastAsia="ru-RU"/>
    </w:rPr>
  </w:style>
  <w:style w:type="character" w:customStyle="1" w:styleId="97">
    <w:name w:val="Основной текст (9) + Не курсив"/>
    <w:uiPriority w:val="99"/>
    <w:rsid w:val="00352ACD"/>
    <w:rPr>
      <w:rFonts w:ascii="Times New Roman" w:hAnsi="Times New Roman" w:cs="Times New Roman" w:hint="default"/>
      <w:i/>
      <w:iCs w:val="0"/>
      <w:strike w:val="0"/>
      <w:dstrike w:val="0"/>
      <w:color w:val="000000"/>
      <w:spacing w:val="0"/>
      <w:w w:val="100"/>
      <w:position w:val="0"/>
      <w:sz w:val="21"/>
      <w:u w:val="none"/>
      <w:effect w:val="none"/>
      <w:shd w:val="clear" w:color="auto" w:fill="FFFFFF"/>
      <w:lang w:val="ru-RU" w:eastAsia="ru-RU"/>
    </w:rPr>
  </w:style>
  <w:style w:type="character" w:customStyle="1" w:styleId="9Exact1">
    <w:name w:val="Основной текст (9) + Полужирный Exact"/>
    <w:uiPriority w:val="99"/>
    <w:rsid w:val="00352ACD"/>
    <w:rPr>
      <w:rFonts w:ascii="Times New Roman" w:hAnsi="Times New Roman" w:cs="Times New Roman" w:hint="default"/>
      <w:b/>
      <w:bCs w:val="0"/>
      <w:color w:val="000000"/>
      <w:spacing w:val="0"/>
      <w:w w:val="100"/>
      <w:position w:val="0"/>
      <w:sz w:val="21"/>
      <w:shd w:val="clear" w:color="auto" w:fill="FFFFFF"/>
      <w:lang w:val="ru-RU" w:eastAsia="ru-RU"/>
    </w:rPr>
  </w:style>
  <w:style w:type="character" w:customStyle="1" w:styleId="6Exact1">
    <w:name w:val="Основной текст (6) + Курсив Exact"/>
    <w:uiPriority w:val="99"/>
    <w:rsid w:val="00352ACD"/>
    <w:rPr>
      <w:rFonts w:ascii="Times New Roman" w:hAnsi="Times New Roman" w:cs="Times New Roman" w:hint="default"/>
      <w:b/>
      <w:bCs w:val="0"/>
      <w:i/>
      <w:iCs w:val="0"/>
      <w:strike w:val="0"/>
      <w:dstrike w:val="0"/>
      <w:color w:val="000000"/>
      <w:spacing w:val="0"/>
      <w:w w:val="100"/>
      <w:position w:val="0"/>
      <w:sz w:val="21"/>
      <w:u w:val="none"/>
      <w:effect w:val="none"/>
      <w:shd w:val="clear" w:color="auto" w:fill="FFFFFF"/>
      <w:lang w:val="ru-RU" w:eastAsia="ru-RU"/>
    </w:rPr>
  </w:style>
  <w:style w:type="character" w:customStyle="1" w:styleId="7MicrosoftSansSerif">
    <w:name w:val="Основной текст (7) + Microsoft Sans Serif"/>
    <w:aliases w:val="8 pt"/>
    <w:uiPriority w:val="99"/>
    <w:rsid w:val="00352ACD"/>
    <w:rPr>
      <w:rFonts w:ascii="Microsoft Sans Serif" w:hAnsi="Microsoft Sans Serif" w:cs="Microsoft Sans Serif" w:hint="default"/>
      <w:strike w:val="0"/>
      <w:dstrike w:val="0"/>
      <w:color w:val="000000"/>
      <w:spacing w:val="0"/>
      <w:w w:val="100"/>
      <w:position w:val="0"/>
      <w:sz w:val="16"/>
      <w:u w:val="none"/>
      <w:effect w:val="none"/>
      <w:shd w:val="clear" w:color="auto" w:fill="FFFFFF"/>
      <w:lang w:val="ru-RU" w:eastAsia="ru-RU"/>
    </w:rPr>
  </w:style>
  <w:style w:type="character" w:customStyle="1" w:styleId="92pt">
    <w:name w:val="Основной текст (9) + Интервал 2 pt"/>
    <w:uiPriority w:val="99"/>
    <w:rsid w:val="00352ACD"/>
    <w:rPr>
      <w:rFonts w:ascii="Times New Roman" w:hAnsi="Times New Roman" w:cs="Times New Roman" w:hint="default"/>
      <w:i/>
      <w:iCs w:val="0"/>
      <w:strike w:val="0"/>
      <w:dstrike w:val="0"/>
      <w:color w:val="000000"/>
      <w:spacing w:val="40"/>
      <w:w w:val="100"/>
      <w:position w:val="0"/>
      <w:sz w:val="21"/>
      <w:u w:val="none"/>
      <w:effect w:val="none"/>
      <w:shd w:val="clear" w:color="auto" w:fill="FFFFFF"/>
      <w:lang w:val="ru-RU" w:eastAsia="ru-RU"/>
    </w:rPr>
  </w:style>
  <w:style w:type="character" w:customStyle="1" w:styleId="2ff5">
    <w:name w:val="Подпись к таблице (2) + Полужирный"/>
    <w:uiPriority w:val="99"/>
    <w:rsid w:val="00352ACD"/>
    <w:rPr>
      <w:rFonts w:ascii="Times New Roman" w:hAnsi="Times New Roman" w:cs="Times New Roman" w:hint="default"/>
      <w:b/>
      <w:bCs w:val="0"/>
      <w:strike w:val="0"/>
      <w:dstrike w:val="0"/>
      <w:color w:val="000000"/>
      <w:spacing w:val="0"/>
      <w:w w:val="100"/>
      <w:position w:val="0"/>
      <w:sz w:val="21"/>
      <w:u w:val="none"/>
      <w:effect w:val="none"/>
      <w:shd w:val="clear" w:color="auto" w:fill="FFFFFF"/>
      <w:lang w:val="ru-RU" w:eastAsia="ru-RU"/>
    </w:rPr>
  </w:style>
  <w:style w:type="character" w:customStyle="1" w:styleId="106">
    <w:name w:val="Основной текст (10) + Не полужирный"/>
    <w:uiPriority w:val="99"/>
    <w:rsid w:val="00352ACD"/>
    <w:rPr>
      <w:rFonts w:ascii="Times New Roman" w:hAnsi="Times New Roman" w:cs="Times New Roman" w:hint="default"/>
      <w:b/>
      <w:bCs w:val="0"/>
      <w:i/>
      <w:iCs w:val="0"/>
      <w:strike w:val="0"/>
      <w:dstrike w:val="0"/>
      <w:color w:val="000000"/>
      <w:spacing w:val="0"/>
      <w:w w:val="100"/>
      <w:position w:val="0"/>
      <w:sz w:val="21"/>
      <w:u w:val="none"/>
      <w:effect w:val="none"/>
      <w:shd w:val="clear" w:color="auto" w:fill="FFFFFF"/>
      <w:lang w:val="ru-RU" w:eastAsia="ru-RU"/>
    </w:rPr>
  </w:style>
  <w:style w:type="character" w:customStyle="1" w:styleId="2ff6">
    <w:name w:val="Подпись к таблице (2) + Курсив"/>
    <w:uiPriority w:val="99"/>
    <w:rsid w:val="00352ACD"/>
    <w:rPr>
      <w:rFonts w:ascii="Times New Roman" w:hAnsi="Times New Roman" w:cs="Times New Roman" w:hint="default"/>
      <w:i/>
      <w:iCs w:val="0"/>
      <w:strike w:val="0"/>
      <w:dstrike w:val="0"/>
      <w:color w:val="000000"/>
      <w:spacing w:val="0"/>
      <w:w w:val="100"/>
      <w:position w:val="0"/>
      <w:sz w:val="21"/>
      <w:u w:val="none"/>
      <w:effect w:val="none"/>
      <w:shd w:val="clear" w:color="auto" w:fill="FFFFFF"/>
      <w:lang w:val="ru-RU" w:eastAsia="ru-RU"/>
    </w:rPr>
  </w:style>
  <w:style w:type="character" w:customStyle="1" w:styleId="5a">
    <w:name w:val="Подпись к таблице (5)_"/>
    <w:uiPriority w:val="99"/>
    <w:rsid w:val="00352ACD"/>
    <w:rPr>
      <w:rFonts w:ascii="Times New Roman" w:hAnsi="Times New Roman" w:cs="Times New Roman" w:hint="default"/>
      <w:strike w:val="0"/>
      <w:dstrike w:val="0"/>
      <w:spacing w:val="0"/>
      <w:sz w:val="21"/>
      <w:u w:val="none"/>
      <w:effect w:val="none"/>
    </w:rPr>
  </w:style>
  <w:style w:type="character" w:customStyle="1" w:styleId="5b">
    <w:name w:val="Подпись к таблице (5) + Курсив"/>
    <w:uiPriority w:val="99"/>
    <w:rsid w:val="00352ACD"/>
    <w:rPr>
      <w:rFonts w:ascii="Times New Roman" w:hAnsi="Times New Roman" w:cs="Times New Roman" w:hint="default"/>
      <w:i/>
      <w:iCs w:val="0"/>
      <w:strike w:val="0"/>
      <w:dstrike w:val="0"/>
      <w:color w:val="000000"/>
      <w:spacing w:val="0"/>
      <w:w w:val="100"/>
      <w:position w:val="0"/>
      <w:sz w:val="21"/>
      <w:u w:val="none"/>
      <w:effect w:val="none"/>
      <w:lang w:val="ru-RU" w:eastAsia="ru-RU"/>
    </w:rPr>
  </w:style>
  <w:style w:type="character" w:customStyle="1" w:styleId="5c">
    <w:name w:val="Подпись к таблице (5)"/>
    <w:uiPriority w:val="99"/>
    <w:rsid w:val="00352ACD"/>
    <w:rPr>
      <w:rFonts w:ascii="Times New Roman" w:hAnsi="Times New Roman" w:cs="Times New Roman" w:hint="default"/>
      <w:strike w:val="0"/>
      <w:dstrike w:val="0"/>
      <w:color w:val="000000"/>
      <w:spacing w:val="0"/>
      <w:w w:val="100"/>
      <w:position w:val="0"/>
      <w:sz w:val="21"/>
      <w:u w:val="none"/>
      <w:effect w:val="none"/>
      <w:lang w:val="ru-RU" w:eastAsia="ru-RU"/>
    </w:rPr>
  </w:style>
  <w:style w:type="character" w:customStyle="1" w:styleId="2Tahoma">
    <w:name w:val="Основной текст (2) + Tahoma"/>
    <w:aliases w:val="9 pt,9.5 pt,Основной текст (4) + Tahoma"/>
    <w:uiPriority w:val="99"/>
    <w:rsid w:val="00352ACD"/>
    <w:rPr>
      <w:rFonts w:ascii="Tahoma" w:hAnsi="Tahoma" w:cs="Tahoma" w:hint="default"/>
      <w:b/>
      <w:bCs w:val="0"/>
      <w:strike w:val="0"/>
      <w:dstrike w:val="0"/>
      <w:color w:val="000000"/>
      <w:spacing w:val="0"/>
      <w:w w:val="100"/>
      <w:position w:val="0"/>
      <w:sz w:val="19"/>
      <w:u w:val="none"/>
      <w:effect w:val="none"/>
      <w:shd w:val="clear" w:color="auto" w:fill="FFFFFF"/>
      <w:lang w:val="ru-RU" w:eastAsia="ru-RU"/>
    </w:rPr>
  </w:style>
  <w:style w:type="character" w:customStyle="1" w:styleId="2MicrosoftSansSerif2">
    <w:name w:val="Основной текст (2) + Microsoft Sans Serif2"/>
    <w:aliases w:val="82,5 pt3,Основной текст (2) + Arial2,71,Интервал 1 pt1"/>
    <w:uiPriority w:val="99"/>
    <w:rsid w:val="00352ACD"/>
    <w:rPr>
      <w:rFonts w:ascii="Microsoft Sans Serif" w:hAnsi="Microsoft Sans Serif" w:cs="Microsoft Sans Serif" w:hint="default"/>
      <w:b/>
      <w:bCs w:val="0"/>
      <w:strike w:val="0"/>
      <w:dstrike w:val="0"/>
      <w:sz w:val="17"/>
      <w:u w:val="none"/>
      <w:effect w:val="none"/>
      <w:shd w:val="clear" w:color="auto" w:fill="FFFFFF"/>
    </w:rPr>
  </w:style>
  <w:style w:type="character" w:customStyle="1" w:styleId="163">
    <w:name w:val="Основной текст (16)_"/>
    <w:uiPriority w:val="99"/>
    <w:locked/>
    <w:rsid w:val="00352ACD"/>
    <w:rPr>
      <w:rFonts w:ascii="Microsoft Sans Serif" w:hAnsi="Microsoft Sans Serif" w:cs="Microsoft Sans Serif" w:hint="default"/>
      <w:b/>
      <w:bCs w:val="0"/>
      <w:sz w:val="17"/>
      <w:shd w:val="clear" w:color="auto" w:fill="FFFFFF"/>
    </w:rPr>
  </w:style>
  <w:style w:type="character" w:customStyle="1" w:styleId="19Exact">
    <w:name w:val="Основной текст (19) Exact"/>
    <w:uiPriority w:val="99"/>
    <w:locked/>
    <w:rsid w:val="00352ACD"/>
    <w:rPr>
      <w:rFonts w:ascii="Verdana" w:hAnsi="Verdana" w:hint="default"/>
      <w:b/>
      <w:bCs w:val="0"/>
      <w:sz w:val="17"/>
      <w:shd w:val="clear" w:color="auto" w:fill="FFFFFF"/>
    </w:rPr>
  </w:style>
  <w:style w:type="character" w:customStyle="1" w:styleId="182">
    <w:name w:val="Основной текст (18)_"/>
    <w:uiPriority w:val="99"/>
    <w:locked/>
    <w:rsid w:val="00352ACD"/>
    <w:rPr>
      <w:rFonts w:ascii="Microsoft Sans Serif" w:hAnsi="Microsoft Sans Serif" w:cs="Microsoft Sans Serif" w:hint="default"/>
      <w:i/>
      <w:iCs w:val="0"/>
      <w:sz w:val="17"/>
      <w:shd w:val="clear" w:color="auto" w:fill="FFFFFF"/>
    </w:rPr>
  </w:style>
  <w:style w:type="character" w:customStyle="1" w:styleId="5d">
    <w:name w:val="Основной текст (5) + Не полужирный"/>
    <w:uiPriority w:val="99"/>
    <w:rsid w:val="00352ACD"/>
    <w:rPr>
      <w:rFonts w:ascii="Times New Roman" w:hAnsi="Times New Roman" w:cs="Times New Roman" w:hint="default"/>
      <w:b/>
      <w:bCs w:val="0"/>
      <w:i/>
      <w:iCs w:val="0"/>
      <w:strike w:val="0"/>
      <w:dstrike w:val="0"/>
      <w:color w:val="000000"/>
      <w:spacing w:val="0"/>
      <w:w w:val="100"/>
      <w:position w:val="0"/>
      <w:sz w:val="22"/>
      <w:u w:val="none"/>
      <w:effect w:val="none"/>
      <w:shd w:val="clear" w:color="auto" w:fill="FFFFFF"/>
      <w:lang w:val="ru-RU" w:eastAsia="ru-RU"/>
    </w:rPr>
  </w:style>
  <w:style w:type="character" w:customStyle="1" w:styleId="24pt">
    <w:name w:val="Основной текст (2) + Интервал 4 pt"/>
    <w:uiPriority w:val="99"/>
    <w:rsid w:val="00352ACD"/>
    <w:rPr>
      <w:rFonts w:ascii="Times New Roman" w:hAnsi="Times New Roman" w:cs="Times New Roman" w:hint="default"/>
      <w:b/>
      <w:bCs w:val="0"/>
      <w:strike w:val="0"/>
      <w:dstrike w:val="0"/>
      <w:color w:val="000000"/>
      <w:spacing w:val="80"/>
      <w:w w:val="100"/>
      <w:position w:val="0"/>
      <w:sz w:val="22"/>
      <w:u w:val="none"/>
      <w:effect w:val="none"/>
      <w:shd w:val="clear" w:color="auto" w:fill="FFFFFF"/>
      <w:lang w:val="ru-RU" w:eastAsia="ru-RU"/>
    </w:rPr>
  </w:style>
  <w:style w:type="character" w:customStyle="1" w:styleId="156">
    <w:name w:val="Основной текст (15) + Полужирный"/>
    <w:uiPriority w:val="99"/>
    <w:rsid w:val="00352ACD"/>
    <w:rPr>
      <w:rFonts w:ascii="Microsoft Sans Serif" w:hAnsi="Microsoft Sans Serif" w:cs="Microsoft Sans Serif" w:hint="default"/>
      <w:b/>
      <w:bCs w:val="0"/>
      <w:strike w:val="0"/>
      <w:dstrike w:val="0"/>
      <w:color w:val="000000"/>
      <w:spacing w:val="0"/>
      <w:w w:val="100"/>
      <w:position w:val="0"/>
      <w:sz w:val="17"/>
      <w:u w:val="none"/>
      <w:effect w:val="none"/>
      <w:shd w:val="clear" w:color="auto" w:fill="FFFFFF"/>
      <w:lang w:val="ru-RU" w:eastAsia="ru-RU"/>
    </w:rPr>
  </w:style>
  <w:style w:type="character" w:customStyle="1" w:styleId="183">
    <w:name w:val="Основной текст (18) + Не курсив"/>
    <w:uiPriority w:val="99"/>
    <w:rsid w:val="00352ACD"/>
    <w:rPr>
      <w:rFonts w:ascii="Microsoft Sans Serif" w:hAnsi="Microsoft Sans Serif" w:cs="Microsoft Sans Serif" w:hint="default"/>
      <w:color w:val="000000"/>
      <w:spacing w:val="0"/>
      <w:w w:val="100"/>
      <w:position w:val="0"/>
      <w:sz w:val="17"/>
      <w:shd w:val="clear" w:color="auto" w:fill="FFFFFF"/>
      <w:lang w:val="ru-RU" w:eastAsia="ru-RU"/>
    </w:rPr>
  </w:style>
  <w:style w:type="character" w:customStyle="1" w:styleId="86">
    <w:name w:val="Основной текст (8)_"/>
    <w:uiPriority w:val="99"/>
    <w:locked/>
    <w:rsid w:val="00352ACD"/>
    <w:rPr>
      <w:rFonts w:ascii="Times New Roman" w:hAnsi="Times New Roman" w:cs="Times New Roman" w:hint="default"/>
      <w:b/>
      <w:bCs w:val="0"/>
      <w:shd w:val="clear" w:color="auto" w:fill="FFFFFF"/>
    </w:rPr>
  </w:style>
  <w:style w:type="character" w:customStyle="1" w:styleId="2ff7">
    <w:name w:val="Основной текст (2) + Малые прописные"/>
    <w:uiPriority w:val="99"/>
    <w:rsid w:val="00352ACD"/>
    <w:rPr>
      <w:rFonts w:ascii="Times New Roman" w:hAnsi="Times New Roman" w:cs="Times New Roman" w:hint="default"/>
      <w:b/>
      <w:bCs w:val="0"/>
      <w:smallCaps/>
      <w:strike w:val="0"/>
      <w:dstrike w:val="0"/>
      <w:color w:val="000000"/>
      <w:spacing w:val="0"/>
      <w:w w:val="100"/>
      <w:position w:val="0"/>
      <w:sz w:val="22"/>
      <w:u w:val="none"/>
      <w:effect w:val="none"/>
      <w:shd w:val="clear" w:color="auto" w:fill="FFFFFF"/>
      <w:lang w:val="en-US" w:eastAsia="en-US"/>
    </w:rPr>
  </w:style>
  <w:style w:type="character" w:customStyle="1" w:styleId="3Exact2">
    <w:name w:val="Подпись к таблице (3) Exact"/>
    <w:uiPriority w:val="99"/>
    <w:rsid w:val="00352ACD"/>
    <w:rPr>
      <w:rFonts w:ascii="Times New Roman" w:hAnsi="Times New Roman" w:cs="Times New Roman" w:hint="default"/>
      <w:b/>
      <w:bCs w:val="0"/>
      <w:i/>
      <w:iCs w:val="0"/>
      <w:strike w:val="0"/>
      <w:dstrike w:val="0"/>
      <w:sz w:val="22"/>
      <w:u w:val="none"/>
      <w:effect w:val="none"/>
    </w:rPr>
  </w:style>
  <w:style w:type="character" w:customStyle="1" w:styleId="3f4">
    <w:name w:val="Основной текст (3) + Полужирный"/>
    <w:uiPriority w:val="99"/>
    <w:rsid w:val="00352ACD"/>
    <w:rPr>
      <w:rFonts w:ascii="Times New Roman" w:hAnsi="Times New Roman" w:cs="Times New Roman" w:hint="default"/>
      <w:b/>
      <w:bCs w:val="0"/>
      <w:i/>
      <w:iCs w:val="0"/>
      <w:strike w:val="0"/>
      <w:dstrike w:val="0"/>
      <w:color w:val="000000"/>
      <w:spacing w:val="0"/>
      <w:w w:val="100"/>
      <w:position w:val="0"/>
      <w:sz w:val="22"/>
      <w:u w:val="none"/>
      <w:effect w:val="none"/>
      <w:shd w:val="clear" w:color="auto" w:fill="FFFFFF"/>
      <w:lang w:val="ru-RU" w:eastAsia="ru-RU"/>
    </w:rPr>
  </w:style>
  <w:style w:type="character" w:customStyle="1" w:styleId="6c">
    <w:name w:val="Основной текст (6) + Малые прописные"/>
    <w:uiPriority w:val="99"/>
    <w:rsid w:val="00352ACD"/>
    <w:rPr>
      <w:rFonts w:ascii="Arial" w:hAnsi="Arial" w:cs="Arial" w:hint="default"/>
      <w:b/>
      <w:bCs w:val="0"/>
      <w:smallCaps/>
      <w:strike w:val="0"/>
      <w:dstrike w:val="0"/>
      <w:color w:val="000000"/>
      <w:spacing w:val="0"/>
      <w:w w:val="100"/>
      <w:position w:val="0"/>
      <w:sz w:val="18"/>
      <w:u w:val="none"/>
      <w:effect w:val="none"/>
      <w:shd w:val="clear" w:color="auto" w:fill="FFFFFF"/>
      <w:lang w:val="en-US" w:eastAsia="en-US"/>
    </w:rPr>
  </w:style>
  <w:style w:type="character" w:customStyle="1" w:styleId="218">
    <w:name w:val="Основной текст (2) + Курсив1"/>
    <w:uiPriority w:val="99"/>
    <w:rsid w:val="00352ACD"/>
    <w:rPr>
      <w:rFonts w:ascii="Times New Roman" w:hAnsi="Times New Roman" w:cs="Times New Roman" w:hint="default"/>
      <w:b/>
      <w:bCs w:val="0"/>
      <w:i/>
      <w:iCs w:val="0"/>
      <w:strike w:val="0"/>
      <w:dstrike w:val="0"/>
      <w:sz w:val="22"/>
      <w:u w:val="none"/>
      <w:effect w:val="none"/>
      <w:shd w:val="clear" w:color="auto" w:fill="FFFFFF"/>
    </w:rPr>
  </w:style>
  <w:style w:type="character" w:customStyle="1" w:styleId="224">
    <w:name w:val="Основной текст (2)2"/>
    <w:uiPriority w:val="99"/>
    <w:rsid w:val="00352ACD"/>
    <w:rPr>
      <w:rFonts w:ascii="Times New Roman" w:hAnsi="Times New Roman" w:cs="Times New Roman" w:hint="default"/>
      <w:b/>
      <w:bCs w:val="0"/>
      <w:sz w:val="22"/>
      <w:u w:val="single"/>
      <w:shd w:val="clear" w:color="auto" w:fill="FFFFFF"/>
    </w:rPr>
  </w:style>
  <w:style w:type="character" w:customStyle="1" w:styleId="2Arial9">
    <w:name w:val="Основной текст (2) + Arial9"/>
    <w:aliases w:val="10,5 pt8,Основной текст (24) + Tahoma,152,Интервал -1 pt2"/>
    <w:rsid w:val="00352ACD"/>
    <w:rPr>
      <w:rFonts w:ascii="Arial" w:hAnsi="Arial" w:cs="Arial" w:hint="default"/>
      <w:b/>
      <w:bCs w:val="0"/>
      <w:strike w:val="0"/>
      <w:dstrike w:val="0"/>
      <w:sz w:val="21"/>
      <w:u w:val="none"/>
      <w:effect w:val="none"/>
      <w:shd w:val="clear" w:color="auto" w:fill="FFFFFF"/>
    </w:rPr>
  </w:style>
  <w:style w:type="character" w:customStyle="1" w:styleId="2Arial8">
    <w:name w:val="Основной текст (2) + Arial8"/>
    <w:aliases w:val="9 pt2"/>
    <w:uiPriority w:val="99"/>
    <w:rsid w:val="00352ACD"/>
    <w:rPr>
      <w:rFonts w:ascii="Arial" w:hAnsi="Arial" w:cs="Arial" w:hint="default"/>
      <w:b/>
      <w:bCs w:val="0"/>
      <w:strike w:val="0"/>
      <w:dstrike w:val="0"/>
      <w:sz w:val="18"/>
      <w:u w:val="none"/>
      <w:effect w:val="none"/>
      <w:shd w:val="clear" w:color="auto" w:fill="FFFFFF"/>
    </w:rPr>
  </w:style>
  <w:style w:type="character" w:customStyle="1" w:styleId="41pt">
    <w:name w:val="Подпись к таблице (4) + Интервал 1 pt"/>
    <w:uiPriority w:val="99"/>
    <w:rsid w:val="00352ACD"/>
    <w:rPr>
      <w:rFonts w:ascii="Times New Roman" w:hAnsi="Times New Roman" w:cs="Times New Roman" w:hint="default"/>
      <w:spacing w:val="30"/>
      <w:sz w:val="20"/>
      <w:shd w:val="clear" w:color="auto" w:fill="FFFFFF"/>
    </w:rPr>
  </w:style>
  <w:style w:type="character" w:customStyle="1" w:styleId="281pt">
    <w:name w:val="Основной текст (28) + Интервал 1 pt"/>
    <w:uiPriority w:val="99"/>
    <w:rsid w:val="00352ACD"/>
    <w:rPr>
      <w:rFonts w:ascii="Arial" w:hAnsi="Arial" w:cs="Arial" w:hint="default"/>
      <w:spacing w:val="20"/>
      <w:sz w:val="18"/>
      <w:shd w:val="clear" w:color="auto" w:fill="FFFFFF"/>
    </w:rPr>
  </w:style>
  <w:style w:type="character" w:customStyle="1" w:styleId="225">
    <w:name w:val="Основной текст (22) + Не курсив"/>
    <w:uiPriority w:val="99"/>
    <w:rsid w:val="00352ACD"/>
    <w:rPr>
      <w:rFonts w:ascii="Times New Roman" w:hAnsi="Times New Roman" w:cs="Times New Roman" w:hint="default"/>
      <w:shd w:val="clear" w:color="auto" w:fill="FFFFFF"/>
    </w:rPr>
  </w:style>
  <w:style w:type="character" w:customStyle="1" w:styleId="3100">
    <w:name w:val="Оглавление (3) + 10"/>
    <w:aliases w:val="5 pt5,Не полужирный1"/>
    <w:uiPriority w:val="99"/>
    <w:rsid w:val="00352ACD"/>
    <w:rPr>
      <w:rFonts w:ascii="Times New Roman" w:hAnsi="Times New Roman" w:cs="Times New Roman" w:hint="default"/>
      <w:spacing w:val="0"/>
      <w:sz w:val="21"/>
      <w:shd w:val="clear" w:color="auto" w:fill="FFFFFF"/>
    </w:rPr>
  </w:style>
  <w:style w:type="character" w:customStyle="1" w:styleId="23pt">
    <w:name w:val="Основной текст (2) + Интервал 3 pt"/>
    <w:uiPriority w:val="99"/>
    <w:rsid w:val="00352ACD"/>
    <w:rPr>
      <w:rFonts w:ascii="Times New Roman" w:hAnsi="Times New Roman" w:cs="Times New Roman" w:hint="default"/>
      <w:b/>
      <w:bCs w:val="0"/>
      <w:strike w:val="0"/>
      <w:dstrike w:val="0"/>
      <w:spacing w:val="70"/>
      <w:sz w:val="22"/>
      <w:u w:val="none"/>
      <w:effect w:val="none"/>
      <w:shd w:val="clear" w:color="auto" w:fill="FFFFFF"/>
    </w:rPr>
  </w:style>
  <w:style w:type="character" w:customStyle="1" w:styleId="241pt">
    <w:name w:val="Основной текст (24) + Интервал 1 pt"/>
    <w:uiPriority w:val="99"/>
    <w:rsid w:val="00352ACD"/>
    <w:rPr>
      <w:rFonts w:ascii="Times New Roman" w:hAnsi="Times New Roman" w:cs="Times New Roman" w:hint="default"/>
      <w:strike w:val="0"/>
      <w:dstrike w:val="0"/>
      <w:spacing w:val="30"/>
      <w:sz w:val="20"/>
      <w:u w:val="none"/>
      <w:effect w:val="none"/>
      <w:shd w:val="clear" w:color="auto" w:fill="FFFFFF"/>
    </w:rPr>
  </w:style>
  <w:style w:type="character" w:customStyle="1" w:styleId="2Arial5">
    <w:name w:val="Основной текст (2) + Arial5"/>
    <w:aliases w:val="9 pt1,Курсив5"/>
    <w:uiPriority w:val="99"/>
    <w:rsid w:val="00352ACD"/>
    <w:rPr>
      <w:rFonts w:ascii="Arial" w:hAnsi="Arial" w:cs="Arial" w:hint="default"/>
      <w:b/>
      <w:bCs w:val="0"/>
      <w:i/>
      <w:iCs w:val="0"/>
      <w:strike w:val="0"/>
      <w:dstrike w:val="0"/>
      <w:sz w:val="18"/>
      <w:u w:val="none"/>
      <w:effect w:val="none"/>
      <w:shd w:val="clear" w:color="auto" w:fill="FFFFFF"/>
    </w:rPr>
  </w:style>
  <w:style w:type="character" w:customStyle="1" w:styleId="2Arial3">
    <w:name w:val="Основной текст (2) + Arial3"/>
    <w:aliases w:val="72,5 pt4"/>
    <w:uiPriority w:val="99"/>
    <w:rsid w:val="00352ACD"/>
    <w:rPr>
      <w:rFonts w:ascii="Arial" w:hAnsi="Arial" w:cs="Arial" w:hint="default"/>
      <w:b/>
      <w:bCs w:val="0"/>
      <w:strike w:val="0"/>
      <w:dstrike w:val="0"/>
      <w:sz w:val="15"/>
      <w:u w:val="none"/>
      <w:effect w:val="none"/>
      <w:shd w:val="clear" w:color="auto" w:fill="FFFFFF"/>
    </w:rPr>
  </w:style>
  <w:style w:type="character" w:customStyle="1" w:styleId="242">
    <w:name w:val="Основной текст (2) + 4"/>
    <w:aliases w:val="5 pt1"/>
    <w:uiPriority w:val="99"/>
    <w:rsid w:val="00352ACD"/>
    <w:rPr>
      <w:rFonts w:ascii="Times New Roman" w:hAnsi="Times New Roman" w:cs="Times New Roman" w:hint="default"/>
      <w:b/>
      <w:bCs w:val="0"/>
      <w:strike w:val="0"/>
      <w:dstrike w:val="0"/>
      <w:sz w:val="9"/>
      <w:u w:val="none"/>
      <w:effect w:val="none"/>
      <w:shd w:val="clear" w:color="auto" w:fill="FFFFFF"/>
    </w:rPr>
  </w:style>
  <w:style w:type="character" w:customStyle="1" w:styleId="11Exact1">
    <w:name w:val="Основной текст (11) Exact1"/>
    <w:uiPriority w:val="99"/>
    <w:rsid w:val="00352ACD"/>
    <w:rPr>
      <w:rFonts w:ascii="Times New Roman" w:hAnsi="Times New Roman" w:cs="Times New Roman" w:hint="default"/>
      <w:b/>
      <w:bCs w:val="0"/>
      <w:i/>
      <w:iCs w:val="0"/>
      <w:strike w:val="0"/>
      <w:dstrike w:val="0"/>
      <w:sz w:val="21"/>
      <w:u w:val="none"/>
      <w:effect w:val="none"/>
      <w:shd w:val="clear" w:color="auto" w:fill="FFFFFF"/>
    </w:rPr>
  </w:style>
  <w:style w:type="character" w:customStyle="1" w:styleId="28Exact">
    <w:name w:val="Основной текст (28) Exact"/>
    <w:uiPriority w:val="99"/>
    <w:rsid w:val="00352ACD"/>
    <w:rPr>
      <w:rFonts w:ascii="Arial" w:hAnsi="Arial" w:cs="Arial" w:hint="default"/>
      <w:strike w:val="0"/>
      <w:dstrike w:val="0"/>
      <w:sz w:val="18"/>
      <w:u w:val="none"/>
      <w:effect w:val="none"/>
    </w:rPr>
  </w:style>
  <w:style w:type="character" w:customStyle="1" w:styleId="28Exact1">
    <w:name w:val="Основной текст (28) Exact1"/>
    <w:uiPriority w:val="99"/>
    <w:rsid w:val="00352ACD"/>
    <w:rPr>
      <w:rFonts w:ascii="Arial" w:hAnsi="Arial" w:cs="Arial" w:hint="default"/>
      <w:sz w:val="18"/>
      <w:u w:val="single"/>
      <w:shd w:val="clear" w:color="auto" w:fill="FFFFFF"/>
    </w:rPr>
  </w:style>
  <w:style w:type="character" w:customStyle="1" w:styleId="28Exact0">
    <w:name w:val="Основной текст (28) + Курсив Exact"/>
    <w:uiPriority w:val="99"/>
    <w:rsid w:val="00352ACD"/>
    <w:rPr>
      <w:rFonts w:ascii="Arial" w:hAnsi="Arial" w:cs="Arial" w:hint="default"/>
      <w:i/>
      <w:iCs w:val="0"/>
      <w:strike w:val="0"/>
      <w:dstrike w:val="0"/>
      <w:sz w:val="18"/>
      <w:u w:val="none"/>
      <w:effect w:val="none"/>
      <w:shd w:val="clear" w:color="auto" w:fill="FFFFFF"/>
      <w:lang w:val="en-US" w:eastAsia="en-US"/>
    </w:rPr>
  </w:style>
  <w:style w:type="character" w:customStyle="1" w:styleId="28Exact2">
    <w:name w:val="Основной текст (28) + Полужирный Exact"/>
    <w:uiPriority w:val="99"/>
    <w:rsid w:val="00352ACD"/>
    <w:rPr>
      <w:rFonts w:ascii="Arial" w:hAnsi="Arial" w:cs="Arial" w:hint="default"/>
      <w:b/>
      <w:bCs w:val="0"/>
      <w:strike w:val="0"/>
      <w:dstrike w:val="0"/>
      <w:color w:val="000000"/>
      <w:spacing w:val="0"/>
      <w:w w:val="100"/>
      <w:position w:val="0"/>
      <w:sz w:val="18"/>
      <w:u w:val="none"/>
      <w:effect w:val="none"/>
      <w:shd w:val="clear" w:color="auto" w:fill="FFFFFF"/>
    </w:rPr>
  </w:style>
  <w:style w:type="character" w:customStyle="1" w:styleId="2Arial1">
    <w:name w:val="Основной текст (2) + Arial1"/>
    <w:uiPriority w:val="99"/>
    <w:rsid w:val="00352ACD"/>
    <w:rPr>
      <w:rFonts w:ascii="Arial" w:hAnsi="Arial" w:cs="Arial" w:hint="default"/>
      <w:b/>
      <w:bCs w:val="0"/>
      <w:strike w:val="0"/>
      <w:dstrike w:val="0"/>
      <w:sz w:val="22"/>
      <w:u w:val="none"/>
      <w:effect w:val="none"/>
      <w:shd w:val="clear" w:color="auto" w:fill="FFFFFF"/>
    </w:rPr>
  </w:style>
  <w:style w:type="character" w:customStyle="1" w:styleId="128">
    <w:name w:val="Основной текст (12) + Полужирный"/>
    <w:uiPriority w:val="99"/>
    <w:rsid w:val="00352ACD"/>
    <w:rPr>
      <w:rFonts w:ascii="Tahoma" w:hAnsi="Tahoma" w:cs="Tahoma" w:hint="default"/>
      <w:i/>
      <w:iCs w:val="0"/>
      <w:color w:val="000000"/>
      <w:spacing w:val="0"/>
      <w:w w:val="100"/>
      <w:position w:val="0"/>
      <w:sz w:val="18"/>
      <w:shd w:val="clear" w:color="auto" w:fill="FFFFFF"/>
      <w:lang w:val="ru-RU" w:eastAsia="ru-RU"/>
    </w:rPr>
  </w:style>
  <w:style w:type="character" w:customStyle="1" w:styleId="129">
    <w:name w:val="Основной текст (12) + Малые прописные"/>
    <w:uiPriority w:val="99"/>
    <w:rsid w:val="00352ACD"/>
    <w:rPr>
      <w:rFonts w:ascii="Tahoma" w:hAnsi="Tahoma" w:cs="Tahoma" w:hint="default"/>
      <w:b/>
      <w:bCs w:val="0"/>
      <w:i/>
      <w:iCs w:val="0"/>
      <w:smallCaps/>
      <w:color w:val="000000"/>
      <w:spacing w:val="0"/>
      <w:w w:val="100"/>
      <w:position w:val="0"/>
      <w:sz w:val="18"/>
      <w:shd w:val="clear" w:color="auto" w:fill="FFFFFF"/>
      <w:lang w:val="en-US" w:eastAsia="en-US"/>
    </w:rPr>
  </w:style>
  <w:style w:type="character" w:customStyle="1" w:styleId="1030">
    <w:name w:val="Заголовок №10 (3) + Полужирный"/>
    <w:uiPriority w:val="99"/>
    <w:rsid w:val="00352ACD"/>
    <w:rPr>
      <w:rFonts w:ascii="Tahoma" w:hAnsi="Tahoma" w:cs="Tahoma" w:hint="default"/>
      <w:b/>
      <w:bCs w:val="0"/>
      <w:strike w:val="0"/>
      <w:dstrike w:val="0"/>
      <w:color w:val="000000"/>
      <w:spacing w:val="0"/>
      <w:w w:val="100"/>
      <w:position w:val="0"/>
      <w:sz w:val="18"/>
      <w:u w:val="none"/>
      <w:effect w:val="none"/>
      <w:lang w:val="ru-RU" w:eastAsia="ru-RU"/>
    </w:rPr>
  </w:style>
  <w:style w:type="character" w:customStyle="1" w:styleId="42pt">
    <w:name w:val="Основной текст (4) + Интервал 2 pt"/>
    <w:uiPriority w:val="99"/>
    <w:rsid w:val="00352ACD"/>
    <w:rPr>
      <w:rFonts w:ascii="Times New Roman" w:hAnsi="Times New Roman" w:cs="Times New Roman" w:hint="default"/>
      <w:b/>
      <w:bCs w:val="0"/>
      <w:strike w:val="0"/>
      <w:dstrike w:val="0"/>
      <w:color w:val="000000"/>
      <w:spacing w:val="50"/>
      <w:w w:val="100"/>
      <w:position w:val="0"/>
      <w:sz w:val="20"/>
      <w:u w:val="none"/>
      <w:effect w:val="none"/>
      <w:shd w:val="clear" w:color="auto" w:fill="FFFFFF"/>
      <w:lang w:val="en-US" w:eastAsia="en-US"/>
    </w:rPr>
  </w:style>
  <w:style w:type="character" w:customStyle="1" w:styleId="4b">
    <w:name w:val="Основной текст (4) + Курсив"/>
    <w:uiPriority w:val="99"/>
    <w:rsid w:val="00352ACD"/>
    <w:rPr>
      <w:rFonts w:ascii="Times New Roman" w:hAnsi="Times New Roman" w:cs="Times New Roman" w:hint="default"/>
      <w:b/>
      <w:bCs w:val="0"/>
      <w:i/>
      <w:iCs w:val="0"/>
      <w:strike w:val="0"/>
      <w:dstrike w:val="0"/>
      <w:color w:val="000000"/>
      <w:spacing w:val="0"/>
      <w:w w:val="100"/>
      <w:position w:val="0"/>
      <w:sz w:val="20"/>
      <w:u w:val="none"/>
      <w:effect w:val="none"/>
      <w:shd w:val="clear" w:color="auto" w:fill="FFFFFF"/>
      <w:lang w:val="ru-RU" w:eastAsia="ru-RU"/>
    </w:rPr>
  </w:style>
  <w:style w:type="character" w:customStyle="1" w:styleId="214pt">
    <w:name w:val="Основной текст (2) + 14 pt"/>
    <w:uiPriority w:val="99"/>
    <w:rsid w:val="00352ACD"/>
    <w:rPr>
      <w:rFonts w:ascii="Times New Roman" w:hAnsi="Times New Roman" w:cs="Times New Roman" w:hint="default"/>
      <w:b/>
      <w:bCs w:val="0"/>
      <w:strike w:val="0"/>
      <w:dstrike w:val="0"/>
      <w:color w:val="000000"/>
      <w:spacing w:val="0"/>
      <w:w w:val="100"/>
      <w:position w:val="0"/>
      <w:sz w:val="28"/>
      <w:u w:val="none"/>
      <w:effect w:val="none"/>
      <w:shd w:val="clear" w:color="auto" w:fill="FFFFFF"/>
      <w:lang w:val="ru-RU" w:eastAsia="ru-RU"/>
    </w:rPr>
  </w:style>
  <w:style w:type="character" w:customStyle="1" w:styleId="5yl5">
    <w:name w:val="_5yl5"/>
    <w:basedOn w:val="a1"/>
    <w:uiPriority w:val="99"/>
    <w:rsid w:val="00352ACD"/>
    <w:rPr>
      <w:rFonts w:ascii="Times New Roman" w:hAnsi="Times New Roman" w:cs="Times New Roman" w:hint="default"/>
    </w:rPr>
  </w:style>
  <w:style w:type="character" w:customStyle="1" w:styleId="poemyear">
    <w:name w:val="poemyear"/>
    <w:basedOn w:val="a1"/>
    <w:uiPriority w:val="99"/>
    <w:rsid w:val="00352ACD"/>
    <w:rPr>
      <w:rFonts w:ascii="Times New Roman" w:hAnsi="Times New Roman" w:cs="Times New Roman" w:hint="default"/>
    </w:rPr>
  </w:style>
  <w:style w:type="character" w:customStyle="1" w:styleId="st">
    <w:name w:val="st"/>
    <w:basedOn w:val="a1"/>
    <w:uiPriority w:val="99"/>
    <w:rsid w:val="00352ACD"/>
    <w:rPr>
      <w:rFonts w:ascii="Times New Roman" w:hAnsi="Times New Roman" w:cs="Times New Roman" w:hint="default"/>
    </w:rPr>
  </w:style>
  <w:style w:type="character" w:customStyle="1" w:styleId="line">
    <w:name w:val="line"/>
    <w:basedOn w:val="a1"/>
    <w:uiPriority w:val="99"/>
    <w:rsid w:val="00352ACD"/>
    <w:rPr>
      <w:rFonts w:ascii="Times New Roman" w:hAnsi="Times New Roman" w:cs="Times New Roman" w:hint="default"/>
    </w:rPr>
  </w:style>
  <w:style w:type="character" w:customStyle="1" w:styleId="il">
    <w:name w:val="il"/>
    <w:basedOn w:val="a1"/>
    <w:uiPriority w:val="99"/>
    <w:rsid w:val="00352ACD"/>
    <w:rPr>
      <w:rFonts w:ascii="Times New Roman" w:hAnsi="Times New Roman" w:cs="Times New Roman" w:hint="default"/>
    </w:rPr>
  </w:style>
  <w:style w:type="character" w:customStyle="1" w:styleId="107">
    <w:name w:val="Знак Знак10"/>
    <w:basedOn w:val="a1"/>
    <w:uiPriority w:val="99"/>
    <w:locked/>
    <w:rsid w:val="00352ACD"/>
    <w:rPr>
      <w:rFonts w:ascii="Times New Roman" w:eastAsia="Times New Roman" w:hAnsi="Times New Roman" w:cs="Times New Roman" w:hint="default"/>
      <w:sz w:val="24"/>
      <w:szCs w:val="24"/>
      <w:lang w:val="en-US" w:eastAsia="ru-RU" w:bidi="ar-SA"/>
    </w:rPr>
  </w:style>
  <w:style w:type="character" w:customStyle="1" w:styleId="1010">
    <w:name w:val="Знак Знак101"/>
    <w:basedOn w:val="a1"/>
    <w:uiPriority w:val="99"/>
    <w:locked/>
    <w:rsid w:val="00352ACD"/>
    <w:rPr>
      <w:rFonts w:ascii="Times New Roman" w:eastAsia="Times New Roman" w:hAnsi="Times New Roman" w:cs="Times New Roman" w:hint="default"/>
      <w:sz w:val="24"/>
      <w:szCs w:val="24"/>
      <w:lang w:val="en-US" w:eastAsia="ru-RU" w:bidi="ar-SA"/>
    </w:rPr>
  </w:style>
  <w:style w:type="character" w:customStyle="1" w:styleId="Normaltext">
    <w:name w:val="Normal text"/>
    <w:uiPriority w:val="99"/>
    <w:rsid w:val="00352ACD"/>
    <w:rPr>
      <w:color w:val="000000"/>
      <w:sz w:val="20"/>
    </w:rPr>
  </w:style>
  <w:style w:type="character" w:customStyle="1" w:styleId="Heading">
    <w:name w:val="Heading"/>
    <w:uiPriority w:val="99"/>
    <w:rsid w:val="00352ACD"/>
    <w:rPr>
      <w:b/>
      <w:bCs w:val="0"/>
      <w:color w:val="0000FF"/>
      <w:sz w:val="20"/>
    </w:rPr>
  </w:style>
  <w:style w:type="character" w:customStyle="1" w:styleId="Subheading">
    <w:name w:val="Subheading"/>
    <w:uiPriority w:val="99"/>
    <w:rsid w:val="00352ACD"/>
    <w:rPr>
      <w:b/>
      <w:bCs w:val="0"/>
      <w:color w:val="000080"/>
      <w:sz w:val="20"/>
    </w:rPr>
  </w:style>
  <w:style w:type="character" w:customStyle="1" w:styleId="Keywords">
    <w:name w:val="Keywords"/>
    <w:uiPriority w:val="99"/>
    <w:rsid w:val="00352ACD"/>
    <w:rPr>
      <w:i/>
      <w:iCs w:val="0"/>
      <w:color w:val="800000"/>
      <w:sz w:val="20"/>
    </w:rPr>
  </w:style>
  <w:style w:type="character" w:customStyle="1" w:styleId="Jump1">
    <w:name w:val="Jump 1"/>
    <w:uiPriority w:val="99"/>
    <w:rsid w:val="00352ACD"/>
    <w:rPr>
      <w:color w:val="008000"/>
      <w:sz w:val="20"/>
      <w:u w:val="single"/>
    </w:rPr>
  </w:style>
  <w:style w:type="character" w:customStyle="1" w:styleId="Jump2">
    <w:name w:val="Jump 2"/>
    <w:uiPriority w:val="99"/>
    <w:rsid w:val="00352ACD"/>
    <w:rPr>
      <w:color w:val="008000"/>
      <w:sz w:val="20"/>
      <w:u w:val="single"/>
    </w:rPr>
  </w:style>
  <w:style w:type="paragraph" w:customStyle="1" w:styleId="p16">
    <w:name w:val="p16"/>
    <w:basedOn w:val="a"/>
    <w:rsid w:val="00352A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
    <w:name w:val="p29"/>
    <w:basedOn w:val="a"/>
    <w:rsid w:val="00352AC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ff8">
    <w:name w:val="Сетка таблицы1"/>
    <w:basedOn w:val="a2"/>
    <w:next w:val="affff9"/>
    <w:uiPriority w:val="59"/>
    <w:rsid w:val="00352ACD"/>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60">
    <w:name w:val="Основной текст (14)60"/>
    <w:basedOn w:val="142"/>
    <w:rsid w:val="005C5462"/>
    <w:rPr>
      <w:rFonts w:ascii="Times New Roman" w:hAnsi="Times New Roman" w:cs="Times New Roman"/>
      <w:i/>
      <w:iCs/>
      <w:noProof/>
      <w:spacing w:val="0"/>
      <w:shd w:val="clear" w:color="auto" w:fill="FFFFFF"/>
    </w:rPr>
  </w:style>
  <w:style w:type="character" w:customStyle="1" w:styleId="390">
    <w:name w:val="Заголовок №39"/>
    <w:basedOn w:val="a1"/>
    <w:rsid w:val="005C5462"/>
    <w:rPr>
      <w:rFonts w:ascii="Times New Roman" w:hAnsi="Times New Roman" w:cs="Times New Roman"/>
      <w:b/>
      <w:bCs/>
      <w:noProof/>
      <w:spacing w:val="0"/>
      <w:sz w:val="22"/>
      <w:szCs w:val="22"/>
      <w:lang w:bidi="ar-SA"/>
    </w:rPr>
  </w:style>
  <w:style w:type="character" w:customStyle="1" w:styleId="380">
    <w:name w:val="Заголовок №38"/>
    <w:basedOn w:val="a1"/>
    <w:rsid w:val="005C5462"/>
    <w:rPr>
      <w:rFonts w:ascii="Times New Roman" w:hAnsi="Times New Roman" w:cs="Times New Roman"/>
      <w:b/>
      <w:bCs/>
      <w:noProof/>
      <w:spacing w:val="0"/>
      <w:sz w:val="22"/>
      <w:szCs w:val="22"/>
      <w:lang w:bidi="ar-SA"/>
    </w:rPr>
  </w:style>
  <w:style w:type="character" w:customStyle="1" w:styleId="1458">
    <w:name w:val="Основной текст (14)58"/>
    <w:basedOn w:val="142"/>
    <w:rsid w:val="005C5462"/>
    <w:rPr>
      <w:rFonts w:ascii="Times New Roman" w:hAnsi="Times New Roman" w:cs="Times New Roman"/>
      <w:i/>
      <w:iCs/>
      <w:noProof/>
      <w:spacing w:val="0"/>
      <w:shd w:val="clear" w:color="auto" w:fill="FFFFFF"/>
    </w:rPr>
  </w:style>
  <w:style w:type="character" w:customStyle="1" w:styleId="145">
    <w:name w:val="Основной текст + Полужирный14"/>
    <w:aliases w:val="Курсив14"/>
    <w:basedOn w:val="a8"/>
    <w:rsid w:val="005C5462"/>
    <w:rPr>
      <w:rFonts w:ascii="Times New Roman" w:eastAsia="Calibri" w:hAnsi="Times New Roman" w:cs="Times New Roman"/>
      <w:b/>
      <w:bCs/>
      <w:i/>
      <w:iCs/>
      <w:spacing w:val="0"/>
      <w:sz w:val="22"/>
      <w:szCs w:val="22"/>
      <w:lang w:val="ru-RU" w:eastAsia="en-US" w:bidi="ar-SA"/>
    </w:rPr>
  </w:style>
  <w:style w:type="character" w:customStyle="1" w:styleId="136">
    <w:name w:val="Основной текст + Полужирный13"/>
    <w:aliases w:val="Курсив13"/>
    <w:basedOn w:val="a8"/>
    <w:rsid w:val="005C5462"/>
    <w:rPr>
      <w:rFonts w:ascii="Times New Roman" w:eastAsia="Calibri" w:hAnsi="Times New Roman" w:cs="Times New Roman"/>
      <w:b/>
      <w:bCs/>
      <w:i/>
      <w:iCs/>
      <w:noProof/>
      <w:spacing w:val="0"/>
      <w:sz w:val="22"/>
      <w:szCs w:val="22"/>
      <w:lang w:val="ru-RU" w:eastAsia="en-US" w:bidi="ar-SA"/>
    </w:rPr>
  </w:style>
  <w:style w:type="character" w:customStyle="1" w:styleId="620">
    <w:name w:val="Основной текст + Курсив62"/>
    <w:basedOn w:val="a8"/>
    <w:rsid w:val="005C5462"/>
    <w:rPr>
      <w:rFonts w:ascii="Times New Roman" w:eastAsia="Calibri" w:hAnsi="Times New Roman" w:cs="Times New Roman"/>
      <w:i/>
      <w:iCs/>
      <w:noProof/>
      <w:spacing w:val="0"/>
      <w:sz w:val="22"/>
      <w:szCs w:val="22"/>
      <w:lang w:val="ru-RU" w:eastAsia="en-US" w:bidi="ar-SA"/>
    </w:rPr>
  </w:style>
  <w:style w:type="character" w:customStyle="1" w:styleId="146">
    <w:name w:val="Основной текст (14) + Не курсив"/>
    <w:basedOn w:val="142"/>
    <w:rsid w:val="005C5462"/>
    <w:rPr>
      <w:i/>
      <w:iCs/>
      <w:shd w:val="clear" w:color="auto" w:fill="FFFFFF"/>
      <w:lang w:bidi="ar-SA"/>
    </w:rPr>
  </w:style>
  <w:style w:type="character" w:customStyle="1" w:styleId="157">
    <w:name w:val="Основной текст + Полужирный15"/>
    <w:basedOn w:val="a8"/>
    <w:rsid w:val="005C5462"/>
    <w:rPr>
      <w:rFonts w:ascii="Times New Roman" w:eastAsia="Calibri" w:hAnsi="Times New Roman" w:cs="Times New Roman"/>
      <w:b/>
      <w:bCs/>
      <w:spacing w:val="0"/>
      <w:sz w:val="22"/>
      <w:szCs w:val="22"/>
      <w:lang w:val="ru-RU" w:eastAsia="en-US" w:bidi="ar-SA"/>
    </w:rPr>
  </w:style>
  <w:style w:type="character" w:customStyle="1" w:styleId="118">
    <w:name w:val="Основной текст + Полужирный11"/>
    <w:basedOn w:val="a8"/>
    <w:rsid w:val="005C5462"/>
    <w:rPr>
      <w:rFonts w:ascii="Times New Roman" w:eastAsia="Calibri" w:hAnsi="Times New Roman" w:cs="Times New Roman"/>
      <w:b/>
      <w:bCs/>
      <w:noProof/>
      <w:spacing w:val="0"/>
      <w:sz w:val="22"/>
      <w:szCs w:val="22"/>
      <w:lang w:val="ru-RU" w:eastAsia="en-US" w:bidi="ar-SA"/>
    </w:rPr>
  </w:style>
  <w:style w:type="character" w:customStyle="1" w:styleId="1415">
    <w:name w:val="Основной текст (14) + Не курсив15"/>
    <w:basedOn w:val="142"/>
    <w:rsid w:val="005C5462"/>
    <w:rPr>
      <w:rFonts w:ascii="Times New Roman" w:hAnsi="Times New Roman" w:cs="Times New Roman"/>
      <w:i/>
      <w:iCs/>
      <w:noProof/>
      <w:spacing w:val="0"/>
      <w:shd w:val="clear" w:color="auto" w:fill="FFFFFF"/>
      <w:lang w:bidi="ar-SA"/>
    </w:rPr>
  </w:style>
  <w:style w:type="character" w:customStyle="1" w:styleId="3f5">
    <w:name w:val="Заголовок №3_"/>
    <w:basedOn w:val="a1"/>
    <w:link w:val="311"/>
    <w:rsid w:val="005C5462"/>
    <w:rPr>
      <w:b/>
      <w:bCs/>
      <w:shd w:val="clear" w:color="auto" w:fill="FFFFFF"/>
    </w:rPr>
  </w:style>
  <w:style w:type="paragraph" w:customStyle="1" w:styleId="311">
    <w:name w:val="Заголовок №31"/>
    <w:basedOn w:val="a"/>
    <w:link w:val="3f5"/>
    <w:rsid w:val="005C5462"/>
    <w:pPr>
      <w:shd w:val="clear" w:color="auto" w:fill="FFFFFF"/>
      <w:spacing w:after="0" w:line="211" w:lineRule="exact"/>
      <w:jc w:val="both"/>
      <w:outlineLvl w:val="2"/>
    </w:pPr>
    <w:rPr>
      <w:b/>
      <w:bCs/>
    </w:rPr>
  </w:style>
  <w:style w:type="character" w:customStyle="1" w:styleId="360">
    <w:name w:val="Заголовок №36"/>
    <w:basedOn w:val="3f5"/>
    <w:rsid w:val="005C5462"/>
    <w:rPr>
      <w:rFonts w:ascii="Times New Roman" w:hAnsi="Times New Roman" w:cs="Times New Roman"/>
      <w:b/>
      <w:bCs/>
      <w:spacing w:val="0"/>
      <w:shd w:val="clear" w:color="auto" w:fill="FFFFFF"/>
    </w:rPr>
  </w:style>
  <w:style w:type="paragraph" w:customStyle="1" w:styleId="1210">
    <w:name w:val="Заголовок №1 (2)1"/>
    <w:basedOn w:val="a"/>
    <w:rsid w:val="005C5462"/>
    <w:pPr>
      <w:shd w:val="clear" w:color="auto" w:fill="FFFFFF"/>
      <w:spacing w:before="60" w:after="240" w:line="240" w:lineRule="atLeast"/>
      <w:ind w:firstLine="400"/>
      <w:jc w:val="both"/>
      <w:outlineLvl w:val="0"/>
    </w:pPr>
    <w:rPr>
      <w:b/>
      <w:bCs/>
      <w:sz w:val="25"/>
      <w:szCs w:val="25"/>
      <w:lang w:val="en-US"/>
    </w:rPr>
  </w:style>
  <w:style w:type="character" w:customStyle="1" w:styleId="1220">
    <w:name w:val="Заголовок №1 (2)2"/>
    <w:basedOn w:val="121"/>
    <w:rsid w:val="005C5462"/>
    <w:rPr>
      <w:b/>
      <w:bCs/>
      <w:sz w:val="25"/>
      <w:szCs w:val="25"/>
      <w:shd w:val="clear" w:color="auto" w:fill="FFFFFF"/>
    </w:rPr>
  </w:style>
  <w:style w:type="paragraph" w:customStyle="1" w:styleId="NoParagraphStyle">
    <w:name w:val="[No Paragraph Style]"/>
    <w:rsid w:val="005C5462"/>
    <w:pPr>
      <w:widowControl w:val="0"/>
      <w:autoSpaceDE w:val="0"/>
      <w:autoSpaceDN w:val="0"/>
      <w:adjustRightInd w:val="0"/>
      <w:spacing w:after="0" w:line="288" w:lineRule="auto"/>
      <w:textAlignment w:val="center"/>
    </w:pPr>
    <w:rPr>
      <w:rFonts w:ascii="Times" w:eastAsia="Times New Roman" w:hAnsi="Times" w:cs="Times"/>
      <w:color w:val="000000"/>
      <w:sz w:val="24"/>
      <w:szCs w:val="24"/>
      <w:lang w:val="en-US" w:eastAsia="ru-RU"/>
    </w:rPr>
  </w:style>
  <w:style w:type="character" w:customStyle="1" w:styleId="Text0">
    <w:name w:val="Text"/>
    <w:rsid w:val="005C5462"/>
    <w:rPr>
      <w:rFonts w:ascii="SchoolBookC" w:hAnsi="SchoolBookC"/>
      <w:color w:val="000000"/>
      <w:spacing w:val="0"/>
      <w:w w:val="100"/>
      <w:position w:val="0"/>
      <w:sz w:val="22"/>
      <w:u w:val="none"/>
      <w:vertAlign w:val="baseline"/>
      <w:lang w:val="ru-RU"/>
    </w:rPr>
  </w:style>
  <w:style w:type="paragraph" w:customStyle="1" w:styleId="affffffe">
    <w:name w:val="осн текст"/>
    <w:basedOn w:val="a"/>
    <w:rsid w:val="005C5462"/>
    <w:pPr>
      <w:shd w:val="clear" w:color="auto" w:fill="FFFFFF"/>
      <w:tabs>
        <w:tab w:val="left" w:pos="1018"/>
      </w:tabs>
      <w:spacing w:after="0" w:line="360" w:lineRule="auto"/>
      <w:ind w:firstLine="454"/>
      <w:jc w:val="both"/>
    </w:pPr>
    <w:rPr>
      <w:rFonts w:ascii="Times New Roman" w:eastAsia="Times New Roman" w:hAnsi="Times New Roman" w:cs="Times New Roman"/>
      <w:b/>
      <w:bCs/>
      <w:sz w:val="28"/>
      <w:szCs w:val="28"/>
      <w:lang w:eastAsia="ru-RU"/>
    </w:rPr>
  </w:style>
  <w:style w:type="character" w:customStyle="1" w:styleId="331">
    <w:name w:val="Основной текст + Полужирный33"/>
    <w:aliases w:val="Курсив24"/>
    <w:basedOn w:val="a8"/>
    <w:rsid w:val="005C5462"/>
    <w:rPr>
      <w:rFonts w:ascii="Times New Roman" w:eastAsia="Calibri" w:hAnsi="Times New Roman" w:cs="Times New Roman"/>
      <w:b/>
      <w:bCs/>
      <w:i/>
      <w:iCs/>
      <w:spacing w:val="0"/>
      <w:sz w:val="22"/>
      <w:szCs w:val="22"/>
      <w:lang w:val="ru-RU" w:eastAsia="en-US" w:bidi="ar-SA"/>
    </w:rPr>
  </w:style>
  <w:style w:type="character" w:customStyle="1" w:styleId="431">
    <w:name w:val="Основной текст + Курсив43"/>
    <w:basedOn w:val="a8"/>
    <w:rsid w:val="005C5462"/>
    <w:rPr>
      <w:rFonts w:ascii="Times New Roman" w:eastAsia="Calibri" w:hAnsi="Times New Roman" w:cs="Times New Roman"/>
      <w:i/>
      <w:iCs/>
      <w:spacing w:val="0"/>
      <w:sz w:val="22"/>
      <w:szCs w:val="22"/>
      <w:lang w:val="ru-RU" w:eastAsia="en-US" w:bidi="ar-SA"/>
    </w:rPr>
  </w:style>
  <w:style w:type="character" w:customStyle="1" w:styleId="421">
    <w:name w:val="Основной текст + Курсив42"/>
    <w:basedOn w:val="a8"/>
    <w:rsid w:val="005C5462"/>
    <w:rPr>
      <w:rFonts w:ascii="Times New Roman" w:eastAsia="Calibri" w:hAnsi="Times New Roman" w:cs="Times New Roman"/>
      <w:i/>
      <w:iCs/>
      <w:noProof/>
      <w:spacing w:val="0"/>
      <w:sz w:val="22"/>
      <w:szCs w:val="22"/>
      <w:lang w:val="ru-RU" w:eastAsia="en-US" w:bidi="ar-SA"/>
    </w:rPr>
  </w:style>
  <w:style w:type="numbering" w:customStyle="1" w:styleId="2ff8">
    <w:name w:val="Нет списка2"/>
    <w:next w:val="a3"/>
    <w:uiPriority w:val="99"/>
    <w:semiHidden/>
    <w:unhideWhenUsed/>
    <w:rsid w:val="005C5462"/>
  </w:style>
  <w:style w:type="character" w:customStyle="1" w:styleId="dash0417005f0430005f0433005f043e005f043b005f043e005f0432005f043e005f043a005f00202005f005fchar1char1">
    <w:name w:val="dash0417_005f0430_005f0433_005f043e_005f043b_005f043e_005f0432_005f043e_005f043a_005f00202_005f_005fchar1__char1"/>
    <w:rsid w:val="005C5462"/>
    <w:rPr>
      <w:rFonts w:ascii="Arial" w:hAnsi="Arial" w:cs="Arial" w:hint="default"/>
      <w:b/>
      <w:bCs/>
      <w:i/>
      <w:iCs/>
      <w:strike w:val="0"/>
      <w:dstrike w:val="0"/>
      <w:sz w:val="28"/>
      <w:szCs w:val="28"/>
      <w:u w:val="none"/>
      <w:effect w:val="none"/>
    </w:rPr>
  </w:style>
  <w:style w:type="paragraph" w:customStyle="1" w:styleId="1ff9">
    <w:name w:val="Текст1"/>
    <w:basedOn w:val="a"/>
    <w:rsid w:val="005C5462"/>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ru-RU"/>
    </w:rPr>
  </w:style>
  <w:style w:type="paragraph" w:customStyle="1" w:styleId="226">
    <w:name w:val="Основной текст 22"/>
    <w:basedOn w:val="a"/>
    <w:rsid w:val="005C5462"/>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9">
    <w:name w:val="Основной текст с отступом 21"/>
    <w:basedOn w:val="a"/>
    <w:rsid w:val="005C5462"/>
    <w:pPr>
      <w:spacing w:after="0" w:line="240" w:lineRule="auto"/>
      <w:ind w:firstLine="709"/>
      <w:jc w:val="both"/>
    </w:pPr>
    <w:rPr>
      <w:rFonts w:ascii="Times New Roman" w:eastAsia="Times New Roman" w:hAnsi="Times New Roman" w:cs="Times New Roman"/>
      <w:szCs w:val="20"/>
      <w:lang w:eastAsia="ru-RU"/>
    </w:rPr>
  </w:style>
  <w:style w:type="paragraph" w:styleId="afffffff">
    <w:name w:val="caption"/>
    <w:basedOn w:val="a"/>
    <w:next w:val="a"/>
    <w:qFormat/>
    <w:rsid w:val="005C5462"/>
    <w:pPr>
      <w:widowControl w:val="0"/>
      <w:shd w:val="clear" w:color="auto" w:fill="FFFFFF"/>
      <w:spacing w:after="120" w:line="360" w:lineRule="auto"/>
      <w:ind w:right="398"/>
      <w:jc w:val="center"/>
    </w:pPr>
    <w:rPr>
      <w:rFonts w:ascii="Times New Roman" w:eastAsia="Times New Roman" w:hAnsi="Times New Roman" w:cs="Times New Roman"/>
      <w:b/>
      <w:color w:val="000000"/>
      <w:sz w:val="24"/>
      <w:szCs w:val="24"/>
      <w:lang w:eastAsia="zh-CN"/>
    </w:rPr>
  </w:style>
  <w:style w:type="character" w:styleId="afffffff0">
    <w:name w:val="annotation reference"/>
    <w:rsid w:val="005C5462"/>
    <w:rPr>
      <w:sz w:val="16"/>
      <w:szCs w:val="16"/>
    </w:rPr>
  </w:style>
  <w:style w:type="paragraph" w:styleId="1ffa">
    <w:name w:val="toc 1"/>
    <w:basedOn w:val="a"/>
    <w:next w:val="a"/>
    <w:autoRedefine/>
    <w:unhideWhenUsed/>
    <w:rsid w:val="005C5462"/>
    <w:pPr>
      <w:tabs>
        <w:tab w:val="right" w:leader="dot" w:pos="9345"/>
      </w:tabs>
      <w:spacing w:before="120" w:after="0" w:line="240" w:lineRule="auto"/>
    </w:pPr>
    <w:rPr>
      <w:rFonts w:ascii="Arial" w:eastAsia="Times New Roman" w:hAnsi="Arial" w:cs="Times New Roman"/>
      <w:b/>
      <w:caps/>
      <w:sz w:val="28"/>
      <w:szCs w:val="24"/>
      <w:lang w:bidi="en-US"/>
    </w:rPr>
  </w:style>
  <w:style w:type="paragraph" w:styleId="3f6">
    <w:name w:val="toc 3"/>
    <w:basedOn w:val="a"/>
    <w:next w:val="a"/>
    <w:autoRedefine/>
    <w:unhideWhenUsed/>
    <w:rsid w:val="005C5462"/>
    <w:pPr>
      <w:tabs>
        <w:tab w:val="right" w:leader="dot" w:pos="9345"/>
      </w:tabs>
      <w:spacing w:after="100" w:line="240" w:lineRule="auto"/>
      <w:ind w:left="482"/>
      <w:contextualSpacing/>
    </w:pPr>
    <w:rPr>
      <w:rFonts w:ascii="Times New Roman" w:eastAsia="Times New Roman" w:hAnsi="Times New Roman" w:cs="Times New Roman"/>
      <w:sz w:val="28"/>
      <w:szCs w:val="24"/>
      <w:lang w:bidi="en-US"/>
    </w:rPr>
  </w:style>
  <w:style w:type="paragraph" w:styleId="4c">
    <w:name w:val="toc 4"/>
    <w:basedOn w:val="a"/>
    <w:next w:val="a"/>
    <w:autoRedefine/>
    <w:unhideWhenUsed/>
    <w:rsid w:val="005C5462"/>
    <w:pPr>
      <w:spacing w:after="100"/>
      <w:ind w:left="660"/>
    </w:pPr>
    <w:rPr>
      <w:rFonts w:ascii="Times New Roman" w:eastAsia="Times New Roman" w:hAnsi="Times New Roman" w:cs="Times New Roman"/>
      <w:lang w:eastAsia="ru-RU"/>
    </w:rPr>
  </w:style>
  <w:style w:type="paragraph" w:styleId="5e">
    <w:name w:val="toc 5"/>
    <w:basedOn w:val="a"/>
    <w:next w:val="a"/>
    <w:autoRedefine/>
    <w:unhideWhenUsed/>
    <w:rsid w:val="005C5462"/>
    <w:pPr>
      <w:spacing w:after="100"/>
      <w:ind w:left="880"/>
    </w:pPr>
    <w:rPr>
      <w:rFonts w:ascii="Times New Roman" w:eastAsia="Times New Roman" w:hAnsi="Times New Roman" w:cs="Times New Roman"/>
      <w:lang w:eastAsia="ru-RU"/>
    </w:rPr>
  </w:style>
  <w:style w:type="paragraph" w:styleId="6d">
    <w:name w:val="toc 6"/>
    <w:basedOn w:val="a"/>
    <w:next w:val="a"/>
    <w:autoRedefine/>
    <w:unhideWhenUsed/>
    <w:rsid w:val="005C5462"/>
    <w:pPr>
      <w:spacing w:after="100"/>
      <w:ind w:left="1100"/>
    </w:pPr>
    <w:rPr>
      <w:rFonts w:ascii="Times New Roman" w:eastAsia="Times New Roman" w:hAnsi="Times New Roman" w:cs="Times New Roman"/>
      <w:lang w:eastAsia="ru-RU"/>
    </w:rPr>
  </w:style>
  <w:style w:type="paragraph" w:styleId="75">
    <w:name w:val="toc 7"/>
    <w:basedOn w:val="a"/>
    <w:next w:val="a"/>
    <w:autoRedefine/>
    <w:unhideWhenUsed/>
    <w:rsid w:val="005C5462"/>
    <w:pPr>
      <w:spacing w:after="100"/>
      <w:ind w:left="1320"/>
    </w:pPr>
    <w:rPr>
      <w:rFonts w:ascii="Times New Roman" w:eastAsia="Times New Roman" w:hAnsi="Times New Roman" w:cs="Times New Roman"/>
      <w:lang w:eastAsia="ru-RU"/>
    </w:rPr>
  </w:style>
  <w:style w:type="paragraph" w:styleId="87">
    <w:name w:val="toc 8"/>
    <w:basedOn w:val="a"/>
    <w:next w:val="a"/>
    <w:autoRedefine/>
    <w:unhideWhenUsed/>
    <w:rsid w:val="005C5462"/>
    <w:pPr>
      <w:spacing w:after="100"/>
      <w:ind w:left="1540"/>
    </w:pPr>
    <w:rPr>
      <w:rFonts w:ascii="Times New Roman" w:eastAsia="Times New Roman" w:hAnsi="Times New Roman" w:cs="Times New Roman"/>
      <w:lang w:eastAsia="ru-RU"/>
    </w:rPr>
  </w:style>
  <w:style w:type="paragraph" w:styleId="98">
    <w:name w:val="toc 9"/>
    <w:basedOn w:val="a"/>
    <w:next w:val="a"/>
    <w:autoRedefine/>
    <w:unhideWhenUsed/>
    <w:rsid w:val="005C5462"/>
    <w:pPr>
      <w:spacing w:after="100"/>
      <w:ind w:left="1760"/>
    </w:pPr>
    <w:rPr>
      <w:rFonts w:ascii="Times New Roman" w:eastAsia="Times New Roman" w:hAnsi="Times New Roman" w:cs="Times New Roman"/>
      <w:lang w:eastAsia="ru-RU"/>
    </w:rPr>
  </w:style>
  <w:style w:type="table" w:customStyle="1" w:styleId="B2ColorfulShadingAccent2">
    <w:name w:val="B2 Colorful Shading Accent 2"/>
    <w:basedOn w:val="a2"/>
    <w:rsid w:val="005C5462"/>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9">
    <w:name w:val="Сетка таблицы11"/>
    <w:basedOn w:val="a2"/>
    <w:next w:val="affff9"/>
    <w:rsid w:val="005C546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9">
    <w:name w:val="Сетка таблицы2"/>
    <w:basedOn w:val="a2"/>
    <w:next w:val="affff9"/>
    <w:uiPriority w:val="59"/>
    <w:rsid w:val="005C546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7">
    <w:name w:val="Сетка таблицы3"/>
    <w:basedOn w:val="a2"/>
    <w:next w:val="affff9"/>
    <w:rsid w:val="005C5462"/>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2"/>
    <w:rsid w:val="005C5462"/>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21a">
    <w:name w:val="Сетка таблицы21"/>
    <w:basedOn w:val="a2"/>
    <w:next w:val="affff9"/>
    <w:rsid w:val="005C546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2">
    <w:name w:val="Стандартный HTML Знак2"/>
    <w:aliases w:val="Стандартный HTML Знак1 Знак1,Стандартный HTML Знак Знак Знак1, Знак2 Знак Знак Знак1, Знак2 Знак1 Знак1, Знак2 Знак Знак3, Знак2 Знак2"/>
    <w:locked/>
    <w:rsid w:val="005C5462"/>
    <w:rPr>
      <w:rFonts w:ascii="Courier New" w:eastAsia="Times New Roman" w:hAnsi="Courier New" w:cs="Times New Roman"/>
      <w:sz w:val="20"/>
      <w:szCs w:val="20"/>
      <w:lang w:val="ru-RU"/>
    </w:rPr>
  </w:style>
  <w:style w:type="paragraph" w:customStyle="1" w:styleId="Oaeno">
    <w:name w:val="Oaeno"/>
    <w:basedOn w:val="a"/>
    <w:rsid w:val="005C5462"/>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ru-RU"/>
    </w:rPr>
  </w:style>
  <w:style w:type="paragraph" w:customStyle="1" w:styleId="Iniiaiieoaeno2">
    <w:name w:val="Iniiaiie oaeno 2"/>
    <w:basedOn w:val="a"/>
    <w:rsid w:val="005C5462"/>
    <w:pPr>
      <w:widowControl w:val="0"/>
      <w:overflowPunct w:val="0"/>
      <w:autoSpaceDE w:val="0"/>
      <w:spacing w:before="120" w:after="0" w:line="360" w:lineRule="auto"/>
      <w:ind w:firstLine="720"/>
      <w:jc w:val="both"/>
      <w:textAlignment w:val="baseline"/>
    </w:pPr>
    <w:rPr>
      <w:rFonts w:ascii="Times New Roman" w:eastAsia="Times New Roman" w:hAnsi="Times New Roman" w:cs="Times New Roman"/>
      <w:sz w:val="28"/>
      <w:szCs w:val="20"/>
      <w:lang w:eastAsia="ar-SA"/>
    </w:rPr>
  </w:style>
  <w:style w:type="paragraph" w:styleId="2ffa">
    <w:name w:val="List 2"/>
    <w:basedOn w:val="a"/>
    <w:rsid w:val="005C5462"/>
    <w:pPr>
      <w:spacing w:after="0" w:line="240" w:lineRule="auto"/>
      <w:ind w:left="566" w:hanging="283"/>
    </w:pPr>
    <w:rPr>
      <w:rFonts w:ascii="Times New Roman" w:eastAsia="Times New Roman" w:hAnsi="Times New Roman" w:cs="Times New Roman"/>
      <w:sz w:val="24"/>
      <w:szCs w:val="24"/>
      <w:lang w:eastAsia="ru-RU"/>
    </w:rPr>
  </w:style>
  <w:style w:type="paragraph" w:customStyle="1" w:styleId="1ffb">
    <w:name w:val="Цитата1"/>
    <w:basedOn w:val="a"/>
    <w:rsid w:val="005C5462"/>
    <w:pPr>
      <w:overflowPunct w:val="0"/>
      <w:autoSpaceDE w:val="0"/>
      <w:autoSpaceDN w:val="0"/>
      <w:adjustRightInd w:val="0"/>
      <w:spacing w:after="0" w:line="360" w:lineRule="auto"/>
      <w:ind w:left="851" w:right="567" w:firstLine="709"/>
      <w:jc w:val="both"/>
      <w:textAlignment w:val="baseline"/>
    </w:pPr>
    <w:rPr>
      <w:rFonts w:ascii="Times New Roman" w:eastAsia="Times New Roman" w:hAnsi="Times New Roman" w:cs="Times New Roman"/>
      <w:sz w:val="28"/>
      <w:szCs w:val="20"/>
      <w:lang w:eastAsia="ru-RU"/>
    </w:rPr>
  </w:style>
  <w:style w:type="character" w:customStyle="1" w:styleId="HTML10">
    <w:name w:val="Стандартный HTML Знак1 Знак"/>
    <w:aliases w:val="Стандартный HTML Знак Знак Знак, Знак2 Знак Знак Знак, Знак2 Знак1 Знак,Стандартный HTML Знак Знак1, Знак2 Знак Знак1, Знак2 Знак Знак2"/>
    <w:rsid w:val="005C5462"/>
    <w:rPr>
      <w:rFonts w:ascii="Courier New" w:hAnsi="Courier New" w:cs="Courier New"/>
      <w:sz w:val="24"/>
      <w:szCs w:val="24"/>
      <w:lang w:val="ru-RU" w:eastAsia="ru-RU" w:bidi="ar-SA"/>
    </w:rPr>
  </w:style>
  <w:style w:type="character" w:styleId="afffffff1">
    <w:name w:val="FollowedHyperlink"/>
    <w:rsid w:val="005C5462"/>
    <w:rPr>
      <w:color w:val="800080"/>
      <w:u w:val="single"/>
    </w:rPr>
  </w:style>
  <w:style w:type="paragraph" w:customStyle="1" w:styleId="Pa0">
    <w:name w:val="Pa0"/>
    <w:basedOn w:val="a"/>
    <w:next w:val="a"/>
    <w:rsid w:val="005C5462"/>
    <w:pPr>
      <w:autoSpaceDE w:val="0"/>
      <w:autoSpaceDN w:val="0"/>
      <w:adjustRightInd w:val="0"/>
      <w:spacing w:after="0" w:line="241" w:lineRule="atLeast"/>
    </w:pPr>
    <w:rPr>
      <w:rFonts w:ascii="PragmaticaC" w:eastAsia="Times New Roman" w:hAnsi="PragmaticaC" w:cs="Times New Roman"/>
      <w:sz w:val="24"/>
      <w:szCs w:val="24"/>
      <w:lang w:eastAsia="ru-RU"/>
    </w:rPr>
  </w:style>
  <w:style w:type="character" w:customStyle="1" w:styleId="A00">
    <w:name w:val="A0"/>
    <w:rsid w:val="005C5462"/>
    <w:rPr>
      <w:rFonts w:cs="PragmaticaC"/>
      <w:b/>
      <w:bCs/>
      <w:color w:val="221E1F"/>
      <w:sz w:val="32"/>
      <w:szCs w:val="32"/>
    </w:rPr>
  </w:style>
  <w:style w:type="character" w:customStyle="1" w:styleId="A20">
    <w:name w:val="A2"/>
    <w:rsid w:val="005C5462"/>
    <w:rPr>
      <w:rFonts w:cs="PragmaticaC"/>
      <w:b/>
      <w:bCs/>
      <w:color w:val="949698"/>
      <w:sz w:val="36"/>
      <w:szCs w:val="36"/>
    </w:rPr>
  </w:style>
  <w:style w:type="character" w:customStyle="1" w:styleId="A40">
    <w:name w:val="A4"/>
    <w:rsid w:val="005C5462"/>
    <w:rPr>
      <w:rFonts w:cs="PragmaticaC"/>
      <w:color w:val="221E1F"/>
      <w:sz w:val="20"/>
      <w:szCs w:val="20"/>
    </w:rPr>
  </w:style>
  <w:style w:type="paragraph" w:styleId="afffffff2">
    <w:name w:val="List Continue"/>
    <w:basedOn w:val="a"/>
    <w:rsid w:val="005C5462"/>
    <w:pPr>
      <w:overflowPunct w:val="0"/>
      <w:autoSpaceDE w:val="0"/>
      <w:autoSpaceDN w:val="0"/>
      <w:adjustRightInd w:val="0"/>
      <w:spacing w:after="120" w:line="240" w:lineRule="auto"/>
      <w:ind w:left="283"/>
      <w:textAlignment w:val="baseline"/>
    </w:pPr>
    <w:rPr>
      <w:rFonts w:ascii="TimesDL" w:eastAsia="Times New Roman" w:hAnsi="TimesDL" w:cs="Times New Roman"/>
      <w:szCs w:val="20"/>
      <w:lang w:val="en-GB" w:eastAsia="ru-RU"/>
    </w:rPr>
  </w:style>
  <w:style w:type="paragraph" w:customStyle="1" w:styleId="Neiaienienea">
    <w:name w:val="Neiaie nienea"/>
    <w:basedOn w:val="a"/>
    <w:rsid w:val="005C5462"/>
    <w:pPr>
      <w:overflowPunct w:val="0"/>
      <w:autoSpaceDE w:val="0"/>
      <w:autoSpaceDN w:val="0"/>
      <w:adjustRightInd w:val="0"/>
      <w:spacing w:after="0" w:line="240" w:lineRule="auto"/>
      <w:ind w:left="283" w:hanging="283"/>
      <w:textAlignment w:val="baseline"/>
    </w:pPr>
    <w:rPr>
      <w:rFonts w:ascii="TimesDL" w:eastAsia="Times New Roman" w:hAnsi="TimesDL" w:cs="Times New Roman"/>
      <w:szCs w:val="20"/>
      <w:lang w:val="en-GB" w:eastAsia="ru-RU"/>
    </w:rPr>
  </w:style>
  <w:style w:type="paragraph" w:styleId="3f8">
    <w:name w:val="List 3"/>
    <w:basedOn w:val="a"/>
    <w:rsid w:val="005C5462"/>
    <w:pPr>
      <w:overflowPunct w:val="0"/>
      <w:autoSpaceDE w:val="0"/>
      <w:autoSpaceDN w:val="0"/>
      <w:adjustRightInd w:val="0"/>
      <w:spacing w:after="0" w:line="240" w:lineRule="auto"/>
      <w:ind w:left="1080" w:hanging="360"/>
      <w:textAlignment w:val="baseline"/>
    </w:pPr>
    <w:rPr>
      <w:rFonts w:ascii="TimesDL" w:eastAsia="Times New Roman" w:hAnsi="TimesDL" w:cs="Times New Roman"/>
      <w:szCs w:val="20"/>
      <w:lang w:val="en-GB" w:eastAsia="ru-RU"/>
    </w:rPr>
  </w:style>
  <w:style w:type="paragraph" w:customStyle="1" w:styleId="Neiaienienea2">
    <w:name w:val="Neiaie nienea 2"/>
    <w:basedOn w:val="a"/>
    <w:rsid w:val="005C5462"/>
    <w:pPr>
      <w:overflowPunct w:val="0"/>
      <w:autoSpaceDE w:val="0"/>
      <w:autoSpaceDN w:val="0"/>
      <w:adjustRightInd w:val="0"/>
      <w:spacing w:after="0" w:line="240" w:lineRule="auto"/>
      <w:ind w:left="566" w:hanging="283"/>
      <w:textAlignment w:val="baseline"/>
    </w:pPr>
    <w:rPr>
      <w:rFonts w:ascii="TimesDL" w:eastAsia="Times New Roman" w:hAnsi="TimesDL" w:cs="Times New Roman"/>
      <w:szCs w:val="20"/>
      <w:lang w:val="en-GB" w:eastAsia="ru-RU"/>
    </w:rPr>
  </w:style>
  <w:style w:type="paragraph" w:styleId="2ffb">
    <w:name w:val="List Continue 2"/>
    <w:basedOn w:val="a"/>
    <w:rsid w:val="005C5462"/>
    <w:pPr>
      <w:overflowPunct w:val="0"/>
      <w:autoSpaceDE w:val="0"/>
      <w:autoSpaceDN w:val="0"/>
      <w:adjustRightInd w:val="0"/>
      <w:spacing w:after="120" w:line="240" w:lineRule="auto"/>
      <w:ind w:left="720"/>
      <w:textAlignment w:val="baseline"/>
    </w:pPr>
    <w:rPr>
      <w:rFonts w:ascii="TimesDL" w:eastAsia="Times New Roman" w:hAnsi="TimesDL" w:cs="Times New Roman"/>
      <w:szCs w:val="20"/>
      <w:lang w:val="en-GB" w:eastAsia="ru-RU"/>
    </w:rPr>
  </w:style>
  <w:style w:type="paragraph" w:customStyle="1" w:styleId="312">
    <w:name w:val="Основной текст 31"/>
    <w:basedOn w:val="226"/>
    <w:rsid w:val="005C5462"/>
    <w:pPr>
      <w:overflowPunct w:val="0"/>
      <w:autoSpaceDE w:val="0"/>
      <w:autoSpaceDN w:val="0"/>
      <w:adjustRightInd w:val="0"/>
      <w:spacing w:after="120"/>
      <w:ind w:left="283" w:firstLine="0"/>
      <w:jc w:val="left"/>
      <w:textAlignment w:val="baseline"/>
    </w:pPr>
    <w:rPr>
      <w:rFonts w:ascii="TimesDL" w:hAnsi="TimesDL"/>
      <w:sz w:val="22"/>
      <w:szCs w:val="20"/>
      <w:lang w:val="en-GB"/>
    </w:rPr>
  </w:style>
  <w:style w:type="paragraph" w:customStyle="1" w:styleId="Iniiaiieoaeno4">
    <w:name w:val="Iniiaiie oaeno 4"/>
    <w:basedOn w:val="226"/>
    <w:rsid w:val="005C5462"/>
    <w:pPr>
      <w:overflowPunct w:val="0"/>
      <w:autoSpaceDE w:val="0"/>
      <w:autoSpaceDN w:val="0"/>
      <w:adjustRightInd w:val="0"/>
      <w:spacing w:after="120"/>
      <w:ind w:left="283" w:firstLine="0"/>
      <w:jc w:val="left"/>
      <w:textAlignment w:val="baseline"/>
    </w:pPr>
    <w:rPr>
      <w:rFonts w:ascii="TimesDL" w:hAnsi="TimesDL"/>
      <w:sz w:val="22"/>
      <w:szCs w:val="20"/>
      <w:lang w:val="en-GB"/>
    </w:rPr>
  </w:style>
  <w:style w:type="paragraph" w:styleId="4d">
    <w:name w:val="List 4"/>
    <w:basedOn w:val="a"/>
    <w:rsid w:val="005C5462"/>
    <w:pPr>
      <w:overflowPunct w:val="0"/>
      <w:autoSpaceDE w:val="0"/>
      <w:autoSpaceDN w:val="0"/>
      <w:adjustRightInd w:val="0"/>
      <w:spacing w:after="0" w:line="240" w:lineRule="auto"/>
      <w:ind w:left="1440" w:hanging="360"/>
      <w:textAlignment w:val="baseline"/>
    </w:pPr>
    <w:rPr>
      <w:rFonts w:ascii="TimesDL" w:eastAsia="Times New Roman" w:hAnsi="TimesDL" w:cs="Times New Roman"/>
      <w:szCs w:val="20"/>
      <w:lang w:val="en-GB" w:eastAsia="ru-RU"/>
    </w:rPr>
  </w:style>
  <w:style w:type="paragraph" w:styleId="3f9">
    <w:name w:val="List Bullet 3"/>
    <w:basedOn w:val="a"/>
    <w:rsid w:val="005C5462"/>
    <w:pPr>
      <w:overflowPunct w:val="0"/>
      <w:autoSpaceDE w:val="0"/>
      <w:autoSpaceDN w:val="0"/>
      <w:adjustRightInd w:val="0"/>
      <w:spacing w:after="0" w:line="240" w:lineRule="auto"/>
      <w:ind w:left="1080" w:hanging="360"/>
      <w:textAlignment w:val="baseline"/>
    </w:pPr>
    <w:rPr>
      <w:rFonts w:ascii="TimesDL" w:eastAsia="Times New Roman" w:hAnsi="TimesDL" w:cs="Times New Roman"/>
      <w:szCs w:val="20"/>
      <w:lang w:val="en-GB" w:eastAsia="ru-RU"/>
    </w:rPr>
  </w:style>
  <w:style w:type="paragraph" w:styleId="4e">
    <w:name w:val="List Continue 4"/>
    <w:basedOn w:val="a"/>
    <w:rsid w:val="005C5462"/>
    <w:pPr>
      <w:overflowPunct w:val="0"/>
      <w:autoSpaceDE w:val="0"/>
      <w:autoSpaceDN w:val="0"/>
      <w:adjustRightInd w:val="0"/>
      <w:spacing w:after="120" w:line="240" w:lineRule="auto"/>
      <w:ind w:left="1440"/>
      <w:textAlignment w:val="baseline"/>
    </w:pPr>
    <w:rPr>
      <w:rFonts w:ascii="TimesDL" w:eastAsia="Times New Roman" w:hAnsi="TimesDL" w:cs="Times New Roman"/>
      <w:szCs w:val="20"/>
      <w:lang w:val="en-GB" w:eastAsia="ru-RU"/>
    </w:rPr>
  </w:style>
  <w:style w:type="paragraph" w:customStyle="1" w:styleId="Iaui">
    <w:name w:val="Iau?i"/>
    <w:rsid w:val="005C5462"/>
    <w:pPr>
      <w:widowControl w:val="0"/>
      <w:overflowPunct w:val="0"/>
      <w:autoSpaceDE w:val="0"/>
      <w:autoSpaceDN w:val="0"/>
      <w:adjustRightInd w:val="0"/>
      <w:spacing w:before="120" w:after="0" w:line="240" w:lineRule="auto"/>
      <w:ind w:firstLine="720"/>
      <w:jc w:val="both"/>
      <w:textAlignment w:val="baseline"/>
    </w:pPr>
    <w:rPr>
      <w:rFonts w:ascii="Times New Roman" w:eastAsia="Times New Roman" w:hAnsi="Times New Roman" w:cs="Times New Roman"/>
      <w:sz w:val="28"/>
      <w:szCs w:val="20"/>
      <w:lang w:eastAsia="ru-RU"/>
    </w:rPr>
  </w:style>
  <w:style w:type="paragraph" w:customStyle="1" w:styleId="FR1">
    <w:name w:val="FR1"/>
    <w:rsid w:val="005C5462"/>
    <w:pPr>
      <w:widowControl w:val="0"/>
      <w:overflowPunct w:val="0"/>
      <w:autoSpaceDE w:val="0"/>
      <w:autoSpaceDN w:val="0"/>
      <w:adjustRightInd w:val="0"/>
      <w:spacing w:after="0" w:line="240" w:lineRule="auto"/>
      <w:jc w:val="center"/>
      <w:textAlignment w:val="baseline"/>
    </w:pPr>
    <w:rPr>
      <w:rFonts w:ascii="Arial" w:eastAsia="Times New Roman" w:hAnsi="Arial" w:cs="Times New Roman"/>
      <w:i/>
      <w:sz w:val="20"/>
      <w:szCs w:val="20"/>
      <w:lang w:eastAsia="ru-RU"/>
    </w:rPr>
  </w:style>
  <w:style w:type="paragraph" w:customStyle="1" w:styleId="313">
    <w:name w:val="Основной текст с отступом 31"/>
    <w:basedOn w:val="a"/>
    <w:rsid w:val="005C5462"/>
    <w:pPr>
      <w:overflowPunct w:val="0"/>
      <w:autoSpaceDE w:val="0"/>
      <w:autoSpaceDN w:val="0"/>
      <w:adjustRightInd w:val="0"/>
      <w:spacing w:after="0" w:line="240" w:lineRule="auto"/>
      <w:ind w:right="46" w:firstLine="567"/>
      <w:jc w:val="both"/>
      <w:textAlignment w:val="baseline"/>
    </w:pPr>
    <w:rPr>
      <w:rFonts w:ascii="TimesET" w:eastAsia="Times New Roman" w:hAnsi="TimesET" w:cs="Times New Roman"/>
      <w:sz w:val="24"/>
      <w:szCs w:val="20"/>
      <w:lang w:eastAsia="ru-RU"/>
    </w:rPr>
  </w:style>
  <w:style w:type="paragraph" w:styleId="afffffff3">
    <w:name w:val="List Bullet"/>
    <w:basedOn w:val="a"/>
    <w:autoRedefine/>
    <w:rsid w:val="005C5462"/>
    <w:pPr>
      <w:tabs>
        <w:tab w:val="num" w:pos="360"/>
      </w:tabs>
      <w:overflowPunct w:val="0"/>
      <w:autoSpaceDE w:val="0"/>
      <w:autoSpaceDN w:val="0"/>
      <w:adjustRightInd w:val="0"/>
      <w:spacing w:after="0" w:line="240" w:lineRule="auto"/>
      <w:ind w:left="360" w:hanging="360"/>
      <w:textAlignment w:val="baseline"/>
    </w:pPr>
    <w:rPr>
      <w:rFonts w:ascii="TimesDL" w:eastAsia="Times New Roman" w:hAnsi="TimesDL" w:cs="Times New Roman"/>
      <w:szCs w:val="20"/>
      <w:lang w:val="en-GB" w:eastAsia="ru-RU"/>
    </w:rPr>
  </w:style>
  <w:style w:type="paragraph" w:styleId="4f">
    <w:name w:val="List Bullet 4"/>
    <w:basedOn w:val="a"/>
    <w:autoRedefine/>
    <w:rsid w:val="005C5462"/>
    <w:pPr>
      <w:tabs>
        <w:tab w:val="num" w:pos="720"/>
      </w:tabs>
      <w:overflowPunct w:val="0"/>
      <w:autoSpaceDE w:val="0"/>
      <w:autoSpaceDN w:val="0"/>
      <w:adjustRightInd w:val="0"/>
      <w:spacing w:after="0" w:line="240" w:lineRule="auto"/>
      <w:ind w:left="720" w:hanging="360"/>
      <w:textAlignment w:val="baseline"/>
    </w:pPr>
    <w:rPr>
      <w:rFonts w:ascii="TimesDL" w:eastAsia="Times New Roman" w:hAnsi="TimesDL" w:cs="Times New Roman"/>
      <w:szCs w:val="20"/>
      <w:lang w:val="en-GB" w:eastAsia="ru-RU"/>
    </w:rPr>
  </w:style>
  <w:style w:type="paragraph" w:customStyle="1" w:styleId="afffffff4">
    <w:name w:val="Òåêñò"/>
    <w:basedOn w:val="a"/>
    <w:rsid w:val="005C546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fff5">
    <w:name w:val="Íîðìàëüíûé"/>
    <w:rsid w:val="005C546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red1">
    <w:name w:val="red1"/>
    <w:rsid w:val="005C5462"/>
    <w:rPr>
      <w:b/>
      <w:bCs/>
      <w:color w:val="FF0000"/>
    </w:rPr>
  </w:style>
  <w:style w:type="paragraph" w:styleId="afffffff6">
    <w:name w:val="Date"/>
    <w:basedOn w:val="a"/>
    <w:next w:val="a"/>
    <w:link w:val="afffffff7"/>
    <w:rsid w:val="005C5462"/>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character" w:customStyle="1" w:styleId="afffffff7">
    <w:name w:val="Дата Знак"/>
    <w:basedOn w:val="a1"/>
    <w:link w:val="afffffff6"/>
    <w:rsid w:val="005C5462"/>
    <w:rPr>
      <w:rFonts w:ascii="Times New Roman" w:eastAsia="Times New Roman" w:hAnsi="Times New Roman" w:cs="Times New Roman"/>
      <w:sz w:val="24"/>
      <w:szCs w:val="24"/>
      <w:lang w:val="en-US"/>
    </w:rPr>
  </w:style>
  <w:style w:type="paragraph" w:customStyle="1" w:styleId="afffffff8">
    <w:name w:val="_Термин"/>
    <w:basedOn w:val="a"/>
    <w:rsid w:val="005C5462"/>
    <w:pPr>
      <w:spacing w:before="100" w:after="0" w:line="240" w:lineRule="auto"/>
    </w:pPr>
    <w:rPr>
      <w:rFonts w:ascii="Times New Roman" w:eastAsia="Times New Roman" w:hAnsi="Times New Roman" w:cs="Times New Roman"/>
      <w:szCs w:val="20"/>
      <w:lang w:eastAsia="ru-RU"/>
    </w:rPr>
  </w:style>
  <w:style w:type="character" w:customStyle="1" w:styleId="BodyTextIndent2Char">
    <w:name w:val="Body Text Indent 2 Char"/>
    <w:locked/>
    <w:rsid w:val="005C5462"/>
    <w:rPr>
      <w:rFonts w:ascii="Times New Roman" w:hAnsi="Times New Roman" w:cs="Times New Roman"/>
      <w:sz w:val="24"/>
      <w:szCs w:val="24"/>
      <w:lang w:eastAsia="ru-RU"/>
    </w:rPr>
  </w:style>
  <w:style w:type="character" w:customStyle="1" w:styleId="480">
    <w:name w:val="Основной текст + Курсив48"/>
    <w:rsid w:val="005C5462"/>
    <w:rPr>
      <w:rFonts w:ascii="Times New Roman" w:hAnsi="Times New Roman" w:cs="Times New Roman"/>
      <w:i/>
      <w:iCs/>
      <w:spacing w:val="0"/>
      <w:sz w:val="22"/>
      <w:szCs w:val="22"/>
      <w:lang w:bidi="ar-SA"/>
    </w:rPr>
  </w:style>
  <w:style w:type="paragraph" w:customStyle="1" w:styleId="wordsection1">
    <w:name w:val="wordsection1"/>
    <w:basedOn w:val="a"/>
    <w:rsid w:val="005C54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fc">
    <w:name w:val="1"/>
    <w:basedOn w:val="a"/>
    <w:rsid w:val="005C54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10">
    <w:name w:val="a1"/>
    <w:basedOn w:val="a1"/>
    <w:rsid w:val="005C5462"/>
  </w:style>
  <w:style w:type="paragraph" w:customStyle="1" w:styleId="nospacing">
    <w:name w:val="nospacing"/>
    <w:basedOn w:val="a"/>
    <w:rsid w:val="005C54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5C54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02">
    <w:name w:val="20"/>
    <w:basedOn w:val="a"/>
    <w:rsid w:val="005C54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ffc">
    <w:name w:val="Сноска2"/>
    <w:rsid w:val="005C5462"/>
    <w:rPr>
      <w:rFonts w:ascii="Times New Roman" w:hAnsi="Times New Roman" w:cs="Times New Roman"/>
      <w:spacing w:val="0"/>
      <w:sz w:val="18"/>
      <w:szCs w:val="18"/>
      <w:shd w:val="clear" w:color="auto" w:fill="FFFFFF"/>
    </w:rPr>
  </w:style>
  <w:style w:type="character" w:customStyle="1" w:styleId="3fa">
    <w:name w:val="Сноска (3)_"/>
    <w:link w:val="314"/>
    <w:semiHidden/>
    <w:rsid w:val="005C5462"/>
    <w:rPr>
      <w:sz w:val="21"/>
      <w:szCs w:val="21"/>
      <w:shd w:val="clear" w:color="auto" w:fill="FFFFFF"/>
    </w:rPr>
  </w:style>
  <w:style w:type="paragraph" w:customStyle="1" w:styleId="314">
    <w:name w:val="Сноска (3)1"/>
    <w:basedOn w:val="a"/>
    <w:link w:val="3fa"/>
    <w:semiHidden/>
    <w:rsid w:val="005C5462"/>
    <w:pPr>
      <w:shd w:val="clear" w:color="auto" w:fill="FFFFFF"/>
      <w:spacing w:after="0" w:line="230" w:lineRule="exact"/>
      <w:ind w:hanging="260"/>
      <w:jc w:val="both"/>
    </w:pPr>
    <w:rPr>
      <w:sz w:val="21"/>
      <w:szCs w:val="21"/>
    </w:rPr>
  </w:style>
  <w:style w:type="paragraph" w:customStyle="1" w:styleId="afffffff9">
    <w:name w:val="А ОСН ТЕКСТ"/>
    <w:basedOn w:val="a"/>
    <w:link w:val="afffffffa"/>
    <w:rsid w:val="005C5462"/>
    <w:pPr>
      <w:spacing w:after="0" w:line="360" w:lineRule="auto"/>
      <w:ind w:firstLine="454"/>
      <w:jc w:val="both"/>
    </w:pPr>
    <w:rPr>
      <w:rFonts w:ascii="Times New Roman" w:eastAsia="Arial Unicode MS" w:hAnsi="Times New Roman" w:cs="Times New Roman"/>
      <w:color w:val="000000"/>
      <w:sz w:val="28"/>
      <w:szCs w:val="28"/>
    </w:rPr>
  </w:style>
  <w:style w:type="character" w:customStyle="1" w:styleId="afffffffa">
    <w:name w:val="А ОСН ТЕКСТ Знак"/>
    <w:link w:val="afffffff9"/>
    <w:rsid w:val="005C5462"/>
    <w:rPr>
      <w:rFonts w:ascii="Times New Roman" w:eastAsia="Arial Unicode MS" w:hAnsi="Times New Roman" w:cs="Times New Roman"/>
      <w:color w:val="000000"/>
      <w:sz w:val="28"/>
      <w:szCs w:val="28"/>
    </w:rPr>
  </w:style>
  <w:style w:type="paragraph" w:customStyle="1" w:styleId="227">
    <w:name w:val="Основной текст с отступом 22"/>
    <w:basedOn w:val="a"/>
    <w:uiPriority w:val="99"/>
    <w:rsid w:val="005C5462"/>
    <w:pPr>
      <w:tabs>
        <w:tab w:val="left" w:pos="709"/>
      </w:tabs>
      <w:suppressAutoHyphens/>
      <w:spacing w:after="0" w:line="100" w:lineRule="atLeast"/>
    </w:pPr>
    <w:rPr>
      <w:rFonts w:ascii="Times New Roman" w:eastAsia="Times New Roman" w:hAnsi="Times New Roman" w:cs="Times New Roman"/>
      <w:color w:val="00000A"/>
      <w:kern w:val="2"/>
      <w:sz w:val="24"/>
      <w:szCs w:val="24"/>
      <w:lang w:eastAsia="ar-SA"/>
    </w:rPr>
  </w:style>
  <w:style w:type="numbering" w:customStyle="1" w:styleId="21b">
    <w:name w:val="Нет списка21"/>
    <w:next w:val="a3"/>
    <w:uiPriority w:val="99"/>
    <w:semiHidden/>
    <w:unhideWhenUsed/>
    <w:rsid w:val="005C5462"/>
  </w:style>
  <w:style w:type="paragraph" w:customStyle="1" w:styleId="p24">
    <w:name w:val="p24"/>
    <w:basedOn w:val="a"/>
    <w:rsid w:val="005C54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5">
    <w:name w:val="s5"/>
    <w:basedOn w:val="a1"/>
    <w:rsid w:val="005C5462"/>
  </w:style>
  <w:style w:type="paragraph" w:customStyle="1" w:styleId="p25">
    <w:name w:val="p25"/>
    <w:basedOn w:val="a"/>
    <w:rsid w:val="005C54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
    <w:name w:val="p26"/>
    <w:basedOn w:val="a"/>
    <w:rsid w:val="005C54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7">
    <w:name w:val="s7"/>
    <w:basedOn w:val="a1"/>
    <w:rsid w:val="005C5462"/>
  </w:style>
  <w:style w:type="paragraph" w:customStyle="1" w:styleId="p11">
    <w:name w:val="p11"/>
    <w:basedOn w:val="a"/>
    <w:rsid w:val="005C54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3">
    <w:name w:val="s3"/>
    <w:basedOn w:val="a1"/>
    <w:rsid w:val="005C5462"/>
  </w:style>
  <w:style w:type="paragraph" w:customStyle="1" w:styleId="p30">
    <w:name w:val="p30"/>
    <w:basedOn w:val="a"/>
    <w:rsid w:val="005C54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7">
    <w:name w:val="s17"/>
    <w:basedOn w:val="a1"/>
    <w:rsid w:val="005C5462"/>
  </w:style>
  <w:style w:type="character" w:customStyle="1" w:styleId="s8">
    <w:name w:val="s8"/>
    <w:basedOn w:val="a1"/>
    <w:rsid w:val="005C5462"/>
  </w:style>
  <w:style w:type="paragraph" w:customStyle="1" w:styleId="p17">
    <w:name w:val="p17"/>
    <w:basedOn w:val="a"/>
    <w:rsid w:val="005C54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
    <w:rsid w:val="005C54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
    <w:rsid w:val="005C54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3">
    <w:name w:val="s13"/>
    <w:basedOn w:val="a1"/>
    <w:rsid w:val="005C5462"/>
  </w:style>
  <w:style w:type="character" w:customStyle="1" w:styleId="s9">
    <w:name w:val="s9"/>
    <w:basedOn w:val="a1"/>
    <w:rsid w:val="005C5462"/>
  </w:style>
  <w:style w:type="paragraph" w:customStyle="1" w:styleId="p13">
    <w:name w:val="p13"/>
    <w:basedOn w:val="a"/>
    <w:rsid w:val="005C54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
    <w:name w:val="p22"/>
    <w:basedOn w:val="a"/>
    <w:rsid w:val="005C54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1"/>
    <w:rsid w:val="005C5462"/>
  </w:style>
  <w:style w:type="paragraph" w:customStyle="1" w:styleId="p14">
    <w:name w:val="p14"/>
    <w:basedOn w:val="a"/>
    <w:rsid w:val="005C54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10"/>
    <w:basedOn w:val="a1"/>
    <w:rsid w:val="005C5462"/>
  </w:style>
  <w:style w:type="character" w:customStyle="1" w:styleId="s14">
    <w:name w:val="s14"/>
    <w:basedOn w:val="a1"/>
    <w:rsid w:val="005C5462"/>
  </w:style>
  <w:style w:type="character" w:customStyle="1" w:styleId="s15">
    <w:name w:val="s15"/>
    <w:basedOn w:val="a1"/>
    <w:rsid w:val="005C5462"/>
  </w:style>
  <w:style w:type="paragraph" w:customStyle="1" w:styleId="p15">
    <w:name w:val="p15"/>
    <w:basedOn w:val="a"/>
    <w:rsid w:val="005C54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
    <w:name w:val="p1"/>
    <w:basedOn w:val="a"/>
    <w:rsid w:val="005C54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5C54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
    <w:name w:val="p19"/>
    <w:basedOn w:val="a"/>
    <w:rsid w:val="005C54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
    <w:name w:val="p20"/>
    <w:basedOn w:val="a"/>
    <w:rsid w:val="005C54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
    <w:name w:val="p23"/>
    <w:basedOn w:val="a"/>
    <w:rsid w:val="005C54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
    <w:name w:val="p12"/>
    <w:basedOn w:val="a"/>
    <w:rsid w:val="005C546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c">
    <w:name w:val="Заголовок 21"/>
    <w:basedOn w:val="a"/>
    <w:uiPriority w:val="1"/>
    <w:qFormat/>
    <w:rsid w:val="009001AE"/>
    <w:pPr>
      <w:widowControl w:val="0"/>
      <w:autoSpaceDE w:val="0"/>
      <w:autoSpaceDN w:val="0"/>
      <w:spacing w:after="0" w:line="272" w:lineRule="exact"/>
      <w:ind w:left="7339" w:hanging="245"/>
      <w:outlineLvl w:val="2"/>
    </w:pPr>
    <w:rPr>
      <w:rFonts w:ascii="Times New Roman" w:eastAsia="Times New Roman" w:hAnsi="Times New Roman" w:cs="Times New Roman"/>
      <w:b/>
      <w:bCs/>
      <w:i/>
      <w:sz w:val="24"/>
      <w:szCs w:val="24"/>
      <w:lang w:eastAsia="ru-RU" w:bidi="ru-RU"/>
    </w:rPr>
  </w:style>
  <w:style w:type="character" w:customStyle="1" w:styleId="6TimesNewRoman13pt">
    <w:name w:val="Основной текст (6) + Times New Roman;13 pt;Не полужирный"/>
    <w:rsid w:val="00500618"/>
    <w:rPr>
      <w:rFonts w:ascii="Times New Roman" w:eastAsia="Times New Roman" w:hAnsi="Times New Roman" w:cs="Times New Roman"/>
      <w:b/>
      <w:bCs/>
      <w:sz w:val="26"/>
      <w:szCs w:val="26"/>
      <w:shd w:val="clear" w:color="auto" w:fill="FFFFFF"/>
    </w:rPr>
  </w:style>
  <w:style w:type="character" w:customStyle="1" w:styleId="affd">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Web) Знак"/>
    <w:basedOn w:val="a1"/>
    <w:link w:val="affc"/>
    <w:uiPriority w:val="99"/>
    <w:rsid w:val="004E2E17"/>
    <w:rPr>
      <w:rFonts w:ascii="Times New Roman" w:eastAsia="Times New Roman" w:hAnsi="Times New Roman" w:cs="Times New Roman"/>
      <w:sz w:val="24"/>
      <w:szCs w:val="24"/>
      <w:lang w:eastAsia="zh-CN"/>
    </w:rPr>
  </w:style>
  <w:style w:type="character" w:customStyle="1" w:styleId="108">
    <w:name w:val="Основной текст + 10"/>
    <w:rsid w:val="00AF647F"/>
    <w:rPr>
      <w:spacing w:val="10"/>
      <w:sz w:val="21"/>
      <w:szCs w:val="21"/>
      <w:shd w:val="clear" w:color="auto" w:fill="FFFFFF"/>
      <w:lang w:eastAsia="ar-SA" w:bidi="ar-SA"/>
    </w:rPr>
  </w:style>
  <w:style w:type="paragraph" w:customStyle="1" w:styleId="c7">
    <w:name w:val="c7"/>
    <w:basedOn w:val="a"/>
    <w:rsid w:val="00E835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
    <w:rsid w:val="00E835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1"/>
    <w:rsid w:val="00E8350D"/>
  </w:style>
  <w:style w:type="paragraph" w:customStyle="1" w:styleId="c79">
    <w:name w:val="c79"/>
    <w:basedOn w:val="a"/>
    <w:rsid w:val="00E8350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E835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1"/>
    <w:rsid w:val="00E8350D"/>
  </w:style>
  <w:style w:type="character" w:customStyle="1" w:styleId="c75">
    <w:name w:val="c75"/>
    <w:basedOn w:val="a1"/>
    <w:rsid w:val="00E8350D"/>
  </w:style>
  <w:style w:type="paragraph" w:customStyle="1" w:styleId="Style11">
    <w:name w:val="Style 1"/>
    <w:uiPriority w:val="99"/>
    <w:rsid w:val="000A77F1"/>
    <w:pPr>
      <w:widowControl w:val="0"/>
      <w:autoSpaceDE w:val="0"/>
      <w:autoSpaceDN w:val="0"/>
      <w:spacing w:after="0" w:line="240" w:lineRule="auto"/>
      <w:jc w:val="both"/>
    </w:pPr>
    <w:rPr>
      <w:rFonts w:ascii="Verdana" w:eastAsia="Times New Roman" w:hAnsi="Verdana" w:cs="Verdana"/>
      <w:sz w:val="18"/>
      <w:szCs w:val="18"/>
      <w:lang w:val="en-US" w:eastAsia="ru-RU"/>
    </w:rPr>
  </w:style>
  <w:style w:type="paragraph" w:customStyle="1" w:styleId="Style2">
    <w:name w:val="Style 2"/>
    <w:uiPriority w:val="99"/>
    <w:rsid w:val="000A77F1"/>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ru-RU"/>
    </w:rPr>
  </w:style>
  <w:style w:type="character" w:customStyle="1" w:styleId="CharacterStyle1">
    <w:name w:val="Character Style 1"/>
    <w:uiPriority w:val="99"/>
    <w:rsid w:val="000A77F1"/>
    <w:rPr>
      <w:rFonts w:ascii="Verdana" w:hAnsi="Verdana" w:cs="Verdana"/>
      <w:sz w:val="18"/>
      <w:szCs w:val="18"/>
    </w:rPr>
  </w:style>
  <w:style w:type="character" w:customStyle="1" w:styleId="c4">
    <w:name w:val="c4"/>
    <w:basedOn w:val="a1"/>
    <w:rsid w:val="000A77F1"/>
  </w:style>
  <w:style w:type="table" w:customStyle="1" w:styleId="TableNormal">
    <w:name w:val="Table Normal"/>
    <w:uiPriority w:val="2"/>
    <w:semiHidden/>
    <w:unhideWhenUsed/>
    <w:qFormat/>
    <w:rsid w:val="0032133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21332"/>
    <w:pPr>
      <w:widowControl w:val="0"/>
      <w:autoSpaceDE w:val="0"/>
      <w:autoSpaceDN w:val="0"/>
      <w:spacing w:after="0" w:line="240" w:lineRule="auto"/>
    </w:pPr>
    <w:rPr>
      <w:rFonts w:ascii="Times New Roman" w:eastAsia="Times New Roman" w:hAnsi="Times New Roman" w:cs="Times New Roman"/>
      <w:lang w:eastAsia="ru-RU" w:bidi="ru-RU"/>
    </w:rPr>
  </w:style>
  <w:style w:type="paragraph" w:customStyle="1" w:styleId="11a">
    <w:name w:val="Заголовок 11"/>
    <w:basedOn w:val="a"/>
    <w:uiPriority w:val="1"/>
    <w:qFormat/>
    <w:rsid w:val="00321332"/>
    <w:pPr>
      <w:widowControl w:val="0"/>
      <w:autoSpaceDE w:val="0"/>
      <w:autoSpaceDN w:val="0"/>
      <w:spacing w:after="0" w:line="319" w:lineRule="exact"/>
      <w:ind w:left="218"/>
      <w:outlineLvl w:val="1"/>
    </w:pPr>
    <w:rPr>
      <w:rFonts w:ascii="Times New Roman" w:eastAsia="Times New Roman" w:hAnsi="Times New Roman" w:cs="Times New Roman"/>
      <w:b/>
      <w:bCs/>
      <w:sz w:val="28"/>
      <w:szCs w:val="28"/>
      <w:lang w:eastAsia="ru-RU" w:bidi="ru-RU"/>
    </w:rPr>
  </w:style>
  <w:style w:type="character" w:customStyle="1" w:styleId="s1">
    <w:name w:val="s1"/>
    <w:basedOn w:val="a1"/>
    <w:rsid w:val="00321332"/>
  </w:style>
  <w:style w:type="character" w:customStyle="1" w:styleId="fontstyle01">
    <w:name w:val="fontstyle01"/>
    <w:basedOn w:val="a1"/>
    <w:rsid w:val="00653F44"/>
    <w:rPr>
      <w:rFonts w:ascii="Times New Roman" w:hAnsi="Times New Roman" w:cs="Times New Roman" w:hint="default"/>
      <w:b/>
      <w:bCs/>
      <w:i w:val="0"/>
      <w:iCs w:val="0"/>
      <w:color w:val="000000"/>
      <w:sz w:val="22"/>
      <w:szCs w:val="22"/>
    </w:rPr>
  </w:style>
  <w:style w:type="character" w:customStyle="1" w:styleId="fontstyle21">
    <w:name w:val="fontstyle21"/>
    <w:basedOn w:val="a1"/>
    <w:rsid w:val="00653F44"/>
    <w:rPr>
      <w:rFonts w:ascii="Times New Roman" w:hAnsi="Times New Roman" w:cs="Times New Roman" w:hint="default"/>
      <w:b w:val="0"/>
      <w:bCs w:val="0"/>
      <w:i w:val="0"/>
      <w:iCs w:val="0"/>
      <w:color w:val="000000"/>
      <w:sz w:val="24"/>
      <w:szCs w:val="24"/>
    </w:rPr>
  </w:style>
  <w:style w:type="table" w:customStyle="1" w:styleId="4f0">
    <w:name w:val="Сетка таблицы4"/>
    <w:basedOn w:val="a2"/>
    <w:next w:val="affff9"/>
    <w:uiPriority w:val="59"/>
    <w:rsid w:val="00E26D6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f">
    <w:name w:val="Сетка таблицы5"/>
    <w:basedOn w:val="a2"/>
    <w:next w:val="affff9"/>
    <w:uiPriority w:val="59"/>
    <w:rsid w:val="00A655DA"/>
    <w:pPr>
      <w:spacing w:after="0" w:line="240" w:lineRule="auto"/>
    </w:pPr>
    <w:rPr>
      <w:rFonts w:ascii="Cambria" w:hAnsi="Cambria" w:cs="Times New Roman"/>
      <w:lang w:val="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e">
    <w:name w:val="Сетка таблицы6"/>
    <w:basedOn w:val="a2"/>
    <w:next w:val="affff9"/>
    <w:uiPriority w:val="59"/>
    <w:rsid w:val="002F6610"/>
    <w:pPr>
      <w:spacing w:after="0" w:line="240" w:lineRule="auto"/>
    </w:pPr>
    <w:rPr>
      <w:rFonts w:ascii="Cambria" w:hAnsi="Cambria" w:cs="Times New Roman"/>
      <w:lang w:val="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fb">
    <w:name w:val="Нет списка3"/>
    <w:next w:val="a3"/>
    <w:uiPriority w:val="99"/>
    <w:semiHidden/>
    <w:unhideWhenUsed/>
    <w:rsid w:val="00D77292"/>
  </w:style>
  <w:style w:type="table" w:customStyle="1" w:styleId="76">
    <w:name w:val="Сетка таблицы7"/>
    <w:basedOn w:val="a2"/>
    <w:next w:val="affff9"/>
    <w:uiPriority w:val="59"/>
    <w:rsid w:val="00D77292"/>
    <w:pPr>
      <w:spacing w:after="0" w:line="240" w:lineRule="auto"/>
    </w:pPr>
    <w:rPr>
      <w:rFonts w:ascii="Cambria" w:hAnsi="Cambria" w:cs="Times New Roman"/>
      <w:lang w:val="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411">
    <w:name w:val="Основной текст (4)1"/>
    <w:basedOn w:val="a"/>
    <w:rsid w:val="00D77292"/>
    <w:pPr>
      <w:widowControl w:val="0"/>
      <w:shd w:val="clear" w:color="auto" w:fill="FFFFFF"/>
      <w:spacing w:before="3780" w:after="0" w:line="480" w:lineRule="exact"/>
      <w:jc w:val="center"/>
    </w:pPr>
    <w:rPr>
      <w:rFonts w:ascii="Times New Roman" w:eastAsia="Times New Roman" w:hAnsi="Times New Roman" w:cs="Times New Roman"/>
      <w:b/>
      <w:bCs/>
      <w:sz w:val="28"/>
      <w:szCs w:val="28"/>
    </w:rPr>
  </w:style>
  <w:style w:type="table" w:customStyle="1" w:styleId="88">
    <w:name w:val="Сетка таблицы8"/>
    <w:basedOn w:val="a2"/>
    <w:next w:val="affff9"/>
    <w:uiPriority w:val="59"/>
    <w:rsid w:val="0013791D"/>
    <w:pPr>
      <w:spacing w:after="0" w:line="240" w:lineRule="auto"/>
    </w:pPr>
    <w:rPr>
      <w:rFonts w:ascii="Cambria" w:hAnsi="Cambria" w:cs="Times New Roman"/>
      <w:lang w:val="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a">
    <w:name w:val="Сетка таблицы12"/>
    <w:basedOn w:val="a2"/>
    <w:next w:val="affff9"/>
    <w:uiPriority w:val="59"/>
    <w:rsid w:val="0013791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737237">
      <w:bodyDiv w:val="1"/>
      <w:marLeft w:val="0"/>
      <w:marRight w:val="0"/>
      <w:marTop w:val="0"/>
      <w:marBottom w:val="0"/>
      <w:divBdr>
        <w:top w:val="none" w:sz="0" w:space="0" w:color="auto"/>
        <w:left w:val="none" w:sz="0" w:space="0" w:color="auto"/>
        <w:bottom w:val="none" w:sz="0" w:space="0" w:color="auto"/>
        <w:right w:val="none" w:sz="0" w:space="0" w:color="auto"/>
      </w:divBdr>
    </w:div>
    <w:div w:id="35012814">
      <w:bodyDiv w:val="1"/>
      <w:marLeft w:val="0"/>
      <w:marRight w:val="0"/>
      <w:marTop w:val="0"/>
      <w:marBottom w:val="0"/>
      <w:divBdr>
        <w:top w:val="none" w:sz="0" w:space="0" w:color="auto"/>
        <w:left w:val="none" w:sz="0" w:space="0" w:color="auto"/>
        <w:bottom w:val="none" w:sz="0" w:space="0" w:color="auto"/>
        <w:right w:val="none" w:sz="0" w:space="0" w:color="auto"/>
      </w:divBdr>
    </w:div>
    <w:div w:id="59249941">
      <w:bodyDiv w:val="1"/>
      <w:marLeft w:val="0"/>
      <w:marRight w:val="0"/>
      <w:marTop w:val="0"/>
      <w:marBottom w:val="0"/>
      <w:divBdr>
        <w:top w:val="none" w:sz="0" w:space="0" w:color="auto"/>
        <w:left w:val="none" w:sz="0" w:space="0" w:color="auto"/>
        <w:bottom w:val="none" w:sz="0" w:space="0" w:color="auto"/>
        <w:right w:val="none" w:sz="0" w:space="0" w:color="auto"/>
      </w:divBdr>
    </w:div>
    <w:div w:id="91244417">
      <w:bodyDiv w:val="1"/>
      <w:marLeft w:val="0"/>
      <w:marRight w:val="0"/>
      <w:marTop w:val="0"/>
      <w:marBottom w:val="0"/>
      <w:divBdr>
        <w:top w:val="none" w:sz="0" w:space="0" w:color="auto"/>
        <w:left w:val="none" w:sz="0" w:space="0" w:color="auto"/>
        <w:bottom w:val="none" w:sz="0" w:space="0" w:color="auto"/>
        <w:right w:val="none" w:sz="0" w:space="0" w:color="auto"/>
      </w:divBdr>
    </w:div>
    <w:div w:id="98331288">
      <w:bodyDiv w:val="1"/>
      <w:marLeft w:val="0"/>
      <w:marRight w:val="0"/>
      <w:marTop w:val="0"/>
      <w:marBottom w:val="0"/>
      <w:divBdr>
        <w:top w:val="none" w:sz="0" w:space="0" w:color="auto"/>
        <w:left w:val="none" w:sz="0" w:space="0" w:color="auto"/>
        <w:bottom w:val="none" w:sz="0" w:space="0" w:color="auto"/>
        <w:right w:val="none" w:sz="0" w:space="0" w:color="auto"/>
      </w:divBdr>
    </w:div>
    <w:div w:id="104270581">
      <w:bodyDiv w:val="1"/>
      <w:marLeft w:val="0"/>
      <w:marRight w:val="0"/>
      <w:marTop w:val="0"/>
      <w:marBottom w:val="0"/>
      <w:divBdr>
        <w:top w:val="none" w:sz="0" w:space="0" w:color="auto"/>
        <w:left w:val="none" w:sz="0" w:space="0" w:color="auto"/>
        <w:bottom w:val="none" w:sz="0" w:space="0" w:color="auto"/>
        <w:right w:val="none" w:sz="0" w:space="0" w:color="auto"/>
      </w:divBdr>
    </w:div>
    <w:div w:id="118187482">
      <w:bodyDiv w:val="1"/>
      <w:marLeft w:val="0"/>
      <w:marRight w:val="0"/>
      <w:marTop w:val="0"/>
      <w:marBottom w:val="0"/>
      <w:divBdr>
        <w:top w:val="none" w:sz="0" w:space="0" w:color="auto"/>
        <w:left w:val="none" w:sz="0" w:space="0" w:color="auto"/>
        <w:bottom w:val="none" w:sz="0" w:space="0" w:color="auto"/>
        <w:right w:val="none" w:sz="0" w:space="0" w:color="auto"/>
      </w:divBdr>
    </w:div>
    <w:div w:id="119686290">
      <w:bodyDiv w:val="1"/>
      <w:marLeft w:val="0"/>
      <w:marRight w:val="0"/>
      <w:marTop w:val="0"/>
      <w:marBottom w:val="0"/>
      <w:divBdr>
        <w:top w:val="none" w:sz="0" w:space="0" w:color="auto"/>
        <w:left w:val="none" w:sz="0" w:space="0" w:color="auto"/>
        <w:bottom w:val="none" w:sz="0" w:space="0" w:color="auto"/>
        <w:right w:val="none" w:sz="0" w:space="0" w:color="auto"/>
      </w:divBdr>
    </w:div>
    <w:div w:id="120270516">
      <w:bodyDiv w:val="1"/>
      <w:marLeft w:val="0"/>
      <w:marRight w:val="0"/>
      <w:marTop w:val="0"/>
      <w:marBottom w:val="0"/>
      <w:divBdr>
        <w:top w:val="none" w:sz="0" w:space="0" w:color="auto"/>
        <w:left w:val="none" w:sz="0" w:space="0" w:color="auto"/>
        <w:bottom w:val="none" w:sz="0" w:space="0" w:color="auto"/>
        <w:right w:val="none" w:sz="0" w:space="0" w:color="auto"/>
      </w:divBdr>
    </w:div>
    <w:div w:id="161361967">
      <w:bodyDiv w:val="1"/>
      <w:marLeft w:val="0"/>
      <w:marRight w:val="0"/>
      <w:marTop w:val="0"/>
      <w:marBottom w:val="0"/>
      <w:divBdr>
        <w:top w:val="none" w:sz="0" w:space="0" w:color="auto"/>
        <w:left w:val="none" w:sz="0" w:space="0" w:color="auto"/>
        <w:bottom w:val="none" w:sz="0" w:space="0" w:color="auto"/>
        <w:right w:val="none" w:sz="0" w:space="0" w:color="auto"/>
      </w:divBdr>
    </w:div>
    <w:div w:id="177433689">
      <w:bodyDiv w:val="1"/>
      <w:marLeft w:val="0"/>
      <w:marRight w:val="0"/>
      <w:marTop w:val="0"/>
      <w:marBottom w:val="0"/>
      <w:divBdr>
        <w:top w:val="none" w:sz="0" w:space="0" w:color="auto"/>
        <w:left w:val="none" w:sz="0" w:space="0" w:color="auto"/>
        <w:bottom w:val="none" w:sz="0" w:space="0" w:color="auto"/>
        <w:right w:val="none" w:sz="0" w:space="0" w:color="auto"/>
      </w:divBdr>
    </w:div>
    <w:div w:id="184096763">
      <w:bodyDiv w:val="1"/>
      <w:marLeft w:val="0"/>
      <w:marRight w:val="0"/>
      <w:marTop w:val="0"/>
      <w:marBottom w:val="0"/>
      <w:divBdr>
        <w:top w:val="none" w:sz="0" w:space="0" w:color="auto"/>
        <w:left w:val="none" w:sz="0" w:space="0" w:color="auto"/>
        <w:bottom w:val="none" w:sz="0" w:space="0" w:color="auto"/>
        <w:right w:val="none" w:sz="0" w:space="0" w:color="auto"/>
      </w:divBdr>
    </w:div>
    <w:div w:id="187258342">
      <w:bodyDiv w:val="1"/>
      <w:marLeft w:val="0"/>
      <w:marRight w:val="0"/>
      <w:marTop w:val="0"/>
      <w:marBottom w:val="0"/>
      <w:divBdr>
        <w:top w:val="none" w:sz="0" w:space="0" w:color="auto"/>
        <w:left w:val="none" w:sz="0" w:space="0" w:color="auto"/>
        <w:bottom w:val="none" w:sz="0" w:space="0" w:color="auto"/>
        <w:right w:val="none" w:sz="0" w:space="0" w:color="auto"/>
      </w:divBdr>
    </w:div>
    <w:div w:id="200167940">
      <w:bodyDiv w:val="1"/>
      <w:marLeft w:val="0"/>
      <w:marRight w:val="0"/>
      <w:marTop w:val="0"/>
      <w:marBottom w:val="0"/>
      <w:divBdr>
        <w:top w:val="none" w:sz="0" w:space="0" w:color="auto"/>
        <w:left w:val="none" w:sz="0" w:space="0" w:color="auto"/>
        <w:bottom w:val="none" w:sz="0" w:space="0" w:color="auto"/>
        <w:right w:val="none" w:sz="0" w:space="0" w:color="auto"/>
      </w:divBdr>
    </w:div>
    <w:div w:id="230359697">
      <w:bodyDiv w:val="1"/>
      <w:marLeft w:val="0"/>
      <w:marRight w:val="0"/>
      <w:marTop w:val="0"/>
      <w:marBottom w:val="0"/>
      <w:divBdr>
        <w:top w:val="none" w:sz="0" w:space="0" w:color="auto"/>
        <w:left w:val="none" w:sz="0" w:space="0" w:color="auto"/>
        <w:bottom w:val="none" w:sz="0" w:space="0" w:color="auto"/>
        <w:right w:val="none" w:sz="0" w:space="0" w:color="auto"/>
      </w:divBdr>
    </w:div>
    <w:div w:id="237445981">
      <w:bodyDiv w:val="1"/>
      <w:marLeft w:val="0"/>
      <w:marRight w:val="0"/>
      <w:marTop w:val="0"/>
      <w:marBottom w:val="0"/>
      <w:divBdr>
        <w:top w:val="none" w:sz="0" w:space="0" w:color="auto"/>
        <w:left w:val="none" w:sz="0" w:space="0" w:color="auto"/>
        <w:bottom w:val="none" w:sz="0" w:space="0" w:color="auto"/>
        <w:right w:val="none" w:sz="0" w:space="0" w:color="auto"/>
      </w:divBdr>
    </w:div>
    <w:div w:id="238291502">
      <w:bodyDiv w:val="1"/>
      <w:marLeft w:val="0"/>
      <w:marRight w:val="0"/>
      <w:marTop w:val="0"/>
      <w:marBottom w:val="0"/>
      <w:divBdr>
        <w:top w:val="none" w:sz="0" w:space="0" w:color="auto"/>
        <w:left w:val="none" w:sz="0" w:space="0" w:color="auto"/>
        <w:bottom w:val="none" w:sz="0" w:space="0" w:color="auto"/>
        <w:right w:val="none" w:sz="0" w:space="0" w:color="auto"/>
      </w:divBdr>
    </w:div>
    <w:div w:id="248081903">
      <w:bodyDiv w:val="1"/>
      <w:marLeft w:val="0"/>
      <w:marRight w:val="0"/>
      <w:marTop w:val="0"/>
      <w:marBottom w:val="0"/>
      <w:divBdr>
        <w:top w:val="none" w:sz="0" w:space="0" w:color="auto"/>
        <w:left w:val="none" w:sz="0" w:space="0" w:color="auto"/>
        <w:bottom w:val="none" w:sz="0" w:space="0" w:color="auto"/>
        <w:right w:val="none" w:sz="0" w:space="0" w:color="auto"/>
      </w:divBdr>
    </w:div>
    <w:div w:id="268121198">
      <w:bodyDiv w:val="1"/>
      <w:marLeft w:val="0"/>
      <w:marRight w:val="0"/>
      <w:marTop w:val="0"/>
      <w:marBottom w:val="0"/>
      <w:divBdr>
        <w:top w:val="none" w:sz="0" w:space="0" w:color="auto"/>
        <w:left w:val="none" w:sz="0" w:space="0" w:color="auto"/>
        <w:bottom w:val="none" w:sz="0" w:space="0" w:color="auto"/>
        <w:right w:val="none" w:sz="0" w:space="0" w:color="auto"/>
      </w:divBdr>
    </w:div>
    <w:div w:id="279267532">
      <w:bodyDiv w:val="1"/>
      <w:marLeft w:val="0"/>
      <w:marRight w:val="0"/>
      <w:marTop w:val="0"/>
      <w:marBottom w:val="0"/>
      <w:divBdr>
        <w:top w:val="none" w:sz="0" w:space="0" w:color="auto"/>
        <w:left w:val="none" w:sz="0" w:space="0" w:color="auto"/>
        <w:bottom w:val="none" w:sz="0" w:space="0" w:color="auto"/>
        <w:right w:val="none" w:sz="0" w:space="0" w:color="auto"/>
      </w:divBdr>
    </w:div>
    <w:div w:id="298457881">
      <w:bodyDiv w:val="1"/>
      <w:marLeft w:val="0"/>
      <w:marRight w:val="0"/>
      <w:marTop w:val="0"/>
      <w:marBottom w:val="0"/>
      <w:divBdr>
        <w:top w:val="none" w:sz="0" w:space="0" w:color="auto"/>
        <w:left w:val="none" w:sz="0" w:space="0" w:color="auto"/>
        <w:bottom w:val="none" w:sz="0" w:space="0" w:color="auto"/>
        <w:right w:val="none" w:sz="0" w:space="0" w:color="auto"/>
      </w:divBdr>
    </w:div>
    <w:div w:id="308436396">
      <w:bodyDiv w:val="1"/>
      <w:marLeft w:val="0"/>
      <w:marRight w:val="0"/>
      <w:marTop w:val="0"/>
      <w:marBottom w:val="0"/>
      <w:divBdr>
        <w:top w:val="none" w:sz="0" w:space="0" w:color="auto"/>
        <w:left w:val="none" w:sz="0" w:space="0" w:color="auto"/>
        <w:bottom w:val="none" w:sz="0" w:space="0" w:color="auto"/>
        <w:right w:val="none" w:sz="0" w:space="0" w:color="auto"/>
      </w:divBdr>
    </w:div>
    <w:div w:id="311107707">
      <w:bodyDiv w:val="1"/>
      <w:marLeft w:val="0"/>
      <w:marRight w:val="0"/>
      <w:marTop w:val="0"/>
      <w:marBottom w:val="0"/>
      <w:divBdr>
        <w:top w:val="none" w:sz="0" w:space="0" w:color="auto"/>
        <w:left w:val="none" w:sz="0" w:space="0" w:color="auto"/>
        <w:bottom w:val="none" w:sz="0" w:space="0" w:color="auto"/>
        <w:right w:val="none" w:sz="0" w:space="0" w:color="auto"/>
      </w:divBdr>
    </w:div>
    <w:div w:id="311764090">
      <w:bodyDiv w:val="1"/>
      <w:marLeft w:val="0"/>
      <w:marRight w:val="0"/>
      <w:marTop w:val="0"/>
      <w:marBottom w:val="0"/>
      <w:divBdr>
        <w:top w:val="none" w:sz="0" w:space="0" w:color="auto"/>
        <w:left w:val="none" w:sz="0" w:space="0" w:color="auto"/>
        <w:bottom w:val="none" w:sz="0" w:space="0" w:color="auto"/>
        <w:right w:val="none" w:sz="0" w:space="0" w:color="auto"/>
      </w:divBdr>
    </w:div>
    <w:div w:id="312610557">
      <w:bodyDiv w:val="1"/>
      <w:marLeft w:val="0"/>
      <w:marRight w:val="0"/>
      <w:marTop w:val="0"/>
      <w:marBottom w:val="0"/>
      <w:divBdr>
        <w:top w:val="none" w:sz="0" w:space="0" w:color="auto"/>
        <w:left w:val="none" w:sz="0" w:space="0" w:color="auto"/>
        <w:bottom w:val="none" w:sz="0" w:space="0" w:color="auto"/>
        <w:right w:val="none" w:sz="0" w:space="0" w:color="auto"/>
      </w:divBdr>
    </w:div>
    <w:div w:id="313532815">
      <w:bodyDiv w:val="1"/>
      <w:marLeft w:val="0"/>
      <w:marRight w:val="0"/>
      <w:marTop w:val="0"/>
      <w:marBottom w:val="0"/>
      <w:divBdr>
        <w:top w:val="none" w:sz="0" w:space="0" w:color="auto"/>
        <w:left w:val="none" w:sz="0" w:space="0" w:color="auto"/>
        <w:bottom w:val="none" w:sz="0" w:space="0" w:color="auto"/>
        <w:right w:val="none" w:sz="0" w:space="0" w:color="auto"/>
      </w:divBdr>
    </w:div>
    <w:div w:id="325089304">
      <w:bodyDiv w:val="1"/>
      <w:marLeft w:val="0"/>
      <w:marRight w:val="0"/>
      <w:marTop w:val="0"/>
      <w:marBottom w:val="0"/>
      <w:divBdr>
        <w:top w:val="none" w:sz="0" w:space="0" w:color="auto"/>
        <w:left w:val="none" w:sz="0" w:space="0" w:color="auto"/>
        <w:bottom w:val="none" w:sz="0" w:space="0" w:color="auto"/>
        <w:right w:val="none" w:sz="0" w:space="0" w:color="auto"/>
      </w:divBdr>
    </w:div>
    <w:div w:id="337394719">
      <w:bodyDiv w:val="1"/>
      <w:marLeft w:val="0"/>
      <w:marRight w:val="0"/>
      <w:marTop w:val="0"/>
      <w:marBottom w:val="0"/>
      <w:divBdr>
        <w:top w:val="none" w:sz="0" w:space="0" w:color="auto"/>
        <w:left w:val="none" w:sz="0" w:space="0" w:color="auto"/>
        <w:bottom w:val="none" w:sz="0" w:space="0" w:color="auto"/>
        <w:right w:val="none" w:sz="0" w:space="0" w:color="auto"/>
      </w:divBdr>
    </w:div>
    <w:div w:id="351881736">
      <w:bodyDiv w:val="1"/>
      <w:marLeft w:val="0"/>
      <w:marRight w:val="0"/>
      <w:marTop w:val="0"/>
      <w:marBottom w:val="0"/>
      <w:divBdr>
        <w:top w:val="none" w:sz="0" w:space="0" w:color="auto"/>
        <w:left w:val="none" w:sz="0" w:space="0" w:color="auto"/>
        <w:bottom w:val="none" w:sz="0" w:space="0" w:color="auto"/>
        <w:right w:val="none" w:sz="0" w:space="0" w:color="auto"/>
      </w:divBdr>
    </w:div>
    <w:div w:id="357782326">
      <w:bodyDiv w:val="1"/>
      <w:marLeft w:val="0"/>
      <w:marRight w:val="0"/>
      <w:marTop w:val="0"/>
      <w:marBottom w:val="0"/>
      <w:divBdr>
        <w:top w:val="none" w:sz="0" w:space="0" w:color="auto"/>
        <w:left w:val="none" w:sz="0" w:space="0" w:color="auto"/>
        <w:bottom w:val="none" w:sz="0" w:space="0" w:color="auto"/>
        <w:right w:val="none" w:sz="0" w:space="0" w:color="auto"/>
      </w:divBdr>
    </w:div>
    <w:div w:id="388696771">
      <w:bodyDiv w:val="1"/>
      <w:marLeft w:val="0"/>
      <w:marRight w:val="0"/>
      <w:marTop w:val="0"/>
      <w:marBottom w:val="0"/>
      <w:divBdr>
        <w:top w:val="none" w:sz="0" w:space="0" w:color="auto"/>
        <w:left w:val="none" w:sz="0" w:space="0" w:color="auto"/>
        <w:bottom w:val="none" w:sz="0" w:space="0" w:color="auto"/>
        <w:right w:val="none" w:sz="0" w:space="0" w:color="auto"/>
      </w:divBdr>
    </w:div>
    <w:div w:id="396589555">
      <w:bodyDiv w:val="1"/>
      <w:marLeft w:val="0"/>
      <w:marRight w:val="0"/>
      <w:marTop w:val="0"/>
      <w:marBottom w:val="0"/>
      <w:divBdr>
        <w:top w:val="none" w:sz="0" w:space="0" w:color="auto"/>
        <w:left w:val="none" w:sz="0" w:space="0" w:color="auto"/>
        <w:bottom w:val="none" w:sz="0" w:space="0" w:color="auto"/>
        <w:right w:val="none" w:sz="0" w:space="0" w:color="auto"/>
      </w:divBdr>
    </w:div>
    <w:div w:id="401679732">
      <w:bodyDiv w:val="1"/>
      <w:marLeft w:val="0"/>
      <w:marRight w:val="0"/>
      <w:marTop w:val="0"/>
      <w:marBottom w:val="0"/>
      <w:divBdr>
        <w:top w:val="none" w:sz="0" w:space="0" w:color="auto"/>
        <w:left w:val="none" w:sz="0" w:space="0" w:color="auto"/>
        <w:bottom w:val="none" w:sz="0" w:space="0" w:color="auto"/>
        <w:right w:val="none" w:sz="0" w:space="0" w:color="auto"/>
      </w:divBdr>
    </w:div>
    <w:div w:id="421950248">
      <w:bodyDiv w:val="1"/>
      <w:marLeft w:val="0"/>
      <w:marRight w:val="0"/>
      <w:marTop w:val="0"/>
      <w:marBottom w:val="0"/>
      <w:divBdr>
        <w:top w:val="none" w:sz="0" w:space="0" w:color="auto"/>
        <w:left w:val="none" w:sz="0" w:space="0" w:color="auto"/>
        <w:bottom w:val="none" w:sz="0" w:space="0" w:color="auto"/>
        <w:right w:val="none" w:sz="0" w:space="0" w:color="auto"/>
      </w:divBdr>
    </w:div>
    <w:div w:id="422263647">
      <w:bodyDiv w:val="1"/>
      <w:marLeft w:val="0"/>
      <w:marRight w:val="0"/>
      <w:marTop w:val="0"/>
      <w:marBottom w:val="0"/>
      <w:divBdr>
        <w:top w:val="none" w:sz="0" w:space="0" w:color="auto"/>
        <w:left w:val="none" w:sz="0" w:space="0" w:color="auto"/>
        <w:bottom w:val="none" w:sz="0" w:space="0" w:color="auto"/>
        <w:right w:val="none" w:sz="0" w:space="0" w:color="auto"/>
      </w:divBdr>
    </w:div>
    <w:div w:id="425418288">
      <w:bodyDiv w:val="1"/>
      <w:marLeft w:val="0"/>
      <w:marRight w:val="0"/>
      <w:marTop w:val="0"/>
      <w:marBottom w:val="0"/>
      <w:divBdr>
        <w:top w:val="none" w:sz="0" w:space="0" w:color="auto"/>
        <w:left w:val="none" w:sz="0" w:space="0" w:color="auto"/>
        <w:bottom w:val="none" w:sz="0" w:space="0" w:color="auto"/>
        <w:right w:val="none" w:sz="0" w:space="0" w:color="auto"/>
      </w:divBdr>
    </w:div>
    <w:div w:id="440800104">
      <w:bodyDiv w:val="1"/>
      <w:marLeft w:val="0"/>
      <w:marRight w:val="0"/>
      <w:marTop w:val="0"/>
      <w:marBottom w:val="0"/>
      <w:divBdr>
        <w:top w:val="none" w:sz="0" w:space="0" w:color="auto"/>
        <w:left w:val="none" w:sz="0" w:space="0" w:color="auto"/>
        <w:bottom w:val="none" w:sz="0" w:space="0" w:color="auto"/>
        <w:right w:val="none" w:sz="0" w:space="0" w:color="auto"/>
      </w:divBdr>
    </w:div>
    <w:div w:id="446436255">
      <w:bodyDiv w:val="1"/>
      <w:marLeft w:val="0"/>
      <w:marRight w:val="0"/>
      <w:marTop w:val="0"/>
      <w:marBottom w:val="0"/>
      <w:divBdr>
        <w:top w:val="none" w:sz="0" w:space="0" w:color="auto"/>
        <w:left w:val="none" w:sz="0" w:space="0" w:color="auto"/>
        <w:bottom w:val="none" w:sz="0" w:space="0" w:color="auto"/>
        <w:right w:val="none" w:sz="0" w:space="0" w:color="auto"/>
      </w:divBdr>
    </w:div>
    <w:div w:id="489751838">
      <w:bodyDiv w:val="1"/>
      <w:marLeft w:val="0"/>
      <w:marRight w:val="0"/>
      <w:marTop w:val="0"/>
      <w:marBottom w:val="0"/>
      <w:divBdr>
        <w:top w:val="none" w:sz="0" w:space="0" w:color="auto"/>
        <w:left w:val="none" w:sz="0" w:space="0" w:color="auto"/>
        <w:bottom w:val="none" w:sz="0" w:space="0" w:color="auto"/>
        <w:right w:val="none" w:sz="0" w:space="0" w:color="auto"/>
      </w:divBdr>
    </w:div>
    <w:div w:id="520779199">
      <w:bodyDiv w:val="1"/>
      <w:marLeft w:val="0"/>
      <w:marRight w:val="0"/>
      <w:marTop w:val="0"/>
      <w:marBottom w:val="0"/>
      <w:divBdr>
        <w:top w:val="none" w:sz="0" w:space="0" w:color="auto"/>
        <w:left w:val="none" w:sz="0" w:space="0" w:color="auto"/>
        <w:bottom w:val="none" w:sz="0" w:space="0" w:color="auto"/>
        <w:right w:val="none" w:sz="0" w:space="0" w:color="auto"/>
      </w:divBdr>
    </w:div>
    <w:div w:id="538275810">
      <w:bodyDiv w:val="1"/>
      <w:marLeft w:val="0"/>
      <w:marRight w:val="0"/>
      <w:marTop w:val="0"/>
      <w:marBottom w:val="0"/>
      <w:divBdr>
        <w:top w:val="none" w:sz="0" w:space="0" w:color="auto"/>
        <w:left w:val="none" w:sz="0" w:space="0" w:color="auto"/>
        <w:bottom w:val="none" w:sz="0" w:space="0" w:color="auto"/>
        <w:right w:val="none" w:sz="0" w:space="0" w:color="auto"/>
      </w:divBdr>
    </w:div>
    <w:div w:id="588276277">
      <w:bodyDiv w:val="1"/>
      <w:marLeft w:val="0"/>
      <w:marRight w:val="0"/>
      <w:marTop w:val="0"/>
      <w:marBottom w:val="0"/>
      <w:divBdr>
        <w:top w:val="none" w:sz="0" w:space="0" w:color="auto"/>
        <w:left w:val="none" w:sz="0" w:space="0" w:color="auto"/>
        <w:bottom w:val="none" w:sz="0" w:space="0" w:color="auto"/>
        <w:right w:val="none" w:sz="0" w:space="0" w:color="auto"/>
      </w:divBdr>
    </w:div>
    <w:div w:id="608898299">
      <w:bodyDiv w:val="1"/>
      <w:marLeft w:val="0"/>
      <w:marRight w:val="0"/>
      <w:marTop w:val="0"/>
      <w:marBottom w:val="0"/>
      <w:divBdr>
        <w:top w:val="none" w:sz="0" w:space="0" w:color="auto"/>
        <w:left w:val="none" w:sz="0" w:space="0" w:color="auto"/>
        <w:bottom w:val="none" w:sz="0" w:space="0" w:color="auto"/>
        <w:right w:val="none" w:sz="0" w:space="0" w:color="auto"/>
      </w:divBdr>
    </w:div>
    <w:div w:id="653683722">
      <w:bodyDiv w:val="1"/>
      <w:marLeft w:val="0"/>
      <w:marRight w:val="0"/>
      <w:marTop w:val="0"/>
      <w:marBottom w:val="0"/>
      <w:divBdr>
        <w:top w:val="none" w:sz="0" w:space="0" w:color="auto"/>
        <w:left w:val="none" w:sz="0" w:space="0" w:color="auto"/>
        <w:bottom w:val="none" w:sz="0" w:space="0" w:color="auto"/>
        <w:right w:val="none" w:sz="0" w:space="0" w:color="auto"/>
      </w:divBdr>
    </w:div>
    <w:div w:id="704527555">
      <w:bodyDiv w:val="1"/>
      <w:marLeft w:val="0"/>
      <w:marRight w:val="0"/>
      <w:marTop w:val="0"/>
      <w:marBottom w:val="0"/>
      <w:divBdr>
        <w:top w:val="none" w:sz="0" w:space="0" w:color="auto"/>
        <w:left w:val="none" w:sz="0" w:space="0" w:color="auto"/>
        <w:bottom w:val="none" w:sz="0" w:space="0" w:color="auto"/>
        <w:right w:val="none" w:sz="0" w:space="0" w:color="auto"/>
      </w:divBdr>
    </w:div>
    <w:div w:id="716049164">
      <w:bodyDiv w:val="1"/>
      <w:marLeft w:val="0"/>
      <w:marRight w:val="0"/>
      <w:marTop w:val="0"/>
      <w:marBottom w:val="0"/>
      <w:divBdr>
        <w:top w:val="none" w:sz="0" w:space="0" w:color="auto"/>
        <w:left w:val="none" w:sz="0" w:space="0" w:color="auto"/>
        <w:bottom w:val="none" w:sz="0" w:space="0" w:color="auto"/>
        <w:right w:val="none" w:sz="0" w:space="0" w:color="auto"/>
      </w:divBdr>
    </w:div>
    <w:div w:id="735280561">
      <w:bodyDiv w:val="1"/>
      <w:marLeft w:val="0"/>
      <w:marRight w:val="0"/>
      <w:marTop w:val="0"/>
      <w:marBottom w:val="0"/>
      <w:divBdr>
        <w:top w:val="none" w:sz="0" w:space="0" w:color="auto"/>
        <w:left w:val="none" w:sz="0" w:space="0" w:color="auto"/>
        <w:bottom w:val="none" w:sz="0" w:space="0" w:color="auto"/>
        <w:right w:val="none" w:sz="0" w:space="0" w:color="auto"/>
      </w:divBdr>
    </w:div>
    <w:div w:id="748313722">
      <w:bodyDiv w:val="1"/>
      <w:marLeft w:val="0"/>
      <w:marRight w:val="0"/>
      <w:marTop w:val="0"/>
      <w:marBottom w:val="0"/>
      <w:divBdr>
        <w:top w:val="none" w:sz="0" w:space="0" w:color="auto"/>
        <w:left w:val="none" w:sz="0" w:space="0" w:color="auto"/>
        <w:bottom w:val="none" w:sz="0" w:space="0" w:color="auto"/>
        <w:right w:val="none" w:sz="0" w:space="0" w:color="auto"/>
      </w:divBdr>
    </w:div>
    <w:div w:id="750929533">
      <w:bodyDiv w:val="1"/>
      <w:marLeft w:val="0"/>
      <w:marRight w:val="0"/>
      <w:marTop w:val="0"/>
      <w:marBottom w:val="0"/>
      <w:divBdr>
        <w:top w:val="none" w:sz="0" w:space="0" w:color="auto"/>
        <w:left w:val="none" w:sz="0" w:space="0" w:color="auto"/>
        <w:bottom w:val="none" w:sz="0" w:space="0" w:color="auto"/>
        <w:right w:val="none" w:sz="0" w:space="0" w:color="auto"/>
      </w:divBdr>
    </w:div>
    <w:div w:id="759332371">
      <w:bodyDiv w:val="1"/>
      <w:marLeft w:val="0"/>
      <w:marRight w:val="0"/>
      <w:marTop w:val="0"/>
      <w:marBottom w:val="0"/>
      <w:divBdr>
        <w:top w:val="none" w:sz="0" w:space="0" w:color="auto"/>
        <w:left w:val="none" w:sz="0" w:space="0" w:color="auto"/>
        <w:bottom w:val="none" w:sz="0" w:space="0" w:color="auto"/>
        <w:right w:val="none" w:sz="0" w:space="0" w:color="auto"/>
      </w:divBdr>
    </w:div>
    <w:div w:id="812646585">
      <w:bodyDiv w:val="1"/>
      <w:marLeft w:val="0"/>
      <w:marRight w:val="0"/>
      <w:marTop w:val="0"/>
      <w:marBottom w:val="0"/>
      <w:divBdr>
        <w:top w:val="none" w:sz="0" w:space="0" w:color="auto"/>
        <w:left w:val="none" w:sz="0" w:space="0" w:color="auto"/>
        <w:bottom w:val="none" w:sz="0" w:space="0" w:color="auto"/>
        <w:right w:val="none" w:sz="0" w:space="0" w:color="auto"/>
      </w:divBdr>
    </w:div>
    <w:div w:id="820073621">
      <w:bodyDiv w:val="1"/>
      <w:marLeft w:val="0"/>
      <w:marRight w:val="0"/>
      <w:marTop w:val="0"/>
      <w:marBottom w:val="0"/>
      <w:divBdr>
        <w:top w:val="none" w:sz="0" w:space="0" w:color="auto"/>
        <w:left w:val="none" w:sz="0" w:space="0" w:color="auto"/>
        <w:bottom w:val="none" w:sz="0" w:space="0" w:color="auto"/>
        <w:right w:val="none" w:sz="0" w:space="0" w:color="auto"/>
      </w:divBdr>
    </w:div>
    <w:div w:id="834304846">
      <w:bodyDiv w:val="1"/>
      <w:marLeft w:val="0"/>
      <w:marRight w:val="0"/>
      <w:marTop w:val="0"/>
      <w:marBottom w:val="0"/>
      <w:divBdr>
        <w:top w:val="none" w:sz="0" w:space="0" w:color="auto"/>
        <w:left w:val="none" w:sz="0" w:space="0" w:color="auto"/>
        <w:bottom w:val="none" w:sz="0" w:space="0" w:color="auto"/>
        <w:right w:val="none" w:sz="0" w:space="0" w:color="auto"/>
      </w:divBdr>
    </w:div>
    <w:div w:id="835926502">
      <w:bodyDiv w:val="1"/>
      <w:marLeft w:val="0"/>
      <w:marRight w:val="0"/>
      <w:marTop w:val="0"/>
      <w:marBottom w:val="0"/>
      <w:divBdr>
        <w:top w:val="none" w:sz="0" w:space="0" w:color="auto"/>
        <w:left w:val="none" w:sz="0" w:space="0" w:color="auto"/>
        <w:bottom w:val="none" w:sz="0" w:space="0" w:color="auto"/>
        <w:right w:val="none" w:sz="0" w:space="0" w:color="auto"/>
      </w:divBdr>
    </w:div>
    <w:div w:id="839078440">
      <w:bodyDiv w:val="1"/>
      <w:marLeft w:val="0"/>
      <w:marRight w:val="0"/>
      <w:marTop w:val="0"/>
      <w:marBottom w:val="0"/>
      <w:divBdr>
        <w:top w:val="none" w:sz="0" w:space="0" w:color="auto"/>
        <w:left w:val="none" w:sz="0" w:space="0" w:color="auto"/>
        <w:bottom w:val="none" w:sz="0" w:space="0" w:color="auto"/>
        <w:right w:val="none" w:sz="0" w:space="0" w:color="auto"/>
      </w:divBdr>
    </w:div>
    <w:div w:id="849027995">
      <w:bodyDiv w:val="1"/>
      <w:marLeft w:val="0"/>
      <w:marRight w:val="0"/>
      <w:marTop w:val="0"/>
      <w:marBottom w:val="0"/>
      <w:divBdr>
        <w:top w:val="none" w:sz="0" w:space="0" w:color="auto"/>
        <w:left w:val="none" w:sz="0" w:space="0" w:color="auto"/>
        <w:bottom w:val="none" w:sz="0" w:space="0" w:color="auto"/>
        <w:right w:val="none" w:sz="0" w:space="0" w:color="auto"/>
      </w:divBdr>
    </w:div>
    <w:div w:id="870993519">
      <w:bodyDiv w:val="1"/>
      <w:marLeft w:val="0"/>
      <w:marRight w:val="0"/>
      <w:marTop w:val="0"/>
      <w:marBottom w:val="0"/>
      <w:divBdr>
        <w:top w:val="none" w:sz="0" w:space="0" w:color="auto"/>
        <w:left w:val="none" w:sz="0" w:space="0" w:color="auto"/>
        <w:bottom w:val="none" w:sz="0" w:space="0" w:color="auto"/>
        <w:right w:val="none" w:sz="0" w:space="0" w:color="auto"/>
      </w:divBdr>
    </w:div>
    <w:div w:id="875200293">
      <w:bodyDiv w:val="1"/>
      <w:marLeft w:val="0"/>
      <w:marRight w:val="0"/>
      <w:marTop w:val="0"/>
      <w:marBottom w:val="0"/>
      <w:divBdr>
        <w:top w:val="none" w:sz="0" w:space="0" w:color="auto"/>
        <w:left w:val="none" w:sz="0" w:space="0" w:color="auto"/>
        <w:bottom w:val="none" w:sz="0" w:space="0" w:color="auto"/>
        <w:right w:val="none" w:sz="0" w:space="0" w:color="auto"/>
      </w:divBdr>
    </w:div>
    <w:div w:id="888881662">
      <w:bodyDiv w:val="1"/>
      <w:marLeft w:val="0"/>
      <w:marRight w:val="0"/>
      <w:marTop w:val="0"/>
      <w:marBottom w:val="0"/>
      <w:divBdr>
        <w:top w:val="none" w:sz="0" w:space="0" w:color="auto"/>
        <w:left w:val="none" w:sz="0" w:space="0" w:color="auto"/>
        <w:bottom w:val="none" w:sz="0" w:space="0" w:color="auto"/>
        <w:right w:val="none" w:sz="0" w:space="0" w:color="auto"/>
      </w:divBdr>
    </w:div>
    <w:div w:id="901595330">
      <w:bodyDiv w:val="1"/>
      <w:marLeft w:val="0"/>
      <w:marRight w:val="0"/>
      <w:marTop w:val="0"/>
      <w:marBottom w:val="0"/>
      <w:divBdr>
        <w:top w:val="none" w:sz="0" w:space="0" w:color="auto"/>
        <w:left w:val="none" w:sz="0" w:space="0" w:color="auto"/>
        <w:bottom w:val="none" w:sz="0" w:space="0" w:color="auto"/>
        <w:right w:val="none" w:sz="0" w:space="0" w:color="auto"/>
      </w:divBdr>
    </w:div>
    <w:div w:id="910316428">
      <w:bodyDiv w:val="1"/>
      <w:marLeft w:val="0"/>
      <w:marRight w:val="0"/>
      <w:marTop w:val="0"/>
      <w:marBottom w:val="0"/>
      <w:divBdr>
        <w:top w:val="none" w:sz="0" w:space="0" w:color="auto"/>
        <w:left w:val="none" w:sz="0" w:space="0" w:color="auto"/>
        <w:bottom w:val="none" w:sz="0" w:space="0" w:color="auto"/>
        <w:right w:val="none" w:sz="0" w:space="0" w:color="auto"/>
      </w:divBdr>
    </w:div>
    <w:div w:id="924874786">
      <w:bodyDiv w:val="1"/>
      <w:marLeft w:val="0"/>
      <w:marRight w:val="0"/>
      <w:marTop w:val="0"/>
      <w:marBottom w:val="0"/>
      <w:divBdr>
        <w:top w:val="none" w:sz="0" w:space="0" w:color="auto"/>
        <w:left w:val="none" w:sz="0" w:space="0" w:color="auto"/>
        <w:bottom w:val="none" w:sz="0" w:space="0" w:color="auto"/>
        <w:right w:val="none" w:sz="0" w:space="0" w:color="auto"/>
      </w:divBdr>
    </w:div>
    <w:div w:id="943806646">
      <w:bodyDiv w:val="1"/>
      <w:marLeft w:val="0"/>
      <w:marRight w:val="0"/>
      <w:marTop w:val="0"/>
      <w:marBottom w:val="0"/>
      <w:divBdr>
        <w:top w:val="none" w:sz="0" w:space="0" w:color="auto"/>
        <w:left w:val="none" w:sz="0" w:space="0" w:color="auto"/>
        <w:bottom w:val="none" w:sz="0" w:space="0" w:color="auto"/>
        <w:right w:val="none" w:sz="0" w:space="0" w:color="auto"/>
      </w:divBdr>
    </w:div>
    <w:div w:id="999964433">
      <w:bodyDiv w:val="1"/>
      <w:marLeft w:val="0"/>
      <w:marRight w:val="0"/>
      <w:marTop w:val="0"/>
      <w:marBottom w:val="0"/>
      <w:divBdr>
        <w:top w:val="none" w:sz="0" w:space="0" w:color="auto"/>
        <w:left w:val="none" w:sz="0" w:space="0" w:color="auto"/>
        <w:bottom w:val="none" w:sz="0" w:space="0" w:color="auto"/>
        <w:right w:val="none" w:sz="0" w:space="0" w:color="auto"/>
      </w:divBdr>
    </w:div>
    <w:div w:id="1031538470">
      <w:bodyDiv w:val="1"/>
      <w:marLeft w:val="0"/>
      <w:marRight w:val="0"/>
      <w:marTop w:val="0"/>
      <w:marBottom w:val="0"/>
      <w:divBdr>
        <w:top w:val="none" w:sz="0" w:space="0" w:color="auto"/>
        <w:left w:val="none" w:sz="0" w:space="0" w:color="auto"/>
        <w:bottom w:val="none" w:sz="0" w:space="0" w:color="auto"/>
        <w:right w:val="none" w:sz="0" w:space="0" w:color="auto"/>
      </w:divBdr>
    </w:div>
    <w:div w:id="1032657872">
      <w:bodyDiv w:val="1"/>
      <w:marLeft w:val="0"/>
      <w:marRight w:val="0"/>
      <w:marTop w:val="0"/>
      <w:marBottom w:val="0"/>
      <w:divBdr>
        <w:top w:val="none" w:sz="0" w:space="0" w:color="auto"/>
        <w:left w:val="none" w:sz="0" w:space="0" w:color="auto"/>
        <w:bottom w:val="none" w:sz="0" w:space="0" w:color="auto"/>
        <w:right w:val="none" w:sz="0" w:space="0" w:color="auto"/>
      </w:divBdr>
    </w:div>
    <w:div w:id="1047527452">
      <w:bodyDiv w:val="1"/>
      <w:marLeft w:val="0"/>
      <w:marRight w:val="0"/>
      <w:marTop w:val="0"/>
      <w:marBottom w:val="0"/>
      <w:divBdr>
        <w:top w:val="none" w:sz="0" w:space="0" w:color="auto"/>
        <w:left w:val="none" w:sz="0" w:space="0" w:color="auto"/>
        <w:bottom w:val="none" w:sz="0" w:space="0" w:color="auto"/>
        <w:right w:val="none" w:sz="0" w:space="0" w:color="auto"/>
      </w:divBdr>
    </w:div>
    <w:div w:id="1069303671">
      <w:bodyDiv w:val="1"/>
      <w:marLeft w:val="0"/>
      <w:marRight w:val="0"/>
      <w:marTop w:val="0"/>
      <w:marBottom w:val="0"/>
      <w:divBdr>
        <w:top w:val="none" w:sz="0" w:space="0" w:color="auto"/>
        <w:left w:val="none" w:sz="0" w:space="0" w:color="auto"/>
        <w:bottom w:val="none" w:sz="0" w:space="0" w:color="auto"/>
        <w:right w:val="none" w:sz="0" w:space="0" w:color="auto"/>
      </w:divBdr>
    </w:div>
    <w:div w:id="1071120681">
      <w:bodyDiv w:val="1"/>
      <w:marLeft w:val="0"/>
      <w:marRight w:val="0"/>
      <w:marTop w:val="0"/>
      <w:marBottom w:val="0"/>
      <w:divBdr>
        <w:top w:val="none" w:sz="0" w:space="0" w:color="auto"/>
        <w:left w:val="none" w:sz="0" w:space="0" w:color="auto"/>
        <w:bottom w:val="none" w:sz="0" w:space="0" w:color="auto"/>
        <w:right w:val="none" w:sz="0" w:space="0" w:color="auto"/>
      </w:divBdr>
    </w:div>
    <w:div w:id="1078668516">
      <w:bodyDiv w:val="1"/>
      <w:marLeft w:val="0"/>
      <w:marRight w:val="0"/>
      <w:marTop w:val="0"/>
      <w:marBottom w:val="0"/>
      <w:divBdr>
        <w:top w:val="none" w:sz="0" w:space="0" w:color="auto"/>
        <w:left w:val="none" w:sz="0" w:space="0" w:color="auto"/>
        <w:bottom w:val="none" w:sz="0" w:space="0" w:color="auto"/>
        <w:right w:val="none" w:sz="0" w:space="0" w:color="auto"/>
      </w:divBdr>
    </w:div>
    <w:div w:id="1091048066">
      <w:bodyDiv w:val="1"/>
      <w:marLeft w:val="0"/>
      <w:marRight w:val="0"/>
      <w:marTop w:val="0"/>
      <w:marBottom w:val="0"/>
      <w:divBdr>
        <w:top w:val="none" w:sz="0" w:space="0" w:color="auto"/>
        <w:left w:val="none" w:sz="0" w:space="0" w:color="auto"/>
        <w:bottom w:val="none" w:sz="0" w:space="0" w:color="auto"/>
        <w:right w:val="none" w:sz="0" w:space="0" w:color="auto"/>
      </w:divBdr>
    </w:div>
    <w:div w:id="1100102214">
      <w:bodyDiv w:val="1"/>
      <w:marLeft w:val="0"/>
      <w:marRight w:val="0"/>
      <w:marTop w:val="0"/>
      <w:marBottom w:val="0"/>
      <w:divBdr>
        <w:top w:val="none" w:sz="0" w:space="0" w:color="auto"/>
        <w:left w:val="none" w:sz="0" w:space="0" w:color="auto"/>
        <w:bottom w:val="none" w:sz="0" w:space="0" w:color="auto"/>
        <w:right w:val="none" w:sz="0" w:space="0" w:color="auto"/>
      </w:divBdr>
    </w:div>
    <w:div w:id="1109395369">
      <w:bodyDiv w:val="1"/>
      <w:marLeft w:val="0"/>
      <w:marRight w:val="0"/>
      <w:marTop w:val="0"/>
      <w:marBottom w:val="0"/>
      <w:divBdr>
        <w:top w:val="none" w:sz="0" w:space="0" w:color="auto"/>
        <w:left w:val="none" w:sz="0" w:space="0" w:color="auto"/>
        <w:bottom w:val="none" w:sz="0" w:space="0" w:color="auto"/>
        <w:right w:val="none" w:sz="0" w:space="0" w:color="auto"/>
      </w:divBdr>
    </w:div>
    <w:div w:id="1113328581">
      <w:bodyDiv w:val="1"/>
      <w:marLeft w:val="0"/>
      <w:marRight w:val="0"/>
      <w:marTop w:val="0"/>
      <w:marBottom w:val="0"/>
      <w:divBdr>
        <w:top w:val="none" w:sz="0" w:space="0" w:color="auto"/>
        <w:left w:val="none" w:sz="0" w:space="0" w:color="auto"/>
        <w:bottom w:val="none" w:sz="0" w:space="0" w:color="auto"/>
        <w:right w:val="none" w:sz="0" w:space="0" w:color="auto"/>
      </w:divBdr>
    </w:div>
    <w:div w:id="1177501261">
      <w:bodyDiv w:val="1"/>
      <w:marLeft w:val="0"/>
      <w:marRight w:val="0"/>
      <w:marTop w:val="0"/>
      <w:marBottom w:val="0"/>
      <w:divBdr>
        <w:top w:val="none" w:sz="0" w:space="0" w:color="auto"/>
        <w:left w:val="none" w:sz="0" w:space="0" w:color="auto"/>
        <w:bottom w:val="none" w:sz="0" w:space="0" w:color="auto"/>
        <w:right w:val="none" w:sz="0" w:space="0" w:color="auto"/>
      </w:divBdr>
    </w:div>
    <w:div w:id="1187403788">
      <w:bodyDiv w:val="1"/>
      <w:marLeft w:val="0"/>
      <w:marRight w:val="0"/>
      <w:marTop w:val="0"/>
      <w:marBottom w:val="0"/>
      <w:divBdr>
        <w:top w:val="none" w:sz="0" w:space="0" w:color="auto"/>
        <w:left w:val="none" w:sz="0" w:space="0" w:color="auto"/>
        <w:bottom w:val="none" w:sz="0" w:space="0" w:color="auto"/>
        <w:right w:val="none" w:sz="0" w:space="0" w:color="auto"/>
      </w:divBdr>
    </w:div>
    <w:div w:id="1209151171">
      <w:bodyDiv w:val="1"/>
      <w:marLeft w:val="0"/>
      <w:marRight w:val="0"/>
      <w:marTop w:val="0"/>
      <w:marBottom w:val="0"/>
      <w:divBdr>
        <w:top w:val="none" w:sz="0" w:space="0" w:color="auto"/>
        <w:left w:val="none" w:sz="0" w:space="0" w:color="auto"/>
        <w:bottom w:val="none" w:sz="0" w:space="0" w:color="auto"/>
        <w:right w:val="none" w:sz="0" w:space="0" w:color="auto"/>
      </w:divBdr>
    </w:div>
    <w:div w:id="1211572581">
      <w:bodyDiv w:val="1"/>
      <w:marLeft w:val="0"/>
      <w:marRight w:val="0"/>
      <w:marTop w:val="0"/>
      <w:marBottom w:val="0"/>
      <w:divBdr>
        <w:top w:val="none" w:sz="0" w:space="0" w:color="auto"/>
        <w:left w:val="none" w:sz="0" w:space="0" w:color="auto"/>
        <w:bottom w:val="none" w:sz="0" w:space="0" w:color="auto"/>
        <w:right w:val="none" w:sz="0" w:space="0" w:color="auto"/>
      </w:divBdr>
    </w:div>
    <w:div w:id="1211572933">
      <w:bodyDiv w:val="1"/>
      <w:marLeft w:val="0"/>
      <w:marRight w:val="0"/>
      <w:marTop w:val="0"/>
      <w:marBottom w:val="0"/>
      <w:divBdr>
        <w:top w:val="none" w:sz="0" w:space="0" w:color="auto"/>
        <w:left w:val="none" w:sz="0" w:space="0" w:color="auto"/>
        <w:bottom w:val="none" w:sz="0" w:space="0" w:color="auto"/>
        <w:right w:val="none" w:sz="0" w:space="0" w:color="auto"/>
      </w:divBdr>
    </w:div>
    <w:div w:id="1240867736">
      <w:bodyDiv w:val="1"/>
      <w:marLeft w:val="0"/>
      <w:marRight w:val="0"/>
      <w:marTop w:val="0"/>
      <w:marBottom w:val="0"/>
      <w:divBdr>
        <w:top w:val="none" w:sz="0" w:space="0" w:color="auto"/>
        <w:left w:val="none" w:sz="0" w:space="0" w:color="auto"/>
        <w:bottom w:val="none" w:sz="0" w:space="0" w:color="auto"/>
        <w:right w:val="none" w:sz="0" w:space="0" w:color="auto"/>
      </w:divBdr>
    </w:div>
    <w:div w:id="1249002862">
      <w:bodyDiv w:val="1"/>
      <w:marLeft w:val="0"/>
      <w:marRight w:val="0"/>
      <w:marTop w:val="0"/>
      <w:marBottom w:val="0"/>
      <w:divBdr>
        <w:top w:val="none" w:sz="0" w:space="0" w:color="auto"/>
        <w:left w:val="none" w:sz="0" w:space="0" w:color="auto"/>
        <w:bottom w:val="none" w:sz="0" w:space="0" w:color="auto"/>
        <w:right w:val="none" w:sz="0" w:space="0" w:color="auto"/>
      </w:divBdr>
    </w:div>
    <w:div w:id="1253468890">
      <w:bodyDiv w:val="1"/>
      <w:marLeft w:val="0"/>
      <w:marRight w:val="0"/>
      <w:marTop w:val="0"/>
      <w:marBottom w:val="0"/>
      <w:divBdr>
        <w:top w:val="none" w:sz="0" w:space="0" w:color="auto"/>
        <w:left w:val="none" w:sz="0" w:space="0" w:color="auto"/>
        <w:bottom w:val="none" w:sz="0" w:space="0" w:color="auto"/>
        <w:right w:val="none" w:sz="0" w:space="0" w:color="auto"/>
      </w:divBdr>
    </w:div>
    <w:div w:id="1260675010">
      <w:bodyDiv w:val="1"/>
      <w:marLeft w:val="0"/>
      <w:marRight w:val="0"/>
      <w:marTop w:val="0"/>
      <w:marBottom w:val="0"/>
      <w:divBdr>
        <w:top w:val="none" w:sz="0" w:space="0" w:color="auto"/>
        <w:left w:val="none" w:sz="0" w:space="0" w:color="auto"/>
        <w:bottom w:val="none" w:sz="0" w:space="0" w:color="auto"/>
        <w:right w:val="none" w:sz="0" w:space="0" w:color="auto"/>
      </w:divBdr>
    </w:div>
    <w:div w:id="1268778252">
      <w:bodyDiv w:val="1"/>
      <w:marLeft w:val="0"/>
      <w:marRight w:val="0"/>
      <w:marTop w:val="0"/>
      <w:marBottom w:val="0"/>
      <w:divBdr>
        <w:top w:val="none" w:sz="0" w:space="0" w:color="auto"/>
        <w:left w:val="none" w:sz="0" w:space="0" w:color="auto"/>
        <w:bottom w:val="none" w:sz="0" w:space="0" w:color="auto"/>
        <w:right w:val="none" w:sz="0" w:space="0" w:color="auto"/>
      </w:divBdr>
    </w:div>
    <w:div w:id="1289780613">
      <w:bodyDiv w:val="1"/>
      <w:marLeft w:val="0"/>
      <w:marRight w:val="0"/>
      <w:marTop w:val="0"/>
      <w:marBottom w:val="0"/>
      <w:divBdr>
        <w:top w:val="none" w:sz="0" w:space="0" w:color="auto"/>
        <w:left w:val="none" w:sz="0" w:space="0" w:color="auto"/>
        <w:bottom w:val="none" w:sz="0" w:space="0" w:color="auto"/>
        <w:right w:val="none" w:sz="0" w:space="0" w:color="auto"/>
      </w:divBdr>
    </w:div>
    <w:div w:id="1296132583">
      <w:bodyDiv w:val="1"/>
      <w:marLeft w:val="0"/>
      <w:marRight w:val="0"/>
      <w:marTop w:val="0"/>
      <w:marBottom w:val="0"/>
      <w:divBdr>
        <w:top w:val="none" w:sz="0" w:space="0" w:color="auto"/>
        <w:left w:val="none" w:sz="0" w:space="0" w:color="auto"/>
        <w:bottom w:val="none" w:sz="0" w:space="0" w:color="auto"/>
        <w:right w:val="none" w:sz="0" w:space="0" w:color="auto"/>
      </w:divBdr>
    </w:div>
    <w:div w:id="1298218273">
      <w:bodyDiv w:val="1"/>
      <w:marLeft w:val="0"/>
      <w:marRight w:val="0"/>
      <w:marTop w:val="0"/>
      <w:marBottom w:val="0"/>
      <w:divBdr>
        <w:top w:val="none" w:sz="0" w:space="0" w:color="auto"/>
        <w:left w:val="none" w:sz="0" w:space="0" w:color="auto"/>
        <w:bottom w:val="none" w:sz="0" w:space="0" w:color="auto"/>
        <w:right w:val="none" w:sz="0" w:space="0" w:color="auto"/>
      </w:divBdr>
    </w:div>
    <w:div w:id="1310861739">
      <w:bodyDiv w:val="1"/>
      <w:marLeft w:val="0"/>
      <w:marRight w:val="0"/>
      <w:marTop w:val="0"/>
      <w:marBottom w:val="0"/>
      <w:divBdr>
        <w:top w:val="none" w:sz="0" w:space="0" w:color="auto"/>
        <w:left w:val="none" w:sz="0" w:space="0" w:color="auto"/>
        <w:bottom w:val="none" w:sz="0" w:space="0" w:color="auto"/>
        <w:right w:val="none" w:sz="0" w:space="0" w:color="auto"/>
      </w:divBdr>
    </w:div>
    <w:div w:id="1318730468">
      <w:bodyDiv w:val="1"/>
      <w:marLeft w:val="0"/>
      <w:marRight w:val="0"/>
      <w:marTop w:val="0"/>
      <w:marBottom w:val="0"/>
      <w:divBdr>
        <w:top w:val="none" w:sz="0" w:space="0" w:color="auto"/>
        <w:left w:val="none" w:sz="0" w:space="0" w:color="auto"/>
        <w:bottom w:val="none" w:sz="0" w:space="0" w:color="auto"/>
        <w:right w:val="none" w:sz="0" w:space="0" w:color="auto"/>
      </w:divBdr>
    </w:div>
    <w:div w:id="1325862822">
      <w:bodyDiv w:val="1"/>
      <w:marLeft w:val="0"/>
      <w:marRight w:val="0"/>
      <w:marTop w:val="0"/>
      <w:marBottom w:val="0"/>
      <w:divBdr>
        <w:top w:val="none" w:sz="0" w:space="0" w:color="auto"/>
        <w:left w:val="none" w:sz="0" w:space="0" w:color="auto"/>
        <w:bottom w:val="none" w:sz="0" w:space="0" w:color="auto"/>
        <w:right w:val="none" w:sz="0" w:space="0" w:color="auto"/>
      </w:divBdr>
    </w:div>
    <w:div w:id="1336109729">
      <w:bodyDiv w:val="1"/>
      <w:marLeft w:val="0"/>
      <w:marRight w:val="0"/>
      <w:marTop w:val="0"/>
      <w:marBottom w:val="0"/>
      <w:divBdr>
        <w:top w:val="none" w:sz="0" w:space="0" w:color="auto"/>
        <w:left w:val="none" w:sz="0" w:space="0" w:color="auto"/>
        <w:bottom w:val="none" w:sz="0" w:space="0" w:color="auto"/>
        <w:right w:val="none" w:sz="0" w:space="0" w:color="auto"/>
      </w:divBdr>
    </w:div>
    <w:div w:id="1341196772">
      <w:bodyDiv w:val="1"/>
      <w:marLeft w:val="0"/>
      <w:marRight w:val="0"/>
      <w:marTop w:val="0"/>
      <w:marBottom w:val="0"/>
      <w:divBdr>
        <w:top w:val="none" w:sz="0" w:space="0" w:color="auto"/>
        <w:left w:val="none" w:sz="0" w:space="0" w:color="auto"/>
        <w:bottom w:val="none" w:sz="0" w:space="0" w:color="auto"/>
        <w:right w:val="none" w:sz="0" w:space="0" w:color="auto"/>
      </w:divBdr>
    </w:div>
    <w:div w:id="1345206884">
      <w:bodyDiv w:val="1"/>
      <w:marLeft w:val="0"/>
      <w:marRight w:val="0"/>
      <w:marTop w:val="0"/>
      <w:marBottom w:val="0"/>
      <w:divBdr>
        <w:top w:val="none" w:sz="0" w:space="0" w:color="auto"/>
        <w:left w:val="none" w:sz="0" w:space="0" w:color="auto"/>
        <w:bottom w:val="none" w:sz="0" w:space="0" w:color="auto"/>
        <w:right w:val="none" w:sz="0" w:space="0" w:color="auto"/>
      </w:divBdr>
    </w:div>
    <w:div w:id="1348360653">
      <w:bodyDiv w:val="1"/>
      <w:marLeft w:val="0"/>
      <w:marRight w:val="0"/>
      <w:marTop w:val="0"/>
      <w:marBottom w:val="0"/>
      <w:divBdr>
        <w:top w:val="none" w:sz="0" w:space="0" w:color="auto"/>
        <w:left w:val="none" w:sz="0" w:space="0" w:color="auto"/>
        <w:bottom w:val="none" w:sz="0" w:space="0" w:color="auto"/>
        <w:right w:val="none" w:sz="0" w:space="0" w:color="auto"/>
      </w:divBdr>
    </w:div>
    <w:div w:id="1355425678">
      <w:bodyDiv w:val="1"/>
      <w:marLeft w:val="0"/>
      <w:marRight w:val="0"/>
      <w:marTop w:val="0"/>
      <w:marBottom w:val="0"/>
      <w:divBdr>
        <w:top w:val="none" w:sz="0" w:space="0" w:color="auto"/>
        <w:left w:val="none" w:sz="0" w:space="0" w:color="auto"/>
        <w:bottom w:val="none" w:sz="0" w:space="0" w:color="auto"/>
        <w:right w:val="none" w:sz="0" w:space="0" w:color="auto"/>
      </w:divBdr>
    </w:div>
    <w:div w:id="1363751170">
      <w:bodyDiv w:val="1"/>
      <w:marLeft w:val="0"/>
      <w:marRight w:val="0"/>
      <w:marTop w:val="0"/>
      <w:marBottom w:val="0"/>
      <w:divBdr>
        <w:top w:val="none" w:sz="0" w:space="0" w:color="auto"/>
        <w:left w:val="none" w:sz="0" w:space="0" w:color="auto"/>
        <w:bottom w:val="none" w:sz="0" w:space="0" w:color="auto"/>
        <w:right w:val="none" w:sz="0" w:space="0" w:color="auto"/>
      </w:divBdr>
    </w:div>
    <w:div w:id="1364595678">
      <w:bodyDiv w:val="1"/>
      <w:marLeft w:val="0"/>
      <w:marRight w:val="0"/>
      <w:marTop w:val="0"/>
      <w:marBottom w:val="0"/>
      <w:divBdr>
        <w:top w:val="none" w:sz="0" w:space="0" w:color="auto"/>
        <w:left w:val="none" w:sz="0" w:space="0" w:color="auto"/>
        <w:bottom w:val="none" w:sz="0" w:space="0" w:color="auto"/>
        <w:right w:val="none" w:sz="0" w:space="0" w:color="auto"/>
      </w:divBdr>
    </w:div>
    <w:div w:id="1380740717">
      <w:bodyDiv w:val="1"/>
      <w:marLeft w:val="0"/>
      <w:marRight w:val="0"/>
      <w:marTop w:val="0"/>
      <w:marBottom w:val="0"/>
      <w:divBdr>
        <w:top w:val="none" w:sz="0" w:space="0" w:color="auto"/>
        <w:left w:val="none" w:sz="0" w:space="0" w:color="auto"/>
        <w:bottom w:val="none" w:sz="0" w:space="0" w:color="auto"/>
        <w:right w:val="none" w:sz="0" w:space="0" w:color="auto"/>
      </w:divBdr>
    </w:div>
    <w:div w:id="1390228013">
      <w:bodyDiv w:val="1"/>
      <w:marLeft w:val="0"/>
      <w:marRight w:val="0"/>
      <w:marTop w:val="0"/>
      <w:marBottom w:val="0"/>
      <w:divBdr>
        <w:top w:val="none" w:sz="0" w:space="0" w:color="auto"/>
        <w:left w:val="none" w:sz="0" w:space="0" w:color="auto"/>
        <w:bottom w:val="none" w:sz="0" w:space="0" w:color="auto"/>
        <w:right w:val="none" w:sz="0" w:space="0" w:color="auto"/>
      </w:divBdr>
    </w:div>
    <w:div w:id="1404451216">
      <w:bodyDiv w:val="1"/>
      <w:marLeft w:val="0"/>
      <w:marRight w:val="0"/>
      <w:marTop w:val="0"/>
      <w:marBottom w:val="0"/>
      <w:divBdr>
        <w:top w:val="none" w:sz="0" w:space="0" w:color="auto"/>
        <w:left w:val="none" w:sz="0" w:space="0" w:color="auto"/>
        <w:bottom w:val="none" w:sz="0" w:space="0" w:color="auto"/>
        <w:right w:val="none" w:sz="0" w:space="0" w:color="auto"/>
      </w:divBdr>
    </w:div>
    <w:div w:id="1445004625">
      <w:bodyDiv w:val="1"/>
      <w:marLeft w:val="0"/>
      <w:marRight w:val="0"/>
      <w:marTop w:val="0"/>
      <w:marBottom w:val="0"/>
      <w:divBdr>
        <w:top w:val="none" w:sz="0" w:space="0" w:color="auto"/>
        <w:left w:val="none" w:sz="0" w:space="0" w:color="auto"/>
        <w:bottom w:val="none" w:sz="0" w:space="0" w:color="auto"/>
        <w:right w:val="none" w:sz="0" w:space="0" w:color="auto"/>
      </w:divBdr>
    </w:div>
    <w:div w:id="1453666736">
      <w:bodyDiv w:val="1"/>
      <w:marLeft w:val="0"/>
      <w:marRight w:val="0"/>
      <w:marTop w:val="0"/>
      <w:marBottom w:val="0"/>
      <w:divBdr>
        <w:top w:val="none" w:sz="0" w:space="0" w:color="auto"/>
        <w:left w:val="none" w:sz="0" w:space="0" w:color="auto"/>
        <w:bottom w:val="none" w:sz="0" w:space="0" w:color="auto"/>
        <w:right w:val="none" w:sz="0" w:space="0" w:color="auto"/>
      </w:divBdr>
    </w:div>
    <w:div w:id="1454864456">
      <w:bodyDiv w:val="1"/>
      <w:marLeft w:val="0"/>
      <w:marRight w:val="0"/>
      <w:marTop w:val="0"/>
      <w:marBottom w:val="0"/>
      <w:divBdr>
        <w:top w:val="none" w:sz="0" w:space="0" w:color="auto"/>
        <w:left w:val="none" w:sz="0" w:space="0" w:color="auto"/>
        <w:bottom w:val="none" w:sz="0" w:space="0" w:color="auto"/>
        <w:right w:val="none" w:sz="0" w:space="0" w:color="auto"/>
      </w:divBdr>
    </w:div>
    <w:div w:id="1501235213">
      <w:bodyDiv w:val="1"/>
      <w:marLeft w:val="0"/>
      <w:marRight w:val="0"/>
      <w:marTop w:val="0"/>
      <w:marBottom w:val="0"/>
      <w:divBdr>
        <w:top w:val="none" w:sz="0" w:space="0" w:color="auto"/>
        <w:left w:val="none" w:sz="0" w:space="0" w:color="auto"/>
        <w:bottom w:val="none" w:sz="0" w:space="0" w:color="auto"/>
        <w:right w:val="none" w:sz="0" w:space="0" w:color="auto"/>
      </w:divBdr>
    </w:div>
    <w:div w:id="1503426669">
      <w:bodyDiv w:val="1"/>
      <w:marLeft w:val="0"/>
      <w:marRight w:val="0"/>
      <w:marTop w:val="0"/>
      <w:marBottom w:val="0"/>
      <w:divBdr>
        <w:top w:val="none" w:sz="0" w:space="0" w:color="auto"/>
        <w:left w:val="none" w:sz="0" w:space="0" w:color="auto"/>
        <w:bottom w:val="none" w:sz="0" w:space="0" w:color="auto"/>
        <w:right w:val="none" w:sz="0" w:space="0" w:color="auto"/>
      </w:divBdr>
    </w:div>
    <w:div w:id="1514340705">
      <w:bodyDiv w:val="1"/>
      <w:marLeft w:val="0"/>
      <w:marRight w:val="0"/>
      <w:marTop w:val="0"/>
      <w:marBottom w:val="0"/>
      <w:divBdr>
        <w:top w:val="none" w:sz="0" w:space="0" w:color="auto"/>
        <w:left w:val="none" w:sz="0" w:space="0" w:color="auto"/>
        <w:bottom w:val="none" w:sz="0" w:space="0" w:color="auto"/>
        <w:right w:val="none" w:sz="0" w:space="0" w:color="auto"/>
      </w:divBdr>
    </w:div>
    <w:div w:id="1540432279">
      <w:bodyDiv w:val="1"/>
      <w:marLeft w:val="0"/>
      <w:marRight w:val="0"/>
      <w:marTop w:val="0"/>
      <w:marBottom w:val="0"/>
      <w:divBdr>
        <w:top w:val="none" w:sz="0" w:space="0" w:color="auto"/>
        <w:left w:val="none" w:sz="0" w:space="0" w:color="auto"/>
        <w:bottom w:val="none" w:sz="0" w:space="0" w:color="auto"/>
        <w:right w:val="none" w:sz="0" w:space="0" w:color="auto"/>
      </w:divBdr>
    </w:div>
    <w:div w:id="1544171992">
      <w:bodyDiv w:val="1"/>
      <w:marLeft w:val="0"/>
      <w:marRight w:val="0"/>
      <w:marTop w:val="0"/>
      <w:marBottom w:val="0"/>
      <w:divBdr>
        <w:top w:val="none" w:sz="0" w:space="0" w:color="auto"/>
        <w:left w:val="none" w:sz="0" w:space="0" w:color="auto"/>
        <w:bottom w:val="none" w:sz="0" w:space="0" w:color="auto"/>
        <w:right w:val="none" w:sz="0" w:space="0" w:color="auto"/>
      </w:divBdr>
    </w:div>
    <w:div w:id="1552813818">
      <w:bodyDiv w:val="1"/>
      <w:marLeft w:val="0"/>
      <w:marRight w:val="0"/>
      <w:marTop w:val="0"/>
      <w:marBottom w:val="0"/>
      <w:divBdr>
        <w:top w:val="none" w:sz="0" w:space="0" w:color="auto"/>
        <w:left w:val="none" w:sz="0" w:space="0" w:color="auto"/>
        <w:bottom w:val="none" w:sz="0" w:space="0" w:color="auto"/>
        <w:right w:val="none" w:sz="0" w:space="0" w:color="auto"/>
      </w:divBdr>
    </w:div>
    <w:div w:id="1555042079">
      <w:bodyDiv w:val="1"/>
      <w:marLeft w:val="0"/>
      <w:marRight w:val="0"/>
      <w:marTop w:val="0"/>
      <w:marBottom w:val="0"/>
      <w:divBdr>
        <w:top w:val="none" w:sz="0" w:space="0" w:color="auto"/>
        <w:left w:val="none" w:sz="0" w:space="0" w:color="auto"/>
        <w:bottom w:val="none" w:sz="0" w:space="0" w:color="auto"/>
        <w:right w:val="none" w:sz="0" w:space="0" w:color="auto"/>
      </w:divBdr>
    </w:div>
    <w:div w:id="1595939551">
      <w:bodyDiv w:val="1"/>
      <w:marLeft w:val="0"/>
      <w:marRight w:val="0"/>
      <w:marTop w:val="0"/>
      <w:marBottom w:val="0"/>
      <w:divBdr>
        <w:top w:val="none" w:sz="0" w:space="0" w:color="auto"/>
        <w:left w:val="none" w:sz="0" w:space="0" w:color="auto"/>
        <w:bottom w:val="none" w:sz="0" w:space="0" w:color="auto"/>
        <w:right w:val="none" w:sz="0" w:space="0" w:color="auto"/>
      </w:divBdr>
    </w:div>
    <w:div w:id="1610353951">
      <w:bodyDiv w:val="1"/>
      <w:marLeft w:val="0"/>
      <w:marRight w:val="0"/>
      <w:marTop w:val="0"/>
      <w:marBottom w:val="0"/>
      <w:divBdr>
        <w:top w:val="none" w:sz="0" w:space="0" w:color="auto"/>
        <w:left w:val="none" w:sz="0" w:space="0" w:color="auto"/>
        <w:bottom w:val="none" w:sz="0" w:space="0" w:color="auto"/>
        <w:right w:val="none" w:sz="0" w:space="0" w:color="auto"/>
      </w:divBdr>
    </w:div>
    <w:div w:id="1633093375">
      <w:bodyDiv w:val="1"/>
      <w:marLeft w:val="0"/>
      <w:marRight w:val="0"/>
      <w:marTop w:val="0"/>
      <w:marBottom w:val="0"/>
      <w:divBdr>
        <w:top w:val="none" w:sz="0" w:space="0" w:color="auto"/>
        <w:left w:val="none" w:sz="0" w:space="0" w:color="auto"/>
        <w:bottom w:val="none" w:sz="0" w:space="0" w:color="auto"/>
        <w:right w:val="none" w:sz="0" w:space="0" w:color="auto"/>
      </w:divBdr>
    </w:div>
    <w:div w:id="1638145734">
      <w:bodyDiv w:val="1"/>
      <w:marLeft w:val="0"/>
      <w:marRight w:val="0"/>
      <w:marTop w:val="0"/>
      <w:marBottom w:val="0"/>
      <w:divBdr>
        <w:top w:val="none" w:sz="0" w:space="0" w:color="auto"/>
        <w:left w:val="none" w:sz="0" w:space="0" w:color="auto"/>
        <w:bottom w:val="none" w:sz="0" w:space="0" w:color="auto"/>
        <w:right w:val="none" w:sz="0" w:space="0" w:color="auto"/>
      </w:divBdr>
    </w:div>
    <w:div w:id="1658071550">
      <w:bodyDiv w:val="1"/>
      <w:marLeft w:val="0"/>
      <w:marRight w:val="0"/>
      <w:marTop w:val="0"/>
      <w:marBottom w:val="0"/>
      <w:divBdr>
        <w:top w:val="none" w:sz="0" w:space="0" w:color="auto"/>
        <w:left w:val="none" w:sz="0" w:space="0" w:color="auto"/>
        <w:bottom w:val="none" w:sz="0" w:space="0" w:color="auto"/>
        <w:right w:val="none" w:sz="0" w:space="0" w:color="auto"/>
      </w:divBdr>
    </w:div>
    <w:div w:id="1683702959">
      <w:bodyDiv w:val="1"/>
      <w:marLeft w:val="0"/>
      <w:marRight w:val="0"/>
      <w:marTop w:val="0"/>
      <w:marBottom w:val="0"/>
      <w:divBdr>
        <w:top w:val="none" w:sz="0" w:space="0" w:color="auto"/>
        <w:left w:val="none" w:sz="0" w:space="0" w:color="auto"/>
        <w:bottom w:val="none" w:sz="0" w:space="0" w:color="auto"/>
        <w:right w:val="none" w:sz="0" w:space="0" w:color="auto"/>
      </w:divBdr>
    </w:div>
    <w:div w:id="1695496142">
      <w:bodyDiv w:val="1"/>
      <w:marLeft w:val="0"/>
      <w:marRight w:val="0"/>
      <w:marTop w:val="0"/>
      <w:marBottom w:val="0"/>
      <w:divBdr>
        <w:top w:val="none" w:sz="0" w:space="0" w:color="auto"/>
        <w:left w:val="none" w:sz="0" w:space="0" w:color="auto"/>
        <w:bottom w:val="none" w:sz="0" w:space="0" w:color="auto"/>
        <w:right w:val="none" w:sz="0" w:space="0" w:color="auto"/>
      </w:divBdr>
    </w:div>
    <w:div w:id="1716197307">
      <w:bodyDiv w:val="1"/>
      <w:marLeft w:val="0"/>
      <w:marRight w:val="0"/>
      <w:marTop w:val="0"/>
      <w:marBottom w:val="0"/>
      <w:divBdr>
        <w:top w:val="none" w:sz="0" w:space="0" w:color="auto"/>
        <w:left w:val="none" w:sz="0" w:space="0" w:color="auto"/>
        <w:bottom w:val="none" w:sz="0" w:space="0" w:color="auto"/>
        <w:right w:val="none" w:sz="0" w:space="0" w:color="auto"/>
      </w:divBdr>
    </w:div>
    <w:div w:id="1722093261">
      <w:bodyDiv w:val="1"/>
      <w:marLeft w:val="0"/>
      <w:marRight w:val="0"/>
      <w:marTop w:val="0"/>
      <w:marBottom w:val="0"/>
      <w:divBdr>
        <w:top w:val="none" w:sz="0" w:space="0" w:color="auto"/>
        <w:left w:val="none" w:sz="0" w:space="0" w:color="auto"/>
        <w:bottom w:val="none" w:sz="0" w:space="0" w:color="auto"/>
        <w:right w:val="none" w:sz="0" w:space="0" w:color="auto"/>
      </w:divBdr>
    </w:div>
    <w:div w:id="1735469502">
      <w:bodyDiv w:val="1"/>
      <w:marLeft w:val="0"/>
      <w:marRight w:val="0"/>
      <w:marTop w:val="0"/>
      <w:marBottom w:val="0"/>
      <w:divBdr>
        <w:top w:val="none" w:sz="0" w:space="0" w:color="auto"/>
        <w:left w:val="none" w:sz="0" w:space="0" w:color="auto"/>
        <w:bottom w:val="none" w:sz="0" w:space="0" w:color="auto"/>
        <w:right w:val="none" w:sz="0" w:space="0" w:color="auto"/>
      </w:divBdr>
    </w:div>
    <w:div w:id="1825854833">
      <w:bodyDiv w:val="1"/>
      <w:marLeft w:val="0"/>
      <w:marRight w:val="0"/>
      <w:marTop w:val="0"/>
      <w:marBottom w:val="0"/>
      <w:divBdr>
        <w:top w:val="none" w:sz="0" w:space="0" w:color="auto"/>
        <w:left w:val="none" w:sz="0" w:space="0" w:color="auto"/>
        <w:bottom w:val="none" w:sz="0" w:space="0" w:color="auto"/>
        <w:right w:val="none" w:sz="0" w:space="0" w:color="auto"/>
      </w:divBdr>
    </w:div>
    <w:div w:id="1855613792">
      <w:bodyDiv w:val="1"/>
      <w:marLeft w:val="0"/>
      <w:marRight w:val="0"/>
      <w:marTop w:val="0"/>
      <w:marBottom w:val="0"/>
      <w:divBdr>
        <w:top w:val="none" w:sz="0" w:space="0" w:color="auto"/>
        <w:left w:val="none" w:sz="0" w:space="0" w:color="auto"/>
        <w:bottom w:val="none" w:sz="0" w:space="0" w:color="auto"/>
        <w:right w:val="none" w:sz="0" w:space="0" w:color="auto"/>
      </w:divBdr>
    </w:div>
    <w:div w:id="1887333634">
      <w:bodyDiv w:val="1"/>
      <w:marLeft w:val="0"/>
      <w:marRight w:val="0"/>
      <w:marTop w:val="0"/>
      <w:marBottom w:val="0"/>
      <w:divBdr>
        <w:top w:val="none" w:sz="0" w:space="0" w:color="auto"/>
        <w:left w:val="none" w:sz="0" w:space="0" w:color="auto"/>
        <w:bottom w:val="none" w:sz="0" w:space="0" w:color="auto"/>
        <w:right w:val="none" w:sz="0" w:space="0" w:color="auto"/>
      </w:divBdr>
    </w:div>
    <w:div w:id="1916278529">
      <w:bodyDiv w:val="1"/>
      <w:marLeft w:val="0"/>
      <w:marRight w:val="0"/>
      <w:marTop w:val="0"/>
      <w:marBottom w:val="0"/>
      <w:divBdr>
        <w:top w:val="none" w:sz="0" w:space="0" w:color="auto"/>
        <w:left w:val="none" w:sz="0" w:space="0" w:color="auto"/>
        <w:bottom w:val="none" w:sz="0" w:space="0" w:color="auto"/>
        <w:right w:val="none" w:sz="0" w:space="0" w:color="auto"/>
      </w:divBdr>
    </w:div>
    <w:div w:id="1924072465">
      <w:bodyDiv w:val="1"/>
      <w:marLeft w:val="0"/>
      <w:marRight w:val="0"/>
      <w:marTop w:val="0"/>
      <w:marBottom w:val="0"/>
      <w:divBdr>
        <w:top w:val="none" w:sz="0" w:space="0" w:color="auto"/>
        <w:left w:val="none" w:sz="0" w:space="0" w:color="auto"/>
        <w:bottom w:val="none" w:sz="0" w:space="0" w:color="auto"/>
        <w:right w:val="none" w:sz="0" w:space="0" w:color="auto"/>
      </w:divBdr>
    </w:div>
    <w:div w:id="1931153731">
      <w:bodyDiv w:val="1"/>
      <w:marLeft w:val="0"/>
      <w:marRight w:val="0"/>
      <w:marTop w:val="0"/>
      <w:marBottom w:val="0"/>
      <w:divBdr>
        <w:top w:val="none" w:sz="0" w:space="0" w:color="auto"/>
        <w:left w:val="none" w:sz="0" w:space="0" w:color="auto"/>
        <w:bottom w:val="none" w:sz="0" w:space="0" w:color="auto"/>
        <w:right w:val="none" w:sz="0" w:space="0" w:color="auto"/>
      </w:divBdr>
    </w:div>
    <w:div w:id="1935747901">
      <w:bodyDiv w:val="1"/>
      <w:marLeft w:val="0"/>
      <w:marRight w:val="0"/>
      <w:marTop w:val="0"/>
      <w:marBottom w:val="0"/>
      <w:divBdr>
        <w:top w:val="none" w:sz="0" w:space="0" w:color="auto"/>
        <w:left w:val="none" w:sz="0" w:space="0" w:color="auto"/>
        <w:bottom w:val="none" w:sz="0" w:space="0" w:color="auto"/>
        <w:right w:val="none" w:sz="0" w:space="0" w:color="auto"/>
      </w:divBdr>
    </w:div>
    <w:div w:id="2003586281">
      <w:bodyDiv w:val="1"/>
      <w:marLeft w:val="0"/>
      <w:marRight w:val="0"/>
      <w:marTop w:val="0"/>
      <w:marBottom w:val="0"/>
      <w:divBdr>
        <w:top w:val="none" w:sz="0" w:space="0" w:color="auto"/>
        <w:left w:val="none" w:sz="0" w:space="0" w:color="auto"/>
        <w:bottom w:val="none" w:sz="0" w:space="0" w:color="auto"/>
        <w:right w:val="none" w:sz="0" w:space="0" w:color="auto"/>
      </w:divBdr>
    </w:div>
    <w:div w:id="2009745717">
      <w:bodyDiv w:val="1"/>
      <w:marLeft w:val="0"/>
      <w:marRight w:val="0"/>
      <w:marTop w:val="0"/>
      <w:marBottom w:val="0"/>
      <w:divBdr>
        <w:top w:val="none" w:sz="0" w:space="0" w:color="auto"/>
        <w:left w:val="none" w:sz="0" w:space="0" w:color="auto"/>
        <w:bottom w:val="none" w:sz="0" w:space="0" w:color="auto"/>
        <w:right w:val="none" w:sz="0" w:space="0" w:color="auto"/>
      </w:divBdr>
    </w:div>
    <w:div w:id="2022396035">
      <w:bodyDiv w:val="1"/>
      <w:marLeft w:val="0"/>
      <w:marRight w:val="0"/>
      <w:marTop w:val="0"/>
      <w:marBottom w:val="0"/>
      <w:divBdr>
        <w:top w:val="none" w:sz="0" w:space="0" w:color="auto"/>
        <w:left w:val="none" w:sz="0" w:space="0" w:color="auto"/>
        <w:bottom w:val="none" w:sz="0" w:space="0" w:color="auto"/>
        <w:right w:val="none" w:sz="0" w:space="0" w:color="auto"/>
      </w:divBdr>
    </w:div>
    <w:div w:id="2026129115">
      <w:bodyDiv w:val="1"/>
      <w:marLeft w:val="0"/>
      <w:marRight w:val="0"/>
      <w:marTop w:val="0"/>
      <w:marBottom w:val="0"/>
      <w:divBdr>
        <w:top w:val="none" w:sz="0" w:space="0" w:color="auto"/>
        <w:left w:val="none" w:sz="0" w:space="0" w:color="auto"/>
        <w:bottom w:val="none" w:sz="0" w:space="0" w:color="auto"/>
        <w:right w:val="none" w:sz="0" w:space="0" w:color="auto"/>
      </w:divBdr>
    </w:div>
    <w:div w:id="2026517667">
      <w:bodyDiv w:val="1"/>
      <w:marLeft w:val="0"/>
      <w:marRight w:val="0"/>
      <w:marTop w:val="0"/>
      <w:marBottom w:val="0"/>
      <w:divBdr>
        <w:top w:val="none" w:sz="0" w:space="0" w:color="auto"/>
        <w:left w:val="none" w:sz="0" w:space="0" w:color="auto"/>
        <w:bottom w:val="none" w:sz="0" w:space="0" w:color="auto"/>
        <w:right w:val="none" w:sz="0" w:space="0" w:color="auto"/>
      </w:divBdr>
    </w:div>
    <w:div w:id="2032101786">
      <w:bodyDiv w:val="1"/>
      <w:marLeft w:val="0"/>
      <w:marRight w:val="0"/>
      <w:marTop w:val="0"/>
      <w:marBottom w:val="0"/>
      <w:divBdr>
        <w:top w:val="none" w:sz="0" w:space="0" w:color="auto"/>
        <w:left w:val="none" w:sz="0" w:space="0" w:color="auto"/>
        <w:bottom w:val="none" w:sz="0" w:space="0" w:color="auto"/>
        <w:right w:val="none" w:sz="0" w:space="0" w:color="auto"/>
      </w:divBdr>
    </w:div>
    <w:div w:id="2035812946">
      <w:bodyDiv w:val="1"/>
      <w:marLeft w:val="0"/>
      <w:marRight w:val="0"/>
      <w:marTop w:val="0"/>
      <w:marBottom w:val="0"/>
      <w:divBdr>
        <w:top w:val="none" w:sz="0" w:space="0" w:color="auto"/>
        <w:left w:val="none" w:sz="0" w:space="0" w:color="auto"/>
        <w:bottom w:val="none" w:sz="0" w:space="0" w:color="auto"/>
        <w:right w:val="none" w:sz="0" w:space="0" w:color="auto"/>
      </w:divBdr>
    </w:div>
    <w:div w:id="2037922143">
      <w:bodyDiv w:val="1"/>
      <w:marLeft w:val="0"/>
      <w:marRight w:val="0"/>
      <w:marTop w:val="0"/>
      <w:marBottom w:val="0"/>
      <w:divBdr>
        <w:top w:val="none" w:sz="0" w:space="0" w:color="auto"/>
        <w:left w:val="none" w:sz="0" w:space="0" w:color="auto"/>
        <w:bottom w:val="none" w:sz="0" w:space="0" w:color="auto"/>
        <w:right w:val="none" w:sz="0" w:space="0" w:color="auto"/>
      </w:divBdr>
    </w:div>
    <w:div w:id="2091346082">
      <w:bodyDiv w:val="1"/>
      <w:marLeft w:val="0"/>
      <w:marRight w:val="0"/>
      <w:marTop w:val="0"/>
      <w:marBottom w:val="0"/>
      <w:divBdr>
        <w:top w:val="none" w:sz="0" w:space="0" w:color="auto"/>
        <w:left w:val="none" w:sz="0" w:space="0" w:color="auto"/>
        <w:bottom w:val="none" w:sz="0" w:space="0" w:color="auto"/>
        <w:right w:val="none" w:sz="0" w:space="0" w:color="auto"/>
      </w:divBdr>
    </w:div>
    <w:div w:id="2104955416">
      <w:bodyDiv w:val="1"/>
      <w:marLeft w:val="0"/>
      <w:marRight w:val="0"/>
      <w:marTop w:val="0"/>
      <w:marBottom w:val="0"/>
      <w:divBdr>
        <w:top w:val="none" w:sz="0" w:space="0" w:color="auto"/>
        <w:left w:val="none" w:sz="0" w:space="0" w:color="auto"/>
        <w:bottom w:val="none" w:sz="0" w:space="0" w:color="auto"/>
        <w:right w:val="none" w:sz="0" w:space="0" w:color="auto"/>
      </w:divBdr>
    </w:div>
    <w:div w:id="2117796931">
      <w:bodyDiv w:val="1"/>
      <w:marLeft w:val="0"/>
      <w:marRight w:val="0"/>
      <w:marTop w:val="0"/>
      <w:marBottom w:val="0"/>
      <w:divBdr>
        <w:top w:val="none" w:sz="0" w:space="0" w:color="auto"/>
        <w:left w:val="none" w:sz="0" w:space="0" w:color="auto"/>
        <w:bottom w:val="none" w:sz="0" w:space="0" w:color="auto"/>
        <w:right w:val="none" w:sz="0" w:space="0" w:color="auto"/>
      </w:divBdr>
    </w:div>
    <w:div w:id="2122725588">
      <w:bodyDiv w:val="1"/>
      <w:marLeft w:val="0"/>
      <w:marRight w:val="0"/>
      <w:marTop w:val="0"/>
      <w:marBottom w:val="0"/>
      <w:divBdr>
        <w:top w:val="none" w:sz="0" w:space="0" w:color="auto"/>
        <w:left w:val="none" w:sz="0" w:space="0" w:color="auto"/>
        <w:bottom w:val="none" w:sz="0" w:space="0" w:color="auto"/>
        <w:right w:val="none" w:sz="0" w:space="0" w:color="auto"/>
      </w:divBdr>
    </w:div>
    <w:div w:id="2127002464">
      <w:bodyDiv w:val="1"/>
      <w:marLeft w:val="0"/>
      <w:marRight w:val="0"/>
      <w:marTop w:val="0"/>
      <w:marBottom w:val="0"/>
      <w:divBdr>
        <w:top w:val="none" w:sz="0" w:space="0" w:color="auto"/>
        <w:left w:val="none" w:sz="0" w:space="0" w:color="auto"/>
        <w:bottom w:val="none" w:sz="0" w:space="0" w:color="auto"/>
        <w:right w:val="none" w:sz="0" w:space="0" w:color="auto"/>
      </w:divBdr>
    </w:div>
    <w:div w:id="2138837806">
      <w:bodyDiv w:val="1"/>
      <w:marLeft w:val="0"/>
      <w:marRight w:val="0"/>
      <w:marTop w:val="0"/>
      <w:marBottom w:val="0"/>
      <w:divBdr>
        <w:top w:val="none" w:sz="0" w:space="0" w:color="auto"/>
        <w:left w:val="none" w:sz="0" w:space="0" w:color="auto"/>
        <w:bottom w:val="none" w:sz="0" w:space="0" w:color="auto"/>
        <w:right w:val="none" w:sz="0" w:space="0" w:color="auto"/>
      </w:divBdr>
    </w:div>
    <w:div w:id="2146700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image" Target="media/image11.png"/><Relationship Id="rId39" Type="http://schemas.openxmlformats.org/officeDocument/2006/relationships/image" Target="media/image16.wmf"/><Relationship Id="rId21" Type="http://schemas.openxmlformats.org/officeDocument/2006/relationships/image" Target="media/image8.wmf"/><Relationship Id="rId34" Type="http://schemas.openxmlformats.org/officeDocument/2006/relationships/oleObject" Target="embeddings/oleObject13.bin"/><Relationship Id="rId42" Type="http://schemas.openxmlformats.org/officeDocument/2006/relationships/image" Target="media/image18.wmf"/><Relationship Id="rId47" Type="http://schemas.openxmlformats.org/officeDocument/2006/relationships/oleObject" Target="embeddings/oleObject22.bin"/><Relationship Id="rId50" Type="http://schemas.openxmlformats.org/officeDocument/2006/relationships/footer" Target="footer1.xml"/><Relationship Id="rId55"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oleObject" Target="embeddings/oleObject8.bin"/><Relationship Id="rId33" Type="http://schemas.openxmlformats.org/officeDocument/2006/relationships/image" Target="media/image14.wmf"/><Relationship Id="rId38" Type="http://schemas.openxmlformats.org/officeDocument/2006/relationships/oleObject" Target="embeddings/oleObject16.bin"/><Relationship Id="rId46" Type="http://schemas.openxmlformats.org/officeDocument/2006/relationships/oleObject" Target="embeddings/oleObject21.bin"/><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oleObject" Target="embeddings/oleObject10.bin"/><Relationship Id="rId41" Type="http://schemas.openxmlformats.org/officeDocument/2006/relationships/image" Target="media/image17.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image" Target="media/image10.wmf"/><Relationship Id="rId32" Type="http://schemas.openxmlformats.org/officeDocument/2006/relationships/oleObject" Target="embeddings/oleObject12.bin"/><Relationship Id="rId37" Type="http://schemas.openxmlformats.org/officeDocument/2006/relationships/image" Target="media/image15.wmf"/><Relationship Id="rId40" Type="http://schemas.openxmlformats.org/officeDocument/2006/relationships/oleObject" Target="embeddings/oleObject17.bin"/><Relationship Id="rId45" Type="http://schemas.openxmlformats.org/officeDocument/2006/relationships/oleObject" Target="embeddings/oleObject20.bin"/><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oleObject" Target="embeddings/oleObject7.bin"/><Relationship Id="rId28" Type="http://schemas.openxmlformats.org/officeDocument/2006/relationships/image" Target="media/image12.wmf"/><Relationship Id="rId36" Type="http://schemas.openxmlformats.org/officeDocument/2006/relationships/oleObject" Target="embeddings/oleObject15.bin"/><Relationship Id="rId49" Type="http://schemas.openxmlformats.org/officeDocument/2006/relationships/hyperlink" Target="http://docs.cntd.ru/document/424038992" TargetMode="External"/><Relationship Id="rId10" Type="http://schemas.openxmlformats.org/officeDocument/2006/relationships/oleObject" Target="embeddings/oleObject1.bin"/><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oleObject" Target="embeddings/oleObject19.bin"/><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image" Target="media/image9.wmf"/><Relationship Id="rId27" Type="http://schemas.openxmlformats.org/officeDocument/2006/relationships/oleObject" Target="embeddings/oleObject9.bin"/><Relationship Id="rId30" Type="http://schemas.openxmlformats.org/officeDocument/2006/relationships/oleObject" Target="embeddings/oleObject11.bin"/><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oleObject" Target="embeddings/oleObject23.bin"/><Relationship Id="rId8" Type="http://schemas.openxmlformats.org/officeDocument/2006/relationships/image" Target="media/image1.jpeg"/><Relationship Id="rId51" Type="http://schemas.openxmlformats.org/officeDocument/2006/relationships/hyperlink" Target="https://ilesh.bashkortostan.ru/"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33A33A-F24D-4F17-8142-600F5774F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1910</TotalTime>
  <Pages>1</Pages>
  <Words>220639</Words>
  <Characters>1257648</Characters>
  <Application>Microsoft Office Word</Application>
  <DocSecurity>0</DocSecurity>
  <Lines>10480</Lines>
  <Paragraphs>2950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1475337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ECS</cp:lastModifiedBy>
  <cp:revision>71</cp:revision>
  <cp:lastPrinted>2019-11-08T12:28:00Z</cp:lastPrinted>
  <dcterms:created xsi:type="dcterms:W3CDTF">2019-12-30T10:17:00Z</dcterms:created>
  <dcterms:modified xsi:type="dcterms:W3CDTF">2021-03-29T07:57:00Z</dcterms:modified>
</cp:coreProperties>
</file>